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4BCA3" w14:textId="77777777" w:rsidR="00C946B9" w:rsidRPr="00C946B9" w:rsidRDefault="00C946B9" w:rsidP="004713F2">
      <w:pPr>
        <w:jc w:val="center"/>
        <w:rPr>
          <w:b/>
          <w:sz w:val="26"/>
          <w:szCs w:val="26"/>
        </w:rPr>
      </w:pPr>
      <w:bookmarkStart w:id="0" w:name="Institucija"/>
      <w:r>
        <w:rPr>
          <w:b/>
          <w:sz w:val="26"/>
          <w:szCs w:val="26"/>
        </w:rPr>
        <w:t xml:space="preserve">                                                                                                                </w:t>
      </w:r>
      <w:r w:rsidRPr="00C946B9">
        <w:rPr>
          <w:b/>
          <w:sz w:val="26"/>
          <w:szCs w:val="26"/>
        </w:rPr>
        <w:t>Projektas</w:t>
      </w:r>
    </w:p>
    <w:p w14:paraId="44D596F3" w14:textId="77777777" w:rsidR="004713F2" w:rsidRDefault="004713F2" w:rsidP="004713F2">
      <w:pPr>
        <w:jc w:val="center"/>
        <w:rPr>
          <w:sz w:val="26"/>
          <w:szCs w:val="26"/>
        </w:rPr>
      </w:pPr>
    </w:p>
    <w:p w14:paraId="510CCB08" w14:textId="77777777" w:rsidR="000878F3" w:rsidRPr="002E24F3" w:rsidRDefault="000878F3" w:rsidP="002E0FFB">
      <w:pPr>
        <w:jc w:val="center"/>
        <w:rPr>
          <w:b/>
        </w:rPr>
      </w:pPr>
      <w:r w:rsidRPr="002E24F3">
        <w:rPr>
          <w:b/>
        </w:rPr>
        <w:t>LAZDIJŲ RAJONO SAVIVALDYBĖS TARYBA</w:t>
      </w:r>
      <w:bookmarkEnd w:id="0"/>
    </w:p>
    <w:p w14:paraId="72D5DB2D" w14:textId="77777777" w:rsidR="000878F3" w:rsidRPr="002E24F3" w:rsidRDefault="000878F3">
      <w:pPr>
        <w:jc w:val="center"/>
      </w:pPr>
    </w:p>
    <w:p w14:paraId="1146556C" w14:textId="77777777" w:rsidR="000878F3" w:rsidRPr="002E24F3" w:rsidRDefault="000878F3">
      <w:pPr>
        <w:pStyle w:val="Antrat1"/>
        <w:rPr>
          <w:rFonts w:ascii="Times New Roman" w:hAnsi="Times New Roman"/>
        </w:rPr>
      </w:pPr>
      <w:bookmarkStart w:id="1" w:name="Forma"/>
      <w:r w:rsidRPr="002E24F3">
        <w:rPr>
          <w:rFonts w:ascii="Times New Roman" w:hAnsi="Times New Roman"/>
        </w:rPr>
        <w:t>SPRENDIMAS</w:t>
      </w:r>
      <w:bookmarkEnd w:id="1"/>
    </w:p>
    <w:p w14:paraId="5247BE51" w14:textId="785D2CC7" w:rsidR="00F07A0D" w:rsidRPr="002E24F3" w:rsidRDefault="007D21A9" w:rsidP="00F07A0D">
      <w:pPr>
        <w:jc w:val="center"/>
        <w:rPr>
          <w:b/>
        </w:rPr>
      </w:pPr>
      <w:bookmarkStart w:id="2" w:name="Pavadinimas"/>
      <w:r w:rsidRPr="002E24F3">
        <w:rPr>
          <w:b/>
        </w:rPr>
        <w:t>DĖL</w:t>
      </w:r>
      <w:r w:rsidR="004C5AB7" w:rsidRPr="002E24F3">
        <w:rPr>
          <w:b/>
        </w:rPr>
        <w:t xml:space="preserve"> LAZDIJŲ RAJONO SAVIVALDYBĖS TARYBOS 20</w:t>
      </w:r>
      <w:r w:rsidR="001D180A">
        <w:rPr>
          <w:b/>
        </w:rPr>
        <w:t>20</w:t>
      </w:r>
      <w:r w:rsidR="004C5AB7" w:rsidRPr="002E24F3">
        <w:rPr>
          <w:b/>
        </w:rPr>
        <w:t xml:space="preserve"> M. </w:t>
      </w:r>
      <w:r w:rsidR="001D180A">
        <w:rPr>
          <w:b/>
        </w:rPr>
        <w:t>BIRŽELIO</w:t>
      </w:r>
      <w:r w:rsidR="004C5AB7" w:rsidRPr="002E24F3">
        <w:rPr>
          <w:b/>
        </w:rPr>
        <w:t xml:space="preserve"> </w:t>
      </w:r>
      <w:r w:rsidR="001D180A">
        <w:rPr>
          <w:b/>
        </w:rPr>
        <w:t>19</w:t>
      </w:r>
      <w:r w:rsidR="004C5AB7" w:rsidRPr="002E24F3">
        <w:rPr>
          <w:b/>
        </w:rPr>
        <w:t xml:space="preserve"> D. SPRENDIMO NR. 5TS-</w:t>
      </w:r>
      <w:r w:rsidR="001D180A">
        <w:rPr>
          <w:b/>
        </w:rPr>
        <w:t>4</w:t>
      </w:r>
      <w:r w:rsidR="002E24F3">
        <w:rPr>
          <w:b/>
        </w:rPr>
        <w:t>1</w:t>
      </w:r>
      <w:r w:rsidR="004C5AB7" w:rsidRPr="002E24F3">
        <w:rPr>
          <w:b/>
        </w:rPr>
        <w:t xml:space="preserve">2 „DĖL </w:t>
      </w:r>
      <w:r w:rsidRPr="002E24F3">
        <w:rPr>
          <w:b/>
        </w:rPr>
        <w:t xml:space="preserve">LAZDIJŲ RAJONO SAVIVALDYBĖS TARYBOS </w:t>
      </w:r>
      <w:r w:rsidR="004C5AB7" w:rsidRPr="002E24F3">
        <w:rPr>
          <w:b/>
        </w:rPr>
        <w:t xml:space="preserve">VEIKLOS </w:t>
      </w:r>
      <w:r w:rsidR="00D37BE7" w:rsidRPr="002E24F3">
        <w:rPr>
          <w:b/>
        </w:rPr>
        <w:t>REGLAMENTO</w:t>
      </w:r>
      <w:r w:rsidR="004C5AB7" w:rsidRPr="002E24F3">
        <w:rPr>
          <w:b/>
        </w:rPr>
        <w:t xml:space="preserve"> TVIRTINIMO“</w:t>
      </w:r>
      <w:r w:rsidR="00D37BE7" w:rsidRPr="002E24F3">
        <w:rPr>
          <w:b/>
        </w:rPr>
        <w:t xml:space="preserve"> </w:t>
      </w:r>
      <w:r w:rsidRPr="002E24F3">
        <w:rPr>
          <w:b/>
        </w:rPr>
        <w:t>PA</w:t>
      </w:r>
      <w:r w:rsidR="0015512A" w:rsidRPr="002E24F3">
        <w:rPr>
          <w:b/>
        </w:rPr>
        <w:t>KEITIMO</w:t>
      </w:r>
    </w:p>
    <w:p w14:paraId="255CF81A" w14:textId="77777777" w:rsidR="000878F3" w:rsidRPr="00981ED4" w:rsidRDefault="000878F3">
      <w:pPr>
        <w:jc w:val="center"/>
        <w:rPr>
          <w:b/>
        </w:rPr>
      </w:pPr>
    </w:p>
    <w:p w14:paraId="7AA6CCA4" w14:textId="342B77EB" w:rsidR="000878F3" w:rsidRPr="002E24F3" w:rsidRDefault="000878F3">
      <w:pPr>
        <w:jc w:val="center"/>
      </w:pPr>
      <w:bookmarkStart w:id="3" w:name="Data"/>
      <w:bookmarkEnd w:id="2"/>
      <w:r w:rsidRPr="002E24F3">
        <w:t>20</w:t>
      </w:r>
      <w:r w:rsidR="001D180A">
        <w:t>2</w:t>
      </w:r>
      <w:r w:rsidR="0015512A" w:rsidRPr="002E24F3">
        <w:t>1</w:t>
      </w:r>
      <w:r w:rsidRPr="002E24F3">
        <w:t xml:space="preserve"> m.</w:t>
      </w:r>
      <w:r w:rsidR="0015512A" w:rsidRPr="002E24F3">
        <w:t xml:space="preserve"> </w:t>
      </w:r>
      <w:r w:rsidR="00B55907">
        <w:t>kovo</w:t>
      </w:r>
      <w:r w:rsidR="00436144">
        <w:t xml:space="preserve"> 19 </w:t>
      </w:r>
      <w:r w:rsidRPr="002E24F3">
        <w:t>d.</w:t>
      </w:r>
      <w:bookmarkEnd w:id="3"/>
      <w:r w:rsidRPr="002E24F3">
        <w:t xml:space="preserve"> Nr.</w:t>
      </w:r>
      <w:bookmarkStart w:id="4" w:name="Nr"/>
      <w:r w:rsidRPr="002E24F3">
        <w:t xml:space="preserve"> </w:t>
      </w:r>
      <w:r w:rsidR="00436144">
        <w:t>34-722</w:t>
      </w:r>
    </w:p>
    <w:bookmarkEnd w:id="4"/>
    <w:p w14:paraId="6C05AF8E" w14:textId="77777777" w:rsidR="000878F3" w:rsidRPr="002E24F3" w:rsidRDefault="000878F3">
      <w:pPr>
        <w:jc w:val="center"/>
      </w:pPr>
      <w:r w:rsidRPr="002E24F3">
        <w:t>Lazdijai</w:t>
      </w:r>
    </w:p>
    <w:p w14:paraId="312CBDB8" w14:textId="77777777" w:rsidR="000878F3" w:rsidRPr="00981ED4" w:rsidRDefault="000878F3"/>
    <w:p w14:paraId="1C76FB4F" w14:textId="288FDF6C" w:rsidR="007D21A9" w:rsidRPr="00662A07" w:rsidRDefault="007D21A9" w:rsidP="002E24F3">
      <w:pPr>
        <w:spacing w:line="360" w:lineRule="auto"/>
        <w:ind w:firstLine="720"/>
        <w:jc w:val="both"/>
      </w:pPr>
      <w:r w:rsidRPr="002E24F3">
        <w:t xml:space="preserve">Vadovaudamasi Lietuvos Respublikos vietos savivaldos įstatymo </w:t>
      </w:r>
      <w:r w:rsidR="00EC515C" w:rsidRPr="002E24F3">
        <w:t>1</w:t>
      </w:r>
      <w:r w:rsidR="0080062B" w:rsidRPr="002E24F3">
        <w:t>6 strai</w:t>
      </w:r>
      <w:r w:rsidR="0050720C" w:rsidRPr="002E24F3">
        <w:t>p</w:t>
      </w:r>
      <w:r w:rsidR="0080062B" w:rsidRPr="002E24F3">
        <w:t>snio 2 dali</w:t>
      </w:r>
      <w:r w:rsidR="00EC515C" w:rsidRPr="002E24F3">
        <w:t>es 1 punkt</w:t>
      </w:r>
      <w:r w:rsidR="00E324E6" w:rsidRPr="002E24F3">
        <w:t>u</w:t>
      </w:r>
      <w:r w:rsidR="0080062B" w:rsidRPr="002E24F3">
        <w:t xml:space="preserve">, </w:t>
      </w:r>
      <w:r w:rsidR="00ED3DD7" w:rsidRPr="002E24F3">
        <w:t xml:space="preserve">18 straipsnio 1 dalimi, </w:t>
      </w:r>
      <w:r w:rsidRPr="002E24F3">
        <w:t xml:space="preserve">Lazdijų rajono savivaldybės taryba </w:t>
      </w:r>
      <w:r w:rsidRPr="002E24F3">
        <w:rPr>
          <w:spacing w:val="30"/>
        </w:rPr>
        <w:t>nusprendži</w:t>
      </w:r>
      <w:r w:rsidR="00662A07">
        <w:rPr>
          <w:spacing w:val="30"/>
        </w:rPr>
        <w:t>a:</w:t>
      </w:r>
    </w:p>
    <w:p w14:paraId="1B93D9C5" w14:textId="551FF0CD" w:rsidR="003D1EB3" w:rsidRDefault="00452F45" w:rsidP="002E24F3">
      <w:pPr>
        <w:spacing w:line="360" w:lineRule="auto"/>
        <w:ind w:firstLine="720"/>
        <w:jc w:val="both"/>
      </w:pPr>
      <w:r w:rsidRPr="002E24F3">
        <w:t>Pakeisti</w:t>
      </w:r>
      <w:r>
        <w:t xml:space="preserve"> </w:t>
      </w:r>
      <w:r w:rsidRPr="002E24F3">
        <w:t>Lazdijų rajono savivaldybės tarybos veiklos reglamentą</w:t>
      </w:r>
      <w:r>
        <w:t>, patvirtintą</w:t>
      </w:r>
      <w:r w:rsidR="0015512A" w:rsidRPr="002E24F3">
        <w:t xml:space="preserve"> Lazdijų</w:t>
      </w:r>
      <w:r w:rsidR="00D006BA" w:rsidRPr="002E24F3">
        <w:t xml:space="preserve"> rajono savivaldybės tarybos 20</w:t>
      </w:r>
      <w:r w:rsidR="00C36704">
        <w:t>20</w:t>
      </w:r>
      <w:r w:rsidR="00D006BA" w:rsidRPr="002E24F3">
        <w:t xml:space="preserve"> m. </w:t>
      </w:r>
      <w:r w:rsidR="00C36704">
        <w:t>birželio</w:t>
      </w:r>
      <w:r w:rsidR="00D006BA" w:rsidRPr="002E24F3">
        <w:t xml:space="preserve"> </w:t>
      </w:r>
      <w:r w:rsidR="00C36704">
        <w:t>19</w:t>
      </w:r>
      <w:r w:rsidR="00D006BA" w:rsidRPr="002E24F3">
        <w:t xml:space="preserve"> d. sprendim</w:t>
      </w:r>
      <w:r>
        <w:t>u</w:t>
      </w:r>
      <w:r w:rsidR="00D006BA" w:rsidRPr="002E24F3">
        <w:t xml:space="preserve"> Nr. 5TS-</w:t>
      </w:r>
      <w:r w:rsidR="00C36704">
        <w:t>412</w:t>
      </w:r>
      <w:r w:rsidR="00D006BA" w:rsidRPr="002E24F3">
        <w:t xml:space="preserve"> „Dėl</w:t>
      </w:r>
      <w:r w:rsidR="0015512A" w:rsidRPr="002E24F3">
        <w:t xml:space="preserve"> Lazdijų rajono savivaldybės tarybos veiklos reglamento tvirtinimo</w:t>
      </w:r>
      <w:r w:rsidR="00CE375B" w:rsidRPr="002E24F3">
        <w:t>”</w:t>
      </w:r>
      <w:r w:rsidR="003D1EB3" w:rsidRPr="002E24F3">
        <w:t>:</w:t>
      </w:r>
    </w:p>
    <w:p w14:paraId="4565C875" w14:textId="145894BE" w:rsidR="00C35AE4" w:rsidRDefault="00EE2072" w:rsidP="002E24F3">
      <w:pPr>
        <w:spacing w:line="360" w:lineRule="auto"/>
        <w:ind w:firstLine="720"/>
        <w:jc w:val="both"/>
      </w:pPr>
      <w:r>
        <w:t>1</w:t>
      </w:r>
      <w:r w:rsidR="00C35AE4" w:rsidRPr="00C35AE4">
        <w:t xml:space="preserve">. </w:t>
      </w:r>
      <w:r w:rsidR="00B438A6">
        <w:t>P</w:t>
      </w:r>
      <w:r w:rsidR="00C35AE4" w:rsidRPr="00C35AE4">
        <w:t xml:space="preserve">akeisti </w:t>
      </w:r>
      <w:r w:rsidR="00796708">
        <w:t>13.4 papunktį</w:t>
      </w:r>
      <w:r w:rsidR="00C35AE4" w:rsidRPr="00C35AE4">
        <w:t xml:space="preserve"> ir jį išdėstyti taip:</w:t>
      </w:r>
    </w:p>
    <w:p w14:paraId="4F6D18B8" w14:textId="63C8A980" w:rsidR="00C35AE4" w:rsidRDefault="00796708" w:rsidP="002E24F3">
      <w:pPr>
        <w:spacing w:line="360" w:lineRule="auto"/>
        <w:ind w:firstLine="720"/>
        <w:jc w:val="both"/>
      </w:pPr>
      <w:r>
        <w:t xml:space="preserve">„13.4. </w:t>
      </w:r>
      <w:r w:rsidRPr="00796708">
        <w:t xml:space="preserve">jungtis į </w:t>
      </w:r>
      <w:r>
        <w:t>T</w:t>
      </w:r>
      <w:r w:rsidRPr="00796708">
        <w:t xml:space="preserve">arybos narių frakcijas ir </w:t>
      </w:r>
      <w:r>
        <w:t>T</w:t>
      </w:r>
      <w:r w:rsidRPr="00796708">
        <w:t>arybos narių grupes reglamento nustatyta tvarka;</w:t>
      </w:r>
      <w:r>
        <w:t>“</w:t>
      </w:r>
      <w:r w:rsidR="00B438A6">
        <w:t>.</w:t>
      </w:r>
    </w:p>
    <w:p w14:paraId="65568288" w14:textId="503D9ABA" w:rsidR="00CF5CAA" w:rsidRDefault="00EE2072" w:rsidP="002E24F3">
      <w:pPr>
        <w:spacing w:line="360" w:lineRule="auto"/>
        <w:ind w:firstLine="720"/>
        <w:jc w:val="both"/>
      </w:pPr>
      <w:r>
        <w:t>2</w:t>
      </w:r>
      <w:r w:rsidR="00CF5CAA" w:rsidRPr="00CF5CAA">
        <w:t xml:space="preserve">. </w:t>
      </w:r>
      <w:r w:rsidR="00B438A6">
        <w:t>P</w:t>
      </w:r>
      <w:r w:rsidR="00CF5CAA" w:rsidRPr="00CF5CAA">
        <w:t>akeisti 13.</w:t>
      </w:r>
      <w:r w:rsidR="00CF5CAA">
        <w:t>6</w:t>
      </w:r>
      <w:r w:rsidR="00CF5CAA" w:rsidRPr="00CF5CAA">
        <w:t xml:space="preserve"> papunktį ir jį išdėstyti taip:</w:t>
      </w:r>
    </w:p>
    <w:p w14:paraId="55D01584" w14:textId="667EC087" w:rsidR="00CF5CAA" w:rsidRDefault="00CF5CAA" w:rsidP="002E24F3">
      <w:pPr>
        <w:spacing w:line="360" w:lineRule="auto"/>
        <w:ind w:firstLine="720"/>
        <w:jc w:val="both"/>
      </w:pPr>
      <w:r>
        <w:t xml:space="preserve">„13.6. </w:t>
      </w:r>
      <w:r w:rsidRPr="00CF5CAA">
        <w:t xml:space="preserve">savo įgaliojimų laikotarpiu gali turėti visuomeninių padėjėjų, kurie </w:t>
      </w:r>
      <w:r>
        <w:t>T</w:t>
      </w:r>
      <w:r w:rsidRPr="00CF5CAA">
        <w:t xml:space="preserve">arybos nario prašymu teikia jam konsultacijas, pasiūlymus, išvadas ir kitą informaciją. Tarybos nario visuomeniniu padėjėju gali būti pilnametis asmuo, kuris nėra tos savivaldybės administracijos valstybės tarnautojas ar darbuotojas, dirbantis pagal darbo sutartį. Tarybos nario visuomeniniu padėjėju negali būti asmuo, kuris įstatymų nustatyta tvarka yra pripažintas kaltu dėl sunkaus ar labai sunkaus nusikaltimo padarymo ir turi neišnykusį ar nepanaikintą teistumą, taip pat kuris įstatymų nustatyta tvarka yra uždraustos organizacijos narys. Tarybos nario visuomeninių padėjėjų skaičius negali viršyti savivaldybėje įsteigtų seniūnijų skaičiaus. Informacija apie asmenį, savivaldybės </w:t>
      </w:r>
      <w:r>
        <w:t>T</w:t>
      </w:r>
      <w:r w:rsidRPr="00CF5CAA">
        <w:t>arybos nario paskirtą jo visuomeniniu padėjėju (asmens vardas, pavardė, paskyrimo ir atšaukimo datos), nedelsiant paskelbiama savivaldybės interneto svetainėje.</w:t>
      </w:r>
      <w:r>
        <w:t>“</w:t>
      </w:r>
      <w:r w:rsidR="00B438A6">
        <w:t>.</w:t>
      </w:r>
    </w:p>
    <w:p w14:paraId="070AFE01" w14:textId="30F05FEA" w:rsidR="00C008D9" w:rsidRDefault="00C26451" w:rsidP="002E24F3">
      <w:pPr>
        <w:spacing w:line="360" w:lineRule="auto"/>
        <w:ind w:firstLine="720"/>
        <w:jc w:val="both"/>
      </w:pPr>
      <w:r>
        <w:t>3</w:t>
      </w:r>
      <w:r w:rsidR="00C008D9">
        <w:t>.</w:t>
      </w:r>
      <w:r w:rsidR="00C008D9" w:rsidRPr="00C008D9">
        <w:t xml:space="preserve"> </w:t>
      </w:r>
      <w:r w:rsidR="00B438A6">
        <w:t>P</w:t>
      </w:r>
      <w:r w:rsidR="00C008D9" w:rsidRPr="00C008D9">
        <w:t xml:space="preserve">akeisti </w:t>
      </w:r>
      <w:r w:rsidR="00C008D9">
        <w:t>3</w:t>
      </w:r>
      <w:r w:rsidR="00C008D9" w:rsidRPr="00C008D9">
        <w:t>4 punktą ir jį išdėstyti taip:</w:t>
      </w:r>
    </w:p>
    <w:p w14:paraId="74F1A461" w14:textId="5BAD9552" w:rsidR="00F53861" w:rsidRDefault="00C008D9" w:rsidP="002E24F3">
      <w:pPr>
        <w:spacing w:line="360" w:lineRule="auto"/>
        <w:ind w:firstLine="720"/>
        <w:jc w:val="both"/>
      </w:pPr>
      <w:r>
        <w:t xml:space="preserve"> „34. </w:t>
      </w:r>
      <w:r w:rsidRPr="00C008D9">
        <w:t xml:space="preserve">Tarybos nariui su jo, kaip Tarybos nario, veikla susijusioms kanceliarijos, pašto, telefono, interneto ryšio, transporto, biuro patalpų nuomos išlaidoms, kiek jų nesuteikia ar tiesiogiai neapmoka savivaldybės administracija, apmokėti kas mėnesį skiriama </w:t>
      </w:r>
      <w:r w:rsidR="00F53861" w:rsidRPr="00F53861">
        <w:t>Lietuvos Respublikos Vyriausybės patvirtintos atitinkamo laikotarpio 0,</w:t>
      </w:r>
      <w:r w:rsidR="0017266C">
        <w:t>5</w:t>
      </w:r>
      <w:r w:rsidR="00F53861" w:rsidRPr="00F53861">
        <w:t xml:space="preserve"> minimalios mėnesinės algos dydžio</w:t>
      </w:r>
      <w:r w:rsidR="00F53861">
        <w:t xml:space="preserve"> </w:t>
      </w:r>
      <w:r w:rsidR="00F53861" w:rsidRPr="00C008D9">
        <w:t>išmoka (toliau – išmoka) atsiskaitytinai.</w:t>
      </w:r>
      <w:r w:rsidR="00F53861">
        <w:t>“</w:t>
      </w:r>
      <w:r w:rsidR="00B438A6">
        <w:t>.</w:t>
      </w:r>
      <w:r w:rsidR="00F53861" w:rsidRPr="00C008D9">
        <w:t xml:space="preserve">  </w:t>
      </w:r>
    </w:p>
    <w:p w14:paraId="1C599FC9" w14:textId="3553A621" w:rsidR="00F53861" w:rsidRDefault="00F53861" w:rsidP="002E24F3">
      <w:pPr>
        <w:spacing w:line="360" w:lineRule="auto"/>
        <w:ind w:firstLine="720"/>
        <w:jc w:val="both"/>
      </w:pPr>
    </w:p>
    <w:p w14:paraId="65191E19" w14:textId="0FA48452" w:rsidR="00F53861" w:rsidRDefault="00F53861" w:rsidP="002E24F3">
      <w:pPr>
        <w:spacing w:line="360" w:lineRule="auto"/>
        <w:ind w:firstLine="720"/>
        <w:jc w:val="both"/>
      </w:pPr>
    </w:p>
    <w:p w14:paraId="3574EC19" w14:textId="77777777" w:rsidR="00F53861" w:rsidRDefault="00F53861" w:rsidP="002E24F3">
      <w:pPr>
        <w:spacing w:line="360" w:lineRule="auto"/>
        <w:ind w:firstLine="720"/>
        <w:jc w:val="both"/>
      </w:pPr>
    </w:p>
    <w:p w14:paraId="7D174603" w14:textId="007DCFB8" w:rsidR="00CF5CAA" w:rsidRDefault="001D505D" w:rsidP="002E24F3">
      <w:pPr>
        <w:spacing w:line="360" w:lineRule="auto"/>
        <w:ind w:firstLine="720"/>
        <w:jc w:val="both"/>
      </w:pPr>
      <w:r>
        <w:lastRenderedPageBreak/>
        <w:t>4</w:t>
      </w:r>
      <w:r w:rsidR="00014E8F" w:rsidRPr="00014E8F">
        <w:t xml:space="preserve">. </w:t>
      </w:r>
      <w:r w:rsidR="00B438A6">
        <w:t>P</w:t>
      </w:r>
      <w:r w:rsidR="00014E8F" w:rsidRPr="00014E8F">
        <w:t>akeisti 4</w:t>
      </w:r>
      <w:r w:rsidR="00014E8F">
        <w:t>4</w:t>
      </w:r>
      <w:r w:rsidR="00014E8F" w:rsidRPr="00014E8F">
        <w:t xml:space="preserve"> punktą ir jį išdėstyti taip:</w:t>
      </w:r>
    </w:p>
    <w:p w14:paraId="0DBBCF1A" w14:textId="275D401D" w:rsidR="00CF5CAA" w:rsidRDefault="00014E8F" w:rsidP="002E24F3">
      <w:pPr>
        <w:spacing w:line="360" w:lineRule="auto"/>
        <w:ind w:firstLine="720"/>
        <w:jc w:val="both"/>
      </w:pPr>
      <w:r>
        <w:t xml:space="preserve">„44. </w:t>
      </w:r>
      <w:r w:rsidRPr="00014E8F">
        <w:t>Savivaldybės tarybos narių įgaliojimai tiesioginio valdymo laikotarpiu sustabdomi Tiesioginio valdymo savivaldybės teritorijoje įstatymo nustatyta tvarka.</w:t>
      </w:r>
      <w:r>
        <w:t>“</w:t>
      </w:r>
      <w:r w:rsidR="00B438A6">
        <w:t>.</w:t>
      </w:r>
    </w:p>
    <w:p w14:paraId="405679E4" w14:textId="03809FD4" w:rsidR="00100A3E" w:rsidRDefault="00895220" w:rsidP="002E24F3">
      <w:pPr>
        <w:spacing w:line="360" w:lineRule="auto"/>
        <w:ind w:firstLine="720"/>
        <w:jc w:val="both"/>
      </w:pPr>
      <w:r>
        <w:t>5</w:t>
      </w:r>
      <w:r w:rsidR="00100A3E">
        <w:t>.</w:t>
      </w:r>
      <w:r w:rsidR="00100A3E" w:rsidRPr="00100A3E">
        <w:t xml:space="preserve"> </w:t>
      </w:r>
      <w:r w:rsidR="00D9495C">
        <w:t>P</w:t>
      </w:r>
      <w:r w:rsidR="00100A3E" w:rsidRPr="00100A3E">
        <w:t xml:space="preserve">akeisti </w:t>
      </w:r>
      <w:r w:rsidR="00100A3E">
        <w:t>48</w:t>
      </w:r>
      <w:r w:rsidR="00100A3E" w:rsidRPr="00100A3E">
        <w:t xml:space="preserve"> punktą ir jį išdėstyti taip:</w:t>
      </w:r>
    </w:p>
    <w:p w14:paraId="26FA1771" w14:textId="1F12FC3D" w:rsidR="00DD3BA7" w:rsidRDefault="00100A3E" w:rsidP="002E24F3">
      <w:pPr>
        <w:spacing w:line="360" w:lineRule="auto"/>
        <w:ind w:firstLine="720"/>
        <w:jc w:val="both"/>
      </w:pPr>
      <w:r>
        <w:t xml:space="preserve">„48. </w:t>
      </w:r>
      <w:r w:rsidR="00DD3BA7" w:rsidRPr="00100A3E">
        <w:t xml:space="preserve">Jeigu naujai išrinktos Tarybos rinkimų rezultatai pripažinti negaliojančiais, esamos Tarybos įgaliojimai tęsiasi iki Tarybos, kuri bus išrinkta per pakartotinius rinkimus, pirmojo posėdžio arba tiesioginio valdymo laikino įvedimo savivaldybės teritorijoje. </w:t>
      </w:r>
    </w:p>
    <w:p w14:paraId="78DE50CB" w14:textId="6CE126A3" w:rsidR="00100A3E" w:rsidRDefault="00100A3E" w:rsidP="002E24F3">
      <w:pPr>
        <w:spacing w:line="360" w:lineRule="auto"/>
        <w:ind w:firstLine="720"/>
        <w:jc w:val="both"/>
      </w:pPr>
      <w:r w:rsidRPr="00100A3E">
        <w:t xml:space="preserve">Kai savivaldybės teritorijoje įvedamas tiesioginis valdymas, </w:t>
      </w:r>
      <w:r>
        <w:t>T</w:t>
      </w:r>
      <w:r w:rsidRPr="00100A3E">
        <w:t xml:space="preserve">aryba netenka įgaliojimų arba </w:t>
      </w:r>
      <w:r>
        <w:t>T</w:t>
      </w:r>
      <w:r w:rsidRPr="00100A3E">
        <w:t>arybos įgaliojimai tiesioginio valdymo laikotarpiu sustabdomi Lietuvos Respublikos tiesioginio valdymo savivaldybės teritorijoje įstatymo nustatyta tvarka.</w:t>
      </w:r>
      <w:r>
        <w:t>“</w:t>
      </w:r>
      <w:r w:rsidR="00D9495C">
        <w:t>.</w:t>
      </w:r>
    </w:p>
    <w:p w14:paraId="48EF2929" w14:textId="151D109B" w:rsidR="00096EBB" w:rsidRDefault="006023BB" w:rsidP="002E24F3">
      <w:pPr>
        <w:spacing w:line="360" w:lineRule="auto"/>
        <w:ind w:firstLine="720"/>
        <w:jc w:val="both"/>
      </w:pPr>
      <w:r>
        <w:t>6</w:t>
      </w:r>
      <w:r w:rsidR="00096EBB" w:rsidRPr="00096EBB">
        <w:t xml:space="preserve">. </w:t>
      </w:r>
      <w:r w:rsidR="00D9495C">
        <w:t>P</w:t>
      </w:r>
      <w:r w:rsidR="00096EBB" w:rsidRPr="00096EBB">
        <w:t xml:space="preserve">akeisti </w:t>
      </w:r>
      <w:r w:rsidR="00096EBB">
        <w:t>6</w:t>
      </w:r>
      <w:r w:rsidR="00096EBB" w:rsidRPr="00096EBB">
        <w:t>4</w:t>
      </w:r>
      <w:r w:rsidR="00096EBB">
        <w:t>.2 papunktį</w:t>
      </w:r>
      <w:r w:rsidR="00096EBB" w:rsidRPr="00096EBB">
        <w:t xml:space="preserve"> ir jį išdėstyti taip:</w:t>
      </w:r>
    </w:p>
    <w:p w14:paraId="30818171" w14:textId="44DC7BA2" w:rsidR="00096EBB" w:rsidRDefault="00FD0C6A" w:rsidP="002E24F3">
      <w:pPr>
        <w:spacing w:line="360" w:lineRule="auto"/>
        <w:ind w:firstLine="720"/>
        <w:jc w:val="both"/>
      </w:pPr>
      <w:r>
        <w:t xml:space="preserve">„64.2. </w:t>
      </w:r>
      <w:r w:rsidRPr="00FD0C6A">
        <w:t xml:space="preserve">gali būti posėdžio pirmininkui įteikiami vieši pareiškimai dėl </w:t>
      </w:r>
      <w:r>
        <w:t>T</w:t>
      </w:r>
      <w:r w:rsidRPr="00FD0C6A">
        <w:t xml:space="preserve">arybos narių vienijimosi į frakcijas ir (ar) grupes, dėl </w:t>
      </w:r>
      <w:r>
        <w:t>T</w:t>
      </w:r>
      <w:r w:rsidRPr="00FD0C6A">
        <w:t xml:space="preserve">arybos daugumos ir </w:t>
      </w:r>
      <w:r>
        <w:t>T</w:t>
      </w:r>
      <w:r w:rsidRPr="00FD0C6A">
        <w:t>arybos opozicijos sudarymo;</w:t>
      </w:r>
      <w:r>
        <w:t>“</w:t>
      </w:r>
      <w:r w:rsidR="00D9495C">
        <w:t>.</w:t>
      </w:r>
    </w:p>
    <w:p w14:paraId="467EB5A0" w14:textId="5397CC67" w:rsidR="00FD0C6A" w:rsidRDefault="006023BB" w:rsidP="002E24F3">
      <w:pPr>
        <w:spacing w:line="360" w:lineRule="auto"/>
        <w:ind w:firstLine="720"/>
        <w:jc w:val="both"/>
      </w:pPr>
      <w:r>
        <w:t>7</w:t>
      </w:r>
      <w:r w:rsidR="009E312D" w:rsidRPr="009E312D">
        <w:t xml:space="preserve">. </w:t>
      </w:r>
      <w:r w:rsidR="00263CD5">
        <w:t>P</w:t>
      </w:r>
      <w:r w:rsidR="009E312D" w:rsidRPr="009E312D">
        <w:t>akeisti 64.</w:t>
      </w:r>
      <w:r w:rsidR="009E312D">
        <w:t>3</w:t>
      </w:r>
      <w:r w:rsidR="009E312D" w:rsidRPr="009E312D">
        <w:t xml:space="preserve"> papunktį ir jį išdėstyti taip:</w:t>
      </w:r>
    </w:p>
    <w:p w14:paraId="4CA83ED0" w14:textId="0E2F6FF7" w:rsidR="00D425BE" w:rsidRDefault="009E312D" w:rsidP="002E24F3">
      <w:pPr>
        <w:spacing w:line="360" w:lineRule="auto"/>
        <w:ind w:firstLine="720"/>
        <w:jc w:val="both"/>
      </w:pPr>
      <w:r>
        <w:t xml:space="preserve">„64.3. </w:t>
      </w:r>
      <w:r w:rsidR="00D425BE" w:rsidRPr="00D425BE">
        <w:t>atleidžiamas iš pareigų savivaldybės administracijos direktorius (direktoriaus pavaduotojas), nes baigėsi jo įgaliojimų laikas, ir mero, o jeigu meras neišrinktas, – jo pareigas laikinai einančio savivaldybės tarybos nario siūlymu buvęs administracijos direktorius skiriamas į administracijos direktoriaus pareigas tol, kol bus paskirtas savivaldybės administracijos direktorius naujai kadencijai arba pavedama savivaldybės administracijos valstybės tarnautojui eiti savivaldybės administracijos direktoriaus pareigas tol, kol bus paskirtas savivaldybės administracijos direktorius naujai kadencijai;</w:t>
      </w:r>
      <w:r>
        <w:t>“</w:t>
      </w:r>
      <w:r w:rsidR="00263CD5">
        <w:t>.</w:t>
      </w:r>
    </w:p>
    <w:p w14:paraId="679F3A5C" w14:textId="54E742CA" w:rsidR="00D425BE" w:rsidRDefault="006023BB" w:rsidP="002E24F3">
      <w:pPr>
        <w:spacing w:line="360" w:lineRule="auto"/>
        <w:ind w:firstLine="720"/>
        <w:jc w:val="both"/>
      </w:pPr>
      <w:r>
        <w:t>8</w:t>
      </w:r>
      <w:r w:rsidR="009E312D" w:rsidRPr="009E312D">
        <w:t xml:space="preserve">. </w:t>
      </w:r>
      <w:r w:rsidR="00263CD5">
        <w:t>P</w:t>
      </w:r>
      <w:r w:rsidR="009E312D" w:rsidRPr="009E312D">
        <w:t>a</w:t>
      </w:r>
      <w:r w:rsidR="009E312D">
        <w:t>pildyti</w:t>
      </w:r>
      <w:r w:rsidR="009E312D" w:rsidRPr="009E312D">
        <w:t xml:space="preserve"> 64.</w:t>
      </w:r>
      <w:r w:rsidR="009E312D">
        <w:t>5</w:t>
      </w:r>
      <w:r w:rsidR="009E312D" w:rsidRPr="009E312D">
        <w:t xml:space="preserve"> papunk</w:t>
      </w:r>
      <w:r w:rsidR="009E312D">
        <w:t>čiu</w:t>
      </w:r>
      <w:r w:rsidR="009E312D" w:rsidRPr="009E312D">
        <w:t xml:space="preserve"> ir jį išdėstyti taip:</w:t>
      </w:r>
    </w:p>
    <w:p w14:paraId="5777998A" w14:textId="073B6821" w:rsidR="009E312D" w:rsidRDefault="009E312D" w:rsidP="002E24F3">
      <w:pPr>
        <w:spacing w:line="360" w:lineRule="auto"/>
        <w:ind w:firstLine="720"/>
        <w:jc w:val="both"/>
      </w:pPr>
      <w:r>
        <w:t xml:space="preserve">„64.5. </w:t>
      </w:r>
      <w:r w:rsidRPr="009E312D">
        <w:t xml:space="preserve">gali būti priimami kiti sprendimai, užtikrinantys savivaldybės institucijų ir </w:t>
      </w:r>
      <w:r>
        <w:t>T</w:t>
      </w:r>
      <w:r w:rsidRPr="009E312D">
        <w:t>arybos sudaromų kolegialių organų veiklą.</w:t>
      </w:r>
      <w:r>
        <w:t>“</w:t>
      </w:r>
      <w:r w:rsidR="00263CD5">
        <w:t>.</w:t>
      </w:r>
    </w:p>
    <w:p w14:paraId="1F7E49AF" w14:textId="2ED73266" w:rsidR="00EB2E1E" w:rsidRDefault="00E71288" w:rsidP="00D04524">
      <w:pPr>
        <w:spacing w:line="360" w:lineRule="auto"/>
        <w:ind w:left="720"/>
        <w:jc w:val="both"/>
      </w:pPr>
      <w:r>
        <w:t>9</w:t>
      </w:r>
      <w:r w:rsidR="00B971DA">
        <w:t xml:space="preserve">. </w:t>
      </w:r>
      <w:bookmarkStart w:id="5" w:name="_Hlk63285654"/>
      <w:r w:rsidR="00263CD5">
        <w:t>P</w:t>
      </w:r>
      <w:r w:rsidR="00EB2E1E" w:rsidRPr="00EB2E1E">
        <w:t xml:space="preserve">akeisti </w:t>
      </w:r>
      <w:r w:rsidR="00EB2E1E">
        <w:t>7</w:t>
      </w:r>
      <w:r w:rsidR="00EB2E1E" w:rsidRPr="00EB2E1E">
        <w:t>9 punktą ir jį išdėstyti taip:</w:t>
      </w:r>
    </w:p>
    <w:bookmarkEnd w:id="5"/>
    <w:p w14:paraId="1E6A689D" w14:textId="77777777" w:rsidR="008238D7" w:rsidRDefault="00D04524" w:rsidP="004A29D5">
      <w:pPr>
        <w:spacing w:line="360" w:lineRule="auto"/>
        <w:ind w:firstLine="720"/>
        <w:jc w:val="both"/>
      </w:pPr>
      <w:r>
        <w:t xml:space="preserve">„79. </w:t>
      </w:r>
      <w:r w:rsidRPr="00D04524">
        <w:t xml:space="preserve">Per du mėnesius nuo pirmojo išrinktos naujos </w:t>
      </w:r>
      <w:r>
        <w:t>T</w:t>
      </w:r>
      <w:r w:rsidRPr="00D04524">
        <w:t xml:space="preserve">arybos posėdžio sušaukimo dienos arba nuo tiesiogiai išrinkto mero priesaikos priėmimo dienos turi būti paskirtas mero pavaduotojas, sudaryti </w:t>
      </w:r>
      <w:r w:rsidR="008238D7">
        <w:t>T</w:t>
      </w:r>
      <w:r w:rsidRPr="00D04524">
        <w:t xml:space="preserve">arybos komitetai ir paskirti šių komitetų pirmininkai, sudarytos </w:t>
      </w:r>
      <w:bookmarkStart w:id="6" w:name="_Hlk63285205"/>
      <w:r w:rsidR="008238D7" w:rsidRPr="008238D7">
        <w:t xml:space="preserve">Vietos savivaldos </w:t>
      </w:r>
      <w:bookmarkEnd w:id="6"/>
      <w:r w:rsidRPr="00D04524">
        <w:t>įstatyme nustatytos komisijos ir paskirti šių komisijų pirmininkai, sudaryta savivaldybės tarybos kolegija, jeigu nusprendžiama ją sudaryti.</w:t>
      </w:r>
    </w:p>
    <w:p w14:paraId="18252B7A" w14:textId="77777777" w:rsidR="008238D7" w:rsidRDefault="00D04524" w:rsidP="004A29D5">
      <w:pPr>
        <w:spacing w:line="360" w:lineRule="auto"/>
        <w:ind w:firstLine="720"/>
        <w:jc w:val="both"/>
      </w:pPr>
      <w:r w:rsidRPr="00D04524">
        <w:t xml:space="preserve">Per tris mėnesius nuo pirmojo išrinktos naujos </w:t>
      </w:r>
      <w:r w:rsidR="008238D7">
        <w:t>T</w:t>
      </w:r>
      <w:r w:rsidRPr="00D04524">
        <w:t>arybos posėdžio sušaukimo dienos arba nuo tiesiogiai išrinkto mero priesaikos priėmimo dienos turi būti paskirt</w:t>
      </w:r>
      <w:r w:rsidR="008238D7">
        <w:t>as</w:t>
      </w:r>
      <w:r w:rsidRPr="00D04524">
        <w:t xml:space="preserve"> savivaldybės administracijos direktorius</w:t>
      </w:r>
      <w:r w:rsidR="008238D7">
        <w:t xml:space="preserve"> ir</w:t>
      </w:r>
      <w:r w:rsidRPr="00D04524">
        <w:t xml:space="preserve"> savivaldybės administracijos direktoriaus pavaduotojas. </w:t>
      </w:r>
    </w:p>
    <w:p w14:paraId="244E45DC" w14:textId="77777777" w:rsidR="008238D7" w:rsidRDefault="00D04524" w:rsidP="004A29D5">
      <w:pPr>
        <w:spacing w:line="360" w:lineRule="auto"/>
        <w:ind w:firstLine="720"/>
        <w:jc w:val="both"/>
      </w:pPr>
      <w:r w:rsidRPr="00D04524">
        <w:t>Jeigu mero pavaduotojo įgaliojimai nutrūksta, per du mėnesius nuo jo įgaliojimų nutrūkimo dienos</w:t>
      </w:r>
      <w:r w:rsidR="008238D7">
        <w:t xml:space="preserve"> T</w:t>
      </w:r>
      <w:r w:rsidRPr="00D04524">
        <w:t xml:space="preserve">aryba turi paskirti mero pavaduotoją. </w:t>
      </w:r>
    </w:p>
    <w:p w14:paraId="606E8BD5" w14:textId="77777777" w:rsidR="008238D7" w:rsidRDefault="00D04524" w:rsidP="004A29D5">
      <w:pPr>
        <w:spacing w:line="360" w:lineRule="auto"/>
        <w:ind w:firstLine="720"/>
        <w:jc w:val="both"/>
      </w:pPr>
      <w:r w:rsidRPr="00D04524">
        <w:lastRenderedPageBreak/>
        <w:t xml:space="preserve">Jeigu savivaldybės administracijos direktorius, savivaldybės administracijos direktoriaus pavaduotojas atleidžiamas iš pareigų prieš terminą, per tris mėnesius nuo jo atleidimo iš pareigų dienos </w:t>
      </w:r>
      <w:r w:rsidR="008238D7">
        <w:t>T</w:t>
      </w:r>
      <w:r w:rsidRPr="00D04524">
        <w:t xml:space="preserve">aryba turi paskirti savivaldybės administracijos direktorių, savivaldybės administracijos direktoriaus pavaduotoją. </w:t>
      </w:r>
    </w:p>
    <w:p w14:paraId="630A9E2C" w14:textId="32D84D32" w:rsidR="00D04524" w:rsidRDefault="00D04524" w:rsidP="004A29D5">
      <w:pPr>
        <w:spacing w:line="360" w:lineRule="auto"/>
        <w:ind w:firstLine="720"/>
        <w:jc w:val="both"/>
      </w:pPr>
      <w:r w:rsidRPr="00D04524">
        <w:t xml:space="preserve">Jeigu Kontrolės komiteto pirmininko ir (ar) </w:t>
      </w:r>
      <w:r w:rsidR="00D34B57" w:rsidRPr="00D34B57">
        <w:t xml:space="preserve">Vietos savivaldos </w:t>
      </w:r>
      <w:r w:rsidRPr="00D04524">
        <w:t xml:space="preserve">įstatyme nustatytų komisijų pirmininkų įgaliojimai nutrūksta prieš terminą, per du mėnesius nuo jų įgaliojimų nutrūkimo dienos </w:t>
      </w:r>
      <w:r w:rsidR="00D34B57" w:rsidRPr="00D34B57">
        <w:t xml:space="preserve">Vietos savivaldos </w:t>
      </w:r>
      <w:r w:rsidRPr="00D04524">
        <w:t xml:space="preserve">įstatymo 14 ir 15 straipsniuose nustatyta tvarka turi būti paskirti Kontrolės komiteto pirmininkas ir (ar) </w:t>
      </w:r>
      <w:r w:rsidR="00D34B57" w:rsidRPr="00D34B57">
        <w:t xml:space="preserve">Vietos savivaldos </w:t>
      </w:r>
      <w:r w:rsidRPr="00D04524">
        <w:t>įstatyme nustatytų komisijų pirmininkai.</w:t>
      </w:r>
      <w:r w:rsidR="00D34B57">
        <w:t>“</w:t>
      </w:r>
      <w:r w:rsidR="00F45C73">
        <w:t>.</w:t>
      </w:r>
    </w:p>
    <w:p w14:paraId="59ED63A4" w14:textId="0393830B" w:rsidR="00022D84" w:rsidRDefault="00470FC6" w:rsidP="004A29D5">
      <w:pPr>
        <w:spacing w:line="360" w:lineRule="auto"/>
        <w:ind w:firstLine="720"/>
        <w:jc w:val="both"/>
      </w:pPr>
      <w:r>
        <w:t>10</w:t>
      </w:r>
      <w:r w:rsidR="00022D84" w:rsidRPr="00022D84">
        <w:t xml:space="preserve">. </w:t>
      </w:r>
      <w:r w:rsidR="00F45C73">
        <w:t>P</w:t>
      </w:r>
      <w:r w:rsidR="00022D84" w:rsidRPr="00022D84">
        <w:t xml:space="preserve">akeisti </w:t>
      </w:r>
      <w:r w:rsidR="00022D84">
        <w:t>11</w:t>
      </w:r>
      <w:r w:rsidR="00077CD0">
        <w:t>8</w:t>
      </w:r>
      <w:r w:rsidR="00022D84" w:rsidRPr="00022D84">
        <w:t xml:space="preserve"> punktą ir jį išdėstyti taip:</w:t>
      </w:r>
    </w:p>
    <w:p w14:paraId="10CF2420" w14:textId="038FE995" w:rsidR="00022D84" w:rsidRDefault="00022D84" w:rsidP="004A29D5">
      <w:pPr>
        <w:spacing w:line="360" w:lineRule="auto"/>
        <w:ind w:firstLine="720"/>
        <w:jc w:val="both"/>
      </w:pPr>
      <w:r>
        <w:t>„</w:t>
      </w:r>
      <w:r w:rsidR="00077CD0">
        <w:t xml:space="preserve">118. Kartu su Tarybos sprendimo projektu pateikiamas aiškinamasis raštas, kurį pasirašo Tarybos sprendimo projekto rengėjas. Aiškinamajame rašte </w:t>
      </w:r>
      <w:r w:rsidR="00077CD0" w:rsidRPr="00077CD0">
        <w:t>nurodomi</w:t>
      </w:r>
      <w:r w:rsidR="00077CD0">
        <w:t xml:space="preserve"> </w:t>
      </w:r>
      <w:r w:rsidR="00077CD0" w:rsidRPr="00077CD0">
        <w:t>sprendimo projekto</w:t>
      </w:r>
      <w:r w:rsidR="00077CD0">
        <w:t xml:space="preserve"> </w:t>
      </w:r>
      <w:r w:rsidR="00077CD0" w:rsidRPr="00077CD0">
        <w:t>tikslai, uždaviniai, siūlomos teisinio reguliavimo nuostatos, laukiami rezultatai, lėšų poreikis ir šaltiniai, kiti sprendimui priimti reikalingi pagrindimai, skaičiavimai ar paaiškinimai.</w:t>
      </w:r>
      <w:r w:rsidR="00077CD0">
        <w:t>“</w:t>
      </w:r>
      <w:r w:rsidR="00F45C73">
        <w:t>.</w:t>
      </w:r>
    </w:p>
    <w:p w14:paraId="26346CBF" w14:textId="0B830CA4" w:rsidR="00077CD0" w:rsidRDefault="00EE2072" w:rsidP="004A29D5">
      <w:pPr>
        <w:spacing w:line="360" w:lineRule="auto"/>
        <w:ind w:firstLine="720"/>
        <w:jc w:val="both"/>
      </w:pPr>
      <w:r>
        <w:t>1</w:t>
      </w:r>
      <w:r w:rsidR="00A32861">
        <w:t>1</w:t>
      </w:r>
      <w:r w:rsidR="005243EC" w:rsidRPr="005243EC">
        <w:t xml:space="preserve">. </w:t>
      </w:r>
      <w:r w:rsidR="00F45C73">
        <w:t>P</w:t>
      </w:r>
      <w:r w:rsidR="005243EC" w:rsidRPr="005243EC">
        <w:t>akeisti 1</w:t>
      </w:r>
      <w:r w:rsidR="005243EC">
        <w:t>2</w:t>
      </w:r>
      <w:r w:rsidR="005243EC" w:rsidRPr="005243EC">
        <w:t>1 punktą ir jį išdėstyti taip:</w:t>
      </w:r>
    </w:p>
    <w:p w14:paraId="1403000C" w14:textId="3D0F6B54" w:rsidR="005243EC" w:rsidRDefault="005243EC" w:rsidP="004A29D5">
      <w:pPr>
        <w:spacing w:line="360" w:lineRule="auto"/>
        <w:ind w:firstLine="720"/>
        <w:jc w:val="both"/>
      </w:pPr>
      <w:r w:rsidRPr="005243EC">
        <w:t>„121. Parengti sprendimų projektai turi būti patvirtinti jų rengėjų ir suderinti su administracijos direktoriumi ir direktoriaus pavaduotoju, savivaldybės vyr. kalbos tvarkytoju, Teisės, personalo ir civilinės metrikacijos skyriaus teisininku, Biudžeto, finansų ir turto valdymo skyriumi, jei projektai susiję su finansiniais klausimais, bei kitais padaliniais, jeigu jų veiklos sferai priklauso atitinkamų problemų sprendimas. Parengti ir suderinti sprendimų projektai turi būti apsvarstyti Komitetuose pagal jiems suteiktus įgaliojimus.</w:t>
      </w:r>
      <w:r w:rsidR="00C27B36">
        <w:t xml:space="preserve"> </w:t>
      </w:r>
      <w:bookmarkStart w:id="7" w:name="_Hlk63290942"/>
      <w:r w:rsidR="00C27B36" w:rsidRPr="00C27B36">
        <w:t xml:space="preserve">Sprendimų projektų svarstymas </w:t>
      </w:r>
      <w:r w:rsidR="00C27B36">
        <w:t>K</w:t>
      </w:r>
      <w:r w:rsidR="00C27B36" w:rsidRPr="00C27B36">
        <w:t xml:space="preserve">omitete nėra privalomas Vietos savivaldos įstatymo </w:t>
      </w:r>
      <w:r w:rsidR="00C27B36">
        <w:t xml:space="preserve">13 </w:t>
      </w:r>
      <w:r w:rsidR="00C27B36" w:rsidRPr="00C27B36">
        <w:t>straipsnio 15 dalyje numatytu atveju</w:t>
      </w:r>
      <w:bookmarkEnd w:id="7"/>
      <w:r w:rsidR="00C27B36" w:rsidRPr="00C27B36">
        <w:t>.</w:t>
      </w:r>
      <w:r w:rsidR="00C27B36">
        <w:t>“</w:t>
      </w:r>
      <w:r w:rsidR="00F45C73">
        <w:t>.</w:t>
      </w:r>
    </w:p>
    <w:p w14:paraId="6C16A3E5" w14:textId="61B62BDE" w:rsidR="005243EC" w:rsidRDefault="00EE2072" w:rsidP="004A29D5">
      <w:pPr>
        <w:spacing w:line="360" w:lineRule="auto"/>
        <w:ind w:firstLine="720"/>
        <w:jc w:val="both"/>
      </w:pPr>
      <w:r>
        <w:t>1</w:t>
      </w:r>
      <w:r w:rsidR="00A32861">
        <w:t>2</w:t>
      </w:r>
      <w:r w:rsidR="00D1087A" w:rsidRPr="00D1087A">
        <w:t xml:space="preserve">. </w:t>
      </w:r>
      <w:r w:rsidR="00F45C73">
        <w:t>P</w:t>
      </w:r>
      <w:r w:rsidR="00D1087A" w:rsidRPr="00D1087A">
        <w:t>akeisti 12</w:t>
      </w:r>
      <w:r w:rsidR="00D1087A">
        <w:t>2</w:t>
      </w:r>
      <w:r w:rsidR="00D1087A" w:rsidRPr="00D1087A">
        <w:t xml:space="preserve"> punktą ir jį išdėstyti taip:</w:t>
      </w:r>
    </w:p>
    <w:p w14:paraId="5300FB37" w14:textId="208DD9E4" w:rsidR="00C17E9B" w:rsidRDefault="00C17E9B" w:rsidP="00D1087A">
      <w:pPr>
        <w:spacing w:line="360" w:lineRule="auto"/>
        <w:ind w:firstLine="720"/>
        <w:jc w:val="both"/>
      </w:pPr>
      <w:r w:rsidRPr="00C17E9B">
        <w:t>„122. Tinkamai parengti, šio reglamento nustatyta tvarka suderinti ir Komitetuose pagal jiems suteiktus įgaliojimus apsvarstyti Tarybos sprendimų projektai su aiškinamaisiais raštais,  sprendimų projektų rengimo ir svarstymo komitetuose lapais (forma pateikiama priede</w:t>
      </w:r>
      <w:r w:rsidR="00D87489">
        <w:t xml:space="preserve"> Nr. 1</w:t>
      </w:r>
      <w:r w:rsidRPr="00C17E9B">
        <w:t>) bei kita papildoma medžiaga pateikiami merui. Meras, gavęs suderintą Tarybos sprendimo projektą, jį vizuoja</w:t>
      </w:r>
      <w:r w:rsidR="0065020C">
        <w:t>.</w:t>
      </w:r>
      <w:r w:rsidRPr="00C17E9B">
        <w:t>“</w:t>
      </w:r>
      <w:r w:rsidR="00F45C73">
        <w:t>.</w:t>
      </w:r>
    </w:p>
    <w:p w14:paraId="6FEFF617" w14:textId="22EEE33F" w:rsidR="00C20E95" w:rsidRDefault="00EE2072" w:rsidP="00D1087A">
      <w:pPr>
        <w:spacing w:line="360" w:lineRule="auto"/>
        <w:ind w:firstLine="720"/>
        <w:jc w:val="both"/>
      </w:pPr>
      <w:r>
        <w:t>1</w:t>
      </w:r>
      <w:r w:rsidR="004B6A4F">
        <w:t>3</w:t>
      </w:r>
      <w:r w:rsidR="00C20E95" w:rsidRPr="00C20E95">
        <w:t xml:space="preserve">. </w:t>
      </w:r>
      <w:r w:rsidR="00F45C73">
        <w:t>P</w:t>
      </w:r>
      <w:r w:rsidR="00C20E95" w:rsidRPr="00C20E95">
        <w:t>akeisti 12</w:t>
      </w:r>
      <w:r w:rsidR="00C20E95">
        <w:t>9</w:t>
      </w:r>
      <w:r w:rsidR="00C20E95" w:rsidRPr="00C20E95">
        <w:t xml:space="preserve"> punktą ir jį išdėstyti taip:</w:t>
      </w:r>
    </w:p>
    <w:p w14:paraId="74FA07B1" w14:textId="673CE712" w:rsidR="00C20E95" w:rsidRDefault="00C20E95" w:rsidP="00D1087A">
      <w:pPr>
        <w:spacing w:line="360" w:lineRule="auto"/>
        <w:ind w:firstLine="720"/>
        <w:jc w:val="both"/>
      </w:pPr>
      <w:r>
        <w:t>„</w:t>
      </w:r>
      <w:r w:rsidRPr="00C20E95">
        <w:t>129. Tarybos posėdžiuose svarstomi tik tie klausimai, dėl kurių yra pateikti sprendimų projektai</w:t>
      </w:r>
      <w:r>
        <w:t xml:space="preserve"> ir kurie yra </w:t>
      </w:r>
      <w:r w:rsidRPr="00C20E95">
        <w:t>apsvarstyti</w:t>
      </w:r>
      <w:r>
        <w:t xml:space="preserve"> Komitete pagal jam suteiktus įgaliojimus.</w:t>
      </w:r>
      <w:r w:rsidRPr="00C20E95">
        <w:t xml:space="preserve"> Sprendimų projektų svarstymas Komitete nėra privalomas Vietos savivaldos įstatymo 13 straipsnio 15 dalyje numatytu atveju</w:t>
      </w:r>
      <w:r w:rsidR="0065020C">
        <w:t>.</w:t>
      </w:r>
      <w:r>
        <w:t>“</w:t>
      </w:r>
      <w:r w:rsidR="00F45C73">
        <w:t>.</w:t>
      </w:r>
    </w:p>
    <w:p w14:paraId="6B994F5D" w14:textId="206C2D4E" w:rsidR="00EB30D0" w:rsidRDefault="00474BCB" w:rsidP="00D1087A">
      <w:pPr>
        <w:spacing w:line="360" w:lineRule="auto"/>
        <w:ind w:firstLine="720"/>
        <w:jc w:val="both"/>
      </w:pPr>
      <w:r>
        <w:t xml:space="preserve">14. </w:t>
      </w:r>
      <w:bookmarkStart w:id="8" w:name="_Hlk63300287"/>
      <w:r w:rsidR="00F45C73">
        <w:t>P</w:t>
      </w:r>
      <w:r w:rsidR="00EB30D0" w:rsidRPr="00EB30D0">
        <w:t>akeisti 1</w:t>
      </w:r>
      <w:r w:rsidR="00EB30D0">
        <w:t>71</w:t>
      </w:r>
      <w:r w:rsidR="00EB30D0" w:rsidRPr="00EB30D0">
        <w:t xml:space="preserve"> punktą ir jį išdėstyti taip:</w:t>
      </w:r>
    </w:p>
    <w:bookmarkEnd w:id="8"/>
    <w:p w14:paraId="4E84A8A0" w14:textId="785DB829" w:rsidR="00EB30D0" w:rsidRDefault="00EB30D0" w:rsidP="00D1087A">
      <w:pPr>
        <w:spacing w:line="360" w:lineRule="auto"/>
        <w:ind w:firstLine="720"/>
        <w:jc w:val="both"/>
      </w:pPr>
      <w:r>
        <w:t xml:space="preserve">„171. </w:t>
      </w:r>
      <w:r w:rsidR="00DC658E" w:rsidRPr="00DC658E">
        <w:t xml:space="preserve">Merui ir mero pavaduotojui atostogos suteikiamos mero potvarkiu. </w:t>
      </w:r>
      <w:r w:rsidRPr="00EB30D0">
        <w:t xml:space="preserve">Meras ir mero pavaduotojas turi teisę į 20 darbo dienų trukmės kasmetines minimaliąsias atostogas. Vadovaujantis Darbo kodekso nuostatomis, merui ir mero pavaduotojui gali būti suteikiamos šios tikslinės </w:t>
      </w:r>
      <w:r w:rsidRPr="00EB30D0">
        <w:lastRenderedPageBreak/>
        <w:t>atostogos: nėštumo ir gimdymo, tėvystės, mokymosi, nemokamos. Meras ir mero pavaduotojas turi teisę į Darbo kodekse nustatytas lengvatas asmenims, auginantiems vaikus, ir į lengvatas neįgaliems darbuotojams.</w:t>
      </w:r>
      <w:r>
        <w:t>“</w:t>
      </w:r>
      <w:r w:rsidR="00F45C73">
        <w:t>.</w:t>
      </w:r>
    </w:p>
    <w:p w14:paraId="418A2F36" w14:textId="41DC863F" w:rsidR="00BA1E21" w:rsidRDefault="00EE2072" w:rsidP="00D1087A">
      <w:pPr>
        <w:spacing w:line="360" w:lineRule="auto"/>
        <w:ind w:firstLine="720"/>
        <w:jc w:val="both"/>
      </w:pPr>
      <w:bookmarkStart w:id="9" w:name="_Hlk63292257"/>
      <w:r w:rsidRPr="0068047C">
        <w:t>1</w:t>
      </w:r>
      <w:r w:rsidR="0024104E">
        <w:t>5</w:t>
      </w:r>
      <w:r w:rsidR="00BA1E21" w:rsidRPr="0068047C">
        <w:t xml:space="preserve">. </w:t>
      </w:r>
      <w:r w:rsidR="00F45C73">
        <w:t>P</w:t>
      </w:r>
      <w:r w:rsidR="00BA1E21" w:rsidRPr="00BA1E21">
        <w:t>akeisti 1</w:t>
      </w:r>
      <w:r w:rsidR="00BA1E21">
        <w:t>77</w:t>
      </w:r>
      <w:r w:rsidR="00BA1E21" w:rsidRPr="00BA1E21">
        <w:t xml:space="preserve"> punktą ir jį išdėstyti taip:</w:t>
      </w:r>
    </w:p>
    <w:bookmarkEnd w:id="9"/>
    <w:p w14:paraId="1A4FBB8E" w14:textId="0DAC6E3F" w:rsidR="00BA1E21" w:rsidRDefault="00BA1E21" w:rsidP="00D1087A">
      <w:pPr>
        <w:spacing w:line="360" w:lineRule="auto"/>
        <w:ind w:firstLine="720"/>
        <w:jc w:val="both"/>
      </w:pPr>
      <w:r>
        <w:t>„</w:t>
      </w:r>
      <w:r w:rsidRPr="00BA1E21">
        <w:t>177. Sudaromas Kontrolės komitetas, į kurį įeina vienodas visų Tarybos narių frakcijų ir Tarybos narių grupių, jeigu grupę sudaro ne mažiau kaip 3 Tarybos nariai, deleguotų atstovų skaičius.</w:t>
      </w:r>
    </w:p>
    <w:p w14:paraId="0F5496D4" w14:textId="3D570B84" w:rsidR="00BA1E21" w:rsidRDefault="00BA1E21" w:rsidP="00D1087A">
      <w:pPr>
        <w:spacing w:line="360" w:lineRule="auto"/>
        <w:ind w:firstLine="720"/>
        <w:jc w:val="both"/>
      </w:pPr>
      <w:r w:rsidRPr="00BA1E21">
        <w:t xml:space="preserve">Kontrolės komiteto sudėtis turi būti pakeista ne vėliau kaip per 2 mėnesius nuo </w:t>
      </w:r>
      <w:r>
        <w:t>T</w:t>
      </w:r>
      <w:r w:rsidRPr="00BA1E21">
        <w:t>arybos narių frakcijų ar savivaldybės tarybos narių grupių ar jų skaičiaus pasikeitimo.</w:t>
      </w:r>
      <w:r>
        <w:t>“</w:t>
      </w:r>
      <w:r w:rsidR="00F45C73">
        <w:t>.</w:t>
      </w:r>
    </w:p>
    <w:p w14:paraId="1F49C8F0" w14:textId="6C40617F" w:rsidR="00395F83" w:rsidRDefault="00EE2072" w:rsidP="00D1087A">
      <w:pPr>
        <w:spacing w:line="360" w:lineRule="auto"/>
        <w:ind w:firstLine="720"/>
        <w:jc w:val="both"/>
      </w:pPr>
      <w:r>
        <w:t>1</w:t>
      </w:r>
      <w:r w:rsidR="008D2AE3">
        <w:t>6</w:t>
      </w:r>
      <w:r w:rsidR="00395F83" w:rsidRPr="00395F83">
        <w:t xml:space="preserve">. </w:t>
      </w:r>
      <w:r w:rsidR="00F45C73">
        <w:t>P</w:t>
      </w:r>
      <w:r w:rsidR="00395F83" w:rsidRPr="00395F83">
        <w:t>akeisti 17</w:t>
      </w:r>
      <w:r w:rsidR="00395F83">
        <w:t>8</w:t>
      </w:r>
      <w:r w:rsidR="00395F83" w:rsidRPr="00395F83">
        <w:t xml:space="preserve"> punktą ir jį išdėstyti taip:</w:t>
      </w:r>
    </w:p>
    <w:p w14:paraId="352576A6" w14:textId="1BD98F25" w:rsidR="00395F83" w:rsidRDefault="00395F83" w:rsidP="00E561FD">
      <w:pPr>
        <w:spacing w:line="360" w:lineRule="auto"/>
        <w:ind w:firstLine="720"/>
        <w:jc w:val="both"/>
      </w:pPr>
      <w:r>
        <w:t xml:space="preserve">„178. </w:t>
      </w:r>
      <w:r w:rsidR="00E561FD" w:rsidRPr="00E561FD">
        <w:t xml:space="preserve">Kontrolės komiteto pirmininką iš komiteto narių deleguoja </w:t>
      </w:r>
      <w:r w:rsidR="001B7FDF">
        <w:t>T</w:t>
      </w:r>
      <w:r w:rsidR="00E561FD" w:rsidRPr="00E561FD">
        <w:t xml:space="preserve">arybos opozicija raštu, pasirašytu daugiau kaip pusės visų </w:t>
      </w:r>
      <w:r w:rsidR="001B7FDF">
        <w:t>T</w:t>
      </w:r>
      <w:r w:rsidR="00E561FD" w:rsidRPr="00E561FD">
        <w:t xml:space="preserve">arybos opozicijos narių ir viešai įteiktu </w:t>
      </w:r>
      <w:r w:rsidR="001B7FDF">
        <w:t>T</w:t>
      </w:r>
      <w:r w:rsidR="00E561FD" w:rsidRPr="00E561FD">
        <w:t xml:space="preserve">arybos posėdžio pirmininkui. Jeigu </w:t>
      </w:r>
      <w:r w:rsidR="001B7FDF">
        <w:t>T</w:t>
      </w:r>
      <w:r w:rsidR="00E561FD" w:rsidRPr="00E561FD">
        <w:t xml:space="preserve">arybos opozicija per du mėnesius nuo pirmojo išrinktos naujos </w:t>
      </w:r>
      <w:r w:rsidR="001B7FDF">
        <w:t>T</w:t>
      </w:r>
      <w:r w:rsidR="00E561FD" w:rsidRPr="00E561FD">
        <w:t xml:space="preserve">arybos posėdžio sušaukimo dienos arba nuo tiesiogiai išrinkto mero priesaikos priėmimo dienos nedeleguoja Kontrolės komiteto pirmininko arba deleguoja </w:t>
      </w:r>
      <w:r w:rsidR="001B7FDF">
        <w:t>T</w:t>
      </w:r>
      <w:r w:rsidR="00E561FD" w:rsidRPr="00E561FD">
        <w:t xml:space="preserve">arybos narį, neatitinkantį </w:t>
      </w:r>
      <w:r w:rsidR="001B7FDF">
        <w:t>Vietos savivaldos</w:t>
      </w:r>
      <w:r w:rsidR="00E561FD" w:rsidRPr="00E561FD">
        <w:t xml:space="preserve"> įstatymo 15</w:t>
      </w:r>
      <w:r w:rsidR="001B7FDF">
        <w:rPr>
          <w:vertAlign w:val="superscript"/>
        </w:rPr>
        <w:t>1</w:t>
      </w:r>
      <w:r w:rsidR="00E561FD" w:rsidRPr="00E561FD">
        <w:t xml:space="preserve"> straipsnyje nustatytų reikalavimų, arba jeigu nėra paskelbta </w:t>
      </w:r>
      <w:r w:rsidR="001B7FDF">
        <w:t>T</w:t>
      </w:r>
      <w:r w:rsidR="00E561FD" w:rsidRPr="00E561FD">
        <w:t xml:space="preserve">arybos opozicija, Kontrolės komiteto pirmininką skiria </w:t>
      </w:r>
      <w:r w:rsidR="001B7FDF">
        <w:t>T</w:t>
      </w:r>
      <w:r w:rsidR="00E561FD" w:rsidRPr="00E561FD">
        <w:t xml:space="preserve">aryba iš komiteto narių mero siūlymu. </w:t>
      </w:r>
      <w:r w:rsidR="001B7FDF">
        <w:t xml:space="preserve">Jeigu </w:t>
      </w:r>
      <w:r w:rsidR="00E561FD" w:rsidRPr="00E561FD">
        <w:t xml:space="preserve">Kontrolės komiteto pirmininkas </w:t>
      </w:r>
      <w:r w:rsidR="001B7FDF" w:rsidRPr="001B7FDF">
        <w:t>neatitinka Vietos savivaldos įstatymo 15</w:t>
      </w:r>
      <w:r w:rsidR="001B7FDF">
        <w:rPr>
          <w:vertAlign w:val="superscript"/>
        </w:rPr>
        <w:t>1</w:t>
      </w:r>
      <w:r w:rsidR="001B7FDF" w:rsidRPr="001B7FDF">
        <w:t xml:space="preserve"> straipsnyje nustatytų reikalavimų</w:t>
      </w:r>
      <w:r w:rsidR="001B7FDF">
        <w:t>,</w:t>
      </w:r>
      <w:r w:rsidR="001B7FDF" w:rsidRPr="001B7FDF">
        <w:t xml:space="preserve"> </w:t>
      </w:r>
      <w:r w:rsidR="00E561FD" w:rsidRPr="00E561FD">
        <w:t xml:space="preserve">netenka įgaliojimų prieš terminą mero siūlymu </w:t>
      </w:r>
      <w:r w:rsidR="001B7FDF">
        <w:t>T</w:t>
      </w:r>
      <w:r w:rsidR="00E561FD" w:rsidRPr="00E561FD">
        <w:t xml:space="preserve">arybos sprendimu, o jeigu Kontrolės komiteto pirmininkas buvo deleguotas </w:t>
      </w:r>
      <w:r w:rsidR="001B7FDF">
        <w:t>T</w:t>
      </w:r>
      <w:r w:rsidR="00E561FD" w:rsidRPr="00E561FD">
        <w:t xml:space="preserve">arybos opozicijos, – jį opozicijos raštu, pasirašytu daugiau kaip pusės visų </w:t>
      </w:r>
      <w:r w:rsidR="001B7FDF">
        <w:t>T</w:t>
      </w:r>
      <w:r w:rsidR="00E561FD" w:rsidRPr="00E561FD">
        <w:t xml:space="preserve">arybos opozicijos narių ir viešai įteiktu artimiausio </w:t>
      </w:r>
      <w:r w:rsidR="001B7FDF">
        <w:t>T</w:t>
      </w:r>
      <w:r w:rsidR="00E561FD" w:rsidRPr="00E561FD">
        <w:t xml:space="preserve">arybos posėdžio pirmininkui, atšaukus. Jeigu artimiausiame </w:t>
      </w:r>
      <w:r w:rsidR="001B7FDF">
        <w:t>T</w:t>
      </w:r>
      <w:r w:rsidR="00E561FD" w:rsidRPr="00E561FD">
        <w:t xml:space="preserve">arybos posėdyje </w:t>
      </w:r>
      <w:r w:rsidR="001B7FDF">
        <w:t>T</w:t>
      </w:r>
      <w:r w:rsidR="00E561FD" w:rsidRPr="00E561FD">
        <w:t xml:space="preserve">arybos opozicija raštu neatšaukia savo deleguoto Kontrolės komiteto pirmininko ir nustatyta tvarka nedeleguoja kito </w:t>
      </w:r>
      <w:r w:rsidR="001B7FDF">
        <w:t>T</w:t>
      </w:r>
      <w:r w:rsidR="00E561FD" w:rsidRPr="00E561FD">
        <w:t xml:space="preserve">arybos nario ar deleguoja </w:t>
      </w:r>
      <w:r w:rsidR="001B7FDF">
        <w:t>T</w:t>
      </w:r>
      <w:r w:rsidR="00E561FD" w:rsidRPr="00E561FD">
        <w:t xml:space="preserve">arybos narį, neatitinkantį </w:t>
      </w:r>
      <w:r w:rsidR="001B7FDF">
        <w:t>Vietos savivaldos</w:t>
      </w:r>
      <w:r w:rsidR="00E561FD" w:rsidRPr="00E561FD">
        <w:t xml:space="preserve"> įstatymo 15</w:t>
      </w:r>
      <w:r w:rsidR="001B7FDF">
        <w:rPr>
          <w:vertAlign w:val="superscript"/>
        </w:rPr>
        <w:t>1</w:t>
      </w:r>
      <w:r w:rsidR="00E561FD" w:rsidRPr="00E561FD">
        <w:t xml:space="preserve"> straipsnyje nustatytų reikalavimų, sprendimą dėl Kontrolės komiteto pirmininko įgaliojimų netekimo ir naujo Kontrolės komiteto pirmininko skyrimo mero siūlymu priima </w:t>
      </w:r>
      <w:r w:rsidR="001B7FDF">
        <w:t>T</w:t>
      </w:r>
      <w:r w:rsidR="00E561FD" w:rsidRPr="00E561FD">
        <w:t>aryba.</w:t>
      </w:r>
      <w:r w:rsidR="001B7FDF">
        <w:t>“</w:t>
      </w:r>
      <w:r w:rsidR="00F45C73">
        <w:t>.</w:t>
      </w:r>
    </w:p>
    <w:p w14:paraId="7A382C4D" w14:textId="56E9ADB1" w:rsidR="00395F83" w:rsidRDefault="00EE2072" w:rsidP="00D1087A">
      <w:pPr>
        <w:spacing w:line="360" w:lineRule="auto"/>
        <w:ind w:firstLine="720"/>
        <w:jc w:val="both"/>
      </w:pPr>
      <w:r>
        <w:t>1</w:t>
      </w:r>
      <w:r w:rsidR="007A4797">
        <w:t>7</w:t>
      </w:r>
      <w:r w:rsidR="00AC4D53" w:rsidRPr="00AC4D53">
        <w:t xml:space="preserve">. </w:t>
      </w:r>
      <w:r w:rsidR="00F45C73">
        <w:t>P</w:t>
      </w:r>
      <w:r w:rsidR="00AC4D53" w:rsidRPr="00AC4D53">
        <w:t>akeisti 17</w:t>
      </w:r>
      <w:r w:rsidR="00AC4D53">
        <w:t>9</w:t>
      </w:r>
      <w:r w:rsidR="00AC4D53" w:rsidRPr="00AC4D53">
        <w:t xml:space="preserve"> punktą ir jį išdėstyti taip:</w:t>
      </w:r>
    </w:p>
    <w:p w14:paraId="31A89DF1" w14:textId="28898C74" w:rsidR="00AC4D53" w:rsidRDefault="00AC4D53" w:rsidP="00D1087A">
      <w:pPr>
        <w:spacing w:line="360" w:lineRule="auto"/>
        <w:ind w:firstLine="720"/>
        <w:jc w:val="both"/>
      </w:pPr>
      <w:r>
        <w:t xml:space="preserve">„179. </w:t>
      </w:r>
      <w:r w:rsidRPr="00AC4D53">
        <w:t>Kontrolės komiteto pirmininko pavaduotoją mero siūlymu iš komiteto narių skiria savivaldybės taryba.</w:t>
      </w:r>
      <w:r>
        <w:t>“</w:t>
      </w:r>
      <w:r w:rsidR="00F45C73">
        <w:t>.</w:t>
      </w:r>
    </w:p>
    <w:p w14:paraId="74B619E3" w14:textId="463F4A5F" w:rsidR="008D42E7" w:rsidRDefault="00EE2072" w:rsidP="00D1087A">
      <w:pPr>
        <w:spacing w:line="360" w:lineRule="auto"/>
        <w:ind w:firstLine="720"/>
        <w:jc w:val="both"/>
      </w:pPr>
      <w:r>
        <w:t>1</w:t>
      </w:r>
      <w:r w:rsidR="00E472F2">
        <w:t>8</w:t>
      </w:r>
      <w:r w:rsidR="008D42E7" w:rsidRPr="008D42E7">
        <w:t xml:space="preserve">. </w:t>
      </w:r>
      <w:r w:rsidR="00F45C73">
        <w:t>P</w:t>
      </w:r>
      <w:r w:rsidR="008D42E7" w:rsidRPr="008D42E7">
        <w:t xml:space="preserve">akeisti </w:t>
      </w:r>
      <w:r w:rsidR="008D42E7">
        <w:t>180.9.</w:t>
      </w:r>
      <w:r w:rsidR="008D42E7" w:rsidRPr="008D42E7">
        <w:t xml:space="preserve"> punktą ir jį išdėstyti taip:</w:t>
      </w:r>
    </w:p>
    <w:p w14:paraId="47C9A303" w14:textId="12EF8AB2" w:rsidR="008D42E7" w:rsidRDefault="008D42E7" w:rsidP="00D1087A">
      <w:pPr>
        <w:spacing w:line="360" w:lineRule="auto"/>
        <w:ind w:firstLine="720"/>
        <w:jc w:val="both"/>
      </w:pPr>
      <w:r>
        <w:t xml:space="preserve">„180.9. </w:t>
      </w:r>
      <w:r w:rsidRPr="008D42E7">
        <w:t xml:space="preserve">nagrinėja iš asmenų gaunamus pranešimus ir pareiškimus apie savivaldybės administracijos, įmonių, įstaigų ir jų vadovų veiklą ir teikia dėl jų siūlymus savivaldybės administracijai ir </w:t>
      </w:r>
      <w:r>
        <w:t>t</w:t>
      </w:r>
      <w:r w:rsidRPr="008D42E7">
        <w:t>arybai arba persiunčia juos nagrinėti kompetentingoms institucijoms ar įstaigoms</w:t>
      </w:r>
      <w:r>
        <w:t>.“</w:t>
      </w:r>
      <w:r w:rsidR="00F45C73">
        <w:t>.</w:t>
      </w:r>
    </w:p>
    <w:p w14:paraId="402F986B" w14:textId="7D9570BF" w:rsidR="006A4774" w:rsidRDefault="00EE2072" w:rsidP="00D1087A">
      <w:pPr>
        <w:spacing w:line="360" w:lineRule="auto"/>
        <w:ind w:firstLine="720"/>
        <w:jc w:val="both"/>
      </w:pPr>
      <w:r>
        <w:t>1</w:t>
      </w:r>
      <w:r w:rsidR="00E472F2">
        <w:t>9</w:t>
      </w:r>
      <w:r w:rsidR="006A4774" w:rsidRPr="006A4774">
        <w:t xml:space="preserve">. </w:t>
      </w:r>
      <w:bookmarkStart w:id="10" w:name="_Hlk63804428"/>
      <w:r w:rsidR="00F45C73">
        <w:t>P</w:t>
      </w:r>
      <w:r w:rsidR="006A4774" w:rsidRPr="006A4774">
        <w:t>akeisti 1</w:t>
      </w:r>
      <w:r w:rsidR="006A4774">
        <w:t>83</w:t>
      </w:r>
      <w:r w:rsidR="006A4774" w:rsidRPr="006A4774">
        <w:t xml:space="preserve"> punktą ir jį išdėstyti taip:</w:t>
      </w:r>
    </w:p>
    <w:bookmarkEnd w:id="10"/>
    <w:p w14:paraId="19D6179D" w14:textId="46F768BC" w:rsidR="006A4774" w:rsidRDefault="006A4774" w:rsidP="006A4774">
      <w:pPr>
        <w:spacing w:line="360" w:lineRule="auto"/>
        <w:ind w:firstLine="720"/>
        <w:jc w:val="both"/>
      </w:pPr>
      <w:r>
        <w:t>„183. Suformavus komitetus, skelbiama pertrauka, kurios metu skiriami komitetų pirmininkai ir pavaduotojai. Komiteto pirmininku gali būti skiriamas tarybos narys</w:t>
      </w:r>
      <w:r w:rsidR="0065020C">
        <w:t>,</w:t>
      </w:r>
      <w:r>
        <w:t xml:space="preserve"> tik atitinkantis  </w:t>
      </w:r>
      <w:r>
        <w:lastRenderedPageBreak/>
        <w:t>nepriekaištingos reputacijos reikalavim</w:t>
      </w:r>
      <w:r w:rsidR="0065020C">
        <w:t>u</w:t>
      </w:r>
      <w:r>
        <w:t xml:space="preserve">s. Komitetų, išskyrus Kontrolės komitetą, pirmininkus ir jų pavaduotojus iš komiteto narių mero siūlymu skiria komitetai. </w:t>
      </w:r>
    </w:p>
    <w:p w14:paraId="7B76B627" w14:textId="24CFE661" w:rsidR="006A4774" w:rsidRDefault="006A4774" w:rsidP="006A4774">
      <w:pPr>
        <w:spacing w:line="360" w:lineRule="auto"/>
        <w:ind w:firstLine="720"/>
        <w:jc w:val="both"/>
      </w:pPr>
      <w:r>
        <w:t>Komiteto pirmininkas ir jo pavaduotojas laikomi išrinktais, jeigu už jų kandidatūras balsavo dauguma komiteto narių.“</w:t>
      </w:r>
      <w:r w:rsidR="00F45C73">
        <w:t>.</w:t>
      </w:r>
    </w:p>
    <w:p w14:paraId="677F5267" w14:textId="01AD4A3A" w:rsidR="00F13134" w:rsidRDefault="00E472F2" w:rsidP="006A4774">
      <w:pPr>
        <w:spacing w:line="360" w:lineRule="auto"/>
        <w:ind w:firstLine="720"/>
        <w:jc w:val="both"/>
      </w:pPr>
      <w:r>
        <w:t>20</w:t>
      </w:r>
      <w:r w:rsidR="00F13134" w:rsidRPr="00480CC5">
        <w:t xml:space="preserve">. </w:t>
      </w:r>
      <w:r w:rsidR="00F45C73">
        <w:t>P</w:t>
      </w:r>
      <w:r w:rsidR="00F13134" w:rsidRPr="00480CC5">
        <w:t xml:space="preserve">akeisti </w:t>
      </w:r>
      <w:r w:rsidR="00F13134" w:rsidRPr="00F13134">
        <w:t>18</w:t>
      </w:r>
      <w:r w:rsidR="00F13134">
        <w:t>4</w:t>
      </w:r>
      <w:r w:rsidR="00F13134" w:rsidRPr="00F13134">
        <w:t xml:space="preserve"> punktą ir jį išdėstyti taip:</w:t>
      </w:r>
    </w:p>
    <w:p w14:paraId="7372B407" w14:textId="0ED3554A" w:rsidR="00F13134" w:rsidRDefault="00F13134" w:rsidP="00F13134">
      <w:pPr>
        <w:spacing w:line="360" w:lineRule="auto"/>
        <w:ind w:firstLine="720"/>
        <w:jc w:val="both"/>
      </w:pPr>
      <w:r>
        <w:t>„184. Komiteto pirmininkas:</w:t>
      </w:r>
    </w:p>
    <w:p w14:paraId="64F1371A" w14:textId="5443FCF9" w:rsidR="00064ADE" w:rsidRDefault="00F13134" w:rsidP="00F13134">
      <w:pPr>
        <w:spacing w:line="360" w:lineRule="auto"/>
        <w:ind w:firstLine="720"/>
        <w:jc w:val="both"/>
      </w:pPr>
      <w:r>
        <w:t xml:space="preserve">184.1. </w:t>
      </w:r>
      <w:r w:rsidR="00064ADE" w:rsidRPr="00064ADE">
        <w:t xml:space="preserve">šaukia komitetų posėdžius, sudaro jų darbotvarkę pagal savivaldybės </w:t>
      </w:r>
      <w:r w:rsidR="00064ADE">
        <w:t xml:space="preserve">administracijos elektroninėmis priemonėmis pateiktus </w:t>
      </w:r>
      <w:r w:rsidR="00064ADE" w:rsidRPr="00064ADE">
        <w:t>sprendimų projektus ir kit</w:t>
      </w:r>
      <w:r w:rsidR="00064ADE">
        <w:t>ą</w:t>
      </w:r>
      <w:r w:rsidR="00064ADE" w:rsidRPr="00064ADE">
        <w:t xml:space="preserve"> su jų rengimu susijusi</w:t>
      </w:r>
      <w:r w:rsidR="00064ADE">
        <w:t>ą</w:t>
      </w:r>
      <w:r w:rsidR="00064ADE" w:rsidRPr="00064ADE">
        <w:t xml:space="preserve"> medžiag</w:t>
      </w:r>
      <w:r w:rsidR="00064ADE">
        <w:t>ą</w:t>
      </w:r>
      <w:r w:rsidR="00291810">
        <w:t>;</w:t>
      </w:r>
      <w:r w:rsidR="00064ADE" w:rsidRPr="00064ADE">
        <w:t xml:space="preserve"> </w:t>
      </w:r>
    </w:p>
    <w:p w14:paraId="02CD3B0F" w14:textId="77777777" w:rsidR="00F13134" w:rsidRDefault="00F13134" w:rsidP="00F13134">
      <w:pPr>
        <w:spacing w:line="360" w:lineRule="auto"/>
        <w:ind w:firstLine="720"/>
        <w:jc w:val="both"/>
      </w:pPr>
      <w:r>
        <w:t>184.2. duoda komitetų nariams pavedimus, pateikia jiems medžiagą ir dokumentus, susijusius su komiteto veikla;</w:t>
      </w:r>
    </w:p>
    <w:p w14:paraId="669557BE" w14:textId="77777777" w:rsidR="00F13134" w:rsidRDefault="00F13134" w:rsidP="00F13134">
      <w:pPr>
        <w:spacing w:line="360" w:lineRule="auto"/>
        <w:ind w:firstLine="720"/>
        <w:jc w:val="both"/>
      </w:pPr>
      <w:r>
        <w:t>184.3. kviečia dalyvauti komitetų posėdžiuose reikalingus asmenis;</w:t>
      </w:r>
    </w:p>
    <w:p w14:paraId="51A23FE7" w14:textId="77777777" w:rsidR="00F13134" w:rsidRDefault="00F13134" w:rsidP="00F13134">
      <w:pPr>
        <w:spacing w:line="360" w:lineRule="auto"/>
        <w:ind w:firstLine="720"/>
        <w:jc w:val="both"/>
      </w:pPr>
      <w:r>
        <w:t>184.4. pirmininkauja komitetų posėdžiams;</w:t>
      </w:r>
    </w:p>
    <w:p w14:paraId="6BAA771C" w14:textId="77777777" w:rsidR="00F13134" w:rsidRDefault="00F13134" w:rsidP="00F13134">
      <w:pPr>
        <w:spacing w:line="360" w:lineRule="auto"/>
        <w:ind w:firstLine="720"/>
        <w:jc w:val="both"/>
      </w:pPr>
      <w:r>
        <w:t>184.5. organizuoja komitetų sprendimų vykdymą;</w:t>
      </w:r>
    </w:p>
    <w:p w14:paraId="1AA89AA3" w14:textId="65452299" w:rsidR="00F13134" w:rsidRDefault="00F13134" w:rsidP="00F13134">
      <w:pPr>
        <w:spacing w:line="360" w:lineRule="auto"/>
        <w:ind w:firstLine="720"/>
        <w:jc w:val="both"/>
      </w:pPr>
      <w:r>
        <w:t>184.6. informuoja komitetų narius apie komiteto sprendimų ir rekomendacijų vykdymą.“</w:t>
      </w:r>
      <w:r w:rsidR="00BC24BE">
        <w:t>.</w:t>
      </w:r>
    </w:p>
    <w:p w14:paraId="68EBE390" w14:textId="36D6468E" w:rsidR="00A24409" w:rsidRDefault="00480CC5" w:rsidP="00D1087A">
      <w:pPr>
        <w:spacing w:line="360" w:lineRule="auto"/>
        <w:ind w:firstLine="720"/>
        <w:jc w:val="both"/>
      </w:pPr>
      <w:r w:rsidRPr="00480CC5">
        <w:t>2</w:t>
      </w:r>
      <w:r w:rsidR="00E472F2">
        <w:t>1</w:t>
      </w:r>
      <w:r w:rsidR="00B438A6">
        <w:t xml:space="preserve">. </w:t>
      </w:r>
      <w:r w:rsidR="00BC24BE">
        <w:t>P</w:t>
      </w:r>
      <w:r w:rsidR="00A24409" w:rsidRPr="00480CC5">
        <w:t xml:space="preserve">apildyti </w:t>
      </w:r>
      <w:r w:rsidR="00A24409" w:rsidRPr="00A24409">
        <w:t>184</w:t>
      </w:r>
      <w:r w:rsidR="00A24409">
        <w:rPr>
          <w:vertAlign w:val="superscript"/>
        </w:rPr>
        <w:t>1</w:t>
      </w:r>
      <w:r w:rsidR="00A24409" w:rsidRPr="00A24409">
        <w:t xml:space="preserve"> punktu ir jį išdėstyti taip:</w:t>
      </w:r>
    </w:p>
    <w:p w14:paraId="420EB08A" w14:textId="0165597F" w:rsidR="00CC58CA" w:rsidRDefault="00A24409" w:rsidP="00D1087A">
      <w:pPr>
        <w:spacing w:line="360" w:lineRule="auto"/>
        <w:ind w:firstLine="720"/>
        <w:jc w:val="both"/>
      </w:pPr>
      <w:r>
        <w:t>„</w:t>
      </w:r>
      <w:r w:rsidR="002579D7">
        <w:t>184</w:t>
      </w:r>
      <w:r w:rsidR="002579D7">
        <w:rPr>
          <w:vertAlign w:val="superscript"/>
        </w:rPr>
        <w:t>1</w:t>
      </w:r>
      <w:r w:rsidR="002579D7">
        <w:t xml:space="preserve"> </w:t>
      </w:r>
      <w:r w:rsidR="00466266" w:rsidRPr="00466266">
        <w:t>Komiteto pirmininko pavedimu administracijos direktoriaus paskirtas savivaldybės administracijos Komunikacijos ir dokumentų skyriaus valstybės tarnautojas ar darbuotojas, dirbantis pagal darbo sutartį, paskelbia savivaldybės interneto svetainėje Komiteto posėdžio darbotvarkę ne vėliau kaip prieš 2 darbo dienas iki komiteto posėdžio pradžios. Taip pat apie komiteto posėdžio laiką ir svarstyti parengtus klausimus ne vėliau kaip prieš 2 darbo dienas iki komiteto posėdžio pradžios elektroniniu paštu siunčia pranešimą visiems komiteto nariams ir suinteresuotiems asmenims.“</w:t>
      </w:r>
      <w:r w:rsidR="00BC24BE">
        <w:t>.</w:t>
      </w:r>
    </w:p>
    <w:p w14:paraId="05FBA05B" w14:textId="787C6234" w:rsidR="009C2B73" w:rsidRDefault="005909B3" w:rsidP="00D1087A">
      <w:pPr>
        <w:spacing w:line="360" w:lineRule="auto"/>
        <w:ind w:firstLine="720"/>
        <w:jc w:val="both"/>
      </w:pPr>
      <w:r>
        <w:t>22</w:t>
      </w:r>
      <w:r w:rsidR="009C2B73" w:rsidRPr="00480CC5">
        <w:t>.</w:t>
      </w:r>
      <w:r w:rsidR="00480CC5" w:rsidRPr="00480CC5">
        <w:t xml:space="preserve"> </w:t>
      </w:r>
      <w:r w:rsidR="00B438A6">
        <w:t>p</w:t>
      </w:r>
      <w:r w:rsidR="009C2B73" w:rsidRPr="00480CC5">
        <w:t xml:space="preserve">apildyti </w:t>
      </w:r>
      <w:r w:rsidR="009C2B73" w:rsidRPr="009C2B73">
        <w:t>184</w:t>
      </w:r>
      <w:r w:rsidR="009C2B73">
        <w:rPr>
          <w:vertAlign w:val="superscript"/>
        </w:rPr>
        <w:t>2</w:t>
      </w:r>
      <w:r w:rsidR="009C2B73" w:rsidRPr="009C2B73">
        <w:t xml:space="preserve"> punktu ir jį išdėstyti taip:</w:t>
      </w:r>
    </w:p>
    <w:p w14:paraId="060C92D5" w14:textId="67D8E8EA" w:rsidR="00A24409" w:rsidRDefault="009C2B73" w:rsidP="00D1087A">
      <w:pPr>
        <w:spacing w:line="360" w:lineRule="auto"/>
        <w:ind w:firstLine="720"/>
        <w:jc w:val="both"/>
      </w:pPr>
      <w:r>
        <w:t>„184</w:t>
      </w:r>
      <w:r>
        <w:rPr>
          <w:vertAlign w:val="superscript"/>
        </w:rPr>
        <w:t>2</w:t>
      </w:r>
      <w:r>
        <w:t xml:space="preserve"> </w:t>
      </w:r>
      <w:r w:rsidRPr="009C2B73">
        <w:t xml:space="preserve">Nepaprastosios padėties, ekstremaliosios situacijos ar karantino metu, kai būtina neatidėliotinai spręsti </w:t>
      </w:r>
      <w:r>
        <w:t>s</w:t>
      </w:r>
      <w:r w:rsidRPr="009C2B73">
        <w:t xml:space="preserve">avivaldybės funkcijoms užtikrinti būtinus klausimus ir sprendimo nepriėmimas ar delsimas jį priimti kuo skubiau lemtų neigiamus padarinius </w:t>
      </w:r>
      <w:r>
        <w:t>s</w:t>
      </w:r>
      <w:r w:rsidRPr="009C2B73">
        <w:t xml:space="preserve">avivaldybės bendruomenei ar atskiriems jos nariams, mero sprendimu komitetų posėdžių darbotvarkės gali būti paskelbiamos </w:t>
      </w:r>
      <w:r>
        <w:t>s</w:t>
      </w:r>
      <w:r w:rsidRPr="009C2B73">
        <w:t>avivaldybės interneto svetainėje ir apie komiteto posėdžio laiką ir jame svarstytinus klausimus visais šiais atvejais pranešama per trumpesnį, negu šio reglamento 18</w:t>
      </w:r>
      <w:r>
        <w:t>4</w:t>
      </w:r>
      <w:r>
        <w:rPr>
          <w:vertAlign w:val="superscript"/>
        </w:rPr>
        <w:t>1</w:t>
      </w:r>
      <w:r w:rsidRPr="009C2B73">
        <w:t xml:space="preserve"> punkte nustatyta terminą, bet ne vėliau kaip prieš 24 valandas iki komiteto posėdžio pradžios.</w:t>
      </w:r>
      <w:r>
        <w:t>“</w:t>
      </w:r>
      <w:r w:rsidR="004F7781">
        <w:t>.</w:t>
      </w:r>
    </w:p>
    <w:p w14:paraId="23CAC6EB" w14:textId="054DAAB2" w:rsidR="001E2015" w:rsidRDefault="00EE2072" w:rsidP="00D1087A">
      <w:pPr>
        <w:spacing w:line="360" w:lineRule="auto"/>
        <w:ind w:firstLine="720"/>
        <w:jc w:val="both"/>
      </w:pPr>
      <w:r>
        <w:t>2</w:t>
      </w:r>
      <w:r w:rsidR="00D84F9E">
        <w:t>3</w:t>
      </w:r>
      <w:r w:rsidR="001E2015" w:rsidRPr="001E2015">
        <w:t>. Papildyti 18</w:t>
      </w:r>
      <w:r w:rsidR="001E2015">
        <w:t>4</w:t>
      </w:r>
      <w:r w:rsidR="009C2B73">
        <w:rPr>
          <w:vertAlign w:val="superscript"/>
        </w:rPr>
        <w:t>3</w:t>
      </w:r>
      <w:r w:rsidR="001E2015" w:rsidRPr="001E2015">
        <w:t xml:space="preserve"> punktu ir jį išdėstyti taip:</w:t>
      </w:r>
    </w:p>
    <w:p w14:paraId="222D5D90" w14:textId="755308EA" w:rsidR="001E2015" w:rsidRDefault="001E2015" w:rsidP="00D1087A">
      <w:pPr>
        <w:spacing w:line="360" w:lineRule="auto"/>
        <w:ind w:firstLine="720"/>
        <w:jc w:val="both"/>
      </w:pPr>
      <w:r>
        <w:t>„184</w:t>
      </w:r>
      <w:r w:rsidR="009C2B73">
        <w:rPr>
          <w:vertAlign w:val="superscript"/>
        </w:rPr>
        <w:t>3</w:t>
      </w:r>
      <w:r>
        <w:t xml:space="preserve">. </w:t>
      </w:r>
      <w:r w:rsidRPr="001E2015">
        <w:t>Komiteto pirmininkas turi teisę gauti komiteto įgaliojimams vykdyti reikalingą informaciją iš valstybės ar savivaldybės institucijų, įstaigų ir valstybės ar savivaldybės valdomų įmonių.</w:t>
      </w:r>
      <w:r>
        <w:t>“</w:t>
      </w:r>
      <w:r w:rsidR="009559D4">
        <w:t>.</w:t>
      </w:r>
    </w:p>
    <w:p w14:paraId="529E264F" w14:textId="7F7E11B4" w:rsidR="00F13134" w:rsidRDefault="00480CC5" w:rsidP="00F13134">
      <w:pPr>
        <w:spacing w:line="360" w:lineRule="auto"/>
        <w:ind w:firstLine="720"/>
        <w:jc w:val="both"/>
      </w:pPr>
      <w:r w:rsidRPr="00480CC5">
        <w:t>2</w:t>
      </w:r>
      <w:r w:rsidR="00D84F9E">
        <w:t>4</w:t>
      </w:r>
      <w:r w:rsidR="00F13134" w:rsidRPr="00480CC5">
        <w:t xml:space="preserve">. </w:t>
      </w:r>
      <w:r w:rsidR="009559D4">
        <w:t>P</w:t>
      </w:r>
      <w:r w:rsidR="00F13134" w:rsidRPr="00480CC5">
        <w:t xml:space="preserve">akeisti </w:t>
      </w:r>
      <w:r w:rsidR="00F13134" w:rsidRPr="00F13134">
        <w:t>18</w:t>
      </w:r>
      <w:r w:rsidR="00F13134">
        <w:t>6</w:t>
      </w:r>
      <w:r w:rsidR="00F13134" w:rsidRPr="00F13134">
        <w:t xml:space="preserve"> punktą ir jį išdėstyti taip:</w:t>
      </w:r>
    </w:p>
    <w:p w14:paraId="7073BAF3" w14:textId="227A344F" w:rsidR="00F13134" w:rsidRPr="001E2015" w:rsidRDefault="00F13134" w:rsidP="00D1087A">
      <w:pPr>
        <w:spacing w:line="360" w:lineRule="auto"/>
        <w:ind w:firstLine="720"/>
        <w:jc w:val="both"/>
      </w:pPr>
      <w:r>
        <w:lastRenderedPageBreak/>
        <w:t>„</w:t>
      </w:r>
      <w:r w:rsidR="00A05B57">
        <w:t xml:space="preserve">186. </w:t>
      </w:r>
      <w:r w:rsidRPr="00F13134">
        <w:t xml:space="preserve">Komiteto posėdžiai yra teisėti, jei juose dalyvauja daugiau kaip pusė visų komiteto narių. Komitetai pagal savo kompetenciją priima rekomendacinius sprendimus. Komiteto posėdžiai šaukiami esant būtinumui. </w:t>
      </w:r>
      <w:r w:rsidR="00D84F9E">
        <w:t>Prireikus</w:t>
      </w:r>
      <w:r w:rsidRPr="00F13134">
        <w:t>, komiteto posėdžius gali šaukti meras, mero pavaduotojas (pagal nustatytas veiklos sritis).</w:t>
      </w:r>
      <w:r>
        <w:t>“</w:t>
      </w:r>
      <w:r w:rsidR="009559D4">
        <w:t>.</w:t>
      </w:r>
    </w:p>
    <w:p w14:paraId="2E87AA48" w14:textId="48836A30" w:rsidR="00AC2470" w:rsidRDefault="00EE2072" w:rsidP="00EB2694">
      <w:pPr>
        <w:spacing w:line="360" w:lineRule="auto"/>
        <w:ind w:firstLine="720"/>
        <w:jc w:val="both"/>
      </w:pPr>
      <w:r>
        <w:t>2</w:t>
      </w:r>
      <w:r w:rsidR="00842775">
        <w:t>5</w:t>
      </w:r>
      <w:r w:rsidR="0090518A">
        <w:t>. Papildyti</w:t>
      </w:r>
      <w:r w:rsidR="00172477">
        <w:t xml:space="preserve"> </w:t>
      </w:r>
      <w:r w:rsidR="0090518A" w:rsidRPr="0090518A">
        <w:t>18</w:t>
      </w:r>
      <w:r w:rsidR="00172477">
        <w:t>6</w:t>
      </w:r>
      <w:r w:rsidR="00172477">
        <w:rPr>
          <w:vertAlign w:val="superscript"/>
        </w:rPr>
        <w:t>1</w:t>
      </w:r>
      <w:r w:rsidR="0090518A" w:rsidRPr="0090518A">
        <w:t xml:space="preserve"> punkt</w:t>
      </w:r>
      <w:r w:rsidR="00172477">
        <w:t>u</w:t>
      </w:r>
      <w:r w:rsidR="0090518A" w:rsidRPr="0090518A">
        <w:t xml:space="preserve"> ir jį išdėstyti taip:</w:t>
      </w:r>
    </w:p>
    <w:p w14:paraId="7BC55C05" w14:textId="45356F60" w:rsidR="00AC2470" w:rsidRDefault="00172477" w:rsidP="00EB2694">
      <w:pPr>
        <w:spacing w:line="360" w:lineRule="auto"/>
        <w:ind w:firstLine="720"/>
        <w:jc w:val="both"/>
      </w:pPr>
      <w:r>
        <w:t>„186</w:t>
      </w:r>
      <w:r>
        <w:rPr>
          <w:vertAlign w:val="superscript"/>
        </w:rPr>
        <w:t>1</w:t>
      </w:r>
      <w:r w:rsidR="001E2015">
        <w:t>.</w:t>
      </w:r>
      <w:r>
        <w:t xml:space="preserve"> </w:t>
      </w:r>
      <w:r w:rsidRPr="00172477">
        <w:t>Kai komiteto posėdyje svarstomas su valstybės, tarnybos ar komercine paslaptimi susijęs klausimas, komitetas gali nuspręsti jį nagrinėti uždarame posėdyje.</w:t>
      </w:r>
      <w:r>
        <w:t>“</w:t>
      </w:r>
      <w:r w:rsidR="009559D4">
        <w:t>.</w:t>
      </w:r>
    </w:p>
    <w:p w14:paraId="0AF50E3E" w14:textId="1818E576" w:rsidR="00C1217C" w:rsidRDefault="00EE2072" w:rsidP="00EB2694">
      <w:pPr>
        <w:spacing w:line="360" w:lineRule="auto"/>
        <w:ind w:firstLine="720"/>
        <w:jc w:val="both"/>
      </w:pPr>
      <w:r>
        <w:t>2</w:t>
      </w:r>
      <w:r w:rsidR="00842775">
        <w:t>6</w:t>
      </w:r>
      <w:r w:rsidR="00480CC5">
        <w:t>.</w:t>
      </w:r>
      <w:r w:rsidR="00C1217C" w:rsidRPr="00C1217C">
        <w:t xml:space="preserve"> </w:t>
      </w:r>
      <w:r w:rsidR="009559D4">
        <w:t>P</w:t>
      </w:r>
      <w:r w:rsidR="00C1217C" w:rsidRPr="00C1217C">
        <w:t>akeisti 1</w:t>
      </w:r>
      <w:r w:rsidR="00C1217C">
        <w:t>88</w:t>
      </w:r>
      <w:r w:rsidR="00C1217C" w:rsidRPr="00C1217C">
        <w:t xml:space="preserve"> punktą ir jį išdėstyti taip:</w:t>
      </w:r>
    </w:p>
    <w:p w14:paraId="4017752C" w14:textId="77777777" w:rsidR="00982565" w:rsidRDefault="00982565" w:rsidP="00982565">
      <w:pPr>
        <w:spacing w:line="360" w:lineRule="auto"/>
        <w:ind w:firstLine="720"/>
        <w:jc w:val="both"/>
      </w:pPr>
      <w:r>
        <w:t xml:space="preserve">„188. Daromas komiteto posėdžių garso įrašas, kuris laikomas posėdžio protokolu. Komiteto posėdžių protokolus pasirašo komiteto pirmininkas, o jo nesant, – komiteto pirmininko pavaduotojas ar komiteto narys, pirmininkavęs posėdžiui. </w:t>
      </w:r>
    </w:p>
    <w:p w14:paraId="5EF6F778" w14:textId="77777777" w:rsidR="00982565" w:rsidRDefault="00982565" w:rsidP="00982565">
      <w:pPr>
        <w:spacing w:line="360" w:lineRule="auto"/>
        <w:ind w:firstLine="720"/>
        <w:jc w:val="both"/>
      </w:pPr>
      <w:r>
        <w:t xml:space="preserve">Komiteto posėdžių garso įrašai, kurie laikomi posėdžių protokolais, saugomi informacinėse laikmenose. </w:t>
      </w:r>
    </w:p>
    <w:p w14:paraId="5A5B33AA" w14:textId="0E278DBA" w:rsidR="00842775" w:rsidRDefault="00982565" w:rsidP="00982565">
      <w:pPr>
        <w:spacing w:line="360" w:lineRule="auto"/>
        <w:ind w:firstLine="720"/>
        <w:jc w:val="both"/>
      </w:pPr>
      <w:r>
        <w:t>Administracijos direktoriaus paskirtas savivaldybės administracijos valstybės tarnautojas arba darbuotojas, dirbantis pagal darbo sutartį, atsako už Komitetų posėdžių garso įrašų įrašymą ir jų saugojimą</w:t>
      </w:r>
      <w:r w:rsidR="009559D4">
        <w:t>.</w:t>
      </w:r>
      <w:r>
        <w:t>“.</w:t>
      </w:r>
    </w:p>
    <w:p w14:paraId="01D4DD54" w14:textId="02B62F2C" w:rsidR="00AC2470" w:rsidRDefault="00EE2072" w:rsidP="00EB2694">
      <w:pPr>
        <w:spacing w:line="360" w:lineRule="auto"/>
        <w:ind w:firstLine="720"/>
        <w:jc w:val="both"/>
      </w:pPr>
      <w:bookmarkStart w:id="11" w:name="_Hlk63299129"/>
      <w:r>
        <w:t>2</w:t>
      </w:r>
      <w:r w:rsidR="00982565">
        <w:t>7</w:t>
      </w:r>
      <w:r w:rsidR="0052395E" w:rsidRPr="0052395E">
        <w:t xml:space="preserve">. </w:t>
      </w:r>
      <w:r w:rsidR="009559D4">
        <w:t>P</w:t>
      </w:r>
      <w:r w:rsidR="0052395E" w:rsidRPr="0052395E">
        <w:t xml:space="preserve">akeisti </w:t>
      </w:r>
      <w:r w:rsidR="0052395E">
        <w:t>197</w:t>
      </w:r>
      <w:r w:rsidR="0052395E" w:rsidRPr="0052395E">
        <w:t xml:space="preserve"> punktą ir jį išdėstyti taip:</w:t>
      </w:r>
    </w:p>
    <w:bookmarkEnd w:id="11"/>
    <w:p w14:paraId="2BFC290C" w14:textId="223C5D1D" w:rsidR="00AC2470" w:rsidRDefault="0052395E" w:rsidP="00EB2694">
      <w:pPr>
        <w:spacing w:line="360" w:lineRule="auto"/>
        <w:ind w:firstLine="720"/>
        <w:jc w:val="both"/>
      </w:pPr>
      <w:r>
        <w:t>„197. T</w:t>
      </w:r>
      <w:r w:rsidRPr="0052395E">
        <w:t>aryba savo įgaliojimų laikui sudaro Etikos komisiją ir Antikorupcijos komisiją</w:t>
      </w:r>
      <w:r w:rsidR="009F0578">
        <w:t xml:space="preserve">, kurios </w:t>
      </w:r>
      <w:r w:rsidR="009F0578" w:rsidRPr="009F0578">
        <w:t xml:space="preserve"> vykdo Vietos savivaldos įstatyme nustatytas</w:t>
      </w:r>
      <w:r w:rsidR="009F0578">
        <w:t xml:space="preserve"> funkcijas.</w:t>
      </w:r>
      <w:r w:rsidRPr="0052395E">
        <w:t xml:space="preserve"> Šios komisijos sudaromos laikantis proporcinio </w:t>
      </w:r>
      <w:r>
        <w:t>T</w:t>
      </w:r>
      <w:r w:rsidRPr="0052395E">
        <w:t xml:space="preserve">arybos daugumos ir mažumos atstovavimo principo. Komisijų sudėtis, išlaikant proporcinio </w:t>
      </w:r>
      <w:r>
        <w:t>T</w:t>
      </w:r>
      <w:r w:rsidRPr="0052395E">
        <w:t xml:space="preserve">arybos daugumos ir mažumos atstovavimo principą, turi būti pakeista ne vėliau kaip per 2 mėnesius nuo </w:t>
      </w:r>
      <w:r>
        <w:t>T</w:t>
      </w:r>
      <w:r w:rsidRPr="0052395E">
        <w:t>arybos daugumos ir mažumos pasikeitimo. Komisijų atsakingųjų sekretorių pareigas atlieka administracijos direktoriaus paskirti valstybės tarnautojai, šios funkcijos įrašomos į jų pareigybės aprašymą.</w:t>
      </w:r>
      <w:r>
        <w:t>“</w:t>
      </w:r>
      <w:r w:rsidR="009559D4">
        <w:t>.</w:t>
      </w:r>
    </w:p>
    <w:p w14:paraId="121DF14B" w14:textId="500E7A7E" w:rsidR="00B1506F" w:rsidRDefault="00EE2072" w:rsidP="00EB2694">
      <w:pPr>
        <w:spacing w:line="360" w:lineRule="auto"/>
        <w:ind w:firstLine="720"/>
        <w:jc w:val="both"/>
      </w:pPr>
      <w:r>
        <w:t>2</w:t>
      </w:r>
      <w:r w:rsidR="00591200">
        <w:t>8</w:t>
      </w:r>
      <w:r w:rsidR="00176126" w:rsidRPr="00176126">
        <w:t xml:space="preserve">. </w:t>
      </w:r>
      <w:r w:rsidR="009559D4">
        <w:t>P</w:t>
      </w:r>
      <w:r w:rsidR="00176126" w:rsidRPr="00176126">
        <w:t>akeisti 19</w:t>
      </w:r>
      <w:r w:rsidR="00176126">
        <w:t>8</w:t>
      </w:r>
      <w:r w:rsidR="00176126" w:rsidRPr="00176126">
        <w:t xml:space="preserve"> punktą ir jį išdėstyti taip:</w:t>
      </w:r>
    </w:p>
    <w:p w14:paraId="743DF998" w14:textId="567E188D" w:rsidR="00176126" w:rsidRDefault="00176126" w:rsidP="00EB2694">
      <w:pPr>
        <w:spacing w:line="360" w:lineRule="auto"/>
        <w:ind w:firstLine="720"/>
        <w:jc w:val="both"/>
      </w:pPr>
      <w:r>
        <w:t>„198.</w:t>
      </w:r>
      <w:r w:rsidRPr="00176126">
        <w:t xml:space="preserve"> Etikos komisijos ir Antikorupcijos komisijos pirmininką iš šių komisijų narių –</w:t>
      </w:r>
      <w:r>
        <w:t xml:space="preserve"> T</w:t>
      </w:r>
      <w:r w:rsidRPr="00176126">
        <w:t xml:space="preserve">arybos narių – deleguoja </w:t>
      </w:r>
      <w:r>
        <w:t>T</w:t>
      </w:r>
      <w:r w:rsidRPr="00176126">
        <w:t xml:space="preserve">arybos opozicija raštu, pasirašytu daugiau kaip pusės visų </w:t>
      </w:r>
      <w:r>
        <w:t>T</w:t>
      </w:r>
      <w:r w:rsidRPr="00176126">
        <w:t xml:space="preserve">arybos opozicijos narių ir viešai įteiktu </w:t>
      </w:r>
      <w:r>
        <w:t>T</w:t>
      </w:r>
      <w:r w:rsidRPr="00176126">
        <w:t xml:space="preserve">arybos posėdžio pirmininkui. Jeigu </w:t>
      </w:r>
      <w:r>
        <w:t>T</w:t>
      </w:r>
      <w:r w:rsidRPr="00176126">
        <w:t xml:space="preserve">arybos opozicija per du mėnesius nuo pirmojo išrinktos naujos </w:t>
      </w:r>
      <w:r>
        <w:t>T</w:t>
      </w:r>
      <w:r w:rsidRPr="00176126">
        <w:t xml:space="preserve">arybos posėdžio sušaukimo dienos arba nuo tiesiogiai išrinkto mero priesaikos priėmimo dienos nedeleguoja Etikos komisijos ir Antikorupcijos komisijos pirmininkų arba deleguoja </w:t>
      </w:r>
      <w:r>
        <w:t>T</w:t>
      </w:r>
      <w:r w:rsidRPr="00176126">
        <w:t>arybos narius, neatitinkančius</w:t>
      </w:r>
      <w:r>
        <w:t xml:space="preserve"> Vietos savivaldos </w:t>
      </w:r>
      <w:r w:rsidRPr="00176126">
        <w:t>įstatymo 15</w:t>
      </w:r>
      <w:r>
        <w:rPr>
          <w:vertAlign w:val="superscript"/>
        </w:rPr>
        <w:t>1</w:t>
      </w:r>
      <w:r w:rsidRPr="00176126">
        <w:t xml:space="preserve"> straipsnyje nustatytų reikalavimų, arba jeigu nėra paskelbta </w:t>
      </w:r>
      <w:r>
        <w:t>T</w:t>
      </w:r>
      <w:r w:rsidRPr="00176126">
        <w:t xml:space="preserve">arybos opozicija, Etikos komisijos ir Antikorupcijos komisijos pirmininkus </w:t>
      </w:r>
      <w:r>
        <w:t>T</w:t>
      </w:r>
      <w:r w:rsidRPr="00176126">
        <w:t xml:space="preserve">aryba mero siūlymu skiria iš šių komisijų narių – </w:t>
      </w:r>
      <w:r>
        <w:t>T</w:t>
      </w:r>
      <w:r w:rsidRPr="00176126">
        <w:t>arybos narių.</w:t>
      </w:r>
      <w:r>
        <w:t>“</w:t>
      </w:r>
      <w:r w:rsidR="009559D4">
        <w:t>.</w:t>
      </w:r>
    </w:p>
    <w:p w14:paraId="424C26A7" w14:textId="6DDD5664" w:rsidR="00C35AE4" w:rsidRDefault="00EE2072" w:rsidP="00EB2694">
      <w:pPr>
        <w:spacing w:line="360" w:lineRule="auto"/>
        <w:ind w:firstLine="720"/>
        <w:jc w:val="both"/>
      </w:pPr>
      <w:r>
        <w:t>2</w:t>
      </w:r>
      <w:r w:rsidR="00591200">
        <w:t>9</w:t>
      </w:r>
      <w:r w:rsidR="00C35AE4" w:rsidRPr="00C35AE4">
        <w:t xml:space="preserve">. </w:t>
      </w:r>
      <w:r w:rsidR="009559D4">
        <w:t>P</w:t>
      </w:r>
      <w:r w:rsidR="00C35AE4" w:rsidRPr="00C35AE4">
        <w:t>akeisti 19</w:t>
      </w:r>
      <w:r w:rsidR="00C35AE4">
        <w:t>9</w:t>
      </w:r>
      <w:r w:rsidR="00C35AE4" w:rsidRPr="00C35AE4">
        <w:t xml:space="preserve"> punktą ir jį išdėstyti taip:</w:t>
      </w:r>
    </w:p>
    <w:p w14:paraId="343D2274" w14:textId="60399B05" w:rsidR="00C35AE4" w:rsidRDefault="00C35AE4" w:rsidP="00EB2694">
      <w:pPr>
        <w:spacing w:line="360" w:lineRule="auto"/>
        <w:ind w:firstLine="720"/>
        <w:jc w:val="both"/>
      </w:pPr>
      <w:r>
        <w:lastRenderedPageBreak/>
        <w:t>„199. T</w:t>
      </w:r>
      <w:r w:rsidRPr="00C35AE4">
        <w:t xml:space="preserve">arybos sudaromos komisijos pirmininku gali būti skiriamas tik nepriekaištingos reputacijos, kaip ji yra apibrėžta </w:t>
      </w:r>
      <w:r>
        <w:t>Vietos savivaldos</w:t>
      </w:r>
      <w:r w:rsidRPr="00C35AE4">
        <w:t xml:space="preserve"> įstatymo 15</w:t>
      </w:r>
      <w:r>
        <w:rPr>
          <w:vertAlign w:val="superscript"/>
        </w:rPr>
        <w:t>1</w:t>
      </w:r>
      <w:r w:rsidRPr="00C35AE4">
        <w:t xml:space="preserve"> straipsnyje, </w:t>
      </w:r>
      <w:r>
        <w:t>T</w:t>
      </w:r>
      <w:r w:rsidRPr="00C35AE4">
        <w:t>arybos narys. Komisijos pirmininkas (išskyrus Etikos komisijos pirmininką ir Antikorupcijos komisijos pirmininką) mero siūlymu</w:t>
      </w:r>
      <w:r w:rsidR="009559D4">
        <w:t>,</w:t>
      </w:r>
      <w:r w:rsidRPr="00C35AE4">
        <w:t xml:space="preserve"> komisijos sprendimu prieš terminą netenka savo įgaliojimų, jeigu jis neatitinka </w:t>
      </w:r>
      <w:r>
        <w:t xml:space="preserve">Vietos savivaldos </w:t>
      </w:r>
      <w:r w:rsidRPr="00C35AE4">
        <w:t>įstatymo 15</w:t>
      </w:r>
      <w:r>
        <w:rPr>
          <w:vertAlign w:val="superscript"/>
        </w:rPr>
        <w:t>1</w:t>
      </w:r>
      <w:r w:rsidRPr="00C35AE4">
        <w:t xml:space="preserve"> straipsnyje nustatytų reikalavimų. Etikos komisijos pirmininkas ir Antikorupcijos komisijos pirmininkas Vietos savivaldos įstatymo 15</w:t>
      </w:r>
      <w:r w:rsidR="0024259B">
        <w:rPr>
          <w:vertAlign w:val="superscript"/>
        </w:rPr>
        <w:t>1</w:t>
      </w:r>
      <w:r w:rsidRPr="00C35AE4">
        <w:t xml:space="preserve"> straipsnyje nustatyt</w:t>
      </w:r>
      <w:r>
        <w:t>u</w:t>
      </w:r>
      <w:r w:rsidRPr="00C35AE4">
        <w:t xml:space="preserve"> pagrindu netenka įgaliojimų prieš terminą mero siūlymu</w:t>
      </w:r>
      <w:r w:rsidR="009559D4">
        <w:t>,</w:t>
      </w:r>
      <w:r w:rsidRPr="00C35AE4">
        <w:t xml:space="preserve"> </w:t>
      </w:r>
      <w:r>
        <w:t>T</w:t>
      </w:r>
      <w:r w:rsidRPr="00C35AE4">
        <w:t xml:space="preserve">arybos sprendimu, o jeigu Etikos komisijos pirmininkas ar Antikorupcijos komisijos pirmininkas buvo deleguotas </w:t>
      </w:r>
      <w:r>
        <w:t>T</w:t>
      </w:r>
      <w:r w:rsidRPr="00C35AE4">
        <w:t xml:space="preserve">arybos opozicijos, – jį opozicijos raštu, pasirašytu daugiau kaip pusės visų </w:t>
      </w:r>
      <w:r>
        <w:t>T</w:t>
      </w:r>
      <w:r w:rsidRPr="00C35AE4">
        <w:t xml:space="preserve">arybos opozicijos narių ir viešai įteiktu artimiausio </w:t>
      </w:r>
      <w:r>
        <w:t>T</w:t>
      </w:r>
      <w:r w:rsidRPr="00C35AE4">
        <w:t xml:space="preserve">arybos posėdžio pirmininkui, atšaukus. Jeigu artimiausiame </w:t>
      </w:r>
      <w:r>
        <w:t>T</w:t>
      </w:r>
      <w:r w:rsidRPr="00C35AE4">
        <w:t xml:space="preserve">arybos posėdyje </w:t>
      </w:r>
      <w:r>
        <w:t>T</w:t>
      </w:r>
      <w:r w:rsidRPr="00C35AE4">
        <w:t xml:space="preserve">arybos opozicija raštu neatšaukia savo deleguoto Etikos komisijos pirmininko ar Antikorupcijos komisijos pirmininko ir nustatyta tvarka nedeleguoja kito atitinkamos komisijos pirmininko ar deleguoja </w:t>
      </w:r>
      <w:r>
        <w:t>T</w:t>
      </w:r>
      <w:r w:rsidRPr="00C35AE4">
        <w:t xml:space="preserve">arybos narį, neatitinkantį </w:t>
      </w:r>
      <w:r>
        <w:t xml:space="preserve">Vietos savivaldos </w:t>
      </w:r>
      <w:r w:rsidRPr="00C35AE4">
        <w:t>įstatymo 15</w:t>
      </w:r>
      <w:r>
        <w:rPr>
          <w:vertAlign w:val="superscript"/>
        </w:rPr>
        <w:t>1</w:t>
      </w:r>
      <w:r w:rsidRPr="00C35AE4">
        <w:t xml:space="preserve"> straipsnyje nustatytų reikalavimų, sprendimą dėl Etikos komisijos pirmininko ar Antikorupcijos komisijos pirmininko įgaliojimų netekimo ir naujo atitinkamos komisijos pirmininko skyrimo mero siūlymu priima </w:t>
      </w:r>
      <w:r>
        <w:t>T</w:t>
      </w:r>
      <w:r w:rsidRPr="00C35AE4">
        <w:t>aryba.</w:t>
      </w:r>
      <w:r>
        <w:t>“</w:t>
      </w:r>
      <w:r w:rsidR="009559D4">
        <w:t>.</w:t>
      </w:r>
    </w:p>
    <w:p w14:paraId="113E02EA" w14:textId="2DA444A3" w:rsidR="00176126" w:rsidRDefault="00CF1764" w:rsidP="00EB2694">
      <w:pPr>
        <w:spacing w:line="360" w:lineRule="auto"/>
        <w:ind w:firstLine="720"/>
        <w:jc w:val="both"/>
      </w:pPr>
      <w:r>
        <w:t>30</w:t>
      </w:r>
      <w:r w:rsidR="00112113" w:rsidRPr="00112113">
        <w:t xml:space="preserve">. </w:t>
      </w:r>
      <w:r w:rsidR="009559D4">
        <w:t>P</w:t>
      </w:r>
      <w:r w:rsidR="00112113" w:rsidRPr="00112113">
        <w:t xml:space="preserve">akeisti </w:t>
      </w:r>
      <w:r w:rsidR="00112113">
        <w:t>200</w:t>
      </w:r>
      <w:r w:rsidR="00112113" w:rsidRPr="00112113">
        <w:t xml:space="preserve"> punktą ir jį išdėstyti taip:</w:t>
      </w:r>
    </w:p>
    <w:p w14:paraId="3F558753" w14:textId="7ABC2344" w:rsidR="00112113" w:rsidRDefault="00112113" w:rsidP="00EB2694">
      <w:pPr>
        <w:spacing w:line="360" w:lineRule="auto"/>
        <w:ind w:firstLine="720"/>
        <w:jc w:val="both"/>
      </w:pPr>
      <w:r>
        <w:t>„200.</w:t>
      </w:r>
      <w:r w:rsidRPr="00112113">
        <w:t xml:space="preserve"> Etikos komisijos, Antikorupcijos komisijos pirmininkų pavaduotojus mero siūlymu iš šių komisijų narių – </w:t>
      </w:r>
      <w:r>
        <w:t>T</w:t>
      </w:r>
      <w:r w:rsidRPr="00112113">
        <w:t>arybos narių – skiria savivaldybės taryba.</w:t>
      </w:r>
      <w:r>
        <w:t>“</w:t>
      </w:r>
    </w:p>
    <w:p w14:paraId="1EA1E0F1" w14:textId="409A8833" w:rsidR="00C35AE4" w:rsidRDefault="00480CC5" w:rsidP="00EB2694">
      <w:pPr>
        <w:spacing w:line="360" w:lineRule="auto"/>
        <w:ind w:firstLine="720"/>
        <w:jc w:val="both"/>
      </w:pPr>
      <w:r>
        <w:t>3</w:t>
      </w:r>
      <w:r w:rsidR="00CF1764">
        <w:t>1</w:t>
      </w:r>
      <w:r w:rsidR="00C35AE4" w:rsidRPr="00C35AE4">
        <w:t xml:space="preserve">. Papildyti </w:t>
      </w:r>
      <w:r w:rsidR="00C35AE4">
        <w:t>202</w:t>
      </w:r>
      <w:r w:rsidR="00C35AE4">
        <w:rPr>
          <w:vertAlign w:val="superscript"/>
        </w:rPr>
        <w:t>1</w:t>
      </w:r>
      <w:r w:rsidR="00C35AE4" w:rsidRPr="00C35AE4">
        <w:t xml:space="preserve"> punktu ir jį išdėstyti taip:</w:t>
      </w:r>
    </w:p>
    <w:p w14:paraId="1E434E44" w14:textId="11E9DF09" w:rsidR="00C35AE4" w:rsidRDefault="00C35AE4" w:rsidP="00EB2694">
      <w:pPr>
        <w:spacing w:line="360" w:lineRule="auto"/>
        <w:ind w:firstLine="720"/>
        <w:jc w:val="both"/>
      </w:pPr>
      <w:r>
        <w:t>„202</w:t>
      </w:r>
      <w:r>
        <w:rPr>
          <w:vertAlign w:val="superscript"/>
        </w:rPr>
        <w:t>1</w:t>
      </w:r>
      <w:r>
        <w:t>. T</w:t>
      </w:r>
      <w:r w:rsidRPr="00C35AE4">
        <w:t xml:space="preserve">arybos sudaromų komisijų nariai, kurie nėra </w:t>
      </w:r>
      <w:r>
        <w:t>T</w:t>
      </w:r>
      <w:r w:rsidRPr="00C35AE4">
        <w:t xml:space="preserve">arybos nariai, komisijų posėdžių metu atleidžiami nuo tiesioginio darbo ar pareigų bet kurioje institucijoje, įstaigoje, įmonėje ar organizacijoje, išsaugant jiems darbo vietą. Už darbą Etikos komisijoje ir Antikorupcijos komisijoje šių komisijų nariams, kurie nėra </w:t>
      </w:r>
      <w:r>
        <w:t>T</w:t>
      </w:r>
      <w:r w:rsidRPr="00C35AE4">
        <w:t>arybos nariai, apmokama Lietuvos Respublikos valstybės ir savivaldybių įstaigų darbuotojų ir komisijų narių darbo apmokėjimo įstatymo nustatyta tvarka.</w:t>
      </w:r>
      <w:r>
        <w:t>“</w:t>
      </w:r>
      <w:r w:rsidR="009559D4">
        <w:t>.</w:t>
      </w:r>
    </w:p>
    <w:p w14:paraId="685D7B8A" w14:textId="1F774DC3" w:rsidR="00371D7E" w:rsidRDefault="00480CC5" w:rsidP="00EB2694">
      <w:pPr>
        <w:spacing w:line="360" w:lineRule="auto"/>
        <w:ind w:firstLine="720"/>
        <w:jc w:val="both"/>
      </w:pPr>
      <w:r w:rsidRPr="00480CC5">
        <w:t>3</w:t>
      </w:r>
      <w:r w:rsidR="00E60DD4">
        <w:t>2</w:t>
      </w:r>
      <w:r w:rsidR="00371D7E" w:rsidRPr="00480CC5">
        <w:t xml:space="preserve">. </w:t>
      </w:r>
      <w:r w:rsidR="009559D4">
        <w:t>P</w:t>
      </w:r>
      <w:r w:rsidR="00371D7E" w:rsidRPr="00480CC5">
        <w:t xml:space="preserve">akeisti </w:t>
      </w:r>
      <w:r w:rsidR="00371D7E" w:rsidRPr="00371D7E">
        <w:t>2</w:t>
      </w:r>
      <w:r w:rsidR="00371D7E">
        <w:t>03</w:t>
      </w:r>
      <w:r w:rsidR="00371D7E" w:rsidRPr="00371D7E">
        <w:t xml:space="preserve"> punktą ir jį išdėstyti taip:</w:t>
      </w:r>
    </w:p>
    <w:p w14:paraId="710FD6BB" w14:textId="3EEEE70A" w:rsidR="00371D7E" w:rsidRDefault="00371D7E" w:rsidP="00EB2694">
      <w:pPr>
        <w:spacing w:line="360" w:lineRule="auto"/>
        <w:ind w:firstLine="720"/>
        <w:jc w:val="both"/>
      </w:pPr>
      <w:r>
        <w:t>„203.</w:t>
      </w:r>
      <w:r w:rsidRPr="00371D7E">
        <w:t xml:space="preserve"> Mero</w:t>
      </w:r>
      <w:r>
        <w:t xml:space="preserve"> </w:t>
      </w:r>
      <w:r w:rsidRPr="00371D7E">
        <w:t xml:space="preserve">teikimu </w:t>
      </w:r>
      <w:r>
        <w:t>T</w:t>
      </w:r>
      <w:r w:rsidRPr="00371D7E">
        <w:t xml:space="preserve">aryba savo sprendimu deleguoja tarybos narius į </w:t>
      </w:r>
      <w:r>
        <w:t>r</w:t>
      </w:r>
      <w:r w:rsidRPr="00371D7E">
        <w:t>egiono plėtros tarybos kolegiją, įstatymų nustatytas komisijas ir suteikia jiems įgaliojimus tarybos įgaliojimų laikui</w:t>
      </w:r>
      <w:r>
        <w:t>.</w:t>
      </w:r>
      <w:r w:rsidR="002A2E69">
        <w:t>“</w:t>
      </w:r>
      <w:r w:rsidR="009559D4">
        <w:t>.</w:t>
      </w:r>
    </w:p>
    <w:p w14:paraId="7AC08345" w14:textId="3375E9F5" w:rsidR="00EB2694" w:rsidRDefault="00480CC5" w:rsidP="00EB2694">
      <w:pPr>
        <w:spacing w:line="360" w:lineRule="auto"/>
        <w:ind w:firstLine="720"/>
        <w:jc w:val="both"/>
      </w:pPr>
      <w:r>
        <w:t>3</w:t>
      </w:r>
      <w:r w:rsidR="00162374">
        <w:t>3</w:t>
      </w:r>
      <w:r w:rsidR="00EB2694" w:rsidRPr="00EB2694">
        <w:t xml:space="preserve">. </w:t>
      </w:r>
      <w:r w:rsidR="009559D4">
        <w:t>P</w:t>
      </w:r>
      <w:r w:rsidR="00EB2694" w:rsidRPr="00EB2694">
        <w:t xml:space="preserve">akeisti </w:t>
      </w:r>
      <w:r w:rsidR="00EB2694">
        <w:t>224</w:t>
      </w:r>
      <w:r w:rsidR="00EB2694" w:rsidRPr="00EB2694">
        <w:t xml:space="preserve"> punktą ir jį išdėstyti taip:</w:t>
      </w:r>
    </w:p>
    <w:p w14:paraId="0BB1CD23" w14:textId="4D9D32D8" w:rsidR="00EB2694" w:rsidRDefault="00EB2694" w:rsidP="00EB2694">
      <w:pPr>
        <w:spacing w:line="360" w:lineRule="auto"/>
        <w:ind w:firstLine="720"/>
        <w:jc w:val="both"/>
      </w:pPr>
      <w:r>
        <w:t>„224. T</w:t>
      </w:r>
      <w:r w:rsidRPr="00EB2694">
        <w:t xml:space="preserve">aryba </w:t>
      </w:r>
      <w:r>
        <w:t xml:space="preserve">kiekvienais metais </w:t>
      </w:r>
      <w:r w:rsidRPr="00EB2694">
        <w:t>pateiki</w:t>
      </w:r>
      <w:r>
        <w:t>a</w:t>
      </w:r>
      <w:r w:rsidRPr="00EB2694">
        <w:t xml:space="preserve"> savivaldybės bendruomenei savivaldybės veiklos ataskaitą, kurios sudedamoji dalis yra mero veiklos ataskaita. Savivaldybės </w:t>
      </w:r>
      <w:r w:rsidR="00D63111" w:rsidRPr="00D63111">
        <w:t xml:space="preserve">praėjusių metų </w:t>
      </w:r>
      <w:r w:rsidRPr="00EB2694">
        <w:t xml:space="preserve">veiklos ataskaitą </w:t>
      </w:r>
      <w:r>
        <w:t>T</w:t>
      </w:r>
      <w:r w:rsidRPr="00EB2694">
        <w:t>arybos vardu pateikia meras</w:t>
      </w:r>
      <w:r w:rsidR="00D63111" w:rsidRPr="00D63111">
        <w:t xml:space="preserve"> iki kitų metų gegužės 1 d.</w:t>
      </w:r>
      <w:r w:rsidRPr="00EB2694">
        <w:t xml:space="preserve"> Savivaldybės veiklos ataskaita turi būti paskelbta laikantis Vietos savivaldos įstatymo 37 straipsnyje nustatytų reikalavimų.</w:t>
      </w:r>
      <w:r w:rsidR="00D63111">
        <w:t>“</w:t>
      </w:r>
      <w:r w:rsidR="009559D4">
        <w:t>.</w:t>
      </w:r>
    </w:p>
    <w:p w14:paraId="782EC15F" w14:textId="002BBFD8" w:rsidR="00DF6B50" w:rsidRDefault="00DF6B50" w:rsidP="00EB2694">
      <w:pPr>
        <w:spacing w:line="360" w:lineRule="auto"/>
        <w:ind w:firstLine="720"/>
        <w:jc w:val="both"/>
      </w:pPr>
      <w:r>
        <w:t xml:space="preserve">34. </w:t>
      </w:r>
      <w:r w:rsidR="009559D4">
        <w:t>P</w:t>
      </w:r>
      <w:r w:rsidRPr="00DF6B50">
        <w:t>akeisti 2</w:t>
      </w:r>
      <w:r>
        <w:t>39</w:t>
      </w:r>
      <w:r w:rsidRPr="00DF6B50">
        <w:t xml:space="preserve"> punktą ir jį išdėstyti taip:</w:t>
      </w:r>
    </w:p>
    <w:p w14:paraId="4CE3217B" w14:textId="76E1E39F" w:rsidR="00DF6B50" w:rsidRDefault="00DF6B50" w:rsidP="00DF6B50">
      <w:pPr>
        <w:spacing w:line="360" w:lineRule="auto"/>
        <w:ind w:firstLine="720"/>
        <w:jc w:val="both"/>
      </w:pPr>
      <w:r>
        <w:t>„239. Apklausos būdai:</w:t>
      </w:r>
    </w:p>
    <w:p w14:paraId="5C2815AE" w14:textId="3038D886" w:rsidR="00DF6B50" w:rsidRDefault="00DF6B50" w:rsidP="00DF6B50">
      <w:pPr>
        <w:spacing w:line="360" w:lineRule="auto"/>
        <w:ind w:firstLine="720"/>
        <w:jc w:val="both"/>
      </w:pPr>
      <w:r>
        <w:t>239.1. tiesioginis gyventojų nuomonės įrašymas apklausos dalyvių sąrašo lapus;</w:t>
      </w:r>
    </w:p>
    <w:p w14:paraId="138DE3A7" w14:textId="296B80B6" w:rsidR="00DF6B50" w:rsidRDefault="00DF6B50" w:rsidP="00DF6B50">
      <w:pPr>
        <w:spacing w:line="360" w:lineRule="auto"/>
        <w:ind w:firstLine="720"/>
        <w:jc w:val="both"/>
      </w:pPr>
      <w:r>
        <w:lastRenderedPageBreak/>
        <w:t>239.2. apklausa elektroninių ryšių priemonėmis savivaldybės interneto svetainėje.“</w:t>
      </w:r>
      <w:r w:rsidR="009559D4">
        <w:t>.</w:t>
      </w:r>
    </w:p>
    <w:p w14:paraId="4B28F6D7" w14:textId="4C47081A" w:rsidR="00DF6B50" w:rsidRDefault="00DF6B50" w:rsidP="00DF6B50">
      <w:pPr>
        <w:spacing w:line="360" w:lineRule="auto"/>
        <w:ind w:firstLine="720"/>
        <w:jc w:val="both"/>
      </w:pPr>
      <w:r>
        <w:t xml:space="preserve">35. </w:t>
      </w:r>
      <w:r w:rsidR="009559D4">
        <w:t>P</w:t>
      </w:r>
      <w:r w:rsidR="00851271" w:rsidRPr="00851271">
        <w:t>akeisti 2</w:t>
      </w:r>
      <w:r w:rsidR="00851271">
        <w:t>40</w:t>
      </w:r>
      <w:r w:rsidR="00851271" w:rsidRPr="00851271">
        <w:t xml:space="preserve"> punktą ir jį išdėstyti taip:</w:t>
      </w:r>
    </w:p>
    <w:p w14:paraId="0D1F3EED" w14:textId="5C0EAB54" w:rsidR="00851271" w:rsidRDefault="00851271" w:rsidP="00DF6B50">
      <w:pPr>
        <w:spacing w:line="360" w:lineRule="auto"/>
        <w:ind w:firstLine="720"/>
        <w:jc w:val="both"/>
      </w:pPr>
      <w:r>
        <w:t>„</w:t>
      </w:r>
      <w:r w:rsidRPr="00851271">
        <w:t>240. Apklausos būdą ir apklausos teritoriją pasiūlo apklausos iniciatorius, sprendimą dėl apklausos būdo, laiko, vietos, trukmės ir apklausos teritorijos priima meras, skelbdamas apklausą.</w:t>
      </w:r>
      <w:r>
        <w:t>“</w:t>
      </w:r>
      <w:r w:rsidR="009559D4">
        <w:t>.</w:t>
      </w:r>
    </w:p>
    <w:p w14:paraId="4657A878" w14:textId="6E282049" w:rsidR="00851271" w:rsidRDefault="00AA61F9" w:rsidP="00DF6B50">
      <w:pPr>
        <w:spacing w:line="360" w:lineRule="auto"/>
        <w:ind w:firstLine="720"/>
        <w:jc w:val="both"/>
      </w:pPr>
      <w:r>
        <w:t xml:space="preserve">36. </w:t>
      </w:r>
      <w:r w:rsidR="009559D4">
        <w:t>P</w:t>
      </w:r>
      <w:r w:rsidRPr="00AA61F9">
        <w:t>akeisti 24</w:t>
      </w:r>
      <w:r>
        <w:t>1</w:t>
      </w:r>
      <w:r w:rsidRPr="00AA61F9">
        <w:t xml:space="preserve"> punktą ir jį išdėstyti taip:</w:t>
      </w:r>
    </w:p>
    <w:p w14:paraId="32E941DE" w14:textId="146B72FA" w:rsidR="00AA61F9" w:rsidRDefault="00AA61F9" w:rsidP="00DF6B50">
      <w:pPr>
        <w:spacing w:line="360" w:lineRule="auto"/>
        <w:ind w:firstLine="720"/>
        <w:jc w:val="both"/>
      </w:pPr>
      <w:r>
        <w:t>„</w:t>
      </w:r>
      <w:r w:rsidRPr="00AA61F9">
        <w:t>241. Apklausa gali būti surengta visoje savivaldybės teritorijoje, seniūnijos (kelių seniūnijų) aptarnaujamoje teritorijoje (aptarnaujamose teritorijose) ar jos (jų) dalyse arba gyvenamosios vietovės teritorijoje ar jos dalyje. Apklausos teritorija parenkama atsižvelgiant į tai, kurios teritorijos vietos gyventojams sprendimas, dėl kurio teikiamas klausimas apklausai, turės tiesioginį poveikį.</w:t>
      </w:r>
      <w:r>
        <w:t>“</w:t>
      </w:r>
      <w:r w:rsidR="009559D4">
        <w:t>.</w:t>
      </w:r>
    </w:p>
    <w:p w14:paraId="7E7B92D7" w14:textId="5BFC4C46" w:rsidR="00AA61F9" w:rsidRDefault="00B97BFF" w:rsidP="00DF6B50">
      <w:pPr>
        <w:spacing w:line="360" w:lineRule="auto"/>
        <w:ind w:firstLine="720"/>
        <w:jc w:val="both"/>
      </w:pPr>
      <w:r>
        <w:t>37.</w:t>
      </w:r>
      <w:r w:rsidRPr="00B97BFF">
        <w:t xml:space="preserve"> </w:t>
      </w:r>
      <w:r w:rsidR="009559D4">
        <w:t>P</w:t>
      </w:r>
      <w:r w:rsidRPr="00B97BFF">
        <w:t>akeisti 24</w:t>
      </w:r>
      <w:r>
        <w:t>3</w:t>
      </w:r>
      <w:r w:rsidRPr="00B97BFF">
        <w:t xml:space="preserve"> punktą ir jį išdėstyti taip:</w:t>
      </w:r>
    </w:p>
    <w:p w14:paraId="280A696E" w14:textId="79070AA5" w:rsidR="00AA61F9" w:rsidRDefault="00B97BFF" w:rsidP="00DF6B50">
      <w:pPr>
        <w:spacing w:line="360" w:lineRule="auto"/>
        <w:ind w:firstLine="720"/>
        <w:jc w:val="both"/>
      </w:pPr>
      <w:r>
        <w:t>„</w:t>
      </w:r>
      <w:r w:rsidRPr="00B97BFF">
        <w:t>243. Savivaldybės gyventojai apklausos paskelbimo iniciatyvos teisę įgyvendina ne mažiau kaip 5 procentų iniciatyvinės grupės siūlomos apklausos teritorijos vietos gyventojų reikalavimu.</w:t>
      </w:r>
      <w:r>
        <w:t>“</w:t>
      </w:r>
      <w:r w:rsidR="009559D4">
        <w:t>.</w:t>
      </w:r>
    </w:p>
    <w:p w14:paraId="03AE237D" w14:textId="3D2F8D16" w:rsidR="00EB2694" w:rsidRDefault="00480CC5" w:rsidP="00EB2694">
      <w:pPr>
        <w:spacing w:line="360" w:lineRule="auto"/>
        <w:ind w:firstLine="720"/>
        <w:jc w:val="both"/>
      </w:pPr>
      <w:r>
        <w:t>3</w:t>
      </w:r>
      <w:r w:rsidR="00B97BFF">
        <w:t>8</w:t>
      </w:r>
      <w:r w:rsidR="00F75E09">
        <w:t xml:space="preserve">. </w:t>
      </w:r>
      <w:r w:rsidR="009559D4">
        <w:t>P</w:t>
      </w:r>
      <w:r w:rsidR="00F75E09">
        <w:t>a</w:t>
      </w:r>
      <w:r w:rsidR="00F75E09" w:rsidRPr="00F75E09">
        <w:t xml:space="preserve">pildyti </w:t>
      </w:r>
      <w:r w:rsidR="00F75E09">
        <w:t>244</w:t>
      </w:r>
      <w:r w:rsidR="00F75E09">
        <w:rPr>
          <w:vertAlign w:val="superscript"/>
        </w:rPr>
        <w:t>1</w:t>
      </w:r>
      <w:r w:rsidR="00F75E09" w:rsidRPr="00F75E09">
        <w:t xml:space="preserve"> punktu ir jį išdėstyti taip:</w:t>
      </w:r>
    </w:p>
    <w:p w14:paraId="4FDE61E8" w14:textId="644462F3" w:rsidR="00F75E09" w:rsidRDefault="00F75E09" w:rsidP="00F75E09">
      <w:pPr>
        <w:spacing w:line="360" w:lineRule="auto"/>
        <w:ind w:firstLine="720"/>
        <w:jc w:val="both"/>
      </w:pPr>
      <w:r>
        <w:t>„244</w:t>
      </w:r>
      <w:r>
        <w:rPr>
          <w:vertAlign w:val="superscript"/>
        </w:rPr>
        <w:t>1</w:t>
      </w:r>
      <w:r>
        <w:t>. Meras apklausos paskelbimo iniciatyvos teisę įgyvendina išleisdamas potvarkį, kuriame nurodo motyvuotą ir pagrįstą reikalavimą dėl apklausos paskelbimo. Potvarkyje turi būti nurodytas apklausai teikiamo klausimo tekstas, apklausos būdas ir jos teritorija. Mero potvarkis paskelbti apklausą turi būti skelbiamas savivaldybės interneto portale.</w:t>
      </w:r>
      <w:r w:rsidR="00BA10F5">
        <w:t>“</w:t>
      </w:r>
      <w:r w:rsidR="009559D4">
        <w:t>.</w:t>
      </w:r>
    </w:p>
    <w:p w14:paraId="7FC500A6" w14:textId="2492031A" w:rsidR="006D3B2A" w:rsidRPr="00F75E09" w:rsidRDefault="006D3B2A" w:rsidP="00F75E09">
      <w:pPr>
        <w:spacing w:line="360" w:lineRule="auto"/>
        <w:ind w:firstLine="720"/>
        <w:jc w:val="both"/>
      </w:pPr>
      <w:r>
        <w:t xml:space="preserve">39. </w:t>
      </w:r>
      <w:r w:rsidR="009559D4">
        <w:t>P</w:t>
      </w:r>
      <w:r w:rsidRPr="006D3B2A">
        <w:t>akeisti 24</w:t>
      </w:r>
      <w:r>
        <w:t>7</w:t>
      </w:r>
      <w:r w:rsidRPr="006D3B2A">
        <w:t xml:space="preserve"> punktą ir jį išdėstyti taip:</w:t>
      </w:r>
    </w:p>
    <w:p w14:paraId="51BDC6C4" w14:textId="28F4E5EA" w:rsidR="00F75E09" w:rsidRDefault="006D3B2A" w:rsidP="00EB2694">
      <w:pPr>
        <w:spacing w:line="360" w:lineRule="auto"/>
        <w:ind w:firstLine="720"/>
        <w:jc w:val="both"/>
      </w:pPr>
      <w:r>
        <w:t>„</w:t>
      </w:r>
      <w:r w:rsidRPr="006D3B2A">
        <w:t>247. Jeigu per Vietos savivaldos įstatymo 4</w:t>
      </w:r>
      <w:r w:rsidR="007F54D1">
        <w:t>4</w:t>
      </w:r>
      <w:r w:rsidRPr="006D3B2A">
        <w:t xml:space="preserve"> straipsnio </w:t>
      </w:r>
      <w:r w:rsidR="007F54D1">
        <w:t>10</w:t>
      </w:r>
      <w:r w:rsidRPr="006D3B2A">
        <w:t xml:space="preserve"> dalyje nustatytą terminą yra surinktas reikiamas parašų dėl reikalavimo paskelbti apklausą skaičius ir nenustatyta parašų rinkimo pažeidimų (gyventojų parašų klastojimo atvejų ar savanoriškumo principo pažeidimų), ne vėliau kaip per vieną mėnesį nuo parašų rinkimo baigiamojo akto ir gyventojų reikalavimo pateikimo savivaldybės administracijos direktoriui dienos meras privalo paskelbti apklausą.</w:t>
      </w:r>
      <w:r>
        <w:t>“</w:t>
      </w:r>
      <w:r w:rsidR="009559D4">
        <w:t>.</w:t>
      </w:r>
    </w:p>
    <w:p w14:paraId="249D8B87" w14:textId="7E0A8C0C" w:rsidR="006D3B2A" w:rsidRDefault="006D3B2A" w:rsidP="00EB2694">
      <w:pPr>
        <w:spacing w:line="360" w:lineRule="auto"/>
        <w:ind w:firstLine="720"/>
        <w:jc w:val="both"/>
      </w:pPr>
      <w:r>
        <w:t xml:space="preserve">40. </w:t>
      </w:r>
      <w:r w:rsidR="009559D4">
        <w:t>P</w:t>
      </w:r>
      <w:r w:rsidRPr="006D3B2A">
        <w:t>akeisti 2</w:t>
      </w:r>
      <w:r>
        <w:t>52</w:t>
      </w:r>
      <w:r w:rsidRPr="006D3B2A">
        <w:t xml:space="preserve"> punktą ir jį išdėstyti taip:</w:t>
      </w:r>
    </w:p>
    <w:p w14:paraId="77F72368" w14:textId="75ABA38A" w:rsidR="006D3B2A" w:rsidRDefault="006D3B2A" w:rsidP="00EB2694">
      <w:pPr>
        <w:spacing w:line="360" w:lineRule="auto"/>
        <w:ind w:firstLine="720"/>
        <w:jc w:val="both"/>
      </w:pPr>
      <w:r>
        <w:t>„</w:t>
      </w:r>
      <w:r w:rsidRPr="006D3B2A">
        <w:t>252. Taryba privalo svarstyti apklausai pateiktą (pateiktus) klausimą (klausimus), jeigu savo nuomonę pateiktu (pateiktais) klausimu (klausimais) pareiškė ne mažiau kaip 1</w:t>
      </w:r>
      <w:r>
        <w:t>0</w:t>
      </w:r>
      <w:r w:rsidRPr="006D3B2A">
        <w:t xml:space="preserve"> procentų apklausos teritorijos gyventojų, turinčių teisę dalyvauti apklausoje. Taryba vietos gyventojų apklausos tvarkos apraše gali numatyti, kad apklausai pateiktą (pateiktus) klausimą (klausimus) privaloma svarstyti, jeigu savo nuomonę apklausoje pareiškė mažiau, negu šioje dalyje nustatyta, apklausos teritorijos gyventojų.</w:t>
      </w:r>
      <w:r>
        <w:t>“</w:t>
      </w:r>
      <w:r w:rsidR="009559D4">
        <w:t>.</w:t>
      </w:r>
    </w:p>
    <w:p w14:paraId="292DB64B" w14:textId="77777777" w:rsidR="006D3B2A" w:rsidRDefault="006D3B2A" w:rsidP="00EB2694">
      <w:pPr>
        <w:spacing w:line="360" w:lineRule="auto"/>
        <w:ind w:firstLine="720"/>
        <w:jc w:val="both"/>
      </w:pPr>
    </w:p>
    <w:p w14:paraId="731A7BC9" w14:textId="2827DFDE" w:rsidR="00FB58B7" w:rsidRDefault="00FB58B7" w:rsidP="007D21A9">
      <w:r w:rsidRPr="00FB58B7">
        <w:t>Savivaldybės merė</w:t>
      </w:r>
      <w:r w:rsidRPr="00FB58B7">
        <w:tab/>
      </w:r>
      <w:r w:rsidRPr="00FB58B7">
        <w:tab/>
      </w:r>
      <w:r w:rsidRPr="00FB58B7">
        <w:tab/>
        <w:t xml:space="preserve">                               </w:t>
      </w:r>
      <w:r>
        <w:t xml:space="preserve">                        </w:t>
      </w:r>
      <w:r w:rsidRPr="00FB58B7">
        <w:t xml:space="preserve">    </w:t>
      </w:r>
      <w:proofErr w:type="spellStart"/>
      <w:r w:rsidRPr="00FB58B7">
        <w:t>Ausma</w:t>
      </w:r>
      <w:proofErr w:type="spellEnd"/>
      <w:r w:rsidRPr="00FB58B7">
        <w:t xml:space="preserve"> Miškinienė</w:t>
      </w:r>
    </w:p>
    <w:p w14:paraId="09C4B215" w14:textId="77777777" w:rsidR="007D21A9" w:rsidRPr="002E24F3" w:rsidRDefault="007D21A9" w:rsidP="007D21A9">
      <w:r w:rsidRPr="002E24F3">
        <w:tab/>
      </w:r>
      <w:r w:rsidRPr="002E24F3">
        <w:tab/>
        <w:t xml:space="preserve">  </w:t>
      </w:r>
      <w:r w:rsidRPr="002E24F3">
        <w:tab/>
      </w:r>
      <w:r w:rsidRPr="002E24F3">
        <w:tab/>
        <w:t xml:space="preserve">   </w:t>
      </w:r>
    </w:p>
    <w:p w14:paraId="651BDACC" w14:textId="77777777" w:rsidR="00480CC5" w:rsidRDefault="00480CC5" w:rsidP="007D21A9">
      <w:pPr>
        <w:pStyle w:val="Porat"/>
      </w:pPr>
    </w:p>
    <w:p w14:paraId="09BC8A7F" w14:textId="77777777" w:rsidR="00480CC5" w:rsidRDefault="00480CC5" w:rsidP="007D21A9">
      <w:pPr>
        <w:pStyle w:val="Porat"/>
      </w:pPr>
    </w:p>
    <w:p w14:paraId="7ADB84BC" w14:textId="77777777" w:rsidR="00480CC5" w:rsidRDefault="00480CC5" w:rsidP="007D21A9">
      <w:pPr>
        <w:pStyle w:val="Porat"/>
      </w:pPr>
    </w:p>
    <w:p w14:paraId="63E05E62" w14:textId="0FF1E8B4" w:rsidR="00DB499D" w:rsidRPr="002D4B69" w:rsidRDefault="00FB58B7" w:rsidP="007D21A9">
      <w:pPr>
        <w:pStyle w:val="Porat"/>
      </w:pPr>
      <w:r w:rsidRPr="002D4B69">
        <w:t>Kęstutis Jasiulevičius, tel. 8</w:t>
      </w:r>
      <w:r w:rsidR="009559D4">
        <w:t xml:space="preserve"> </w:t>
      </w:r>
      <w:r w:rsidRPr="002D4B69">
        <w:t>686</w:t>
      </w:r>
      <w:r w:rsidR="009559D4">
        <w:t xml:space="preserve"> </w:t>
      </w:r>
      <w:r w:rsidRPr="002D4B69">
        <w:t>05</w:t>
      </w:r>
      <w:r w:rsidR="009559D4">
        <w:t xml:space="preserve"> </w:t>
      </w:r>
      <w:r w:rsidRPr="002D4B69">
        <w:t>067</w:t>
      </w:r>
    </w:p>
    <w:p w14:paraId="3CB30A57" w14:textId="3B8F7522" w:rsidR="00FB58B7" w:rsidRDefault="00CD2550" w:rsidP="007D21A9">
      <w:pPr>
        <w:pStyle w:val="Porat"/>
      </w:pPr>
      <w:r>
        <w:lastRenderedPageBreak/>
        <w:t xml:space="preserve">  </w:t>
      </w:r>
    </w:p>
    <w:p w14:paraId="6905C1B9" w14:textId="0C8B3FDF" w:rsidR="00CD2550" w:rsidRDefault="00CD2550" w:rsidP="00CD2550">
      <w:pPr>
        <w:pStyle w:val="Porat"/>
      </w:pPr>
      <w:r>
        <w:t xml:space="preserve">                                                                                         Lazdijų rajono savivaldybės tarybos </w:t>
      </w:r>
    </w:p>
    <w:p w14:paraId="0C902079" w14:textId="7370CD85" w:rsidR="00CD2550" w:rsidRDefault="00CD2550" w:rsidP="00CD2550">
      <w:pPr>
        <w:pStyle w:val="Porat"/>
      </w:pPr>
      <w:r>
        <w:t xml:space="preserve">                                                                                         veiklos reglamento          </w:t>
      </w:r>
    </w:p>
    <w:p w14:paraId="6AC8DF11" w14:textId="5CA0EA37" w:rsidR="00CD2550" w:rsidRDefault="00CD2550" w:rsidP="00CD2550">
      <w:pPr>
        <w:pStyle w:val="Porat"/>
      </w:pPr>
      <w:r>
        <w:t xml:space="preserve">                                                                                         priedas</w:t>
      </w:r>
      <w:r w:rsidR="001637BB">
        <w:t xml:space="preserve"> Nr. 1</w:t>
      </w:r>
    </w:p>
    <w:p w14:paraId="37227082" w14:textId="77777777" w:rsidR="00CD2550" w:rsidRDefault="00CD2550" w:rsidP="00CD2550">
      <w:pPr>
        <w:pStyle w:val="Porat"/>
      </w:pPr>
    </w:p>
    <w:p w14:paraId="3F430345" w14:textId="77777777" w:rsidR="00CD2550" w:rsidRDefault="00CD2550" w:rsidP="00CD2550">
      <w:pPr>
        <w:pStyle w:val="Porat"/>
      </w:pPr>
      <w:r>
        <w:t>(Lazdijų rajono savivaldybės tarybos sprendimo projekto rengimo ir svarstymo komitetuose lapo forma)</w:t>
      </w:r>
    </w:p>
    <w:p w14:paraId="08E131F5" w14:textId="77777777" w:rsidR="00CD2550" w:rsidRDefault="00CD2550" w:rsidP="00CD2550">
      <w:pPr>
        <w:pStyle w:val="Porat"/>
      </w:pPr>
      <w:r>
        <w:t xml:space="preserve"> </w:t>
      </w:r>
    </w:p>
    <w:p w14:paraId="424626D9" w14:textId="77777777" w:rsidR="00CD2550" w:rsidRPr="00CD2550" w:rsidRDefault="00CD2550" w:rsidP="00CD2550">
      <w:pPr>
        <w:pStyle w:val="Porat"/>
        <w:jc w:val="center"/>
        <w:rPr>
          <w:b/>
          <w:bCs/>
        </w:rPr>
      </w:pPr>
      <w:r w:rsidRPr="00CD2550">
        <w:rPr>
          <w:b/>
          <w:bCs/>
        </w:rPr>
        <w:t>LAZDIJŲ RAJONO SAVIVALDYBĖS TARYBOS</w:t>
      </w:r>
    </w:p>
    <w:p w14:paraId="184D1812" w14:textId="77777777" w:rsidR="00CD2550" w:rsidRPr="00CD2550" w:rsidRDefault="00CD2550" w:rsidP="00CD2550">
      <w:pPr>
        <w:pStyle w:val="Porat"/>
        <w:jc w:val="center"/>
        <w:rPr>
          <w:b/>
          <w:bCs/>
        </w:rPr>
      </w:pPr>
      <w:r w:rsidRPr="00CD2550">
        <w:rPr>
          <w:b/>
          <w:bCs/>
        </w:rPr>
        <w:t>SPRENDIMO PROJEKTO RENGIMO IR SVARSTYMO KOMITETUOSE LAPAS</w:t>
      </w:r>
    </w:p>
    <w:p w14:paraId="60A117B8" w14:textId="77777777" w:rsidR="00CD2550" w:rsidRDefault="00CD2550" w:rsidP="00CD2550">
      <w:pPr>
        <w:pStyle w:val="Porat"/>
      </w:pPr>
      <w:r>
        <w:t xml:space="preserve"> </w:t>
      </w:r>
    </w:p>
    <w:p w14:paraId="1F17DBFE" w14:textId="77777777" w:rsidR="00CD2550" w:rsidRDefault="00CD2550" w:rsidP="00CD2550">
      <w:pPr>
        <w:pStyle w:val="Porat"/>
      </w:pPr>
      <w:r>
        <w:t>1. Sprendimo projekto pavadinimas ______________________________________________________________________________________________________________________________________________________</w:t>
      </w:r>
    </w:p>
    <w:p w14:paraId="715F5332" w14:textId="77777777" w:rsidR="00CD2550" w:rsidRDefault="00CD2550" w:rsidP="00CD2550">
      <w:pPr>
        <w:pStyle w:val="Porat"/>
      </w:pPr>
      <w:r>
        <w:t>___________________________________________________________________________</w:t>
      </w:r>
    </w:p>
    <w:p w14:paraId="7107A0A5" w14:textId="77777777" w:rsidR="00CD2550" w:rsidRDefault="00CD2550" w:rsidP="00CD2550">
      <w:pPr>
        <w:pStyle w:val="Porat"/>
      </w:pPr>
    </w:p>
    <w:p w14:paraId="4CAAC0F8" w14:textId="77777777" w:rsidR="00CD2550" w:rsidRDefault="00CD2550" w:rsidP="00CD2550">
      <w:pPr>
        <w:pStyle w:val="Porat"/>
      </w:pPr>
      <w:r>
        <w:t xml:space="preserve">2. Klausimo teikėjas (-a): </w:t>
      </w:r>
    </w:p>
    <w:p w14:paraId="4DB9BAA4" w14:textId="77777777" w:rsidR="00CD2550" w:rsidRDefault="00CD2550" w:rsidP="00CD2550">
      <w:pPr>
        <w:pStyle w:val="Porat"/>
      </w:pPr>
      <w:r>
        <w:t>___________________________________________________________________________</w:t>
      </w:r>
    </w:p>
    <w:p w14:paraId="693A0988" w14:textId="77777777" w:rsidR="00CD2550" w:rsidRDefault="00CD2550" w:rsidP="00CD2550">
      <w:pPr>
        <w:pStyle w:val="Porat"/>
      </w:pPr>
      <w:r>
        <w:t>(Komiteto, komisijos pirmininkas, tarybos narys, savivaldybės kontrolierius, administracijos direktorius)</w:t>
      </w:r>
    </w:p>
    <w:p w14:paraId="728C8C15" w14:textId="77777777" w:rsidR="00CD2550" w:rsidRDefault="00CD2550" w:rsidP="00CD2550">
      <w:pPr>
        <w:pStyle w:val="Porat"/>
      </w:pPr>
      <w:r>
        <w:t xml:space="preserve">3. Sprendimo projekto rengėjas (-a, -ai) </w:t>
      </w:r>
    </w:p>
    <w:p w14:paraId="14E6EE21" w14:textId="77777777" w:rsidR="00CD2550" w:rsidRDefault="00CD2550" w:rsidP="00CD2550">
      <w:pPr>
        <w:pStyle w:val="Porat"/>
      </w:pPr>
      <w:r>
        <w:t>___________________________________________________________________________</w:t>
      </w:r>
    </w:p>
    <w:p w14:paraId="7A4A1C0F" w14:textId="77777777" w:rsidR="00CD2550" w:rsidRDefault="00CD2550" w:rsidP="00CD2550">
      <w:pPr>
        <w:pStyle w:val="Porat"/>
      </w:pPr>
      <w:r>
        <w:t xml:space="preserve">4. Pranešėjas (-a, -ai) </w:t>
      </w:r>
    </w:p>
    <w:p w14:paraId="082374DF" w14:textId="77777777" w:rsidR="00CD2550" w:rsidRDefault="00CD2550" w:rsidP="00CD2550">
      <w:pPr>
        <w:pStyle w:val="Porat"/>
      </w:pPr>
      <w:r>
        <w:t>___________________________________________________________________________</w:t>
      </w:r>
    </w:p>
    <w:p w14:paraId="53474795" w14:textId="77777777" w:rsidR="00CD2550" w:rsidRDefault="00CD2550" w:rsidP="00CD2550">
      <w:pPr>
        <w:pStyle w:val="Porat"/>
      </w:pPr>
      <w:r>
        <w:t>5. Klausimą išnagrinėjo ir sprendimo projektą apsvarstė:</w:t>
      </w:r>
    </w:p>
    <w:p w14:paraId="7091FE49" w14:textId="77777777" w:rsidR="00CD2550" w:rsidRDefault="00CD2550" w:rsidP="00CD2550">
      <w:pPr>
        <w:pStyle w:val="Porat"/>
      </w:pPr>
      <w:r>
        <w:t xml:space="preserve">Biudžeto, turto ir investicijų komitetas </w:t>
      </w:r>
    </w:p>
    <w:p w14:paraId="2BD52A96" w14:textId="77777777" w:rsidR="00CD2550" w:rsidRDefault="00CD2550" w:rsidP="00CD2550">
      <w:pPr>
        <w:pStyle w:val="Porat"/>
      </w:pPr>
      <w:r>
        <w:t>___________________________________________________________________________</w:t>
      </w:r>
    </w:p>
    <w:p w14:paraId="2BCF7DE8" w14:textId="77777777" w:rsidR="00CD2550" w:rsidRDefault="00CD2550" w:rsidP="00CD2550">
      <w:pPr>
        <w:pStyle w:val="Porat"/>
      </w:pPr>
      <w:r>
        <w:t>___________________________________________________________________________</w:t>
      </w:r>
    </w:p>
    <w:p w14:paraId="521DF6B6" w14:textId="77777777" w:rsidR="00CD2550" w:rsidRDefault="00CD2550" w:rsidP="00CD2550">
      <w:pPr>
        <w:pStyle w:val="Porat"/>
      </w:pPr>
      <w:r>
        <w:t>___________________________________________________________________________</w:t>
      </w:r>
    </w:p>
    <w:p w14:paraId="628E7E41" w14:textId="77777777" w:rsidR="00CD2550" w:rsidRDefault="00CD2550" w:rsidP="00CD2550">
      <w:pPr>
        <w:pStyle w:val="Porat"/>
      </w:pPr>
      <w:r>
        <w:t>Sveikatos apsaugos ir socialinių reikalų komitetas ______________________________________________________________________________________________________________________________________________________</w:t>
      </w:r>
    </w:p>
    <w:p w14:paraId="0F8E7129" w14:textId="77777777" w:rsidR="00CD2550" w:rsidRDefault="00CD2550" w:rsidP="00CD2550">
      <w:pPr>
        <w:pStyle w:val="Porat"/>
      </w:pPr>
      <w:r>
        <w:t>___________________________________________________________________________</w:t>
      </w:r>
    </w:p>
    <w:p w14:paraId="6697FACC" w14:textId="77777777" w:rsidR="00CD2550" w:rsidRDefault="00CD2550" w:rsidP="00CD2550">
      <w:pPr>
        <w:pStyle w:val="Porat"/>
      </w:pPr>
      <w:r>
        <w:t>Teritorijų planavimo ir ūkio komitetas _________________________________________________________________________________________________________________________________________________________________________________________________________________________________</w:t>
      </w:r>
    </w:p>
    <w:p w14:paraId="6F7D5A32" w14:textId="77777777" w:rsidR="00CD2550" w:rsidRDefault="00CD2550" w:rsidP="00CD2550">
      <w:pPr>
        <w:pStyle w:val="Porat"/>
      </w:pPr>
      <w:r>
        <w:t xml:space="preserve">Švietimo, kultūros, turizmo ir sporto komitetas </w:t>
      </w:r>
    </w:p>
    <w:p w14:paraId="36FA1432" w14:textId="77777777" w:rsidR="00CD2550" w:rsidRDefault="00CD2550" w:rsidP="00CD2550">
      <w:pPr>
        <w:pStyle w:val="Porat"/>
      </w:pPr>
      <w:r>
        <w:t>______________________________________________________________________________________________________________________________________________________</w:t>
      </w:r>
    </w:p>
    <w:p w14:paraId="32E58886" w14:textId="77777777" w:rsidR="00CD2550" w:rsidRDefault="00CD2550" w:rsidP="00CD2550">
      <w:pPr>
        <w:pStyle w:val="Porat"/>
      </w:pPr>
      <w:r>
        <w:t>___________________________________________________________________________</w:t>
      </w:r>
    </w:p>
    <w:p w14:paraId="2AB345A9" w14:textId="77777777" w:rsidR="00CD2550" w:rsidRDefault="00CD2550" w:rsidP="00CD2550">
      <w:pPr>
        <w:pStyle w:val="Porat"/>
      </w:pPr>
      <w:r>
        <w:t xml:space="preserve">Kaimo reikalų ir aplinkos apsaugos komitetas </w:t>
      </w:r>
    </w:p>
    <w:p w14:paraId="3A843B16" w14:textId="77777777" w:rsidR="00CD2550" w:rsidRDefault="00CD2550" w:rsidP="00CD2550">
      <w:pPr>
        <w:pStyle w:val="Porat"/>
      </w:pPr>
      <w:r>
        <w:t>______________________________________________________________________________________________________________________________________________________</w:t>
      </w:r>
    </w:p>
    <w:p w14:paraId="7DDB9AE6" w14:textId="77777777" w:rsidR="00CD2550" w:rsidRDefault="00CD2550" w:rsidP="00CD2550">
      <w:pPr>
        <w:pStyle w:val="Porat"/>
      </w:pPr>
      <w:r>
        <w:t>___________________________________________________________________________</w:t>
      </w:r>
    </w:p>
    <w:p w14:paraId="6CD25693" w14:textId="77777777" w:rsidR="00CD2550" w:rsidRDefault="00CD2550" w:rsidP="00CD2550">
      <w:pPr>
        <w:pStyle w:val="Porat"/>
      </w:pPr>
      <w:r>
        <w:t xml:space="preserve">Kontrolės komitetas (savo kompetencijos klausimais)  </w:t>
      </w:r>
    </w:p>
    <w:p w14:paraId="5C502A54" w14:textId="77777777" w:rsidR="00CD2550" w:rsidRDefault="00CD2550" w:rsidP="00CD2550">
      <w:pPr>
        <w:pStyle w:val="Porat"/>
      </w:pPr>
      <w:r>
        <w:t>______________________________________________________________________________________________________________________________________________________</w:t>
      </w:r>
    </w:p>
    <w:p w14:paraId="0A74CC22" w14:textId="77777777" w:rsidR="00CD2550" w:rsidRDefault="00CD2550" w:rsidP="00CD2550">
      <w:pPr>
        <w:pStyle w:val="Porat"/>
      </w:pPr>
      <w:r>
        <w:t>___________________________________________________________________________</w:t>
      </w:r>
    </w:p>
    <w:p w14:paraId="3DC7F23E" w14:textId="77777777" w:rsidR="00CD2550" w:rsidRDefault="00CD2550" w:rsidP="00CD2550">
      <w:pPr>
        <w:pStyle w:val="Porat"/>
      </w:pPr>
      <w:r>
        <w:t>6. Klausimą teikti svarstyti tarybai.</w:t>
      </w:r>
    </w:p>
    <w:p w14:paraId="3AA50FB6" w14:textId="77777777" w:rsidR="00CD2550" w:rsidRDefault="00CD2550" w:rsidP="00CD2550">
      <w:pPr>
        <w:pStyle w:val="Porat"/>
      </w:pPr>
      <w:r>
        <w:t xml:space="preserve"> </w:t>
      </w:r>
    </w:p>
    <w:p w14:paraId="098D743E" w14:textId="69589520" w:rsidR="00CD2550" w:rsidRDefault="00CD2550" w:rsidP="00CD2550">
      <w:pPr>
        <w:pStyle w:val="Porat"/>
      </w:pPr>
      <w:r>
        <w:t>Savivaldybės meras   ___________________________________________________________</w:t>
      </w:r>
    </w:p>
    <w:p w14:paraId="3191BA02" w14:textId="7D7D1BEF" w:rsidR="006E2414" w:rsidRDefault="006E2414" w:rsidP="00B57D71">
      <w:pPr>
        <w:suppressAutoHyphens/>
        <w:rPr>
          <w:sz w:val="26"/>
        </w:rPr>
      </w:pPr>
      <w:r>
        <w:rPr>
          <w:sz w:val="26"/>
          <w:lang w:eastAsia="ar-SA"/>
        </w:rPr>
        <w:lastRenderedPageBreak/>
        <w:t xml:space="preserve">                                                         </w:t>
      </w:r>
      <w:r w:rsidR="00454B2C">
        <w:rPr>
          <w:sz w:val="26"/>
          <w:lang w:eastAsia="ar-SA"/>
        </w:rPr>
        <w:t xml:space="preserve">                                                                                     </w:t>
      </w:r>
    </w:p>
    <w:p w14:paraId="3E99A17D" w14:textId="52CD1DFD" w:rsidR="0080062B" w:rsidRPr="006A3C94" w:rsidRDefault="006A3C94" w:rsidP="0032661B">
      <w:pPr>
        <w:jc w:val="center"/>
        <w:rPr>
          <w:b/>
        </w:rPr>
      </w:pPr>
      <w:r w:rsidRPr="006A3C94">
        <w:rPr>
          <w:b/>
        </w:rPr>
        <w:t>DĖL LAZDIJŲ RAJONO SAVIVALDYBĖS TARYBOS 20</w:t>
      </w:r>
      <w:r w:rsidR="00003AB1">
        <w:rPr>
          <w:b/>
        </w:rPr>
        <w:t>20</w:t>
      </w:r>
      <w:r w:rsidRPr="006A3C94">
        <w:rPr>
          <w:b/>
        </w:rPr>
        <w:t xml:space="preserve"> M. </w:t>
      </w:r>
      <w:r w:rsidR="00003AB1">
        <w:rPr>
          <w:b/>
        </w:rPr>
        <w:t>BIRŽELIO 19</w:t>
      </w:r>
      <w:r w:rsidRPr="006A3C94">
        <w:rPr>
          <w:b/>
        </w:rPr>
        <w:t xml:space="preserve"> D. SPRENDIMO NR. 5TS-</w:t>
      </w:r>
      <w:r w:rsidR="00003AB1">
        <w:rPr>
          <w:b/>
        </w:rPr>
        <w:t>4</w:t>
      </w:r>
      <w:r w:rsidRPr="006A3C94">
        <w:rPr>
          <w:b/>
        </w:rPr>
        <w:t xml:space="preserve">12 „DĖL LAZDIJŲ RAJONO SAVIVALDYBĖS TARYBOS VEIKLOS REGLAMENTO TVIRTINIMO“ PAKEITIMO“ </w:t>
      </w:r>
      <w:r w:rsidR="007D6F97" w:rsidRPr="006A3C94">
        <w:rPr>
          <w:b/>
        </w:rPr>
        <w:t>PROJEKTO</w:t>
      </w:r>
    </w:p>
    <w:p w14:paraId="26D50C2F" w14:textId="77777777" w:rsidR="007D21A9" w:rsidRDefault="007D21A9" w:rsidP="0032661B">
      <w:pPr>
        <w:pStyle w:val="Porat"/>
        <w:jc w:val="center"/>
        <w:rPr>
          <w:sz w:val="26"/>
          <w:szCs w:val="26"/>
        </w:rPr>
      </w:pPr>
    </w:p>
    <w:p w14:paraId="56411D65" w14:textId="77777777" w:rsidR="007D21A9" w:rsidRPr="006A3C94" w:rsidRDefault="007D21A9" w:rsidP="0032661B">
      <w:pPr>
        <w:pStyle w:val="Porat"/>
        <w:jc w:val="center"/>
        <w:rPr>
          <w:b/>
        </w:rPr>
      </w:pPr>
      <w:r w:rsidRPr="006A3C94">
        <w:rPr>
          <w:b/>
        </w:rPr>
        <w:t>AIŠKINAMASIS RAŠTAS</w:t>
      </w:r>
    </w:p>
    <w:p w14:paraId="1B119FFC" w14:textId="5E08A681" w:rsidR="007D21A9" w:rsidRPr="006A3C94" w:rsidRDefault="007D21A9" w:rsidP="0032661B">
      <w:pPr>
        <w:pStyle w:val="Porat"/>
        <w:jc w:val="center"/>
      </w:pPr>
      <w:r w:rsidRPr="006A3C94">
        <w:t>20</w:t>
      </w:r>
      <w:r w:rsidR="00003AB1">
        <w:t>2</w:t>
      </w:r>
      <w:r w:rsidR="0080062B" w:rsidRPr="006A3C94">
        <w:t>1</w:t>
      </w:r>
      <w:r w:rsidRPr="006A3C94">
        <w:t>-</w:t>
      </w:r>
      <w:r w:rsidR="005177B9">
        <w:t>0</w:t>
      </w:r>
      <w:r w:rsidR="00A5275E">
        <w:t>3</w:t>
      </w:r>
      <w:r w:rsidRPr="006A3C94">
        <w:t>-</w:t>
      </w:r>
      <w:r w:rsidR="00A5275E">
        <w:t>15</w:t>
      </w:r>
    </w:p>
    <w:p w14:paraId="0E33366E" w14:textId="77777777" w:rsidR="00937874" w:rsidRDefault="00937874" w:rsidP="0032661B">
      <w:pPr>
        <w:pStyle w:val="Porat"/>
        <w:jc w:val="center"/>
        <w:rPr>
          <w:sz w:val="26"/>
          <w:szCs w:val="26"/>
        </w:rPr>
      </w:pPr>
    </w:p>
    <w:p w14:paraId="5DBBD00F" w14:textId="77777777" w:rsidR="00937874" w:rsidRPr="00FB03BD" w:rsidRDefault="00937874" w:rsidP="007D21A9">
      <w:pPr>
        <w:pStyle w:val="Porat"/>
        <w:rPr>
          <w:b/>
          <w:sz w:val="26"/>
          <w:szCs w:val="26"/>
        </w:rPr>
      </w:pPr>
    </w:p>
    <w:p w14:paraId="0929AED6" w14:textId="48458F21" w:rsidR="007D21A9" w:rsidRPr="0032661B" w:rsidRDefault="007D21A9" w:rsidP="0032661B">
      <w:pPr>
        <w:spacing w:line="360" w:lineRule="auto"/>
        <w:jc w:val="both"/>
      </w:pPr>
      <w:r w:rsidRPr="00FB03BD">
        <w:rPr>
          <w:sz w:val="26"/>
          <w:szCs w:val="26"/>
        </w:rPr>
        <w:tab/>
      </w:r>
      <w:r w:rsidR="00FB03BD" w:rsidRPr="0032661B">
        <w:t>Lazdijų rajono savivaldybės tarybos sprendimo projektas „Dėl Lazdijų rajono savivaldybės tarybos  20</w:t>
      </w:r>
      <w:r w:rsidR="00003AB1">
        <w:t>20</w:t>
      </w:r>
      <w:r w:rsidR="00FB03BD" w:rsidRPr="0032661B">
        <w:t xml:space="preserve"> m. </w:t>
      </w:r>
      <w:r w:rsidR="00003AB1">
        <w:t>birželio</w:t>
      </w:r>
      <w:r w:rsidR="00FB03BD" w:rsidRPr="0032661B">
        <w:t xml:space="preserve"> </w:t>
      </w:r>
      <w:r w:rsidR="00003AB1">
        <w:t>19</w:t>
      </w:r>
      <w:r w:rsidR="00FB03BD" w:rsidRPr="0032661B">
        <w:t xml:space="preserve"> d. sprendimo Nr. 5TS-</w:t>
      </w:r>
      <w:r w:rsidR="00003AB1">
        <w:t>4</w:t>
      </w:r>
      <w:r w:rsidR="00ED0F76" w:rsidRPr="0032661B">
        <w:t>12</w:t>
      </w:r>
      <w:r w:rsidR="00FB03BD" w:rsidRPr="0032661B">
        <w:t xml:space="preserve"> „Dėl Lazdijų rajono savivaldybės tarybos veiklos reglamento tvirtinimo” </w:t>
      </w:r>
      <w:r w:rsidRPr="0032661B">
        <w:t>pa</w:t>
      </w:r>
      <w:r w:rsidR="0080062B" w:rsidRPr="0032661B">
        <w:t>keiti</w:t>
      </w:r>
      <w:r w:rsidR="00FD7DA6" w:rsidRPr="0032661B">
        <w:t>mo</w:t>
      </w:r>
      <w:r w:rsidR="007D6F97" w:rsidRPr="0032661B">
        <w:t>“</w:t>
      </w:r>
      <w:r w:rsidR="00FB03BD" w:rsidRPr="0032661B">
        <w:t xml:space="preserve"> </w:t>
      </w:r>
      <w:r w:rsidRPr="0032661B">
        <w:t xml:space="preserve">parengtas vadovaujantis Lietuvos Respublikos vietos savivaldos įstatymu. </w:t>
      </w:r>
    </w:p>
    <w:p w14:paraId="76EBA4F3" w14:textId="62E83E28" w:rsidR="004D7462" w:rsidRPr="00232650" w:rsidRDefault="007D21A9" w:rsidP="008A5413">
      <w:pPr>
        <w:spacing w:line="360" w:lineRule="auto"/>
        <w:ind w:firstLine="720"/>
        <w:jc w:val="both"/>
      </w:pPr>
      <w:r w:rsidRPr="0032661B">
        <w:t>Šio projekto tikslas – patikslinti</w:t>
      </w:r>
      <w:r w:rsidR="0080062B" w:rsidRPr="0032661B">
        <w:t xml:space="preserve"> Lazdijų rajono </w:t>
      </w:r>
      <w:r w:rsidR="007D6F97" w:rsidRPr="0032661B">
        <w:t>s</w:t>
      </w:r>
      <w:r w:rsidR="002959D2" w:rsidRPr="0032661B">
        <w:t>avivaldybės tarybos</w:t>
      </w:r>
      <w:r w:rsidR="0080062B" w:rsidRPr="0032661B">
        <w:t xml:space="preserve"> veiklos reglamentą</w:t>
      </w:r>
      <w:r w:rsidR="00B97981" w:rsidRPr="0032661B">
        <w:t>, atsižvelgiant į</w:t>
      </w:r>
      <w:r w:rsidR="00D921ED">
        <w:t xml:space="preserve"> </w:t>
      </w:r>
      <w:r w:rsidR="00D921ED" w:rsidRPr="00D921ED">
        <w:t>Lietuvos Respublikos vietos savivaldos įstatymo Nr. I-533 4, 7, 12, 13, 14, 15, 16, 19, 20, 24, 26, 27, 29, 32, 32-1, 33, 35-1, 53 straipsnių, devintojo skirsnio pakeitimo ir Įstatymo papildymo 15-1 straipsniu įstatym</w:t>
      </w:r>
      <w:r w:rsidR="00D921ED">
        <w:t>o nuostatomis.</w:t>
      </w:r>
    </w:p>
    <w:p w14:paraId="6A16B5E2" w14:textId="77777777" w:rsidR="007D21A9" w:rsidRPr="0032661B" w:rsidRDefault="007D21A9" w:rsidP="0032661B">
      <w:pPr>
        <w:spacing w:line="360" w:lineRule="auto"/>
        <w:ind w:firstLine="720"/>
        <w:jc w:val="both"/>
      </w:pPr>
      <w:r w:rsidRPr="0032661B">
        <w:t>Parengtas sprendimo projektas neprieštarauja galiojantiems teisės aktams.</w:t>
      </w:r>
    </w:p>
    <w:p w14:paraId="044C890E" w14:textId="77777777" w:rsidR="007D21A9" w:rsidRPr="0032661B" w:rsidRDefault="007D21A9" w:rsidP="0032661B">
      <w:pPr>
        <w:spacing w:line="360" w:lineRule="auto"/>
        <w:jc w:val="both"/>
      </w:pPr>
      <w:r w:rsidRPr="0032661B">
        <w:tab/>
        <w:t>Priėmus sprendimo projektą, neigiamų pasekmių nenumatoma.</w:t>
      </w:r>
    </w:p>
    <w:p w14:paraId="07328B6C" w14:textId="234E6A37" w:rsidR="007D21A9" w:rsidRPr="0032661B" w:rsidRDefault="00897100" w:rsidP="0032661B">
      <w:pPr>
        <w:spacing w:line="360" w:lineRule="auto"/>
        <w:jc w:val="both"/>
      </w:pPr>
      <w:r w:rsidRPr="0032661B">
        <w:tab/>
      </w:r>
      <w:r w:rsidR="002D4B69" w:rsidRPr="002D4B69">
        <w:t>Sprendimo projektą parengė Lazdijų rajono savivaldybės administracijos Teisės, personalo ir civilinės metrikacijos skyriaus vedėjas Kęstutis Jasiulevičius.</w:t>
      </w:r>
    </w:p>
    <w:p w14:paraId="391B5D97" w14:textId="77777777" w:rsidR="007D21A9" w:rsidRPr="0032661B" w:rsidRDefault="007D21A9" w:rsidP="0032661B">
      <w:pPr>
        <w:spacing w:line="360" w:lineRule="auto"/>
        <w:jc w:val="both"/>
      </w:pPr>
    </w:p>
    <w:p w14:paraId="69E23BE6" w14:textId="77777777" w:rsidR="007D21A9" w:rsidRPr="0032661B" w:rsidRDefault="007D21A9" w:rsidP="0032661B">
      <w:pPr>
        <w:spacing w:line="360" w:lineRule="auto"/>
        <w:jc w:val="both"/>
      </w:pPr>
    </w:p>
    <w:p w14:paraId="46072D71" w14:textId="77777777" w:rsidR="002D4B69" w:rsidRDefault="002D4B69" w:rsidP="002D4B69">
      <w:pPr>
        <w:jc w:val="both"/>
      </w:pPr>
      <w:r>
        <w:t>Teisės, personalo ir civilinės metrikacijos                                                       Kęstutis Jasiulevičius</w:t>
      </w:r>
    </w:p>
    <w:p w14:paraId="2720E2CA" w14:textId="1C67214B" w:rsidR="007D21A9" w:rsidRPr="0032661B" w:rsidRDefault="002D4B69" w:rsidP="002D4B69">
      <w:pPr>
        <w:jc w:val="both"/>
      </w:pPr>
      <w:r>
        <w:t>skyriaus vedėjas</w:t>
      </w:r>
    </w:p>
    <w:sectPr w:rsidR="007D21A9" w:rsidRPr="0032661B" w:rsidSect="00954735">
      <w:headerReference w:type="default" r:id="rId7"/>
      <w:type w:val="continuous"/>
      <w:pgSz w:w="11907" w:h="16840" w:code="9"/>
      <w:pgMar w:top="1134" w:right="567" w:bottom="1134" w:left="1701" w:header="567" w:footer="567" w:gutter="0"/>
      <w:pgNumType w:start="1"/>
      <w:cols w:space="26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42059" w14:textId="77777777" w:rsidR="00352045" w:rsidRDefault="00352045" w:rsidP="001F3B16">
      <w:r>
        <w:separator/>
      </w:r>
    </w:p>
  </w:endnote>
  <w:endnote w:type="continuationSeparator" w:id="0">
    <w:p w14:paraId="1917E718" w14:textId="77777777" w:rsidR="00352045" w:rsidRDefault="00352045" w:rsidP="001F3B16">
      <w:r>
        <w:continuationSeparator/>
      </w:r>
    </w:p>
  </w:endnote>
  <w:endnote w:type="continuationNotice" w:id="1">
    <w:p w14:paraId="04103923" w14:textId="77777777" w:rsidR="00080D83" w:rsidRDefault="00080D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D264E" w14:textId="77777777" w:rsidR="00352045" w:rsidRDefault="00352045" w:rsidP="001F3B16">
      <w:r>
        <w:separator/>
      </w:r>
    </w:p>
  </w:footnote>
  <w:footnote w:type="continuationSeparator" w:id="0">
    <w:p w14:paraId="7C04056E" w14:textId="77777777" w:rsidR="00352045" w:rsidRDefault="00352045" w:rsidP="001F3B16">
      <w:r>
        <w:continuationSeparator/>
      </w:r>
    </w:p>
  </w:footnote>
  <w:footnote w:type="continuationNotice" w:id="1">
    <w:p w14:paraId="3E5F09C1" w14:textId="77777777" w:rsidR="00080D83" w:rsidRDefault="00080D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ACA3D" w14:textId="77777777" w:rsidR="00352045" w:rsidRDefault="00352045">
    <w:pPr>
      <w:pStyle w:val="Antrats"/>
      <w:jc w:val="center"/>
    </w:pPr>
    <w:r>
      <w:fldChar w:fldCharType="begin"/>
    </w:r>
    <w:r>
      <w:instrText>PAGE   \* MERGEFORMAT</w:instrText>
    </w:r>
    <w:r>
      <w:fldChar w:fldCharType="separate"/>
    </w:r>
    <w:r>
      <w:rPr>
        <w:noProof/>
      </w:rPr>
      <w:t>5</w:t>
    </w:r>
    <w:r>
      <w:fldChar w:fldCharType="end"/>
    </w:r>
  </w:p>
  <w:p w14:paraId="6AFD66BE" w14:textId="77777777" w:rsidR="00352045" w:rsidRDefault="0035204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B1D50"/>
    <w:multiLevelType w:val="hybridMultilevel"/>
    <w:tmpl w:val="1A36F6A8"/>
    <w:lvl w:ilvl="0" w:tplc="56B27D1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B927480"/>
    <w:multiLevelType w:val="hybridMultilevel"/>
    <w:tmpl w:val="1774414C"/>
    <w:lvl w:ilvl="0" w:tplc="6088AA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38B00579"/>
    <w:multiLevelType w:val="multilevel"/>
    <w:tmpl w:val="64D4B5A2"/>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15:restartNumberingAfterBreak="0">
    <w:nsid w:val="39A77729"/>
    <w:multiLevelType w:val="hybridMultilevel"/>
    <w:tmpl w:val="9ED03904"/>
    <w:lvl w:ilvl="0" w:tplc="26D41A5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4BB22B23"/>
    <w:multiLevelType w:val="multilevel"/>
    <w:tmpl w:val="458A1ED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79BA1765"/>
    <w:multiLevelType w:val="multilevel"/>
    <w:tmpl w:val="7682D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515A99"/>
    <w:multiLevelType w:val="singleLevel"/>
    <w:tmpl w:val="F530EF8E"/>
    <w:lvl w:ilvl="0">
      <w:start w:val="1"/>
      <w:numFmt w:val="decimal"/>
      <w:lvlText w:val="%1."/>
      <w:lvlJc w:val="left"/>
      <w:pPr>
        <w:tabs>
          <w:tab w:val="num" w:pos="1080"/>
        </w:tabs>
        <w:ind w:left="1080" w:hanging="360"/>
      </w:pPr>
      <w:rPr>
        <w:rFonts w:hint="default"/>
      </w:rPr>
    </w:lvl>
  </w:abstractNum>
  <w:num w:numId="1">
    <w:abstractNumId w:val="6"/>
  </w:num>
  <w:num w:numId="2">
    <w:abstractNumId w:val="4"/>
  </w:num>
  <w:num w:numId="3">
    <w:abstractNumId w:val="2"/>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90"/>
  <w:drawingGridVerticalSpacing w:val="127"/>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38E"/>
    <w:rsid w:val="00002C3B"/>
    <w:rsid w:val="00003AB1"/>
    <w:rsid w:val="00012183"/>
    <w:rsid w:val="00014E8F"/>
    <w:rsid w:val="0001533D"/>
    <w:rsid w:val="00022D84"/>
    <w:rsid w:val="000246E4"/>
    <w:rsid w:val="000248C4"/>
    <w:rsid w:val="00025B7E"/>
    <w:rsid w:val="000267D8"/>
    <w:rsid w:val="000468DF"/>
    <w:rsid w:val="00062BB5"/>
    <w:rsid w:val="00064ADE"/>
    <w:rsid w:val="000706F3"/>
    <w:rsid w:val="00070866"/>
    <w:rsid w:val="00073C94"/>
    <w:rsid w:val="00077CD0"/>
    <w:rsid w:val="00080038"/>
    <w:rsid w:val="00080D83"/>
    <w:rsid w:val="00081EAA"/>
    <w:rsid w:val="0008337E"/>
    <w:rsid w:val="000833A9"/>
    <w:rsid w:val="00083E27"/>
    <w:rsid w:val="000878F3"/>
    <w:rsid w:val="00092506"/>
    <w:rsid w:val="000925FB"/>
    <w:rsid w:val="00093182"/>
    <w:rsid w:val="000953F5"/>
    <w:rsid w:val="00095829"/>
    <w:rsid w:val="00096EBB"/>
    <w:rsid w:val="000A03F9"/>
    <w:rsid w:val="000A092E"/>
    <w:rsid w:val="000A3C0E"/>
    <w:rsid w:val="000C1417"/>
    <w:rsid w:val="000C36B0"/>
    <w:rsid w:val="000D4E47"/>
    <w:rsid w:val="000E4B95"/>
    <w:rsid w:val="000E5C9D"/>
    <w:rsid w:val="00100A3E"/>
    <w:rsid w:val="001034B8"/>
    <w:rsid w:val="00104469"/>
    <w:rsid w:val="00106F85"/>
    <w:rsid w:val="00112113"/>
    <w:rsid w:val="0011584F"/>
    <w:rsid w:val="001164A2"/>
    <w:rsid w:val="0012328E"/>
    <w:rsid w:val="00126A55"/>
    <w:rsid w:val="0013767C"/>
    <w:rsid w:val="0014231C"/>
    <w:rsid w:val="001526A7"/>
    <w:rsid w:val="00152BA6"/>
    <w:rsid w:val="0015512A"/>
    <w:rsid w:val="00162374"/>
    <w:rsid w:val="001635FE"/>
    <w:rsid w:val="001637BB"/>
    <w:rsid w:val="00172477"/>
    <w:rsid w:val="0017266C"/>
    <w:rsid w:val="00173456"/>
    <w:rsid w:val="001756FF"/>
    <w:rsid w:val="00176126"/>
    <w:rsid w:val="001910A9"/>
    <w:rsid w:val="00196455"/>
    <w:rsid w:val="001A13CA"/>
    <w:rsid w:val="001B28B4"/>
    <w:rsid w:val="001B4EAA"/>
    <w:rsid w:val="001B6955"/>
    <w:rsid w:val="001B7FDF"/>
    <w:rsid w:val="001C5CD0"/>
    <w:rsid w:val="001D180A"/>
    <w:rsid w:val="001D2003"/>
    <w:rsid w:val="001D3595"/>
    <w:rsid w:val="001D3A51"/>
    <w:rsid w:val="001D505D"/>
    <w:rsid w:val="001D74E6"/>
    <w:rsid w:val="001E071F"/>
    <w:rsid w:val="001E2015"/>
    <w:rsid w:val="001E459C"/>
    <w:rsid w:val="001E5C31"/>
    <w:rsid w:val="001F23BD"/>
    <w:rsid w:val="001F3B16"/>
    <w:rsid w:val="002062D1"/>
    <w:rsid w:val="00207D16"/>
    <w:rsid w:val="0022097E"/>
    <w:rsid w:val="002227DF"/>
    <w:rsid w:val="00224456"/>
    <w:rsid w:val="00232650"/>
    <w:rsid w:val="002329CB"/>
    <w:rsid w:val="0024104E"/>
    <w:rsid w:val="0024259B"/>
    <w:rsid w:val="00245BF9"/>
    <w:rsid w:val="00255C95"/>
    <w:rsid w:val="002579D7"/>
    <w:rsid w:val="00263CD5"/>
    <w:rsid w:val="00264615"/>
    <w:rsid w:val="002733B8"/>
    <w:rsid w:val="00287DDC"/>
    <w:rsid w:val="00291810"/>
    <w:rsid w:val="002959D2"/>
    <w:rsid w:val="00296A8C"/>
    <w:rsid w:val="00297AD5"/>
    <w:rsid w:val="00297D41"/>
    <w:rsid w:val="002A2E69"/>
    <w:rsid w:val="002A39E7"/>
    <w:rsid w:val="002A73CB"/>
    <w:rsid w:val="002A7882"/>
    <w:rsid w:val="002C1494"/>
    <w:rsid w:val="002C285F"/>
    <w:rsid w:val="002C4E4C"/>
    <w:rsid w:val="002C541A"/>
    <w:rsid w:val="002D4B69"/>
    <w:rsid w:val="002D6B3E"/>
    <w:rsid w:val="002D7F60"/>
    <w:rsid w:val="002E038A"/>
    <w:rsid w:val="002E0FFB"/>
    <w:rsid w:val="002E24F3"/>
    <w:rsid w:val="002F764A"/>
    <w:rsid w:val="003007E0"/>
    <w:rsid w:val="00300F52"/>
    <w:rsid w:val="00306B5F"/>
    <w:rsid w:val="00313D76"/>
    <w:rsid w:val="00317CFB"/>
    <w:rsid w:val="0032372A"/>
    <w:rsid w:val="00326258"/>
    <w:rsid w:val="0032661B"/>
    <w:rsid w:val="0034242F"/>
    <w:rsid w:val="00345688"/>
    <w:rsid w:val="00352045"/>
    <w:rsid w:val="003623AF"/>
    <w:rsid w:val="00367CEE"/>
    <w:rsid w:val="00371D7E"/>
    <w:rsid w:val="00373310"/>
    <w:rsid w:val="00386902"/>
    <w:rsid w:val="00395F83"/>
    <w:rsid w:val="003A0CB4"/>
    <w:rsid w:val="003A148D"/>
    <w:rsid w:val="003A400F"/>
    <w:rsid w:val="003B28B6"/>
    <w:rsid w:val="003B5FA5"/>
    <w:rsid w:val="003B77D3"/>
    <w:rsid w:val="003B7A00"/>
    <w:rsid w:val="003C1056"/>
    <w:rsid w:val="003C3ED8"/>
    <w:rsid w:val="003C6080"/>
    <w:rsid w:val="003D1EB3"/>
    <w:rsid w:val="003D2901"/>
    <w:rsid w:val="003E2925"/>
    <w:rsid w:val="003E51D2"/>
    <w:rsid w:val="003E586D"/>
    <w:rsid w:val="003F6AA0"/>
    <w:rsid w:val="003F7565"/>
    <w:rsid w:val="004019AF"/>
    <w:rsid w:val="0040661F"/>
    <w:rsid w:val="004161DD"/>
    <w:rsid w:val="00435936"/>
    <w:rsid w:val="00436144"/>
    <w:rsid w:val="004515CF"/>
    <w:rsid w:val="00452ADC"/>
    <w:rsid w:val="00452F45"/>
    <w:rsid w:val="00454B2C"/>
    <w:rsid w:val="00463EA0"/>
    <w:rsid w:val="00466266"/>
    <w:rsid w:val="00470FC6"/>
    <w:rsid w:val="004713F2"/>
    <w:rsid w:val="00474BCB"/>
    <w:rsid w:val="00480CC5"/>
    <w:rsid w:val="00482B79"/>
    <w:rsid w:val="00490F6D"/>
    <w:rsid w:val="00497658"/>
    <w:rsid w:val="004A011E"/>
    <w:rsid w:val="004A29D5"/>
    <w:rsid w:val="004B2C4C"/>
    <w:rsid w:val="004B6A4F"/>
    <w:rsid w:val="004C0F92"/>
    <w:rsid w:val="004C1128"/>
    <w:rsid w:val="004C5AB7"/>
    <w:rsid w:val="004D7462"/>
    <w:rsid w:val="004E297D"/>
    <w:rsid w:val="004E5AAA"/>
    <w:rsid w:val="004E7FC6"/>
    <w:rsid w:val="004F203D"/>
    <w:rsid w:val="004F3481"/>
    <w:rsid w:val="004F3FFB"/>
    <w:rsid w:val="004F465C"/>
    <w:rsid w:val="004F7781"/>
    <w:rsid w:val="00502275"/>
    <w:rsid w:val="00504E4D"/>
    <w:rsid w:val="0050572B"/>
    <w:rsid w:val="0050720C"/>
    <w:rsid w:val="00511ED6"/>
    <w:rsid w:val="00514D2A"/>
    <w:rsid w:val="00514D7C"/>
    <w:rsid w:val="005177B9"/>
    <w:rsid w:val="00517BB2"/>
    <w:rsid w:val="005237BC"/>
    <w:rsid w:val="0052395E"/>
    <w:rsid w:val="005243EC"/>
    <w:rsid w:val="005307C2"/>
    <w:rsid w:val="00542771"/>
    <w:rsid w:val="0054636C"/>
    <w:rsid w:val="0055387D"/>
    <w:rsid w:val="00564C92"/>
    <w:rsid w:val="00582874"/>
    <w:rsid w:val="00590174"/>
    <w:rsid w:val="005909B3"/>
    <w:rsid w:val="00591200"/>
    <w:rsid w:val="00592BD6"/>
    <w:rsid w:val="00596840"/>
    <w:rsid w:val="00597623"/>
    <w:rsid w:val="005A04E4"/>
    <w:rsid w:val="005A1F68"/>
    <w:rsid w:val="005A2C14"/>
    <w:rsid w:val="005A3744"/>
    <w:rsid w:val="005A4871"/>
    <w:rsid w:val="005B2F34"/>
    <w:rsid w:val="005B3F96"/>
    <w:rsid w:val="005B456C"/>
    <w:rsid w:val="005E0B90"/>
    <w:rsid w:val="005E28A0"/>
    <w:rsid w:val="005E61B4"/>
    <w:rsid w:val="005F423D"/>
    <w:rsid w:val="006023BB"/>
    <w:rsid w:val="006124F5"/>
    <w:rsid w:val="0061559E"/>
    <w:rsid w:val="00615F56"/>
    <w:rsid w:val="00616388"/>
    <w:rsid w:val="006225D7"/>
    <w:rsid w:val="00632F13"/>
    <w:rsid w:val="00635424"/>
    <w:rsid w:val="006371DC"/>
    <w:rsid w:val="006458A2"/>
    <w:rsid w:val="0065020C"/>
    <w:rsid w:val="00652EA4"/>
    <w:rsid w:val="00656EFB"/>
    <w:rsid w:val="00662A07"/>
    <w:rsid w:val="00662AD1"/>
    <w:rsid w:val="0066305E"/>
    <w:rsid w:val="006647EB"/>
    <w:rsid w:val="00666A7C"/>
    <w:rsid w:val="00673ED7"/>
    <w:rsid w:val="00674811"/>
    <w:rsid w:val="0068047C"/>
    <w:rsid w:val="00683DEF"/>
    <w:rsid w:val="00691E65"/>
    <w:rsid w:val="00694C15"/>
    <w:rsid w:val="006952E7"/>
    <w:rsid w:val="006A2B74"/>
    <w:rsid w:val="006A3C94"/>
    <w:rsid w:val="006A4774"/>
    <w:rsid w:val="006C68E0"/>
    <w:rsid w:val="006D3B2A"/>
    <w:rsid w:val="006E0366"/>
    <w:rsid w:val="006E2414"/>
    <w:rsid w:val="006E2B19"/>
    <w:rsid w:val="006E5E85"/>
    <w:rsid w:val="006F1B59"/>
    <w:rsid w:val="006F4562"/>
    <w:rsid w:val="006F6E51"/>
    <w:rsid w:val="0070004A"/>
    <w:rsid w:val="007061D8"/>
    <w:rsid w:val="00716426"/>
    <w:rsid w:val="00724F15"/>
    <w:rsid w:val="007313C5"/>
    <w:rsid w:val="00731EA5"/>
    <w:rsid w:val="00753593"/>
    <w:rsid w:val="00753B53"/>
    <w:rsid w:val="0076027E"/>
    <w:rsid w:val="0076531E"/>
    <w:rsid w:val="00782703"/>
    <w:rsid w:val="00787ED7"/>
    <w:rsid w:val="0079036F"/>
    <w:rsid w:val="00796708"/>
    <w:rsid w:val="007A4797"/>
    <w:rsid w:val="007B0EB7"/>
    <w:rsid w:val="007B0F3B"/>
    <w:rsid w:val="007B2FC1"/>
    <w:rsid w:val="007B4DEA"/>
    <w:rsid w:val="007C471E"/>
    <w:rsid w:val="007C63A7"/>
    <w:rsid w:val="007D21A9"/>
    <w:rsid w:val="007D2ED3"/>
    <w:rsid w:val="007D363D"/>
    <w:rsid w:val="007D6B24"/>
    <w:rsid w:val="007D6F97"/>
    <w:rsid w:val="007D7629"/>
    <w:rsid w:val="007E47BA"/>
    <w:rsid w:val="007F54D1"/>
    <w:rsid w:val="0080062B"/>
    <w:rsid w:val="008125A1"/>
    <w:rsid w:val="008129EF"/>
    <w:rsid w:val="0081649A"/>
    <w:rsid w:val="008238D7"/>
    <w:rsid w:val="00824D5E"/>
    <w:rsid w:val="0083461C"/>
    <w:rsid w:val="00835CA9"/>
    <w:rsid w:val="00842775"/>
    <w:rsid w:val="00851271"/>
    <w:rsid w:val="00852631"/>
    <w:rsid w:val="008545E1"/>
    <w:rsid w:val="0085760E"/>
    <w:rsid w:val="008576B2"/>
    <w:rsid w:val="00861B16"/>
    <w:rsid w:val="00863E27"/>
    <w:rsid w:val="00873279"/>
    <w:rsid w:val="00873C02"/>
    <w:rsid w:val="00895220"/>
    <w:rsid w:val="00895554"/>
    <w:rsid w:val="00897100"/>
    <w:rsid w:val="008A5413"/>
    <w:rsid w:val="008A654D"/>
    <w:rsid w:val="008A6C95"/>
    <w:rsid w:val="008C0A9A"/>
    <w:rsid w:val="008C1220"/>
    <w:rsid w:val="008C276C"/>
    <w:rsid w:val="008C66E2"/>
    <w:rsid w:val="008D2AE3"/>
    <w:rsid w:val="008D42E7"/>
    <w:rsid w:val="008D4FBF"/>
    <w:rsid w:val="008D7031"/>
    <w:rsid w:val="008E4729"/>
    <w:rsid w:val="008E7634"/>
    <w:rsid w:val="008F739E"/>
    <w:rsid w:val="0090439A"/>
    <w:rsid w:val="00904AE9"/>
    <w:rsid w:val="0090518A"/>
    <w:rsid w:val="009065DC"/>
    <w:rsid w:val="00920858"/>
    <w:rsid w:val="00924051"/>
    <w:rsid w:val="009263B2"/>
    <w:rsid w:val="00936AD5"/>
    <w:rsid w:val="00937874"/>
    <w:rsid w:val="009413D7"/>
    <w:rsid w:val="00946A2B"/>
    <w:rsid w:val="00947AC9"/>
    <w:rsid w:val="00953B8B"/>
    <w:rsid w:val="00954735"/>
    <w:rsid w:val="00954F0E"/>
    <w:rsid w:val="009559D4"/>
    <w:rsid w:val="00955BB5"/>
    <w:rsid w:val="009578CD"/>
    <w:rsid w:val="00963FBD"/>
    <w:rsid w:val="00971885"/>
    <w:rsid w:val="0097377C"/>
    <w:rsid w:val="00973DF3"/>
    <w:rsid w:val="009757BD"/>
    <w:rsid w:val="00981ED4"/>
    <w:rsid w:val="00982565"/>
    <w:rsid w:val="0098616D"/>
    <w:rsid w:val="00994BAC"/>
    <w:rsid w:val="00994E7C"/>
    <w:rsid w:val="009A479C"/>
    <w:rsid w:val="009A67AF"/>
    <w:rsid w:val="009B541B"/>
    <w:rsid w:val="009C23AE"/>
    <w:rsid w:val="009C2B73"/>
    <w:rsid w:val="009D1BCB"/>
    <w:rsid w:val="009E05D5"/>
    <w:rsid w:val="009E312D"/>
    <w:rsid w:val="009E47AE"/>
    <w:rsid w:val="009F0578"/>
    <w:rsid w:val="009F33ED"/>
    <w:rsid w:val="009F57EC"/>
    <w:rsid w:val="00A007ED"/>
    <w:rsid w:val="00A05B57"/>
    <w:rsid w:val="00A07F22"/>
    <w:rsid w:val="00A14765"/>
    <w:rsid w:val="00A160DF"/>
    <w:rsid w:val="00A24409"/>
    <w:rsid w:val="00A24507"/>
    <w:rsid w:val="00A32861"/>
    <w:rsid w:val="00A5275E"/>
    <w:rsid w:val="00A5753C"/>
    <w:rsid w:val="00A64341"/>
    <w:rsid w:val="00A656FA"/>
    <w:rsid w:val="00A7459E"/>
    <w:rsid w:val="00A85A60"/>
    <w:rsid w:val="00A90090"/>
    <w:rsid w:val="00A9009F"/>
    <w:rsid w:val="00A9213B"/>
    <w:rsid w:val="00AA249A"/>
    <w:rsid w:val="00AA61F9"/>
    <w:rsid w:val="00AB4ACA"/>
    <w:rsid w:val="00AB7BFD"/>
    <w:rsid w:val="00AC19B3"/>
    <w:rsid w:val="00AC2470"/>
    <w:rsid w:val="00AC4D53"/>
    <w:rsid w:val="00AD4E40"/>
    <w:rsid w:val="00AD569D"/>
    <w:rsid w:val="00AD7775"/>
    <w:rsid w:val="00AE19EC"/>
    <w:rsid w:val="00B01460"/>
    <w:rsid w:val="00B1506F"/>
    <w:rsid w:val="00B21F9D"/>
    <w:rsid w:val="00B22BC9"/>
    <w:rsid w:val="00B24ADC"/>
    <w:rsid w:val="00B30652"/>
    <w:rsid w:val="00B41513"/>
    <w:rsid w:val="00B438A6"/>
    <w:rsid w:val="00B43B69"/>
    <w:rsid w:val="00B45086"/>
    <w:rsid w:val="00B47320"/>
    <w:rsid w:val="00B55907"/>
    <w:rsid w:val="00B57D71"/>
    <w:rsid w:val="00B614F6"/>
    <w:rsid w:val="00B720DA"/>
    <w:rsid w:val="00B75C15"/>
    <w:rsid w:val="00B80869"/>
    <w:rsid w:val="00B8372A"/>
    <w:rsid w:val="00B86B9C"/>
    <w:rsid w:val="00B95EA0"/>
    <w:rsid w:val="00B96C2A"/>
    <w:rsid w:val="00B971DA"/>
    <w:rsid w:val="00B97981"/>
    <w:rsid w:val="00B97BFF"/>
    <w:rsid w:val="00B97D2A"/>
    <w:rsid w:val="00BA10F5"/>
    <w:rsid w:val="00BA1E21"/>
    <w:rsid w:val="00BA5719"/>
    <w:rsid w:val="00BB1B7E"/>
    <w:rsid w:val="00BB41E9"/>
    <w:rsid w:val="00BB4CFA"/>
    <w:rsid w:val="00BB6D1F"/>
    <w:rsid w:val="00BC24BE"/>
    <w:rsid w:val="00BC31B1"/>
    <w:rsid w:val="00BC4614"/>
    <w:rsid w:val="00BD6D77"/>
    <w:rsid w:val="00BE0CBE"/>
    <w:rsid w:val="00BE1412"/>
    <w:rsid w:val="00BE7965"/>
    <w:rsid w:val="00BF0515"/>
    <w:rsid w:val="00BF4369"/>
    <w:rsid w:val="00BF6216"/>
    <w:rsid w:val="00C008D9"/>
    <w:rsid w:val="00C07D5B"/>
    <w:rsid w:val="00C1217C"/>
    <w:rsid w:val="00C17E9B"/>
    <w:rsid w:val="00C20E95"/>
    <w:rsid w:val="00C24510"/>
    <w:rsid w:val="00C24CC4"/>
    <w:rsid w:val="00C26451"/>
    <w:rsid w:val="00C26837"/>
    <w:rsid w:val="00C27B36"/>
    <w:rsid w:val="00C27DDF"/>
    <w:rsid w:val="00C31E2F"/>
    <w:rsid w:val="00C33581"/>
    <w:rsid w:val="00C3472E"/>
    <w:rsid w:val="00C35AE4"/>
    <w:rsid w:val="00C36693"/>
    <w:rsid w:val="00C36704"/>
    <w:rsid w:val="00C42A43"/>
    <w:rsid w:val="00C465EC"/>
    <w:rsid w:val="00C54AF0"/>
    <w:rsid w:val="00C60DB5"/>
    <w:rsid w:val="00C630AC"/>
    <w:rsid w:val="00C66968"/>
    <w:rsid w:val="00C71EC7"/>
    <w:rsid w:val="00C722F7"/>
    <w:rsid w:val="00C7498B"/>
    <w:rsid w:val="00C753E6"/>
    <w:rsid w:val="00C766DE"/>
    <w:rsid w:val="00C946B9"/>
    <w:rsid w:val="00C94F19"/>
    <w:rsid w:val="00C975C8"/>
    <w:rsid w:val="00CC034E"/>
    <w:rsid w:val="00CC05BC"/>
    <w:rsid w:val="00CC2D0D"/>
    <w:rsid w:val="00CC390A"/>
    <w:rsid w:val="00CC4129"/>
    <w:rsid w:val="00CC58CA"/>
    <w:rsid w:val="00CC5B31"/>
    <w:rsid w:val="00CD1473"/>
    <w:rsid w:val="00CD2550"/>
    <w:rsid w:val="00CD341B"/>
    <w:rsid w:val="00CD7EA4"/>
    <w:rsid w:val="00CE375B"/>
    <w:rsid w:val="00CE4E18"/>
    <w:rsid w:val="00CE4E1D"/>
    <w:rsid w:val="00CE591B"/>
    <w:rsid w:val="00CF1012"/>
    <w:rsid w:val="00CF1764"/>
    <w:rsid w:val="00CF5CAA"/>
    <w:rsid w:val="00CF7A85"/>
    <w:rsid w:val="00D006BA"/>
    <w:rsid w:val="00D04524"/>
    <w:rsid w:val="00D06671"/>
    <w:rsid w:val="00D1087A"/>
    <w:rsid w:val="00D1635A"/>
    <w:rsid w:val="00D17FEF"/>
    <w:rsid w:val="00D2239B"/>
    <w:rsid w:val="00D2790C"/>
    <w:rsid w:val="00D34B57"/>
    <w:rsid w:val="00D36AEF"/>
    <w:rsid w:val="00D37BE7"/>
    <w:rsid w:val="00D425BE"/>
    <w:rsid w:val="00D51874"/>
    <w:rsid w:val="00D554C9"/>
    <w:rsid w:val="00D56954"/>
    <w:rsid w:val="00D63111"/>
    <w:rsid w:val="00D63B72"/>
    <w:rsid w:val="00D650B8"/>
    <w:rsid w:val="00D82976"/>
    <w:rsid w:val="00D84F9E"/>
    <w:rsid w:val="00D86172"/>
    <w:rsid w:val="00D87489"/>
    <w:rsid w:val="00D921ED"/>
    <w:rsid w:val="00D9429D"/>
    <w:rsid w:val="00D9495C"/>
    <w:rsid w:val="00DA2AD5"/>
    <w:rsid w:val="00DB2151"/>
    <w:rsid w:val="00DB499D"/>
    <w:rsid w:val="00DC658E"/>
    <w:rsid w:val="00DD2F87"/>
    <w:rsid w:val="00DD3ACE"/>
    <w:rsid w:val="00DD3BA7"/>
    <w:rsid w:val="00DD4882"/>
    <w:rsid w:val="00DD4F87"/>
    <w:rsid w:val="00DE3954"/>
    <w:rsid w:val="00DE7047"/>
    <w:rsid w:val="00DF6B50"/>
    <w:rsid w:val="00E007BB"/>
    <w:rsid w:val="00E13314"/>
    <w:rsid w:val="00E156FA"/>
    <w:rsid w:val="00E17D50"/>
    <w:rsid w:val="00E24E46"/>
    <w:rsid w:val="00E3038E"/>
    <w:rsid w:val="00E30F60"/>
    <w:rsid w:val="00E31AA0"/>
    <w:rsid w:val="00E324E6"/>
    <w:rsid w:val="00E472F2"/>
    <w:rsid w:val="00E561FD"/>
    <w:rsid w:val="00E57414"/>
    <w:rsid w:val="00E60DD4"/>
    <w:rsid w:val="00E653B5"/>
    <w:rsid w:val="00E71288"/>
    <w:rsid w:val="00E7333B"/>
    <w:rsid w:val="00E77DF7"/>
    <w:rsid w:val="00E8061A"/>
    <w:rsid w:val="00E831A8"/>
    <w:rsid w:val="00E93091"/>
    <w:rsid w:val="00E9439E"/>
    <w:rsid w:val="00E94814"/>
    <w:rsid w:val="00E948C0"/>
    <w:rsid w:val="00E9642B"/>
    <w:rsid w:val="00EA54CB"/>
    <w:rsid w:val="00EB2694"/>
    <w:rsid w:val="00EB2E1E"/>
    <w:rsid w:val="00EB30D0"/>
    <w:rsid w:val="00EB33EB"/>
    <w:rsid w:val="00EB3EC8"/>
    <w:rsid w:val="00EB4EB2"/>
    <w:rsid w:val="00EB6390"/>
    <w:rsid w:val="00EC055D"/>
    <w:rsid w:val="00EC515C"/>
    <w:rsid w:val="00ED0F76"/>
    <w:rsid w:val="00ED2AED"/>
    <w:rsid w:val="00ED3DD7"/>
    <w:rsid w:val="00ED7D87"/>
    <w:rsid w:val="00EE0CF3"/>
    <w:rsid w:val="00EE2072"/>
    <w:rsid w:val="00EE48D3"/>
    <w:rsid w:val="00EE6ABD"/>
    <w:rsid w:val="00EF394C"/>
    <w:rsid w:val="00EF3D6A"/>
    <w:rsid w:val="00EF4AF7"/>
    <w:rsid w:val="00EF7A97"/>
    <w:rsid w:val="00F016E9"/>
    <w:rsid w:val="00F07A0D"/>
    <w:rsid w:val="00F11493"/>
    <w:rsid w:val="00F13134"/>
    <w:rsid w:val="00F17C6F"/>
    <w:rsid w:val="00F2327F"/>
    <w:rsid w:val="00F24475"/>
    <w:rsid w:val="00F25E39"/>
    <w:rsid w:val="00F25F31"/>
    <w:rsid w:val="00F26153"/>
    <w:rsid w:val="00F41B0F"/>
    <w:rsid w:val="00F43675"/>
    <w:rsid w:val="00F45C73"/>
    <w:rsid w:val="00F53861"/>
    <w:rsid w:val="00F54C1E"/>
    <w:rsid w:val="00F60DF1"/>
    <w:rsid w:val="00F62597"/>
    <w:rsid w:val="00F66A3D"/>
    <w:rsid w:val="00F67A66"/>
    <w:rsid w:val="00F71A67"/>
    <w:rsid w:val="00F75E09"/>
    <w:rsid w:val="00F76E13"/>
    <w:rsid w:val="00F77867"/>
    <w:rsid w:val="00F86942"/>
    <w:rsid w:val="00F91803"/>
    <w:rsid w:val="00F9446B"/>
    <w:rsid w:val="00FB03BD"/>
    <w:rsid w:val="00FB58B7"/>
    <w:rsid w:val="00FD0C6A"/>
    <w:rsid w:val="00FD5FAC"/>
    <w:rsid w:val="00FD7DA6"/>
    <w:rsid w:val="00FE0651"/>
    <w:rsid w:val="00FE2E0E"/>
    <w:rsid w:val="00FE3EB6"/>
    <w:rsid w:val="00FE752B"/>
    <w:rsid w:val="00FF1E86"/>
    <w:rsid w:val="00FF7281"/>
    <w:rsid w:val="00FF76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5B65E8"/>
  <w15:docId w15:val="{E96A635E-CB50-4F5A-A529-342A9ECE4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rFonts w:ascii="Arial" w:hAnsi="Arial"/>
      <w:b/>
      <w:bCs/>
    </w:rPr>
  </w:style>
  <w:style w:type="paragraph" w:styleId="Antrat5">
    <w:name w:val="heading 5"/>
    <w:basedOn w:val="prastasis"/>
    <w:next w:val="prastasis"/>
    <w:qFormat/>
    <w:pPr>
      <w:keepNext/>
      <w:framePr w:hSpace="180" w:wrap="around" w:vAnchor="text" w:hAnchor="text" w:y="1"/>
      <w:jc w:val="center"/>
      <w:outlineLvl w:val="4"/>
    </w:pPr>
    <w:rPr>
      <w:b/>
      <w:spacing w:val="-8"/>
      <w:sz w:val="26"/>
      <w:szCs w:val="20"/>
    </w:rPr>
  </w:style>
  <w:style w:type="paragraph" w:styleId="Antrat7">
    <w:name w:val="heading 7"/>
    <w:basedOn w:val="prastasis"/>
    <w:next w:val="prastasis"/>
    <w:qFormat/>
    <w:pPr>
      <w:keepNext/>
      <w:framePr w:hSpace="180" w:wrap="around" w:vAnchor="text" w:hAnchor="text" w:y="1"/>
      <w:jc w:val="center"/>
      <w:outlineLvl w:val="6"/>
    </w:pPr>
    <w:rPr>
      <w:b/>
      <w:sz w:val="22"/>
      <w:szCs w:val="20"/>
    </w:rPr>
  </w:style>
  <w:style w:type="paragraph" w:styleId="Antrat8">
    <w:name w:val="heading 8"/>
    <w:basedOn w:val="prastasis"/>
    <w:next w:val="prastasis"/>
    <w:qFormat/>
    <w:pPr>
      <w:keepNext/>
      <w:framePr w:hSpace="180" w:wrap="around" w:vAnchor="text" w:hAnchor="text" w:y="1"/>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00FF"/>
      <w:u w:val="single"/>
    </w:rPr>
  </w:style>
  <w:style w:type="paragraph" w:styleId="Porat">
    <w:name w:val="footer"/>
    <w:basedOn w:val="prastasis"/>
    <w:pPr>
      <w:tabs>
        <w:tab w:val="center" w:pos="4153"/>
        <w:tab w:val="right" w:pos="8306"/>
      </w:tabs>
    </w:pPr>
  </w:style>
  <w:style w:type="paragraph" w:styleId="Debesliotekstas">
    <w:name w:val="Balloon Text"/>
    <w:basedOn w:val="prastasis"/>
    <w:semiHidden/>
    <w:rsid w:val="007B4DEA"/>
    <w:rPr>
      <w:rFonts w:ascii="Tahoma" w:hAnsi="Tahoma" w:cs="Tahoma"/>
      <w:sz w:val="16"/>
      <w:szCs w:val="16"/>
    </w:rPr>
  </w:style>
  <w:style w:type="table" w:styleId="Lentelstinklelis">
    <w:name w:val="Table Grid"/>
    <w:basedOn w:val="prastojilentel"/>
    <w:rsid w:val="006E2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1F3B16"/>
    <w:pPr>
      <w:tabs>
        <w:tab w:val="center" w:pos="4819"/>
        <w:tab w:val="right" w:pos="9638"/>
      </w:tabs>
    </w:pPr>
  </w:style>
  <w:style w:type="character" w:customStyle="1" w:styleId="AntratsDiagrama">
    <w:name w:val="Antraštės Diagrama"/>
    <w:link w:val="Antrats"/>
    <w:uiPriority w:val="99"/>
    <w:rsid w:val="001F3B16"/>
    <w:rPr>
      <w:sz w:val="24"/>
      <w:szCs w:val="24"/>
      <w:lang w:eastAsia="en-US"/>
    </w:rPr>
  </w:style>
  <w:style w:type="paragraph" w:styleId="Sraopastraipa">
    <w:name w:val="List Paragraph"/>
    <w:basedOn w:val="prastasis"/>
    <w:uiPriority w:val="34"/>
    <w:qFormat/>
    <w:rsid w:val="00564C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560980">
      <w:bodyDiv w:val="1"/>
      <w:marLeft w:val="0"/>
      <w:marRight w:val="0"/>
      <w:marTop w:val="0"/>
      <w:marBottom w:val="0"/>
      <w:divBdr>
        <w:top w:val="none" w:sz="0" w:space="0" w:color="auto"/>
        <w:left w:val="none" w:sz="0" w:space="0" w:color="auto"/>
        <w:bottom w:val="none" w:sz="0" w:space="0" w:color="auto"/>
        <w:right w:val="none" w:sz="0" w:space="0" w:color="auto"/>
      </w:divBdr>
    </w:div>
    <w:div w:id="153881855">
      <w:bodyDiv w:val="1"/>
      <w:marLeft w:val="0"/>
      <w:marRight w:val="0"/>
      <w:marTop w:val="0"/>
      <w:marBottom w:val="0"/>
      <w:divBdr>
        <w:top w:val="none" w:sz="0" w:space="0" w:color="auto"/>
        <w:left w:val="none" w:sz="0" w:space="0" w:color="auto"/>
        <w:bottom w:val="none" w:sz="0" w:space="0" w:color="auto"/>
        <w:right w:val="none" w:sz="0" w:space="0" w:color="auto"/>
      </w:divBdr>
      <w:divsChild>
        <w:div w:id="1899631666">
          <w:marLeft w:val="0"/>
          <w:marRight w:val="0"/>
          <w:marTop w:val="0"/>
          <w:marBottom w:val="0"/>
          <w:divBdr>
            <w:top w:val="none" w:sz="0" w:space="0" w:color="auto"/>
            <w:left w:val="none" w:sz="0" w:space="0" w:color="auto"/>
            <w:bottom w:val="none" w:sz="0" w:space="0" w:color="auto"/>
            <w:right w:val="none" w:sz="0" w:space="0" w:color="auto"/>
          </w:divBdr>
        </w:div>
      </w:divsChild>
    </w:div>
    <w:div w:id="213809759">
      <w:bodyDiv w:val="1"/>
      <w:marLeft w:val="0"/>
      <w:marRight w:val="0"/>
      <w:marTop w:val="0"/>
      <w:marBottom w:val="0"/>
      <w:divBdr>
        <w:top w:val="none" w:sz="0" w:space="0" w:color="auto"/>
        <w:left w:val="none" w:sz="0" w:space="0" w:color="auto"/>
        <w:bottom w:val="none" w:sz="0" w:space="0" w:color="auto"/>
        <w:right w:val="none" w:sz="0" w:space="0" w:color="auto"/>
      </w:divBdr>
      <w:divsChild>
        <w:div w:id="847721624">
          <w:marLeft w:val="0"/>
          <w:marRight w:val="0"/>
          <w:marTop w:val="0"/>
          <w:marBottom w:val="0"/>
          <w:divBdr>
            <w:top w:val="none" w:sz="0" w:space="0" w:color="auto"/>
            <w:left w:val="none" w:sz="0" w:space="0" w:color="auto"/>
            <w:bottom w:val="none" w:sz="0" w:space="0" w:color="auto"/>
            <w:right w:val="none" w:sz="0" w:space="0" w:color="auto"/>
          </w:divBdr>
        </w:div>
      </w:divsChild>
    </w:div>
    <w:div w:id="251470053">
      <w:bodyDiv w:val="1"/>
      <w:marLeft w:val="0"/>
      <w:marRight w:val="0"/>
      <w:marTop w:val="0"/>
      <w:marBottom w:val="0"/>
      <w:divBdr>
        <w:top w:val="none" w:sz="0" w:space="0" w:color="auto"/>
        <w:left w:val="none" w:sz="0" w:space="0" w:color="auto"/>
        <w:bottom w:val="none" w:sz="0" w:space="0" w:color="auto"/>
        <w:right w:val="none" w:sz="0" w:space="0" w:color="auto"/>
      </w:divBdr>
    </w:div>
    <w:div w:id="302664954">
      <w:bodyDiv w:val="1"/>
      <w:marLeft w:val="0"/>
      <w:marRight w:val="0"/>
      <w:marTop w:val="0"/>
      <w:marBottom w:val="0"/>
      <w:divBdr>
        <w:top w:val="none" w:sz="0" w:space="0" w:color="auto"/>
        <w:left w:val="none" w:sz="0" w:space="0" w:color="auto"/>
        <w:bottom w:val="none" w:sz="0" w:space="0" w:color="auto"/>
        <w:right w:val="none" w:sz="0" w:space="0" w:color="auto"/>
      </w:divBdr>
    </w:div>
    <w:div w:id="307786150">
      <w:bodyDiv w:val="1"/>
      <w:marLeft w:val="0"/>
      <w:marRight w:val="0"/>
      <w:marTop w:val="0"/>
      <w:marBottom w:val="0"/>
      <w:divBdr>
        <w:top w:val="none" w:sz="0" w:space="0" w:color="auto"/>
        <w:left w:val="none" w:sz="0" w:space="0" w:color="auto"/>
        <w:bottom w:val="none" w:sz="0" w:space="0" w:color="auto"/>
        <w:right w:val="none" w:sz="0" w:space="0" w:color="auto"/>
      </w:divBdr>
    </w:div>
    <w:div w:id="315962856">
      <w:bodyDiv w:val="1"/>
      <w:marLeft w:val="0"/>
      <w:marRight w:val="0"/>
      <w:marTop w:val="0"/>
      <w:marBottom w:val="0"/>
      <w:divBdr>
        <w:top w:val="none" w:sz="0" w:space="0" w:color="auto"/>
        <w:left w:val="none" w:sz="0" w:space="0" w:color="auto"/>
        <w:bottom w:val="none" w:sz="0" w:space="0" w:color="auto"/>
        <w:right w:val="none" w:sz="0" w:space="0" w:color="auto"/>
      </w:divBdr>
      <w:divsChild>
        <w:div w:id="551162114">
          <w:marLeft w:val="0"/>
          <w:marRight w:val="0"/>
          <w:marTop w:val="0"/>
          <w:marBottom w:val="0"/>
          <w:divBdr>
            <w:top w:val="none" w:sz="0" w:space="0" w:color="auto"/>
            <w:left w:val="none" w:sz="0" w:space="0" w:color="auto"/>
            <w:bottom w:val="none" w:sz="0" w:space="0" w:color="auto"/>
            <w:right w:val="none" w:sz="0" w:space="0" w:color="auto"/>
          </w:divBdr>
        </w:div>
      </w:divsChild>
    </w:div>
    <w:div w:id="380323703">
      <w:bodyDiv w:val="1"/>
      <w:marLeft w:val="0"/>
      <w:marRight w:val="0"/>
      <w:marTop w:val="0"/>
      <w:marBottom w:val="0"/>
      <w:divBdr>
        <w:top w:val="none" w:sz="0" w:space="0" w:color="auto"/>
        <w:left w:val="none" w:sz="0" w:space="0" w:color="auto"/>
        <w:bottom w:val="none" w:sz="0" w:space="0" w:color="auto"/>
        <w:right w:val="none" w:sz="0" w:space="0" w:color="auto"/>
      </w:divBdr>
      <w:divsChild>
        <w:div w:id="327056230">
          <w:marLeft w:val="0"/>
          <w:marRight w:val="0"/>
          <w:marTop w:val="0"/>
          <w:marBottom w:val="0"/>
          <w:divBdr>
            <w:top w:val="none" w:sz="0" w:space="0" w:color="auto"/>
            <w:left w:val="none" w:sz="0" w:space="0" w:color="auto"/>
            <w:bottom w:val="none" w:sz="0" w:space="0" w:color="auto"/>
            <w:right w:val="none" w:sz="0" w:space="0" w:color="auto"/>
          </w:divBdr>
        </w:div>
      </w:divsChild>
    </w:div>
    <w:div w:id="562522679">
      <w:bodyDiv w:val="1"/>
      <w:marLeft w:val="0"/>
      <w:marRight w:val="0"/>
      <w:marTop w:val="0"/>
      <w:marBottom w:val="0"/>
      <w:divBdr>
        <w:top w:val="none" w:sz="0" w:space="0" w:color="auto"/>
        <w:left w:val="none" w:sz="0" w:space="0" w:color="auto"/>
        <w:bottom w:val="none" w:sz="0" w:space="0" w:color="auto"/>
        <w:right w:val="none" w:sz="0" w:space="0" w:color="auto"/>
      </w:divBdr>
      <w:divsChild>
        <w:div w:id="1036155585">
          <w:marLeft w:val="0"/>
          <w:marRight w:val="0"/>
          <w:marTop w:val="0"/>
          <w:marBottom w:val="0"/>
          <w:divBdr>
            <w:top w:val="none" w:sz="0" w:space="0" w:color="auto"/>
            <w:left w:val="none" w:sz="0" w:space="0" w:color="auto"/>
            <w:bottom w:val="none" w:sz="0" w:space="0" w:color="auto"/>
            <w:right w:val="none" w:sz="0" w:space="0" w:color="auto"/>
          </w:divBdr>
        </w:div>
      </w:divsChild>
    </w:div>
    <w:div w:id="952859458">
      <w:bodyDiv w:val="1"/>
      <w:marLeft w:val="0"/>
      <w:marRight w:val="0"/>
      <w:marTop w:val="0"/>
      <w:marBottom w:val="0"/>
      <w:divBdr>
        <w:top w:val="none" w:sz="0" w:space="0" w:color="auto"/>
        <w:left w:val="none" w:sz="0" w:space="0" w:color="auto"/>
        <w:bottom w:val="none" w:sz="0" w:space="0" w:color="auto"/>
        <w:right w:val="none" w:sz="0" w:space="0" w:color="auto"/>
      </w:divBdr>
      <w:divsChild>
        <w:div w:id="1670059858">
          <w:marLeft w:val="0"/>
          <w:marRight w:val="0"/>
          <w:marTop w:val="0"/>
          <w:marBottom w:val="0"/>
          <w:divBdr>
            <w:top w:val="none" w:sz="0" w:space="0" w:color="auto"/>
            <w:left w:val="none" w:sz="0" w:space="0" w:color="auto"/>
            <w:bottom w:val="none" w:sz="0" w:space="0" w:color="auto"/>
            <w:right w:val="none" w:sz="0" w:space="0" w:color="auto"/>
          </w:divBdr>
        </w:div>
      </w:divsChild>
    </w:div>
    <w:div w:id="1044064766">
      <w:bodyDiv w:val="1"/>
      <w:marLeft w:val="0"/>
      <w:marRight w:val="0"/>
      <w:marTop w:val="0"/>
      <w:marBottom w:val="0"/>
      <w:divBdr>
        <w:top w:val="none" w:sz="0" w:space="0" w:color="auto"/>
        <w:left w:val="none" w:sz="0" w:space="0" w:color="auto"/>
        <w:bottom w:val="none" w:sz="0" w:space="0" w:color="auto"/>
        <w:right w:val="none" w:sz="0" w:space="0" w:color="auto"/>
      </w:divBdr>
      <w:divsChild>
        <w:div w:id="1747142182">
          <w:marLeft w:val="0"/>
          <w:marRight w:val="0"/>
          <w:marTop w:val="0"/>
          <w:marBottom w:val="0"/>
          <w:divBdr>
            <w:top w:val="none" w:sz="0" w:space="0" w:color="auto"/>
            <w:left w:val="none" w:sz="0" w:space="0" w:color="auto"/>
            <w:bottom w:val="none" w:sz="0" w:space="0" w:color="auto"/>
            <w:right w:val="none" w:sz="0" w:space="0" w:color="auto"/>
          </w:divBdr>
        </w:div>
      </w:divsChild>
    </w:div>
    <w:div w:id="1152717898">
      <w:bodyDiv w:val="1"/>
      <w:marLeft w:val="0"/>
      <w:marRight w:val="0"/>
      <w:marTop w:val="0"/>
      <w:marBottom w:val="0"/>
      <w:divBdr>
        <w:top w:val="none" w:sz="0" w:space="0" w:color="auto"/>
        <w:left w:val="none" w:sz="0" w:space="0" w:color="auto"/>
        <w:bottom w:val="none" w:sz="0" w:space="0" w:color="auto"/>
        <w:right w:val="none" w:sz="0" w:space="0" w:color="auto"/>
      </w:divBdr>
    </w:div>
    <w:div w:id="1316835906">
      <w:bodyDiv w:val="1"/>
      <w:marLeft w:val="0"/>
      <w:marRight w:val="0"/>
      <w:marTop w:val="0"/>
      <w:marBottom w:val="0"/>
      <w:divBdr>
        <w:top w:val="none" w:sz="0" w:space="0" w:color="auto"/>
        <w:left w:val="none" w:sz="0" w:space="0" w:color="auto"/>
        <w:bottom w:val="none" w:sz="0" w:space="0" w:color="auto"/>
        <w:right w:val="none" w:sz="0" w:space="0" w:color="auto"/>
      </w:divBdr>
      <w:divsChild>
        <w:div w:id="992412661">
          <w:marLeft w:val="0"/>
          <w:marRight w:val="0"/>
          <w:marTop w:val="0"/>
          <w:marBottom w:val="0"/>
          <w:divBdr>
            <w:top w:val="none" w:sz="0" w:space="0" w:color="auto"/>
            <w:left w:val="none" w:sz="0" w:space="0" w:color="auto"/>
            <w:bottom w:val="none" w:sz="0" w:space="0" w:color="auto"/>
            <w:right w:val="none" w:sz="0" w:space="0" w:color="auto"/>
          </w:divBdr>
        </w:div>
      </w:divsChild>
    </w:div>
    <w:div w:id="1335185669">
      <w:bodyDiv w:val="1"/>
      <w:marLeft w:val="0"/>
      <w:marRight w:val="0"/>
      <w:marTop w:val="0"/>
      <w:marBottom w:val="0"/>
      <w:divBdr>
        <w:top w:val="none" w:sz="0" w:space="0" w:color="auto"/>
        <w:left w:val="none" w:sz="0" w:space="0" w:color="auto"/>
        <w:bottom w:val="none" w:sz="0" w:space="0" w:color="auto"/>
        <w:right w:val="none" w:sz="0" w:space="0" w:color="auto"/>
      </w:divBdr>
    </w:div>
    <w:div w:id="1367485142">
      <w:bodyDiv w:val="1"/>
      <w:marLeft w:val="0"/>
      <w:marRight w:val="0"/>
      <w:marTop w:val="0"/>
      <w:marBottom w:val="0"/>
      <w:divBdr>
        <w:top w:val="none" w:sz="0" w:space="0" w:color="auto"/>
        <w:left w:val="none" w:sz="0" w:space="0" w:color="auto"/>
        <w:bottom w:val="none" w:sz="0" w:space="0" w:color="auto"/>
        <w:right w:val="none" w:sz="0" w:space="0" w:color="auto"/>
      </w:divBdr>
    </w:div>
    <w:div w:id="1461264573">
      <w:bodyDiv w:val="1"/>
      <w:marLeft w:val="0"/>
      <w:marRight w:val="0"/>
      <w:marTop w:val="0"/>
      <w:marBottom w:val="0"/>
      <w:divBdr>
        <w:top w:val="none" w:sz="0" w:space="0" w:color="auto"/>
        <w:left w:val="none" w:sz="0" w:space="0" w:color="auto"/>
        <w:bottom w:val="none" w:sz="0" w:space="0" w:color="auto"/>
        <w:right w:val="none" w:sz="0" w:space="0" w:color="auto"/>
      </w:divBdr>
    </w:div>
    <w:div w:id="1462533329">
      <w:bodyDiv w:val="1"/>
      <w:marLeft w:val="0"/>
      <w:marRight w:val="0"/>
      <w:marTop w:val="0"/>
      <w:marBottom w:val="0"/>
      <w:divBdr>
        <w:top w:val="none" w:sz="0" w:space="0" w:color="auto"/>
        <w:left w:val="none" w:sz="0" w:space="0" w:color="auto"/>
        <w:bottom w:val="none" w:sz="0" w:space="0" w:color="auto"/>
        <w:right w:val="none" w:sz="0" w:space="0" w:color="auto"/>
      </w:divBdr>
    </w:div>
    <w:div w:id="1827282879">
      <w:bodyDiv w:val="1"/>
      <w:marLeft w:val="0"/>
      <w:marRight w:val="0"/>
      <w:marTop w:val="0"/>
      <w:marBottom w:val="0"/>
      <w:divBdr>
        <w:top w:val="none" w:sz="0" w:space="0" w:color="auto"/>
        <w:left w:val="none" w:sz="0" w:space="0" w:color="auto"/>
        <w:bottom w:val="none" w:sz="0" w:space="0" w:color="auto"/>
        <w:right w:val="none" w:sz="0" w:space="0" w:color="auto"/>
      </w:divBdr>
      <w:divsChild>
        <w:div w:id="2123181649">
          <w:marLeft w:val="0"/>
          <w:marRight w:val="0"/>
          <w:marTop w:val="0"/>
          <w:marBottom w:val="0"/>
          <w:divBdr>
            <w:top w:val="none" w:sz="0" w:space="0" w:color="auto"/>
            <w:left w:val="none" w:sz="0" w:space="0" w:color="auto"/>
            <w:bottom w:val="none" w:sz="0" w:space="0" w:color="auto"/>
            <w:right w:val="none" w:sz="0" w:space="0" w:color="auto"/>
          </w:divBdr>
        </w:div>
      </w:divsChild>
    </w:div>
    <w:div w:id="1864979437">
      <w:bodyDiv w:val="1"/>
      <w:marLeft w:val="0"/>
      <w:marRight w:val="0"/>
      <w:marTop w:val="0"/>
      <w:marBottom w:val="0"/>
      <w:divBdr>
        <w:top w:val="none" w:sz="0" w:space="0" w:color="auto"/>
        <w:left w:val="none" w:sz="0" w:space="0" w:color="auto"/>
        <w:bottom w:val="none" w:sz="0" w:space="0" w:color="auto"/>
        <w:right w:val="none" w:sz="0" w:space="0" w:color="auto"/>
      </w:divBdr>
      <w:divsChild>
        <w:div w:id="1095858060">
          <w:marLeft w:val="0"/>
          <w:marRight w:val="0"/>
          <w:marTop w:val="0"/>
          <w:marBottom w:val="0"/>
          <w:divBdr>
            <w:top w:val="none" w:sz="0" w:space="0" w:color="auto"/>
            <w:left w:val="none" w:sz="0" w:space="0" w:color="auto"/>
            <w:bottom w:val="none" w:sz="0" w:space="0" w:color="auto"/>
            <w:right w:val="none" w:sz="0" w:space="0" w:color="auto"/>
          </w:divBdr>
        </w:div>
      </w:divsChild>
    </w:div>
    <w:div w:id="1969437192">
      <w:bodyDiv w:val="1"/>
      <w:marLeft w:val="0"/>
      <w:marRight w:val="0"/>
      <w:marTop w:val="0"/>
      <w:marBottom w:val="0"/>
      <w:divBdr>
        <w:top w:val="none" w:sz="0" w:space="0" w:color="auto"/>
        <w:left w:val="none" w:sz="0" w:space="0" w:color="auto"/>
        <w:bottom w:val="none" w:sz="0" w:space="0" w:color="auto"/>
        <w:right w:val="none" w:sz="0" w:space="0" w:color="auto"/>
      </w:divBdr>
    </w:div>
    <w:div w:id="1990597020">
      <w:bodyDiv w:val="1"/>
      <w:marLeft w:val="0"/>
      <w:marRight w:val="0"/>
      <w:marTop w:val="0"/>
      <w:marBottom w:val="0"/>
      <w:divBdr>
        <w:top w:val="none" w:sz="0" w:space="0" w:color="auto"/>
        <w:left w:val="none" w:sz="0" w:space="0" w:color="auto"/>
        <w:bottom w:val="none" w:sz="0" w:space="0" w:color="auto"/>
        <w:right w:val="none" w:sz="0" w:space="0" w:color="auto"/>
      </w:divBdr>
    </w:div>
    <w:div w:id="2058969629">
      <w:bodyDiv w:val="1"/>
      <w:marLeft w:val="0"/>
      <w:marRight w:val="0"/>
      <w:marTop w:val="0"/>
      <w:marBottom w:val="0"/>
      <w:divBdr>
        <w:top w:val="none" w:sz="0" w:space="0" w:color="auto"/>
        <w:left w:val="none" w:sz="0" w:space="0" w:color="auto"/>
        <w:bottom w:val="none" w:sz="0" w:space="0" w:color="auto"/>
        <w:right w:val="none" w:sz="0" w:space="0" w:color="auto"/>
      </w:divBdr>
    </w:div>
    <w:div w:id="2079329221">
      <w:bodyDiv w:val="1"/>
      <w:marLeft w:val="0"/>
      <w:marRight w:val="0"/>
      <w:marTop w:val="0"/>
      <w:marBottom w:val="0"/>
      <w:divBdr>
        <w:top w:val="none" w:sz="0" w:space="0" w:color="auto"/>
        <w:left w:val="none" w:sz="0" w:space="0" w:color="auto"/>
        <w:bottom w:val="none" w:sz="0" w:space="0" w:color="auto"/>
        <w:right w:val="none" w:sz="0" w:space="0" w:color="auto"/>
      </w:divBdr>
      <w:divsChild>
        <w:div w:id="70809501">
          <w:marLeft w:val="0"/>
          <w:marRight w:val="0"/>
          <w:marTop w:val="0"/>
          <w:marBottom w:val="0"/>
          <w:divBdr>
            <w:top w:val="none" w:sz="0" w:space="0" w:color="auto"/>
            <w:left w:val="none" w:sz="0" w:space="0" w:color="auto"/>
            <w:bottom w:val="none" w:sz="0" w:space="0" w:color="auto"/>
            <w:right w:val="none" w:sz="0" w:space="0" w:color="auto"/>
          </w:divBdr>
        </w:div>
      </w:divsChild>
    </w:div>
    <w:div w:id="2099937021">
      <w:bodyDiv w:val="1"/>
      <w:marLeft w:val="0"/>
      <w:marRight w:val="0"/>
      <w:marTop w:val="0"/>
      <w:marBottom w:val="0"/>
      <w:divBdr>
        <w:top w:val="none" w:sz="0" w:space="0" w:color="auto"/>
        <w:left w:val="none" w:sz="0" w:space="0" w:color="auto"/>
        <w:bottom w:val="none" w:sz="0" w:space="0" w:color="auto"/>
        <w:right w:val="none" w:sz="0" w:space="0" w:color="auto"/>
      </w:divBdr>
      <w:divsChild>
        <w:div w:id="714936930">
          <w:marLeft w:val="0"/>
          <w:marRight w:val="0"/>
          <w:marTop w:val="0"/>
          <w:marBottom w:val="0"/>
          <w:divBdr>
            <w:top w:val="none" w:sz="0" w:space="0" w:color="auto"/>
            <w:left w:val="none" w:sz="0" w:space="0" w:color="auto"/>
            <w:bottom w:val="none" w:sz="0" w:space="0" w:color="auto"/>
            <w:right w:val="none" w:sz="0" w:space="0" w:color="auto"/>
          </w:divBdr>
        </w:div>
      </w:divsChild>
    </w:div>
    <w:div w:id="210137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2903</Words>
  <Characters>23037</Characters>
  <Application>Microsoft Office Word</Application>
  <DocSecurity>0</DocSecurity>
  <Lines>191</Lines>
  <Paragraphs>51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Mano namai</Company>
  <LinksUpToDate>false</LinksUpToDate>
  <CharactersWithSpaces>25889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Laima Jauniskiene</cp:lastModifiedBy>
  <cp:revision>2</cp:revision>
  <cp:lastPrinted>2011-06-28T09:33:00Z</cp:lastPrinted>
  <dcterms:created xsi:type="dcterms:W3CDTF">2021-03-19T17:59:00Z</dcterms:created>
  <dcterms:modified xsi:type="dcterms:W3CDTF">2021-03-19T17:59:00Z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34C7ACB1-E13C-4BE4-9C6B-4B58E10DC8CC</vt:lpwstr>
  </property>
</Properties>
</file>