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E2" w:rsidRDefault="008254D3">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F205E2">
        <w:rPr>
          <w:b/>
          <w:bCs/>
        </w:rPr>
        <w:instrText xml:space="preserve"> FORMTEXT </w:instrText>
      </w:r>
      <w:r>
        <w:rPr>
          <w:b/>
          <w:bCs/>
        </w:rPr>
      </w:r>
      <w:r>
        <w:rPr>
          <w:b/>
          <w:bCs/>
        </w:rPr>
        <w:fldChar w:fldCharType="separate"/>
      </w:r>
      <w:r w:rsidR="007A2F03">
        <w:rPr>
          <w:b/>
          <w:bCs/>
        </w:rPr>
        <w:t>p</w:t>
      </w:r>
      <w:r w:rsidR="00450E60">
        <w:rPr>
          <w:b/>
          <w:bCs/>
          <w:noProof/>
        </w:rPr>
        <w:t>rojektas</w:t>
      </w:r>
      <w:r>
        <w:rPr>
          <w:b/>
          <w:bCs/>
        </w:rPr>
        <w:fldChar w:fldCharType="end"/>
      </w:r>
      <w:bookmarkEnd w:id="0"/>
    </w:p>
    <w:p w:rsidR="00F205E2" w:rsidRDefault="008254D3">
      <w:pPr>
        <w:ind w:firstLine="0"/>
      </w:pPr>
      <w:r w:rsidRPr="008254D3">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1;mso-wrap-edited:f" wrapcoords="-318 0 -318 21330 21600 21330 21600 0 -318 0">
            <v:imagedata r:id="rId7" o:title=""/>
            <w10:wrap type="tight"/>
          </v:shape>
          <o:OLEObject Type="Embed" ProgID="PBrush" ShapeID="_x0000_s1065" DrawAspect="Content" ObjectID="_1479715265" r:id="rId8"/>
        </w:pict>
      </w:r>
    </w:p>
    <w:p w:rsidR="00F205E2" w:rsidRDefault="00F205E2">
      <w:pPr>
        <w:ind w:firstLine="0"/>
      </w:pPr>
    </w:p>
    <w:p w:rsidR="00F205E2" w:rsidRDefault="00F205E2">
      <w:pPr>
        <w:ind w:firstLine="0"/>
      </w:pPr>
    </w:p>
    <w:p w:rsidR="00F205E2" w:rsidRDefault="00F205E2">
      <w:pPr>
        <w:ind w:firstLine="0"/>
      </w:pPr>
      <w:r>
        <w:tab/>
      </w:r>
      <w:r>
        <w:tab/>
        <w:t xml:space="preserve"> </w:t>
      </w:r>
    </w:p>
    <w:p w:rsidR="00F205E2" w:rsidRDefault="00F205E2">
      <w:pPr>
        <w:shd w:val="solid" w:color="FFFFFF" w:fill="FFFFFF"/>
        <w:tabs>
          <w:tab w:val="left" w:pos="-851"/>
        </w:tabs>
        <w:ind w:firstLine="0"/>
        <w:jc w:val="center"/>
        <w:rPr>
          <w:caps/>
          <w:sz w:val="16"/>
        </w:rPr>
      </w:pPr>
    </w:p>
    <w:p w:rsidR="00F205E2" w:rsidRDefault="008254D3">
      <w:pPr>
        <w:shd w:val="solid" w:color="FFFFFF" w:fill="FFFFFF"/>
        <w:ind w:firstLine="0"/>
        <w:jc w:val="center"/>
        <w:rPr>
          <w:b/>
        </w:rPr>
      </w:pPr>
      <w:r>
        <w:rPr>
          <w:b/>
        </w:rPr>
        <w:fldChar w:fldCharType="begin">
          <w:ffData>
            <w:name w:val=""/>
            <w:enabled/>
            <w:calcOnExit w:val="0"/>
            <w:textInput>
              <w:default w:val="RIETAVO SAVIVALDYBĖS TARYBA"/>
              <w:format w:val="UPPERCASE"/>
            </w:textInput>
          </w:ffData>
        </w:fldChar>
      </w:r>
      <w:r w:rsidR="00F205E2">
        <w:rPr>
          <w:b/>
        </w:rPr>
        <w:instrText xml:space="preserve"> FORMTEXT </w:instrText>
      </w:r>
      <w:r>
        <w:rPr>
          <w:b/>
        </w:rPr>
      </w:r>
      <w:r>
        <w:rPr>
          <w:b/>
        </w:rPr>
        <w:fldChar w:fldCharType="separate"/>
      </w:r>
      <w:r w:rsidR="00450E60">
        <w:rPr>
          <w:b/>
          <w:noProof/>
        </w:rPr>
        <w:t>RIETAVO SAVIVALDYBĖS TARYBA</w:t>
      </w:r>
      <w:r>
        <w:rPr>
          <w:b/>
        </w:rPr>
        <w:fldChar w:fldCharType="end"/>
      </w:r>
    </w:p>
    <w:p w:rsidR="00F205E2" w:rsidRDefault="00F205E2">
      <w:pPr>
        <w:shd w:val="solid" w:color="FFFFFF" w:fill="FFFFFF"/>
        <w:ind w:firstLine="0"/>
        <w:jc w:val="center"/>
        <w:rPr>
          <w:b/>
        </w:rPr>
      </w:pPr>
    </w:p>
    <w:p w:rsidR="00F205E2" w:rsidRDefault="00F205E2">
      <w:pPr>
        <w:shd w:val="solid" w:color="FFFFFF" w:fill="FFFFFF"/>
        <w:ind w:firstLine="0"/>
        <w:jc w:val="center"/>
        <w:rPr>
          <w:b/>
          <w:bCs/>
        </w:rPr>
      </w:pPr>
    </w:p>
    <w:p w:rsidR="00F205E2" w:rsidRDefault="008254D3">
      <w:pPr>
        <w:shd w:val="solid" w:color="FFFFFF" w:fill="FFFFFF"/>
        <w:ind w:firstLine="0"/>
        <w:jc w:val="center"/>
        <w:rPr>
          <w:b/>
          <w:bCs/>
        </w:rPr>
      </w:pPr>
      <w:r>
        <w:rPr>
          <w:b/>
          <w:bCs/>
        </w:rPr>
        <w:fldChar w:fldCharType="begin">
          <w:ffData>
            <w:name w:val="Text1"/>
            <w:enabled/>
            <w:calcOnExit w:val="0"/>
            <w:textInput/>
          </w:ffData>
        </w:fldChar>
      </w:r>
      <w:r w:rsidR="00F205E2">
        <w:rPr>
          <w:b/>
          <w:bCs/>
        </w:rPr>
        <w:instrText xml:space="preserve"> FORMTEXT </w:instrText>
      </w:r>
      <w:r>
        <w:rPr>
          <w:b/>
          <w:bCs/>
        </w:rPr>
      </w:r>
      <w:r>
        <w:rPr>
          <w:b/>
          <w:bCs/>
        </w:rPr>
        <w:fldChar w:fldCharType="separate"/>
      </w:r>
      <w:r w:rsidR="00450E60" w:rsidRPr="00450E60">
        <w:rPr>
          <w:b/>
          <w:bCs/>
          <w:noProof/>
        </w:rPr>
        <w:t>SPRENDIMAS</w:t>
      </w:r>
      <w:r>
        <w:rPr>
          <w:b/>
          <w:bCs/>
        </w:rPr>
        <w:fldChar w:fldCharType="end"/>
      </w:r>
    </w:p>
    <w:p w:rsidR="00F205E2" w:rsidRDefault="008254D3">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F205E2">
        <w:rPr>
          <w:b/>
          <w:bCs/>
          <w:sz w:val="20"/>
        </w:rPr>
        <w:instrText xml:space="preserve"> FORMTEXT </w:instrText>
      </w:r>
      <w:r>
        <w:rPr>
          <w:b/>
          <w:bCs/>
          <w:sz w:val="20"/>
        </w:rPr>
      </w:r>
      <w:r>
        <w:rPr>
          <w:b/>
          <w:bCs/>
          <w:sz w:val="20"/>
        </w:rPr>
        <w:fldChar w:fldCharType="separate"/>
      </w:r>
      <w:r w:rsidR="00450E60" w:rsidRPr="00450E60">
        <w:rPr>
          <w:b/>
          <w:bCs/>
          <w:noProof/>
          <w:sz w:val="20"/>
        </w:rPr>
        <w:t>DĖL LEIDIMŲ VAŽIUOTI RIETAVO SAVIVALDYBĖS VIETINĖS REIKŠMĖS KELIAIS DIDŽIAGABARITĖMIS IR (AR) SUNKIASVORĖMIS TRANSPORTO PRIEMONĖMIS IŠDAVIMO TVARKOS PRIEDŲ PAKEITIMO</w:t>
      </w:r>
      <w:r>
        <w:rPr>
          <w:b/>
          <w:bCs/>
          <w:sz w:val="20"/>
        </w:rPr>
        <w:fldChar w:fldCharType="end"/>
      </w:r>
      <w:bookmarkEnd w:id="1"/>
    </w:p>
    <w:p w:rsidR="00A53DFD" w:rsidRDefault="00A53DFD">
      <w:pPr>
        <w:shd w:val="solid" w:color="FFFFFF" w:fill="FFFFFF"/>
        <w:ind w:firstLine="0"/>
        <w:jc w:val="center"/>
        <w:rPr>
          <w:b/>
          <w:bCs/>
          <w:sz w:val="20"/>
        </w:rPr>
      </w:pPr>
    </w:p>
    <w:p w:rsidR="00A53DFD" w:rsidRDefault="008254D3" w:rsidP="00A53DFD">
      <w:pPr>
        <w:shd w:val="solid" w:color="FFFFFF" w:fill="FFFFFF"/>
        <w:ind w:firstLine="0"/>
        <w:jc w:val="center"/>
      </w:pPr>
      <w:r>
        <w:fldChar w:fldCharType="begin">
          <w:ffData>
            <w:name w:val="Text5"/>
            <w:enabled/>
            <w:calcOnExit w:val="0"/>
            <w:textInput/>
          </w:ffData>
        </w:fldChar>
      </w:r>
      <w:r w:rsidR="00A53DFD">
        <w:instrText xml:space="preserve"> FORMTEXT </w:instrText>
      </w:r>
      <w:r>
        <w:fldChar w:fldCharType="separate"/>
      </w:r>
      <w:r w:rsidR="00450E60">
        <w:rPr>
          <w:noProof/>
        </w:rPr>
        <w:t>2014</w:t>
      </w:r>
      <w:r>
        <w:fldChar w:fldCharType="end"/>
      </w:r>
      <w:r w:rsidR="00A53DFD">
        <w:t xml:space="preserve"> m. </w:t>
      </w:r>
      <w:r>
        <w:fldChar w:fldCharType="begin">
          <w:ffData>
            <w:name w:val="Text6"/>
            <w:enabled/>
            <w:calcOnExit w:val="0"/>
            <w:textInput/>
          </w:ffData>
        </w:fldChar>
      </w:r>
      <w:r w:rsidR="00A53DFD">
        <w:instrText xml:space="preserve"> FORMTEXT </w:instrText>
      </w:r>
      <w:r>
        <w:fldChar w:fldCharType="separate"/>
      </w:r>
      <w:r w:rsidR="00450E60">
        <w:rPr>
          <w:noProof/>
        </w:rPr>
        <w:t>gruodžio ...</w:t>
      </w:r>
      <w:r>
        <w:fldChar w:fldCharType="end"/>
      </w:r>
      <w:r w:rsidR="00A53DFD">
        <w:t xml:space="preserve"> d.  Nr. </w:t>
      </w:r>
      <w:r>
        <w:fldChar w:fldCharType="begin">
          <w:ffData>
            <w:name w:val="Text7"/>
            <w:enabled/>
            <w:calcOnExit w:val="0"/>
            <w:textInput/>
          </w:ffData>
        </w:fldChar>
      </w:r>
      <w:r w:rsidR="00A53DFD">
        <w:instrText xml:space="preserve"> FORMTEXT </w:instrText>
      </w:r>
      <w:r>
        <w:fldChar w:fldCharType="separate"/>
      </w:r>
      <w:r w:rsidR="00A53DFD">
        <w:rPr>
          <w:noProof/>
        </w:rPr>
        <w:t> </w:t>
      </w:r>
      <w:r w:rsidR="00A53DFD">
        <w:rPr>
          <w:noProof/>
        </w:rPr>
        <w:t> </w:t>
      </w:r>
      <w:r w:rsidR="00A53DFD">
        <w:rPr>
          <w:noProof/>
        </w:rPr>
        <w:t> </w:t>
      </w:r>
      <w:r w:rsidR="00A53DFD">
        <w:rPr>
          <w:noProof/>
        </w:rPr>
        <w:t> </w:t>
      </w:r>
      <w:r w:rsidR="00A53DFD">
        <w:rPr>
          <w:noProof/>
        </w:rPr>
        <w:t> </w:t>
      </w:r>
      <w:r>
        <w:fldChar w:fldCharType="end"/>
      </w:r>
    </w:p>
    <w:p w:rsidR="00F205E2" w:rsidRDefault="008254D3">
      <w:pPr>
        <w:ind w:firstLine="0"/>
        <w:jc w:val="center"/>
      </w:pPr>
      <w:r>
        <w:fldChar w:fldCharType="begin">
          <w:ffData>
            <w:name w:val="Text11"/>
            <w:enabled/>
            <w:calcOnExit w:val="0"/>
            <w:textInput>
              <w:default w:val="Rietavas"/>
            </w:textInput>
          </w:ffData>
        </w:fldChar>
      </w:r>
      <w:bookmarkStart w:id="2" w:name="Text11"/>
      <w:r w:rsidR="00F205E2">
        <w:instrText xml:space="preserve"> FORMTEXT </w:instrText>
      </w:r>
      <w:r>
        <w:fldChar w:fldCharType="separate"/>
      </w:r>
      <w:r w:rsidR="00F205E2">
        <w:rPr>
          <w:noProof/>
        </w:rPr>
        <w:t>Rietavas</w:t>
      </w:r>
      <w:r>
        <w:fldChar w:fldCharType="end"/>
      </w:r>
      <w:bookmarkEnd w:id="2"/>
    </w:p>
    <w:p w:rsidR="00F205E2" w:rsidRDefault="00F205E2">
      <w:pPr>
        <w:ind w:left="709" w:hanging="709"/>
      </w:pPr>
      <w:r>
        <w:tab/>
        <w:t xml:space="preserve"> </w:t>
      </w:r>
    </w:p>
    <w:p w:rsidR="00F205E2" w:rsidRDefault="00F205E2">
      <w:pPr>
        <w:ind w:firstLine="0"/>
      </w:pPr>
    </w:p>
    <w:p w:rsidR="00F205E2" w:rsidRDefault="00F205E2">
      <w:pPr>
        <w:shd w:val="solid" w:color="FFFFFF" w:fill="FFFFFF"/>
        <w:spacing w:before="120"/>
        <w:ind w:right="28" w:firstLine="0"/>
        <w:jc w:val="left"/>
        <w:rPr>
          <w:sz w:val="12"/>
        </w:rPr>
      </w:pPr>
    </w:p>
    <w:p w:rsidR="00F205E2" w:rsidRDefault="00F205E2">
      <w:pPr>
        <w:tabs>
          <w:tab w:val="center" w:pos="5548"/>
        </w:tabs>
        <w:rPr>
          <w:noProof/>
        </w:rPr>
        <w:sectPr w:rsidR="00F205E2">
          <w:footerReference w:type="default" r:id="rId9"/>
          <w:type w:val="continuous"/>
          <w:pgSz w:w="11907" w:h="16840" w:code="9"/>
          <w:pgMar w:top="1134" w:right="708" w:bottom="567" w:left="1701" w:header="680" w:footer="454" w:gutter="0"/>
          <w:cols w:space="1296"/>
        </w:sectPr>
      </w:pPr>
    </w:p>
    <w:p w:rsidR="00450E60" w:rsidRDefault="00450E60" w:rsidP="00450E60">
      <w:pPr>
        <w:pStyle w:val="Pagrindiniotekstotrauka"/>
        <w:tabs>
          <w:tab w:val="left" w:pos="0"/>
        </w:tabs>
        <w:ind w:firstLine="0"/>
      </w:pPr>
      <w:r>
        <w:lastRenderedPageBreak/>
        <w:tab/>
        <w:t xml:space="preserve">Vadovaudamasi Lietuvos Respublikos vietos savivaldos įstatymo </w:t>
      </w:r>
      <w:r w:rsidRPr="00DC1DE2">
        <w:t>1</w:t>
      </w:r>
      <w:r>
        <w:t>6</w:t>
      </w:r>
      <w:r w:rsidRPr="00DC1DE2">
        <w:t xml:space="preserve"> straipsnio</w:t>
      </w:r>
      <w:r>
        <w:t xml:space="preserve"> 2 dalies</w:t>
      </w:r>
      <w:r w:rsidRPr="00DC1DE2">
        <w:t xml:space="preserve"> </w:t>
      </w:r>
      <w:r>
        <w:t>37</w:t>
      </w:r>
      <w:r w:rsidRPr="00DC1DE2">
        <w:t xml:space="preserve"> punktu</w:t>
      </w:r>
      <w:r>
        <w:t xml:space="preserve">, </w:t>
      </w:r>
      <w:r w:rsidR="001F3E7D">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w:t>
      </w:r>
      <w:r>
        <w:t>Lietuvos Respublikos kelių įstatymo 20 straipsniu, Lietuvos Respublikos Kelių priežiūros ir plėtros programos finansavimo įstatymo 3 priedu, Rietavo savivaldybės taryba</w:t>
      </w:r>
      <w:r w:rsidR="001F3E7D">
        <w:t xml:space="preserve"> </w:t>
      </w:r>
      <w:r>
        <w:t>n u s p r e n d ž i a:</w:t>
      </w:r>
    </w:p>
    <w:p w:rsidR="00450E60" w:rsidRDefault="00450E60" w:rsidP="00450E60">
      <w:r>
        <w:t>Pakeist</w:t>
      </w:r>
      <w:r w:rsidRPr="00D60047">
        <w:t>i 200</w:t>
      </w:r>
      <w:r>
        <w:t>6</w:t>
      </w:r>
      <w:r w:rsidRPr="00D60047">
        <w:t xml:space="preserve"> m. </w:t>
      </w:r>
      <w:r>
        <w:t>birželio</w:t>
      </w:r>
      <w:r w:rsidRPr="00D60047">
        <w:t xml:space="preserve"> </w:t>
      </w:r>
      <w:r>
        <w:t>22</w:t>
      </w:r>
      <w:r w:rsidRPr="00D60047">
        <w:t xml:space="preserve"> d. Rietavo savivaldybės tarybos sprendimu Nr. T1-</w:t>
      </w:r>
      <w:r>
        <w:t>155</w:t>
      </w:r>
      <w:r w:rsidRPr="00D60047">
        <w:t xml:space="preserve"> patvirtint</w:t>
      </w:r>
      <w:r>
        <w:t>os</w:t>
      </w:r>
      <w:r w:rsidRPr="00D60047">
        <w:t xml:space="preserve"> </w:t>
      </w:r>
      <w:r>
        <w:t>Leidimų važiuoti Rietavo savivaldybės</w:t>
      </w:r>
      <w:r w:rsidRPr="007A6ABD">
        <w:t xml:space="preserve"> vietinės reikšmės viešaisiais </w:t>
      </w:r>
      <w:r>
        <w:rPr>
          <w:szCs w:val="24"/>
          <w:lang w:eastAsia="lt-LT"/>
        </w:rPr>
        <w:t>keliais didžiagabaritėmis ir (ar) sunkiasvorėmis transporto priemonėmis išdavimo tvarkos pirmą ir antrą priedą (pridedama).</w:t>
      </w:r>
    </w:p>
    <w:p w:rsidR="00450E60" w:rsidRDefault="00450E60" w:rsidP="00450E60">
      <w:pPr>
        <w:pStyle w:val="Pagrindiniotekstotrauka"/>
        <w:tabs>
          <w:tab w:val="left" w:pos="1247"/>
        </w:tabs>
        <w:ind w:firstLine="284"/>
      </w:pPr>
      <w:r>
        <w:t xml:space="preserve">       </w:t>
      </w:r>
      <w:r>
        <w:rPr>
          <w:szCs w:val="24"/>
        </w:rPr>
        <w:t>Šis sprendimas gali būti skundžiamas Lietuvos Respublikos administracinių bylų teisenos įstatymo nustatyta tvarka.</w:t>
      </w:r>
    </w:p>
    <w:p w:rsidR="00450E60" w:rsidRDefault="00450E60" w:rsidP="00450E60">
      <w:pPr>
        <w:pStyle w:val="Pagrindiniotekstotrauka"/>
        <w:tabs>
          <w:tab w:val="left" w:pos="1247"/>
        </w:tabs>
        <w:ind w:firstLine="0"/>
      </w:pPr>
    </w:p>
    <w:p w:rsidR="00450E60" w:rsidRDefault="00450E60" w:rsidP="00450E60">
      <w:pPr>
        <w:pStyle w:val="Pagrindiniotekstotrauka"/>
        <w:tabs>
          <w:tab w:val="left" w:pos="1247"/>
        </w:tabs>
        <w:ind w:firstLine="0"/>
      </w:pPr>
    </w:p>
    <w:p w:rsidR="00450E60" w:rsidRDefault="00450E60" w:rsidP="00450E60">
      <w:pPr>
        <w:pStyle w:val="Pagrindiniotekstotrauka"/>
        <w:tabs>
          <w:tab w:val="left" w:pos="1247"/>
        </w:tabs>
        <w:ind w:firstLine="0"/>
      </w:pPr>
      <w:r>
        <w:t>Savivaldybės meras</w:t>
      </w:r>
      <w:r>
        <w:tab/>
      </w:r>
      <w:r>
        <w:tab/>
      </w:r>
      <w:r>
        <w:tab/>
      </w:r>
      <w:r>
        <w:tab/>
      </w:r>
      <w:r>
        <w:tab/>
      </w:r>
      <w:r>
        <w:tab/>
      </w:r>
      <w:r>
        <w:tab/>
      </w:r>
      <w:r>
        <w:tab/>
        <w:t>Antanas  Černeckis</w:t>
      </w:r>
    </w:p>
    <w:p w:rsidR="00450E60" w:rsidRDefault="00450E60" w:rsidP="00450E60">
      <w:pPr>
        <w:pStyle w:val="Pagrindiniotekstotrauka"/>
        <w:tabs>
          <w:tab w:val="left" w:pos="1247"/>
        </w:tabs>
        <w:ind w:firstLine="0"/>
      </w:pPr>
    </w:p>
    <w:p w:rsidR="00450E60" w:rsidRDefault="00450E60" w:rsidP="00450E60">
      <w:pPr>
        <w:pStyle w:val="Pagrindiniotekstotrauka"/>
        <w:tabs>
          <w:tab w:val="left" w:pos="1247"/>
        </w:tabs>
        <w:ind w:firstLine="0"/>
      </w:pPr>
    </w:p>
    <w:p w:rsidR="00450E60" w:rsidRDefault="00450E60" w:rsidP="00450E60">
      <w:pPr>
        <w:pStyle w:val="Pagrindiniotekstotrauka"/>
        <w:ind w:firstLine="0"/>
      </w:pPr>
    </w:p>
    <w:p w:rsidR="00450E60" w:rsidRDefault="00450E60" w:rsidP="00450E60">
      <w:pPr>
        <w:pStyle w:val="Pagrindiniotekstotrauka"/>
        <w:ind w:firstLine="0"/>
      </w:pPr>
    </w:p>
    <w:p w:rsidR="00450E60" w:rsidRDefault="00450E60" w:rsidP="00450E60">
      <w:pPr>
        <w:pStyle w:val="Pagrindiniotekstotrauka"/>
        <w:ind w:firstLine="0"/>
      </w:pPr>
    </w:p>
    <w:p w:rsidR="00450E60" w:rsidRDefault="00450E60" w:rsidP="00450E60">
      <w:pPr>
        <w:pStyle w:val="Pagrindiniotekstotrauka"/>
        <w:ind w:firstLine="0"/>
      </w:pPr>
      <w:r>
        <w:t>Vyr. specialistė (kalbos tvarkytoja) </w:t>
      </w:r>
    </w:p>
    <w:p w:rsidR="00450E60" w:rsidRDefault="00450E60" w:rsidP="00450E60">
      <w:pPr>
        <w:pStyle w:val="Pagrindiniotekstotrauka"/>
        <w:ind w:firstLine="0"/>
      </w:pPr>
      <w:r>
        <w:t>Angelė Kilčiauskaitė</w:t>
      </w:r>
    </w:p>
    <w:p w:rsidR="00450E60" w:rsidRDefault="00450E60" w:rsidP="00450E60">
      <w:pPr>
        <w:pStyle w:val="Pagrindiniotekstotrauka"/>
        <w:ind w:firstLine="0"/>
      </w:pPr>
      <w:r>
        <w:t>2014-12-03</w:t>
      </w:r>
    </w:p>
    <w:p w:rsidR="00450E60" w:rsidRDefault="00450E60" w:rsidP="00450E60">
      <w:pPr>
        <w:pStyle w:val="Pagrindiniotekstotrauka"/>
      </w:pPr>
      <w:r>
        <w:t> </w:t>
      </w:r>
    </w:p>
    <w:p w:rsidR="00450E60" w:rsidRDefault="00450E60" w:rsidP="00450E60">
      <w:pPr>
        <w:pStyle w:val="Pagrindiniotekstotrauka"/>
        <w:ind w:firstLine="0"/>
      </w:pPr>
      <w:r>
        <w:t>Parengė  </w:t>
      </w:r>
    </w:p>
    <w:p w:rsidR="00450E60" w:rsidRDefault="00450E60" w:rsidP="00450E60">
      <w:pPr>
        <w:pStyle w:val="Pagrindiniotekstotrauka"/>
        <w:ind w:firstLine="0"/>
      </w:pPr>
      <w:r>
        <w:t>Juozas Auryla, 73 225      </w:t>
      </w:r>
      <w:r>
        <w:tab/>
      </w:r>
      <w:r>
        <w:tab/>
        <w:t>                    </w:t>
      </w:r>
    </w:p>
    <w:p w:rsidR="00450E60" w:rsidRDefault="00450E60" w:rsidP="00450E60">
      <w:pPr>
        <w:pStyle w:val="Pagrindiniotekstotrauka"/>
        <w:ind w:firstLine="0"/>
      </w:pPr>
      <w:r>
        <w:t>2014-12-03</w:t>
      </w:r>
    </w:p>
    <w:p w:rsidR="00450E60" w:rsidRDefault="00450E60" w:rsidP="00450E60">
      <w:r>
        <w:br w:type="page"/>
      </w:r>
    </w:p>
    <w:p w:rsidR="00450E60" w:rsidRDefault="00450E60" w:rsidP="00450E60">
      <w:pPr>
        <w:ind w:firstLine="5529"/>
        <w:jc w:val="left"/>
        <w:rPr>
          <w:bCs/>
        </w:rPr>
      </w:pPr>
      <w:r>
        <w:rPr>
          <w:bCs/>
        </w:rPr>
        <w:t>L</w:t>
      </w:r>
      <w:r w:rsidRPr="00834B36">
        <w:rPr>
          <w:bCs/>
        </w:rPr>
        <w:t xml:space="preserve">eidimų važiuoti </w:t>
      </w:r>
      <w:r>
        <w:rPr>
          <w:bCs/>
        </w:rPr>
        <w:t>Rietavo savivaldybės</w:t>
      </w:r>
    </w:p>
    <w:p w:rsidR="00450E60" w:rsidRDefault="00450E60" w:rsidP="00450E60">
      <w:pPr>
        <w:ind w:firstLine="5529"/>
        <w:jc w:val="left"/>
        <w:rPr>
          <w:bCs/>
        </w:rPr>
      </w:pPr>
      <w:r w:rsidRPr="00834B36">
        <w:rPr>
          <w:bCs/>
        </w:rPr>
        <w:t xml:space="preserve">vietinės reikšmės viešaisiais keliais </w:t>
      </w:r>
    </w:p>
    <w:p w:rsidR="00450E60" w:rsidRDefault="00450E60" w:rsidP="00450E60">
      <w:pPr>
        <w:ind w:firstLine="5529"/>
        <w:jc w:val="left"/>
        <w:rPr>
          <w:bCs/>
        </w:rPr>
      </w:pPr>
      <w:r w:rsidRPr="00834B36">
        <w:rPr>
          <w:bCs/>
        </w:rPr>
        <w:t xml:space="preserve">didžiagabaritėmis ir (ar) sunkiasvorėmis </w:t>
      </w:r>
    </w:p>
    <w:p w:rsidR="00450E60" w:rsidRDefault="00450E60" w:rsidP="00450E60">
      <w:pPr>
        <w:jc w:val="right"/>
        <w:rPr>
          <w:bCs/>
        </w:rPr>
      </w:pPr>
      <w:r w:rsidRPr="00834B36">
        <w:rPr>
          <w:bCs/>
        </w:rPr>
        <w:t>transporto priemonėmis išdavimo tvark</w:t>
      </w:r>
      <w:r>
        <w:rPr>
          <w:bCs/>
        </w:rPr>
        <w:t>os</w:t>
      </w:r>
    </w:p>
    <w:p w:rsidR="00450E60" w:rsidRDefault="007A2F03" w:rsidP="00450E60">
      <w:pPr>
        <w:ind w:firstLine="5529"/>
        <w:jc w:val="left"/>
        <w:rPr>
          <w:caps/>
        </w:rPr>
      </w:pPr>
      <w:r>
        <w:t>p</w:t>
      </w:r>
      <w:r w:rsidR="00450E60">
        <w:t>riedas Nr. 1</w:t>
      </w:r>
    </w:p>
    <w:p w:rsidR="00450E60" w:rsidRDefault="00450E60" w:rsidP="00450E60">
      <w:pPr>
        <w:tabs>
          <w:tab w:val="left" w:pos="5529"/>
        </w:tabs>
        <w:jc w:val="center"/>
      </w:pPr>
    </w:p>
    <w:p w:rsidR="00450E60" w:rsidRPr="00BA01F0" w:rsidRDefault="00450E60" w:rsidP="00450E60">
      <w:pPr>
        <w:jc w:val="center"/>
      </w:pPr>
      <w:r w:rsidRPr="00BA01F0">
        <w:t>LEIDIMAS VAŽIUOTI VIETINĖS REIKŠMĖS KELIAIS DIDŽIAGABARITĖMIS IR SUNKIASVORĖMIS KELIŲ TRANSPORTO PRIEMONĖMIS NR.</w:t>
      </w:r>
    </w:p>
    <w:p w:rsidR="00450E60" w:rsidRPr="00BA01F0" w:rsidRDefault="00450E60" w:rsidP="00450E60"/>
    <w:p w:rsidR="00450E60" w:rsidRPr="00BA01F0" w:rsidRDefault="00450E60" w:rsidP="00450E60">
      <w:pPr>
        <w:numPr>
          <w:ilvl w:val="0"/>
          <w:numId w:val="3"/>
        </w:numPr>
        <w:jc w:val="left"/>
      </w:pPr>
      <w:r w:rsidRPr="00BA01F0">
        <w:t>Vežimo</w:t>
      </w:r>
      <w:r>
        <w:t xml:space="preserve"> </w:t>
      </w:r>
      <w:r w:rsidRPr="00BA01F0">
        <w:t>maršrutas __________________________________________________________</w:t>
      </w:r>
    </w:p>
    <w:p w:rsidR="00450E60" w:rsidRPr="00BA01F0" w:rsidRDefault="00450E60" w:rsidP="00450E60">
      <w:pPr>
        <w:ind w:left="360"/>
        <w:rPr>
          <w:sz w:val="16"/>
          <w:szCs w:val="16"/>
        </w:rPr>
      </w:pPr>
    </w:p>
    <w:p w:rsidR="00450E60" w:rsidRPr="00BA01F0" w:rsidRDefault="00450E60" w:rsidP="00450E60">
      <w:pPr>
        <w:ind w:left="360" w:firstLine="0"/>
        <w:jc w:val="left"/>
      </w:pPr>
      <w:r>
        <w:t xml:space="preserve">2. Transporto priemonės </w:t>
      </w:r>
      <w:r w:rsidRPr="00BA01F0">
        <w:t>savininkas________________</w:t>
      </w:r>
      <w:r>
        <w:t>_______________________________</w:t>
      </w:r>
    </w:p>
    <w:p w:rsidR="00450E60" w:rsidRPr="00BA01F0" w:rsidRDefault="00450E60" w:rsidP="00450E60">
      <w:pPr>
        <w:ind w:left="360"/>
        <w:jc w:val="center"/>
        <w:rPr>
          <w:vertAlign w:val="superscript"/>
        </w:rPr>
      </w:pPr>
      <w:r w:rsidRPr="00BA01F0">
        <w:rPr>
          <w:vertAlign w:val="superscript"/>
        </w:rPr>
        <w:t>(vežėjo pavadinimas, adresas, telefonas)</w:t>
      </w:r>
    </w:p>
    <w:p w:rsidR="00450E60" w:rsidRPr="00BA01F0" w:rsidRDefault="00450E60" w:rsidP="00450E60">
      <w:pPr>
        <w:numPr>
          <w:ilvl w:val="0"/>
          <w:numId w:val="4"/>
        </w:numPr>
        <w:jc w:val="left"/>
      </w:pPr>
      <w:r w:rsidRPr="00BA01F0">
        <w:t>Transporto p</w:t>
      </w:r>
      <w:r>
        <w:t xml:space="preserve">riemonės markė, modelis, valst. </w:t>
      </w:r>
      <w:r w:rsidRPr="00BA01F0">
        <w:t>Nr.___</w:t>
      </w:r>
      <w:r>
        <w:t>_______________________________</w:t>
      </w:r>
    </w:p>
    <w:p w:rsidR="00450E60" w:rsidRPr="006B0AE0" w:rsidRDefault="00450E60" w:rsidP="00450E60">
      <w:pPr>
        <w:ind w:firstLine="284"/>
        <w:jc w:val="left"/>
      </w:pPr>
      <w:r>
        <w:t xml:space="preserve"> </w:t>
      </w:r>
      <w:r w:rsidRPr="00BA01F0">
        <w:t>_____________</w:t>
      </w:r>
      <w:r>
        <w:t>_______________________________________________________________</w:t>
      </w:r>
    </w:p>
    <w:p w:rsidR="00450E60" w:rsidRPr="00BA01F0" w:rsidRDefault="00450E60" w:rsidP="00450E60">
      <w:pPr>
        <w:ind w:firstLine="284"/>
      </w:pPr>
      <w:r w:rsidRPr="00BA01F0">
        <w:t>4. Duomenys apie transporto priemonę (junginį):</w:t>
      </w:r>
      <w:r w:rsidRPr="00BA01F0">
        <w:tab/>
      </w:r>
      <w:r w:rsidRPr="00BA01F0">
        <w:tab/>
      </w:r>
    </w:p>
    <w:p w:rsidR="00450E60" w:rsidRPr="00BA01F0" w:rsidRDefault="00450E60" w:rsidP="00450E60">
      <w:pPr>
        <w:ind w:firstLine="284"/>
      </w:pPr>
      <w:r w:rsidRPr="00BA01F0">
        <w:t>ilgis _________________________________</w:t>
      </w:r>
      <w:r w:rsidRPr="00BA01F0">
        <w:rPr>
          <w:u w:val="single"/>
        </w:rPr>
        <w:t>m</w:t>
      </w:r>
      <w:r w:rsidRPr="00BA01F0">
        <w:tab/>
      </w:r>
    </w:p>
    <w:p w:rsidR="00450E60" w:rsidRPr="00BA01F0" w:rsidRDefault="00450E60" w:rsidP="00450E60">
      <w:pPr>
        <w:ind w:left="360" w:hanging="76"/>
      </w:pPr>
      <w:r w:rsidRPr="00BA01F0">
        <w:t>plotis ________________________________</w:t>
      </w:r>
      <w:r w:rsidRPr="00BA01F0">
        <w:rPr>
          <w:u w:val="single"/>
        </w:rPr>
        <w:t>m</w:t>
      </w:r>
      <w:r w:rsidRPr="00BA01F0">
        <w:tab/>
      </w:r>
      <w:r w:rsidRPr="00BA01F0">
        <w:tab/>
      </w:r>
    </w:p>
    <w:p w:rsidR="00450E60" w:rsidRDefault="00450E60" w:rsidP="00450E60">
      <w:pPr>
        <w:ind w:left="360" w:hanging="76"/>
      </w:pPr>
      <w:r w:rsidRPr="00BA01F0">
        <w:t>aukštis _______________________________</w:t>
      </w:r>
      <w:r w:rsidRPr="00BA01F0">
        <w:rPr>
          <w:u w:val="single"/>
        </w:rPr>
        <w:t>m</w:t>
      </w:r>
      <w:r w:rsidRPr="00BA01F0">
        <w:tab/>
      </w:r>
      <w:r w:rsidRPr="00BA01F0">
        <w:tab/>
        <w:t xml:space="preserve">Mokestis už nustatytos masės </w:t>
      </w:r>
    </w:p>
    <w:p w:rsidR="00450E60" w:rsidRPr="00BA01F0" w:rsidRDefault="00450E60" w:rsidP="00450E60">
      <w:pPr>
        <w:ind w:left="360" w:hanging="76"/>
      </w:pPr>
      <w:r>
        <w:t xml:space="preserve">krovinio </w:t>
      </w:r>
      <w:r w:rsidRPr="00BA01F0">
        <w:t>svoris _________________________</w:t>
      </w:r>
      <w:r w:rsidRPr="00BA01F0">
        <w:rPr>
          <w:u w:val="single"/>
        </w:rPr>
        <w:t>t</w:t>
      </w:r>
      <w:r w:rsidRPr="00BA01F0">
        <w:tab/>
      </w:r>
      <w:r w:rsidRPr="00BA01F0">
        <w:tab/>
        <w:t>ir apkrovos į ašį viršijimą</w:t>
      </w:r>
    </w:p>
    <w:p w:rsidR="00450E60" w:rsidRPr="00BA01F0" w:rsidRDefault="00450E60" w:rsidP="00450E60">
      <w:pPr>
        <w:ind w:left="360" w:hanging="76"/>
      </w:pPr>
      <w:r w:rsidRPr="00BA01F0">
        <w:t>faktinė pakrautos transporto</w:t>
      </w:r>
    </w:p>
    <w:p w:rsidR="00450E60" w:rsidRPr="00BA01F0" w:rsidRDefault="00450E60" w:rsidP="00450E60">
      <w:pPr>
        <w:ind w:left="360" w:hanging="76"/>
        <w:rPr>
          <w:u w:val="single"/>
        </w:rPr>
      </w:pPr>
      <w:r w:rsidRPr="00BA01F0">
        <w:t>priemonės masė ________________________</w:t>
      </w:r>
      <w:r>
        <w:rPr>
          <w:u w:val="single"/>
        </w:rPr>
        <w:t>t</w:t>
      </w:r>
    </w:p>
    <w:p w:rsidR="00450E60" w:rsidRPr="00BA01F0" w:rsidRDefault="00450E60" w:rsidP="00450E60">
      <w:pPr>
        <w:ind w:left="360" w:hanging="76"/>
      </w:pPr>
      <w:r w:rsidRPr="00BA01F0">
        <w:t>bendras svoris viršija</w:t>
      </w:r>
    </w:p>
    <w:p w:rsidR="00450E60" w:rsidRPr="00BA01F0" w:rsidRDefault="00450E60" w:rsidP="00450E60">
      <w:pPr>
        <w:ind w:left="360" w:hanging="76"/>
        <w:rPr>
          <w:u w:val="single"/>
        </w:rPr>
      </w:pPr>
      <w:r w:rsidRPr="00BA01F0">
        <w:t>leidžiamą _____________________________</w:t>
      </w:r>
      <w:r w:rsidRPr="00BA01F0">
        <w:rPr>
          <w:u w:val="single"/>
        </w:rPr>
        <w:t>_t</w:t>
      </w:r>
      <w:r w:rsidRPr="00BA01F0">
        <w:tab/>
      </w:r>
      <w:r w:rsidRPr="00BA01F0">
        <w:tab/>
        <w:t>____________________</w:t>
      </w:r>
      <w:r w:rsidRPr="00215439">
        <w:rPr>
          <w:bCs/>
        </w:rPr>
        <w:t xml:space="preserve"> </w:t>
      </w:r>
      <w:r w:rsidRPr="006E0FE4">
        <w:rPr>
          <w:bCs/>
        </w:rPr>
        <w:t>EUR</w:t>
      </w:r>
    </w:p>
    <w:p w:rsidR="00450E60" w:rsidRPr="00BA01F0" w:rsidRDefault="00450E60" w:rsidP="00450E60">
      <w:pPr>
        <w:ind w:left="360"/>
        <w:rPr>
          <w:u w:val="single"/>
        </w:rPr>
      </w:pPr>
    </w:p>
    <w:p w:rsidR="00450E60" w:rsidRPr="00BA01F0" w:rsidRDefault="00450E60" w:rsidP="00450E60">
      <w:pPr>
        <w:ind w:left="360" w:hanging="76"/>
      </w:pPr>
      <w:r w:rsidRPr="00BA01F0">
        <w:t>ašių apkrovos (viršijančios leistiną normą):</w:t>
      </w:r>
    </w:p>
    <w:p w:rsidR="00450E60" w:rsidRPr="00BA01F0" w:rsidRDefault="00450E60" w:rsidP="00450E60">
      <w:pPr>
        <w:ind w:left="360" w:hanging="76"/>
        <w:rPr>
          <w:u w:val="single"/>
        </w:rPr>
      </w:pPr>
      <w:r w:rsidRPr="00BA01F0">
        <w:t>automobilio ____________________________</w:t>
      </w:r>
      <w:r w:rsidRPr="00BA01F0">
        <w:rPr>
          <w:u w:val="single"/>
        </w:rPr>
        <w:t>t</w:t>
      </w:r>
      <w:r w:rsidRPr="00BA01F0">
        <w:tab/>
      </w:r>
      <w:r w:rsidRPr="00BA01F0">
        <w:tab/>
      </w:r>
      <w:r w:rsidRPr="00BA01F0">
        <w:rPr>
          <w:u w:val="single"/>
        </w:rPr>
        <w:t>_____________________</w:t>
      </w:r>
      <w:r w:rsidRPr="00215439">
        <w:rPr>
          <w:bCs/>
        </w:rPr>
        <w:t xml:space="preserve"> </w:t>
      </w:r>
      <w:r w:rsidRPr="006E0FE4">
        <w:rPr>
          <w:bCs/>
        </w:rPr>
        <w:t>EUR</w:t>
      </w:r>
    </w:p>
    <w:p w:rsidR="00450E60" w:rsidRPr="00BA01F0" w:rsidRDefault="00450E60" w:rsidP="00450E60">
      <w:pPr>
        <w:ind w:left="360"/>
      </w:pPr>
    </w:p>
    <w:p w:rsidR="00450E60" w:rsidRPr="00BA01F0" w:rsidRDefault="00450E60" w:rsidP="00450E60">
      <w:pPr>
        <w:ind w:left="360" w:hanging="76"/>
        <w:rPr>
          <w:u w:val="single"/>
        </w:rPr>
      </w:pPr>
      <w:r w:rsidRPr="00BA01F0">
        <w:t>priekabos (puspriekabės) _________________</w:t>
      </w:r>
      <w:r w:rsidRPr="00BA01F0">
        <w:rPr>
          <w:u w:val="single"/>
        </w:rPr>
        <w:t>_t</w:t>
      </w:r>
      <w:r w:rsidRPr="00BA01F0">
        <w:tab/>
      </w:r>
      <w:r w:rsidRPr="00BA01F0">
        <w:tab/>
      </w:r>
      <w:r w:rsidRPr="00BA01F0">
        <w:rPr>
          <w:u w:val="single"/>
        </w:rPr>
        <w:t>_____________________</w:t>
      </w:r>
      <w:r w:rsidRPr="00215439">
        <w:rPr>
          <w:bCs/>
        </w:rPr>
        <w:t xml:space="preserve"> </w:t>
      </w:r>
      <w:r w:rsidRPr="006E0FE4">
        <w:rPr>
          <w:bCs/>
        </w:rPr>
        <w:t>EUR</w:t>
      </w:r>
    </w:p>
    <w:p w:rsidR="00450E60" w:rsidRPr="00BA01F0" w:rsidRDefault="00450E60" w:rsidP="00450E60">
      <w:pPr>
        <w:ind w:left="360"/>
        <w:rPr>
          <w:u w:val="single"/>
        </w:rPr>
      </w:pPr>
      <w:r w:rsidRPr="00BA01F0">
        <w:tab/>
      </w:r>
      <w:r w:rsidRPr="00BA01F0">
        <w:tab/>
      </w:r>
      <w:r w:rsidRPr="00BA01F0">
        <w:tab/>
      </w:r>
      <w:r w:rsidRPr="00BA01F0">
        <w:tab/>
      </w:r>
      <w:r w:rsidRPr="00BA01F0">
        <w:tab/>
      </w:r>
      <w:r>
        <w:tab/>
      </w:r>
      <w:r>
        <w:tab/>
      </w:r>
      <w:r w:rsidRPr="00BA01F0">
        <w:t>Iš viso _______________</w:t>
      </w:r>
      <w:r w:rsidRPr="00215439">
        <w:rPr>
          <w:bCs/>
        </w:rPr>
        <w:t xml:space="preserve"> </w:t>
      </w:r>
      <w:r w:rsidRPr="006E0FE4">
        <w:rPr>
          <w:bCs/>
        </w:rPr>
        <w:t>EUR</w:t>
      </w:r>
    </w:p>
    <w:p w:rsidR="00450E60" w:rsidRPr="00BA01F0" w:rsidRDefault="00450E60" w:rsidP="00450E60">
      <w:pPr>
        <w:ind w:left="360" w:hanging="76"/>
      </w:pPr>
      <w:r w:rsidRPr="00BA01F0">
        <w:t>5. Krovinio vežimo sąlygos _____________________________________________________</w:t>
      </w:r>
    </w:p>
    <w:p w:rsidR="00450E60" w:rsidRPr="00BA01F0" w:rsidRDefault="00450E60" w:rsidP="00450E60">
      <w:pPr>
        <w:ind w:left="360"/>
      </w:pPr>
    </w:p>
    <w:p w:rsidR="00450E60" w:rsidRPr="00BA01F0" w:rsidRDefault="00450E60" w:rsidP="00450E60">
      <w:pPr>
        <w:ind w:left="360" w:hanging="76"/>
      </w:pPr>
      <w:r w:rsidRPr="00BA01F0">
        <w:t>6. Vežti leidžiama nuo ____________________iki___________________________________</w:t>
      </w:r>
    </w:p>
    <w:p w:rsidR="00450E60" w:rsidRPr="00BA01F0" w:rsidRDefault="00450E60" w:rsidP="00450E60">
      <w:pPr>
        <w:ind w:left="360"/>
      </w:pPr>
    </w:p>
    <w:p w:rsidR="00450E60" w:rsidRPr="00BA01F0" w:rsidRDefault="00450E60" w:rsidP="00450E60">
      <w:pPr>
        <w:ind w:left="360" w:hanging="76"/>
      </w:pPr>
      <w:r w:rsidRPr="00BA01F0">
        <w:t>7. Žyma apie mokesčio sumokėjimą _______________________________________________</w:t>
      </w:r>
    </w:p>
    <w:p w:rsidR="00450E60" w:rsidRPr="00BA01F0" w:rsidRDefault="00450E60" w:rsidP="00450E60">
      <w:pPr>
        <w:ind w:left="360" w:hanging="76"/>
      </w:pPr>
      <w:r w:rsidRPr="00BA01F0">
        <w:t>_____________________________________________</w:t>
      </w:r>
      <w:r>
        <w:t>_______________________________</w:t>
      </w:r>
    </w:p>
    <w:p w:rsidR="00450E60" w:rsidRPr="00BA01F0" w:rsidRDefault="00450E60" w:rsidP="00450E60">
      <w:pPr>
        <w:ind w:left="360"/>
        <w:jc w:val="center"/>
        <w:rPr>
          <w:vertAlign w:val="superscript"/>
        </w:rPr>
      </w:pPr>
      <w:r w:rsidRPr="00BA01F0">
        <w:rPr>
          <w:vertAlign w:val="superscript"/>
        </w:rPr>
        <w:t>(suma žodžiais, pavedimo arba kvito išdavimo data ir Nr., antspaudas)</w:t>
      </w:r>
    </w:p>
    <w:p w:rsidR="00450E60" w:rsidRPr="00BA01F0" w:rsidRDefault="00450E60" w:rsidP="00450E60">
      <w:pPr>
        <w:ind w:left="360" w:hanging="76"/>
      </w:pPr>
      <w:r w:rsidRPr="00BA01F0">
        <w:t>8. Už teisingą duomenų pateikimą atsako savininkas ar valdytojas (vežėjas) pasirašęs prašymą.</w:t>
      </w:r>
    </w:p>
    <w:p w:rsidR="00450E60" w:rsidRPr="00BA01F0" w:rsidRDefault="00450E60" w:rsidP="00450E60">
      <w:pPr>
        <w:ind w:left="360"/>
      </w:pPr>
    </w:p>
    <w:p w:rsidR="00450E60" w:rsidRPr="00BA01F0" w:rsidRDefault="00450E60" w:rsidP="00450E60">
      <w:pPr>
        <w:ind w:left="360"/>
      </w:pPr>
      <w:r w:rsidRPr="00BA01F0">
        <w:tab/>
        <w:t>Išdavimo data………………………………..</w:t>
      </w:r>
    </w:p>
    <w:p w:rsidR="00450E60" w:rsidRPr="00BA01F0" w:rsidRDefault="00450E60" w:rsidP="00450E60">
      <w:pPr>
        <w:ind w:left="360"/>
      </w:pPr>
    </w:p>
    <w:p w:rsidR="00450E60" w:rsidRPr="00BA01F0" w:rsidRDefault="00450E60" w:rsidP="00450E60">
      <w:pPr>
        <w:ind w:left="360" w:hanging="76"/>
      </w:pPr>
      <w:r w:rsidRPr="00BA01F0">
        <w:t>Leidimą išdav</w:t>
      </w:r>
      <w:r>
        <w:t>ė</w:t>
      </w:r>
      <w:r w:rsidRPr="00BA01F0">
        <w:t>…………..…………………………………………………………………….</w:t>
      </w:r>
    </w:p>
    <w:p w:rsidR="00450E60" w:rsidRPr="00BA01F0" w:rsidRDefault="00450E60" w:rsidP="00450E60">
      <w:pPr>
        <w:ind w:left="360"/>
        <w:jc w:val="center"/>
        <w:rPr>
          <w:vertAlign w:val="superscript"/>
        </w:rPr>
      </w:pPr>
      <w:r w:rsidRPr="00BA01F0">
        <w:rPr>
          <w:vertAlign w:val="superscript"/>
        </w:rPr>
        <w:t>(parašas, pareigos, vardas pavardė)</w:t>
      </w:r>
    </w:p>
    <w:p w:rsidR="00450E60" w:rsidRPr="00650AFC" w:rsidRDefault="00450E60" w:rsidP="00450E60">
      <w:pPr>
        <w:ind w:left="360"/>
      </w:pPr>
      <w:r w:rsidRPr="00BA01F0">
        <w:t>A. V.</w:t>
      </w:r>
    </w:p>
    <w:p w:rsidR="00450E60" w:rsidRPr="00BA01F0" w:rsidRDefault="00450E60" w:rsidP="00450E60">
      <w:pPr>
        <w:ind w:left="360"/>
        <w:jc w:val="center"/>
        <w:rPr>
          <w:vertAlign w:val="superscript"/>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9714"/>
      </w:tblGrid>
      <w:tr w:rsidR="00450E60" w:rsidRPr="00BA01F0" w:rsidTr="00450E60">
        <w:tc>
          <w:tcPr>
            <w:tcW w:w="9854" w:type="dxa"/>
          </w:tcPr>
          <w:p w:rsidR="00450E60" w:rsidRPr="00BA01F0" w:rsidRDefault="00450E60" w:rsidP="00450E60">
            <w:pPr>
              <w:jc w:val="center"/>
            </w:pPr>
            <w:r w:rsidRPr="00BA01F0">
              <w:t>PILDO VEŽĖJAS</w:t>
            </w:r>
          </w:p>
          <w:p w:rsidR="00450E60" w:rsidRPr="00BA01F0" w:rsidRDefault="00450E60" w:rsidP="00450E60">
            <w:pPr>
              <w:ind w:firstLine="284"/>
              <w:jc w:val="left"/>
            </w:pPr>
            <w:r w:rsidRPr="00BA01F0">
              <w:t>Išvykimo žyma ___________________________________</w:t>
            </w:r>
            <w:r>
              <w:t>____________________________</w:t>
            </w:r>
          </w:p>
          <w:p w:rsidR="00450E60" w:rsidRPr="00450E60" w:rsidRDefault="00450E60" w:rsidP="00450E60">
            <w:pPr>
              <w:jc w:val="center"/>
              <w:rPr>
                <w:vertAlign w:val="superscript"/>
              </w:rPr>
            </w:pPr>
            <w:r w:rsidRPr="00450E60">
              <w:rPr>
                <w:vertAlign w:val="superscript"/>
              </w:rPr>
              <w:t>(data ir laikas, atsakingo asmens vardas, pavardė, parašas)</w:t>
            </w:r>
          </w:p>
          <w:p w:rsidR="00450E60" w:rsidRPr="00BA01F0" w:rsidRDefault="00450E60" w:rsidP="00450E60">
            <w:pPr>
              <w:jc w:val="center"/>
            </w:pPr>
          </w:p>
          <w:p w:rsidR="00450E60" w:rsidRPr="00BA01F0" w:rsidRDefault="00450E60" w:rsidP="00450E60">
            <w:pPr>
              <w:ind w:firstLine="284"/>
            </w:pPr>
            <w:r w:rsidRPr="00BA01F0">
              <w:t>Vairuotojas ______________________________________</w:t>
            </w:r>
            <w:r>
              <w:t>____________________________</w:t>
            </w:r>
          </w:p>
          <w:p w:rsidR="00450E60" w:rsidRPr="00450E60" w:rsidRDefault="00450E60" w:rsidP="00450E60">
            <w:pPr>
              <w:jc w:val="center"/>
              <w:rPr>
                <w:vertAlign w:val="superscript"/>
              </w:rPr>
            </w:pPr>
            <w:r w:rsidRPr="00450E60">
              <w:rPr>
                <w:vertAlign w:val="superscript"/>
              </w:rPr>
              <w:t>(vardas, pavardė, parašas, data)</w:t>
            </w:r>
          </w:p>
          <w:p w:rsidR="00450E60" w:rsidRPr="00BA01F0" w:rsidRDefault="00450E60" w:rsidP="00450E60">
            <w:pPr>
              <w:jc w:val="center"/>
            </w:pPr>
            <w:r w:rsidRPr="00BA01F0">
              <w:t>PASTABA. Neužpildžius šios dalies, leidimas negalioja.</w:t>
            </w:r>
          </w:p>
        </w:tc>
      </w:tr>
    </w:tbl>
    <w:p w:rsidR="00450E60" w:rsidRDefault="00450E60" w:rsidP="00450E60">
      <w:pPr>
        <w:ind w:firstLine="0"/>
        <w:jc w:val="left"/>
      </w:pPr>
    </w:p>
    <w:p w:rsidR="00450E60" w:rsidRDefault="00450E60" w:rsidP="00450E60">
      <w:pPr>
        <w:ind w:firstLine="5529"/>
        <w:jc w:val="left"/>
        <w:rPr>
          <w:bCs/>
        </w:rPr>
      </w:pPr>
      <w:r>
        <w:rPr>
          <w:bCs/>
        </w:rPr>
        <w:t>L</w:t>
      </w:r>
      <w:r w:rsidRPr="00834B36">
        <w:rPr>
          <w:bCs/>
        </w:rPr>
        <w:t xml:space="preserve">eidimų važiuoti </w:t>
      </w:r>
      <w:r>
        <w:rPr>
          <w:bCs/>
        </w:rPr>
        <w:t>Rietavo savivaldybės</w:t>
      </w:r>
    </w:p>
    <w:p w:rsidR="00450E60" w:rsidRDefault="00450E60" w:rsidP="00450E60">
      <w:pPr>
        <w:ind w:firstLine="5529"/>
        <w:jc w:val="left"/>
        <w:rPr>
          <w:bCs/>
        </w:rPr>
      </w:pPr>
      <w:r w:rsidRPr="00834B36">
        <w:rPr>
          <w:bCs/>
        </w:rPr>
        <w:t xml:space="preserve">vietinės reikšmės viešaisiais keliais </w:t>
      </w:r>
    </w:p>
    <w:p w:rsidR="00450E60" w:rsidRDefault="00450E60" w:rsidP="00450E60">
      <w:pPr>
        <w:ind w:firstLine="5529"/>
        <w:jc w:val="left"/>
        <w:rPr>
          <w:bCs/>
        </w:rPr>
      </w:pPr>
      <w:r w:rsidRPr="00834B36">
        <w:rPr>
          <w:bCs/>
        </w:rPr>
        <w:t xml:space="preserve">didžiagabaritėmis ir (ar) sunkiasvorėmis </w:t>
      </w:r>
    </w:p>
    <w:p w:rsidR="00450E60" w:rsidRDefault="00450E60" w:rsidP="00450E60">
      <w:pPr>
        <w:jc w:val="right"/>
        <w:rPr>
          <w:bCs/>
        </w:rPr>
      </w:pPr>
      <w:r w:rsidRPr="00834B36">
        <w:rPr>
          <w:bCs/>
        </w:rPr>
        <w:t>transporto priemonėmis išdavimo tvark</w:t>
      </w:r>
      <w:r>
        <w:rPr>
          <w:bCs/>
        </w:rPr>
        <w:t>os</w:t>
      </w:r>
    </w:p>
    <w:p w:rsidR="00450E60" w:rsidRDefault="007A2F03" w:rsidP="00450E60">
      <w:pPr>
        <w:ind w:firstLine="5529"/>
        <w:jc w:val="left"/>
        <w:rPr>
          <w:caps/>
        </w:rPr>
      </w:pPr>
      <w:r>
        <w:t>p</w:t>
      </w:r>
      <w:r w:rsidR="00450E60">
        <w:t>riedas Nr. 2</w:t>
      </w:r>
    </w:p>
    <w:p w:rsidR="00450E60" w:rsidRPr="007A6ABD" w:rsidRDefault="00450E60" w:rsidP="00450E60">
      <w:pPr>
        <w:spacing w:before="100" w:beforeAutospacing="1" w:after="100" w:afterAutospacing="1"/>
        <w:ind w:firstLine="0"/>
        <w:jc w:val="center"/>
        <w:rPr>
          <w:b/>
        </w:rPr>
      </w:pPr>
      <w:r w:rsidRPr="007A6ABD">
        <w:rPr>
          <w:b/>
        </w:rPr>
        <w:t xml:space="preserve">MOKESČIO UŽ </w:t>
      </w:r>
      <w:r>
        <w:rPr>
          <w:b/>
        </w:rPr>
        <w:t>NAUDOJIMĄSI</w:t>
      </w:r>
      <w:r w:rsidRPr="007A6ABD">
        <w:rPr>
          <w:b/>
        </w:rPr>
        <w:t xml:space="preserve"> </w:t>
      </w:r>
      <w:r>
        <w:rPr>
          <w:b/>
        </w:rPr>
        <w:t>RIETAVO SAVIVALDYBĖS VIETINĖS REIKŠMĖS VIEŠAISIAIS KELIAIS</w:t>
      </w:r>
      <w:r w:rsidRPr="007A6ABD">
        <w:rPr>
          <w:b/>
        </w:rPr>
        <w:t xml:space="preserve"> </w:t>
      </w:r>
      <w:r>
        <w:rPr>
          <w:b/>
          <w:szCs w:val="24"/>
          <w:lang w:eastAsia="lt-LT"/>
        </w:rPr>
        <w:t xml:space="preserve">VAŽIUOJANT DIDŽIAGABARITĖMIS </w:t>
      </w:r>
      <w:r>
        <w:rPr>
          <w:b/>
        </w:rPr>
        <w:t>IR (AR) SUNKIASVORĖMIS TRANSPORTO PRIEMONĖMIS</w:t>
      </w:r>
      <w:r>
        <w:rPr>
          <w:b/>
          <w:szCs w:val="24"/>
          <w:lang w:eastAsia="lt-LT"/>
        </w:rPr>
        <w:t xml:space="preserve"> RIBINIAI TARIFAI</w:t>
      </w:r>
    </w:p>
    <w:p w:rsidR="00450E60" w:rsidRDefault="00450E60" w:rsidP="00450E60">
      <w:r>
        <w:t> 1. Mokesčio už naudojimąsi Rietavo savivaldybės</w:t>
      </w:r>
      <w:r w:rsidRPr="007A6ABD">
        <w:t xml:space="preserve"> vietinės reikšmės viešaisiais keliais</w:t>
      </w:r>
      <w:r w:rsidRPr="007A6ABD">
        <w:rPr>
          <w:b/>
        </w:rPr>
        <w:t xml:space="preserve"> </w:t>
      </w:r>
      <w:r>
        <w:t>važiuojant didžiagabaritėmis motorinėmis transporto priemonėmis ar jų junginiais, kurių matmenys su kroviniu ar be jo yra didesni už didžiausiuosius leidžiamus naudojantis keliais transporto priemonių ar jų junginių matmenis (toliau – didžiausieji leidžiamieji matmenys), ribiniai tarifai:</w:t>
      </w:r>
    </w:p>
    <w:tbl>
      <w:tblPr>
        <w:tblpPr w:leftFromText="180" w:rightFromText="180" w:vertAnchor="text" w:tblpY="1"/>
        <w:tblOverlap w:val="never"/>
        <w:tblW w:w="9413" w:type="dxa"/>
        <w:tblLayout w:type="fixed"/>
        <w:tblCellMar>
          <w:left w:w="0" w:type="dxa"/>
          <w:right w:w="0" w:type="dxa"/>
        </w:tblCellMar>
        <w:tblLook w:val="0000"/>
      </w:tblPr>
      <w:tblGrid>
        <w:gridCol w:w="1617"/>
        <w:gridCol w:w="1417"/>
        <w:gridCol w:w="1701"/>
        <w:gridCol w:w="1559"/>
        <w:gridCol w:w="1701"/>
        <w:gridCol w:w="1418"/>
      </w:tblGrid>
      <w:tr w:rsidR="00450E60" w:rsidTr="00A95167">
        <w:trPr>
          <w:trHeight w:val="381"/>
        </w:trPr>
        <w:tc>
          <w:tcPr>
            <w:tcW w:w="4735" w:type="dxa"/>
            <w:gridSpan w:val="3"/>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vAlign w:val="center"/>
          </w:tcPr>
          <w:p w:rsidR="00450E60" w:rsidRPr="00560A34" w:rsidRDefault="00450E60" w:rsidP="00A95167">
            <w:pPr>
              <w:ind w:firstLine="0"/>
              <w:jc w:val="center"/>
              <w:rPr>
                <w:szCs w:val="24"/>
                <w:lang w:eastAsia="lt-LT"/>
              </w:rPr>
            </w:pPr>
            <w:r>
              <w:rPr>
                <w:szCs w:val="24"/>
                <w:lang w:eastAsia="lt-LT"/>
              </w:rPr>
              <w:t>Didžiausieji leidžiamieji</w:t>
            </w:r>
            <w:r>
              <w:t xml:space="preserve"> </w:t>
            </w:r>
            <w:r>
              <w:rPr>
                <w:szCs w:val="24"/>
                <w:lang w:eastAsia="lt-LT"/>
              </w:rPr>
              <w:t xml:space="preserve">matmenys </w:t>
            </w:r>
            <w:r w:rsidR="00DC5A97">
              <w:rPr>
                <w:szCs w:val="24"/>
                <w:lang w:eastAsia="lt-LT"/>
              </w:rPr>
              <w:t>viršyti</w:t>
            </w:r>
            <w:r>
              <w:rPr>
                <w:szCs w:val="24"/>
                <w:lang w:eastAsia="lt-LT"/>
              </w:rPr>
              <w:t xml:space="preserve"> cm</w:t>
            </w:r>
          </w:p>
        </w:tc>
        <w:tc>
          <w:tcPr>
            <w:tcW w:w="4678" w:type="dxa"/>
            <w:gridSpan w:val="3"/>
            <w:tcBorders>
              <w:top w:val="single" w:sz="8" w:space="0" w:color="auto"/>
              <w:left w:val="nil"/>
              <w:bottom w:val="single" w:sz="8" w:space="0" w:color="auto"/>
              <w:right w:val="single" w:sz="8" w:space="0" w:color="auto"/>
            </w:tcBorders>
            <w:tcMar>
              <w:top w:w="28" w:type="dxa"/>
              <w:left w:w="57" w:type="dxa"/>
              <w:bottom w:w="28" w:type="dxa"/>
              <w:right w:w="57" w:type="dxa"/>
            </w:tcMar>
            <w:vAlign w:val="center"/>
          </w:tcPr>
          <w:p w:rsidR="00450E60" w:rsidRDefault="00DC5A97" w:rsidP="00A95167">
            <w:pPr>
              <w:ind w:firstLine="0"/>
              <w:jc w:val="center"/>
            </w:pPr>
            <w:r>
              <w:rPr>
                <w:szCs w:val="24"/>
                <w:lang w:eastAsia="lt-LT"/>
              </w:rPr>
              <w:t>Ribiniai tarifai</w:t>
            </w:r>
            <w:r w:rsidR="00450E60">
              <w:rPr>
                <w:szCs w:val="24"/>
                <w:lang w:eastAsia="lt-LT"/>
              </w:rPr>
              <w:t xml:space="preserve"> eurais</w:t>
            </w:r>
          </w:p>
        </w:tc>
      </w:tr>
      <w:tr w:rsidR="00450E60" w:rsidTr="00A95167">
        <w:trPr>
          <w:trHeight w:val="489"/>
        </w:trPr>
        <w:tc>
          <w:tcPr>
            <w:tcW w:w="1617" w:type="dxa"/>
            <w:tcBorders>
              <w:top w:val="nil"/>
              <w:left w:val="single" w:sz="8" w:space="0" w:color="auto"/>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firstLine="0"/>
              <w:jc w:val="center"/>
            </w:pPr>
            <w:r>
              <w:t>aukščio</w:t>
            </w:r>
          </w:p>
        </w:tc>
        <w:tc>
          <w:tcPr>
            <w:tcW w:w="1417"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firstLine="0"/>
              <w:jc w:val="center"/>
            </w:pPr>
            <w:r>
              <w:t>pločio</w:t>
            </w:r>
          </w:p>
        </w:tc>
        <w:tc>
          <w:tcPr>
            <w:tcW w:w="1701"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firstLine="0"/>
              <w:jc w:val="center"/>
            </w:pPr>
            <w:r>
              <w:t>ilgio</w:t>
            </w:r>
          </w:p>
        </w:tc>
        <w:tc>
          <w:tcPr>
            <w:tcW w:w="1559"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DC5A97" w:rsidP="00A95167">
            <w:pPr>
              <w:ind w:right="-108" w:firstLine="0"/>
              <w:jc w:val="center"/>
              <w:rPr>
                <w:szCs w:val="24"/>
                <w:lang w:eastAsia="lt-LT"/>
              </w:rPr>
            </w:pPr>
            <w:r>
              <w:rPr>
                <w:szCs w:val="24"/>
                <w:lang w:eastAsia="lt-LT"/>
              </w:rPr>
              <w:t>vienkartiniai</w:t>
            </w:r>
          </w:p>
          <w:p w:rsidR="00450E60" w:rsidRDefault="00450E60" w:rsidP="00A95167">
            <w:pPr>
              <w:ind w:right="-108" w:firstLine="0"/>
              <w:jc w:val="center"/>
              <w:rPr>
                <w:szCs w:val="24"/>
                <w:lang w:eastAsia="lt-LT"/>
              </w:rPr>
            </w:pPr>
            <w:r>
              <w:rPr>
                <w:szCs w:val="24"/>
                <w:lang w:eastAsia="lt-LT"/>
              </w:rPr>
              <w:t>10 km</w:t>
            </w:r>
          </w:p>
        </w:tc>
        <w:tc>
          <w:tcPr>
            <w:tcW w:w="1701"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firstLine="0"/>
              <w:jc w:val="center"/>
            </w:pPr>
            <w:r>
              <w:t>mėnesio tarifas</w:t>
            </w:r>
          </w:p>
        </w:tc>
        <w:tc>
          <w:tcPr>
            <w:tcW w:w="1418"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firstLine="0"/>
              <w:jc w:val="center"/>
            </w:pPr>
            <w:r>
              <w:t>metų tarifas</w:t>
            </w:r>
          </w:p>
        </w:tc>
      </w:tr>
      <w:tr w:rsidR="00450E60" w:rsidTr="00A95167">
        <w:tc>
          <w:tcPr>
            <w:tcW w:w="1617" w:type="dxa"/>
            <w:tcBorders>
              <w:top w:val="nil"/>
              <w:left w:val="single" w:sz="8" w:space="0" w:color="auto"/>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right="-108" w:firstLine="0"/>
              <w:jc w:val="center"/>
              <w:rPr>
                <w:szCs w:val="24"/>
                <w:lang w:eastAsia="lt-LT"/>
              </w:rPr>
            </w:pPr>
            <w:r>
              <w:rPr>
                <w:szCs w:val="24"/>
                <w:lang w:eastAsia="lt-LT"/>
              </w:rPr>
              <w:t>–</w:t>
            </w:r>
          </w:p>
        </w:tc>
        <w:tc>
          <w:tcPr>
            <w:tcW w:w="1417"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left="-108" w:right="-108" w:firstLine="3"/>
              <w:jc w:val="center"/>
              <w:rPr>
                <w:szCs w:val="24"/>
                <w:lang w:eastAsia="lt-LT"/>
              </w:rPr>
            </w:pPr>
            <w:r>
              <w:rPr>
                <w:szCs w:val="24"/>
                <w:lang w:eastAsia="lt-LT"/>
              </w:rPr>
              <w:t>10–20</w:t>
            </w:r>
          </w:p>
        </w:tc>
        <w:tc>
          <w:tcPr>
            <w:tcW w:w="1701"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firstLine="0"/>
              <w:jc w:val="center"/>
              <w:rPr>
                <w:szCs w:val="24"/>
                <w:lang w:eastAsia="lt-LT"/>
              </w:rPr>
            </w:pPr>
            <w:r>
              <w:rPr>
                <w:szCs w:val="24"/>
                <w:lang w:eastAsia="lt-LT"/>
              </w:rPr>
              <w:t>–</w:t>
            </w:r>
          </w:p>
        </w:tc>
        <w:tc>
          <w:tcPr>
            <w:tcW w:w="1559"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firstLine="0"/>
              <w:jc w:val="center"/>
              <w:rPr>
                <w:szCs w:val="24"/>
                <w:lang w:eastAsia="lt-LT"/>
              </w:rPr>
            </w:pPr>
          </w:p>
        </w:tc>
        <w:tc>
          <w:tcPr>
            <w:tcW w:w="1701"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right="-108" w:firstLine="0"/>
              <w:jc w:val="center"/>
              <w:rPr>
                <w:szCs w:val="24"/>
                <w:lang w:eastAsia="lt-LT"/>
              </w:rPr>
            </w:pPr>
            <w:r>
              <w:rPr>
                <w:szCs w:val="24"/>
                <w:lang w:eastAsia="lt-LT"/>
              </w:rPr>
              <w:t>67–81</w:t>
            </w:r>
          </w:p>
        </w:tc>
        <w:tc>
          <w:tcPr>
            <w:tcW w:w="1418"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right="-108" w:hanging="108"/>
              <w:jc w:val="center"/>
              <w:rPr>
                <w:szCs w:val="24"/>
                <w:lang w:eastAsia="lt-LT"/>
              </w:rPr>
            </w:pPr>
            <w:r>
              <w:rPr>
                <w:szCs w:val="24"/>
                <w:lang w:eastAsia="lt-LT"/>
              </w:rPr>
              <w:t>337–405</w:t>
            </w:r>
          </w:p>
        </w:tc>
      </w:tr>
      <w:tr w:rsidR="00450E60" w:rsidTr="00A95167">
        <w:tc>
          <w:tcPr>
            <w:tcW w:w="1617" w:type="dxa"/>
            <w:tcBorders>
              <w:top w:val="nil"/>
              <w:left w:val="single" w:sz="8" w:space="0" w:color="auto"/>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right="-108" w:firstLine="0"/>
              <w:jc w:val="center"/>
              <w:rPr>
                <w:szCs w:val="24"/>
                <w:lang w:eastAsia="lt-LT"/>
              </w:rPr>
            </w:pPr>
            <w:r>
              <w:rPr>
                <w:szCs w:val="24"/>
                <w:lang w:eastAsia="lt-LT"/>
              </w:rPr>
              <w:t>11–30</w:t>
            </w:r>
          </w:p>
        </w:tc>
        <w:tc>
          <w:tcPr>
            <w:tcW w:w="1417"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left="-108" w:right="-108" w:firstLine="3"/>
              <w:jc w:val="center"/>
              <w:rPr>
                <w:szCs w:val="24"/>
                <w:lang w:eastAsia="lt-LT"/>
              </w:rPr>
            </w:pPr>
            <w:r>
              <w:rPr>
                <w:szCs w:val="24"/>
                <w:lang w:eastAsia="lt-LT"/>
              </w:rPr>
              <w:t>21–60</w:t>
            </w:r>
          </w:p>
        </w:tc>
        <w:tc>
          <w:tcPr>
            <w:tcW w:w="1701"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right="-108" w:firstLine="0"/>
              <w:jc w:val="center"/>
              <w:rPr>
                <w:szCs w:val="24"/>
                <w:lang w:eastAsia="lt-LT"/>
              </w:rPr>
            </w:pPr>
            <w:r>
              <w:rPr>
                <w:szCs w:val="24"/>
                <w:lang w:eastAsia="lt-LT"/>
              </w:rPr>
              <w:t>101–300</w:t>
            </w:r>
          </w:p>
        </w:tc>
        <w:tc>
          <w:tcPr>
            <w:tcW w:w="1559"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right="-108" w:firstLine="0"/>
              <w:jc w:val="center"/>
              <w:rPr>
                <w:szCs w:val="24"/>
                <w:lang w:eastAsia="lt-LT"/>
              </w:rPr>
            </w:pPr>
            <w:r>
              <w:rPr>
                <w:szCs w:val="24"/>
                <w:lang w:eastAsia="lt-LT"/>
              </w:rPr>
              <w:t>1,4–1,7</w:t>
            </w:r>
          </w:p>
        </w:tc>
        <w:tc>
          <w:tcPr>
            <w:tcW w:w="1701"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right="-108" w:firstLine="0"/>
              <w:jc w:val="center"/>
              <w:rPr>
                <w:szCs w:val="24"/>
                <w:lang w:eastAsia="lt-LT"/>
              </w:rPr>
            </w:pPr>
            <w:r>
              <w:rPr>
                <w:szCs w:val="24"/>
                <w:lang w:eastAsia="lt-LT"/>
              </w:rPr>
              <w:t>82–94</w:t>
            </w:r>
          </w:p>
        </w:tc>
        <w:tc>
          <w:tcPr>
            <w:tcW w:w="1418"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right="-108" w:hanging="108"/>
              <w:jc w:val="center"/>
              <w:rPr>
                <w:szCs w:val="24"/>
                <w:lang w:eastAsia="lt-LT"/>
              </w:rPr>
            </w:pPr>
            <w:r>
              <w:rPr>
                <w:szCs w:val="24"/>
                <w:lang w:eastAsia="lt-LT"/>
              </w:rPr>
              <w:t>412–473</w:t>
            </w:r>
          </w:p>
        </w:tc>
      </w:tr>
      <w:tr w:rsidR="00450E60" w:rsidTr="00A95167">
        <w:tc>
          <w:tcPr>
            <w:tcW w:w="1617" w:type="dxa"/>
            <w:tcBorders>
              <w:top w:val="nil"/>
              <w:left w:val="single" w:sz="8" w:space="0" w:color="auto"/>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right="-108" w:firstLine="0"/>
              <w:jc w:val="center"/>
              <w:rPr>
                <w:szCs w:val="24"/>
                <w:lang w:eastAsia="lt-LT"/>
              </w:rPr>
            </w:pPr>
            <w:r>
              <w:rPr>
                <w:szCs w:val="24"/>
                <w:lang w:eastAsia="lt-LT"/>
              </w:rPr>
              <w:t>31–50</w:t>
            </w:r>
          </w:p>
        </w:tc>
        <w:tc>
          <w:tcPr>
            <w:tcW w:w="1417"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left="-108" w:right="-108" w:firstLine="3"/>
              <w:jc w:val="center"/>
              <w:rPr>
                <w:szCs w:val="24"/>
                <w:lang w:eastAsia="lt-LT"/>
              </w:rPr>
            </w:pPr>
            <w:r>
              <w:rPr>
                <w:szCs w:val="24"/>
                <w:lang w:eastAsia="lt-LT"/>
              </w:rPr>
              <w:t>61–100</w:t>
            </w:r>
          </w:p>
        </w:tc>
        <w:tc>
          <w:tcPr>
            <w:tcW w:w="1701"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right="-108" w:firstLine="0"/>
              <w:jc w:val="center"/>
              <w:rPr>
                <w:szCs w:val="24"/>
                <w:lang w:eastAsia="lt-LT"/>
              </w:rPr>
            </w:pPr>
            <w:r>
              <w:rPr>
                <w:szCs w:val="24"/>
                <w:lang w:eastAsia="lt-LT"/>
              </w:rPr>
              <w:t>301–500</w:t>
            </w:r>
          </w:p>
        </w:tc>
        <w:tc>
          <w:tcPr>
            <w:tcW w:w="1559"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right="-108" w:firstLine="0"/>
              <w:jc w:val="center"/>
              <w:rPr>
                <w:szCs w:val="24"/>
                <w:lang w:eastAsia="lt-LT"/>
              </w:rPr>
            </w:pPr>
            <w:r>
              <w:rPr>
                <w:szCs w:val="24"/>
                <w:lang w:eastAsia="lt-LT"/>
              </w:rPr>
              <w:t>1,7–2,0</w:t>
            </w:r>
          </w:p>
        </w:tc>
        <w:tc>
          <w:tcPr>
            <w:tcW w:w="1701"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right="-108" w:firstLine="0"/>
              <w:jc w:val="center"/>
              <w:rPr>
                <w:szCs w:val="24"/>
                <w:lang w:eastAsia="lt-LT"/>
              </w:rPr>
            </w:pPr>
            <w:r>
              <w:rPr>
                <w:szCs w:val="24"/>
                <w:lang w:eastAsia="lt-LT"/>
              </w:rPr>
              <w:t>95–101</w:t>
            </w:r>
          </w:p>
        </w:tc>
        <w:tc>
          <w:tcPr>
            <w:tcW w:w="1418"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right="-108" w:hanging="108"/>
              <w:jc w:val="center"/>
              <w:rPr>
                <w:szCs w:val="24"/>
                <w:lang w:eastAsia="lt-LT"/>
              </w:rPr>
            </w:pPr>
            <w:r>
              <w:rPr>
                <w:szCs w:val="24"/>
                <w:lang w:eastAsia="lt-LT"/>
              </w:rPr>
              <w:t>480–506</w:t>
            </w:r>
          </w:p>
        </w:tc>
      </w:tr>
      <w:tr w:rsidR="00450E60" w:rsidTr="00A95167">
        <w:tc>
          <w:tcPr>
            <w:tcW w:w="1617" w:type="dxa"/>
            <w:tcBorders>
              <w:top w:val="nil"/>
              <w:left w:val="single" w:sz="8" w:space="0" w:color="auto"/>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right="-108" w:firstLine="0"/>
              <w:jc w:val="center"/>
              <w:rPr>
                <w:szCs w:val="24"/>
                <w:lang w:eastAsia="lt-LT"/>
              </w:rPr>
            </w:pPr>
            <w:r>
              <w:rPr>
                <w:szCs w:val="24"/>
                <w:lang w:eastAsia="lt-LT"/>
              </w:rPr>
              <w:t>–</w:t>
            </w:r>
          </w:p>
        </w:tc>
        <w:tc>
          <w:tcPr>
            <w:tcW w:w="1417"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left="-108" w:right="-108" w:firstLine="3"/>
              <w:jc w:val="center"/>
              <w:rPr>
                <w:szCs w:val="24"/>
                <w:lang w:eastAsia="lt-LT"/>
              </w:rPr>
            </w:pPr>
            <w:r>
              <w:rPr>
                <w:szCs w:val="24"/>
                <w:lang w:eastAsia="lt-LT"/>
              </w:rPr>
              <w:t>101–145</w:t>
            </w:r>
          </w:p>
        </w:tc>
        <w:tc>
          <w:tcPr>
            <w:tcW w:w="1701"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right="-108" w:firstLine="0"/>
              <w:jc w:val="center"/>
              <w:rPr>
                <w:szCs w:val="24"/>
                <w:lang w:eastAsia="lt-LT"/>
              </w:rPr>
            </w:pPr>
            <w:r>
              <w:rPr>
                <w:szCs w:val="24"/>
                <w:lang w:eastAsia="lt-LT"/>
              </w:rPr>
              <w:t>501–750</w:t>
            </w:r>
          </w:p>
        </w:tc>
        <w:tc>
          <w:tcPr>
            <w:tcW w:w="1559"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right="-108" w:firstLine="0"/>
              <w:jc w:val="center"/>
              <w:rPr>
                <w:szCs w:val="24"/>
                <w:lang w:eastAsia="lt-LT"/>
              </w:rPr>
            </w:pPr>
            <w:r>
              <w:rPr>
                <w:szCs w:val="24"/>
                <w:lang w:eastAsia="lt-LT"/>
              </w:rPr>
              <w:t>2,0–2,1</w:t>
            </w:r>
          </w:p>
        </w:tc>
        <w:tc>
          <w:tcPr>
            <w:tcW w:w="1701"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right="-108" w:firstLine="0"/>
              <w:jc w:val="center"/>
              <w:rPr>
                <w:szCs w:val="24"/>
                <w:lang w:eastAsia="lt-LT"/>
              </w:rPr>
            </w:pPr>
            <w:r>
              <w:rPr>
                <w:szCs w:val="24"/>
                <w:lang w:eastAsia="lt-LT"/>
              </w:rPr>
              <w:t>109–114</w:t>
            </w:r>
          </w:p>
        </w:tc>
        <w:tc>
          <w:tcPr>
            <w:tcW w:w="1418"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right="-108" w:hanging="108"/>
              <w:jc w:val="center"/>
              <w:rPr>
                <w:szCs w:val="24"/>
                <w:lang w:eastAsia="lt-LT"/>
              </w:rPr>
            </w:pPr>
            <w:r>
              <w:rPr>
                <w:szCs w:val="24"/>
                <w:lang w:eastAsia="lt-LT"/>
              </w:rPr>
              <w:t>547–574</w:t>
            </w:r>
          </w:p>
        </w:tc>
      </w:tr>
    </w:tbl>
    <w:p w:rsidR="00450E60" w:rsidRDefault="00450E60" w:rsidP="00450E60">
      <w:r>
        <w:t xml:space="preserve">2. </w:t>
      </w:r>
      <w:r>
        <w:rPr>
          <w:szCs w:val="24"/>
          <w:lang w:eastAsia="lt-LT"/>
        </w:rPr>
        <w:t>Jeigu transporto priemonės ar jų junginio matmenys su kroviniu ar be jo yra didesni už didžiausiuosius leidžiamuosius matmenis daugiau, negu nurodyta lentelėje, transporto priemonė ar jų junginys tampa ypač pavojingi saugiam eismui. Tokioms didžiagabaritėms motorinėms transporto priemonėms ar jų junginiams taikomas vienkartinis mokestis, kuris apskaičiuojamas taip: prie didžiausiojo ribinio tarifo pridedamas papildomas 0,28 euro mokestis už kiekvieno didžiausiojo leidžiamojo matmens viršijimą, t. y. už kiekvieną aukščio viršijimą 10 cm, pločio viršijimą 10 cm ar ilgio viršijimą 1 m, ir dauginama iš koeficiento 1,5. Visais atvejais, jeigu viršijami du ar visi trys matmenys, mokestis nustatomas sumuojant mokesčius už atskirų didžiausiųjų leidžiamųjų matmenų viršijimą.</w:t>
      </w:r>
    </w:p>
    <w:p w:rsidR="00450E60" w:rsidRDefault="00450E60" w:rsidP="00450E60">
      <w:r>
        <w:t xml:space="preserve">3. </w:t>
      </w:r>
      <w:r>
        <w:rPr>
          <w:szCs w:val="24"/>
          <w:lang w:eastAsia="lt-LT"/>
        </w:rPr>
        <w:t>Mokesčio už naudojimąsi</w:t>
      </w:r>
      <w:r>
        <w:t xml:space="preserve"> Rietavo savivaldybės</w:t>
      </w:r>
      <w:r w:rsidRPr="007A6ABD">
        <w:t xml:space="preserve"> vietinės reikšmės viešaisiais </w:t>
      </w:r>
      <w:r>
        <w:t>keliais </w:t>
      </w:r>
      <w:r>
        <w:rPr>
          <w:szCs w:val="24"/>
          <w:lang w:eastAsia="lt-LT"/>
        </w:rPr>
        <w:t>sunkiasvorėmis motorinėmis transporto priemonėmis, kurių ašies (ašių) apkrova su kroviniu ar be jo yra didesnė už didžiausiąją leidžiamą naudojantis keliais transporto priemonių ar jų junginių ašies (ašių) apkrovą (toliau – didžiausioji leidžiamoji ašies (ašių) apkrova), ribiniai tarifai:</w:t>
      </w:r>
    </w:p>
    <w:tbl>
      <w:tblPr>
        <w:tblW w:w="8421" w:type="dxa"/>
        <w:tblCellMar>
          <w:left w:w="0" w:type="dxa"/>
          <w:right w:w="0" w:type="dxa"/>
        </w:tblCellMar>
        <w:tblLook w:val="0000"/>
      </w:tblPr>
      <w:tblGrid>
        <w:gridCol w:w="3034"/>
        <w:gridCol w:w="2552"/>
        <w:gridCol w:w="2835"/>
      </w:tblGrid>
      <w:tr w:rsidR="00450E60" w:rsidTr="00A95167">
        <w:trPr>
          <w:trHeight w:val="290"/>
        </w:trPr>
        <w:tc>
          <w:tcPr>
            <w:tcW w:w="3034" w:type="dxa"/>
            <w:vMerge w:val="restart"/>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vAlign w:val="center"/>
          </w:tcPr>
          <w:p w:rsidR="00450E60" w:rsidRPr="00650AFC" w:rsidRDefault="00450E60" w:rsidP="00A95167">
            <w:pPr>
              <w:ind w:firstLine="0"/>
              <w:jc w:val="center"/>
              <w:rPr>
                <w:szCs w:val="24"/>
                <w:lang w:eastAsia="lt-LT"/>
              </w:rPr>
            </w:pPr>
            <w:r>
              <w:rPr>
                <w:szCs w:val="24"/>
                <w:lang w:eastAsia="lt-LT"/>
              </w:rPr>
              <w:t>Didžiausioji leidžiamo</w:t>
            </w:r>
            <w:r w:rsidR="00DC5A97">
              <w:rPr>
                <w:szCs w:val="24"/>
                <w:lang w:eastAsia="lt-LT"/>
              </w:rPr>
              <w:t>ji ašies (ašių) apkrova viršyta</w:t>
            </w:r>
            <w:r>
              <w:rPr>
                <w:szCs w:val="24"/>
                <w:lang w:eastAsia="lt-LT"/>
              </w:rPr>
              <w:t xml:space="preserve"> t</w:t>
            </w:r>
          </w:p>
        </w:tc>
        <w:tc>
          <w:tcPr>
            <w:tcW w:w="5387" w:type="dxa"/>
            <w:gridSpan w:val="2"/>
            <w:tcBorders>
              <w:top w:val="single" w:sz="8" w:space="0" w:color="auto"/>
              <w:left w:val="nil"/>
              <w:bottom w:val="single" w:sz="8" w:space="0" w:color="auto"/>
              <w:right w:val="single" w:sz="8" w:space="0" w:color="auto"/>
            </w:tcBorders>
            <w:tcMar>
              <w:top w:w="28" w:type="dxa"/>
              <w:left w:w="57" w:type="dxa"/>
              <w:bottom w:w="28" w:type="dxa"/>
              <w:right w:w="57" w:type="dxa"/>
            </w:tcMar>
            <w:vAlign w:val="center"/>
          </w:tcPr>
          <w:p w:rsidR="00450E60" w:rsidRPr="00650AFC" w:rsidRDefault="00DC5A97" w:rsidP="00A95167">
            <w:pPr>
              <w:ind w:firstLine="0"/>
              <w:jc w:val="center"/>
              <w:rPr>
                <w:szCs w:val="24"/>
                <w:lang w:eastAsia="lt-LT"/>
              </w:rPr>
            </w:pPr>
            <w:r>
              <w:rPr>
                <w:szCs w:val="24"/>
                <w:lang w:eastAsia="lt-LT"/>
              </w:rPr>
              <w:t>Ribiniai tarifai</w:t>
            </w:r>
            <w:r w:rsidR="00450E60">
              <w:rPr>
                <w:szCs w:val="24"/>
                <w:lang w:eastAsia="lt-LT"/>
              </w:rPr>
              <w:t xml:space="preserve"> eurais</w:t>
            </w:r>
          </w:p>
        </w:tc>
      </w:tr>
      <w:tr w:rsidR="00450E60" w:rsidTr="00A95167">
        <w:trPr>
          <w:trHeight w:val="513"/>
        </w:trPr>
        <w:tc>
          <w:tcPr>
            <w:tcW w:w="3034" w:type="dxa"/>
            <w:vMerge/>
            <w:tcBorders>
              <w:top w:val="single" w:sz="8" w:space="0" w:color="auto"/>
              <w:left w:val="single" w:sz="8" w:space="0" w:color="auto"/>
              <w:bottom w:val="single" w:sz="8" w:space="0" w:color="auto"/>
              <w:right w:val="single" w:sz="8" w:space="0" w:color="auto"/>
            </w:tcBorders>
            <w:vAlign w:val="center"/>
          </w:tcPr>
          <w:p w:rsidR="00450E60" w:rsidRPr="00650AFC" w:rsidRDefault="00450E60" w:rsidP="00A95167">
            <w:pPr>
              <w:ind w:firstLine="0"/>
              <w:jc w:val="center"/>
              <w:rPr>
                <w:szCs w:val="24"/>
                <w:lang w:eastAsia="lt-LT"/>
              </w:rPr>
            </w:pPr>
          </w:p>
        </w:tc>
        <w:tc>
          <w:tcPr>
            <w:tcW w:w="2552"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Pr="00650AFC" w:rsidRDefault="00DC5A97" w:rsidP="00A95167">
            <w:pPr>
              <w:ind w:firstLine="0"/>
              <w:jc w:val="center"/>
              <w:rPr>
                <w:szCs w:val="24"/>
                <w:lang w:eastAsia="lt-LT"/>
              </w:rPr>
            </w:pPr>
            <w:r>
              <w:rPr>
                <w:szCs w:val="24"/>
                <w:lang w:eastAsia="lt-LT"/>
              </w:rPr>
              <w:t>vienkartinis tarifas</w:t>
            </w:r>
            <w:r w:rsidR="00450E60" w:rsidRPr="00650AFC">
              <w:rPr>
                <w:szCs w:val="24"/>
                <w:lang w:eastAsia="lt-LT"/>
              </w:rPr>
              <w:t xml:space="preserve"> </w:t>
            </w:r>
            <w:smartTag w:uri="urn:schemas-microsoft-com:office:smarttags" w:element="metricconverter">
              <w:smartTagPr>
                <w:attr w:name="ProductID" w:val="10 kilometrų"/>
              </w:smartTagPr>
              <w:r w:rsidR="00450E60" w:rsidRPr="00650AFC">
                <w:rPr>
                  <w:szCs w:val="24"/>
                  <w:lang w:eastAsia="lt-LT"/>
                </w:rPr>
                <w:t>10 kilometrų</w:t>
              </w:r>
            </w:smartTag>
          </w:p>
        </w:tc>
        <w:tc>
          <w:tcPr>
            <w:tcW w:w="2835"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Pr="00650AFC" w:rsidRDefault="00450E60" w:rsidP="00A95167">
            <w:pPr>
              <w:ind w:firstLine="0"/>
              <w:jc w:val="center"/>
              <w:rPr>
                <w:szCs w:val="24"/>
                <w:lang w:eastAsia="lt-LT"/>
              </w:rPr>
            </w:pPr>
            <w:r w:rsidRPr="00650AFC">
              <w:rPr>
                <w:szCs w:val="24"/>
                <w:lang w:eastAsia="lt-LT"/>
              </w:rPr>
              <w:t>mėnesio tarifas</w:t>
            </w:r>
          </w:p>
        </w:tc>
      </w:tr>
      <w:tr w:rsidR="00450E60" w:rsidTr="00A95167">
        <w:trPr>
          <w:trHeight w:val="256"/>
        </w:trPr>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0,6–1,0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0,69–0,97</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48–68</w:t>
            </w:r>
          </w:p>
        </w:tc>
      </w:tr>
      <w:tr w:rsidR="00450E60" w:rsidTr="00A95167">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1,1–1,5</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1,39–1,52</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97–107</w:t>
            </w:r>
          </w:p>
        </w:tc>
      </w:tr>
      <w:tr w:rsidR="00450E60" w:rsidTr="00A95167">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1,6–2,0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1,94–2,22</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136–155</w:t>
            </w:r>
          </w:p>
        </w:tc>
      </w:tr>
      <w:tr w:rsidR="00450E60" w:rsidTr="00A95167">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2,1–3,0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3,47–3,85</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243–269</w:t>
            </w:r>
          </w:p>
        </w:tc>
      </w:tr>
      <w:tr w:rsidR="00450E60" w:rsidTr="00A95167">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3,1–4,0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5,56–6,25</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389–437</w:t>
            </w:r>
          </w:p>
        </w:tc>
      </w:tr>
      <w:tr w:rsidR="00450E60" w:rsidTr="00A95167">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4,1–5,0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7,64–9,03</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w:t>
            </w:r>
          </w:p>
        </w:tc>
      </w:tr>
      <w:tr w:rsidR="00450E60" w:rsidTr="00A95167">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5,1–6,0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9,73–11,12</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w:t>
            </w:r>
          </w:p>
        </w:tc>
      </w:tr>
      <w:tr w:rsidR="00450E60" w:rsidTr="00A95167">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6,1–7,0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11,81–13,20</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w:t>
            </w:r>
          </w:p>
        </w:tc>
      </w:tr>
      <w:tr w:rsidR="00450E60" w:rsidTr="00A95167">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7,1–8,0 įskaitytinai</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13,90–15,98</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w:t>
            </w:r>
          </w:p>
        </w:tc>
      </w:tr>
    </w:tbl>
    <w:p w:rsidR="00450E60" w:rsidRDefault="00450E60" w:rsidP="00450E60">
      <w:r>
        <w:lastRenderedPageBreak/>
        <w:t xml:space="preserve">4. </w:t>
      </w:r>
      <w:r>
        <w:rPr>
          <w:szCs w:val="24"/>
          <w:lang w:eastAsia="lt-LT"/>
        </w:rPr>
        <w:t>Mokestis nustatomas sumuojant mokesčius už kiekvienos ašies (ašių) didžiausiosios leidžiamosios ašies (ašių) apkrovos viršijimą</w:t>
      </w:r>
      <w:r>
        <w:t>.</w:t>
      </w:r>
    </w:p>
    <w:p w:rsidR="00450E60" w:rsidRDefault="00450E60" w:rsidP="00450E60">
      <w:r>
        <w:t xml:space="preserve">5. </w:t>
      </w:r>
      <w:r>
        <w:rPr>
          <w:szCs w:val="24"/>
          <w:lang w:eastAsia="lt-LT"/>
        </w:rPr>
        <w:t xml:space="preserve">Mokesčio už naudojimąsi </w:t>
      </w:r>
      <w:r>
        <w:t>Rietavo savivaldybės</w:t>
      </w:r>
      <w:r w:rsidRPr="007A6ABD">
        <w:t xml:space="preserve"> vietinės reikšmės viešaisiais </w:t>
      </w:r>
      <w:r>
        <w:rPr>
          <w:szCs w:val="24"/>
          <w:lang w:eastAsia="lt-LT"/>
        </w:rPr>
        <w:t>keliais važiuojant sunkiasvoriais traktoriais ir savaeigėmis mašinomis ar jų junginiais, kurių ašies (ašių) apkrova su kroviniu ar be jo yra didesnė už didžiausiąją leidžiamąją ašies (ašių) apkrovą, ribiniai tarifai:</w:t>
      </w:r>
    </w:p>
    <w:tbl>
      <w:tblPr>
        <w:tblW w:w="8421" w:type="dxa"/>
        <w:tblCellMar>
          <w:left w:w="0" w:type="dxa"/>
          <w:right w:w="0" w:type="dxa"/>
        </w:tblCellMar>
        <w:tblLook w:val="0000"/>
      </w:tblPr>
      <w:tblGrid>
        <w:gridCol w:w="3034"/>
        <w:gridCol w:w="2552"/>
        <w:gridCol w:w="2835"/>
      </w:tblGrid>
      <w:tr w:rsidR="00450E60" w:rsidTr="00A95167">
        <w:tc>
          <w:tcPr>
            <w:tcW w:w="3034" w:type="dxa"/>
            <w:vMerge w:val="restart"/>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vAlign w:val="center"/>
          </w:tcPr>
          <w:p w:rsidR="00450E60" w:rsidRPr="00650AFC" w:rsidRDefault="00450E60" w:rsidP="00A95167">
            <w:pPr>
              <w:ind w:firstLine="0"/>
              <w:jc w:val="center"/>
              <w:rPr>
                <w:szCs w:val="24"/>
                <w:lang w:eastAsia="lt-LT"/>
              </w:rPr>
            </w:pPr>
            <w:r>
              <w:rPr>
                <w:szCs w:val="24"/>
                <w:lang w:eastAsia="lt-LT"/>
              </w:rPr>
              <w:t>Didžiausioji leidžiamoji ašies (ašių) apkrova v</w:t>
            </w:r>
            <w:r w:rsidR="00DC5A97">
              <w:rPr>
                <w:szCs w:val="24"/>
                <w:lang w:eastAsia="lt-LT"/>
              </w:rPr>
              <w:t>iršyta</w:t>
            </w:r>
            <w:r>
              <w:rPr>
                <w:szCs w:val="24"/>
                <w:lang w:eastAsia="lt-LT"/>
              </w:rPr>
              <w:t xml:space="preserve"> t</w:t>
            </w:r>
          </w:p>
        </w:tc>
        <w:tc>
          <w:tcPr>
            <w:tcW w:w="5387" w:type="dxa"/>
            <w:gridSpan w:val="2"/>
            <w:tcBorders>
              <w:top w:val="single" w:sz="8" w:space="0" w:color="auto"/>
              <w:left w:val="nil"/>
              <w:bottom w:val="single" w:sz="8" w:space="0" w:color="auto"/>
              <w:right w:val="single" w:sz="8" w:space="0" w:color="auto"/>
            </w:tcBorders>
            <w:tcMar>
              <w:top w:w="28" w:type="dxa"/>
              <w:left w:w="57" w:type="dxa"/>
              <w:bottom w:w="28" w:type="dxa"/>
              <w:right w:w="57" w:type="dxa"/>
            </w:tcMar>
            <w:vAlign w:val="center"/>
          </w:tcPr>
          <w:p w:rsidR="00450E60" w:rsidRPr="00650AFC" w:rsidRDefault="00DC5A97" w:rsidP="00A95167">
            <w:pPr>
              <w:ind w:firstLine="0"/>
              <w:jc w:val="center"/>
              <w:rPr>
                <w:szCs w:val="24"/>
                <w:lang w:eastAsia="lt-LT"/>
              </w:rPr>
            </w:pPr>
            <w:r>
              <w:rPr>
                <w:szCs w:val="24"/>
                <w:lang w:eastAsia="lt-LT"/>
              </w:rPr>
              <w:t>Ribiniai tarifai</w:t>
            </w:r>
            <w:r w:rsidR="00450E60">
              <w:rPr>
                <w:szCs w:val="24"/>
                <w:lang w:eastAsia="lt-LT"/>
              </w:rPr>
              <w:t xml:space="preserve"> eurais</w:t>
            </w:r>
          </w:p>
        </w:tc>
      </w:tr>
      <w:tr w:rsidR="00450E60" w:rsidTr="00A95167">
        <w:trPr>
          <w:trHeight w:val="596"/>
        </w:trPr>
        <w:tc>
          <w:tcPr>
            <w:tcW w:w="3034" w:type="dxa"/>
            <w:vMerge/>
            <w:tcBorders>
              <w:top w:val="single" w:sz="8" w:space="0" w:color="auto"/>
              <w:left w:val="single" w:sz="8" w:space="0" w:color="auto"/>
              <w:bottom w:val="single" w:sz="8" w:space="0" w:color="auto"/>
              <w:right w:val="single" w:sz="8" w:space="0" w:color="auto"/>
            </w:tcBorders>
            <w:vAlign w:val="center"/>
          </w:tcPr>
          <w:p w:rsidR="00450E60" w:rsidRPr="00650AFC" w:rsidRDefault="00450E60" w:rsidP="00A95167">
            <w:pPr>
              <w:ind w:firstLine="0"/>
              <w:jc w:val="center"/>
              <w:rPr>
                <w:szCs w:val="24"/>
                <w:lang w:eastAsia="lt-LT"/>
              </w:rPr>
            </w:pPr>
          </w:p>
        </w:tc>
        <w:tc>
          <w:tcPr>
            <w:tcW w:w="2552"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Pr="00650AFC" w:rsidRDefault="00DC5A97" w:rsidP="00A95167">
            <w:pPr>
              <w:ind w:firstLine="0"/>
              <w:jc w:val="center"/>
              <w:rPr>
                <w:szCs w:val="24"/>
                <w:lang w:eastAsia="lt-LT"/>
              </w:rPr>
            </w:pPr>
            <w:r>
              <w:rPr>
                <w:szCs w:val="24"/>
                <w:lang w:eastAsia="lt-LT"/>
              </w:rPr>
              <w:t>vienkartinis tarifas</w:t>
            </w:r>
            <w:r w:rsidR="00450E60" w:rsidRPr="00650AFC">
              <w:rPr>
                <w:szCs w:val="24"/>
                <w:lang w:eastAsia="lt-LT"/>
              </w:rPr>
              <w:t xml:space="preserve"> </w:t>
            </w:r>
            <w:smartTag w:uri="urn:schemas-microsoft-com:office:smarttags" w:element="metricconverter">
              <w:smartTagPr>
                <w:attr w:name="ProductID" w:val="10 kilometrų"/>
              </w:smartTagPr>
              <w:r w:rsidR="00450E60" w:rsidRPr="00650AFC">
                <w:rPr>
                  <w:szCs w:val="24"/>
                  <w:lang w:eastAsia="lt-LT"/>
                </w:rPr>
                <w:t>10 kilometrų</w:t>
              </w:r>
            </w:smartTag>
          </w:p>
        </w:tc>
        <w:tc>
          <w:tcPr>
            <w:tcW w:w="2835"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Pr="00650AFC" w:rsidRDefault="00450E60" w:rsidP="00A95167">
            <w:pPr>
              <w:ind w:firstLine="0"/>
              <w:jc w:val="center"/>
              <w:rPr>
                <w:szCs w:val="24"/>
                <w:lang w:eastAsia="lt-LT"/>
              </w:rPr>
            </w:pPr>
            <w:r w:rsidRPr="00650AFC">
              <w:rPr>
                <w:szCs w:val="24"/>
                <w:lang w:eastAsia="lt-LT"/>
              </w:rPr>
              <w:t>mėnesio tarifas</w:t>
            </w:r>
          </w:p>
        </w:tc>
      </w:tr>
      <w:tr w:rsidR="00450E60" w:rsidTr="00A95167">
        <w:trPr>
          <w:trHeight w:val="256"/>
        </w:trPr>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0,6–1,0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0,23–0,32</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16–22</w:t>
            </w:r>
          </w:p>
        </w:tc>
      </w:tr>
      <w:tr w:rsidR="00450E60" w:rsidTr="00A95167">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1,1–1,5</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0,46–0,51</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32–35</w:t>
            </w:r>
          </w:p>
        </w:tc>
      </w:tr>
      <w:tr w:rsidR="00450E60" w:rsidTr="00A95167">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1,6–2,0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0,64–0,74</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45–51</w:t>
            </w:r>
          </w:p>
        </w:tc>
      </w:tr>
      <w:tr w:rsidR="00450E60" w:rsidTr="00A95167">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2,1–3,0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1,15–1,28</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81–90</w:t>
            </w:r>
          </w:p>
        </w:tc>
      </w:tr>
      <w:tr w:rsidR="00450E60" w:rsidTr="00A95167">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3,1–4,0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1,85–2,08</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129–145</w:t>
            </w:r>
          </w:p>
        </w:tc>
      </w:tr>
      <w:tr w:rsidR="00450E60" w:rsidTr="00A95167">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4,1–5,0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2,54–3,01</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w:t>
            </w:r>
          </w:p>
        </w:tc>
      </w:tr>
      <w:tr w:rsidR="00450E60" w:rsidTr="00A95167">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5,1–6,0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3,24–3,70</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w:t>
            </w:r>
          </w:p>
        </w:tc>
      </w:tr>
      <w:tr w:rsidR="00450E60" w:rsidTr="00A95167">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6,1–7,0</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3,93–4,40</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w:t>
            </w:r>
          </w:p>
        </w:tc>
      </w:tr>
      <w:tr w:rsidR="00450E60" w:rsidTr="00A95167">
        <w:tc>
          <w:tcPr>
            <w:tcW w:w="3034"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7,1–8,0 įskaitytinai</w:t>
            </w:r>
          </w:p>
        </w:tc>
        <w:tc>
          <w:tcPr>
            <w:tcW w:w="2552"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4,63–5,32</w:t>
            </w:r>
          </w:p>
        </w:tc>
        <w:tc>
          <w:tcPr>
            <w:tcW w:w="2835" w:type="dxa"/>
            <w:tcBorders>
              <w:top w:val="nil"/>
              <w:left w:val="nil"/>
              <w:bottom w:val="single" w:sz="8" w:space="0" w:color="auto"/>
              <w:right w:val="single" w:sz="8" w:space="0" w:color="auto"/>
            </w:tcBorders>
            <w:tcMar>
              <w:top w:w="28" w:type="dxa"/>
              <w:left w:w="57" w:type="dxa"/>
              <w:bottom w:w="28" w:type="dxa"/>
              <w:right w:w="57" w:type="dxa"/>
            </w:tcMar>
          </w:tcPr>
          <w:p w:rsidR="00450E60" w:rsidRDefault="00450E60" w:rsidP="00A95167">
            <w:pPr>
              <w:ind w:right="-108" w:firstLine="0"/>
              <w:jc w:val="center"/>
              <w:rPr>
                <w:szCs w:val="24"/>
                <w:lang w:eastAsia="lt-LT"/>
              </w:rPr>
            </w:pPr>
            <w:r>
              <w:rPr>
                <w:szCs w:val="24"/>
                <w:lang w:eastAsia="lt-LT"/>
              </w:rPr>
              <w:t>–</w:t>
            </w:r>
          </w:p>
        </w:tc>
      </w:tr>
    </w:tbl>
    <w:p w:rsidR="00450E60" w:rsidRDefault="00450E60" w:rsidP="00450E60">
      <w:r>
        <w:rPr>
          <w:szCs w:val="24"/>
          <w:lang w:eastAsia="lt-LT"/>
        </w:rPr>
        <w:t>6. Mokestis nustatomas sumuojant mokesčius už kiekvienos ašies didžiausiosios leidžiamosios ašies (ašių) apkrovos viršijimą.</w:t>
      </w:r>
    </w:p>
    <w:p w:rsidR="00450E60" w:rsidRDefault="00450E60" w:rsidP="00450E60">
      <w:r>
        <w:rPr>
          <w:szCs w:val="24"/>
          <w:lang w:eastAsia="lt-LT"/>
        </w:rPr>
        <w:t>7. Kai viršijama didžiausioji leidžiamoji ašies (ašių) apkrova ir masė, nustatomas tas mokesčio dydis, kuris yra didesnis.</w:t>
      </w:r>
    </w:p>
    <w:p w:rsidR="00450E60" w:rsidRDefault="00450E60" w:rsidP="00450E60">
      <w:r>
        <w:rPr>
          <w:szCs w:val="24"/>
          <w:lang w:eastAsia="lt-LT"/>
        </w:rPr>
        <w:t xml:space="preserve">8. Mokesčio už naudojimąsi </w:t>
      </w:r>
      <w:r>
        <w:t>Rietavo savivaldybės</w:t>
      </w:r>
      <w:r w:rsidRPr="007A6ABD">
        <w:t xml:space="preserve"> vietinės reikšmės viešaisiais </w:t>
      </w:r>
      <w:r>
        <w:rPr>
          <w:szCs w:val="24"/>
          <w:lang w:eastAsia="lt-LT"/>
        </w:rPr>
        <w:t xml:space="preserve">keliais važiuojant sunkiasvorėmis motorinėmis transporto priemonėmis, kurių masė su kroviniu ar be jo yra didesnė už didžiausiąją leidžiamą naudojantis keliais transporto priemonės ar jų junginių masę </w:t>
      </w:r>
      <w:r>
        <w:rPr>
          <w:color w:val="000000"/>
          <w:szCs w:val="24"/>
          <w:lang w:eastAsia="lt-LT"/>
        </w:rPr>
        <w:t>(40 t, o vežant 20, 30, 40, 45 pėdų konteinerius, pagamintus pagal ISO standartus, – 44 t)</w:t>
      </w:r>
      <w:r>
        <w:rPr>
          <w:szCs w:val="24"/>
          <w:lang w:eastAsia="lt-LT"/>
        </w:rPr>
        <w:t xml:space="preserve"> (toliau – didžiausioji leidžiamoji masė), ribiniai tarifai: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11"/>
        <w:gridCol w:w="4253"/>
      </w:tblGrid>
      <w:tr w:rsidR="00450E60" w:rsidTr="00A95167">
        <w:tc>
          <w:tcPr>
            <w:tcW w:w="4111" w:type="dxa"/>
            <w:tcMar>
              <w:top w:w="0" w:type="dxa"/>
              <w:left w:w="108" w:type="dxa"/>
              <w:bottom w:w="0" w:type="dxa"/>
              <w:right w:w="108" w:type="dxa"/>
            </w:tcMar>
            <w:hideMark/>
          </w:tcPr>
          <w:p w:rsidR="00450E60" w:rsidRPr="00650AFC" w:rsidRDefault="00450E60" w:rsidP="00A95167">
            <w:pPr>
              <w:ind w:firstLine="0"/>
              <w:jc w:val="center"/>
              <w:rPr>
                <w:szCs w:val="24"/>
                <w:lang w:eastAsia="lt-LT"/>
              </w:rPr>
            </w:pPr>
            <w:r w:rsidRPr="006836F0">
              <w:rPr>
                <w:szCs w:val="24"/>
                <w:lang w:eastAsia="lt-LT"/>
              </w:rPr>
              <w:t xml:space="preserve">Didžiausioji leidžiamoji ašies </w:t>
            </w:r>
            <w:r w:rsidR="00DC5A97">
              <w:rPr>
                <w:szCs w:val="24"/>
                <w:lang w:eastAsia="lt-LT"/>
              </w:rPr>
              <w:t>(ašių) apkrova viršyta</w:t>
            </w:r>
            <w:r w:rsidRPr="006836F0">
              <w:rPr>
                <w:szCs w:val="24"/>
                <w:lang w:eastAsia="lt-LT"/>
              </w:rPr>
              <w:t xml:space="preserve"> t</w:t>
            </w:r>
          </w:p>
        </w:tc>
        <w:tc>
          <w:tcPr>
            <w:tcW w:w="4253" w:type="dxa"/>
            <w:tcMar>
              <w:top w:w="0" w:type="dxa"/>
              <w:left w:w="108" w:type="dxa"/>
              <w:bottom w:w="0" w:type="dxa"/>
              <w:right w:w="108" w:type="dxa"/>
            </w:tcMar>
            <w:hideMark/>
          </w:tcPr>
          <w:p w:rsidR="00450E60" w:rsidRPr="00650AFC" w:rsidRDefault="00450E60" w:rsidP="00A95167">
            <w:pPr>
              <w:ind w:firstLine="0"/>
              <w:jc w:val="center"/>
              <w:rPr>
                <w:szCs w:val="24"/>
                <w:lang w:eastAsia="lt-LT"/>
              </w:rPr>
            </w:pPr>
            <w:r w:rsidRPr="006836F0">
              <w:rPr>
                <w:szCs w:val="24"/>
                <w:lang w:eastAsia="lt-LT"/>
              </w:rPr>
              <w:t>Didžiausioji leidžiamo</w:t>
            </w:r>
            <w:r w:rsidR="00DC5A97">
              <w:rPr>
                <w:szCs w:val="24"/>
                <w:lang w:eastAsia="lt-LT"/>
              </w:rPr>
              <w:t>ji ašies (ašių) apkrova viršyta</w:t>
            </w:r>
            <w:r w:rsidRPr="006836F0">
              <w:rPr>
                <w:szCs w:val="24"/>
                <w:lang w:eastAsia="lt-LT"/>
              </w:rPr>
              <w:t xml:space="preserve"> t</w:t>
            </w:r>
          </w:p>
        </w:tc>
      </w:tr>
      <w:tr w:rsidR="00450E60" w:rsidTr="00A95167">
        <w:tc>
          <w:tcPr>
            <w:tcW w:w="4111" w:type="dxa"/>
            <w:tcMar>
              <w:top w:w="0" w:type="dxa"/>
              <w:left w:w="108" w:type="dxa"/>
              <w:bottom w:w="0" w:type="dxa"/>
              <w:right w:w="108" w:type="dxa"/>
            </w:tcMar>
            <w:hideMark/>
          </w:tcPr>
          <w:p w:rsidR="00450E60" w:rsidRDefault="00450E60" w:rsidP="00A95167">
            <w:pPr>
              <w:ind w:right="-108" w:firstLine="0"/>
              <w:jc w:val="center"/>
              <w:rPr>
                <w:szCs w:val="24"/>
                <w:lang w:eastAsia="lt-LT"/>
              </w:rPr>
            </w:pPr>
            <w:r>
              <w:rPr>
                <w:szCs w:val="24"/>
                <w:lang w:eastAsia="lt-LT"/>
              </w:rPr>
              <w:t>1,0–20,0</w:t>
            </w:r>
          </w:p>
        </w:tc>
        <w:tc>
          <w:tcPr>
            <w:tcW w:w="4253" w:type="dxa"/>
            <w:tcMar>
              <w:top w:w="0" w:type="dxa"/>
              <w:left w:w="108" w:type="dxa"/>
              <w:bottom w:w="0" w:type="dxa"/>
              <w:right w:w="108" w:type="dxa"/>
            </w:tcMar>
            <w:hideMark/>
          </w:tcPr>
          <w:p w:rsidR="00450E60" w:rsidRDefault="00450E60" w:rsidP="00A95167">
            <w:pPr>
              <w:ind w:right="-108" w:firstLine="0"/>
              <w:jc w:val="center"/>
              <w:rPr>
                <w:szCs w:val="24"/>
                <w:lang w:eastAsia="lt-LT"/>
              </w:rPr>
            </w:pPr>
            <w:r>
              <w:rPr>
                <w:szCs w:val="24"/>
                <w:lang w:eastAsia="lt-LT"/>
              </w:rPr>
              <w:t>1,01–1,30</w:t>
            </w:r>
          </w:p>
        </w:tc>
      </w:tr>
      <w:tr w:rsidR="00450E60" w:rsidTr="00A95167">
        <w:tc>
          <w:tcPr>
            <w:tcW w:w="4111" w:type="dxa"/>
            <w:tcMar>
              <w:top w:w="0" w:type="dxa"/>
              <w:left w:w="108" w:type="dxa"/>
              <w:bottom w:w="0" w:type="dxa"/>
              <w:right w:w="108" w:type="dxa"/>
            </w:tcMar>
            <w:hideMark/>
          </w:tcPr>
          <w:p w:rsidR="00450E60" w:rsidRDefault="00450E60" w:rsidP="00A95167">
            <w:pPr>
              <w:ind w:right="-108" w:firstLine="0"/>
              <w:jc w:val="center"/>
              <w:rPr>
                <w:szCs w:val="24"/>
                <w:lang w:eastAsia="lt-LT"/>
              </w:rPr>
            </w:pPr>
            <w:r>
              <w:rPr>
                <w:szCs w:val="24"/>
                <w:lang w:eastAsia="lt-LT"/>
              </w:rPr>
              <w:t>21,0–40,0</w:t>
            </w:r>
          </w:p>
        </w:tc>
        <w:tc>
          <w:tcPr>
            <w:tcW w:w="4253" w:type="dxa"/>
            <w:tcMar>
              <w:top w:w="0" w:type="dxa"/>
              <w:left w:w="108" w:type="dxa"/>
              <w:bottom w:w="0" w:type="dxa"/>
              <w:right w:w="108" w:type="dxa"/>
            </w:tcMar>
            <w:hideMark/>
          </w:tcPr>
          <w:p w:rsidR="00450E60" w:rsidRDefault="00450E60" w:rsidP="00A95167">
            <w:pPr>
              <w:ind w:right="-108" w:firstLine="0"/>
              <w:jc w:val="center"/>
              <w:rPr>
                <w:szCs w:val="24"/>
                <w:lang w:eastAsia="lt-LT"/>
              </w:rPr>
            </w:pPr>
            <w:r>
              <w:rPr>
                <w:szCs w:val="24"/>
                <w:lang w:eastAsia="lt-LT"/>
              </w:rPr>
              <w:t>1,30–1,44</w:t>
            </w:r>
          </w:p>
        </w:tc>
      </w:tr>
      <w:tr w:rsidR="00450E60" w:rsidTr="00A95167">
        <w:tc>
          <w:tcPr>
            <w:tcW w:w="4111" w:type="dxa"/>
            <w:tcMar>
              <w:top w:w="0" w:type="dxa"/>
              <w:left w:w="108" w:type="dxa"/>
              <w:bottom w:w="0" w:type="dxa"/>
              <w:right w:w="108" w:type="dxa"/>
            </w:tcMar>
            <w:hideMark/>
          </w:tcPr>
          <w:p w:rsidR="00450E60" w:rsidRDefault="00450E60" w:rsidP="00A95167">
            <w:pPr>
              <w:ind w:right="-108" w:firstLine="0"/>
              <w:jc w:val="center"/>
              <w:rPr>
                <w:szCs w:val="24"/>
                <w:lang w:eastAsia="lt-LT"/>
              </w:rPr>
            </w:pPr>
            <w:r>
              <w:rPr>
                <w:szCs w:val="24"/>
                <w:lang w:eastAsia="lt-LT"/>
              </w:rPr>
              <w:t>&gt; 40</w:t>
            </w:r>
          </w:p>
        </w:tc>
        <w:tc>
          <w:tcPr>
            <w:tcW w:w="4253" w:type="dxa"/>
            <w:tcMar>
              <w:top w:w="0" w:type="dxa"/>
              <w:left w:w="108" w:type="dxa"/>
              <w:bottom w:w="0" w:type="dxa"/>
              <w:right w:w="108" w:type="dxa"/>
            </w:tcMar>
            <w:hideMark/>
          </w:tcPr>
          <w:p w:rsidR="00450E60" w:rsidRDefault="00450E60" w:rsidP="00A95167">
            <w:pPr>
              <w:ind w:right="-108" w:firstLine="0"/>
              <w:jc w:val="center"/>
              <w:rPr>
                <w:szCs w:val="24"/>
                <w:lang w:eastAsia="lt-LT"/>
              </w:rPr>
            </w:pPr>
            <w:r>
              <w:rPr>
                <w:szCs w:val="24"/>
                <w:lang w:eastAsia="lt-LT"/>
              </w:rPr>
              <w:t>1,59–1,88</w:t>
            </w:r>
          </w:p>
        </w:tc>
      </w:tr>
    </w:tbl>
    <w:p w:rsidR="00450E60" w:rsidRDefault="00450E60" w:rsidP="00450E60">
      <w:r>
        <w:rPr>
          <w:szCs w:val="24"/>
          <w:lang w:eastAsia="lt-LT"/>
        </w:rPr>
        <w:t xml:space="preserve">9. Mokesčio už naudojimąsi </w:t>
      </w:r>
      <w:r>
        <w:t>Rietavo savivaldybės</w:t>
      </w:r>
      <w:r w:rsidRPr="007A6ABD">
        <w:t xml:space="preserve"> vietinės reikšmės viešaisiais</w:t>
      </w:r>
      <w:r>
        <w:t xml:space="preserve"> </w:t>
      </w:r>
      <w:r>
        <w:rPr>
          <w:szCs w:val="24"/>
          <w:lang w:eastAsia="lt-LT"/>
        </w:rPr>
        <w:t>keliais važiuojant sunkiasvoriais traktoriais ir savaeigėmis mašinomis ar jų junginiais, kurių masė su kroviniu ar be jo yra didesnė už didžiausiąją leidžiamąją masę, ribiniai tarifai:</w:t>
      </w:r>
    </w:p>
    <w:tbl>
      <w:tblPr>
        <w:tblW w:w="0" w:type="auto"/>
        <w:tblInd w:w="5" w:type="dxa"/>
        <w:tblCellMar>
          <w:left w:w="0" w:type="dxa"/>
          <w:right w:w="0" w:type="dxa"/>
        </w:tblCellMar>
        <w:tblLook w:val="0000"/>
      </w:tblPr>
      <w:tblGrid>
        <w:gridCol w:w="4163"/>
        <w:gridCol w:w="4253"/>
      </w:tblGrid>
      <w:tr w:rsidR="00450E60" w:rsidTr="00A95167">
        <w:trPr>
          <w:cantSplit/>
          <w:trHeight w:val="20"/>
        </w:trPr>
        <w:tc>
          <w:tcPr>
            <w:tcW w:w="4163"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vAlign w:val="center"/>
          </w:tcPr>
          <w:p w:rsidR="00450E60" w:rsidRPr="00650AFC" w:rsidRDefault="00450E60" w:rsidP="00A95167">
            <w:pPr>
              <w:ind w:firstLine="0"/>
              <w:jc w:val="center"/>
              <w:rPr>
                <w:szCs w:val="24"/>
                <w:lang w:eastAsia="lt-LT"/>
              </w:rPr>
            </w:pPr>
            <w:r>
              <w:rPr>
                <w:szCs w:val="24"/>
                <w:lang w:eastAsia="lt-LT"/>
              </w:rPr>
              <w:t>Didžia</w:t>
            </w:r>
            <w:r w:rsidR="00DC5A97">
              <w:rPr>
                <w:szCs w:val="24"/>
                <w:lang w:eastAsia="lt-LT"/>
              </w:rPr>
              <w:t>usioji leidžiamoji masė viršyta</w:t>
            </w:r>
            <w:r>
              <w:rPr>
                <w:szCs w:val="24"/>
                <w:lang w:eastAsia="lt-LT"/>
              </w:rPr>
              <w:t xml:space="preserve"> t</w:t>
            </w:r>
          </w:p>
        </w:tc>
        <w:tc>
          <w:tcPr>
            <w:tcW w:w="4253" w:type="dxa"/>
            <w:tcBorders>
              <w:top w:val="single" w:sz="8" w:space="0" w:color="auto"/>
              <w:left w:val="nil"/>
              <w:bottom w:val="single" w:sz="8" w:space="0" w:color="auto"/>
              <w:right w:val="single" w:sz="8" w:space="0" w:color="auto"/>
            </w:tcBorders>
            <w:tcMar>
              <w:top w:w="28" w:type="dxa"/>
              <w:left w:w="57" w:type="dxa"/>
              <w:bottom w:w="28" w:type="dxa"/>
              <w:right w:w="57" w:type="dxa"/>
            </w:tcMar>
            <w:vAlign w:val="center"/>
          </w:tcPr>
          <w:p w:rsidR="00450E60" w:rsidRPr="00650AFC" w:rsidRDefault="00450E60" w:rsidP="00A95167">
            <w:pPr>
              <w:ind w:firstLine="0"/>
              <w:jc w:val="center"/>
              <w:rPr>
                <w:szCs w:val="24"/>
                <w:lang w:eastAsia="lt-LT"/>
              </w:rPr>
            </w:pPr>
            <w:r>
              <w:rPr>
                <w:szCs w:val="24"/>
                <w:lang w:eastAsia="lt-LT"/>
              </w:rPr>
              <w:t>Vienkartiniai ribiniai ta</w:t>
            </w:r>
            <w:r w:rsidR="00DC5A97">
              <w:rPr>
                <w:szCs w:val="24"/>
                <w:lang w:eastAsia="lt-LT"/>
              </w:rPr>
              <w:t>rifai už kiekvieną viršytą toną</w:t>
            </w:r>
            <w:r w:rsidRPr="00650AFC">
              <w:rPr>
                <w:szCs w:val="24"/>
                <w:lang w:eastAsia="lt-LT"/>
              </w:rPr>
              <w:t xml:space="preserve"> </w:t>
            </w:r>
            <w:r>
              <w:rPr>
                <w:szCs w:val="24"/>
                <w:lang w:eastAsia="lt-LT"/>
              </w:rPr>
              <w:t>eurais</w:t>
            </w:r>
            <w:r w:rsidRPr="00650AFC">
              <w:rPr>
                <w:szCs w:val="24"/>
                <w:lang w:eastAsia="lt-LT"/>
              </w:rPr>
              <w:t xml:space="preserve"> </w:t>
            </w:r>
            <w:r>
              <w:rPr>
                <w:szCs w:val="24"/>
                <w:lang w:eastAsia="lt-LT"/>
              </w:rPr>
              <w:t>už 10 km</w:t>
            </w:r>
          </w:p>
        </w:tc>
      </w:tr>
      <w:tr w:rsidR="00450E60" w:rsidTr="00A95167">
        <w:trPr>
          <w:cantSplit/>
          <w:trHeight w:val="20"/>
        </w:trPr>
        <w:tc>
          <w:tcPr>
            <w:tcW w:w="4163" w:type="dxa"/>
            <w:tcBorders>
              <w:top w:val="nil"/>
              <w:left w:val="single" w:sz="8" w:space="0" w:color="auto"/>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right="-108" w:firstLine="0"/>
              <w:jc w:val="center"/>
              <w:rPr>
                <w:szCs w:val="24"/>
                <w:lang w:eastAsia="lt-LT"/>
              </w:rPr>
            </w:pPr>
            <w:r>
              <w:rPr>
                <w:szCs w:val="24"/>
                <w:lang w:eastAsia="lt-LT"/>
              </w:rPr>
              <w:t>1,0–20,0</w:t>
            </w:r>
          </w:p>
        </w:tc>
        <w:tc>
          <w:tcPr>
            <w:tcW w:w="4253"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right="-108" w:firstLine="0"/>
              <w:jc w:val="center"/>
              <w:rPr>
                <w:szCs w:val="24"/>
                <w:lang w:eastAsia="lt-LT"/>
              </w:rPr>
            </w:pPr>
            <w:r>
              <w:rPr>
                <w:szCs w:val="24"/>
                <w:lang w:eastAsia="lt-LT"/>
              </w:rPr>
              <w:t>0,14–0,19</w:t>
            </w:r>
          </w:p>
        </w:tc>
      </w:tr>
      <w:tr w:rsidR="00450E60" w:rsidTr="00A95167">
        <w:trPr>
          <w:cantSplit/>
          <w:trHeight w:val="20"/>
        </w:trPr>
        <w:tc>
          <w:tcPr>
            <w:tcW w:w="4163" w:type="dxa"/>
            <w:tcBorders>
              <w:top w:val="nil"/>
              <w:left w:val="single" w:sz="8" w:space="0" w:color="auto"/>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right="-108" w:firstLine="0"/>
              <w:jc w:val="center"/>
              <w:rPr>
                <w:szCs w:val="24"/>
                <w:lang w:eastAsia="lt-LT"/>
              </w:rPr>
            </w:pPr>
            <w:r>
              <w:rPr>
                <w:szCs w:val="24"/>
                <w:lang w:eastAsia="lt-LT"/>
              </w:rPr>
              <w:t>21,0–40,0</w:t>
            </w:r>
          </w:p>
        </w:tc>
        <w:tc>
          <w:tcPr>
            <w:tcW w:w="4253"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right="-108" w:firstLine="0"/>
              <w:jc w:val="center"/>
              <w:rPr>
                <w:szCs w:val="24"/>
                <w:lang w:eastAsia="lt-LT"/>
              </w:rPr>
            </w:pPr>
            <w:r>
              <w:rPr>
                <w:szCs w:val="24"/>
                <w:lang w:eastAsia="lt-LT"/>
              </w:rPr>
              <w:t>0,19–0,28</w:t>
            </w:r>
          </w:p>
        </w:tc>
      </w:tr>
      <w:tr w:rsidR="00450E60" w:rsidTr="00A95167">
        <w:trPr>
          <w:cantSplit/>
          <w:trHeight w:val="20"/>
        </w:trPr>
        <w:tc>
          <w:tcPr>
            <w:tcW w:w="4163" w:type="dxa"/>
            <w:tcBorders>
              <w:top w:val="nil"/>
              <w:left w:val="single" w:sz="8" w:space="0" w:color="auto"/>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right="-108" w:firstLine="0"/>
              <w:jc w:val="center"/>
              <w:rPr>
                <w:szCs w:val="24"/>
                <w:lang w:eastAsia="lt-LT"/>
              </w:rPr>
            </w:pPr>
            <w:r>
              <w:rPr>
                <w:szCs w:val="24"/>
                <w:lang w:eastAsia="lt-LT"/>
              </w:rPr>
              <w:t>&gt; 40</w:t>
            </w:r>
          </w:p>
        </w:tc>
        <w:tc>
          <w:tcPr>
            <w:tcW w:w="4253" w:type="dxa"/>
            <w:tcBorders>
              <w:top w:val="nil"/>
              <w:left w:val="nil"/>
              <w:bottom w:val="single" w:sz="8" w:space="0" w:color="auto"/>
              <w:right w:val="single" w:sz="8" w:space="0" w:color="auto"/>
            </w:tcBorders>
            <w:tcMar>
              <w:top w:w="28" w:type="dxa"/>
              <w:left w:w="57" w:type="dxa"/>
              <w:bottom w:w="28" w:type="dxa"/>
              <w:right w:w="57" w:type="dxa"/>
            </w:tcMar>
            <w:vAlign w:val="center"/>
          </w:tcPr>
          <w:p w:rsidR="00450E60" w:rsidRDefault="00450E60" w:rsidP="00A95167">
            <w:pPr>
              <w:ind w:right="-108" w:firstLine="0"/>
              <w:jc w:val="center"/>
              <w:rPr>
                <w:szCs w:val="24"/>
                <w:lang w:eastAsia="lt-LT"/>
              </w:rPr>
            </w:pPr>
            <w:r>
              <w:rPr>
                <w:szCs w:val="24"/>
                <w:lang w:eastAsia="lt-LT"/>
              </w:rPr>
              <w:t>0,28–0,41</w:t>
            </w:r>
          </w:p>
        </w:tc>
      </w:tr>
    </w:tbl>
    <w:p w:rsidR="00450E60" w:rsidRDefault="00450E60" w:rsidP="00450E60">
      <w:r>
        <w:rPr>
          <w:szCs w:val="24"/>
          <w:lang w:eastAsia="lt-LT"/>
        </w:rPr>
        <w:t>10. Kai viršijama didžiausioji leidžiamoji ašies (ašių) apkrova ir masė, nustatomas tas mokesčio dydis, kuris yra didesnis.</w:t>
      </w:r>
    </w:p>
    <w:p w:rsidR="00450E60" w:rsidRDefault="00450E60" w:rsidP="00450E60">
      <w:pPr>
        <w:ind w:firstLine="0"/>
        <w:jc w:val="center"/>
      </w:pPr>
      <w:r>
        <w:t>___________________________</w:t>
      </w:r>
      <w:r>
        <w:br w:type="page"/>
      </w:r>
    </w:p>
    <w:p w:rsidR="00450E60" w:rsidRDefault="00450E60" w:rsidP="00450E60">
      <w:pPr>
        <w:ind w:firstLine="0"/>
        <w:jc w:val="left"/>
      </w:pPr>
    </w:p>
    <w:p w:rsidR="00450E60" w:rsidRDefault="00450E60" w:rsidP="00450E60">
      <w:pPr>
        <w:pStyle w:val="Pagrindiniotekstotrauka"/>
        <w:tabs>
          <w:tab w:val="left" w:pos="1247"/>
        </w:tabs>
        <w:ind w:firstLine="0"/>
        <w:jc w:val="center"/>
        <w:rPr>
          <w:b/>
          <w:szCs w:val="24"/>
        </w:rPr>
      </w:pPr>
      <w:r>
        <w:rPr>
          <w:b/>
          <w:szCs w:val="24"/>
        </w:rPr>
        <w:t>RIETAVO SAVIVALDYBĖS ADMINISTRACIJOS</w:t>
      </w:r>
    </w:p>
    <w:p w:rsidR="00450E60" w:rsidRPr="00A77B2E" w:rsidRDefault="00450E60" w:rsidP="00450E60">
      <w:pPr>
        <w:pStyle w:val="Pagrindiniotekstotrauka"/>
        <w:tabs>
          <w:tab w:val="left" w:pos="1247"/>
        </w:tabs>
        <w:ind w:firstLine="0"/>
        <w:jc w:val="center"/>
        <w:rPr>
          <w:b/>
        </w:rPr>
      </w:pPr>
      <w:r>
        <w:rPr>
          <w:b/>
        </w:rPr>
        <w:t>VIETOS ŪKIO</w:t>
      </w:r>
      <w:r w:rsidRPr="00A77B2E">
        <w:rPr>
          <w:b/>
        </w:rPr>
        <w:t xml:space="preserve"> SKYRIUS</w:t>
      </w:r>
    </w:p>
    <w:p w:rsidR="00450E60" w:rsidRDefault="00450E60" w:rsidP="00450E60">
      <w:pPr>
        <w:jc w:val="center"/>
        <w:rPr>
          <w:b/>
          <w:szCs w:val="24"/>
        </w:rPr>
      </w:pPr>
    </w:p>
    <w:p w:rsidR="00450E60" w:rsidRDefault="00450E60" w:rsidP="00450E60">
      <w:pPr>
        <w:jc w:val="center"/>
        <w:rPr>
          <w:b/>
          <w:szCs w:val="24"/>
        </w:rPr>
      </w:pPr>
      <w:r>
        <w:rPr>
          <w:b/>
          <w:szCs w:val="24"/>
        </w:rPr>
        <w:t xml:space="preserve">AIŠKINAMASIS RAŠTAS PRIE SPRENDIMO </w:t>
      </w:r>
    </w:p>
    <w:p w:rsidR="00450E60" w:rsidRDefault="00450E60" w:rsidP="00450E60">
      <w:pPr>
        <w:shd w:val="solid" w:color="FFFFFF" w:fill="FFFFFF"/>
        <w:ind w:firstLine="0"/>
        <w:jc w:val="center"/>
        <w:rPr>
          <w:b/>
          <w:bCs/>
          <w:szCs w:val="24"/>
        </w:rPr>
      </w:pPr>
      <w:r w:rsidRPr="001E7E7C">
        <w:rPr>
          <w:b/>
          <w:bCs/>
          <w:szCs w:val="24"/>
        </w:rPr>
        <w:t>,,</w:t>
      </w:r>
      <w:r w:rsidRPr="00A06B7F">
        <w:rPr>
          <w:b/>
          <w:bCs/>
          <w:szCs w:val="24"/>
        </w:rPr>
        <w:t>DĖL LEIDIMŲ VAŽIUOTI RIETAVO SAVIVALDYBĖS VIETINĖS REIKŠMĖS KELIAIS DIDŽIAGABARITĖMIS IR (AR) SUNKIASVORĖMIS TRANSPORTO PRIEMONĖMIS IŠDAVIMO TVARKOS PRIEDŲ PAKEITIMO“</w:t>
      </w:r>
      <w:r>
        <w:rPr>
          <w:b/>
          <w:bCs/>
          <w:szCs w:val="24"/>
        </w:rPr>
        <w:t xml:space="preserve"> PROJEKTO</w:t>
      </w:r>
    </w:p>
    <w:p w:rsidR="00450E60" w:rsidRDefault="00450E60" w:rsidP="00450E60">
      <w:pPr>
        <w:jc w:val="center"/>
        <w:rPr>
          <w:szCs w:val="24"/>
        </w:rPr>
      </w:pPr>
    </w:p>
    <w:p w:rsidR="00450E60" w:rsidRDefault="00450E60" w:rsidP="00450E60">
      <w:pPr>
        <w:jc w:val="center"/>
        <w:rPr>
          <w:szCs w:val="24"/>
        </w:rPr>
      </w:pPr>
      <w:r>
        <w:rPr>
          <w:szCs w:val="24"/>
        </w:rPr>
        <w:t>2014-12-0</w:t>
      </w:r>
      <w:r w:rsidR="00B02803">
        <w:rPr>
          <w:szCs w:val="24"/>
        </w:rPr>
        <w:t>3</w:t>
      </w:r>
    </w:p>
    <w:p w:rsidR="00450E60" w:rsidRDefault="00450E60" w:rsidP="00450E60">
      <w:pPr>
        <w:jc w:val="center"/>
        <w:rPr>
          <w:szCs w:val="24"/>
        </w:rPr>
      </w:pPr>
      <w:r>
        <w:rPr>
          <w:szCs w:val="24"/>
        </w:rPr>
        <w:t>Rietavas</w:t>
      </w:r>
    </w:p>
    <w:p w:rsidR="00450E60" w:rsidRDefault="00450E60" w:rsidP="00450E60">
      <w:pPr>
        <w:jc w:val="center"/>
        <w:rPr>
          <w:b/>
          <w:szCs w:val="24"/>
        </w:rPr>
      </w:pPr>
    </w:p>
    <w:p w:rsidR="00450E60" w:rsidRDefault="00450E60" w:rsidP="00450E60">
      <w:pPr>
        <w:pStyle w:val="Pagrindiniotekstotrauka"/>
        <w:numPr>
          <w:ilvl w:val="0"/>
          <w:numId w:val="1"/>
        </w:numPr>
        <w:tabs>
          <w:tab w:val="left" w:pos="1247"/>
          <w:tab w:val="left" w:pos="1843"/>
        </w:tabs>
        <w:rPr>
          <w:b/>
        </w:rPr>
      </w:pPr>
      <w:r>
        <w:rPr>
          <w:b/>
        </w:rPr>
        <w:t>Sprendimo projekto esmė.</w:t>
      </w:r>
    </w:p>
    <w:p w:rsidR="00450E60" w:rsidRDefault="00450E60" w:rsidP="00450E60">
      <w:pPr>
        <w:rPr>
          <w:bCs/>
        </w:rPr>
      </w:pPr>
      <w:r>
        <w:rPr>
          <w:bCs/>
        </w:rPr>
        <w:t xml:space="preserve">            Projektu siūloma </w:t>
      </w:r>
      <w:r>
        <w:t>pakeisti Leidimų važiuoti Rietavo savivaldybės</w:t>
      </w:r>
      <w:r w:rsidRPr="007A6ABD">
        <w:t xml:space="preserve"> vietinės reikšmės viešaisiais </w:t>
      </w:r>
      <w:r>
        <w:rPr>
          <w:szCs w:val="24"/>
          <w:lang w:eastAsia="lt-LT"/>
        </w:rPr>
        <w:t>keliais didžiagabaritėmis ir (ar) sunkiasvorėmis transporto priemonėmis išdavimo tvarkos priedus dėl pakeistų įstatymų ir euro įvedimo.</w:t>
      </w:r>
      <w:r>
        <w:t xml:space="preserve"> </w:t>
      </w:r>
      <w:r>
        <w:rPr>
          <w:bCs/>
        </w:rPr>
        <w:t xml:space="preserve"> </w:t>
      </w:r>
    </w:p>
    <w:p w:rsidR="00450E60" w:rsidRDefault="00450E60" w:rsidP="00450E60">
      <w:pPr>
        <w:rPr>
          <w:b/>
        </w:rPr>
      </w:pPr>
      <w:r>
        <w:rPr>
          <w:bCs/>
        </w:rPr>
        <w:t xml:space="preserve">            </w:t>
      </w:r>
      <w:r>
        <w:rPr>
          <w:b/>
        </w:rPr>
        <w:t>2.</w:t>
      </w:r>
      <w:r>
        <w:rPr>
          <w:bCs/>
        </w:rPr>
        <w:t xml:space="preserve"> </w:t>
      </w:r>
      <w:r>
        <w:rPr>
          <w:b/>
        </w:rPr>
        <w:t xml:space="preserve">Kuo vadovaujantis parengtas sprendimo projektas. </w:t>
      </w:r>
    </w:p>
    <w:p w:rsidR="00450E60" w:rsidRDefault="00450E60" w:rsidP="00450E60">
      <w:pPr>
        <w:ind w:firstLine="0"/>
      </w:pPr>
      <w:r>
        <w:rPr>
          <w:bCs/>
        </w:rPr>
        <w:t xml:space="preserve">                        Sprendimo projektas parengtas vadovaujantis </w:t>
      </w:r>
      <w:r>
        <w:t xml:space="preserve">Lietuvos Respublikos vietos savivaldos įstatymo </w:t>
      </w:r>
      <w:r w:rsidRPr="00DC1DE2">
        <w:t>1</w:t>
      </w:r>
      <w:r>
        <w:t>6</w:t>
      </w:r>
      <w:r w:rsidRPr="00DC1DE2">
        <w:t xml:space="preserve"> straipsnio</w:t>
      </w:r>
      <w:r>
        <w:t xml:space="preserve"> 2 dalies</w:t>
      </w:r>
      <w:r w:rsidRPr="00DC1DE2">
        <w:t xml:space="preserve"> </w:t>
      </w:r>
      <w:r>
        <w:t>37</w:t>
      </w:r>
      <w:r w:rsidRPr="00DC1DE2">
        <w:t xml:space="preserve"> punktu</w:t>
      </w:r>
      <w:r>
        <w:t xml:space="preserve">, Lietuvos Respublikos kelių įstatymo 20 straipsniu, Lietuvos Respublikos Kelių priežiūros ir plėtros programos finansavimo įstatymo 3 priedu.  </w:t>
      </w:r>
    </w:p>
    <w:p w:rsidR="00450E60" w:rsidRDefault="00450E60" w:rsidP="00450E60">
      <w:pPr>
        <w:numPr>
          <w:ilvl w:val="0"/>
          <w:numId w:val="2"/>
        </w:numPr>
        <w:rPr>
          <w:b/>
        </w:rPr>
      </w:pPr>
      <w:r>
        <w:rPr>
          <w:b/>
        </w:rPr>
        <w:t>Tikslai ir uždaviniai.</w:t>
      </w:r>
    </w:p>
    <w:p w:rsidR="00450E60" w:rsidRPr="00086325" w:rsidRDefault="00450E60" w:rsidP="00450E60">
      <w:pPr>
        <w:rPr>
          <w:b/>
        </w:rPr>
      </w:pPr>
      <w:r>
        <w:rPr>
          <w:bCs/>
        </w:rPr>
        <w:t xml:space="preserve">           </w:t>
      </w:r>
      <w:r w:rsidR="00B02803">
        <w:t>B</w:t>
      </w:r>
      <w:r w:rsidRPr="00B61F77">
        <w:t xml:space="preserve">us </w:t>
      </w:r>
      <w:r>
        <w:t>pakeisti Leidimų važiuoti Rietavo savivaldybės</w:t>
      </w:r>
      <w:r w:rsidRPr="007A6ABD">
        <w:t xml:space="preserve"> vietinės reikšmės viešaisiais </w:t>
      </w:r>
      <w:r>
        <w:rPr>
          <w:szCs w:val="24"/>
          <w:lang w:eastAsia="lt-LT"/>
        </w:rPr>
        <w:t xml:space="preserve">keliais didžiagabaritėmis ir (ar) sunkiasvorėmis transporto priemonėmis išdavimo tvarkos priedai </w:t>
      </w:r>
      <w:r w:rsidR="00B02803">
        <w:rPr>
          <w:szCs w:val="24"/>
          <w:lang w:eastAsia="lt-LT"/>
        </w:rPr>
        <w:t xml:space="preserve">– </w:t>
      </w:r>
      <w:r>
        <w:rPr>
          <w:szCs w:val="24"/>
          <w:lang w:eastAsia="lt-LT"/>
        </w:rPr>
        <w:t>dėl pakeistų įstatymų ir euro įvedimo</w:t>
      </w:r>
      <w:r>
        <w:t>.</w:t>
      </w:r>
      <w:r>
        <w:rPr>
          <w:b/>
        </w:rPr>
        <w:tab/>
      </w:r>
    </w:p>
    <w:p w:rsidR="00450E60" w:rsidRDefault="00450E60" w:rsidP="00450E60">
      <w:pPr>
        <w:numPr>
          <w:ilvl w:val="0"/>
          <w:numId w:val="2"/>
        </w:numPr>
        <w:rPr>
          <w:b/>
        </w:rPr>
      </w:pPr>
      <w:r>
        <w:rPr>
          <w:b/>
        </w:rPr>
        <w:t>Laukiami rezultatai.</w:t>
      </w:r>
    </w:p>
    <w:p w:rsidR="00450E60" w:rsidRDefault="00450E60" w:rsidP="00450E60">
      <w:pPr>
        <w:ind w:firstLine="1425"/>
        <w:rPr>
          <w:bCs/>
        </w:rPr>
      </w:pPr>
      <w:r>
        <w:t>Aiškesnė Leidimų važiuoti Rietavo savivaldybės</w:t>
      </w:r>
      <w:r w:rsidRPr="007A6ABD">
        <w:t xml:space="preserve"> vietinės reikšmės viešaisiais </w:t>
      </w:r>
      <w:r>
        <w:rPr>
          <w:szCs w:val="24"/>
          <w:lang w:eastAsia="lt-LT"/>
        </w:rPr>
        <w:t>keliais didžiagabaritėmis ir (ar) sunkiasvorėmis transporto priemonėmis išdavimo tvarka ir apmokėjimas eurais</w:t>
      </w:r>
      <w:r>
        <w:t>.</w:t>
      </w:r>
    </w:p>
    <w:p w:rsidR="00450E60" w:rsidRDefault="00450E60" w:rsidP="00450E60">
      <w:pPr>
        <w:numPr>
          <w:ilvl w:val="0"/>
          <w:numId w:val="2"/>
        </w:numPr>
        <w:rPr>
          <w:b/>
        </w:rPr>
      </w:pPr>
      <w:r>
        <w:rPr>
          <w:b/>
        </w:rPr>
        <w:t>Kas inicijavo sprendimo  projekto rengimą.</w:t>
      </w:r>
    </w:p>
    <w:p w:rsidR="00450E60" w:rsidRDefault="00450E60" w:rsidP="00450E60">
      <w:pPr>
        <w:ind w:firstLine="1425"/>
        <w:rPr>
          <w:bCs/>
        </w:rPr>
      </w:pPr>
      <w:r>
        <w:rPr>
          <w:bCs/>
        </w:rPr>
        <w:t>Sprendimo projekto rengimą inicijavo Vietos ūkio skyrius.</w:t>
      </w:r>
    </w:p>
    <w:p w:rsidR="00450E60" w:rsidRDefault="00450E60" w:rsidP="00450E60">
      <w:pPr>
        <w:numPr>
          <w:ilvl w:val="0"/>
          <w:numId w:val="2"/>
        </w:numPr>
        <w:rPr>
          <w:b/>
        </w:rPr>
      </w:pPr>
      <w:r>
        <w:rPr>
          <w:b/>
        </w:rPr>
        <w:t>Sprendimo projekto rengimo metu gauti specialistų vertinimai.</w:t>
      </w:r>
    </w:p>
    <w:p w:rsidR="00450E60" w:rsidRDefault="00450E60" w:rsidP="00450E60">
      <w:pPr>
        <w:ind w:left="1425" w:firstLine="0"/>
        <w:rPr>
          <w:bCs/>
        </w:rPr>
      </w:pPr>
      <w:r>
        <w:rPr>
          <w:bCs/>
        </w:rPr>
        <w:t>Neigiamų specialistų vertinimų negauta.</w:t>
      </w:r>
    </w:p>
    <w:p w:rsidR="00450E60" w:rsidRDefault="00450E60" w:rsidP="00450E60">
      <w:pPr>
        <w:numPr>
          <w:ilvl w:val="0"/>
          <w:numId w:val="2"/>
        </w:numPr>
        <w:rPr>
          <w:b/>
        </w:rPr>
      </w:pPr>
      <w:r>
        <w:rPr>
          <w:b/>
        </w:rPr>
        <w:t>Galimos teigiamos ar neigiamos sprendimo priėmimo pasekmės.</w:t>
      </w:r>
    </w:p>
    <w:p w:rsidR="00450E60" w:rsidRDefault="00450E60" w:rsidP="00450E60">
      <w:pPr>
        <w:ind w:left="1425" w:firstLine="0"/>
        <w:rPr>
          <w:bCs/>
        </w:rPr>
      </w:pPr>
      <w:r>
        <w:rPr>
          <w:bCs/>
        </w:rPr>
        <w:t>Neigiamų pasekmių nenumatyta.</w:t>
      </w:r>
    </w:p>
    <w:p w:rsidR="00450E60" w:rsidRDefault="00450E60" w:rsidP="00450E60">
      <w:pPr>
        <w:numPr>
          <w:ilvl w:val="0"/>
          <w:numId w:val="2"/>
        </w:numPr>
        <w:rPr>
          <w:b/>
        </w:rPr>
      </w:pPr>
      <w:r>
        <w:rPr>
          <w:b/>
        </w:rPr>
        <w:t>Lėšų poreikis sprendimo įgyvendinimui.</w:t>
      </w:r>
    </w:p>
    <w:p w:rsidR="00450E60" w:rsidRDefault="00450E60" w:rsidP="00450E60">
      <w:pPr>
        <w:ind w:firstLine="1296"/>
        <w:rPr>
          <w:bCs/>
        </w:rPr>
      </w:pPr>
      <w:r>
        <w:rPr>
          <w:bCs/>
        </w:rPr>
        <w:t xml:space="preserve">  Papildomų lėšų sprendimo įgyvendinimui nereikia.</w:t>
      </w:r>
    </w:p>
    <w:p w:rsidR="00450E60" w:rsidRDefault="00450E60" w:rsidP="00450E60">
      <w:pPr>
        <w:ind w:firstLine="1425"/>
        <w:rPr>
          <w:bCs/>
        </w:rPr>
      </w:pPr>
      <w:r w:rsidRPr="00E13A3A">
        <w:rPr>
          <w:b/>
          <w:bCs/>
        </w:rPr>
        <w:t>9.</w:t>
      </w:r>
      <w:r>
        <w:rPr>
          <w:bCs/>
        </w:rPr>
        <w:t xml:space="preserve"> </w:t>
      </w:r>
      <w:r>
        <w:rPr>
          <w:b/>
        </w:rPr>
        <w:t>Antikorupcinis vertinimas.</w:t>
      </w:r>
      <w:r>
        <w:rPr>
          <w:bCs/>
        </w:rPr>
        <w:t xml:space="preserve"> </w:t>
      </w:r>
    </w:p>
    <w:p w:rsidR="00450E60" w:rsidRDefault="00450E60" w:rsidP="00450E60">
      <w:pPr>
        <w:ind w:firstLine="1425"/>
      </w:pPr>
      <w:r>
        <w:t>Šis sprendimas antikorupciniu požiūriu nevertinamas.</w:t>
      </w:r>
    </w:p>
    <w:p w:rsidR="00450E60" w:rsidRDefault="00450E60" w:rsidP="00450E60">
      <w:pPr>
        <w:ind w:firstLine="1425"/>
      </w:pPr>
    </w:p>
    <w:p w:rsidR="00450E60" w:rsidRDefault="00450E60" w:rsidP="00450E60">
      <w:pPr>
        <w:ind w:firstLine="0"/>
      </w:pPr>
    </w:p>
    <w:p w:rsidR="00450E60" w:rsidRDefault="00450E60" w:rsidP="00450E60">
      <w:pPr>
        <w:ind w:firstLine="0"/>
      </w:pPr>
      <w:r>
        <w:t>Vietos ūkio skyriaus vyr. specialistas                                                 Juozas Auryla</w:t>
      </w:r>
    </w:p>
    <w:p w:rsidR="00450E60" w:rsidRDefault="00450E60" w:rsidP="00450E60">
      <w:pPr>
        <w:pStyle w:val="Pagrindiniotekstotrauka"/>
        <w:tabs>
          <w:tab w:val="left" w:pos="1247"/>
        </w:tabs>
        <w:ind w:firstLine="0"/>
      </w:pPr>
      <w:r>
        <w:tab/>
      </w:r>
      <w:r>
        <w:tab/>
      </w:r>
      <w:r>
        <w:tab/>
      </w:r>
      <w:r>
        <w:tab/>
      </w:r>
    </w:p>
    <w:p w:rsidR="00450E60" w:rsidRDefault="00450E60" w:rsidP="00450E60">
      <w:pPr>
        <w:pStyle w:val="Pagrindiniotekstotrauka"/>
        <w:tabs>
          <w:tab w:val="left" w:pos="1247"/>
        </w:tabs>
        <w:ind w:firstLine="0"/>
      </w:pPr>
      <w:r>
        <w:tab/>
      </w:r>
    </w:p>
    <w:p w:rsidR="00F205E2" w:rsidRDefault="00F205E2">
      <w:pPr>
        <w:pStyle w:val="Pagrindiniotekstotrauka"/>
        <w:tabs>
          <w:tab w:val="left" w:pos="1247"/>
        </w:tabs>
        <w:ind w:firstLine="0"/>
      </w:pPr>
    </w:p>
    <w:sectPr w:rsidR="00F205E2" w:rsidSect="00A95167">
      <w:type w:val="continuous"/>
      <w:pgSz w:w="11907" w:h="16840" w:code="9"/>
      <w:pgMar w:top="1134" w:right="708" w:bottom="1134" w:left="1701" w:header="680" w:footer="45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D81" w:rsidRDefault="009F2D81">
      <w:r>
        <w:separator/>
      </w:r>
    </w:p>
  </w:endnote>
  <w:endnote w:type="continuationSeparator" w:id="1">
    <w:p w:rsidR="009F2D81" w:rsidRDefault="009F2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E2" w:rsidRDefault="00F205E2">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D81" w:rsidRDefault="009F2D81">
      <w:r>
        <w:separator/>
      </w:r>
    </w:p>
  </w:footnote>
  <w:footnote w:type="continuationSeparator" w:id="1">
    <w:p w:rsidR="009F2D81" w:rsidRDefault="009F2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8B6"/>
    <w:multiLevelType w:val="hybridMultilevel"/>
    <w:tmpl w:val="41663A1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2">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3">
    <w:nsid w:val="5E720729"/>
    <w:multiLevelType w:val="hybridMultilevel"/>
    <w:tmpl w:val="95D8028A"/>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1ADE"/>
    <w:rsid w:val="001F3E7D"/>
    <w:rsid w:val="00450E60"/>
    <w:rsid w:val="006C183A"/>
    <w:rsid w:val="007A2F03"/>
    <w:rsid w:val="008254D3"/>
    <w:rsid w:val="00927719"/>
    <w:rsid w:val="009B1C61"/>
    <w:rsid w:val="009F2D81"/>
    <w:rsid w:val="00A53DFD"/>
    <w:rsid w:val="00A95167"/>
    <w:rsid w:val="00B02803"/>
    <w:rsid w:val="00BF7CEA"/>
    <w:rsid w:val="00D21ADE"/>
    <w:rsid w:val="00DC5A97"/>
    <w:rsid w:val="00F205E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254D3"/>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254D3"/>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254D3"/>
    <w:rPr>
      <w:sz w:val="16"/>
    </w:rPr>
  </w:style>
  <w:style w:type="paragraph" w:styleId="Komentarotekstas">
    <w:name w:val="annotation text"/>
    <w:basedOn w:val="prastasis"/>
    <w:semiHidden/>
    <w:rsid w:val="008254D3"/>
    <w:rPr>
      <w:rFonts w:ascii="Arial" w:hAnsi="Arial"/>
      <w:spacing w:val="-5"/>
    </w:rPr>
  </w:style>
  <w:style w:type="paragraph" w:styleId="Z-Formospradia">
    <w:name w:val="HTML Top of Form"/>
    <w:basedOn w:val="prastasis"/>
    <w:next w:val="prastasis"/>
    <w:hidden/>
    <w:rsid w:val="008254D3"/>
    <w:pPr>
      <w:pBdr>
        <w:bottom w:val="single" w:sz="6" w:space="1" w:color="auto"/>
      </w:pBdr>
      <w:jc w:val="center"/>
    </w:pPr>
    <w:rPr>
      <w:rFonts w:ascii="Arial" w:hAnsi="Arial" w:cs="Arial"/>
      <w:vanish/>
      <w:sz w:val="16"/>
      <w:szCs w:val="16"/>
    </w:rPr>
  </w:style>
  <w:style w:type="paragraph" w:styleId="Antrats">
    <w:name w:val="header"/>
    <w:basedOn w:val="prastasis"/>
    <w:rsid w:val="008254D3"/>
    <w:pPr>
      <w:tabs>
        <w:tab w:val="center" w:pos="4153"/>
        <w:tab w:val="right" w:pos="8306"/>
      </w:tabs>
    </w:pPr>
  </w:style>
  <w:style w:type="paragraph" w:styleId="Porat">
    <w:name w:val="footer"/>
    <w:basedOn w:val="prastasis"/>
    <w:rsid w:val="008254D3"/>
    <w:pPr>
      <w:tabs>
        <w:tab w:val="center" w:pos="4153"/>
        <w:tab w:val="right" w:pos="8306"/>
      </w:tabs>
    </w:pPr>
  </w:style>
  <w:style w:type="character" w:styleId="Hipersaitas">
    <w:name w:val="Hyperlink"/>
    <w:basedOn w:val="Numatytasispastraiposriftas"/>
    <w:rsid w:val="008254D3"/>
    <w:rPr>
      <w:color w:val="0000FF"/>
      <w:u w:val="single"/>
    </w:rPr>
  </w:style>
  <w:style w:type="character" w:styleId="Perirtashipersaitas">
    <w:name w:val="FollowedHyperlink"/>
    <w:basedOn w:val="Numatytasispastraiposriftas"/>
    <w:rsid w:val="008254D3"/>
    <w:rPr>
      <w:color w:val="800080"/>
      <w:u w:val="single"/>
    </w:rPr>
  </w:style>
  <w:style w:type="paragraph" w:styleId="Pagrindinistekstas">
    <w:name w:val="Body Text"/>
    <w:basedOn w:val="prastasis"/>
    <w:rsid w:val="008254D3"/>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254D3"/>
    <w:pPr>
      <w:ind w:firstLine="709"/>
    </w:pPr>
  </w:style>
  <w:style w:type="paragraph" w:styleId="Debesliotekstas">
    <w:name w:val="Balloon Text"/>
    <w:basedOn w:val="prastasis"/>
    <w:semiHidden/>
    <w:rsid w:val="00D21ADE"/>
    <w:rPr>
      <w:rFonts w:ascii="Tahoma" w:hAnsi="Tahoma" w:cs="Tahoma"/>
      <w:sz w:val="16"/>
      <w:szCs w:val="16"/>
    </w:rPr>
  </w:style>
  <w:style w:type="table" w:styleId="Lentelstinklelis">
    <w:name w:val="Table Grid"/>
    <w:basedOn w:val="prastojilentel"/>
    <w:rsid w:val="00450E60"/>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rindiniotekstotraukaDiagrama">
    <w:name w:val="Pagrindinio teksto įtrauka Diagrama"/>
    <w:basedOn w:val="Numatytasispastraiposriftas"/>
    <w:link w:val="Pagrindiniotekstotrauka"/>
    <w:rsid w:val="00450E60"/>
    <w:rPr>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6749</Words>
  <Characters>3847</Characters>
  <Application>Microsoft Office Word</Application>
  <DocSecurity>0</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 </Company>
  <LinksUpToDate>false</LinksUpToDate>
  <CharactersWithSpaces>10575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2001-05-31T07:55:00Z</cp:lastPrinted>
  <dcterms:created xsi:type="dcterms:W3CDTF">2014-12-10T09:15:00Z</dcterms:created>
  <dcterms:modified xsi:type="dcterms:W3CDTF">2014-12-10T09:15:00Z</dcterms:modified>
</cp:coreProperties>
</file>