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1528B2">
      <w:pPr>
        <w:framePr w:w="2767" w:h="365" w:hSpace="180" w:wrap="around" w:vAnchor="text" w:hAnchor="page" w:x="8242" w:y="-593"/>
        <w:ind w:firstLine="0"/>
        <w:jc w:val="center"/>
        <w:rPr>
          <w:b/>
          <w:bCs/>
        </w:rPr>
      </w:pPr>
      <w:r>
        <w:rPr>
          <w:b/>
          <w:bCs/>
        </w:rPr>
        <w:t>projektas</w:t>
      </w:r>
    </w:p>
    <w:p w:rsidR="00A13F0D" w:rsidRDefault="002E1BA0">
      <w:pPr>
        <w:ind w:firstLine="0"/>
      </w:pPr>
      <w:r w:rsidRPr="002E1BA0">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478675026" r:id="rId9"/>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2E1BA0">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1B190A">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2E1BA0">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2E1BA0">
      <w:pPr>
        <w:shd w:val="solid" w:color="FFFFFF" w:fill="FFFFFF"/>
        <w:ind w:firstLine="0"/>
        <w:jc w:val="center"/>
        <w:rPr>
          <w:b/>
          <w:bCs/>
          <w:sz w:val="20"/>
        </w:rPr>
      </w:pPr>
      <w:r>
        <w:rPr>
          <w:b/>
          <w:bCs/>
          <w:sz w:val="20"/>
        </w:rPr>
        <w:fldChar w:fldCharType="begin">
          <w:ffData>
            <w:name w:val="Text8"/>
            <w:enabled/>
            <w:calcOnExit w:val="0"/>
            <w:textInput/>
          </w:ffData>
        </w:fldChar>
      </w:r>
      <w:bookmarkStart w:id="0" w:name="Text8"/>
      <w:r w:rsidR="00A13F0D">
        <w:rPr>
          <w:b/>
          <w:bCs/>
          <w:sz w:val="20"/>
        </w:rPr>
        <w:instrText xml:space="preserve"> FORMTEXT </w:instrText>
      </w:r>
      <w:r>
        <w:rPr>
          <w:b/>
          <w:bCs/>
          <w:sz w:val="20"/>
        </w:rPr>
      </w:r>
      <w:r>
        <w:rPr>
          <w:b/>
          <w:bCs/>
          <w:sz w:val="20"/>
        </w:rPr>
        <w:fldChar w:fldCharType="separate"/>
      </w:r>
      <w:r w:rsidR="000835E4">
        <w:rPr>
          <w:b/>
          <w:bCs/>
          <w:sz w:val="20"/>
        </w:rPr>
        <w:t xml:space="preserve">DĖL </w:t>
      </w:r>
      <w:r w:rsidR="00215BBB">
        <w:rPr>
          <w:b/>
          <w:bCs/>
          <w:sz w:val="20"/>
        </w:rPr>
        <w:t>R</w:t>
      </w:r>
      <w:r w:rsidR="0053225E">
        <w:rPr>
          <w:b/>
          <w:bCs/>
          <w:sz w:val="20"/>
        </w:rPr>
        <w:t>IETAVO SAVIVALDYBĖS TARYBOS 2013 M. SPALIO 24 D. SPRENDIMU NR. T1-158 PATVIRTINTO</w:t>
      </w:r>
      <w:r w:rsidR="00215BBB">
        <w:rPr>
          <w:b/>
          <w:bCs/>
          <w:sz w:val="20"/>
        </w:rPr>
        <w:t xml:space="preserve"> </w:t>
      </w:r>
      <w:r w:rsidR="000835E4">
        <w:rPr>
          <w:b/>
          <w:bCs/>
          <w:sz w:val="20"/>
        </w:rPr>
        <w:t>MOKESČIO UŽ VAIKŲ IŠLAIKYMĄ RIETAVO SAVIVALDYBĖS IK</w:t>
      </w:r>
      <w:r w:rsidR="0053225E">
        <w:rPr>
          <w:b/>
          <w:bCs/>
          <w:sz w:val="20"/>
        </w:rPr>
        <w:t>IMOKYKLINĖSE ĮSTAIGOSE TVARKO</w:t>
      </w:r>
      <w:r w:rsidR="0075261C">
        <w:rPr>
          <w:b/>
          <w:bCs/>
          <w:sz w:val="20"/>
        </w:rPr>
        <w:t>S</w:t>
      </w:r>
      <w:r>
        <w:rPr>
          <w:b/>
          <w:bCs/>
          <w:sz w:val="20"/>
        </w:rPr>
        <w:fldChar w:fldCharType="end"/>
      </w:r>
      <w:bookmarkEnd w:id="0"/>
      <w:r w:rsidR="0053225E">
        <w:rPr>
          <w:b/>
          <w:bCs/>
          <w:sz w:val="20"/>
        </w:rPr>
        <w:t xml:space="preserve"> 5.8</w:t>
      </w:r>
      <w:r w:rsidR="00A741F2">
        <w:rPr>
          <w:b/>
          <w:bCs/>
          <w:sz w:val="20"/>
        </w:rPr>
        <w:t>.</w:t>
      </w:r>
      <w:r w:rsidR="0053225E">
        <w:rPr>
          <w:b/>
          <w:bCs/>
          <w:sz w:val="20"/>
        </w:rPr>
        <w:t xml:space="preserve"> PUNKTO PAKEITIMO</w:t>
      </w:r>
    </w:p>
    <w:p w:rsidR="0053225E" w:rsidRDefault="002E1BA0" w:rsidP="0053225E">
      <w:pPr>
        <w:framePr w:w="5378" w:h="365" w:hRule="exact" w:hSpace="1418" w:wrap="around" w:vAnchor="page" w:hAnchor="page" w:x="3893" w:y="4756"/>
        <w:shd w:val="solid" w:color="FFFFFF" w:fill="FFFFFF"/>
        <w:ind w:firstLine="0"/>
        <w:jc w:val="center"/>
      </w:pPr>
      <w:r>
        <w:fldChar w:fldCharType="begin">
          <w:ffData>
            <w:name w:val="Text5"/>
            <w:enabled/>
            <w:calcOnExit w:val="0"/>
            <w:textInput/>
          </w:ffData>
        </w:fldChar>
      </w:r>
      <w:bookmarkStart w:id="1" w:name="Text5"/>
      <w:r w:rsidR="0053225E">
        <w:instrText xml:space="preserve"> FORMTEXT </w:instrText>
      </w:r>
      <w:r>
        <w:fldChar w:fldCharType="separate"/>
      </w:r>
      <w:r w:rsidR="0053225E">
        <w:rPr>
          <w:noProof/>
        </w:rPr>
        <w:t>2014</w:t>
      </w:r>
      <w:r>
        <w:fldChar w:fldCharType="end"/>
      </w:r>
      <w:bookmarkEnd w:id="1"/>
      <w:r w:rsidR="0053225E">
        <w:t xml:space="preserve"> m. gruodžio d.  Nr. </w:t>
      </w:r>
      <w:r>
        <w:fldChar w:fldCharType="begin">
          <w:ffData>
            <w:name w:val="Text7"/>
            <w:enabled/>
            <w:calcOnExit w:val="0"/>
            <w:textInput/>
          </w:ffData>
        </w:fldChar>
      </w:r>
      <w:bookmarkStart w:id="2" w:name="Text7"/>
      <w:r w:rsidR="0053225E">
        <w:instrText xml:space="preserve"> FORMTEXT </w:instrText>
      </w:r>
      <w:r>
        <w:fldChar w:fldCharType="separate"/>
      </w:r>
      <w:r w:rsidR="0053225E">
        <w:rPr>
          <w:noProof/>
        </w:rPr>
        <w:t>T1-</w:t>
      </w:r>
      <w:r>
        <w:fldChar w:fldCharType="end"/>
      </w:r>
      <w:bookmarkEnd w:id="2"/>
    </w:p>
    <w:p w:rsidR="00A13F0D" w:rsidRDefault="00A13F0D">
      <w:pPr>
        <w:shd w:val="solid" w:color="FFFFFF" w:fill="FFFFFF"/>
        <w:ind w:firstLine="0"/>
        <w:jc w:val="center"/>
      </w:pPr>
    </w:p>
    <w:p w:rsidR="00A13F0D" w:rsidRDefault="002E1BA0">
      <w:pPr>
        <w:ind w:firstLine="0"/>
        <w:jc w:val="center"/>
      </w:pPr>
      <w:r>
        <w:fldChar w:fldCharType="begin">
          <w:ffData>
            <w:name w:val="Text11"/>
            <w:enabled/>
            <w:calcOnExit w:val="0"/>
            <w:textInput>
              <w:default w:val="Rietavas"/>
            </w:textInput>
          </w:ffData>
        </w:fldChar>
      </w:r>
      <w:bookmarkStart w:id="3" w:name="Text11"/>
      <w:r w:rsidR="00A13F0D">
        <w:instrText xml:space="preserve"> FORMTEXT </w:instrText>
      </w:r>
      <w:r>
        <w:fldChar w:fldCharType="separate"/>
      </w:r>
      <w:r w:rsidR="00A13F0D">
        <w:rPr>
          <w:noProof/>
        </w:rPr>
        <w:t>Rietavas</w:t>
      </w:r>
      <w:r>
        <w:fldChar w:fldCharType="end"/>
      </w:r>
      <w:bookmarkEnd w:id="3"/>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10"/>
          <w:type w:val="continuous"/>
          <w:pgSz w:w="11907" w:h="16840" w:code="9"/>
          <w:pgMar w:top="1134" w:right="708" w:bottom="567" w:left="1701" w:header="680" w:footer="454" w:gutter="0"/>
          <w:cols w:space="1296"/>
          <w:formProt w:val="0"/>
        </w:sectPr>
      </w:pPr>
    </w:p>
    <w:p w:rsidR="00511C3F" w:rsidRDefault="00511C3F" w:rsidP="00511C3F">
      <w:pPr>
        <w:ind w:firstLine="1440"/>
      </w:pPr>
      <w:r>
        <w:lastRenderedPageBreak/>
        <w:t>Vadovaudamasi 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A741F2">
        <w:t>,</w:t>
      </w:r>
      <w:r>
        <w:t xml:space="preserve"> III ir IV skyriais, Rietavo savivaldybės taryba    n u s p r e n d ž i a:</w:t>
      </w:r>
    </w:p>
    <w:p w:rsidR="00D76AFB" w:rsidRDefault="00511C3F" w:rsidP="00511C3F">
      <w:pPr>
        <w:ind w:firstLine="1440"/>
        <w:rPr>
          <w:color w:val="000000"/>
          <w:szCs w:val="24"/>
          <w:lang w:eastAsia="lt-LT"/>
        </w:rPr>
      </w:pPr>
      <w:r>
        <w:t xml:space="preserve"> 1. </w:t>
      </w:r>
      <w:r w:rsidRPr="00BF03A7">
        <w:t xml:space="preserve"> </w:t>
      </w:r>
      <w:r>
        <w:t>Pakeisti R</w:t>
      </w:r>
      <w:r w:rsidR="0003402C">
        <w:t>ietavo savivaldybės tarybos 2013</w:t>
      </w:r>
      <w:r>
        <w:t xml:space="preserve"> m. </w:t>
      </w:r>
      <w:r w:rsidR="0003402C">
        <w:t>spalio 24 d. sprendimo Nr. T1-158</w:t>
      </w:r>
      <w:r>
        <w:t xml:space="preserve"> </w:t>
      </w:r>
      <w:r w:rsidR="00D76AFB">
        <w:rPr>
          <w:color w:val="000000"/>
          <w:szCs w:val="24"/>
          <w:lang w:eastAsia="lt-LT"/>
        </w:rPr>
        <w:t xml:space="preserve">„Dėl mokesčio už vaikų išlaikymą Rietavo savivaldybės ikimokyklinėse įstaigose tvarkos </w:t>
      </w:r>
      <w:r w:rsidR="0003402C">
        <w:rPr>
          <w:color w:val="000000"/>
          <w:szCs w:val="24"/>
          <w:lang w:eastAsia="lt-LT"/>
        </w:rPr>
        <w:t>patvirtinimo“ 5.8</w:t>
      </w:r>
      <w:r w:rsidR="00A741F2">
        <w:rPr>
          <w:color w:val="000000"/>
          <w:szCs w:val="24"/>
          <w:lang w:eastAsia="lt-LT"/>
        </w:rPr>
        <w:t>.</w:t>
      </w:r>
      <w:r w:rsidR="0075261C">
        <w:rPr>
          <w:color w:val="000000"/>
          <w:szCs w:val="24"/>
          <w:lang w:eastAsia="lt-LT"/>
        </w:rPr>
        <w:t xml:space="preserve"> punktą</w:t>
      </w:r>
      <w:r w:rsidR="00D76AFB">
        <w:rPr>
          <w:color w:val="000000"/>
          <w:szCs w:val="24"/>
          <w:lang w:eastAsia="lt-LT"/>
        </w:rPr>
        <w:t xml:space="preserve"> ir </w:t>
      </w:r>
      <w:r w:rsidR="00A741F2">
        <w:rPr>
          <w:color w:val="000000"/>
          <w:szCs w:val="24"/>
          <w:lang w:eastAsia="lt-LT"/>
        </w:rPr>
        <w:t xml:space="preserve">jį </w:t>
      </w:r>
      <w:r w:rsidR="00D76AFB">
        <w:rPr>
          <w:color w:val="000000"/>
          <w:szCs w:val="24"/>
          <w:lang w:eastAsia="lt-LT"/>
        </w:rPr>
        <w:t>išdėstyti taip:</w:t>
      </w:r>
    </w:p>
    <w:p w:rsidR="006F1CA2" w:rsidRDefault="0075261C" w:rsidP="0003402C">
      <w:pPr>
        <w:ind w:firstLine="1440"/>
        <w:rPr>
          <w:color w:val="000000"/>
          <w:szCs w:val="24"/>
          <w:lang w:eastAsia="lt-LT"/>
        </w:rPr>
      </w:pPr>
      <w:r>
        <w:rPr>
          <w:color w:val="000000"/>
          <w:szCs w:val="24"/>
          <w:lang w:eastAsia="lt-LT"/>
        </w:rPr>
        <w:t>„</w:t>
      </w:r>
      <w:r w:rsidR="0003402C">
        <w:rPr>
          <w:color w:val="000000"/>
          <w:szCs w:val="24"/>
          <w:lang w:eastAsia="lt-LT"/>
        </w:rPr>
        <w:t>5.8</w:t>
      </w:r>
      <w:r w:rsidR="00D76AFB">
        <w:rPr>
          <w:color w:val="000000"/>
          <w:szCs w:val="24"/>
          <w:lang w:eastAsia="lt-LT"/>
        </w:rPr>
        <w:t xml:space="preserve">. </w:t>
      </w:r>
      <w:r w:rsidR="0003402C">
        <w:rPr>
          <w:color w:val="000000"/>
          <w:szCs w:val="24"/>
          <w:lang w:eastAsia="lt-LT"/>
        </w:rPr>
        <w:t>vienam šeimos nariui tenka mažiau negu 1,5 Lietuvos Respublikos Vyriausybės nustatytų valstybės remiamų pajamų dydžio per mėnesį (mažiau negu 153 Eur kiekvienam šeimos nariui),</w:t>
      </w:r>
      <w:r w:rsidR="009332E2">
        <w:rPr>
          <w:color w:val="000000"/>
          <w:szCs w:val="24"/>
          <w:lang w:eastAsia="lt-LT"/>
        </w:rPr>
        <w:t xml:space="preserve"> pristačius šeimos sudėtį patvirtinantį dokumentą, pažymas iš tėvų (globėjų) darboviečių apie gaunamas pajamas kasmet 4 kartus – iki rugsėjo 20 d. (už birželio, liepos, rugpjūčio mėn.), iki gruodžio 20 d. (už rugsėjo, spalio, lapkričio mėn.), iki kovo 20 d. (už gruodžio, sausio, vasario mėn.), iki birželio 20 d. (už kovo, balandžio, gegužės mėn.), pažymas iš valstybinio draudimo fondo valdybos (</w:t>
      </w:r>
      <w:r w:rsidR="00A741F2">
        <w:rPr>
          <w:color w:val="000000"/>
          <w:szCs w:val="24"/>
          <w:lang w:eastAsia="lt-LT"/>
        </w:rPr>
        <w:t>„</w:t>
      </w:r>
      <w:r w:rsidR="009332E2">
        <w:rPr>
          <w:color w:val="000000"/>
          <w:szCs w:val="24"/>
          <w:lang w:eastAsia="lt-LT"/>
        </w:rPr>
        <w:t>Sodros</w:t>
      </w:r>
      <w:r w:rsidR="00A741F2">
        <w:rPr>
          <w:color w:val="000000"/>
          <w:szCs w:val="24"/>
          <w:lang w:eastAsia="lt-LT"/>
        </w:rPr>
        <w:t>“</w:t>
      </w:r>
      <w:r w:rsidR="009332E2">
        <w:rPr>
          <w:color w:val="000000"/>
          <w:szCs w:val="24"/>
          <w:lang w:eastAsia="lt-LT"/>
        </w:rPr>
        <w:t>) apie gautas pajamas už tą patį laikotarpį, jeigu kuris iš tėvų (globėjų) nedirba – pažymą iš Darbo biržos.“</w:t>
      </w:r>
    </w:p>
    <w:p w:rsidR="0075261C" w:rsidRPr="006F1CA2" w:rsidRDefault="0075261C" w:rsidP="006F1CA2">
      <w:pPr>
        <w:rPr>
          <w:color w:val="000000"/>
          <w:szCs w:val="24"/>
          <w:lang w:eastAsia="lt-LT"/>
        </w:rPr>
      </w:pPr>
      <w:r>
        <w:rPr>
          <w:color w:val="000000"/>
          <w:szCs w:val="24"/>
          <w:lang w:eastAsia="lt-LT"/>
        </w:rPr>
        <w:tab/>
        <w:t>2. Sprendimas įsigalioja 2015 m. sausio 1 d.</w:t>
      </w:r>
    </w:p>
    <w:p w:rsidR="00477B5D" w:rsidRPr="00CF28B6" w:rsidRDefault="00216EF8" w:rsidP="0075261C">
      <w:pPr>
        <w:ind w:firstLine="1440"/>
        <w:rPr>
          <w:szCs w:val="24"/>
        </w:rPr>
      </w:pPr>
      <w:r>
        <w:rPr>
          <w:szCs w:val="24"/>
        </w:rPr>
        <w:t>Š</w:t>
      </w:r>
      <w:r w:rsidR="00477B5D" w:rsidRPr="00CF28B6">
        <w:rPr>
          <w:szCs w:val="24"/>
        </w:rPr>
        <w:t>is sprendimas gali būti skundžiamas Lietuvos Respublikos administracinių bylų teisenos įstatymo nustatyta tvarka.</w:t>
      </w:r>
    </w:p>
    <w:p w:rsidR="00653385" w:rsidRDefault="00653385" w:rsidP="00653385">
      <w:pPr>
        <w:ind w:firstLine="0"/>
      </w:pPr>
    </w:p>
    <w:p w:rsidR="00936699" w:rsidRDefault="00936699" w:rsidP="00936699">
      <w:r>
        <w:t>Savivaldybės meras</w:t>
      </w:r>
      <w:r>
        <w:tab/>
      </w:r>
      <w:r>
        <w:tab/>
      </w:r>
      <w:r>
        <w:tab/>
        <w:t xml:space="preserve">          </w:t>
      </w:r>
      <w:r>
        <w:tab/>
      </w:r>
      <w:r>
        <w:tab/>
      </w:r>
      <w:r>
        <w:tab/>
      </w:r>
      <w:r>
        <w:tab/>
        <w:t>Antanas Černeckis</w:t>
      </w:r>
    </w:p>
    <w:p w:rsidR="00653385" w:rsidRDefault="00653385" w:rsidP="002D4CB1">
      <w:pPr>
        <w:ind w:firstLine="0"/>
      </w:pPr>
    </w:p>
    <w:p w:rsidR="009332E2" w:rsidRDefault="009332E2" w:rsidP="002D4CB1">
      <w:pPr>
        <w:ind w:firstLine="0"/>
      </w:pPr>
    </w:p>
    <w:p w:rsidR="009332E2" w:rsidRDefault="009332E2" w:rsidP="002D4CB1">
      <w:pPr>
        <w:ind w:firstLine="0"/>
      </w:pPr>
    </w:p>
    <w:p w:rsidR="009332E2" w:rsidRDefault="009332E2" w:rsidP="002D4CB1">
      <w:pPr>
        <w:ind w:firstLine="0"/>
      </w:pPr>
    </w:p>
    <w:p w:rsidR="009332E2" w:rsidRDefault="009332E2" w:rsidP="002D4CB1">
      <w:pPr>
        <w:ind w:firstLine="0"/>
      </w:pPr>
    </w:p>
    <w:p w:rsidR="009332E2" w:rsidRDefault="009332E2" w:rsidP="002D4CB1">
      <w:pPr>
        <w:ind w:firstLine="0"/>
      </w:pPr>
    </w:p>
    <w:p w:rsidR="00D04451" w:rsidRDefault="00D04451" w:rsidP="00D04451">
      <w:pPr>
        <w:ind w:firstLine="0"/>
      </w:pPr>
      <w:r>
        <w:t>Vyr. specialistė (kalbos tvarkytoja)</w:t>
      </w:r>
      <w:r>
        <w:tab/>
      </w:r>
      <w:r>
        <w:tab/>
      </w:r>
      <w:r>
        <w:tab/>
        <w:t>Administracijos direktorius</w:t>
      </w:r>
    </w:p>
    <w:p w:rsidR="00D04451" w:rsidRDefault="00D04451" w:rsidP="00D04451">
      <w:pPr>
        <w:ind w:firstLine="0"/>
      </w:pPr>
      <w:r>
        <w:t>Angelė Kilčiauskaitė</w:t>
      </w:r>
      <w:r>
        <w:tab/>
      </w:r>
      <w:r>
        <w:tab/>
      </w:r>
      <w:r>
        <w:tab/>
      </w:r>
      <w:r>
        <w:tab/>
      </w:r>
      <w:r>
        <w:tab/>
        <w:t>Vytautas Dičiūnas</w:t>
      </w:r>
    </w:p>
    <w:p w:rsidR="00D04451" w:rsidRDefault="009332E2" w:rsidP="00D04451">
      <w:pPr>
        <w:ind w:firstLine="0"/>
      </w:pPr>
      <w:r>
        <w:t>2014-11-27</w:t>
      </w:r>
      <w:r>
        <w:tab/>
      </w:r>
      <w:r>
        <w:tab/>
      </w:r>
      <w:r>
        <w:tab/>
      </w:r>
      <w:r>
        <w:tab/>
      </w:r>
      <w:r>
        <w:tab/>
      </w:r>
      <w:r>
        <w:tab/>
        <w:t>2014-11</w:t>
      </w:r>
      <w:r w:rsidR="00936699">
        <w:t>-</w:t>
      </w:r>
      <w:r>
        <w:t>27</w:t>
      </w:r>
    </w:p>
    <w:p w:rsidR="009332E2" w:rsidRDefault="009332E2" w:rsidP="00D04451">
      <w:pPr>
        <w:ind w:firstLine="0"/>
      </w:pPr>
    </w:p>
    <w:p w:rsidR="00496713" w:rsidRDefault="00D04451" w:rsidP="0075261C">
      <w:pPr>
        <w:ind w:firstLine="0"/>
      </w:pPr>
      <w:r>
        <w:tab/>
      </w:r>
      <w:r>
        <w:tab/>
      </w:r>
      <w:r>
        <w:tab/>
      </w:r>
      <w:r>
        <w:tab/>
      </w:r>
    </w:p>
    <w:p w:rsidR="00D04451" w:rsidRDefault="00D04451" w:rsidP="00D04451">
      <w:pPr>
        <w:pStyle w:val="Pagrindiniotekstotrauka"/>
        <w:tabs>
          <w:tab w:val="left" w:pos="1247"/>
        </w:tabs>
        <w:ind w:firstLine="0"/>
      </w:pPr>
      <w:r>
        <w:t xml:space="preserve">Parengė </w:t>
      </w:r>
    </w:p>
    <w:p w:rsidR="00D04451" w:rsidRDefault="00936699" w:rsidP="00D04451">
      <w:pPr>
        <w:pStyle w:val="Pagrindiniotekstotrauka"/>
        <w:tabs>
          <w:tab w:val="left" w:pos="1247"/>
        </w:tabs>
        <w:ind w:firstLine="0"/>
      </w:pPr>
      <w:r>
        <w:t>Jolita Alseikienė</w:t>
      </w:r>
    </w:p>
    <w:p w:rsidR="00535B36" w:rsidRDefault="00496713" w:rsidP="00653385">
      <w:pPr>
        <w:pStyle w:val="Pagrindiniotekstotrauka"/>
        <w:tabs>
          <w:tab w:val="left" w:pos="1247"/>
        </w:tabs>
        <w:ind w:firstLine="0"/>
      </w:pPr>
      <w:r>
        <w:t>2014</w:t>
      </w:r>
      <w:r w:rsidR="00D04451">
        <w:t>-</w:t>
      </w:r>
      <w:r w:rsidR="009332E2">
        <w:t>11-27</w:t>
      </w:r>
    </w:p>
    <w:p w:rsidR="0003145B" w:rsidRPr="001670D4" w:rsidRDefault="0003145B" w:rsidP="0003145B">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9332E2" w:rsidRDefault="009332E2" w:rsidP="009332E2">
      <w:pPr>
        <w:shd w:val="solid" w:color="FFFFFF" w:fill="FFFFFF"/>
        <w:ind w:firstLine="0"/>
        <w:rPr>
          <w:b/>
          <w:bCs/>
          <w:szCs w:val="24"/>
        </w:rPr>
      </w:pPr>
    </w:p>
    <w:p w:rsidR="009332E2" w:rsidRDefault="009332E2" w:rsidP="00FD2617">
      <w:pPr>
        <w:shd w:val="solid" w:color="FFFFFF" w:fill="FFFFFF"/>
        <w:ind w:firstLine="0"/>
        <w:jc w:val="center"/>
        <w:rPr>
          <w:b/>
          <w:bCs/>
          <w:szCs w:val="24"/>
        </w:rPr>
      </w:pPr>
    </w:p>
    <w:p w:rsidR="00FD2617" w:rsidRDefault="00FD2617" w:rsidP="00FD2617">
      <w:pPr>
        <w:shd w:val="solid" w:color="FFFFFF" w:fill="FFFFFF"/>
        <w:ind w:firstLine="0"/>
        <w:jc w:val="center"/>
        <w:rPr>
          <w:b/>
          <w:bCs/>
          <w:szCs w:val="24"/>
        </w:rPr>
      </w:pPr>
      <w:r>
        <w:rPr>
          <w:b/>
          <w:bCs/>
          <w:szCs w:val="24"/>
        </w:rPr>
        <w:t>AIŠKINAMASIS RAŠTAS PRIE SPRENDIMO</w:t>
      </w:r>
    </w:p>
    <w:p w:rsidR="00FD2617" w:rsidRDefault="00E15E0C" w:rsidP="00FD2617">
      <w:pPr>
        <w:shd w:val="solid" w:color="FFFFFF" w:fill="FFFFFF"/>
        <w:ind w:firstLine="0"/>
        <w:jc w:val="center"/>
        <w:rPr>
          <w:b/>
          <w:bCs/>
          <w:caps/>
        </w:rPr>
      </w:pPr>
      <w:r w:rsidRPr="00E15E0C">
        <w:rPr>
          <w:b/>
          <w:bCs/>
          <w:szCs w:val="24"/>
        </w:rPr>
        <w:t>DĖL R</w:t>
      </w:r>
      <w:r w:rsidR="009332E2">
        <w:rPr>
          <w:b/>
          <w:bCs/>
          <w:szCs w:val="24"/>
        </w:rPr>
        <w:t>IETAVO SAVIVALDYBĖS TARYBOS 2014</w:t>
      </w:r>
      <w:r w:rsidRPr="00E15E0C">
        <w:rPr>
          <w:b/>
          <w:bCs/>
          <w:szCs w:val="24"/>
        </w:rPr>
        <w:t xml:space="preserve"> M. </w:t>
      </w:r>
      <w:r w:rsidR="009332E2">
        <w:rPr>
          <w:b/>
          <w:bCs/>
          <w:szCs w:val="24"/>
        </w:rPr>
        <w:t>SPALIO 24 D. SPRENDIMU NR. T1-158</w:t>
      </w:r>
      <w:r w:rsidRPr="00E15E0C">
        <w:rPr>
          <w:b/>
          <w:bCs/>
          <w:szCs w:val="24"/>
        </w:rPr>
        <w:t xml:space="preserve"> </w:t>
      </w:r>
      <w:r w:rsidR="009332E2">
        <w:rPr>
          <w:b/>
          <w:bCs/>
          <w:caps/>
          <w:szCs w:val="24"/>
        </w:rPr>
        <w:t>PATVIRTINTO</w:t>
      </w:r>
      <w:r w:rsidR="00FD2617">
        <w:rPr>
          <w:b/>
          <w:bCs/>
          <w:szCs w:val="24"/>
        </w:rPr>
        <w:t xml:space="preserve">  </w:t>
      </w:r>
      <w:r w:rsidR="00297EC8">
        <w:rPr>
          <w:b/>
          <w:bCs/>
          <w:szCs w:val="24"/>
        </w:rPr>
        <w:t xml:space="preserve">MOKESČIO UŽ VAIKŲ IŠLAIKYMĄ </w:t>
      </w:r>
      <w:r w:rsidR="00FD2617">
        <w:rPr>
          <w:b/>
          <w:bCs/>
          <w:szCs w:val="24"/>
        </w:rPr>
        <w:t xml:space="preserve">RIETAVO SAVIVALDYBĖS </w:t>
      </w:r>
      <w:r w:rsidR="00297EC8">
        <w:rPr>
          <w:b/>
          <w:bCs/>
          <w:szCs w:val="24"/>
        </w:rPr>
        <w:t>IKIMOKYKL</w:t>
      </w:r>
      <w:r>
        <w:rPr>
          <w:b/>
          <w:bCs/>
          <w:szCs w:val="24"/>
        </w:rPr>
        <w:t xml:space="preserve">INĖSE </w:t>
      </w:r>
      <w:r w:rsidR="009332E2">
        <w:rPr>
          <w:b/>
          <w:bCs/>
          <w:szCs w:val="24"/>
        </w:rPr>
        <w:t>ĮSTAIGOSE TVARKOS 5.8</w:t>
      </w:r>
      <w:r>
        <w:rPr>
          <w:b/>
          <w:bCs/>
          <w:szCs w:val="24"/>
        </w:rPr>
        <w:t xml:space="preserve"> PUNKTO</w:t>
      </w:r>
      <w:r w:rsidR="00FD2617">
        <w:rPr>
          <w:b/>
          <w:bCs/>
          <w:szCs w:val="24"/>
        </w:rPr>
        <w:t xml:space="preserve"> PA</w:t>
      </w:r>
      <w:r w:rsidR="00297EC8">
        <w:rPr>
          <w:b/>
          <w:bCs/>
          <w:szCs w:val="24"/>
        </w:rPr>
        <w:t>KEITIMO</w:t>
      </w:r>
    </w:p>
    <w:p w:rsidR="00FD2617" w:rsidRDefault="00FD2617" w:rsidP="00FD2617">
      <w:pPr>
        <w:shd w:val="solid" w:color="FFFFFF" w:fill="FFFFFF"/>
        <w:ind w:firstLine="0"/>
        <w:outlineLvl w:val="0"/>
        <w:rPr>
          <w:b/>
          <w:bCs/>
          <w:caps/>
        </w:rPr>
      </w:pPr>
    </w:p>
    <w:p w:rsidR="00FD2617" w:rsidRDefault="009332E2" w:rsidP="00FD2617">
      <w:pPr>
        <w:ind w:firstLine="0"/>
        <w:jc w:val="center"/>
      </w:pPr>
      <w:r>
        <w:t>2014-11-27</w:t>
      </w:r>
    </w:p>
    <w:p w:rsidR="00FD2617" w:rsidRDefault="00FD2617" w:rsidP="00FD2617">
      <w:pPr>
        <w:tabs>
          <w:tab w:val="left" w:pos="-180"/>
        </w:tabs>
        <w:ind w:firstLine="0"/>
        <w:jc w:val="center"/>
      </w:pPr>
      <w:r>
        <w:t>Rietavas</w:t>
      </w:r>
    </w:p>
    <w:p w:rsidR="00FD2617" w:rsidRDefault="00FD2617" w:rsidP="00FD2617">
      <w:pPr>
        <w:tabs>
          <w:tab w:val="left" w:pos="1134"/>
        </w:tabs>
        <w:ind w:firstLine="0"/>
      </w:pPr>
    </w:p>
    <w:p w:rsidR="00FD2617" w:rsidRDefault="00FD2617" w:rsidP="00FD2617">
      <w:pPr>
        <w:tabs>
          <w:tab w:val="left" w:pos="1134"/>
        </w:tabs>
        <w:ind w:firstLine="0"/>
      </w:pPr>
    </w:p>
    <w:p w:rsidR="00E15E0C" w:rsidRDefault="00E15E0C" w:rsidP="00E15E0C">
      <w:pPr>
        <w:pStyle w:val="Pagrindiniotekstotrauka"/>
        <w:tabs>
          <w:tab w:val="left" w:pos="1247"/>
        </w:tabs>
        <w:ind w:firstLine="0"/>
      </w:pPr>
      <w:r>
        <w:rPr>
          <w:b/>
        </w:rPr>
        <w:t>1. Sprendimo projekto esmė.</w:t>
      </w:r>
      <w:r>
        <w:t xml:space="preserve"> </w:t>
      </w:r>
    </w:p>
    <w:p w:rsidR="00E15E0C" w:rsidRDefault="00E15E0C" w:rsidP="00E15E0C">
      <w:pPr>
        <w:pStyle w:val="Pagrindiniotekstotrauka"/>
        <w:tabs>
          <w:tab w:val="left" w:pos="1247"/>
        </w:tabs>
        <w:ind w:firstLine="0"/>
      </w:pPr>
      <w:r w:rsidRPr="0066128D">
        <w:t>Sprendimo projektas parengtas</w:t>
      </w:r>
      <w:r>
        <w:t xml:space="preserve">, </w:t>
      </w:r>
      <w:r w:rsidRPr="0066128D">
        <w:t xml:space="preserve">atsižvelgiant į numatomą euro įvedimą Lietuvos Respublikoje. </w:t>
      </w:r>
      <w:r>
        <w:t>Sprendimo projektu siūloma pakeisti Rietavo savivaldybės ugdymo įstaigose nustatytą nemokamo maitinimo kainą, perskaičiuojant į eurus. Taikytas nustatytas neatšaukiamas lito ir euro perskaičiavimo kursas - 3,4528 lito už 1 eurą. A</w:t>
      </w:r>
      <w:r w:rsidRPr="00FB48A7">
        <w:t>pvalinimas atliktas pagal matematines skaičių apvalinimo</w:t>
      </w:r>
      <w:r>
        <w:t xml:space="preserve"> taisykles.</w:t>
      </w:r>
    </w:p>
    <w:p w:rsidR="00E15E0C" w:rsidRDefault="00E15E0C" w:rsidP="00E15E0C">
      <w:pPr>
        <w:tabs>
          <w:tab w:val="left" w:pos="0"/>
        </w:tabs>
        <w:ind w:firstLine="0"/>
        <w:rPr>
          <w:b/>
          <w:bCs/>
        </w:rPr>
      </w:pPr>
      <w:r>
        <w:rPr>
          <w:b/>
          <w:bCs/>
        </w:rPr>
        <w:t xml:space="preserve">2. Kuo vadovaujantis parengtas sprendimo projektas. </w:t>
      </w:r>
    </w:p>
    <w:p w:rsidR="00E15E0C" w:rsidRPr="00D138F3" w:rsidRDefault="00E15E0C" w:rsidP="00E15E0C">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A741F2">
        <w:t>,</w:t>
      </w:r>
      <w:r>
        <w:t xml:space="preserve"> III ir IV skyriais.</w:t>
      </w:r>
    </w:p>
    <w:p w:rsidR="00E15E0C" w:rsidRDefault="00E15E0C" w:rsidP="00E15E0C">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E15E0C" w:rsidRDefault="00E15E0C" w:rsidP="00E15E0C">
      <w:pPr>
        <w:pStyle w:val="Pagrindinistekstas2"/>
        <w:tabs>
          <w:tab w:val="left" w:pos="1134"/>
          <w:tab w:val="left" w:pos="2400"/>
        </w:tabs>
        <w:spacing w:after="0" w:line="240" w:lineRule="auto"/>
        <w:ind w:firstLine="0"/>
      </w:pPr>
      <w:r>
        <w:t>V</w:t>
      </w:r>
      <w:r w:rsidRPr="00825737">
        <w:t xml:space="preserve">adovaujantis </w:t>
      </w:r>
      <w:r>
        <w:t xml:space="preserve">LR </w:t>
      </w:r>
      <w:r w:rsidR="00A741F2">
        <w:t>e</w:t>
      </w:r>
      <w:r>
        <w:t>uro įvedimo Lietuvos Respublikoje įstatymu ir Nacionaliniu euro įvedimo planu, patvirtintu LR Vyriausybės nutarimu, pakeisti Rietavo savivaldybėje galiojančius teisės aktus, kuriuose nurodytos litų sumos perskaičiuojamos į eurus.</w:t>
      </w:r>
    </w:p>
    <w:p w:rsidR="00E15E0C" w:rsidRDefault="00E15E0C" w:rsidP="00E15E0C">
      <w:pPr>
        <w:pStyle w:val="Pagrindinistekstas2"/>
        <w:tabs>
          <w:tab w:val="left" w:pos="1134"/>
          <w:tab w:val="left" w:pos="2400"/>
        </w:tabs>
        <w:spacing w:after="0" w:line="240" w:lineRule="auto"/>
        <w:ind w:firstLine="0"/>
      </w:pPr>
      <w:r>
        <w:rPr>
          <w:b/>
          <w:bCs/>
        </w:rPr>
        <w:t>4. Laukiami rezultatai</w:t>
      </w:r>
      <w:r>
        <w:t>.</w:t>
      </w:r>
    </w:p>
    <w:p w:rsidR="00E15E0C" w:rsidRDefault="00E15E0C" w:rsidP="00E15E0C">
      <w:pPr>
        <w:pStyle w:val="Pagrindinistekstas2"/>
        <w:tabs>
          <w:tab w:val="left" w:pos="1134"/>
          <w:tab w:val="left" w:pos="2400"/>
        </w:tabs>
        <w:spacing w:after="0" w:line="240" w:lineRule="auto"/>
        <w:ind w:firstLine="0"/>
      </w:pPr>
      <w:r>
        <w:t>Savivaldybės teisės aktai atitiks Lietuvos Respublikos teisės aktų reikalavimus.</w:t>
      </w:r>
    </w:p>
    <w:p w:rsidR="00E15E0C" w:rsidRDefault="00E15E0C" w:rsidP="00E15E0C">
      <w:pPr>
        <w:pStyle w:val="Pagrindiniotekstotrauka2"/>
        <w:ind w:firstLine="0"/>
        <w:rPr>
          <w:b/>
          <w:bCs/>
        </w:rPr>
      </w:pPr>
      <w:r>
        <w:rPr>
          <w:b/>
          <w:bCs/>
        </w:rPr>
        <w:t>5. Kas inicijavo sprendimo  projekto rengimą.</w:t>
      </w:r>
    </w:p>
    <w:p w:rsidR="00E15E0C" w:rsidRDefault="00E15E0C" w:rsidP="00E15E0C">
      <w:pPr>
        <w:pStyle w:val="Pagrindiniotekstotrauka2"/>
        <w:ind w:firstLine="0"/>
      </w:pPr>
      <w:r>
        <w:t>Savivaldybės administracijos Sveikatos, socialinės paramos ir rūpybos skyrius.</w:t>
      </w:r>
    </w:p>
    <w:p w:rsidR="00E15E0C" w:rsidRDefault="00E15E0C" w:rsidP="00E15E0C">
      <w:pPr>
        <w:tabs>
          <w:tab w:val="left" w:pos="1134"/>
        </w:tabs>
        <w:ind w:firstLine="0"/>
      </w:pPr>
      <w:r>
        <w:rPr>
          <w:b/>
          <w:bCs/>
        </w:rPr>
        <w:t>6. Sprendimo projekto rengimo metu gauti specialistų vertinimai</w:t>
      </w:r>
      <w:r>
        <w:t>.</w:t>
      </w:r>
    </w:p>
    <w:p w:rsidR="00E15E0C" w:rsidRDefault="00E15E0C" w:rsidP="00E15E0C">
      <w:pPr>
        <w:tabs>
          <w:tab w:val="left" w:pos="1134"/>
        </w:tabs>
        <w:ind w:firstLine="0"/>
      </w:pPr>
      <w:r>
        <w:t>Neigiamų specialistų vertinimų negauta.</w:t>
      </w:r>
    </w:p>
    <w:p w:rsidR="00E15E0C" w:rsidRDefault="00E15E0C" w:rsidP="00E15E0C">
      <w:pPr>
        <w:tabs>
          <w:tab w:val="left" w:pos="1134"/>
        </w:tabs>
        <w:ind w:firstLine="0"/>
      </w:pPr>
      <w:r>
        <w:rPr>
          <w:b/>
          <w:bCs/>
        </w:rPr>
        <w:t>7. Galimos teigiamos ar neigiamos sprendimo priėmimo pasekmės</w:t>
      </w:r>
      <w:r>
        <w:t>.</w:t>
      </w:r>
    </w:p>
    <w:p w:rsidR="00E15E0C" w:rsidRDefault="00E15E0C" w:rsidP="00E15E0C">
      <w:pPr>
        <w:tabs>
          <w:tab w:val="left" w:pos="1134"/>
        </w:tabs>
        <w:ind w:firstLine="0"/>
      </w:pPr>
      <w:r>
        <w:t>Neigiamų pasekmių nenumatyta.</w:t>
      </w:r>
    </w:p>
    <w:p w:rsidR="00E15E0C" w:rsidRDefault="00E15E0C" w:rsidP="00E15E0C">
      <w:pPr>
        <w:tabs>
          <w:tab w:val="left" w:pos="1134"/>
        </w:tabs>
        <w:ind w:firstLine="0"/>
      </w:pPr>
      <w:r>
        <w:rPr>
          <w:b/>
          <w:bCs/>
        </w:rPr>
        <w:t>8. Lėšų poreikis sprendimo įgyvendinimui</w:t>
      </w:r>
      <w:r>
        <w:t>.</w:t>
      </w:r>
    </w:p>
    <w:p w:rsidR="00E15E0C" w:rsidRDefault="00E15E0C" w:rsidP="00E15E0C">
      <w:pPr>
        <w:ind w:firstLine="0"/>
      </w:pPr>
      <w:r>
        <w:t>Sprendimo įgyvendinimui nereikės valstybės biudžeto lėšų.</w:t>
      </w:r>
    </w:p>
    <w:p w:rsidR="00E15E0C" w:rsidRDefault="00E15E0C" w:rsidP="00E15E0C">
      <w:pPr>
        <w:tabs>
          <w:tab w:val="left" w:pos="1134"/>
        </w:tabs>
        <w:ind w:firstLine="0"/>
      </w:pPr>
      <w:r>
        <w:rPr>
          <w:b/>
          <w:bCs/>
        </w:rPr>
        <w:t>9. Antikorupcinis vertinimas</w:t>
      </w:r>
      <w:r>
        <w:t>.</w:t>
      </w:r>
    </w:p>
    <w:p w:rsidR="00E15E0C" w:rsidRDefault="00E15E0C" w:rsidP="00E15E0C">
      <w:pPr>
        <w:tabs>
          <w:tab w:val="left" w:pos="2400"/>
        </w:tabs>
        <w:ind w:firstLine="0"/>
      </w:pPr>
      <w:r>
        <w:t>Nereikalingas.</w:t>
      </w:r>
    </w:p>
    <w:p w:rsidR="00E15E0C" w:rsidRDefault="00E15E0C" w:rsidP="00E15E0C">
      <w:pPr>
        <w:tabs>
          <w:tab w:val="left" w:pos="2400"/>
        </w:tabs>
      </w:pPr>
    </w:p>
    <w:p w:rsidR="00E15E0C" w:rsidRDefault="00E15E0C" w:rsidP="00E15E0C">
      <w:pPr>
        <w:tabs>
          <w:tab w:val="left" w:pos="2400"/>
        </w:tabs>
      </w:pPr>
    </w:p>
    <w:p w:rsidR="00E15E0C" w:rsidRDefault="00E15E0C" w:rsidP="00E15E0C">
      <w:pPr>
        <w:ind w:right="-512" w:firstLine="0"/>
      </w:pPr>
      <w:r>
        <w:t>Sveikatos, socialinės paramos ir rūpybos skyriaus vedėja</w:t>
      </w:r>
      <w:r>
        <w:tab/>
      </w:r>
      <w:r>
        <w:tab/>
      </w:r>
      <w:r>
        <w:tab/>
        <w:t xml:space="preserve">         Jolita Alseikienė</w:t>
      </w:r>
      <w:r>
        <w:tab/>
      </w:r>
      <w:r>
        <w:tab/>
      </w:r>
      <w:r>
        <w:tab/>
      </w:r>
    </w:p>
    <w:p w:rsidR="00FD2617" w:rsidRDefault="00FD2617" w:rsidP="00FD2617">
      <w:pPr>
        <w:ind w:right="-512" w:firstLine="0"/>
      </w:pPr>
      <w:r>
        <w:tab/>
      </w:r>
      <w:r>
        <w:tab/>
      </w:r>
    </w:p>
    <w:p w:rsidR="00FD2617" w:rsidRDefault="00FD2617" w:rsidP="00FD2617">
      <w:pPr>
        <w:ind w:firstLine="0"/>
      </w:pPr>
    </w:p>
    <w:p w:rsidR="00FD2617" w:rsidRDefault="00FD2617" w:rsidP="00FD2617">
      <w:pPr>
        <w:ind w:firstLine="0"/>
      </w:pPr>
    </w:p>
    <w:p w:rsidR="00FD2617" w:rsidRDefault="00FD2617" w:rsidP="00653385">
      <w:pPr>
        <w:pStyle w:val="Pagrindiniotekstotrauka"/>
        <w:tabs>
          <w:tab w:val="left" w:pos="1247"/>
        </w:tabs>
        <w:ind w:firstLine="0"/>
      </w:pPr>
    </w:p>
    <w:sectPr w:rsidR="00FD261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02A" w:rsidRDefault="0041002A">
      <w:r>
        <w:separator/>
      </w:r>
    </w:p>
  </w:endnote>
  <w:endnote w:type="continuationSeparator" w:id="1">
    <w:p w:rsidR="0041002A" w:rsidRDefault="00410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02A" w:rsidRDefault="0041002A">
      <w:r>
        <w:separator/>
      </w:r>
    </w:p>
  </w:footnote>
  <w:footnote w:type="continuationSeparator" w:id="1">
    <w:p w:rsidR="0041002A" w:rsidRDefault="00410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0">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2"/>
  </w:num>
  <w:num w:numId="6">
    <w:abstractNumId w:val="5"/>
  </w:num>
  <w:num w:numId="7">
    <w:abstractNumId w:val="11"/>
  </w:num>
  <w:num w:numId="8">
    <w:abstractNumId w:val="10"/>
  </w:num>
  <w:num w:numId="9">
    <w:abstractNumId w:val="20"/>
  </w:num>
  <w:num w:numId="10">
    <w:abstractNumId w:val="6"/>
  </w:num>
  <w:num w:numId="11">
    <w:abstractNumId w:val="8"/>
  </w:num>
  <w:num w:numId="12">
    <w:abstractNumId w:val="1"/>
  </w:num>
  <w:num w:numId="13">
    <w:abstractNumId w:val="3"/>
  </w:num>
  <w:num w:numId="14">
    <w:abstractNumId w:val="14"/>
  </w:num>
  <w:num w:numId="15">
    <w:abstractNumId w:val="12"/>
  </w:num>
  <w:num w:numId="16">
    <w:abstractNumId w:val="16"/>
  </w:num>
  <w:num w:numId="17">
    <w:abstractNumId w:val="0"/>
  </w:num>
  <w:num w:numId="18">
    <w:abstractNumId w:val="21"/>
  </w:num>
  <w:num w:numId="19">
    <w:abstractNumId w:val="17"/>
  </w:num>
  <w:num w:numId="20">
    <w:abstractNumId w:val="23"/>
  </w:num>
  <w:num w:numId="21">
    <w:abstractNumId w:val="19"/>
  </w:num>
  <w:num w:numId="22">
    <w:abstractNumId w:val="13"/>
  </w:num>
  <w:num w:numId="23">
    <w:abstractNumId w:val="18"/>
  </w:num>
  <w:num w:numId="24">
    <w:abstractNumId w:val="9"/>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0"/>
    <w:footnote w:id="1"/>
  </w:footnotePr>
  <w:endnotePr>
    <w:endnote w:id="0"/>
    <w:endnote w:id="1"/>
  </w:endnotePr>
  <w:compat/>
  <w:rsids>
    <w:rsidRoot w:val="009B6CD5"/>
    <w:rsid w:val="00011256"/>
    <w:rsid w:val="00013DCD"/>
    <w:rsid w:val="00021226"/>
    <w:rsid w:val="00027C10"/>
    <w:rsid w:val="0003145B"/>
    <w:rsid w:val="0003402C"/>
    <w:rsid w:val="00042D5C"/>
    <w:rsid w:val="00045BFD"/>
    <w:rsid w:val="00045D9D"/>
    <w:rsid w:val="00065513"/>
    <w:rsid w:val="00081CEE"/>
    <w:rsid w:val="000835E4"/>
    <w:rsid w:val="00092496"/>
    <w:rsid w:val="000A7C37"/>
    <w:rsid w:val="000B0210"/>
    <w:rsid w:val="000C28D6"/>
    <w:rsid w:val="000C2A5F"/>
    <w:rsid w:val="000C6007"/>
    <w:rsid w:val="000D0F37"/>
    <w:rsid w:val="000E2CA5"/>
    <w:rsid w:val="000E4EC3"/>
    <w:rsid w:val="000F1567"/>
    <w:rsid w:val="00101BB0"/>
    <w:rsid w:val="00105B60"/>
    <w:rsid w:val="00115607"/>
    <w:rsid w:val="00116438"/>
    <w:rsid w:val="00125DC2"/>
    <w:rsid w:val="0014405F"/>
    <w:rsid w:val="001528B2"/>
    <w:rsid w:val="001565C3"/>
    <w:rsid w:val="00176587"/>
    <w:rsid w:val="001849D9"/>
    <w:rsid w:val="0018703C"/>
    <w:rsid w:val="0019635C"/>
    <w:rsid w:val="001B0F86"/>
    <w:rsid w:val="001B190A"/>
    <w:rsid w:val="001C453C"/>
    <w:rsid w:val="001E0618"/>
    <w:rsid w:val="001F1B46"/>
    <w:rsid w:val="001F2FE0"/>
    <w:rsid w:val="00215BBB"/>
    <w:rsid w:val="00216EF8"/>
    <w:rsid w:val="002231AA"/>
    <w:rsid w:val="002238F1"/>
    <w:rsid w:val="00242CBE"/>
    <w:rsid w:val="002452D7"/>
    <w:rsid w:val="00245AAF"/>
    <w:rsid w:val="002544F7"/>
    <w:rsid w:val="00266C81"/>
    <w:rsid w:val="00275128"/>
    <w:rsid w:val="0029480C"/>
    <w:rsid w:val="00297EC8"/>
    <w:rsid w:val="002A61B4"/>
    <w:rsid w:val="002D4CB1"/>
    <w:rsid w:val="002E1BA0"/>
    <w:rsid w:val="002F1ADC"/>
    <w:rsid w:val="002F6317"/>
    <w:rsid w:val="002F76B7"/>
    <w:rsid w:val="003056D6"/>
    <w:rsid w:val="00320467"/>
    <w:rsid w:val="00337171"/>
    <w:rsid w:val="003424C8"/>
    <w:rsid w:val="00350DBB"/>
    <w:rsid w:val="00351490"/>
    <w:rsid w:val="00352540"/>
    <w:rsid w:val="0036349D"/>
    <w:rsid w:val="003653C6"/>
    <w:rsid w:val="0039168A"/>
    <w:rsid w:val="003B3132"/>
    <w:rsid w:val="003C2AC5"/>
    <w:rsid w:val="003C32F7"/>
    <w:rsid w:val="003D7640"/>
    <w:rsid w:val="003E29E6"/>
    <w:rsid w:val="003F755D"/>
    <w:rsid w:val="004029DC"/>
    <w:rsid w:val="004032A8"/>
    <w:rsid w:val="004034D9"/>
    <w:rsid w:val="0041002A"/>
    <w:rsid w:val="0041530F"/>
    <w:rsid w:val="00423AB4"/>
    <w:rsid w:val="00426117"/>
    <w:rsid w:val="00433607"/>
    <w:rsid w:val="00440568"/>
    <w:rsid w:val="004429DC"/>
    <w:rsid w:val="00443072"/>
    <w:rsid w:val="00443EB2"/>
    <w:rsid w:val="00455474"/>
    <w:rsid w:val="00473A3F"/>
    <w:rsid w:val="00476D1F"/>
    <w:rsid w:val="00477B5D"/>
    <w:rsid w:val="004801CF"/>
    <w:rsid w:val="00491D34"/>
    <w:rsid w:val="00496713"/>
    <w:rsid w:val="00496CDC"/>
    <w:rsid w:val="004B1070"/>
    <w:rsid w:val="004B1456"/>
    <w:rsid w:val="004B39E8"/>
    <w:rsid w:val="004C3E71"/>
    <w:rsid w:val="004C64CB"/>
    <w:rsid w:val="004D5A31"/>
    <w:rsid w:val="004D5D5F"/>
    <w:rsid w:val="004E07B8"/>
    <w:rsid w:val="004F0DE3"/>
    <w:rsid w:val="004F5DC1"/>
    <w:rsid w:val="004F7CDB"/>
    <w:rsid w:val="00511C3F"/>
    <w:rsid w:val="00512EE3"/>
    <w:rsid w:val="005142A2"/>
    <w:rsid w:val="00521B9A"/>
    <w:rsid w:val="00525454"/>
    <w:rsid w:val="00527AB6"/>
    <w:rsid w:val="0053225E"/>
    <w:rsid w:val="00532F5F"/>
    <w:rsid w:val="00535B36"/>
    <w:rsid w:val="00551E38"/>
    <w:rsid w:val="00564C1B"/>
    <w:rsid w:val="005707D1"/>
    <w:rsid w:val="00573781"/>
    <w:rsid w:val="00580B38"/>
    <w:rsid w:val="0058126A"/>
    <w:rsid w:val="00583C36"/>
    <w:rsid w:val="005905D0"/>
    <w:rsid w:val="005A0A6F"/>
    <w:rsid w:val="005B33E0"/>
    <w:rsid w:val="005C205C"/>
    <w:rsid w:val="005C68D7"/>
    <w:rsid w:val="005D2863"/>
    <w:rsid w:val="005E6362"/>
    <w:rsid w:val="005F57FF"/>
    <w:rsid w:val="0060016E"/>
    <w:rsid w:val="00612003"/>
    <w:rsid w:val="00627BB3"/>
    <w:rsid w:val="006352F5"/>
    <w:rsid w:val="00653385"/>
    <w:rsid w:val="00657D24"/>
    <w:rsid w:val="00666782"/>
    <w:rsid w:val="00685B1B"/>
    <w:rsid w:val="0068746E"/>
    <w:rsid w:val="006A53B6"/>
    <w:rsid w:val="006A5E29"/>
    <w:rsid w:val="006C7B0F"/>
    <w:rsid w:val="006D1565"/>
    <w:rsid w:val="006D4FE5"/>
    <w:rsid w:val="006F1CA2"/>
    <w:rsid w:val="006F440E"/>
    <w:rsid w:val="00707BBE"/>
    <w:rsid w:val="0071740D"/>
    <w:rsid w:val="0072127F"/>
    <w:rsid w:val="007255DF"/>
    <w:rsid w:val="00725A74"/>
    <w:rsid w:val="00744B1B"/>
    <w:rsid w:val="00747F52"/>
    <w:rsid w:val="007500CC"/>
    <w:rsid w:val="0075261C"/>
    <w:rsid w:val="0075472B"/>
    <w:rsid w:val="00755F24"/>
    <w:rsid w:val="00771F87"/>
    <w:rsid w:val="00772646"/>
    <w:rsid w:val="00786DBB"/>
    <w:rsid w:val="00790AF4"/>
    <w:rsid w:val="00792EA4"/>
    <w:rsid w:val="007A5B54"/>
    <w:rsid w:val="007A5B69"/>
    <w:rsid w:val="007B31DD"/>
    <w:rsid w:val="007B3371"/>
    <w:rsid w:val="007B7776"/>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5065C"/>
    <w:rsid w:val="008535B1"/>
    <w:rsid w:val="00863AF4"/>
    <w:rsid w:val="00872EEA"/>
    <w:rsid w:val="00874250"/>
    <w:rsid w:val="008A496E"/>
    <w:rsid w:val="008A5E8B"/>
    <w:rsid w:val="008B5065"/>
    <w:rsid w:val="008D2273"/>
    <w:rsid w:val="008D3B1F"/>
    <w:rsid w:val="00926B22"/>
    <w:rsid w:val="00932A58"/>
    <w:rsid w:val="009332E2"/>
    <w:rsid w:val="0093452C"/>
    <w:rsid w:val="00936699"/>
    <w:rsid w:val="00937528"/>
    <w:rsid w:val="00946444"/>
    <w:rsid w:val="0097537C"/>
    <w:rsid w:val="009828A1"/>
    <w:rsid w:val="009B6CD5"/>
    <w:rsid w:val="009C451D"/>
    <w:rsid w:val="009C71FE"/>
    <w:rsid w:val="009D4731"/>
    <w:rsid w:val="009E033D"/>
    <w:rsid w:val="009E1134"/>
    <w:rsid w:val="009E528A"/>
    <w:rsid w:val="009E7B82"/>
    <w:rsid w:val="009F2622"/>
    <w:rsid w:val="00A13F0D"/>
    <w:rsid w:val="00A26545"/>
    <w:rsid w:val="00A26FF0"/>
    <w:rsid w:val="00A30094"/>
    <w:rsid w:val="00A41831"/>
    <w:rsid w:val="00A45D6E"/>
    <w:rsid w:val="00A51684"/>
    <w:rsid w:val="00A52294"/>
    <w:rsid w:val="00A55808"/>
    <w:rsid w:val="00A63961"/>
    <w:rsid w:val="00A66CDC"/>
    <w:rsid w:val="00A733C1"/>
    <w:rsid w:val="00A741F2"/>
    <w:rsid w:val="00A7574F"/>
    <w:rsid w:val="00A7684E"/>
    <w:rsid w:val="00A82E3E"/>
    <w:rsid w:val="00A8412C"/>
    <w:rsid w:val="00A90184"/>
    <w:rsid w:val="00AD54DC"/>
    <w:rsid w:val="00AE4633"/>
    <w:rsid w:val="00AE625D"/>
    <w:rsid w:val="00AE714A"/>
    <w:rsid w:val="00AF5763"/>
    <w:rsid w:val="00B050E0"/>
    <w:rsid w:val="00B07DDA"/>
    <w:rsid w:val="00B10A39"/>
    <w:rsid w:val="00B116E6"/>
    <w:rsid w:val="00B27162"/>
    <w:rsid w:val="00B34F04"/>
    <w:rsid w:val="00B411B1"/>
    <w:rsid w:val="00B514AB"/>
    <w:rsid w:val="00B520FE"/>
    <w:rsid w:val="00B52BB9"/>
    <w:rsid w:val="00B543CD"/>
    <w:rsid w:val="00B61D55"/>
    <w:rsid w:val="00B71010"/>
    <w:rsid w:val="00B85733"/>
    <w:rsid w:val="00B86A7D"/>
    <w:rsid w:val="00B87497"/>
    <w:rsid w:val="00B91488"/>
    <w:rsid w:val="00B93E09"/>
    <w:rsid w:val="00B94D6A"/>
    <w:rsid w:val="00BA07B4"/>
    <w:rsid w:val="00BB08E1"/>
    <w:rsid w:val="00BB2D9B"/>
    <w:rsid w:val="00BC2A51"/>
    <w:rsid w:val="00BD63A9"/>
    <w:rsid w:val="00BF45B3"/>
    <w:rsid w:val="00BF496A"/>
    <w:rsid w:val="00C01A09"/>
    <w:rsid w:val="00C05B8F"/>
    <w:rsid w:val="00C0686B"/>
    <w:rsid w:val="00C2074E"/>
    <w:rsid w:val="00C20E8D"/>
    <w:rsid w:val="00C217EF"/>
    <w:rsid w:val="00C2515F"/>
    <w:rsid w:val="00C30FB8"/>
    <w:rsid w:val="00C41B44"/>
    <w:rsid w:val="00C42981"/>
    <w:rsid w:val="00C51CE6"/>
    <w:rsid w:val="00C51EB7"/>
    <w:rsid w:val="00C54085"/>
    <w:rsid w:val="00C565AB"/>
    <w:rsid w:val="00C63442"/>
    <w:rsid w:val="00C64E4E"/>
    <w:rsid w:val="00C6502B"/>
    <w:rsid w:val="00C74DCD"/>
    <w:rsid w:val="00C81B74"/>
    <w:rsid w:val="00C82173"/>
    <w:rsid w:val="00C87901"/>
    <w:rsid w:val="00C928A4"/>
    <w:rsid w:val="00C92B21"/>
    <w:rsid w:val="00CA012D"/>
    <w:rsid w:val="00CA1608"/>
    <w:rsid w:val="00CA1652"/>
    <w:rsid w:val="00CB5E59"/>
    <w:rsid w:val="00CC3C2E"/>
    <w:rsid w:val="00CF4DDC"/>
    <w:rsid w:val="00CF53E0"/>
    <w:rsid w:val="00D04451"/>
    <w:rsid w:val="00D363A6"/>
    <w:rsid w:val="00D416E6"/>
    <w:rsid w:val="00D46355"/>
    <w:rsid w:val="00D5656C"/>
    <w:rsid w:val="00D632EE"/>
    <w:rsid w:val="00D7349B"/>
    <w:rsid w:val="00D76AFB"/>
    <w:rsid w:val="00D8103F"/>
    <w:rsid w:val="00D9021A"/>
    <w:rsid w:val="00D922E2"/>
    <w:rsid w:val="00D94906"/>
    <w:rsid w:val="00DC21CF"/>
    <w:rsid w:val="00DD1C16"/>
    <w:rsid w:val="00DE1DD8"/>
    <w:rsid w:val="00DE471B"/>
    <w:rsid w:val="00DE4C9D"/>
    <w:rsid w:val="00DE5EDC"/>
    <w:rsid w:val="00DE64A9"/>
    <w:rsid w:val="00DE72D5"/>
    <w:rsid w:val="00DF2627"/>
    <w:rsid w:val="00E115B0"/>
    <w:rsid w:val="00E15E0C"/>
    <w:rsid w:val="00E24EA4"/>
    <w:rsid w:val="00E34F2F"/>
    <w:rsid w:val="00E4684F"/>
    <w:rsid w:val="00E513F5"/>
    <w:rsid w:val="00E532D0"/>
    <w:rsid w:val="00E5366F"/>
    <w:rsid w:val="00E53E6B"/>
    <w:rsid w:val="00E61CD8"/>
    <w:rsid w:val="00E70BE8"/>
    <w:rsid w:val="00E72AA5"/>
    <w:rsid w:val="00E86C11"/>
    <w:rsid w:val="00E92463"/>
    <w:rsid w:val="00E95243"/>
    <w:rsid w:val="00EA4693"/>
    <w:rsid w:val="00EB3EB2"/>
    <w:rsid w:val="00EB469D"/>
    <w:rsid w:val="00EB5EBC"/>
    <w:rsid w:val="00EC5FCB"/>
    <w:rsid w:val="00ED4160"/>
    <w:rsid w:val="00EE5AD5"/>
    <w:rsid w:val="00EF3BBF"/>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FA6"/>
    <w:rsid w:val="00F86D2A"/>
    <w:rsid w:val="00F91595"/>
    <w:rsid w:val="00F966E0"/>
    <w:rsid w:val="00FA6FDB"/>
    <w:rsid w:val="00FC2E2F"/>
    <w:rsid w:val="00FD2617"/>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link w:val="Pagrindiniotekstotrauka2Diagrama"/>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FD2617"/>
    <w:rPr>
      <w:sz w:val="24"/>
      <w:lang w:eastAsia="en-US"/>
    </w:rPr>
  </w:style>
  <w:style w:type="character" w:customStyle="1" w:styleId="Pagrindiniotekstotrauka2Diagrama">
    <w:name w:val="Pagrindinio teksto įtrauka 2 Diagrama"/>
    <w:basedOn w:val="Numatytasispastraiposriftas"/>
    <w:link w:val="Pagrindiniotekstotrauka2"/>
    <w:rsid w:val="00FD2617"/>
    <w:rPr>
      <w:sz w:val="24"/>
      <w:lang w:eastAsia="en-US"/>
    </w:rPr>
  </w:style>
  <w:style w:type="character" w:customStyle="1" w:styleId="Pagrindinistekstas2Diagrama">
    <w:name w:val="Pagrindinis tekstas 2 Diagrama"/>
    <w:basedOn w:val="Numatytasispastraiposriftas"/>
    <w:link w:val="Pagrindinistekstas2"/>
    <w:rsid w:val="00FD2617"/>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5581F-2C84-4778-BD02-97602503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2798</Words>
  <Characters>1596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2014-10-14T13:02:00Z</cp:lastPrinted>
  <dcterms:created xsi:type="dcterms:W3CDTF">2014-11-28T08:17:00Z</dcterms:created>
  <dcterms:modified xsi:type="dcterms:W3CDTF">2014-11-28T08:17:00Z</dcterms:modified>
</cp:coreProperties>
</file>