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53" w:rsidRDefault="000D02BC" w:rsidP="000D02BC">
      <w:pPr>
        <w:jc w:val="right"/>
        <w:rPr>
          <w:b/>
          <w:lang w:val="lt-LT"/>
        </w:rPr>
      </w:pPr>
      <w:r>
        <w:rPr>
          <w:b/>
          <w:lang w:val="lt-LT"/>
        </w:rPr>
        <w:t>PROJEKTAS</w:t>
      </w:r>
    </w:p>
    <w:p w:rsidR="00301F53" w:rsidRDefault="00301F53" w:rsidP="00301F53">
      <w:pPr>
        <w:rPr>
          <w:b/>
          <w:lang w:val="lt-LT"/>
        </w:rPr>
      </w:pPr>
    </w:p>
    <w:p w:rsidR="000D02BC" w:rsidRDefault="000D02BC" w:rsidP="00301F53">
      <w:pPr>
        <w:rPr>
          <w:b/>
          <w:lang w:val="lt-LT"/>
        </w:rPr>
      </w:pPr>
    </w:p>
    <w:p w:rsidR="00301F53" w:rsidRDefault="005162BD" w:rsidP="00301F53">
      <w:pPr>
        <w:rPr>
          <w:b/>
          <w:lang w:val="lt-LT"/>
        </w:rPr>
      </w:pPr>
      <w:r>
        <w:rPr>
          <w:b/>
          <w:noProof/>
          <w:lang w:val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7pt;margin-top:-16.55pt;width:47.65pt;height:56.05pt;z-index:251660288;mso-wrap-edited:f" wrapcoords="-318 0 -318 21330 21600 21330 21600 0 -318 0">
            <v:imagedata r:id="rId6" o:title=""/>
            <w10:wrap type="tight"/>
          </v:shape>
          <o:OLEObject Type="Embed" ProgID="PBrush" ShapeID="_x0000_s1026" DrawAspect="Content" ObjectID="_1478073423" r:id="rId7"/>
        </w:pict>
      </w:r>
    </w:p>
    <w:p w:rsidR="00301F53" w:rsidRDefault="00301F53" w:rsidP="00301F53">
      <w:pPr>
        <w:rPr>
          <w:b/>
          <w:lang w:val="lt-LT"/>
        </w:rPr>
      </w:pPr>
    </w:p>
    <w:p w:rsidR="00301F53" w:rsidRDefault="00301F53" w:rsidP="00301F53">
      <w:pPr>
        <w:jc w:val="center"/>
        <w:rPr>
          <w:b/>
          <w:lang w:val="lt-LT"/>
        </w:rPr>
      </w:pPr>
    </w:p>
    <w:p w:rsidR="00301F53" w:rsidRDefault="00301F53" w:rsidP="00301F53">
      <w:pPr>
        <w:pStyle w:val="Antrat1"/>
      </w:pPr>
      <w:r>
        <w:t>RIETAVO SAVIVALDYBĖS TARYBA</w:t>
      </w:r>
    </w:p>
    <w:p w:rsidR="00301F53" w:rsidRDefault="00301F53" w:rsidP="00301F53">
      <w:pPr>
        <w:jc w:val="center"/>
        <w:rPr>
          <w:b/>
          <w:lang w:val="lt-LT"/>
        </w:rPr>
      </w:pPr>
    </w:p>
    <w:p w:rsidR="00301F53" w:rsidRPr="00EC7688" w:rsidRDefault="00301F53" w:rsidP="00301F53">
      <w:pPr>
        <w:jc w:val="center"/>
        <w:rPr>
          <w:b/>
          <w:lang w:val="lt-LT"/>
        </w:rPr>
      </w:pPr>
    </w:p>
    <w:p w:rsidR="00301F53" w:rsidRPr="00301F53" w:rsidRDefault="00301F53" w:rsidP="00301F53">
      <w:pPr>
        <w:jc w:val="center"/>
        <w:rPr>
          <w:rStyle w:val="Komentaronuoroda"/>
          <w:b/>
          <w:sz w:val="24"/>
          <w:szCs w:val="24"/>
          <w:lang w:val="lt-LT"/>
        </w:rPr>
      </w:pPr>
      <w:r w:rsidRPr="00301F53">
        <w:rPr>
          <w:rStyle w:val="Komentaronuoroda"/>
          <w:b/>
          <w:sz w:val="24"/>
          <w:szCs w:val="24"/>
          <w:lang w:val="lt-LT"/>
        </w:rPr>
        <w:t>SPRENDIMAS</w:t>
      </w:r>
    </w:p>
    <w:p w:rsidR="00301F53" w:rsidRPr="00301F53" w:rsidRDefault="00301F53" w:rsidP="00301F53">
      <w:pPr>
        <w:jc w:val="center"/>
        <w:rPr>
          <w:b/>
          <w:bCs/>
          <w:caps/>
          <w:szCs w:val="24"/>
          <w:lang w:val="lt-LT"/>
        </w:rPr>
      </w:pPr>
      <w:r w:rsidRPr="00301F53">
        <w:rPr>
          <w:b/>
          <w:bCs/>
          <w:caps/>
          <w:szCs w:val="24"/>
          <w:lang w:val="lt-LT"/>
        </w:rPr>
        <w:t xml:space="preserve">DĖL </w:t>
      </w:r>
      <w:r>
        <w:rPr>
          <w:b/>
          <w:bCs/>
          <w:caps/>
          <w:szCs w:val="24"/>
          <w:lang w:val="lt-LT"/>
        </w:rPr>
        <w:t>RIETAVO MYKOLO KLEOPO OGINSKIO MENO MOKYKLOS</w:t>
      </w:r>
      <w:r w:rsidRPr="00301F53">
        <w:rPr>
          <w:b/>
          <w:bCs/>
          <w:caps/>
          <w:szCs w:val="24"/>
          <w:lang w:val="lt-LT"/>
        </w:rPr>
        <w:t xml:space="preserve"> teikiamų paslaugų KAINŲ PATVIRTINIMO</w:t>
      </w:r>
    </w:p>
    <w:p w:rsidR="00301F53" w:rsidRPr="00301F53" w:rsidRDefault="00301F53" w:rsidP="00301F53">
      <w:pPr>
        <w:jc w:val="center"/>
        <w:rPr>
          <w:szCs w:val="24"/>
          <w:lang w:val="lt-LT"/>
        </w:rPr>
      </w:pPr>
    </w:p>
    <w:p w:rsidR="00301F53" w:rsidRPr="007B7388" w:rsidRDefault="00301F53" w:rsidP="00301F53">
      <w:pPr>
        <w:jc w:val="center"/>
        <w:rPr>
          <w:lang w:val="lt-LT"/>
        </w:rPr>
      </w:pPr>
      <w:r>
        <w:rPr>
          <w:lang w:val="lt-LT"/>
        </w:rPr>
        <w:t xml:space="preserve">2014 m. </w:t>
      </w:r>
      <w:r w:rsidR="003947ED">
        <w:rPr>
          <w:lang w:val="lt-LT"/>
        </w:rPr>
        <w:t>lapkričio 20</w:t>
      </w:r>
      <w:r>
        <w:rPr>
          <w:lang w:val="lt-LT"/>
        </w:rPr>
        <w:t xml:space="preserve"> d. Nr. </w:t>
      </w:r>
      <w:r w:rsidR="003947ED">
        <w:rPr>
          <w:lang w:val="lt-LT"/>
        </w:rPr>
        <w:t>T1-</w:t>
      </w:r>
    </w:p>
    <w:p w:rsidR="00301F53" w:rsidRPr="007B7388" w:rsidRDefault="00301F53" w:rsidP="00301F53">
      <w:pPr>
        <w:jc w:val="center"/>
        <w:rPr>
          <w:lang w:val="lt-LT"/>
        </w:rPr>
      </w:pPr>
      <w:r w:rsidRPr="007B7388">
        <w:rPr>
          <w:lang w:val="lt-LT"/>
        </w:rPr>
        <w:t>Rietavas</w:t>
      </w:r>
    </w:p>
    <w:p w:rsidR="00301F53" w:rsidRDefault="00301F53" w:rsidP="00301F53">
      <w:pPr>
        <w:rPr>
          <w:lang w:val="lt-LT"/>
        </w:rPr>
      </w:pPr>
    </w:p>
    <w:p w:rsidR="00301F53" w:rsidRPr="007B7388" w:rsidRDefault="00301F53" w:rsidP="00301F53">
      <w:pPr>
        <w:rPr>
          <w:lang w:val="lt-LT"/>
        </w:rPr>
      </w:pPr>
    </w:p>
    <w:p w:rsidR="00301F53" w:rsidRPr="00C46D6B" w:rsidRDefault="00301F53" w:rsidP="00301F53">
      <w:pPr>
        <w:jc w:val="both"/>
        <w:rPr>
          <w:szCs w:val="24"/>
          <w:lang w:val="lt-LT"/>
        </w:rPr>
      </w:pPr>
      <w:r w:rsidRPr="00301F53">
        <w:rPr>
          <w:szCs w:val="24"/>
          <w:lang w:val="lt-LT"/>
        </w:rPr>
        <w:t xml:space="preserve">  </w:t>
      </w:r>
      <w:r>
        <w:rPr>
          <w:szCs w:val="24"/>
          <w:lang w:val="lt-LT"/>
        </w:rPr>
        <w:tab/>
      </w:r>
      <w:r w:rsidRPr="003947ED">
        <w:rPr>
          <w:szCs w:val="24"/>
          <w:lang w:val="lt-LT"/>
        </w:rPr>
        <w:t xml:space="preserve">Vadovaudamasi Lietuvos Respublikos vietos savivaldos įstatymo 16 straipsnio 2 dalies 37  punktu, Lietuvos </w:t>
      </w:r>
      <w:r w:rsidRPr="00C46D6B">
        <w:rPr>
          <w:szCs w:val="24"/>
          <w:lang w:val="lt-LT"/>
        </w:rPr>
        <w:t xml:space="preserve">Respublikos euro įvedimo Lietuvos Respublikoje įstatymo 32 straipsnio 2 dalimi ir Nacionalinio euro įvedimo plano 25 ir 26 punktais, </w:t>
      </w:r>
      <w:r w:rsidR="003947ED" w:rsidRPr="00C46D6B">
        <w:rPr>
          <w:szCs w:val="24"/>
          <w:lang w:val="lt-LT"/>
        </w:rPr>
        <w:t>atsižvelgdama į Finansų ir ekonomikos siūlymą</w:t>
      </w:r>
      <w:r w:rsidRPr="00C46D6B">
        <w:rPr>
          <w:szCs w:val="24"/>
          <w:lang w:val="lt-LT"/>
        </w:rPr>
        <w:t xml:space="preserve"> Rietavo savivaldybės taryba   n u s p r e n d ž i a:</w:t>
      </w:r>
    </w:p>
    <w:p w:rsidR="00301F53" w:rsidRPr="00C46D6B" w:rsidRDefault="00301F53" w:rsidP="00301F5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4"/>
          <w:lang w:val="lt-LT"/>
        </w:rPr>
      </w:pPr>
      <w:r w:rsidRPr="00C46D6B">
        <w:rPr>
          <w:szCs w:val="24"/>
          <w:lang w:val="lt-LT"/>
        </w:rPr>
        <w:t>Patvirtinti Rietavo savivaldybės Rietavo Mykolo Kleopo Oginskio meno mokyklos teikiamų paslaugų kainas (pridedama).</w:t>
      </w:r>
    </w:p>
    <w:p w:rsidR="00301F53" w:rsidRPr="00C46D6B" w:rsidRDefault="00301F53" w:rsidP="00301F53">
      <w:pPr>
        <w:autoSpaceDE w:val="0"/>
        <w:autoSpaceDN w:val="0"/>
        <w:adjustRightInd w:val="0"/>
        <w:ind w:firstLine="720"/>
        <w:jc w:val="both"/>
        <w:rPr>
          <w:szCs w:val="24"/>
          <w:lang w:val="lt-LT"/>
        </w:rPr>
      </w:pPr>
      <w:r w:rsidRPr="00C46D6B">
        <w:rPr>
          <w:szCs w:val="24"/>
          <w:lang w:val="lt-LT"/>
        </w:rPr>
        <w:t>2.  Nustatyti, kad šis sprendimas įsigalioja 2015 m. sausio 1 d., Lietuvos Respublikoje  įvedus eurą.</w:t>
      </w:r>
    </w:p>
    <w:p w:rsidR="00636F0B" w:rsidRPr="00C46D6B" w:rsidRDefault="00301F53" w:rsidP="00301F53">
      <w:pPr>
        <w:tabs>
          <w:tab w:val="left" w:pos="709"/>
        </w:tabs>
        <w:ind w:firstLine="709"/>
        <w:jc w:val="both"/>
        <w:rPr>
          <w:szCs w:val="24"/>
          <w:lang w:val="lt-LT"/>
        </w:rPr>
      </w:pPr>
      <w:r w:rsidRPr="00C46D6B">
        <w:rPr>
          <w:szCs w:val="24"/>
          <w:lang w:val="lt-LT"/>
        </w:rPr>
        <w:t>3.  Pripažinti  nuo 2015 m. sausio 1 d. netekusi</w:t>
      </w:r>
      <w:r w:rsidR="00315CD1" w:rsidRPr="00C46D6B">
        <w:rPr>
          <w:szCs w:val="24"/>
          <w:lang w:val="lt-LT"/>
        </w:rPr>
        <w:t>ais  galios</w:t>
      </w:r>
      <w:r w:rsidR="00636F0B" w:rsidRPr="00C46D6B">
        <w:rPr>
          <w:szCs w:val="24"/>
          <w:lang w:val="lt-LT"/>
        </w:rPr>
        <w:t>:</w:t>
      </w:r>
    </w:p>
    <w:p w:rsidR="00636F0B" w:rsidRPr="00C46D6B" w:rsidRDefault="00636F0B" w:rsidP="00301F53">
      <w:pPr>
        <w:tabs>
          <w:tab w:val="left" w:pos="709"/>
        </w:tabs>
        <w:ind w:firstLine="709"/>
        <w:jc w:val="both"/>
        <w:rPr>
          <w:szCs w:val="24"/>
          <w:lang w:val="lt-LT"/>
        </w:rPr>
      </w:pPr>
      <w:r w:rsidRPr="00C46D6B">
        <w:rPr>
          <w:szCs w:val="24"/>
          <w:lang w:val="lt-LT"/>
        </w:rPr>
        <w:t xml:space="preserve">3.1. </w:t>
      </w:r>
      <w:r w:rsidR="00315CD1" w:rsidRPr="00C46D6B">
        <w:rPr>
          <w:szCs w:val="24"/>
          <w:lang w:val="lt-LT"/>
        </w:rPr>
        <w:t>Rieta</w:t>
      </w:r>
      <w:r w:rsidRPr="00C46D6B">
        <w:rPr>
          <w:szCs w:val="24"/>
          <w:lang w:val="lt-LT"/>
        </w:rPr>
        <w:t xml:space="preserve">vo savivaldybės tarybos </w:t>
      </w:r>
      <w:r w:rsidR="00315CD1" w:rsidRPr="00C46D6B">
        <w:rPr>
          <w:szCs w:val="24"/>
          <w:lang w:val="lt-LT"/>
        </w:rPr>
        <w:t xml:space="preserve"> 2009 m. liepos 2 d. sprendimą Nr. T1-193</w:t>
      </w:r>
      <w:r w:rsidR="00301F53" w:rsidRPr="00C46D6B">
        <w:rPr>
          <w:szCs w:val="24"/>
          <w:lang w:val="lt-LT"/>
        </w:rPr>
        <w:t xml:space="preserve"> </w:t>
      </w:r>
      <w:r w:rsidR="00301F53" w:rsidRPr="00C46D6B">
        <w:rPr>
          <w:rStyle w:val="Komentaronuoroda"/>
          <w:sz w:val="24"/>
          <w:szCs w:val="24"/>
          <w:lang w:val="lt-LT"/>
        </w:rPr>
        <w:t>„</w:t>
      </w:r>
      <w:r w:rsidR="00301F53" w:rsidRPr="00C46D6B">
        <w:rPr>
          <w:szCs w:val="24"/>
          <w:lang w:val="lt-LT"/>
        </w:rPr>
        <w:t xml:space="preserve">Dėl </w:t>
      </w:r>
      <w:r w:rsidR="00315CD1" w:rsidRPr="00C46D6B">
        <w:rPr>
          <w:szCs w:val="24"/>
          <w:lang w:val="lt-LT"/>
        </w:rPr>
        <w:t>mokesčio už vaikų papildomą ugdymą Rietavo meno mokykloje nustatymo</w:t>
      </w:r>
      <w:r w:rsidR="00750FEC" w:rsidRPr="00C46D6B">
        <w:rPr>
          <w:szCs w:val="24"/>
          <w:lang w:val="lt-LT"/>
        </w:rPr>
        <w:t>“</w:t>
      </w:r>
      <w:r w:rsidRPr="00C46D6B">
        <w:rPr>
          <w:szCs w:val="24"/>
          <w:lang w:val="lt-LT"/>
        </w:rPr>
        <w:t>;</w:t>
      </w:r>
    </w:p>
    <w:p w:rsidR="00636F0B" w:rsidRPr="00C46D6B" w:rsidRDefault="00636F0B" w:rsidP="00301F53">
      <w:pPr>
        <w:tabs>
          <w:tab w:val="left" w:pos="709"/>
        </w:tabs>
        <w:ind w:firstLine="709"/>
        <w:jc w:val="both"/>
        <w:rPr>
          <w:szCs w:val="24"/>
          <w:lang w:val="lt-LT"/>
        </w:rPr>
      </w:pPr>
      <w:r w:rsidRPr="00C46D6B">
        <w:rPr>
          <w:szCs w:val="24"/>
          <w:lang w:val="lt-LT"/>
        </w:rPr>
        <w:t>3.2. Rietavo savivaldybės tarybos</w:t>
      </w:r>
      <w:r w:rsidR="00315CD1" w:rsidRPr="00C46D6B">
        <w:rPr>
          <w:szCs w:val="24"/>
          <w:lang w:val="lt-LT"/>
        </w:rPr>
        <w:t xml:space="preserve"> 2009 m. lapkričio 26 d. sprendimą Nr. T1-337 „Dėl mokesčio už instrument</w:t>
      </w:r>
      <w:r w:rsidR="003947ED" w:rsidRPr="00C46D6B">
        <w:rPr>
          <w:szCs w:val="24"/>
          <w:lang w:val="lt-LT"/>
        </w:rPr>
        <w:t xml:space="preserve">ų </w:t>
      </w:r>
      <w:r w:rsidR="00315CD1" w:rsidRPr="00C46D6B">
        <w:rPr>
          <w:szCs w:val="24"/>
          <w:lang w:val="lt-LT"/>
        </w:rPr>
        <w:t xml:space="preserve"> nuomą nustatymo</w:t>
      </w:r>
      <w:r w:rsidR="00750FEC" w:rsidRPr="00C46D6B">
        <w:rPr>
          <w:szCs w:val="24"/>
          <w:lang w:val="lt-LT"/>
        </w:rPr>
        <w:t>“</w:t>
      </w:r>
      <w:r w:rsidRPr="00C46D6B">
        <w:rPr>
          <w:szCs w:val="24"/>
          <w:lang w:val="lt-LT"/>
        </w:rPr>
        <w:t>:</w:t>
      </w:r>
    </w:p>
    <w:p w:rsidR="00301F53" w:rsidRPr="00C46D6B" w:rsidRDefault="00636F0B" w:rsidP="00301F53">
      <w:pPr>
        <w:tabs>
          <w:tab w:val="left" w:pos="709"/>
        </w:tabs>
        <w:ind w:firstLine="709"/>
        <w:jc w:val="both"/>
        <w:rPr>
          <w:szCs w:val="24"/>
          <w:lang w:val="lt-LT"/>
        </w:rPr>
      </w:pPr>
      <w:r w:rsidRPr="00C46D6B">
        <w:rPr>
          <w:szCs w:val="24"/>
          <w:lang w:val="lt-LT"/>
        </w:rPr>
        <w:t>3.3. Rietavo savivaldybės tarybos</w:t>
      </w:r>
      <w:r w:rsidR="00315CD1" w:rsidRPr="00C46D6B">
        <w:rPr>
          <w:szCs w:val="24"/>
          <w:lang w:val="lt-LT"/>
        </w:rPr>
        <w:t xml:space="preserve"> 2009 m. lapkričio 26 d. sprendimą Nr. T1-338 „</w:t>
      </w:r>
      <w:r w:rsidR="000570BC" w:rsidRPr="00C46D6B">
        <w:rPr>
          <w:szCs w:val="24"/>
          <w:lang w:val="lt-LT"/>
        </w:rPr>
        <w:t>Dėl Rietavo meno m</w:t>
      </w:r>
      <w:r w:rsidR="00315CD1" w:rsidRPr="00C46D6B">
        <w:rPr>
          <w:szCs w:val="24"/>
          <w:lang w:val="lt-LT"/>
        </w:rPr>
        <w:t>okyklos teikiamų mokamų paslaugų įkainių nustatymo</w:t>
      </w:r>
      <w:r w:rsidR="00750FEC" w:rsidRPr="00C46D6B">
        <w:rPr>
          <w:szCs w:val="24"/>
          <w:lang w:val="lt-LT"/>
        </w:rPr>
        <w:t>“</w:t>
      </w:r>
      <w:r w:rsidR="00301F53" w:rsidRPr="00C46D6B">
        <w:rPr>
          <w:szCs w:val="24"/>
          <w:lang w:val="lt-LT"/>
        </w:rPr>
        <w:t>.</w:t>
      </w:r>
    </w:p>
    <w:p w:rsidR="00301F53" w:rsidRPr="00C46D6B" w:rsidRDefault="008F614F" w:rsidP="00301F53">
      <w:pPr>
        <w:tabs>
          <w:tab w:val="left" w:pos="720"/>
          <w:tab w:val="left" w:pos="1080"/>
          <w:tab w:val="left" w:pos="6480"/>
          <w:tab w:val="left" w:pos="6660"/>
          <w:tab w:val="left" w:pos="6840"/>
        </w:tabs>
        <w:ind w:firstLine="720"/>
        <w:jc w:val="both"/>
        <w:rPr>
          <w:szCs w:val="24"/>
          <w:lang w:val="lt-LT"/>
        </w:rPr>
      </w:pPr>
      <w:r w:rsidRPr="00C46D6B">
        <w:rPr>
          <w:szCs w:val="24"/>
          <w:lang w:val="lt-LT"/>
        </w:rPr>
        <w:t>S</w:t>
      </w:r>
      <w:r w:rsidR="00301F53" w:rsidRPr="00C46D6B">
        <w:rPr>
          <w:szCs w:val="24"/>
          <w:lang w:val="lt-LT"/>
        </w:rPr>
        <w:t>prendimas gali būti skundžiamas Lietuvos Respublikos administracinių bylų teisenos įstatymo nustatyta tvarka. </w:t>
      </w:r>
    </w:p>
    <w:p w:rsidR="00301F53" w:rsidRPr="00C46D6B" w:rsidRDefault="00301F53" w:rsidP="00301F53">
      <w:pPr>
        <w:ind w:firstLine="720"/>
        <w:jc w:val="both"/>
        <w:rPr>
          <w:color w:val="00FF00"/>
          <w:szCs w:val="24"/>
          <w:lang w:val="lt-LT"/>
        </w:rPr>
      </w:pPr>
      <w:r w:rsidRPr="00C46D6B">
        <w:rPr>
          <w:color w:val="00FF00"/>
          <w:szCs w:val="24"/>
          <w:lang w:val="lt-LT"/>
        </w:rPr>
        <w:t xml:space="preserve">           </w:t>
      </w:r>
    </w:p>
    <w:p w:rsidR="00301F53" w:rsidRPr="00C46D6B" w:rsidRDefault="00301F53" w:rsidP="00301F53">
      <w:pPr>
        <w:ind w:firstLine="720"/>
        <w:jc w:val="both"/>
        <w:rPr>
          <w:color w:val="00FF00"/>
          <w:szCs w:val="24"/>
          <w:lang w:val="lt-LT"/>
        </w:rPr>
      </w:pPr>
    </w:p>
    <w:p w:rsidR="0052261C" w:rsidRDefault="00301F53" w:rsidP="003D3A88">
      <w:pPr>
        <w:jc w:val="both"/>
        <w:rPr>
          <w:szCs w:val="24"/>
          <w:lang w:val="lt-LT"/>
        </w:rPr>
      </w:pPr>
      <w:r w:rsidRPr="00C46D6B">
        <w:rPr>
          <w:szCs w:val="24"/>
          <w:lang w:val="lt-LT"/>
        </w:rPr>
        <w:t>Savivaldybės meras</w:t>
      </w:r>
      <w:r w:rsidRPr="00C46D6B">
        <w:rPr>
          <w:szCs w:val="24"/>
          <w:lang w:val="lt-LT"/>
        </w:rPr>
        <w:tab/>
      </w:r>
      <w:r w:rsidRPr="00C46D6B">
        <w:rPr>
          <w:szCs w:val="24"/>
          <w:lang w:val="lt-LT"/>
        </w:rPr>
        <w:tab/>
      </w:r>
      <w:r w:rsidRPr="00C46D6B">
        <w:rPr>
          <w:szCs w:val="24"/>
          <w:lang w:val="lt-LT"/>
        </w:rPr>
        <w:tab/>
      </w:r>
      <w:r w:rsidRPr="00C46D6B">
        <w:rPr>
          <w:szCs w:val="24"/>
          <w:lang w:val="lt-LT"/>
        </w:rPr>
        <w:tab/>
      </w:r>
      <w:r w:rsidRPr="00C46D6B">
        <w:rPr>
          <w:szCs w:val="24"/>
          <w:lang w:val="lt-LT"/>
        </w:rPr>
        <w:tab/>
      </w: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Pr="00C46D6B" w:rsidRDefault="003D3A88" w:rsidP="003D3A88">
      <w:pPr>
        <w:jc w:val="both"/>
        <w:rPr>
          <w:szCs w:val="24"/>
          <w:lang w:val="lt-LT"/>
        </w:rPr>
      </w:pPr>
    </w:p>
    <w:p w:rsidR="00301F53" w:rsidRPr="00C46D6B" w:rsidRDefault="00301F53" w:rsidP="00301F53">
      <w:pPr>
        <w:rPr>
          <w:szCs w:val="24"/>
          <w:lang w:val="lt-LT"/>
        </w:rPr>
      </w:pPr>
    </w:p>
    <w:p w:rsidR="003131D3" w:rsidRPr="00C46D6B" w:rsidRDefault="003131D3">
      <w:pPr>
        <w:rPr>
          <w:szCs w:val="24"/>
          <w:lang w:val="lt-LT"/>
        </w:rPr>
      </w:pPr>
    </w:p>
    <w:p w:rsidR="00301F53" w:rsidRPr="00C46D6B" w:rsidRDefault="000D25B7" w:rsidP="000D25B7">
      <w:pPr>
        <w:rPr>
          <w:szCs w:val="24"/>
          <w:lang w:val="lt-LT"/>
        </w:rPr>
      </w:pPr>
      <w:r w:rsidRPr="00C46D6B">
        <w:rPr>
          <w:szCs w:val="24"/>
          <w:lang w:val="lt-LT"/>
        </w:rPr>
        <w:tab/>
      </w:r>
      <w:r w:rsidRPr="00C46D6B">
        <w:rPr>
          <w:szCs w:val="24"/>
          <w:lang w:val="lt-LT"/>
        </w:rPr>
        <w:tab/>
      </w:r>
      <w:r w:rsidRPr="00C46D6B">
        <w:rPr>
          <w:szCs w:val="24"/>
          <w:lang w:val="lt-LT"/>
        </w:rPr>
        <w:tab/>
      </w:r>
      <w:r w:rsidRPr="00C46D6B">
        <w:rPr>
          <w:szCs w:val="24"/>
          <w:lang w:val="lt-LT"/>
        </w:rPr>
        <w:tab/>
      </w:r>
      <w:r w:rsidRPr="00C46D6B">
        <w:rPr>
          <w:szCs w:val="24"/>
          <w:lang w:val="lt-LT"/>
        </w:rPr>
        <w:tab/>
      </w:r>
    </w:p>
    <w:p w:rsidR="00301F53" w:rsidRPr="00C46D6B" w:rsidRDefault="00301F53" w:rsidP="00301F53">
      <w:pPr>
        <w:ind w:left="6480"/>
        <w:rPr>
          <w:szCs w:val="24"/>
          <w:lang w:val="lt-LT"/>
        </w:rPr>
      </w:pPr>
      <w:r w:rsidRPr="00C46D6B">
        <w:rPr>
          <w:szCs w:val="24"/>
          <w:lang w:val="lt-LT"/>
        </w:rPr>
        <w:lastRenderedPageBreak/>
        <w:t>PATVIRTINTA</w:t>
      </w:r>
    </w:p>
    <w:p w:rsidR="00301F53" w:rsidRPr="00C46D6B" w:rsidRDefault="00301F53" w:rsidP="00301F53">
      <w:pPr>
        <w:ind w:left="6480"/>
        <w:rPr>
          <w:szCs w:val="24"/>
          <w:lang w:val="lt-LT"/>
        </w:rPr>
      </w:pPr>
      <w:r w:rsidRPr="00C46D6B">
        <w:rPr>
          <w:szCs w:val="24"/>
          <w:lang w:val="lt-LT"/>
        </w:rPr>
        <w:t>Rietavo savivaldybės tarybos</w:t>
      </w:r>
      <w:r w:rsidR="00B371FF" w:rsidRPr="00C46D6B">
        <w:rPr>
          <w:szCs w:val="24"/>
          <w:lang w:val="lt-LT"/>
        </w:rPr>
        <w:t xml:space="preserve"> 2014 m. lapkričio 20 d. </w:t>
      </w:r>
    </w:p>
    <w:p w:rsidR="00301F53" w:rsidRPr="00C46D6B" w:rsidRDefault="00301F53" w:rsidP="00301F53">
      <w:pPr>
        <w:ind w:left="6480"/>
        <w:rPr>
          <w:szCs w:val="24"/>
          <w:lang w:val="lt-LT"/>
        </w:rPr>
      </w:pPr>
      <w:r w:rsidRPr="00C46D6B">
        <w:rPr>
          <w:szCs w:val="24"/>
          <w:lang w:val="lt-LT"/>
        </w:rPr>
        <w:t xml:space="preserve">sprendimu  Nr. </w:t>
      </w:r>
      <w:r w:rsidR="00B371FF" w:rsidRPr="00C46D6B">
        <w:rPr>
          <w:szCs w:val="24"/>
          <w:lang w:val="lt-LT"/>
        </w:rPr>
        <w:t>T1-</w:t>
      </w:r>
    </w:p>
    <w:p w:rsidR="00301F53" w:rsidRPr="00C46D6B" w:rsidRDefault="00301F53" w:rsidP="00301F53">
      <w:pPr>
        <w:ind w:left="6480"/>
        <w:rPr>
          <w:szCs w:val="24"/>
          <w:lang w:val="lt-LT"/>
        </w:rPr>
      </w:pPr>
    </w:p>
    <w:p w:rsidR="00301F53" w:rsidRPr="00C46D6B" w:rsidRDefault="00301F53" w:rsidP="00301F53">
      <w:pPr>
        <w:ind w:left="6480"/>
        <w:rPr>
          <w:szCs w:val="24"/>
          <w:lang w:val="lt-LT"/>
        </w:rPr>
      </w:pPr>
    </w:p>
    <w:p w:rsidR="00301F53" w:rsidRPr="00C46D6B" w:rsidRDefault="00301F53" w:rsidP="00301F53">
      <w:pPr>
        <w:tabs>
          <w:tab w:val="left" w:pos="5498"/>
        </w:tabs>
        <w:jc w:val="center"/>
        <w:rPr>
          <w:b/>
          <w:szCs w:val="24"/>
          <w:lang w:val="lt-LT"/>
        </w:rPr>
      </w:pPr>
    </w:p>
    <w:p w:rsidR="00301F53" w:rsidRPr="00C46D6B" w:rsidRDefault="00301F53" w:rsidP="00301F53">
      <w:pPr>
        <w:tabs>
          <w:tab w:val="left" w:pos="5498"/>
        </w:tabs>
        <w:jc w:val="center"/>
        <w:rPr>
          <w:b/>
          <w:szCs w:val="24"/>
          <w:lang w:val="lt-LT"/>
        </w:rPr>
      </w:pPr>
      <w:r w:rsidRPr="00C46D6B">
        <w:rPr>
          <w:b/>
          <w:szCs w:val="24"/>
          <w:lang w:val="lt-LT"/>
        </w:rPr>
        <w:t>RIETAVO MYKOLO KLEOPO OGINSKIO MENO MOKYKLOS MOKESČIŲ IR TEIKIAMŲ MOKAMŲ PASLAUGŲ ĮKAINIAI</w:t>
      </w:r>
    </w:p>
    <w:p w:rsidR="00301F53" w:rsidRPr="00C46D6B" w:rsidRDefault="00301F53" w:rsidP="00301F53">
      <w:pPr>
        <w:tabs>
          <w:tab w:val="left" w:pos="5498"/>
        </w:tabs>
        <w:rPr>
          <w:szCs w:val="24"/>
          <w:lang w:val="lt-LT"/>
        </w:rPr>
      </w:pPr>
    </w:p>
    <w:p w:rsidR="00301F53" w:rsidRPr="00C46D6B" w:rsidRDefault="00301F53" w:rsidP="00301F53">
      <w:pPr>
        <w:tabs>
          <w:tab w:val="left" w:pos="5498"/>
        </w:tabs>
        <w:rPr>
          <w:szCs w:val="24"/>
          <w:lang w:val="lt-L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3521"/>
        <w:gridCol w:w="3402"/>
        <w:gridCol w:w="1524"/>
      </w:tblGrid>
      <w:tr w:rsidR="000D02BC" w:rsidRPr="00C46D6B" w:rsidTr="000D02B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BC" w:rsidRPr="00C46D6B" w:rsidRDefault="000D02BC" w:rsidP="00170658">
            <w:pPr>
              <w:jc w:val="center"/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>Eil. Nr.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BC" w:rsidRPr="00C46D6B" w:rsidRDefault="000D02BC" w:rsidP="00170658">
            <w:pPr>
              <w:jc w:val="center"/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>Sprendimo pavadinimas, data, Nr.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BC" w:rsidRPr="00C46D6B" w:rsidRDefault="000D02BC" w:rsidP="00170658">
            <w:pPr>
              <w:jc w:val="center"/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>Paslaugų pavadinimas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BC" w:rsidRPr="00C46D6B" w:rsidRDefault="000D02BC" w:rsidP="00170658">
            <w:pPr>
              <w:ind w:left="-110"/>
              <w:jc w:val="center"/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 xml:space="preserve">Paslaugos </w:t>
            </w:r>
          </w:p>
          <w:p w:rsidR="000D02BC" w:rsidRPr="00C46D6B" w:rsidRDefault="000D02BC" w:rsidP="00170658">
            <w:pPr>
              <w:ind w:left="-110"/>
              <w:jc w:val="center"/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>kaina eurais</w:t>
            </w:r>
          </w:p>
        </w:tc>
      </w:tr>
      <w:tr w:rsidR="000D02BC" w:rsidRPr="00C46D6B" w:rsidTr="000D02B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BC" w:rsidRPr="00C46D6B" w:rsidRDefault="000D02BC" w:rsidP="00170658">
            <w:pPr>
              <w:jc w:val="center"/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BC" w:rsidRPr="00C46D6B" w:rsidRDefault="000D02BC" w:rsidP="00170658">
            <w:pPr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 xml:space="preserve">Rietavo savivaldybės tarybos </w:t>
            </w:r>
            <w:r w:rsidR="0063686A" w:rsidRPr="00C46D6B">
              <w:rPr>
                <w:szCs w:val="24"/>
                <w:lang w:val="lt-LT"/>
              </w:rPr>
              <w:t xml:space="preserve">2009- 07- 02 </w:t>
            </w:r>
            <w:r w:rsidRPr="00C46D6B">
              <w:rPr>
                <w:szCs w:val="24"/>
                <w:lang w:val="lt-LT"/>
              </w:rPr>
              <w:t>sprendimas</w:t>
            </w:r>
            <w:r w:rsidR="0063686A" w:rsidRPr="00C46D6B">
              <w:rPr>
                <w:szCs w:val="24"/>
                <w:lang w:val="lt-LT"/>
              </w:rPr>
              <w:t xml:space="preserve"> </w:t>
            </w:r>
            <w:r w:rsidRPr="00C46D6B">
              <w:rPr>
                <w:szCs w:val="24"/>
                <w:lang w:val="lt-LT"/>
              </w:rPr>
              <w:t xml:space="preserve"> </w:t>
            </w:r>
            <w:r w:rsidR="0063686A" w:rsidRPr="00C46D6B">
              <w:rPr>
                <w:szCs w:val="24"/>
                <w:lang w:val="lt-LT"/>
              </w:rPr>
              <w:t xml:space="preserve">Nr. T1-193 </w:t>
            </w:r>
            <w:r w:rsidRPr="00C46D6B">
              <w:rPr>
                <w:szCs w:val="24"/>
                <w:lang w:val="lt-LT"/>
              </w:rPr>
              <w:t>„Dėl mokesčio už vaikų papildomą ugdymą Rietavo meno mokykloje nustatymo</w:t>
            </w:r>
            <w:r w:rsidR="0063686A" w:rsidRPr="00C46D6B">
              <w:rPr>
                <w:szCs w:val="24"/>
                <w:lang w:val="lt-LT"/>
              </w:rPr>
              <w:t>“</w:t>
            </w:r>
          </w:p>
          <w:p w:rsidR="000D02BC" w:rsidRPr="00C46D6B" w:rsidRDefault="000D02BC" w:rsidP="00170658">
            <w:pPr>
              <w:rPr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BC" w:rsidRPr="00C46D6B" w:rsidRDefault="000D02BC" w:rsidP="00170658">
            <w:pPr>
              <w:rPr>
                <w:szCs w:val="24"/>
                <w:lang w:val="lt-LT"/>
              </w:rPr>
            </w:pPr>
          </w:p>
          <w:p w:rsidR="000D02BC" w:rsidRPr="00C46D6B" w:rsidRDefault="000D02BC" w:rsidP="00170658">
            <w:pPr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 xml:space="preserve">Mokestis už vaiko papildomą ugdymą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BC" w:rsidRPr="00C46D6B" w:rsidRDefault="000D02BC" w:rsidP="00170658">
            <w:pPr>
              <w:jc w:val="center"/>
              <w:rPr>
                <w:szCs w:val="24"/>
                <w:lang w:val="lt-LT"/>
              </w:rPr>
            </w:pPr>
          </w:p>
          <w:p w:rsidR="000D02BC" w:rsidRPr="00C46D6B" w:rsidRDefault="000D02BC" w:rsidP="00170658">
            <w:pPr>
              <w:jc w:val="center"/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>10,14</w:t>
            </w:r>
          </w:p>
        </w:tc>
      </w:tr>
      <w:tr w:rsidR="000D02BC" w:rsidRPr="00C46D6B" w:rsidTr="000D02B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BC" w:rsidRPr="00C46D6B" w:rsidRDefault="000D02BC" w:rsidP="00170658">
            <w:pPr>
              <w:jc w:val="center"/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>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BC" w:rsidRPr="00C46D6B" w:rsidRDefault="000D02BC" w:rsidP="00170658">
            <w:pPr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 xml:space="preserve">Rietavo savivaldybės tarybos </w:t>
            </w:r>
            <w:r w:rsidR="00107EF5">
              <w:rPr>
                <w:szCs w:val="24"/>
                <w:lang w:val="lt-LT"/>
              </w:rPr>
              <w:t>2009-</w:t>
            </w:r>
            <w:r w:rsidR="0063686A" w:rsidRPr="00C46D6B">
              <w:rPr>
                <w:szCs w:val="24"/>
                <w:lang w:val="lt-LT"/>
              </w:rPr>
              <w:t>11</w:t>
            </w:r>
            <w:r w:rsidR="00107EF5">
              <w:rPr>
                <w:szCs w:val="24"/>
                <w:lang w:val="lt-LT"/>
              </w:rPr>
              <w:t>-</w:t>
            </w:r>
            <w:r w:rsidR="0063686A" w:rsidRPr="00C46D6B">
              <w:rPr>
                <w:szCs w:val="24"/>
                <w:lang w:val="lt-LT"/>
              </w:rPr>
              <w:t xml:space="preserve">26 </w:t>
            </w:r>
            <w:r w:rsidRPr="00C46D6B">
              <w:rPr>
                <w:szCs w:val="24"/>
                <w:lang w:val="lt-LT"/>
              </w:rPr>
              <w:t>sprendimas</w:t>
            </w:r>
            <w:r w:rsidR="0063686A" w:rsidRPr="00C46D6B">
              <w:rPr>
                <w:szCs w:val="24"/>
                <w:lang w:val="lt-LT"/>
              </w:rPr>
              <w:t xml:space="preserve">  Nr. T1 -338  </w:t>
            </w:r>
            <w:r w:rsidRPr="00C46D6B">
              <w:rPr>
                <w:szCs w:val="24"/>
                <w:lang w:val="lt-LT"/>
              </w:rPr>
              <w:t>„Dėl Rietavo meno mokyklos teikiamų mokamų paslaugų įkainių nustatymo</w:t>
            </w:r>
            <w:r w:rsidR="0063686A" w:rsidRPr="00C46D6B">
              <w:rPr>
                <w:szCs w:val="24"/>
                <w:lang w:val="lt-LT"/>
              </w:rPr>
              <w:t>“</w:t>
            </w:r>
          </w:p>
          <w:p w:rsidR="000D02BC" w:rsidRPr="00C46D6B" w:rsidRDefault="000D02BC" w:rsidP="0063686A">
            <w:pPr>
              <w:rPr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BC" w:rsidRPr="00C46D6B" w:rsidRDefault="000D02BC" w:rsidP="00170658">
            <w:pPr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 xml:space="preserve">Teikiamų kopijavimo paslaugų įkainiai: </w:t>
            </w:r>
          </w:p>
          <w:p w:rsidR="000D02BC" w:rsidRPr="00C46D6B" w:rsidRDefault="000D02BC" w:rsidP="00170658">
            <w:pPr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 xml:space="preserve">A4 lapo viena pusė </w:t>
            </w:r>
          </w:p>
          <w:p w:rsidR="000D02BC" w:rsidRPr="00C46D6B" w:rsidRDefault="000D02BC" w:rsidP="00170658">
            <w:pPr>
              <w:rPr>
                <w:szCs w:val="24"/>
                <w:lang w:val="lt-LT"/>
              </w:rPr>
            </w:pPr>
          </w:p>
          <w:p w:rsidR="000D02BC" w:rsidRPr="00C46D6B" w:rsidRDefault="000D02BC" w:rsidP="00170658">
            <w:pPr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>A4 lapo abi pusės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BC" w:rsidRPr="00C46D6B" w:rsidRDefault="000D02BC" w:rsidP="00170658">
            <w:pPr>
              <w:jc w:val="center"/>
              <w:rPr>
                <w:szCs w:val="24"/>
                <w:lang w:val="lt-LT"/>
              </w:rPr>
            </w:pPr>
          </w:p>
          <w:p w:rsidR="000D02BC" w:rsidRPr="00C46D6B" w:rsidRDefault="000D02BC" w:rsidP="00170658">
            <w:pPr>
              <w:jc w:val="center"/>
              <w:rPr>
                <w:szCs w:val="24"/>
                <w:lang w:val="lt-LT"/>
              </w:rPr>
            </w:pPr>
          </w:p>
          <w:p w:rsidR="000D02BC" w:rsidRPr="00C46D6B" w:rsidRDefault="000D02BC" w:rsidP="00170658">
            <w:pPr>
              <w:jc w:val="center"/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>0,06</w:t>
            </w:r>
          </w:p>
          <w:p w:rsidR="000D02BC" w:rsidRPr="00C46D6B" w:rsidRDefault="000D02BC" w:rsidP="00170658">
            <w:pPr>
              <w:jc w:val="center"/>
              <w:rPr>
                <w:szCs w:val="24"/>
                <w:lang w:val="lt-LT"/>
              </w:rPr>
            </w:pPr>
          </w:p>
          <w:p w:rsidR="000D02BC" w:rsidRPr="00C46D6B" w:rsidRDefault="000D02BC" w:rsidP="00170658">
            <w:pPr>
              <w:jc w:val="center"/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>0,09</w:t>
            </w:r>
          </w:p>
        </w:tc>
      </w:tr>
      <w:tr w:rsidR="000D02BC" w:rsidRPr="00C46D6B" w:rsidTr="000D02B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BC" w:rsidRPr="00C46D6B" w:rsidRDefault="000D02BC" w:rsidP="00170658">
            <w:pPr>
              <w:jc w:val="center"/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>3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BC" w:rsidRPr="00C46D6B" w:rsidRDefault="000D02BC" w:rsidP="0063686A">
            <w:pPr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 xml:space="preserve">Rietavo savivaldybės tarybos </w:t>
            </w:r>
            <w:r w:rsidR="00107EF5">
              <w:rPr>
                <w:szCs w:val="24"/>
                <w:lang w:val="lt-LT"/>
              </w:rPr>
              <w:t>2009-11-</w:t>
            </w:r>
            <w:r w:rsidR="0063686A" w:rsidRPr="00C46D6B">
              <w:rPr>
                <w:szCs w:val="24"/>
                <w:lang w:val="lt-LT"/>
              </w:rPr>
              <w:t xml:space="preserve">26 </w:t>
            </w:r>
            <w:r w:rsidRPr="00C46D6B">
              <w:rPr>
                <w:szCs w:val="24"/>
                <w:lang w:val="lt-LT"/>
              </w:rPr>
              <w:t>sprendimas</w:t>
            </w:r>
            <w:r w:rsidR="0063686A" w:rsidRPr="00C46D6B">
              <w:rPr>
                <w:szCs w:val="24"/>
                <w:lang w:val="lt-LT"/>
              </w:rPr>
              <w:t xml:space="preserve"> </w:t>
            </w:r>
            <w:r w:rsidRPr="00C46D6B">
              <w:rPr>
                <w:szCs w:val="24"/>
                <w:lang w:val="lt-LT"/>
              </w:rPr>
              <w:t xml:space="preserve"> </w:t>
            </w:r>
            <w:r w:rsidR="0063686A" w:rsidRPr="00C46D6B">
              <w:rPr>
                <w:szCs w:val="24"/>
                <w:lang w:val="lt-LT"/>
              </w:rPr>
              <w:t xml:space="preserve">Nr. T1-337  </w:t>
            </w:r>
            <w:r w:rsidRPr="00C46D6B">
              <w:rPr>
                <w:szCs w:val="24"/>
                <w:lang w:val="lt-LT"/>
              </w:rPr>
              <w:t>„Dėl mokesčio už instrumentų nuomą Rietavo meno mokykloje nustatymo</w:t>
            </w:r>
            <w:r w:rsidR="0063686A" w:rsidRPr="00C46D6B">
              <w:rPr>
                <w:szCs w:val="24"/>
                <w:lang w:val="lt-LT"/>
              </w:rPr>
              <w:t>“</w:t>
            </w:r>
          </w:p>
          <w:p w:rsidR="000D02BC" w:rsidRPr="00C46D6B" w:rsidRDefault="000D02BC" w:rsidP="0063686A">
            <w:pPr>
              <w:rPr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BC" w:rsidRPr="00C46D6B" w:rsidRDefault="000D02BC" w:rsidP="00170658">
            <w:pPr>
              <w:rPr>
                <w:szCs w:val="24"/>
                <w:lang w:val="lt-LT"/>
              </w:rPr>
            </w:pPr>
          </w:p>
          <w:p w:rsidR="000D02BC" w:rsidRPr="00C46D6B" w:rsidRDefault="000D02BC" w:rsidP="00170658">
            <w:pPr>
              <w:rPr>
                <w:szCs w:val="24"/>
                <w:lang w:val="lt-LT"/>
              </w:rPr>
            </w:pPr>
          </w:p>
          <w:p w:rsidR="000D02BC" w:rsidRPr="00C46D6B" w:rsidRDefault="000D02BC" w:rsidP="00170658">
            <w:pPr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 xml:space="preserve">Mokestis už instrumento nuomą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BC" w:rsidRPr="00C46D6B" w:rsidRDefault="000D02BC" w:rsidP="00170658">
            <w:pPr>
              <w:jc w:val="center"/>
              <w:rPr>
                <w:szCs w:val="24"/>
                <w:lang w:val="lt-LT"/>
              </w:rPr>
            </w:pPr>
          </w:p>
          <w:p w:rsidR="000D02BC" w:rsidRPr="00C46D6B" w:rsidRDefault="000D02BC" w:rsidP="00170658">
            <w:pPr>
              <w:jc w:val="center"/>
              <w:rPr>
                <w:szCs w:val="24"/>
                <w:lang w:val="lt-LT"/>
              </w:rPr>
            </w:pPr>
          </w:p>
          <w:p w:rsidR="000D02BC" w:rsidRPr="00C46D6B" w:rsidRDefault="000D02BC" w:rsidP="00170658">
            <w:pPr>
              <w:jc w:val="center"/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>2,90</w:t>
            </w:r>
          </w:p>
        </w:tc>
      </w:tr>
    </w:tbl>
    <w:p w:rsidR="00301F53" w:rsidRPr="00C46D6B" w:rsidRDefault="00301F53" w:rsidP="00301F53">
      <w:pPr>
        <w:tabs>
          <w:tab w:val="left" w:pos="5498"/>
        </w:tabs>
        <w:rPr>
          <w:szCs w:val="24"/>
          <w:lang w:val="lt-LT"/>
        </w:rPr>
      </w:pPr>
    </w:p>
    <w:p w:rsidR="00301F53" w:rsidRPr="00C46D6B" w:rsidRDefault="00301F53" w:rsidP="00301F53">
      <w:pPr>
        <w:tabs>
          <w:tab w:val="left" w:pos="5498"/>
        </w:tabs>
        <w:rPr>
          <w:szCs w:val="24"/>
          <w:lang w:val="lt-LT"/>
        </w:rPr>
      </w:pPr>
    </w:p>
    <w:p w:rsidR="00301F53" w:rsidRPr="00C46D6B" w:rsidRDefault="00301F53" w:rsidP="00301F53">
      <w:pPr>
        <w:tabs>
          <w:tab w:val="left" w:pos="5498"/>
        </w:tabs>
        <w:rPr>
          <w:szCs w:val="24"/>
          <w:lang w:val="lt-LT"/>
        </w:rPr>
      </w:pPr>
    </w:p>
    <w:p w:rsidR="00301F53" w:rsidRPr="00C46D6B" w:rsidRDefault="00301F53" w:rsidP="00301F53">
      <w:pPr>
        <w:tabs>
          <w:tab w:val="left" w:pos="5498"/>
        </w:tabs>
        <w:jc w:val="center"/>
        <w:rPr>
          <w:szCs w:val="24"/>
          <w:lang w:val="lt-LT"/>
        </w:rPr>
      </w:pPr>
      <w:r w:rsidRPr="00C46D6B">
        <w:rPr>
          <w:szCs w:val="24"/>
          <w:lang w:val="lt-LT"/>
        </w:rPr>
        <w:t>_______________</w:t>
      </w:r>
    </w:p>
    <w:p w:rsidR="00301F53" w:rsidRPr="00C46D6B" w:rsidRDefault="00301F53" w:rsidP="00301F53">
      <w:pPr>
        <w:rPr>
          <w:szCs w:val="24"/>
          <w:lang w:val="lt-LT"/>
        </w:rPr>
      </w:pPr>
    </w:p>
    <w:p w:rsidR="00301F53" w:rsidRPr="00C46D6B" w:rsidRDefault="00301F53">
      <w:pPr>
        <w:rPr>
          <w:szCs w:val="24"/>
          <w:lang w:val="lt-LT"/>
        </w:rPr>
      </w:pPr>
    </w:p>
    <w:sectPr w:rsidR="00301F53" w:rsidRPr="00C46D6B" w:rsidSect="00301F5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762C9"/>
    <w:multiLevelType w:val="hybridMultilevel"/>
    <w:tmpl w:val="0986C9BA"/>
    <w:lvl w:ilvl="0" w:tplc="61B27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01F53"/>
    <w:rsid w:val="000570BC"/>
    <w:rsid w:val="000D02BC"/>
    <w:rsid w:val="000D25B7"/>
    <w:rsid w:val="00107EF5"/>
    <w:rsid w:val="002028DD"/>
    <w:rsid w:val="002D26DE"/>
    <w:rsid w:val="00301F53"/>
    <w:rsid w:val="003131D3"/>
    <w:rsid w:val="00315CD1"/>
    <w:rsid w:val="00370ADE"/>
    <w:rsid w:val="003947ED"/>
    <w:rsid w:val="003D3A88"/>
    <w:rsid w:val="00461909"/>
    <w:rsid w:val="005162BD"/>
    <w:rsid w:val="0052261C"/>
    <w:rsid w:val="0063686A"/>
    <w:rsid w:val="00636F0B"/>
    <w:rsid w:val="00692312"/>
    <w:rsid w:val="00750FEC"/>
    <w:rsid w:val="00823A66"/>
    <w:rsid w:val="0089388D"/>
    <w:rsid w:val="008F050B"/>
    <w:rsid w:val="008F614F"/>
    <w:rsid w:val="00900104"/>
    <w:rsid w:val="00920390"/>
    <w:rsid w:val="009C191D"/>
    <w:rsid w:val="00A51BC9"/>
    <w:rsid w:val="00A7234C"/>
    <w:rsid w:val="00A75293"/>
    <w:rsid w:val="00AB5C1D"/>
    <w:rsid w:val="00B371FF"/>
    <w:rsid w:val="00C46D6B"/>
    <w:rsid w:val="00D264F5"/>
    <w:rsid w:val="00D944A5"/>
    <w:rsid w:val="00DE400C"/>
    <w:rsid w:val="00E028B9"/>
    <w:rsid w:val="00E4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1F53"/>
    <w:rPr>
      <w:sz w:val="24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01F53"/>
    <w:pPr>
      <w:keepNext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AB5C1D"/>
    <w:pPr>
      <w:keepNext/>
      <w:jc w:val="center"/>
      <w:outlineLvl w:val="1"/>
    </w:pPr>
    <w:rPr>
      <w:b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AB5C1D"/>
    <w:pPr>
      <w:keepNext/>
      <w:jc w:val="center"/>
      <w:outlineLvl w:val="2"/>
    </w:pPr>
    <w:rPr>
      <w:b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AB5C1D"/>
    <w:pPr>
      <w:keepNext/>
      <w:ind w:left="-284" w:firstLine="284"/>
      <w:jc w:val="center"/>
      <w:outlineLvl w:val="3"/>
    </w:pPr>
    <w:rPr>
      <w:b/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AB5C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B5C1D"/>
    <w:rPr>
      <w:b/>
    </w:rPr>
  </w:style>
  <w:style w:type="character" w:customStyle="1" w:styleId="Antrat3Diagrama">
    <w:name w:val="Antraštė 3 Diagrama"/>
    <w:basedOn w:val="Numatytasispastraiposriftas"/>
    <w:link w:val="Antrat3"/>
    <w:rsid w:val="00AB5C1D"/>
    <w:rPr>
      <w:b/>
      <w:sz w:val="24"/>
    </w:rPr>
  </w:style>
  <w:style w:type="character" w:customStyle="1" w:styleId="Antrat4Diagrama">
    <w:name w:val="Antraštė 4 Diagrama"/>
    <w:basedOn w:val="Numatytasispastraiposriftas"/>
    <w:link w:val="Antrat4"/>
    <w:rsid w:val="00AB5C1D"/>
    <w:rPr>
      <w:b/>
      <w:sz w:val="24"/>
    </w:rPr>
  </w:style>
  <w:style w:type="character" w:customStyle="1" w:styleId="Antrat5Diagrama">
    <w:name w:val="Antraštė 5 Diagrama"/>
    <w:basedOn w:val="Numatytasispastraiposriftas"/>
    <w:link w:val="Antrat5"/>
    <w:rsid w:val="00AB5C1D"/>
    <w:rPr>
      <w:b/>
      <w:bCs/>
      <w:i/>
      <w:iCs/>
      <w:sz w:val="26"/>
      <w:szCs w:val="26"/>
      <w:lang w:val="en-AU"/>
    </w:rPr>
  </w:style>
  <w:style w:type="character" w:customStyle="1" w:styleId="Antrat1Diagrama">
    <w:name w:val="Antraštė 1 Diagrama"/>
    <w:basedOn w:val="Numatytasispastraiposriftas"/>
    <w:link w:val="Antrat1"/>
    <w:rsid w:val="00301F53"/>
    <w:rPr>
      <w:b/>
      <w:sz w:val="24"/>
    </w:rPr>
  </w:style>
  <w:style w:type="paragraph" w:styleId="Pagrindinistekstas2">
    <w:name w:val="Body Text 2"/>
    <w:basedOn w:val="prastasis"/>
    <w:link w:val="Pagrindinistekstas2Diagrama"/>
    <w:rsid w:val="00301F5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301F53"/>
    <w:rPr>
      <w:sz w:val="24"/>
      <w:lang w:val="en-AU"/>
    </w:rPr>
  </w:style>
  <w:style w:type="character" w:styleId="Komentaronuoroda">
    <w:name w:val="annotation reference"/>
    <w:basedOn w:val="Numatytasispastraiposriftas"/>
    <w:semiHidden/>
    <w:rsid w:val="00301F5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4E3F-5F91-483C-BC59-1603B54F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Rki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</dc:creator>
  <cp:keywords/>
  <dc:description/>
  <cp:lastModifiedBy>Kancelerija</cp:lastModifiedBy>
  <cp:revision>2</cp:revision>
  <cp:lastPrinted>2014-10-29T07:09:00Z</cp:lastPrinted>
  <dcterms:created xsi:type="dcterms:W3CDTF">2014-11-21T09:11:00Z</dcterms:created>
  <dcterms:modified xsi:type="dcterms:W3CDTF">2014-11-21T09:11:00Z</dcterms:modified>
</cp:coreProperties>
</file>