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4D" w:rsidRPr="004C112C" w:rsidRDefault="004A704D" w:rsidP="00F2613F">
      <w:pPr>
        <w:ind w:left="5040"/>
        <w:jc w:val="both"/>
        <w:rPr>
          <w:b/>
        </w:rPr>
      </w:pPr>
      <w:r w:rsidRPr="004C112C">
        <w:rPr>
          <w:caps/>
        </w:rPr>
        <w:t xml:space="preserve">      </w:t>
      </w:r>
    </w:p>
    <w:p w:rsidR="004A704D" w:rsidRPr="004C112C" w:rsidRDefault="004A704D" w:rsidP="009D2CC5">
      <w:pPr>
        <w:jc w:val="center"/>
        <w:rPr>
          <w:b/>
        </w:rPr>
      </w:pPr>
      <w:r w:rsidRPr="004C112C">
        <w:rPr>
          <w:b/>
        </w:rPr>
        <w:t>RIETAVO SAVIVALDYBĖS TVERŲ VIDURINĖS MOKYKLOS IR MEDINGĖNŲ SKYRIAUS 201</w:t>
      </w:r>
      <w:r>
        <w:rPr>
          <w:b/>
        </w:rPr>
        <w:t>3 METŲ</w:t>
      </w:r>
      <w:r w:rsidRPr="004C112C">
        <w:rPr>
          <w:b/>
        </w:rPr>
        <w:t xml:space="preserve"> </w:t>
      </w:r>
      <w:r>
        <w:rPr>
          <w:b/>
        </w:rPr>
        <w:t>VEIKLOS ATASKAITA</w:t>
      </w:r>
      <w:r w:rsidRPr="004C112C">
        <w:rPr>
          <w:b/>
        </w:rPr>
        <w:t xml:space="preserve"> </w:t>
      </w:r>
    </w:p>
    <w:p w:rsidR="004A704D" w:rsidRPr="004C112C" w:rsidRDefault="004A704D" w:rsidP="009D2CC5">
      <w:pPr>
        <w:jc w:val="both"/>
        <w:rPr>
          <w:b/>
        </w:rPr>
      </w:pPr>
    </w:p>
    <w:p w:rsidR="004A704D" w:rsidRPr="004C112C" w:rsidRDefault="004A704D" w:rsidP="009D2CC5">
      <w:pPr>
        <w:jc w:val="both"/>
        <w:outlineLvl w:val="0"/>
      </w:pPr>
      <w:r w:rsidRPr="004C112C">
        <w:t xml:space="preserve">              </w:t>
      </w:r>
      <w:r w:rsidRPr="004C112C">
        <w:tab/>
        <w:t>1.  Įstaigos pristatymas:</w:t>
      </w:r>
    </w:p>
    <w:p w:rsidR="004A704D" w:rsidRPr="004C112C" w:rsidRDefault="004A704D" w:rsidP="009D2CC5">
      <w:pPr>
        <w:jc w:val="both"/>
      </w:pPr>
      <w:r w:rsidRPr="004C112C">
        <w:t xml:space="preserve">              </w:t>
      </w:r>
      <w:r w:rsidRPr="004C112C">
        <w:tab/>
        <w:t xml:space="preserve">1.1. Rietavo savivaldybės </w:t>
      </w:r>
      <w:proofErr w:type="spellStart"/>
      <w:r w:rsidRPr="004C112C">
        <w:t>Tverų</w:t>
      </w:r>
      <w:proofErr w:type="spellEnd"/>
      <w:r w:rsidRPr="004C112C">
        <w:t xml:space="preserve"> vidurinė mokykla</w:t>
      </w:r>
      <w:r>
        <w:t xml:space="preserve"> </w:t>
      </w:r>
      <w:r w:rsidRPr="004C112C">
        <w:t>–</w:t>
      </w:r>
      <w:r>
        <w:t xml:space="preserve"> </w:t>
      </w:r>
      <w:r w:rsidRPr="004C112C">
        <w:t xml:space="preserve">Savivaldybės biudžetinė įstaiga, turinti juridinio asmens teises. Įstaigos adresas – Žemaičių aikštė 1, </w:t>
      </w:r>
      <w:proofErr w:type="spellStart"/>
      <w:r w:rsidRPr="004C112C">
        <w:t>Tverų</w:t>
      </w:r>
      <w:proofErr w:type="spellEnd"/>
      <w:r w:rsidRPr="004C112C">
        <w:t xml:space="preserve"> miestelis, </w:t>
      </w:r>
      <w:proofErr w:type="spellStart"/>
      <w:r w:rsidRPr="004C112C">
        <w:t>Tverų</w:t>
      </w:r>
      <w:proofErr w:type="spellEnd"/>
      <w:r w:rsidRPr="004C112C">
        <w:t xml:space="preserve"> seniūnija,  LT-90282</w:t>
      </w:r>
      <w:r>
        <w:t xml:space="preserve"> Rietavo savivaldybė, el. p.</w:t>
      </w:r>
      <w:r w:rsidRPr="004C112C">
        <w:t xml:space="preserve"> </w:t>
      </w:r>
      <w:r w:rsidRPr="003764C0">
        <w:t>tveraimokykla@gmail.com</w:t>
      </w:r>
      <w:r>
        <w:t xml:space="preserve">,  interneto svetainė </w:t>
      </w:r>
      <w:proofErr w:type="spellStart"/>
      <w:r>
        <w:t>www.tveraimokykla.lt</w:t>
      </w:r>
      <w:proofErr w:type="spellEnd"/>
      <w:r w:rsidRPr="004C112C">
        <w:t>, tel./faksas (8 448)  41 295, ugdomoji kalba – lietuvių kalba, klasių skaičius –</w:t>
      </w:r>
      <w:r>
        <w:t xml:space="preserve"> </w:t>
      </w:r>
      <w:r w:rsidRPr="004C112C">
        <w:t xml:space="preserve">12, mokinių skaičius – 183. </w:t>
      </w:r>
    </w:p>
    <w:p w:rsidR="004A704D" w:rsidRPr="004C112C" w:rsidRDefault="004A704D" w:rsidP="009D2CC5">
      <w:pPr>
        <w:jc w:val="both"/>
      </w:pPr>
      <w:r w:rsidRPr="004C112C">
        <w:t xml:space="preserve">              </w:t>
      </w:r>
      <w:r w:rsidRPr="004C112C">
        <w:tab/>
        <w:t xml:space="preserve">1.2. </w:t>
      </w:r>
      <w:proofErr w:type="spellStart"/>
      <w:r w:rsidRPr="004C112C">
        <w:t>Tverų</w:t>
      </w:r>
      <w:proofErr w:type="spellEnd"/>
      <w:r w:rsidRPr="004C112C">
        <w:t xml:space="preserve"> vidurinės mokyklos </w:t>
      </w:r>
      <w:proofErr w:type="spellStart"/>
      <w:r w:rsidRPr="004C112C">
        <w:t>Medingėnų</w:t>
      </w:r>
      <w:proofErr w:type="spellEnd"/>
      <w:r w:rsidRPr="004C112C">
        <w:t xml:space="preserve"> skyrius – Savivaldybės biudžetinė įstaiga, turinti juridinio asmens teises. Įstaigos adresas – Mokyklos g. 1, </w:t>
      </w:r>
      <w:proofErr w:type="spellStart"/>
      <w:r w:rsidRPr="004C112C">
        <w:t>Medingėnų</w:t>
      </w:r>
      <w:proofErr w:type="spellEnd"/>
      <w:r w:rsidRPr="004C112C">
        <w:t xml:space="preserve"> k., Rie</w:t>
      </w:r>
      <w:r w:rsidR="00B55131">
        <w:t>tavo sav., LT-90271,  tel.</w:t>
      </w:r>
      <w:r w:rsidRPr="004C112C">
        <w:t>/faks</w:t>
      </w:r>
      <w:r>
        <w:t>as</w:t>
      </w:r>
      <w:r w:rsidRPr="004C112C">
        <w:t xml:space="preserve"> (8 448) 41 714, el. p. medingenuskyrius@gmail.com, ugdomoji kalba – lietuvių kalba, klasių skaičius</w:t>
      </w:r>
      <w:r>
        <w:t xml:space="preserve"> </w:t>
      </w:r>
      <w:r w:rsidRPr="004C112C">
        <w:t>– 6, mokinių skaičius</w:t>
      </w:r>
      <w:r>
        <w:t xml:space="preserve"> </w:t>
      </w:r>
      <w:r w:rsidRPr="004C112C">
        <w:t>– 64.</w:t>
      </w:r>
    </w:p>
    <w:p w:rsidR="004A704D" w:rsidRPr="004C112C" w:rsidRDefault="004A704D" w:rsidP="009D2CC5">
      <w:pPr>
        <w:jc w:val="both"/>
      </w:pPr>
      <w:r w:rsidRPr="004C112C">
        <w:t xml:space="preserve">              </w:t>
      </w:r>
      <w:r w:rsidRPr="004C112C">
        <w:tab/>
        <w:t xml:space="preserve">1.3. Mokyklos direktorė – Aldona </w:t>
      </w:r>
      <w:proofErr w:type="spellStart"/>
      <w:r w:rsidRPr="004C112C">
        <w:t>Sūdžiuvienė</w:t>
      </w:r>
      <w:proofErr w:type="spellEnd"/>
      <w:r w:rsidRPr="004C112C">
        <w:t>, vadybinis stažas – 30 met</w:t>
      </w:r>
      <w:r>
        <w:t>ų ir</w:t>
      </w:r>
      <w:r w:rsidRPr="004C112C">
        <w:t xml:space="preserve"> 11 mėn., III vadybinė kvalifikacinė kategorija.</w:t>
      </w:r>
    </w:p>
    <w:p w:rsidR="004A704D" w:rsidRPr="004C112C" w:rsidRDefault="004A704D" w:rsidP="009D2CC5">
      <w:pPr>
        <w:jc w:val="both"/>
      </w:pPr>
      <w:r w:rsidRPr="004C112C">
        <w:t xml:space="preserve">                     </w:t>
      </w:r>
      <w:proofErr w:type="spellStart"/>
      <w:r w:rsidRPr="004C112C">
        <w:t>Medingėnų</w:t>
      </w:r>
      <w:proofErr w:type="spellEnd"/>
      <w:r w:rsidRPr="004C112C">
        <w:t xml:space="preserve"> skyriaus vedėja – Irena </w:t>
      </w:r>
      <w:proofErr w:type="spellStart"/>
      <w:r w:rsidRPr="004C112C">
        <w:t>Valančienė</w:t>
      </w:r>
      <w:proofErr w:type="spellEnd"/>
      <w:r w:rsidRPr="004C112C">
        <w:t>, vadybinio darbo stažas – 35 metai, III vadybinė kvalifikacinė kategorija</w:t>
      </w:r>
    </w:p>
    <w:p w:rsidR="004A704D" w:rsidRPr="004C112C" w:rsidRDefault="004A704D" w:rsidP="009D2CC5">
      <w:pPr>
        <w:jc w:val="both"/>
        <w:outlineLvl w:val="0"/>
      </w:pPr>
      <w:r w:rsidRPr="004C112C">
        <w:t xml:space="preserve">              </w:t>
      </w:r>
      <w:r w:rsidRPr="004C112C">
        <w:tab/>
        <w:t xml:space="preserve">1.4. Darbuotojų skaičius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700"/>
        <w:gridCol w:w="2520"/>
      </w:tblGrid>
      <w:tr w:rsidR="004A704D" w:rsidRPr="004C112C" w:rsidTr="009D2CC5">
        <w:tc>
          <w:tcPr>
            <w:tcW w:w="4500" w:type="dxa"/>
            <w:vAlign w:val="center"/>
          </w:tcPr>
          <w:p w:rsidR="004A704D" w:rsidRPr="004C112C" w:rsidRDefault="004A704D">
            <w:pPr>
              <w:jc w:val="center"/>
            </w:pPr>
            <w:r w:rsidRPr="004C112C">
              <w:t>Administracijos darbuotojai</w:t>
            </w:r>
            <w:r w:rsidRPr="004C112C">
              <w:rPr>
                <w:b/>
              </w:rPr>
              <w:t xml:space="preserve"> </w:t>
            </w:r>
            <w:r w:rsidRPr="004C112C">
              <w:t>(direktorius ir jo pavaduotojai, vyr. finansininkas, skyrių, poskyrių vadovai)</w:t>
            </w:r>
          </w:p>
        </w:tc>
        <w:tc>
          <w:tcPr>
            <w:tcW w:w="2700" w:type="dxa"/>
            <w:vAlign w:val="center"/>
          </w:tcPr>
          <w:p w:rsidR="004A704D" w:rsidRPr="004C112C" w:rsidRDefault="004A704D">
            <w:pPr>
              <w:jc w:val="center"/>
            </w:pPr>
            <w:r w:rsidRPr="004C112C">
              <w:t>Specialistai (pedagoginiai ir nepedagoginiai darbuotojai)</w:t>
            </w:r>
          </w:p>
        </w:tc>
        <w:tc>
          <w:tcPr>
            <w:tcW w:w="2520" w:type="dxa"/>
            <w:vAlign w:val="center"/>
          </w:tcPr>
          <w:p w:rsidR="004A704D" w:rsidRPr="004C112C" w:rsidRDefault="004A704D">
            <w:pPr>
              <w:jc w:val="center"/>
            </w:pPr>
            <w:r w:rsidRPr="004C112C">
              <w:t>Kiti darbuotojai (d</w:t>
            </w:r>
            <w:r w:rsidR="00B55131">
              <w:t>arbininkai, valytojai, budėtojai</w:t>
            </w:r>
            <w:r w:rsidRPr="004C112C">
              <w:t xml:space="preserve"> ir kt.)</w:t>
            </w:r>
          </w:p>
        </w:tc>
      </w:tr>
      <w:tr w:rsidR="004A704D" w:rsidRPr="004C112C" w:rsidTr="009D2CC5">
        <w:tc>
          <w:tcPr>
            <w:tcW w:w="4500" w:type="dxa"/>
          </w:tcPr>
          <w:p w:rsidR="004A704D" w:rsidRPr="004C112C" w:rsidRDefault="004A704D">
            <w:pPr>
              <w:jc w:val="center"/>
            </w:pPr>
            <w:r w:rsidRPr="004C112C">
              <w:t>6</w:t>
            </w:r>
          </w:p>
        </w:tc>
        <w:tc>
          <w:tcPr>
            <w:tcW w:w="2700" w:type="dxa"/>
          </w:tcPr>
          <w:p w:rsidR="004A704D" w:rsidRPr="004C112C" w:rsidRDefault="004A704D">
            <w:pPr>
              <w:jc w:val="center"/>
            </w:pPr>
            <w:r w:rsidRPr="004C112C">
              <w:t>39</w:t>
            </w:r>
          </w:p>
        </w:tc>
        <w:tc>
          <w:tcPr>
            <w:tcW w:w="2520" w:type="dxa"/>
          </w:tcPr>
          <w:p w:rsidR="004A704D" w:rsidRPr="004C112C" w:rsidRDefault="004A704D">
            <w:pPr>
              <w:jc w:val="center"/>
            </w:pPr>
            <w:r w:rsidRPr="004C112C">
              <w:t>30</w:t>
            </w:r>
          </w:p>
        </w:tc>
      </w:tr>
    </w:tbl>
    <w:p w:rsidR="004A704D" w:rsidRPr="004C112C" w:rsidRDefault="004A704D" w:rsidP="009D2CC5"/>
    <w:p w:rsidR="004A704D" w:rsidRPr="004C112C" w:rsidRDefault="004A704D" w:rsidP="009D2CC5">
      <w:r w:rsidRPr="004C112C">
        <w:t xml:space="preserve">              </w:t>
      </w:r>
      <w:r w:rsidRPr="004C112C">
        <w:tab/>
        <w:t>1.5. 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040"/>
      </w:tblGrid>
      <w:tr w:rsidR="004A704D" w:rsidRPr="004C112C" w:rsidTr="009D2CC5">
        <w:tc>
          <w:tcPr>
            <w:tcW w:w="4680" w:type="dxa"/>
          </w:tcPr>
          <w:p w:rsidR="004A704D" w:rsidRPr="004C112C" w:rsidRDefault="004A704D">
            <w:pPr>
              <w:jc w:val="center"/>
            </w:pPr>
            <w:r w:rsidRPr="004C112C">
              <w:t>Adresas</w:t>
            </w:r>
          </w:p>
        </w:tc>
        <w:tc>
          <w:tcPr>
            <w:tcW w:w="5040" w:type="dxa"/>
          </w:tcPr>
          <w:p w:rsidR="004A704D" w:rsidRPr="004C112C" w:rsidRDefault="004A704D">
            <w:pPr>
              <w:jc w:val="center"/>
            </w:pPr>
            <w:r w:rsidRPr="004C112C">
              <w:t>Plotas (kv. m)</w:t>
            </w:r>
          </w:p>
        </w:tc>
      </w:tr>
      <w:tr w:rsidR="004A704D" w:rsidRPr="004C112C" w:rsidTr="009D2CC5">
        <w:tc>
          <w:tcPr>
            <w:tcW w:w="4680" w:type="dxa"/>
          </w:tcPr>
          <w:p w:rsidR="004A704D" w:rsidRPr="004C112C" w:rsidRDefault="004A704D">
            <w:pPr>
              <w:jc w:val="center"/>
            </w:pPr>
            <w:proofErr w:type="spellStart"/>
            <w:r w:rsidRPr="004C112C">
              <w:t>Tverų</w:t>
            </w:r>
            <w:proofErr w:type="spellEnd"/>
            <w:r w:rsidRPr="004C112C">
              <w:t xml:space="preserve"> seniūnija</w:t>
            </w:r>
          </w:p>
          <w:p w:rsidR="004A704D" w:rsidRPr="004C112C" w:rsidRDefault="004A704D">
            <w:pPr>
              <w:jc w:val="center"/>
            </w:pPr>
            <w:proofErr w:type="spellStart"/>
            <w:r w:rsidRPr="004C112C">
              <w:t>Tverų</w:t>
            </w:r>
            <w:proofErr w:type="spellEnd"/>
            <w:r w:rsidRPr="004C112C">
              <w:t xml:space="preserve"> miestelis</w:t>
            </w:r>
          </w:p>
          <w:p w:rsidR="004A704D" w:rsidRPr="004C112C" w:rsidRDefault="004A704D">
            <w:pPr>
              <w:jc w:val="center"/>
            </w:pPr>
            <w:r w:rsidRPr="004C112C">
              <w:t>Žemaičių aikštė 1</w:t>
            </w:r>
            <w:r>
              <w:t>, LT-902</w:t>
            </w:r>
            <w:r w:rsidRPr="004C112C">
              <w:t>82</w:t>
            </w:r>
          </w:p>
        </w:tc>
        <w:tc>
          <w:tcPr>
            <w:tcW w:w="5040" w:type="dxa"/>
          </w:tcPr>
          <w:p w:rsidR="004A704D" w:rsidRPr="004C112C" w:rsidRDefault="004A704D" w:rsidP="00B55131">
            <w:pPr>
              <w:jc w:val="center"/>
            </w:pPr>
            <w:r w:rsidRPr="004C112C">
              <w:t xml:space="preserve">3886,39 </w:t>
            </w:r>
          </w:p>
        </w:tc>
      </w:tr>
      <w:tr w:rsidR="004A704D" w:rsidRPr="004C112C" w:rsidTr="009D2CC5">
        <w:tc>
          <w:tcPr>
            <w:tcW w:w="4680" w:type="dxa"/>
          </w:tcPr>
          <w:p w:rsidR="004A704D" w:rsidRPr="004C112C" w:rsidRDefault="004A704D">
            <w:pPr>
              <w:ind w:firstLine="720"/>
            </w:pPr>
            <w:proofErr w:type="spellStart"/>
            <w:r w:rsidRPr="004C112C">
              <w:t>Medingėnų</w:t>
            </w:r>
            <w:proofErr w:type="spellEnd"/>
            <w:r w:rsidRPr="004C112C">
              <w:t xml:space="preserve">  seniūnija, </w:t>
            </w:r>
            <w:proofErr w:type="spellStart"/>
            <w:r w:rsidRPr="004C112C">
              <w:t>Medingėnų</w:t>
            </w:r>
            <w:proofErr w:type="spellEnd"/>
            <w:r w:rsidRPr="004C112C">
              <w:t xml:space="preserve"> g. 1, </w:t>
            </w:r>
            <w:proofErr w:type="spellStart"/>
            <w:r w:rsidRPr="004C112C">
              <w:t>Medingėnų</w:t>
            </w:r>
            <w:proofErr w:type="spellEnd"/>
            <w:r w:rsidRPr="004C112C">
              <w:t xml:space="preserve"> k., Rietavo sav., LT-90271</w:t>
            </w:r>
          </w:p>
        </w:tc>
        <w:tc>
          <w:tcPr>
            <w:tcW w:w="5040" w:type="dxa"/>
          </w:tcPr>
          <w:p w:rsidR="004A704D" w:rsidRPr="004C112C" w:rsidRDefault="004A704D" w:rsidP="00B55131">
            <w:pPr>
              <w:jc w:val="center"/>
            </w:pPr>
            <w:r w:rsidRPr="004C112C">
              <w:t xml:space="preserve">1471,60 </w:t>
            </w:r>
          </w:p>
        </w:tc>
      </w:tr>
    </w:tbl>
    <w:p w:rsidR="004A704D" w:rsidRDefault="004A704D" w:rsidP="005B272F">
      <w:pPr>
        <w:shd w:val="clear" w:color="auto" w:fill="FFFFFF"/>
        <w:rPr>
          <w:color w:val="000000"/>
        </w:rPr>
      </w:pPr>
    </w:p>
    <w:p w:rsidR="004A704D" w:rsidRPr="004C112C" w:rsidRDefault="004A704D" w:rsidP="002D562C">
      <w:pPr>
        <w:shd w:val="clear" w:color="auto" w:fill="FFFFFF"/>
        <w:ind w:firstLine="1296"/>
        <w:rPr>
          <w:color w:val="000000"/>
        </w:rPr>
      </w:pPr>
      <w:r>
        <w:rPr>
          <w:color w:val="000000"/>
        </w:rPr>
        <w:t xml:space="preserve">1.6. </w:t>
      </w:r>
      <w:r w:rsidRPr="004C112C">
        <w:rPr>
          <w:color w:val="000000"/>
        </w:rPr>
        <w:t>Mokinių skaičius mokykloje</w:t>
      </w:r>
    </w:p>
    <w:tbl>
      <w:tblPr>
        <w:tblW w:w="9533" w:type="dxa"/>
        <w:tblInd w:w="250" w:type="dxa"/>
        <w:tblLayout w:type="fixed"/>
        <w:tblCellMar>
          <w:left w:w="0" w:type="dxa"/>
          <w:right w:w="0" w:type="dxa"/>
        </w:tblCellMar>
        <w:tblLook w:val="00A0"/>
      </w:tblPr>
      <w:tblGrid>
        <w:gridCol w:w="1298"/>
        <w:gridCol w:w="1440"/>
        <w:gridCol w:w="498"/>
        <w:gridCol w:w="498"/>
        <w:gridCol w:w="498"/>
        <w:gridCol w:w="498"/>
        <w:gridCol w:w="498"/>
        <w:gridCol w:w="498"/>
        <w:gridCol w:w="498"/>
        <w:gridCol w:w="498"/>
        <w:gridCol w:w="498"/>
        <w:gridCol w:w="523"/>
        <w:gridCol w:w="474"/>
        <w:gridCol w:w="474"/>
        <w:gridCol w:w="842"/>
      </w:tblGrid>
      <w:tr w:rsidR="004A704D" w:rsidRPr="004C112C" w:rsidTr="002D562C">
        <w:trPr>
          <w:trHeight w:val="288"/>
        </w:trPr>
        <w:tc>
          <w:tcPr>
            <w:tcW w:w="129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rPr>
                <w:color w:val="000000"/>
              </w:rPr>
            </w:pPr>
            <w:r w:rsidRPr="004C112C">
              <w:rPr>
                <w:color w:val="000000"/>
              </w:rPr>
              <w:t> </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D562C">
            <w:pPr>
              <w:ind w:right="-108"/>
              <w:rPr>
                <w:color w:val="000000"/>
              </w:rPr>
            </w:pPr>
            <w:proofErr w:type="spellStart"/>
            <w:r>
              <w:rPr>
                <w:color w:val="000000"/>
              </w:rPr>
              <w:t>Priešmo</w:t>
            </w:r>
            <w:r w:rsidRPr="004C112C">
              <w:rPr>
                <w:color w:val="000000"/>
              </w:rPr>
              <w:t>kyk</w:t>
            </w:r>
            <w:r>
              <w:rPr>
                <w:color w:val="000000"/>
              </w:rPr>
              <w:t>-li</w:t>
            </w:r>
            <w:r w:rsidRPr="004C112C">
              <w:rPr>
                <w:color w:val="000000"/>
              </w:rPr>
              <w:t>nio</w:t>
            </w:r>
            <w:proofErr w:type="spellEnd"/>
            <w:r w:rsidRPr="004C112C">
              <w:rPr>
                <w:color w:val="000000"/>
              </w:rPr>
              <w:t xml:space="preserve"> </w:t>
            </w:r>
            <w:r>
              <w:rPr>
                <w:color w:val="000000"/>
              </w:rPr>
              <w:t>u</w:t>
            </w:r>
            <w:r w:rsidRPr="004C112C">
              <w:rPr>
                <w:color w:val="000000"/>
              </w:rPr>
              <w:t>gdymo grupė</w:t>
            </w:r>
          </w:p>
        </w:tc>
        <w:tc>
          <w:tcPr>
            <w:tcW w:w="5953"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rPr>
                <w:color w:val="000000"/>
              </w:rPr>
            </w:pPr>
            <w:r w:rsidRPr="004C112C">
              <w:rPr>
                <w:color w:val="000000"/>
              </w:rPr>
              <w:t>Klasės</w:t>
            </w:r>
          </w:p>
        </w:tc>
        <w:tc>
          <w:tcPr>
            <w:tcW w:w="84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rPr>
                <w:color w:val="000000"/>
              </w:rPr>
            </w:pPr>
            <w:r w:rsidRPr="004C112C">
              <w:rPr>
                <w:color w:val="000000"/>
              </w:rPr>
              <w:t> </w:t>
            </w:r>
          </w:p>
          <w:p w:rsidR="004A704D" w:rsidRPr="004C112C" w:rsidRDefault="004A704D" w:rsidP="0028558C">
            <w:pPr>
              <w:rPr>
                <w:color w:val="000000"/>
              </w:rPr>
            </w:pPr>
            <w:r w:rsidRPr="004C112C">
              <w:rPr>
                <w:color w:val="000000"/>
              </w:rPr>
              <w:t> </w:t>
            </w:r>
          </w:p>
          <w:p w:rsidR="004A704D" w:rsidRPr="004C112C" w:rsidRDefault="004A704D" w:rsidP="0028558C">
            <w:pPr>
              <w:rPr>
                <w:color w:val="000000"/>
              </w:rPr>
            </w:pPr>
            <w:r w:rsidRPr="004C112C">
              <w:rPr>
                <w:color w:val="000000"/>
              </w:rPr>
              <w:t>Iš viso</w:t>
            </w:r>
          </w:p>
        </w:tc>
      </w:tr>
      <w:tr w:rsidR="004A704D" w:rsidRPr="004C112C" w:rsidTr="002D562C">
        <w:trPr>
          <w:trHeight w:val="365"/>
        </w:trPr>
        <w:tc>
          <w:tcPr>
            <w:tcW w:w="1298"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A704D" w:rsidRPr="004C112C" w:rsidRDefault="004A704D" w:rsidP="0028558C">
            <w:pPr>
              <w:rPr>
                <w:color w:val="000000"/>
              </w:rPr>
            </w:pPr>
          </w:p>
        </w:tc>
        <w:tc>
          <w:tcPr>
            <w:tcW w:w="1440" w:type="dxa"/>
            <w:vMerge/>
            <w:tcBorders>
              <w:top w:val="single" w:sz="8" w:space="0" w:color="auto"/>
              <w:left w:val="nil"/>
              <w:bottom w:val="single" w:sz="8" w:space="0" w:color="auto"/>
              <w:right w:val="single" w:sz="8" w:space="0" w:color="auto"/>
            </w:tcBorders>
            <w:shd w:val="clear" w:color="auto" w:fill="FFFFFF"/>
            <w:vAlign w:val="center"/>
          </w:tcPr>
          <w:p w:rsidR="004A704D" w:rsidRPr="004C112C" w:rsidRDefault="004A704D" w:rsidP="0028558C">
            <w:pPr>
              <w:rPr>
                <w:color w:val="000000"/>
              </w:rPr>
            </w:pP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1</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9</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jc w:val="center"/>
              <w:rPr>
                <w:color w:val="000000"/>
              </w:rPr>
            </w:pPr>
            <w:r w:rsidRPr="004C112C">
              <w:rPr>
                <w:color w:val="000000"/>
              </w:rPr>
              <w:t> </w:t>
            </w:r>
          </w:p>
          <w:p w:rsidR="004A704D" w:rsidRPr="004C112C" w:rsidRDefault="004A704D" w:rsidP="0028558C">
            <w:pPr>
              <w:jc w:val="center"/>
              <w:rPr>
                <w:color w:val="000000"/>
              </w:rPr>
            </w:pPr>
            <w:r w:rsidRPr="004C112C">
              <w:rPr>
                <w:color w:val="000000"/>
              </w:rPr>
              <w:t>10</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Default="004A704D" w:rsidP="0028558C">
            <w:pPr>
              <w:jc w:val="center"/>
              <w:rPr>
                <w:color w:val="000000"/>
              </w:rPr>
            </w:pPr>
          </w:p>
          <w:p w:rsidR="004A704D" w:rsidRPr="004C112C" w:rsidRDefault="004A704D" w:rsidP="0028558C">
            <w:pPr>
              <w:jc w:val="center"/>
              <w:rPr>
                <w:color w:val="000000"/>
              </w:rPr>
            </w:pPr>
            <w:r w:rsidRPr="004C112C">
              <w:rPr>
                <w:color w:val="000000"/>
              </w:rPr>
              <w:t>1</w:t>
            </w:r>
            <w:r>
              <w:rPr>
                <w:color w:val="000000"/>
              </w:rPr>
              <w:t>1</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Default="004A704D" w:rsidP="0028558C">
            <w:pPr>
              <w:jc w:val="center"/>
              <w:rPr>
                <w:color w:val="000000"/>
              </w:rPr>
            </w:pPr>
          </w:p>
          <w:p w:rsidR="004A704D" w:rsidRPr="004C112C" w:rsidRDefault="004A704D" w:rsidP="0028558C">
            <w:pPr>
              <w:jc w:val="center"/>
              <w:rPr>
                <w:color w:val="000000"/>
              </w:rPr>
            </w:pPr>
            <w:r w:rsidRPr="004C112C">
              <w:rPr>
                <w:color w:val="000000"/>
              </w:rPr>
              <w:t>12</w:t>
            </w:r>
          </w:p>
        </w:tc>
        <w:tc>
          <w:tcPr>
            <w:tcW w:w="842" w:type="dxa"/>
            <w:vMerge/>
            <w:tcBorders>
              <w:top w:val="single" w:sz="8" w:space="0" w:color="auto"/>
              <w:left w:val="nil"/>
              <w:bottom w:val="single" w:sz="8" w:space="0" w:color="auto"/>
              <w:right w:val="single" w:sz="8" w:space="0" w:color="auto"/>
            </w:tcBorders>
            <w:shd w:val="clear" w:color="auto" w:fill="FFFFFF"/>
            <w:vAlign w:val="center"/>
          </w:tcPr>
          <w:p w:rsidR="004A704D" w:rsidRPr="004C112C" w:rsidRDefault="004A704D" w:rsidP="0028558C">
            <w:pPr>
              <w:rPr>
                <w:color w:val="000000"/>
              </w:rPr>
            </w:pPr>
          </w:p>
        </w:tc>
      </w:tr>
      <w:tr w:rsidR="004A704D" w:rsidRPr="004C112C" w:rsidTr="002D562C">
        <w:trPr>
          <w:trHeight w:val="179"/>
        </w:trPr>
        <w:tc>
          <w:tcPr>
            <w:tcW w:w="12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D562C">
            <w:pPr>
              <w:spacing w:line="179" w:lineRule="atLeast"/>
              <w:ind w:right="-108"/>
              <w:rPr>
                <w:color w:val="000000"/>
              </w:rPr>
            </w:pPr>
            <w:r w:rsidRPr="004C112C">
              <w:rPr>
                <w:color w:val="000000"/>
              </w:rPr>
              <w:t>2013-09-01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9 </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20</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11</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19</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22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15</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15</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15</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sidRPr="004C112C">
              <w:rPr>
                <w:color w:val="000000"/>
              </w:rPr>
              <w:t>17</w:t>
            </w:r>
          </w:p>
        </w:tc>
        <w:tc>
          <w:tcPr>
            <w:tcW w:w="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8558C">
            <w:pPr>
              <w:spacing w:line="179" w:lineRule="atLeast"/>
              <w:jc w:val="center"/>
              <w:rPr>
                <w:color w:val="000000"/>
              </w:rPr>
            </w:pPr>
            <w:r>
              <w:rPr>
                <w:color w:val="000000"/>
              </w:rPr>
              <w:t>194</w:t>
            </w:r>
          </w:p>
        </w:tc>
      </w:tr>
    </w:tbl>
    <w:p w:rsidR="004A704D" w:rsidRPr="004C112C" w:rsidRDefault="004A704D" w:rsidP="005B272F">
      <w:pPr>
        <w:shd w:val="clear" w:color="auto" w:fill="FFFFFF"/>
        <w:rPr>
          <w:color w:val="000000"/>
        </w:rPr>
      </w:pPr>
    </w:p>
    <w:p w:rsidR="004A704D" w:rsidRPr="004C112C" w:rsidRDefault="004A704D" w:rsidP="002D562C">
      <w:pPr>
        <w:shd w:val="clear" w:color="auto" w:fill="FFFFFF"/>
        <w:ind w:firstLine="1296"/>
        <w:rPr>
          <w:color w:val="000000"/>
        </w:rPr>
      </w:pPr>
      <w:r>
        <w:rPr>
          <w:color w:val="000000"/>
        </w:rPr>
        <w:t xml:space="preserve">1.7. </w:t>
      </w:r>
      <w:r w:rsidRPr="004C112C">
        <w:rPr>
          <w:color w:val="000000"/>
        </w:rPr>
        <w:t>Mokinių skaičius skyriuje</w:t>
      </w:r>
    </w:p>
    <w:tbl>
      <w:tblPr>
        <w:tblW w:w="9578" w:type="dxa"/>
        <w:tblInd w:w="250" w:type="dxa"/>
        <w:tblLayout w:type="fixed"/>
        <w:tblCellMar>
          <w:left w:w="0" w:type="dxa"/>
          <w:right w:w="0" w:type="dxa"/>
        </w:tblCellMar>
        <w:tblLook w:val="00A0"/>
      </w:tblPr>
      <w:tblGrid>
        <w:gridCol w:w="1298"/>
        <w:gridCol w:w="1485"/>
        <w:gridCol w:w="498"/>
        <w:gridCol w:w="498"/>
        <w:gridCol w:w="498"/>
        <w:gridCol w:w="498"/>
        <w:gridCol w:w="498"/>
        <w:gridCol w:w="498"/>
        <w:gridCol w:w="498"/>
        <w:gridCol w:w="498"/>
        <w:gridCol w:w="498"/>
        <w:gridCol w:w="523"/>
        <w:gridCol w:w="474"/>
        <w:gridCol w:w="474"/>
        <w:gridCol w:w="842"/>
      </w:tblGrid>
      <w:tr w:rsidR="004A704D" w:rsidRPr="004C112C" w:rsidTr="002D562C">
        <w:trPr>
          <w:trHeight w:val="265"/>
        </w:trPr>
        <w:tc>
          <w:tcPr>
            <w:tcW w:w="129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rPr>
                <w:color w:val="000000"/>
              </w:rPr>
            </w:pPr>
            <w:r w:rsidRPr="004C112C">
              <w:rPr>
                <w:color w:val="000000"/>
              </w:rPr>
              <w:t> </w:t>
            </w:r>
          </w:p>
        </w:tc>
        <w:tc>
          <w:tcPr>
            <w:tcW w:w="14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D562C">
            <w:pPr>
              <w:ind w:right="-63"/>
              <w:rPr>
                <w:color w:val="000000"/>
              </w:rPr>
            </w:pPr>
            <w:proofErr w:type="spellStart"/>
            <w:r w:rsidRPr="004C112C">
              <w:rPr>
                <w:color w:val="000000"/>
              </w:rPr>
              <w:t>Priešmokyk</w:t>
            </w:r>
            <w:r>
              <w:rPr>
                <w:color w:val="000000"/>
              </w:rPr>
              <w:t>-li</w:t>
            </w:r>
            <w:r w:rsidRPr="004C112C">
              <w:rPr>
                <w:color w:val="000000"/>
              </w:rPr>
              <w:t>nio</w:t>
            </w:r>
            <w:proofErr w:type="spellEnd"/>
            <w:r w:rsidRPr="004C112C">
              <w:rPr>
                <w:color w:val="000000"/>
              </w:rPr>
              <w:t xml:space="preserve"> ugdymo grupė</w:t>
            </w:r>
          </w:p>
        </w:tc>
        <w:tc>
          <w:tcPr>
            <w:tcW w:w="5953" w:type="dxa"/>
            <w:gridSpan w:val="12"/>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4A704D" w:rsidRPr="004C112C" w:rsidRDefault="004A704D" w:rsidP="003E16C7">
            <w:pPr>
              <w:rPr>
                <w:color w:val="000000"/>
              </w:rPr>
            </w:pPr>
            <w:r w:rsidRPr="004C112C">
              <w:rPr>
                <w:color w:val="000000"/>
              </w:rPr>
              <w:t>Klasės</w:t>
            </w:r>
          </w:p>
        </w:tc>
        <w:tc>
          <w:tcPr>
            <w:tcW w:w="842"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rPr>
                <w:color w:val="000000"/>
              </w:rPr>
            </w:pPr>
            <w:r w:rsidRPr="004C112C">
              <w:rPr>
                <w:color w:val="000000"/>
              </w:rPr>
              <w:t> </w:t>
            </w:r>
          </w:p>
          <w:p w:rsidR="004A704D" w:rsidRPr="004C112C" w:rsidRDefault="004A704D" w:rsidP="003E16C7">
            <w:pPr>
              <w:rPr>
                <w:color w:val="000000"/>
              </w:rPr>
            </w:pPr>
            <w:r w:rsidRPr="004C112C">
              <w:rPr>
                <w:color w:val="000000"/>
              </w:rPr>
              <w:t> </w:t>
            </w:r>
          </w:p>
          <w:p w:rsidR="004A704D" w:rsidRPr="004C112C" w:rsidRDefault="004A704D" w:rsidP="003E16C7">
            <w:pPr>
              <w:rPr>
                <w:color w:val="000000"/>
              </w:rPr>
            </w:pPr>
            <w:r w:rsidRPr="004C112C">
              <w:rPr>
                <w:color w:val="000000"/>
              </w:rPr>
              <w:t>Iš viso</w:t>
            </w:r>
          </w:p>
        </w:tc>
      </w:tr>
      <w:tr w:rsidR="004A704D" w:rsidRPr="004C112C" w:rsidTr="002D562C">
        <w:trPr>
          <w:trHeight w:val="645"/>
        </w:trPr>
        <w:tc>
          <w:tcPr>
            <w:tcW w:w="1298"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A704D" w:rsidRPr="004C112C" w:rsidRDefault="004A704D" w:rsidP="003E16C7">
            <w:pPr>
              <w:rPr>
                <w:color w:val="000000"/>
              </w:rPr>
            </w:pPr>
          </w:p>
        </w:tc>
        <w:tc>
          <w:tcPr>
            <w:tcW w:w="1485" w:type="dxa"/>
            <w:vMerge/>
            <w:tcBorders>
              <w:top w:val="single" w:sz="8" w:space="0" w:color="auto"/>
              <w:left w:val="nil"/>
              <w:bottom w:val="single" w:sz="8" w:space="0" w:color="auto"/>
              <w:right w:val="single" w:sz="8" w:space="0" w:color="auto"/>
            </w:tcBorders>
            <w:shd w:val="clear" w:color="auto" w:fill="FFFFFF"/>
            <w:vAlign w:val="center"/>
          </w:tcPr>
          <w:p w:rsidR="004A704D" w:rsidRPr="004C112C" w:rsidRDefault="004A704D" w:rsidP="003E16C7">
            <w:pPr>
              <w:rPr>
                <w:color w:val="000000"/>
              </w:rPr>
            </w:pP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1</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9</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r w:rsidRPr="004C112C">
              <w:rPr>
                <w:color w:val="000000"/>
              </w:rPr>
              <w:t> </w:t>
            </w:r>
          </w:p>
          <w:p w:rsidR="004A704D" w:rsidRPr="004C112C" w:rsidRDefault="004A704D" w:rsidP="003E16C7">
            <w:pPr>
              <w:jc w:val="center"/>
              <w:rPr>
                <w:color w:val="000000"/>
              </w:rPr>
            </w:pPr>
            <w:r w:rsidRPr="004C112C">
              <w:rPr>
                <w:color w:val="000000"/>
              </w:rPr>
              <w:t>10</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p>
        </w:tc>
        <w:tc>
          <w:tcPr>
            <w:tcW w:w="4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A704D" w:rsidRPr="004C112C" w:rsidRDefault="004A704D" w:rsidP="003E16C7">
            <w:pPr>
              <w:jc w:val="center"/>
              <w:rPr>
                <w:color w:val="000000"/>
              </w:rPr>
            </w:pPr>
          </w:p>
        </w:tc>
        <w:tc>
          <w:tcPr>
            <w:tcW w:w="842"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4A704D" w:rsidRPr="004C112C" w:rsidRDefault="004A704D" w:rsidP="003E16C7">
            <w:pPr>
              <w:rPr>
                <w:color w:val="000000"/>
              </w:rPr>
            </w:pPr>
          </w:p>
        </w:tc>
      </w:tr>
      <w:tr w:rsidR="004A704D" w:rsidRPr="004C112C" w:rsidTr="002D562C">
        <w:trPr>
          <w:trHeight w:val="179"/>
        </w:trPr>
        <w:tc>
          <w:tcPr>
            <w:tcW w:w="12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2D562C">
            <w:pPr>
              <w:spacing w:line="179" w:lineRule="atLeast"/>
              <w:ind w:right="-108"/>
              <w:rPr>
                <w:color w:val="000000"/>
              </w:rPr>
            </w:pPr>
            <w:r w:rsidRPr="004C112C">
              <w:rPr>
                <w:color w:val="000000"/>
              </w:rPr>
              <w:t>2013-09-01</w:t>
            </w:r>
          </w:p>
        </w:tc>
        <w:tc>
          <w:tcPr>
            <w:tcW w:w="1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10 </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9</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10</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p>
        </w:tc>
        <w:tc>
          <w:tcPr>
            <w:tcW w:w="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A704D" w:rsidRPr="004C112C" w:rsidRDefault="004A704D" w:rsidP="003E16C7">
            <w:pPr>
              <w:spacing w:line="179" w:lineRule="atLeast"/>
              <w:jc w:val="center"/>
              <w:rPr>
                <w:color w:val="000000"/>
              </w:rPr>
            </w:pPr>
            <w:r w:rsidRPr="004C112C">
              <w:rPr>
                <w:color w:val="000000"/>
              </w:rPr>
              <w:t>72</w:t>
            </w:r>
          </w:p>
        </w:tc>
      </w:tr>
    </w:tbl>
    <w:p w:rsidR="004A704D" w:rsidRDefault="004A704D" w:rsidP="005B272F"/>
    <w:p w:rsidR="004A704D" w:rsidRPr="004C112C" w:rsidRDefault="004A704D" w:rsidP="009D2CC5">
      <w:r>
        <w:t xml:space="preserve">              </w:t>
      </w:r>
      <w:r>
        <w:tab/>
        <w:t>1.8</w:t>
      </w:r>
      <w:r w:rsidRPr="004C112C">
        <w:t>. Biudžetas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1260"/>
        <w:gridCol w:w="1286"/>
      </w:tblGrid>
      <w:tr w:rsidR="004A704D" w:rsidRPr="004C112C" w:rsidTr="009D2CC5">
        <w:trPr>
          <w:trHeight w:val="300"/>
        </w:trPr>
        <w:tc>
          <w:tcPr>
            <w:tcW w:w="7200" w:type="dxa"/>
            <w:vMerge w:val="restart"/>
          </w:tcPr>
          <w:p w:rsidR="004A704D" w:rsidRPr="004C112C" w:rsidRDefault="004A704D">
            <w:pPr>
              <w:jc w:val="center"/>
            </w:pPr>
            <w:r w:rsidRPr="004C112C">
              <w:t>Finansavimo šaltiniai</w:t>
            </w:r>
          </w:p>
        </w:tc>
        <w:tc>
          <w:tcPr>
            <w:tcW w:w="2546" w:type="dxa"/>
            <w:gridSpan w:val="2"/>
          </w:tcPr>
          <w:p w:rsidR="004A704D" w:rsidRPr="004C112C" w:rsidRDefault="004A704D">
            <w:pPr>
              <w:jc w:val="center"/>
            </w:pPr>
            <w:r w:rsidRPr="004C112C">
              <w:t>Lėšos (tūkst. Lt.)</w:t>
            </w:r>
          </w:p>
        </w:tc>
      </w:tr>
      <w:tr w:rsidR="004A704D" w:rsidRPr="004C112C" w:rsidTr="009D2CC5">
        <w:trPr>
          <w:trHeight w:val="240"/>
        </w:trPr>
        <w:tc>
          <w:tcPr>
            <w:tcW w:w="0" w:type="auto"/>
            <w:vMerge/>
            <w:vAlign w:val="center"/>
          </w:tcPr>
          <w:p w:rsidR="004A704D" w:rsidRPr="004C112C" w:rsidRDefault="004A704D"/>
        </w:tc>
        <w:tc>
          <w:tcPr>
            <w:tcW w:w="1260" w:type="dxa"/>
          </w:tcPr>
          <w:p w:rsidR="004A704D" w:rsidRPr="004C112C" w:rsidRDefault="004A704D">
            <w:pPr>
              <w:jc w:val="center"/>
            </w:pPr>
            <w:smartTag w:uri="urn:schemas-microsoft-com:office:smarttags" w:element="metricconverter">
              <w:smartTagPr>
                <w:attr w:name="ProductID" w:val="1975 m"/>
              </w:smartTagPr>
              <w:r w:rsidRPr="004C112C">
                <w:t>2013 m</w:t>
              </w:r>
            </w:smartTag>
            <w:r w:rsidRPr="004C112C">
              <w:t>.</w:t>
            </w:r>
          </w:p>
        </w:tc>
        <w:tc>
          <w:tcPr>
            <w:tcW w:w="1286" w:type="dxa"/>
          </w:tcPr>
          <w:p w:rsidR="004A704D" w:rsidRPr="004C112C" w:rsidRDefault="004A704D">
            <w:pPr>
              <w:jc w:val="center"/>
            </w:pPr>
            <w:smartTag w:uri="urn:schemas-microsoft-com:office:smarttags" w:element="metricconverter">
              <w:smartTagPr>
                <w:attr w:name="ProductID" w:val="1975 m"/>
              </w:smartTagPr>
              <w:r w:rsidRPr="004C112C">
                <w:t>2014 m</w:t>
              </w:r>
            </w:smartTag>
            <w:r w:rsidRPr="004C112C">
              <w:t>.</w:t>
            </w:r>
          </w:p>
        </w:tc>
      </w:tr>
      <w:tr w:rsidR="004A704D" w:rsidRPr="004C112C" w:rsidTr="009D2CC5">
        <w:tc>
          <w:tcPr>
            <w:tcW w:w="7200" w:type="dxa"/>
          </w:tcPr>
          <w:p w:rsidR="004A704D" w:rsidRPr="004C112C" w:rsidRDefault="004A704D">
            <w:r w:rsidRPr="004C112C">
              <w:t>Savivaldybės biudžeto lėšos SB</w:t>
            </w:r>
          </w:p>
        </w:tc>
        <w:tc>
          <w:tcPr>
            <w:tcW w:w="1260" w:type="dxa"/>
          </w:tcPr>
          <w:p w:rsidR="004A704D" w:rsidRPr="004C112C" w:rsidRDefault="004A704D">
            <w:pPr>
              <w:jc w:val="center"/>
            </w:pPr>
            <w:r w:rsidRPr="004C112C">
              <w:t>710</w:t>
            </w:r>
          </w:p>
        </w:tc>
        <w:tc>
          <w:tcPr>
            <w:tcW w:w="1286" w:type="dxa"/>
          </w:tcPr>
          <w:p w:rsidR="004A704D" w:rsidRPr="004C112C" w:rsidRDefault="004A704D">
            <w:pPr>
              <w:jc w:val="center"/>
            </w:pPr>
            <w:r w:rsidRPr="004C112C">
              <w:t>722,3</w:t>
            </w:r>
          </w:p>
        </w:tc>
      </w:tr>
      <w:tr w:rsidR="004A704D" w:rsidRPr="004C112C" w:rsidTr="009D2CC5">
        <w:tc>
          <w:tcPr>
            <w:tcW w:w="7200" w:type="dxa"/>
          </w:tcPr>
          <w:p w:rsidR="004A704D" w:rsidRPr="004C112C" w:rsidRDefault="004A704D">
            <w:r w:rsidRPr="004C112C">
              <w:lastRenderedPageBreak/>
              <w:t>Valstybės ir savivaldybės biudžeto tarpusavio atsiskaitymo lėšos SB(TA)</w:t>
            </w:r>
          </w:p>
        </w:tc>
        <w:tc>
          <w:tcPr>
            <w:tcW w:w="1260" w:type="dxa"/>
          </w:tcPr>
          <w:p w:rsidR="004A704D" w:rsidRPr="004C112C" w:rsidRDefault="004A704D">
            <w:pPr>
              <w:jc w:val="center"/>
            </w:pPr>
          </w:p>
        </w:tc>
        <w:tc>
          <w:tcPr>
            <w:tcW w:w="1286" w:type="dxa"/>
          </w:tcPr>
          <w:p w:rsidR="004A704D" w:rsidRPr="004C112C" w:rsidRDefault="004A704D">
            <w:pPr>
              <w:jc w:val="center"/>
            </w:pPr>
          </w:p>
        </w:tc>
      </w:tr>
      <w:tr w:rsidR="004A704D" w:rsidRPr="004C112C" w:rsidTr="009D2CC5">
        <w:tc>
          <w:tcPr>
            <w:tcW w:w="7200" w:type="dxa"/>
          </w:tcPr>
          <w:p w:rsidR="004A704D" w:rsidRPr="004C112C" w:rsidRDefault="004A704D">
            <w:r w:rsidRPr="004C112C">
              <w:t>Specialiosios programos lėšos (pajamos už atsitiktines paslaugas) SB(SP)</w:t>
            </w:r>
          </w:p>
        </w:tc>
        <w:tc>
          <w:tcPr>
            <w:tcW w:w="1260" w:type="dxa"/>
          </w:tcPr>
          <w:p w:rsidR="004A704D" w:rsidRPr="004C112C" w:rsidRDefault="004A704D">
            <w:pPr>
              <w:jc w:val="center"/>
            </w:pPr>
            <w:r w:rsidRPr="004C112C">
              <w:t>15</w:t>
            </w:r>
          </w:p>
        </w:tc>
        <w:tc>
          <w:tcPr>
            <w:tcW w:w="1286" w:type="dxa"/>
          </w:tcPr>
          <w:p w:rsidR="004A704D" w:rsidRPr="004C112C" w:rsidRDefault="004A704D">
            <w:pPr>
              <w:jc w:val="center"/>
            </w:pPr>
            <w:r w:rsidRPr="004C112C">
              <w:t>15</w:t>
            </w:r>
          </w:p>
        </w:tc>
      </w:tr>
      <w:tr w:rsidR="004A704D" w:rsidRPr="004C112C" w:rsidTr="009D2CC5">
        <w:tc>
          <w:tcPr>
            <w:tcW w:w="7200" w:type="dxa"/>
          </w:tcPr>
          <w:p w:rsidR="004A704D" w:rsidRPr="004C112C" w:rsidRDefault="004A704D">
            <w:r w:rsidRPr="004C112C">
              <w:t>Specialiosios programos lėšos (pajamos iš patalpų nuomos) SB(SPN)</w:t>
            </w:r>
          </w:p>
        </w:tc>
        <w:tc>
          <w:tcPr>
            <w:tcW w:w="1260" w:type="dxa"/>
          </w:tcPr>
          <w:p w:rsidR="004A704D" w:rsidRPr="004C112C" w:rsidRDefault="004A704D">
            <w:pPr>
              <w:jc w:val="center"/>
            </w:pPr>
          </w:p>
        </w:tc>
        <w:tc>
          <w:tcPr>
            <w:tcW w:w="1286" w:type="dxa"/>
          </w:tcPr>
          <w:p w:rsidR="004A704D" w:rsidRPr="004C112C" w:rsidRDefault="004A704D">
            <w:pPr>
              <w:jc w:val="center"/>
            </w:pPr>
          </w:p>
        </w:tc>
      </w:tr>
      <w:tr w:rsidR="004A704D" w:rsidRPr="004C112C" w:rsidTr="009D2CC5">
        <w:tc>
          <w:tcPr>
            <w:tcW w:w="7200" w:type="dxa"/>
          </w:tcPr>
          <w:p w:rsidR="004A704D" w:rsidRPr="004C112C" w:rsidRDefault="004A704D">
            <w:r w:rsidRPr="004C112C">
              <w:t>Valstybės biudžeto specialioji tikslinė dotacija SB(VB)</w:t>
            </w:r>
          </w:p>
        </w:tc>
        <w:tc>
          <w:tcPr>
            <w:tcW w:w="1260" w:type="dxa"/>
          </w:tcPr>
          <w:p w:rsidR="004A704D" w:rsidRPr="004C112C" w:rsidRDefault="004A704D">
            <w:r w:rsidRPr="004C112C">
              <w:t>1442</w:t>
            </w:r>
          </w:p>
        </w:tc>
        <w:tc>
          <w:tcPr>
            <w:tcW w:w="1286" w:type="dxa"/>
          </w:tcPr>
          <w:p w:rsidR="004A704D" w:rsidRPr="004C112C" w:rsidRDefault="004A704D">
            <w:pPr>
              <w:jc w:val="center"/>
            </w:pPr>
            <w:r w:rsidRPr="004C112C">
              <w:t>1406,7</w:t>
            </w:r>
          </w:p>
        </w:tc>
      </w:tr>
      <w:tr w:rsidR="004A704D" w:rsidRPr="004C112C" w:rsidTr="009D2CC5">
        <w:tc>
          <w:tcPr>
            <w:tcW w:w="7200" w:type="dxa"/>
          </w:tcPr>
          <w:p w:rsidR="004A704D" w:rsidRPr="004C112C" w:rsidRDefault="004A704D">
            <w:r w:rsidRPr="004C112C">
              <w:t>Valstybės biudžeto privatizavimo fondo tikslinė dotacija (</w:t>
            </w:r>
            <w:proofErr w:type="spellStart"/>
            <w:r w:rsidRPr="004C112C">
              <w:t>ped</w:t>
            </w:r>
            <w:proofErr w:type="spellEnd"/>
            <w:r w:rsidRPr="004C112C">
              <w:t>. Darbuotojų darbo užmokesčiui didinti 10 proc.) VB(PF)</w:t>
            </w:r>
          </w:p>
        </w:tc>
        <w:tc>
          <w:tcPr>
            <w:tcW w:w="1260" w:type="dxa"/>
          </w:tcPr>
          <w:p w:rsidR="004A704D" w:rsidRPr="004C112C" w:rsidRDefault="004A704D">
            <w:pPr>
              <w:jc w:val="center"/>
            </w:pPr>
          </w:p>
        </w:tc>
        <w:tc>
          <w:tcPr>
            <w:tcW w:w="1286" w:type="dxa"/>
          </w:tcPr>
          <w:p w:rsidR="004A704D" w:rsidRPr="004C112C" w:rsidRDefault="004A704D">
            <w:pPr>
              <w:jc w:val="center"/>
            </w:pPr>
          </w:p>
        </w:tc>
      </w:tr>
      <w:tr w:rsidR="004A704D" w:rsidRPr="004C112C" w:rsidTr="009D2CC5">
        <w:tc>
          <w:tcPr>
            <w:tcW w:w="7200" w:type="dxa"/>
          </w:tcPr>
          <w:p w:rsidR="004A704D" w:rsidRPr="004C112C" w:rsidRDefault="004A704D">
            <w:r w:rsidRPr="004C112C">
              <w:t>Kitos lėšos (labdara, parama, 2</w:t>
            </w:r>
            <w:r w:rsidRPr="004C112C">
              <w:rPr>
                <w:lang w:val="es-ES"/>
              </w:rPr>
              <w:t xml:space="preserve">% </w:t>
            </w:r>
            <w:r w:rsidRPr="004C112C">
              <w:t>GM, projektai)</w:t>
            </w:r>
          </w:p>
        </w:tc>
        <w:tc>
          <w:tcPr>
            <w:tcW w:w="1260" w:type="dxa"/>
          </w:tcPr>
          <w:p w:rsidR="004A704D" w:rsidRPr="004C112C" w:rsidRDefault="004A704D">
            <w:r w:rsidRPr="004C112C">
              <w:t>103,3</w:t>
            </w:r>
          </w:p>
        </w:tc>
        <w:tc>
          <w:tcPr>
            <w:tcW w:w="1286" w:type="dxa"/>
          </w:tcPr>
          <w:p w:rsidR="004A704D" w:rsidRPr="004C112C" w:rsidRDefault="004A704D">
            <w:r w:rsidRPr="004C112C">
              <w:t>3,8</w:t>
            </w:r>
          </w:p>
        </w:tc>
      </w:tr>
    </w:tbl>
    <w:p w:rsidR="004A704D" w:rsidRPr="004C112C" w:rsidRDefault="004A704D" w:rsidP="009D2CC5">
      <w:pPr>
        <w:jc w:val="both"/>
        <w:outlineLvl w:val="0"/>
      </w:pPr>
      <w:r w:rsidRPr="004C112C">
        <w:t xml:space="preserve">            </w:t>
      </w:r>
    </w:p>
    <w:p w:rsidR="004A704D" w:rsidRPr="004C112C" w:rsidRDefault="004A704D" w:rsidP="009D2CC5">
      <w:pPr>
        <w:jc w:val="both"/>
        <w:rPr>
          <w:b/>
        </w:rPr>
      </w:pPr>
      <w:r w:rsidRPr="004C112C">
        <w:t xml:space="preserve">             </w:t>
      </w:r>
      <w:r w:rsidRPr="004C112C">
        <w:tab/>
        <w:t xml:space="preserve">2. </w:t>
      </w:r>
      <w:proofErr w:type="spellStart"/>
      <w:r w:rsidRPr="004C112C">
        <w:t>Tverų</w:t>
      </w:r>
      <w:proofErr w:type="spellEnd"/>
      <w:r w:rsidRPr="004C112C">
        <w:t xml:space="preserve"> vidurinės mokyklos  veiklos rezultatai.</w:t>
      </w:r>
    </w:p>
    <w:p w:rsidR="004A704D" w:rsidRPr="004C112C" w:rsidRDefault="004A704D" w:rsidP="009D2CC5">
      <w:pPr>
        <w:jc w:val="both"/>
        <w:outlineLvl w:val="0"/>
      </w:pPr>
      <w:r w:rsidRPr="004C112C">
        <w:t xml:space="preserve">              </w:t>
      </w:r>
      <w:r w:rsidRPr="004C112C">
        <w:tab/>
        <w:t>2.1.</w:t>
      </w:r>
      <w:r w:rsidRPr="004C112C">
        <w:rPr>
          <w:b/>
        </w:rPr>
        <w:t xml:space="preserve"> </w:t>
      </w:r>
      <w:r w:rsidRPr="004C112C">
        <w:t>Mokyklos misija – teikti kokybišką valstybinius standartus atitinkantį ugdymą, įgyvendinti demokratiškumo ir humanizmo principais besivadovaujančios ugdymo įstaigos modelį. Mokykla garantuoja mokiniams lygias galimybes įgyti pradinį, pagrindinį, vidurinį išsilavinimą, plėtoja mokinių ir mokytojų saviraišką, teikia kiekvienam mokiniui būtinas žinias ir įgūdžius, skatina pasitenkinimą mokym</w:t>
      </w:r>
      <w:r>
        <w:t>u</w:t>
      </w:r>
      <w:r w:rsidRPr="004C112C">
        <w:t xml:space="preserve">si ir vidinę motyvaciją mokytis visą gyvenimą, palaiko glaudžius ryšius su mokinių tėvais ir visa </w:t>
      </w:r>
      <w:proofErr w:type="spellStart"/>
      <w:r w:rsidRPr="004C112C">
        <w:t>Tverų</w:t>
      </w:r>
      <w:proofErr w:type="spellEnd"/>
      <w:r w:rsidRPr="004C112C">
        <w:t xml:space="preserve"> bendruomene, puoselėja pagarbą žmogui, toleranciją, meilę artimajam, tautai, savam kraštui, sąžiningumą, poreikį tobulėti.</w:t>
      </w:r>
    </w:p>
    <w:p w:rsidR="004A704D" w:rsidRPr="004C112C" w:rsidRDefault="004A704D" w:rsidP="004C112C">
      <w:pPr>
        <w:ind w:left="426"/>
        <w:jc w:val="both"/>
      </w:pPr>
      <w:r w:rsidRPr="004C112C">
        <w:t xml:space="preserve">        </w:t>
      </w:r>
      <w:r>
        <w:tab/>
      </w:r>
      <w:r w:rsidRPr="004C112C">
        <w:t>2.2</w:t>
      </w:r>
      <w:r>
        <w:t>.</w:t>
      </w:r>
      <w:r w:rsidRPr="004C112C">
        <w:t xml:space="preserve"> Mokyklos vizija –</w:t>
      </w:r>
      <w:r>
        <w:t xml:space="preserve"> </w:t>
      </w:r>
      <w:r w:rsidRPr="004C112C">
        <w:t>tai  mokykla</w:t>
      </w:r>
      <w:r>
        <w:t>,</w:t>
      </w:r>
      <w:r w:rsidRPr="004C112C">
        <w:t xml:space="preserve"> besiorientuojanti į </w:t>
      </w:r>
      <w:proofErr w:type="spellStart"/>
      <w:r w:rsidRPr="004C112C">
        <w:t>Tverų</w:t>
      </w:r>
      <w:proofErr w:type="spellEnd"/>
      <w:r w:rsidRPr="004C112C">
        <w:t xml:space="preserve"> bendruomenės poreikius</w:t>
      </w:r>
    </w:p>
    <w:p w:rsidR="004A704D" w:rsidRPr="004C112C" w:rsidRDefault="00B55131" w:rsidP="004C112C">
      <w:pPr>
        <w:jc w:val="both"/>
      </w:pPr>
      <w:r>
        <w:t>ir interesus,</w:t>
      </w:r>
      <w:r w:rsidR="004A704D" w:rsidRPr="004C112C">
        <w:t xml:space="preserve"> šalies švietimo politiką. Tai </w:t>
      </w:r>
      <w:r>
        <w:t xml:space="preserve">- </w:t>
      </w:r>
      <w:r w:rsidR="004A704D" w:rsidRPr="004C112C">
        <w:t>tobulėjanti, garantuojanti visiems lygias ir saugias ugdymosi sąlygas, moderni, atvira mokykla, savo veiklą grindžianti bendražmogiškomis demokratinėmis ir humanistinėmis vertybėmis, ugdanti dorą, išsilavinusį, išlaikantį tautinę, patriotinę savimonę Lietuvos pilietį.</w:t>
      </w:r>
    </w:p>
    <w:p w:rsidR="004A704D" w:rsidRPr="004C112C" w:rsidRDefault="004A704D" w:rsidP="009D2CC5">
      <w:pPr>
        <w:jc w:val="both"/>
        <w:outlineLvl w:val="0"/>
      </w:pPr>
      <w:r>
        <w:tab/>
      </w:r>
      <w:r w:rsidRPr="004C112C">
        <w:t>2.3. 2013</w:t>
      </w:r>
      <w:r>
        <w:t>-</w:t>
      </w:r>
      <w:smartTag w:uri="urn:schemas-microsoft-com:office:smarttags" w:element="metricconverter">
        <w:smartTagPr>
          <w:attr w:name="ProductID" w:val="1975 m"/>
        </w:smartTagPr>
        <w:r w:rsidRPr="004C112C">
          <w:t>2014</w:t>
        </w:r>
        <w:r>
          <w:t xml:space="preserve"> </w:t>
        </w:r>
        <w:r w:rsidRPr="004C112C">
          <w:t>m</w:t>
        </w:r>
      </w:smartTag>
      <w:r w:rsidRPr="004C112C">
        <w:t xml:space="preserve">. m. prioritetai: </w:t>
      </w:r>
    </w:p>
    <w:p w:rsidR="004A704D" w:rsidRPr="004C112C" w:rsidRDefault="004A704D" w:rsidP="002D562C">
      <w:pPr>
        <w:ind w:firstLine="1296"/>
        <w:jc w:val="both"/>
        <w:outlineLvl w:val="0"/>
      </w:pPr>
      <w:r>
        <w:t xml:space="preserve">- </w:t>
      </w:r>
      <w:r w:rsidRPr="004C112C">
        <w:t>bendravimo ir bendradarbiav</w:t>
      </w:r>
      <w:r w:rsidR="00B55131">
        <w:t>imo kultūros kūrimas;</w:t>
      </w:r>
      <w:r w:rsidRPr="004C112C">
        <w:t xml:space="preserve"> </w:t>
      </w:r>
    </w:p>
    <w:p w:rsidR="004A704D" w:rsidRPr="004C112C" w:rsidRDefault="004A704D" w:rsidP="002D562C">
      <w:pPr>
        <w:ind w:firstLine="1296"/>
        <w:jc w:val="both"/>
        <w:outlineLvl w:val="0"/>
      </w:pPr>
      <w:r>
        <w:t xml:space="preserve">- </w:t>
      </w:r>
      <w:r w:rsidRPr="004C112C">
        <w:t>kokybiškų švietimo paslaugų, psichologinės ir socialinė</w:t>
      </w:r>
      <w:r w:rsidR="00B55131">
        <w:t>s pedagoginės pagalbos teikimas;</w:t>
      </w:r>
    </w:p>
    <w:p w:rsidR="004A704D" w:rsidRPr="004C112C" w:rsidRDefault="004A704D" w:rsidP="002D562C">
      <w:pPr>
        <w:ind w:firstLine="1296"/>
        <w:jc w:val="both"/>
        <w:outlineLvl w:val="0"/>
      </w:pPr>
      <w:r>
        <w:t xml:space="preserve">- </w:t>
      </w:r>
      <w:r w:rsidRPr="004C112C">
        <w:t>ugdymo modernizavimas ir bendruomenės gebėjimo naudotis šiuolaikinėmis informacinėmis priemonėmis tobulinimas.</w:t>
      </w:r>
    </w:p>
    <w:p w:rsidR="004A704D" w:rsidRPr="004C112C" w:rsidRDefault="004A704D" w:rsidP="009D2CC5">
      <w:pPr>
        <w:jc w:val="both"/>
        <w:outlineLvl w:val="0"/>
      </w:pPr>
      <w:r w:rsidRPr="004C112C">
        <w:t xml:space="preserve">           </w:t>
      </w:r>
      <w:r>
        <w:tab/>
      </w:r>
      <w:r w:rsidRPr="004C112C">
        <w:t>2.4</w:t>
      </w:r>
      <w:r>
        <w:t>.</w:t>
      </w:r>
      <w:r w:rsidRPr="004C112C">
        <w:t xml:space="preserve">  2013</w:t>
      </w:r>
      <w:r>
        <w:t>-</w:t>
      </w:r>
      <w:smartTag w:uri="urn:schemas-microsoft-com:office:smarttags" w:element="metricconverter">
        <w:smartTagPr>
          <w:attr w:name="ProductID" w:val="1975 m"/>
        </w:smartTagPr>
        <w:r w:rsidRPr="004C112C">
          <w:t>2014</w:t>
        </w:r>
        <w:r>
          <w:t xml:space="preserve"> </w:t>
        </w:r>
        <w:r w:rsidRPr="004C112C">
          <w:t>m</w:t>
        </w:r>
      </w:smartTag>
      <w:r w:rsidRPr="004C112C">
        <w:t>. m. tikslai ir uždaviniai:</w:t>
      </w:r>
    </w:p>
    <w:p w:rsidR="004A704D" w:rsidRPr="004C112C" w:rsidRDefault="004A704D" w:rsidP="002D562C">
      <w:pPr>
        <w:ind w:firstLine="1296"/>
        <w:jc w:val="both"/>
        <w:outlineLvl w:val="0"/>
      </w:pPr>
      <w:r>
        <w:t xml:space="preserve">- </w:t>
      </w:r>
      <w:r w:rsidRPr="004C112C">
        <w:t>užtikrinti ir</w:t>
      </w:r>
      <w:r w:rsidR="00B55131">
        <w:t xml:space="preserve"> gerinti ugdymo proceso aplinką;</w:t>
      </w:r>
    </w:p>
    <w:p w:rsidR="004A704D" w:rsidRPr="004C112C" w:rsidRDefault="004A704D" w:rsidP="002D562C">
      <w:pPr>
        <w:ind w:firstLine="1296"/>
        <w:jc w:val="both"/>
        <w:outlineLvl w:val="0"/>
      </w:pPr>
      <w:r>
        <w:t xml:space="preserve">- </w:t>
      </w:r>
      <w:r w:rsidRPr="004C112C">
        <w:t>įtraukti tėvus</w:t>
      </w:r>
      <w:r w:rsidR="00B55131">
        <w:t xml:space="preserve"> į mokyklos bendruomenės veiklą;</w:t>
      </w:r>
    </w:p>
    <w:p w:rsidR="004A704D" w:rsidRPr="004C112C" w:rsidRDefault="004A704D" w:rsidP="002D562C">
      <w:pPr>
        <w:ind w:firstLine="1296"/>
        <w:jc w:val="both"/>
        <w:outlineLvl w:val="0"/>
      </w:pPr>
      <w:r>
        <w:t xml:space="preserve">- </w:t>
      </w:r>
      <w:r w:rsidRPr="004C112C">
        <w:t>ge</w:t>
      </w:r>
      <w:r w:rsidR="00B55131">
        <w:t>rinti mokyklos materialinę bazę;</w:t>
      </w:r>
    </w:p>
    <w:p w:rsidR="004A704D" w:rsidRPr="004C112C" w:rsidRDefault="004A704D" w:rsidP="002D562C">
      <w:pPr>
        <w:ind w:firstLine="1296"/>
        <w:jc w:val="both"/>
        <w:outlineLvl w:val="0"/>
      </w:pPr>
      <w:r>
        <w:t xml:space="preserve">- </w:t>
      </w:r>
      <w:r w:rsidRPr="004C112C">
        <w:t>siekti gimnazijos statuso.</w:t>
      </w:r>
    </w:p>
    <w:p w:rsidR="004A704D" w:rsidRPr="004C112C" w:rsidRDefault="004A704D" w:rsidP="009D2CC5">
      <w:pPr>
        <w:ind w:firstLine="1296"/>
        <w:jc w:val="both"/>
        <w:outlineLvl w:val="0"/>
      </w:pPr>
      <w:proofErr w:type="spellStart"/>
      <w:r w:rsidRPr="004C112C">
        <w:t>Tverų</w:t>
      </w:r>
      <w:proofErr w:type="spellEnd"/>
      <w:r w:rsidRPr="004C112C">
        <w:t xml:space="preserve"> vidurinėje mokykloje 2013</w:t>
      </w:r>
      <w:r>
        <w:t>-</w:t>
      </w:r>
      <w:smartTag w:uri="urn:schemas-microsoft-com:office:smarttags" w:element="metricconverter">
        <w:smartTagPr>
          <w:attr w:name="ProductID" w:val="1975 m"/>
        </w:smartTagPr>
        <w:r w:rsidRPr="004C112C">
          <w:t>2014 m</w:t>
        </w:r>
      </w:smartTag>
      <w:r w:rsidRPr="004C112C">
        <w:t xml:space="preserve">. m. vykdytos pradinio, pagrindinio (I ir II </w:t>
      </w:r>
      <w:proofErr w:type="spellStart"/>
      <w:r w:rsidRPr="004C112C">
        <w:t>koncentrai</w:t>
      </w:r>
      <w:proofErr w:type="spellEnd"/>
      <w:r w:rsidRPr="004C112C">
        <w:t>), vidurinio ugdymo programos, siūlyti pasirenkamieji dalykai (ugdymas karjerai, teisės pagrindai,</w:t>
      </w:r>
      <w:r w:rsidR="00B55131">
        <w:t xml:space="preserve"> braižyba, keramika, statybos,</w:t>
      </w:r>
      <w:r w:rsidRPr="004C112C">
        <w:t xml:space="preserve"> medžio apdirbimas, automobilių techninis aptarnavimas, turizmas ir mityba, tekstilė ir apranga, psichologija) ir dalykų moduliai (lietuvių kalbos, anglų kalbos, matemat</w:t>
      </w:r>
      <w:r w:rsidR="00B55131">
        <w:t>ikos, IT programuotojų</w:t>
      </w:r>
      <w:r>
        <w:t>). Siūlyto</w:t>
      </w:r>
      <w:r w:rsidRPr="004C112C">
        <w:t>s 3 užsienio kalbos</w:t>
      </w:r>
      <w:r>
        <w:t xml:space="preserve"> </w:t>
      </w:r>
      <w:r w:rsidRPr="004C112C">
        <w:t>(anglų, prancūzų, rusų).</w:t>
      </w:r>
    </w:p>
    <w:p w:rsidR="004A704D" w:rsidRPr="004C112C" w:rsidRDefault="004A704D" w:rsidP="009D2CC5">
      <w:pPr>
        <w:ind w:firstLine="1296"/>
        <w:jc w:val="both"/>
        <w:outlineLvl w:val="0"/>
      </w:pPr>
      <w:r w:rsidRPr="004C112C">
        <w:t>Vykdant neformalųjį ugdymą, mokyklo</w:t>
      </w:r>
      <w:r>
        <w:t xml:space="preserve">je veikė 15 būrelių: 9 būreliai </w:t>
      </w:r>
      <w:r w:rsidRPr="004C112C">
        <w:t>–</w:t>
      </w:r>
      <w:r>
        <w:t xml:space="preserve"> </w:t>
      </w:r>
      <w:r w:rsidRPr="004C112C">
        <w:t>1-4 klasių</w:t>
      </w:r>
      <w:r>
        <w:t>,</w:t>
      </w:r>
      <w:r w:rsidRPr="004C112C">
        <w:t xml:space="preserve"> 6 būreliai</w:t>
      </w:r>
      <w:r>
        <w:t xml:space="preserve"> </w:t>
      </w:r>
      <w:r w:rsidRPr="004C112C">
        <w:t>– 5-12 klasių moksleiviams</w:t>
      </w:r>
      <w:r>
        <w:t>. J</w:t>
      </w:r>
      <w:r w:rsidRPr="004C112C">
        <w:t>uose dalyvavo 150 mok</w:t>
      </w:r>
      <w:r>
        <w:t>inių</w:t>
      </w:r>
      <w:r w:rsidRPr="004C112C">
        <w:t>. Ypač moksleiviai mėgo sporto, keramikos, jaunųjų programuotojų  užsiėmimus. Jaunieji keramikai rengė savo darbelių paroda</w:t>
      </w:r>
      <w:r>
        <w:t>s moksleiviams ir tėvams. G</w:t>
      </w:r>
      <w:r w:rsidRPr="004C112C">
        <w:t xml:space="preserve">ausiai buvo lankomi sporto būrelio užsiėmimai – moksleiviai </w:t>
      </w:r>
      <w:r>
        <w:t>žaidė</w:t>
      </w:r>
      <w:r w:rsidRPr="004C112C">
        <w:t xml:space="preserve"> krepšin</w:t>
      </w:r>
      <w:r>
        <w:t>į</w:t>
      </w:r>
      <w:r w:rsidRPr="004C112C">
        <w:t>, futbol</w:t>
      </w:r>
      <w:r>
        <w:t>ą</w:t>
      </w:r>
      <w:r w:rsidRPr="004C112C">
        <w:t>, stalo tenis</w:t>
      </w:r>
      <w:r>
        <w:t>ą</w:t>
      </w:r>
      <w:r w:rsidRPr="004C112C">
        <w:t xml:space="preserve">, </w:t>
      </w:r>
      <w:r>
        <w:t>užsiiminėjo lengvąja</w:t>
      </w:r>
      <w:r w:rsidRPr="004C112C">
        <w:t xml:space="preserve"> atletik</w:t>
      </w:r>
      <w:r>
        <w:t>a</w:t>
      </w:r>
      <w:r w:rsidRPr="004C112C">
        <w:t xml:space="preserve">. Pasiekti rezultatai: I vieta Rietavo savivaldybės moksleivių ,,Drąsūs, stiprūs, vikrūs“ varžybose; I vieta  futbolo varžybose; I vieta Rietavo savivaldybės krepšinio 5x5 varžybose; I ir II vietos kvadrato varžybose, I vieta virvės traukimo varžybose. </w:t>
      </w:r>
      <w:r>
        <w:t xml:space="preserve">Tarp </w:t>
      </w:r>
      <w:r w:rsidRPr="004C112C">
        <w:t>Lietuvos moksleivių olimpinio festivalio kaimo vietovių vidurinių  mokyklų –</w:t>
      </w:r>
      <w:r>
        <w:t xml:space="preserve"> </w:t>
      </w:r>
      <w:r w:rsidRPr="004C112C">
        <w:t xml:space="preserve">III vieta. Mokykla pripažinta </w:t>
      </w:r>
      <w:proofErr w:type="spellStart"/>
      <w:r w:rsidRPr="004C112C">
        <w:t>sportiškiausia</w:t>
      </w:r>
      <w:proofErr w:type="spellEnd"/>
      <w:r w:rsidRPr="004C112C">
        <w:t xml:space="preserve"> mokykla Rietavo savivaldybėje. </w:t>
      </w:r>
      <w:smartTag w:uri="urn:schemas-microsoft-com:office:smarttags" w:element="metricconverter">
        <w:smartTagPr>
          <w:attr w:name="ProductID" w:val="1975 m"/>
        </w:smartTagPr>
        <w:r w:rsidRPr="004C112C">
          <w:t>2013 m</w:t>
        </w:r>
      </w:smartTag>
      <w:r w:rsidRPr="004C112C">
        <w:t>. mokykla pripažinta viena iš saugi</w:t>
      </w:r>
      <w:r w:rsidR="00B55131">
        <w:t>ausių mokyklų Lietuvoje</w:t>
      </w:r>
      <w:r w:rsidRPr="004C112C">
        <w:t>.</w:t>
      </w:r>
    </w:p>
    <w:p w:rsidR="004A704D" w:rsidRPr="004C112C" w:rsidRDefault="004A704D" w:rsidP="009D2CC5">
      <w:pPr>
        <w:ind w:firstLine="1296"/>
        <w:jc w:val="both"/>
        <w:outlineLvl w:val="0"/>
      </w:pPr>
      <w:r w:rsidRPr="004C112C">
        <w:t xml:space="preserve"> 2013-</w:t>
      </w:r>
      <w:smartTag w:uri="urn:schemas-microsoft-com:office:smarttags" w:element="metricconverter">
        <w:smartTagPr>
          <w:attr w:name="ProductID" w:val="1975 m"/>
        </w:smartTagPr>
        <w:r w:rsidRPr="004C112C">
          <w:t>2014</w:t>
        </w:r>
        <w:r>
          <w:t xml:space="preserve"> </w:t>
        </w:r>
        <w:r w:rsidRPr="004C112C">
          <w:t>m</w:t>
        </w:r>
      </w:smartTag>
      <w:r w:rsidRPr="004C112C">
        <w:t>.</w:t>
      </w:r>
      <w:r>
        <w:t xml:space="preserve"> </w:t>
      </w:r>
      <w:r w:rsidRPr="004C112C">
        <w:t>m. mokykloje ve</w:t>
      </w:r>
      <w:r>
        <w:t>sti renginiai: M</w:t>
      </w:r>
      <w:r w:rsidRPr="004C112C">
        <w:t xml:space="preserve">okytojo diena, </w:t>
      </w:r>
      <w:proofErr w:type="spellStart"/>
      <w:r w:rsidRPr="004C112C">
        <w:t>adventinės</w:t>
      </w:r>
      <w:proofErr w:type="spellEnd"/>
      <w:r w:rsidRPr="004C112C">
        <w:t xml:space="preserve">  popietės, kalė</w:t>
      </w:r>
      <w:r>
        <w:t>diniai renginiai, šimtadienis, V</w:t>
      </w:r>
      <w:r w:rsidRPr="004C112C">
        <w:t>asario</w:t>
      </w:r>
      <w:r>
        <w:t xml:space="preserve"> 16-osios, K</w:t>
      </w:r>
      <w:r w:rsidRPr="004C112C">
        <w:t>ovo 11</w:t>
      </w:r>
      <w:r>
        <w:t xml:space="preserve">-osios </w:t>
      </w:r>
      <w:r w:rsidRPr="004C112C">
        <w:t xml:space="preserve">dienų minėjimai, </w:t>
      </w:r>
      <w:proofErr w:type="spellStart"/>
      <w:r w:rsidRPr="004C112C">
        <w:t>Kaziuko</w:t>
      </w:r>
      <w:proofErr w:type="spellEnd"/>
      <w:r w:rsidRPr="004C112C">
        <w:t xml:space="preserve"> mugė, </w:t>
      </w:r>
      <w:r>
        <w:lastRenderedPageBreak/>
        <w:t>,,C</w:t>
      </w:r>
      <w:r w:rsidRPr="004C112C">
        <w:t>horų karai</w:t>
      </w:r>
      <w:r>
        <w:t>“</w:t>
      </w:r>
      <w:r w:rsidRPr="004C112C">
        <w:t xml:space="preserve">, šokių maratonas, paskutinis </w:t>
      </w:r>
      <w:r w:rsidR="00B55131">
        <w:t>skambutis, Motinos</w:t>
      </w:r>
      <w:r w:rsidRPr="004C112C">
        <w:t xml:space="preserve"> dienos minėjim</w:t>
      </w:r>
      <w:r w:rsidR="00B55131">
        <w:t>as, mokslo metų užbaigimo</w:t>
      </w:r>
      <w:r w:rsidRPr="004C112C">
        <w:t>, atestatų įteikimo šventė</w:t>
      </w:r>
      <w:r w:rsidR="00B55131">
        <w:t>s</w:t>
      </w:r>
      <w:r w:rsidRPr="004C112C">
        <w:t>.</w:t>
      </w:r>
    </w:p>
    <w:p w:rsidR="004A704D" w:rsidRPr="004C112C" w:rsidRDefault="004A704D" w:rsidP="009D2CC5">
      <w:pPr>
        <w:ind w:firstLine="1296"/>
        <w:jc w:val="both"/>
        <w:outlineLvl w:val="0"/>
      </w:pPr>
      <w:r w:rsidRPr="004C112C">
        <w:t xml:space="preserve"> </w:t>
      </w:r>
      <w:smartTag w:uri="urn:schemas-microsoft-com:office:smarttags" w:element="metricconverter">
        <w:smartTagPr>
          <w:attr w:name="ProductID" w:val="1975 m"/>
        </w:smartTagPr>
        <w:r w:rsidRPr="004C112C">
          <w:t>2014 m</w:t>
        </w:r>
      </w:smartTag>
      <w:r w:rsidRPr="004C112C">
        <w:t>. mokykla ir toliau rengė projektus. Vykdyti 4 projektai:</w:t>
      </w:r>
      <w:r>
        <w:t xml:space="preserve"> ,</w:t>
      </w:r>
      <w:r w:rsidRPr="004C112C">
        <w:t>,Pažinkit augalus augančius tavo aplinkoje</w:t>
      </w:r>
      <w:r>
        <w:t>“</w:t>
      </w:r>
      <w:r w:rsidRPr="004C112C">
        <w:t>,</w:t>
      </w:r>
      <w:r>
        <w:t xml:space="preserve"> ,,</w:t>
      </w:r>
      <w:r w:rsidRPr="004C112C">
        <w:t xml:space="preserve">Mano krašto pažinimo kelias“, ,,Aš ir gamta“, ,,Pažink savo kraštą“. </w:t>
      </w:r>
      <w:smartTag w:uri="urn:schemas-microsoft-com:office:smarttags" w:element="metricconverter">
        <w:smartTagPr>
          <w:attr w:name="ProductID" w:val="1975 m"/>
        </w:smartTagPr>
        <w:r w:rsidRPr="004C112C">
          <w:t>2013</w:t>
        </w:r>
        <w:r>
          <w:t xml:space="preserve"> </w:t>
        </w:r>
        <w:r w:rsidRPr="004C112C">
          <w:t>m</w:t>
        </w:r>
      </w:smartTag>
      <w:r>
        <w:t>.</w:t>
      </w:r>
      <w:r w:rsidRPr="004C112C">
        <w:t xml:space="preserve"> baig</w:t>
      </w:r>
      <w:r>
        <w:t>tas</w:t>
      </w:r>
      <w:r w:rsidRPr="004C112C">
        <w:t xml:space="preserve"> socializacijos projekt</w:t>
      </w:r>
      <w:r>
        <w:t>as</w:t>
      </w:r>
      <w:r w:rsidRPr="004C112C">
        <w:t xml:space="preserve"> ,,Padėk sau ir kitiems“</w:t>
      </w:r>
      <w:r>
        <w:t xml:space="preserve"> (šiuo projektu ugdytas</w:t>
      </w:r>
      <w:r w:rsidRPr="004C112C">
        <w:t xml:space="preserve"> mokinių pasitikėjim</w:t>
      </w:r>
      <w:r>
        <w:t>as</w:t>
      </w:r>
      <w:r w:rsidRPr="004C112C">
        <w:t xml:space="preserve"> savimi</w:t>
      </w:r>
      <w:r>
        <w:t>)</w:t>
      </w:r>
      <w:r w:rsidRPr="004C112C">
        <w:t>.</w:t>
      </w:r>
    </w:p>
    <w:p w:rsidR="004A704D" w:rsidRPr="004C112C" w:rsidRDefault="004A704D" w:rsidP="009D2CC5">
      <w:pPr>
        <w:ind w:firstLine="1296"/>
        <w:jc w:val="both"/>
        <w:outlineLvl w:val="0"/>
      </w:pPr>
      <w:r w:rsidRPr="004C112C">
        <w:t>Mokyklos veiklos i</w:t>
      </w:r>
      <w:r>
        <w:t xml:space="preserve">r ugdymo planus rengia grupės, kurias </w:t>
      </w:r>
      <w:r w:rsidRPr="004C112C">
        <w:t>sudaro mokytojai ir aptarnaujančio personalo atstovai.</w:t>
      </w:r>
    </w:p>
    <w:p w:rsidR="004A704D" w:rsidRPr="004C112C" w:rsidRDefault="004A704D" w:rsidP="009D2CC5">
      <w:pPr>
        <w:ind w:firstLine="900"/>
        <w:jc w:val="both"/>
        <w:outlineLvl w:val="0"/>
      </w:pPr>
      <w:r>
        <w:t xml:space="preserve"> </w:t>
      </w:r>
      <w:r>
        <w:tab/>
        <w:t>Rengiant 2013-</w:t>
      </w:r>
      <w:smartTag w:uri="urn:schemas-microsoft-com:office:smarttags" w:element="metricconverter">
        <w:smartTagPr>
          <w:attr w:name="ProductID" w:val="1975 m"/>
        </w:smartTagPr>
        <w:r w:rsidRPr="004C112C">
          <w:t>2014 m</w:t>
        </w:r>
      </w:smartTag>
      <w:r w:rsidRPr="004C112C">
        <w:t>. m. ugdymo planą, stengtasi patenkinti mokinių p</w:t>
      </w:r>
      <w:r>
        <w:t>oreikius ir pageidavimus. Didelis dėmesys skirt</w:t>
      </w:r>
      <w:r w:rsidRPr="004C112C">
        <w:t>as vidurinio ugdymo programai. Gabių vaikų ugdymas vyko per pamokas (individualizuojant darbą), dalykinėse olimpiadose ir konkursuose, neformaliojo ugdymo užsiėmimuose. Mokiniai, pasiekę aukštesnįjį pasiekimų lygį ir turintys mokymosi sunkumų</w:t>
      </w:r>
      <w:r>
        <w:t>,</w:t>
      </w:r>
      <w:r w:rsidRPr="004C112C">
        <w:t xml:space="preserve"> gauna reikiamą </w:t>
      </w:r>
      <w:r w:rsidR="002815D3">
        <w:t>pagalbą. Pagal sudarytą grafiką po pamokų</w:t>
      </w:r>
      <w:r w:rsidRPr="004C112C">
        <w:t xml:space="preserve"> teikiamos dalykų konsultacijos, skiriamos papildomos užduotys, suteikiama informacija, nurodant papildomą literatūrą ir interneto prieigas.</w:t>
      </w:r>
    </w:p>
    <w:p w:rsidR="004A704D" w:rsidRPr="004C112C" w:rsidRDefault="004A704D" w:rsidP="009D2CC5">
      <w:pPr>
        <w:jc w:val="both"/>
      </w:pPr>
      <w:r w:rsidRPr="004C112C">
        <w:t xml:space="preserve">                </w:t>
      </w:r>
      <w:r w:rsidRPr="004C112C">
        <w:tab/>
        <w:t>Mokykloje 2013</w:t>
      </w:r>
      <w:r>
        <w:t>-</w:t>
      </w:r>
      <w:smartTag w:uri="urn:schemas-microsoft-com:office:smarttags" w:element="metricconverter">
        <w:smartTagPr>
          <w:attr w:name="ProductID" w:val="1975 m"/>
        </w:smartTagPr>
        <w:r w:rsidRPr="004C112C">
          <w:t>2014 m</w:t>
        </w:r>
      </w:smartTag>
      <w:r w:rsidRPr="004C112C">
        <w:t xml:space="preserve">. m. rugsėjo 1 d. ugdyta 12 specialiųjų </w:t>
      </w:r>
      <w:r>
        <w:t xml:space="preserve">ugdymosi </w:t>
      </w:r>
      <w:r w:rsidRPr="004C112C">
        <w:t>poreikių mokinių, 23 mokiniai turėjo kalbos ir kitų komunikacinių sutrikimų.</w:t>
      </w:r>
    </w:p>
    <w:p w:rsidR="004A704D" w:rsidRPr="004C112C" w:rsidRDefault="004A704D" w:rsidP="009D2CC5">
      <w:pPr>
        <w:ind w:firstLine="1296"/>
        <w:jc w:val="both"/>
        <w:outlineLvl w:val="0"/>
      </w:pPr>
      <w:r w:rsidRPr="004C112C">
        <w:t>Olimpiadų ir konkursų rezultatai – mokykla ir skyrius dalyvavo Savivaldybėje organizuotose olimpiadose ir konkursuose. Užimtos vietos:  matematika –</w:t>
      </w:r>
      <w:r>
        <w:t xml:space="preserve"> </w:t>
      </w:r>
      <w:r w:rsidRPr="004C112C">
        <w:t xml:space="preserve">I vieta (9 </w:t>
      </w:r>
      <w:proofErr w:type="spellStart"/>
      <w:r w:rsidRPr="004C112C">
        <w:t>kl</w:t>
      </w:r>
      <w:proofErr w:type="spellEnd"/>
      <w:r w:rsidRPr="004C112C">
        <w:t>), I vieta</w:t>
      </w:r>
      <w:r>
        <w:t xml:space="preserve"> </w:t>
      </w:r>
      <w:r w:rsidRPr="004C112C">
        <w:t xml:space="preserve">(4 </w:t>
      </w:r>
      <w:proofErr w:type="spellStart"/>
      <w:r w:rsidRPr="004C112C">
        <w:t>kl</w:t>
      </w:r>
      <w:proofErr w:type="spellEnd"/>
      <w:r w:rsidRPr="004C112C">
        <w:t>.), I vieta (6</w:t>
      </w:r>
      <w:r>
        <w:t xml:space="preserve"> </w:t>
      </w:r>
      <w:proofErr w:type="spellStart"/>
      <w:r w:rsidRPr="004C112C">
        <w:t>kl</w:t>
      </w:r>
      <w:proofErr w:type="spellEnd"/>
      <w:r>
        <w:t>.</w:t>
      </w:r>
      <w:r w:rsidRPr="004C112C">
        <w:t>), I vieta (5</w:t>
      </w:r>
      <w:r>
        <w:t xml:space="preserve"> </w:t>
      </w:r>
      <w:proofErr w:type="spellStart"/>
      <w:r w:rsidRPr="004C112C">
        <w:t>kl</w:t>
      </w:r>
      <w:proofErr w:type="spellEnd"/>
      <w:r w:rsidRPr="004C112C">
        <w:t>.),</w:t>
      </w:r>
      <w:r>
        <w:t xml:space="preserve"> </w:t>
      </w:r>
      <w:r w:rsidRPr="004C112C">
        <w:t>II vieta (5</w:t>
      </w:r>
      <w:r>
        <w:t xml:space="preserve"> </w:t>
      </w:r>
      <w:proofErr w:type="spellStart"/>
      <w:r w:rsidRPr="004C112C">
        <w:t>kl</w:t>
      </w:r>
      <w:proofErr w:type="spellEnd"/>
      <w:r w:rsidRPr="004C112C">
        <w:t>.), III vieta (4</w:t>
      </w:r>
      <w:r>
        <w:t xml:space="preserve"> </w:t>
      </w:r>
      <w:proofErr w:type="spellStart"/>
      <w:r w:rsidRPr="004C112C">
        <w:t>kl</w:t>
      </w:r>
      <w:proofErr w:type="spellEnd"/>
      <w:r w:rsidR="002815D3">
        <w:t xml:space="preserve">.), III vieta (12 </w:t>
      </w:r>
      <w:proofErr w:type="spellStart"/>
      <w:r w:rsidR="002815D3">
        <w:t>kl</w:t>
      </w:r>
      <w:proofErr w:type="spellEnd"/>
      <w:r w:rsidR="002815D3">
        <w:t>.),  fizika</w:t>
      </w:r>
      <w:r>
        <w:t xml:space="preserve"> </w:t>
      </w:r>
      <w:r w:rsidRPr="004C112C">
        <w:t xml:space="preserve">– II vieta (12 </w:t>
      </w:r>
      <w:proofErr w:type="spellStart"/>
      <w:r w:rsidRPr="004C112C">
        <w:t>kl</w:t>
      </w:r>
      <w:proofErr w:type="spellEnd"/>
      <w:r w:rsidRPr="004C112C">
        <w:t>.), 2 III vietos (9,11</w:t>
      </w:r>
      <w:r>
        <w:t xml:space="preserve"> </w:t>
      </w:r>
      <w:proofErr w:type="spellStart"/>
      <w:r w:rsidRPr="004C112C">
        <w:t>kl</w:t>
      </w:r>
      <w:proofErr w:type="spellEnd"/>
      <w:r w:rsidRPr="004C112C">
        <w:t xml:space="preserve">.), </w:t>
      </w:r>
      <w:r w:rsidR="002815D3">
        <w:t xml:space="preserve"> lietuvių k. raštingumo konkursas</w:t>
      </w:r>
      <w:r w:rsidRPr="004C112C">
        <w:t xml:space="preserve">  – I vieta (6 </w:t>
      </w:r>
      <w:proofErr w:type="spellStart"/>
      <w:r w:rsidRPr="004C112C">
        <w:t>kl</w:t>
      </w:r>
      <w:proofErr w:type="spellEnd"/>
      <w:r w:rsidRPr="004C112C">
        <w:t xml:space="preserve">.), I vieta (8 </w:t>
      </w:r>
      <w:proofErr w:type="spellStart"/>
      <w:r w:rsidRPr="004C112C">
        <w:t>kl</w:t>
      </w:r>
      <w:proofErr w:type="spellEnd"/>
      <w:r w:rsidRPr="004C112C">
        <w:t xml:space="preserve">.),  II vieta (5 </w:t>
      </w:r>
      <w:proofErr w:type="spellStart"/>
      <w:r w:rsidRPr="004C112C">
        <w:t>kl</w:t>
      </w:r>
      <w:proofErr w:type="spellEnd"/>
      <w:r w:rsidRPr="004C112C">
        <w:t xml:space="preserve">.), III vieta (7 </w:t>
      </w:r>
      <w:proofErr w:type="spellStart"/>
      <w:r w:rsidRPr="004C112C">
        <w:t>kl</w:t>
      </w:r>
      <w:proofErr w:type="spellEnd"/>
      <w:r w:rsidRPr="004C112C">
        <w:t>.),  anglų kalba – 3 III vietos</w:t>
      </w:r>
      <w:r>
        <w:t xml:space="preserve"> </w:t>
      </w:r>
      <w:r w:rsidRPr="004C112C">
        <w:t>(6</w:t>
      </w:r>
      <w:r>
        <w:t xml:space="preserve"> </w:t>
      </w:r>
      <w:proofErr w:type="spellStart"/>
      <w:r>
        <w:t>kl</w:t>
      </w:r>
      <w:proofErr w:type="spellEnd"/>
      <w:r>
        <w:t>.</w:t>
      </w:r>
      <w:r w:rsidRPr="004C112C">
        <w:t>,</w:t>
      </w:r>
      <w:r>
        <w:t xml:space="preserve"> </w:t>
      </w:r>
      <w:r w:rsidRPr="004C112C">
        <w:t>8</w:t>
      </w:r>
      <w:r>
        <w:t xml:space="preserve"> </w:t>
      </w:r>
      <w:proofErr w:type="spellStart"/>
      <w:r>
        <w:t>kl</w:t>
      </w:r>
      <w:proofErr w:type="spellEnd"/>
      <w:r>
        <w:t>.</w:t>
      </w:r>
      <w:r w:rsidRPr="004C112C">
        <w:t>,</w:t>
      </w:r>
      <w:r>
        <w:t xml:space="preserve"> </w:t>
      </w:r>
      <w:r w:rsidRPr="004C112C">
        <w:t>9</w:t>
      </w:r>
      <w:r>
        <w:t xml:space="preserve"> </w:t>
      </w:r>
      <w:proofErr w:type="spellStart"/>
      <w:r w:rsidRPr="004C112C">
        <w:t>kl</w:t>
      </w:r>
      <w:proofErr w:type="spellEnd"/>
      <w:r>
        <w:t>.</w:t>
      </w:r>
      <w:r w:rsidRPr="004C112C">
        <w:t>), biologija –</w:t>
      </w:r>
      <w:r>
        <w:t xml:space="preserve"> </w:t>
      </w:r>
      <w:r w:rsidRPr="004C112C">
        <w:t xml:space="preserve">I ir II vieta (9 </w:t>
      </w:r>
      <w:proofErr w:type="spellStart"/>
      <w:r w:rsidRPr="004C112C">
        <w:t>kl</w:t>
      </w:r>
      <w:proofErr w:type="spellEnd"/>
      <w:r w:rsidRPr="004C112C">
        <w:t>.), II vieta</w:t>
      </w:r>
      <w:r>
        <w:t xml:space="preserve"> </w:t>
      </w:r>
      <w:r w:rsidRPr="004C112C">
        <w:t xml:space="preserve">(11 </w:t>
      </w:r>
      <w:proofErr w:type="spellStart"/>
      <w:r w:rsidRPr="004C112C">
        <w:t>kl</w:t>
      </w:r>
      <w:proofErr w:type="spellEnd"/>
      <w:r w:rsidRPr="004C112C">
        <w:t>.), chemija –</w:t>
      </w:r>
      <w:r>
        <w:t xml:space="preserve"> </w:t>
      </w:r>
      <w:r w:rsidRPr="004C112C">
        <w:t xml:space="preserve">3 III vietos (10 </w:t>
      </w:r>
      <w:proofErr w:type="spellStart"/>
      <w:r w:rsidRPr="004C112C">
        <w:t>kl</w:t>
      </w:r>
      <w:proofErr w:type="spellEnd"/>
      <w:r w:rsidRPr="004C112C">
        <w:t>.</w:t>
      </w:r>
      <w:r>
        <w:t>,</w:t>
      </w:r>
      <w:r w:rsidRPr="004C112C">
        <w:t xml:space="preserve"> 12 </w:t>
      </w:r>
      <w:proofErr w:type="spellStart"/>
      <w:r w:rsidRPr="004C112C">
        <w:t>kl</w:t>
      </w:r>
      <w:proofErr w:type="spellEnd"/>
      <w:r w:rsidRPr="004C112C">
        <w:t xml:space="preserve">.), geografija – II vieta (12 </w:t>
      </w:r>
      <w:proofErr w:type="spellStart"/>
      <w:r w:rsidRPr="004C112C">
        <w:t>kl</w:t>
      </w:r>
      <w:proofErr w:type="spellEnd"/>
      <w:r w:rsidRPr="004C112C">
        <w:t xml:space="preserve">.),  istorija – I vieta (11 </w:t>
      </w:r>
      <w:proofErr w:type="spellStart"/>
      <w:r w:rsidRPr="004C112C">
        <w:t>kl</w:t>
      </w:r>
      <w:proofErr w:type="spellEnd"/>
      <w:r w:rsidRPr="004C112C">
        <w:t xml:space="preserve">.), II vieta (11 </w:t>
      </w:r>
      <w:proofErr w:type="spellStart"/>
      <w:r w:rsidRPr="004C112C">
        <w:t>kl</w:t>
      </w:r>
      <w:proofErr w:type="spellEnd"/>
      <w:r>
        <w:t>.</w:t>
      </w:r>
      <w:r w:rsidRPr="004C112C">
        <w:t>), rusų kalba – I vieta (11</w:t>
      </w:r>
      <w:r>
        <w:t xml:space="preserve"> </w:t>
      </w:r>
      <w:proofErr w:type="spellStart"/>
      <w:r w:rsidRPr="004C112C">
        <w:t>kl</w:t>
      </w:r>
      <w:proofErr w:type="spellEnd"/>
      <w:r>
        <w:t>.</w:t>
      </w:r>
      <w:r w:rsidRPr="004C112C">
        <w:t>), III vieta (9</w:t>
      </w:r>
      <w:r>
        <w:t xml:space="preserve"> </w:t>
      </w:r>
      <w:proofErr w:type="spellStart"/>
      <w:r>
        <w:t>kl</w:t>
      </w:r>
      <w:proofErr w:type="spellEnd"/>
      <w:r>
        <w:t>.), III vieta (</w:t>
      </w:r>
      <w:r w:rsidRPr="004C112C">
        <w:t xml:space="preserve">10 </w:t>
      </w:r>
      <w:proofErr w:type="spellStart"/>
      <w:r w:rsidRPr="004C112C">
        <w:t>kl</w:t>
      </w:r>
      <w:proofErr w:type="spellEnd"/>
      <w:r w:rsidRPr="004C112C">
        <w:t xml:space="preserve">.). </w:t>
      </w:r>
    </w:p>
    <w:p w:rsidR="004A704D" w:rsidRPr="004C112C" w:rsidRDefault="004A704D" w:rsidP="00656F24">
      <w:pPr>
        <w:ind w:firstLine="1296"/>
        <w:jc w:val="both"/>
        <w:outlineLvl w:val="0"/>
      </w:pPr>
      <w:r w:rsidRPr="004C112C">
        <w:t xml:space="preserve">Nelankančių mokyklą moksleivių nėra. </w:t>
      </w:r>
      <w:r>
        <w:t>B</w:t>
      </w:r>
      <w:r w:rsidRPr="004C112C">
        <w:t xml:space="preserve">e priežasties </w:t>
      </w:r>
      <w:r>
        <w:t>p</w:t>
      </w:r>
      <w:r w:rsidRPr="004C112C">
        <w:t xml:space="preserve">raleistų pamokų skaičius, tenkantis vienam mokiniui – 26. Geriausiai lankė </w:t>
      </w:r>
      <w:r>
        <w:t>1-4</w:t>
      </w:r>
      <w:r w:rsidRPr="004C112C">
        <w:t xml:space="preserve"> klasių mok</w:t>
      </w:r>
      <w:r w:rsidR="002815D3">
        <w:t>iniai, blogiausiai – 5-10 klasių</w:t>
      </w:r>
      <w:r w:rsidRPr="004C112C">
        <w:t>.</w:t>
      </w:r>
    </w:p>
    <w:p w:rsidR="004A704D" w:rsidRPr="004C112C" w:rsidRDefault="004A704D" w:rsidP="009D2CC5">
      <w:pPr>
        <w:ind w:firstLine="1296"/>
        <w:jc w:val="both"/>
        <w:outlineLvl w:val="0"/>
      </w:pPr>
      <w:r w:rsidRPr="004C112C">
        <w:t>Mokytojams sudaromos sąlygos kelti kvalifikaciją, tobulinti dalykinę kompetenciją: lankyti kolegų pamokas, dalyvauti respublikiniuose kursuose ir seminaruose, organizuoti konferencijas, metodinius pasitarimus. 2013-2014 m.</w:t>
      </w:r>
      <w:r>
        <w:t xml:space="preserve"> </w:t>
      </w:r>
      <w:r w:rsidRPr="004C112C">
        <w:t>m. kiekvienas mokytojas pabuvojo 8 seminaruose</w:t>
      </w:r>
      <w:r>
        <w:t xml:space="preserve">, </w:t>
      </w:r>
      <w:r w:rsidRPr="004C112C">
        <w:t xml:space="preserve">3 seminarai buvo organizuoti mokykloje. </w:t>
      </w:r>
      <w:r>
        <w:t>V</w:t>
      </w:r>
      <w:r w:rsidRPr="004C112C">
        <w:t xml:space="preserve">eikė 4 metodiniai rateliai: pradinių klasių, tiksliųjų mokslų, kalbų, 5-12 klasių vadovų. </w:t>
      </w:r>
    </w:p>
    <w:p w:rsidR="004A704D" w:rsidRPr="004C112C" w:rsidRDefault="004A704D" w:rsidP="009D2CC5">
      <w:pPr>
        <w:ind w:firstLine="900"/>
        <w:jc w:val="both"/>
        <w:outlineLvl w:val="0"/>
      </w:pPr>
      <w:r w:rsidRPr="004C112C">
        <w:t xml:space="preserve"> </w:t>
      </w:r>
      <w:r w:rsidRPr="004C112C">
        <w:tab/>
        <w:t xml:space="preserve">Mokykla yra pagrindinis kultūros centras </w:t>
      </w:r>
      <w:proofErr w:type="spellStart"/>
      <w:r w:rsidRPr="004C112C">
        <w:t>Tveruose</w:t>
      </w:r>
      <w:proofErr w:type="spellEnd"/>
      <w:r w:rsidRPr="004C112C">
        <w:t xml:space="preserve">. </w:t>
      </w:r>
      <w:proofErr w:type="spellStart"/>
      <w:r w:rsidRPr="004C112C">
        <w:t>Tveriškiai</w:t>
      </w:r>
      <w:proofErr w:type="spellEnd"/>
      <w:r w:rsidRPr="004C112C">
        <w:t xml:space="preserve"> noriai dalyvauja mokykloje rengiamose kasmetinėse </w:t>
      </w:r>
      <w:proofErr w:type="spellStart"/>
      <w:r w:rsidRPr="004C112C">
        <w:t>Kaziuko</w:t>
      </w:r>
      <w:proofErr w:type="spellEnd"/>
      <w:r w:rsidRPr="004C112C">
        <w:t xml:space="preserve"> mugėse, moksleivių ir mokytojų meninių darbų parodose, švenčių minėjimuose. Kasmet mamos sukviečiamos į joms skirtą šventę ,,Yra mama – yra namai“. Moksleiviai ir mokytojai dalyvauja visuose seniūnijoje organizuojamuose renginiuose (rašomi šventės scenarijai, rengiamos programos, parodos ir kt.).</w:t>
      </w:r>
    </w:p>
    <w:p w:rsidR="004A704D" w:rsidRPr="004C112C" w:rsidRDefault="004A704D" w:rsidP="009D2CC5">
      <w:pPr>
        <w:ind w:firstLine="1296"/>
        <w:jc w:val="both"/>
        <w:outlineLvl w:val="0"/>
      </w:pPr>
      <w:r w:rsidRPr="004C112C">
        <w:t xml:space="preserve">Mokiniams buvo teikta kvalifikuota pedagoginė, psichologinė, </w:t>
      </w:r>
      <w:proofErr w:type="spellStart"/>
      <w:r w:rsidRPr="004C112C">
        <w:t>logopedinė</w:t>
      </w:r>
      <w:proofErr w:type="spellEnd"/>
      <w:r w:rsidRPr="004C112C">
        <w:t xml:space="preserve"> pagalba.</w:t>
      </w:r>
    </w:p>
    <w:p w:rsidR="004A704D" w:rsidRPr="004C112C" w:rsidRDefault="004A704D" w:rsidP="009D2CC5">
      <w:pPr>
        <w:ind w:firstLine="1296"/>
        <w:jc w:val="both"/>
        <w:outlineLvl w:val="0"/>
      </w:pPr>
      <w:r w:rsidRPr="004C112C">
        <w:t>So</w:t>
      </w:r>
      <w:r w:rsidR="002815D3">
        <w:t xml:space="preserve">cialinis pedagogas dėmesį skyrė </w:t>
      </w:r>
      <w:r w:rsidRPr="004C112C">
        <w:t xml:space="preserve"> lankomumo, emocinių ir elgesio sutr</w:t>
      </w:r>
      <w:r w:rsidR="002815D3">
        <w:t>ikimų turinčių mokinių problemoms</w:t>
      </w:r>
      <w:r w:rsidRPr="004C112C">
        <w:t>, vykd</w:t>
      </w:r>
      <w:r>
        <w:t>yto</w:t>
      </w:r>
      <w:r w:rsidRPr="004C112C">
        <w:t>s prevencinės programos apie žalingų įpročių žalą. Bendrauta ir bendradarbiauta su klasių auklėtojais, mokytojais, administracija, Rietavo policijos nepilnamečių reikalų inspektoriumi, mokinių tėvais, vykd</w:t>
      </w:r>
      <w:r>
        <w:t xml:space="preserve">yta tiriamoji veikla. </w:t>
      </w:r>
      <w:r w:rsidRPr="004C112C">
        <w:t>Organizuotos akcijos, reng</w:t>
      </w:r>
      <w:r>
        <w:t>ti stendai</w:t>
      </w:r>
      <w:r w:rsidRPr="004C112C">
        <w:t xml:space="preserve"> AIDS dienai, Tolerancijos dienai, ,,Mėnuo be smurto prieš</w:t>
      </w:r>
      <w:r w:rsidR="002815D3">
        <w:t xml:space="preserve"> vaikus“, ,,Savaitė be patyčių“, </w:t>
      </w:r>
      <w:r w:rsidRPr="004C112C">
        <w:t xml:space="preserve">apie mokinių problemas </w:t>
      </w:r>
      <w:r w:rsidR="002815D3">
        <w:t xml:space="preserve">kalbėta </w:t>
      </w:r>
      <w:r w:rsidRPr="004C112C">
        <w:t>tėvų susirinkimuose.</w:t>
      </w:r>
    </w:p>
    <w:p w:rsidR="004A704D" w:rsidRPr="004C112C" w:rsidRDefault="004A704D" w:rsidP="009D2CC5">
      <w:pPr>
        <w:ind w:firstLine="1296"/>
        <w:jc w:val="both"/>
        <w:outlineLvl w:val="0"/>
      </w:pPr>
      <w:r>
        <w:t xml:space="preserve"> Mokyklos psichologas </w:t>
      </w:r>
      <w:r w:rsidRPr="004C112C">
        <w:t>tyrė 1 ir 5 klasių adaptaciją, mokinio ir mokytojo santykius, 10 klasės mokinių profesinius interesus, 12 klasės mokinia</w:t>
      </w:r>
      <w:r>
        <w:t>i</w:t>
      </w:r>
      <w:r w:rsidRPr="004C112C">
        <w:t xml:space="preserve"> </w:t>
      </w:r>
      <w:r>
        <w:t>atliko profesijos pasirinkimo testą</w:t>
      </w:r>
      <w:r w:rsidRPr="004C112C">
        <w:t xml:space="preserve">, </w:t>
      </w:r>
      <w:r w:rsidR="00C76CDC" w:rsidRPr="004C112C">
        <w:t xml:space="preserve">10 ir 12 klasės mokiniams </w:t>
      </w:r>
      <w:r>
        <w:t xml:space="preserve">vestos </w:t>
      </w:r>
      <w:r w:rsidRPr="004C112C">
        <w:t>paskaitos</w:t>
      </w:r>
      <w:r w:rsidR="00C76CDC">
        <w:t xml:space="preserve"> </w:t>
      </w:r>
      <w:r w:rsidRPr="004C112C">
        <w:t>,,Kaip įv</w:t>
      </w:r>
      <w:r w:rsidR="00C76CDC">
        <w:t>eikti egzaminų baimę“, vyko</w:t>
      </w:r>
      <w:r w:rsidRPr="004C112C">
        <w:t xml:space="preserve"> 33 konsultacijos mokiniams ir tėvams, klasės valandėlės.</w:t>
      </w:r>
    </w:p>
    <w:p w:rsidR="004A704D" w:rsidRPr="004C112C" w:rsidRDefault="004A704D" w:rsidP="009D2CC5">
      <w:pPr>
        <w:ind w:firstLine="1296"/>
        <w:jc w:val="both"/>
        <w:outlineLvl w:val="0"/>
      </w:pPr>
      <w:r w:rsidRPr="004C112C">
        <w:t xml:space="preserve">Nemokamai pietus valgė 151 mokinys, o 67 priešmokyklinio ugdymo ir 1-4 klasių   moksleiviams buvo dalinami pieno produktai ir vaisiai. </w:t>
      </w:r>
    </w:p>
    <w:p w:rsidR="004A704D" w:rsidRPr="004C112C" w:rsidRDefault="004A704D" w:rsidP="009D2CC5">
      <w:pPr>
        <w:ind w:firstLine="1296"/>
        <w:jc w:val="both"/>
        <w:outlineLvl w:val="0"/>
      </w:pPr>
      <w:r w:rsidRPr="004C112C">
        <w:t>Mokykla turi 2 mokyklinius au</w:t>
      </w:r>
      <w:r w:rsidR="00C76CDC">
        <w:t>tobusus. Į mokyklą buvo pavežami</w:t>
      </w:r>
      <w:r w:rsidRPr="004C112C">
        <w:t xml:space="preserve"> 126 mokyklos ir skyriaus mokiniai.</w:t>
      </w:r>
    </w:p>
    <w:p w:rsidR="004A704D" w:rsidRPr="004C112C" w:rsidRDefault="004A704D" w:rsidP="009D2CC5">
      <w:pPr>
        <w:ind w:firstLine="1296"/>
        <w:jc w:val="both"/>
        <w:outlineLvl w:val="0"/>
      </w:pPr>
      <w:r w:rsidRPr="004C112C">
        <w:lastRenderedPageBreak/>
        <w:t>Toliau buvo vyk</w:t>
      </w:r>
      <w:r>
        <w:t>dyt</w:t>
      </w:r>
      <w:r w:rsidRPr="004C112C">
        <w:t xml:space="preserve">a Vaiko gerovės komisijos, kuri analizavo elgesio taisyklių pažeidimus, bėgimo iš pamokų, nesėkmingo mokymosi atvejus, veikla. Konsultuojami mokytojai, dirbantys su specialiųjų </w:t>
      </w:r>
      <w:r>
        <w:t xml:space="preserve">ugdymosi </w:t>
      </w:r>
      <w:r w:rsidRPr="004C112C">
        <w:t>poreikių mokiniais.</w:t>
      </w:r>
    </w:p>
    <w:p w:rsidR="004A704D" w:rsidRPr="004C112C" w:rsidRDefault="004A704D" w:rsidP="009D2CC5">
      <w:pPr>
        <w:ind w:firstLine="1296"/>
        <w:jc w:val="both"/>
        <w:outlineLvl w:val="0"/>
      </w:pPr>
      <w:r w:rsidRPr="004C112C">
        <w:t xml:space="preserve">Kaip ir kiekvienais mokslo metais, visų klasių mokiniams buvo organizuojamos ekskursijos ,,Pažinkime savo kraštą“. </w:t>
      </w:r>
    </w:p>
    <w:p w:rsidR="004A704D" w:rsidRPr="004C112C" w:rsidRDefault="004A704D" w:rsidP="009D2CC5">
      <w:pPr>
        <w:ind w:firstLine="1296"/>
        <w:jc w:val="both"/>
        <w:outlineLvl w:val="0"/>
      </w:pPr>
      <w:r w:rsidRPr="004C112C">
        <w:t>Mokytojų tarybos posėdžiuose</w:t>
      </w:r>
      <w:r>
        <w:t xml:space="preserve"> nagrinėti šie klausimai: p</w:t>
      </w:r>
      <w:r w:rsidRPr="004C112C">
        <w:t>enktokų adaptacija</w:t>
      </w:r>
      <w:r>
        <w:t>, m</w:t>
      </w:r>
      <w:r w:rsidRPr="004C112C">
        <w:t>okyklos ne</w:t>
      </w:r>
      <w:r>
        <w:t xml:space="preserve">lankymo </w:t>
      </w:r>
      <w:proofErr w:type="spellStart"/>
      <w:r>
        <w:t>stebėsena</w:t>
      </w:r>
      <w:proofErr w:type="spellEnd"/>
      <w:r>
        <w:t xml:space="preserve"> ir vertinimas, p</w:t>
      </w:r>
      <w:r w:rsidRPr="004C112C">
        <w:t>edagoginė, psichologinė pagalba mokykloje</w:t>
      </w:r>
      <w:r>
        <w:t>, aptarti standartizuotų testų (</w:t>
      </w:r>
      <w:r w:rsidRPr="004C112C">
        <w:t>lietuvių kalbos, matematikos, istorijos</w:t>
      </w:r>
      <w:r w:rsidR="00F01512">
        <w:t xml:space="preserve">), </w:t>
      </w:r>
      <w:r>
        <w:t>v</w:t>
      </w:r>
      <w:r w:rsidRPr="004C112C">
        <w:t xml:space="preserve">idaus audito </w:t>
      </w:r>
      <w:r>
        <w:t>(</w:t>
      </w:r>
      <w:r w:rsidRPr="004C112C">
        <w:t>,,Akademiniai pasiekimai. Tolimesnis mokymasis“</w:t>
      </w:r>
      <w:r>
        <w:t>)</w:t>
      </w:r>
      <w:r w:rsidRPr="004C112C">
        <w:t xml:space="preserve"> </w:t>
      </w:r>
      <w:r>
        <w:t>rezultatai</w:t>
      </w:r>
      <w:r w:rsidRPr="004C112C">
        <w:t>.</w:t>
      </w:r>
    </w:p>
    <w:p w:rsidR="004A704D" w:rsidRPr="004C112C" w:rsidRDefault="004A704D" w:rsidP="00C50A39">
      <w:pPr>
        <w:ind w:firstLine="1296"/>
        <w:jc w:val="both"/>
        <w:outlineLvl w:val="0"/>
      </w:pPr>
      <w:r>
        <w:t>T</w:t>
      </w:r>
      <w:r w:rsidRPr="004C112C">
        <w:t>ikrinta, kaip tvarkoma mokyklinė dokumentacija, elektroninis dienynas, kaip formuojami</w:t>
      </w:r>
      <w:r w:rsidR="00F01512">
        <w:t xml:space="preserve"> būreliai ir mobiliosios grupės;</w:t>
      </w:r>
      <w:r w:rsidRPr="004C112C">
        <w:t xml:space="preserve"> domėtasi penktokų </w:t>
      </w:r>
      <w:r w:rsidR="00F01512">
        <w:t>adaptacija dalykinėje sistemoje;</w:t>
      </w:r>
      <w:r w:rsidRPr="004C112C">
        <w:t xml:space="preserve"> tikrintas kiekvieno mokykloje veikiančio būrelio </w:t>
      </w:r>
      <w:r w:rsidR="00F01512">
        <w:t>darbas;</w:t>
      </w:r>
      <w:r w:rsidRPr="004C112C">
        <w:t xml:space="preserve"> domėtasi mokyklos bibliotekos, socialinio pedagogo, logopedo, specialiojo pedagogo darbu</w:t>
      </w:r>
      <w:r w:rsidR="00F01512">
        <w:t>, ugdymo karjeros vadovo veikla;</w:t>
      </w:r>
      <w:r w:rsidRPr="004C112C">
        <w:t xml:space="preserve"> atliktas tyrimas ,</w:t>
      </w:r>
      <w:r w:rsidR="00F01512">
        <w:t>,Mokytojo ir mokinio santykiai“;</w:t>
      </w:r>
      <w:r w:rsidRPr="004C112C">
        <w:t xml:space="preserve"> domėtasi, kaip vyko papildomas darbas su mokiniais, turinčiais mokymosi sunk</w:t>
      </w:r>
      <w:r w:rsidR="00F01512">
        <w:t>umų;</w:t>
      </w:r>
      <w:r w:rsidRPr="004C112C">
        <w:t xml:space="preserve"> 4 klasėje atlikti mokymosi pasiekimų tyrimai (baigiant pradinio ugdymo pakopą), 8 klasėje – baigiant</w:t>
      </w:r>
      <w:r w:rsidR="00F01512">
        <w:t xml:space="preserve"> pagrindinio ugdymo I </w:t>
      </w:r>
      <w:proofErr w:type="spellStart"/>
      <w:r w:rsidR="00F01512">
        <w:t>koncentro</w:t>
      </w:r>
      <w:proofErr w:type="spellEnd"/>
      <w:r w:rsidR="00F01512">
        <w:t>;</w:t>
      </w:r>
      <w:r w:rsidRPr="004C112C">
        <w:t xml:space="preserve">  domėtasi, kaip 10 </w:t>
      </w:r>
      <w:proofErr w:type="spellStart"/>
      <w:r w:rsidRPr="004C112C">
        <w:t>kl</w:t>
      </w:r>
      <w:proofErr w:type="spellEnd"/>
      <w:r w:rsidRPr="004C112C">
        <w:t xml:space="preserve">. moksleiviai  ruošiami laikyti </w:t>
      </w:r>
      <w:r>
        <w:t>pagrin</w:t>
      </w:r>
      <w:r w:rsidR="00F01512">
        <w:t>dinio ugdymo pasiekimų patikras;</w:t>
      </w:r>
      <w:r>
        <w:t xml:space="preserve"> aiškintasi</w:t>
      </w:r>
      <w:r w:rsidR="00F01512">
        <w:t>,</w:t>
      </w:r>
      <w:r>
        <w:t xml:space="preserve"> kokia </w:t>
      </w:r>
      <w:r w:rsidRPr="004C112C">
        <w:t>mobiliųjų</w:t>
      </w:r>
      <w:r w:rsidR="00F01512">
        <w:t xml:space="preserve"> grupių įtaka ugdymo gerinimui;</w:t>
      </w:r>
      <w:r w:rsidRPr="004C112C">
        <w:t xml:space="preserve"> aptarta pasirenkamųjų dalykų ir dalykų modulių pasiū</w:t>
      </w:r>
      <w:r w:rsidR="00F01512">
        <w:t>la būsimiesiems vienuoliktokams;</w:t>
      </w:r>
      <w:r w:rsidRPr="004C112C">
        <w:t xml:space="preserve"> 10 klasės moksleiviams organizuotos paskaitos, ,,Savęs pažinim</w:t>
      </w:r>
      <w:r w:rsidR="00F01512">
        <w:t xml:space="preserve">o kompetencijos ugdymas 10 </w:t>
      </w:r>
      <w:proofErr w:type="spellStart"/>
      <w:r w:rsidR="00F01512">
        <w:t>kl</w:t>
      </w:r>
      <w:proofErr w:type="spellEnd"/>
      <w:r w:rsidR="00F01512">
        <w:t>.“;</w:t>
      </w:r>
      <w:r w:rsidRPr="004C112C">
        <w:t xml:space="preserve"> domėtasi</w:t>
      </w:r>
      <w:r>
        <w:t>,</w:t>
      </w:r>
      <w:r w:rsidRPr="004C112C">
        <w:t xml:space="preserve"> kaip dirbama su mokiniais</w:t>
      </w:r>
      <w:r>
        <w:t>,</w:t>
      </w:r>
      <w:r w:rsidRPr="004C112C">
        <w:t xml:space="preserve"> kurie turi individualias ar pritaikytas programas ir kt.</w:t>
      </w:r>
    </w:p>
    <w:p w:rsidR="004A704D" w:rsidRPr="004C112C" w:rsidRDefault="004A704D" w:rsidP="009D2CC5">
      <w:pPr>
        <w:ind w:firstLine="1296"/>
        <w:outlineLvl w:val="0"/>
      </w:pPr>
      <w:r w:rsidRPr="004C112C">
        <w:t xml:space="preserve">10 klasės žinių patikrinimo rezultatai:  </w:t>
      </w:r>
    </w:p>
    <w:p w:rsidR="004A704D" w:rsidRPr="004C112C" w:rsidRDefault="004A704D" w:rsidP="009D2CC5">
      <w:pPr>
        <w:ind w:firstLine="1296"/>
        <w:outlineLvl w:val="0"/>
      </w:pPr>
      <w:r w:rsidRPr="004C112C">
        <w:t>Lietuvių kalb</w:t>
      </w:r>
      <w:r>
        <w:t>a</w:t>
      </w:r>
      <w:r w:rsidRPr="004C112C">
        <w:t xml:space="preserve"> </w:t>
      </w:r>
      <w:r>
        <w:t>(</w:t>
      </w:r>
      <w:r w:rsidRPr="004C112C">
        <w:t>15  mokinių</w:t>
      </w:r>
      <w:r>
        <w:t>)</w:t>
      </w:r>
      <w:r w:rsidRPr="004C112C">
        <w:t>. Įvertinimas:  9</w:t>
      </w:r>
      <w:r>
        <w:t xml:space="preserve"> – </w:t>
      </w:r>
      <w:r w:rsidRPr="004C112C">
        <w:t>vienas, 8</w:t>
      </w:r>
      <w:r>
        <w:t xml:space="preserve"> </w:t>
      </w:r>
      <w:r w:rsidRPr="004C112C">
        <w:t>– vienas, 7</w:t>
      </w:r>
      <w:r>
        <w:t xml:space="preserve"> </w:t>
      </w:r>
      <w:r w:rsidRPr="004C112C">
        <w:t>– du,  6</w:t>
      </w:r>
      <w:r>
        <w:t xml:space="preserve"> </w:t>
      </w:r>
      <w:r w:rsidRPr="004C112C">
        <w:t>– šeši, 5</w:t>
      </w:r>
      <w:r>
        <w:t xml:space="preserve"> </w:t>
      </w:r>
      <w:r w:rsidRPr="004C112C">
        <w:t>–  du, 4</w:t>
      </w:r>
      <w:r>
        <w:t xml:space="preserve"> </w:t>
      </w:r>
      <w:r w:rsidRPr="004C112C">
        <w:t>– trys, 3</w:t>
      </w:r>
      <w:r>
        <w:t xml:space="preserve"> </w:t>
      </w:r>
      <w:r w:rsidRPr="004C112C">
        <w:t>– vienas.</w:t>
      </w:r>
    </w:p>
    <w:p w:rsidR="004A704D" w:rsidRDefault="004A704D" w:rsidP="009D2CC5">
      <w:pPr>
        <w:ind w:firstLine="1296"/>
        <w:outlineLvl w:val="0"/>
      </w:pPr>
      <w:r>
        <w:t>Matematika (</w:t>
      </w:r>
      <w:r w:rsidRPr="004C112C">
        <w:t>15 mokinių</w:t>
      </w:r>
      <w:r>
        <w:t>)</w:t>
      </w:r>
      <w:r w:rsidRPr="004C112C">
        <w:t>. Įvertinimas: 10</w:t>
      </w:r>
      <w:r>
        <w:t xml:space="preserve"> </w:t>
      </w:r>
      <w:r w:rsidRPr="004C112C">
        <w:t>– vienas, 7</w:t>
      </w:r>
      <w:r>
        <w:t xml:space="preserve"> </w:t>
      </w:r>
      <w:r w:rsidRPr="004C112C">
        <w:t>– vienas, 6</w:t>
      </w:r>
      <w:r>
        <w:t xml:space="preserve"> </w:t>
      </w:r>
      <w:r w:rsidRPr="004C112C">
        <w:t>– du, 5</w:t>
      </w:r>
      <w:r>
        <w:t xml:space="preserve"> – </w:t>
      </w:r>
      <w:r w:rsidRPr="004C112C">
        <w:t>du, 4</w:t>
      </w:r>
      <w:r>
        <w:t xml:space="preserve"> </w:t>
      </w:r>
      <w:r w:rsidRPr="004C112C">
        <w:t>– trys,</w:t>
      </w:r>
      <w:r>
        <w:t xml:space="preserve"> </w:t>
      </w:r>
    </w:p>
    <w:p w:rsidR="004A704D" w:rsidRPr="004C112C" w:rsidRDefault="004A704D" w:rsidP="004C112C">
      <w:pPr>
        <w:outlineLvl w:val="0"/>
      </w:pPr>
      <w:r w:rsidRPr="004C112C">
        <w:t>3</w:t>
      </w:r>
      <w:r>
        <w:t xml:space="preserve"> </w:t>
      </w:r>
      <w:r w:rsidRPr="004C112C">
        <w:t>– keturi, 2</w:t>
      </w:r>
      <w:r>
        <w:t xml:space="preserve"> </w:t>
      </w:r>
      <w:r w:rsidRPr="004C112C">
        <w:t>– vienas, 1</w:t>
      </w:r>
      <w:r>
        <w:t xml:space="preserve"> </w:t>
      </w:r>
      <w:r w:rsidRPr="004C112C">
        <w:t>– vienas.</w:t>
      </w:r>
    </w:p>
    <w:p w:rsidR="004A704D" w:rsidRPr="004C112C" w:rsidRDefault="004A704D" w:rsidP="009D2CC5">
      <w:pPr>
        <w:ind w:firstLine="1296"/>
        <w:outlineLvl w:val="0"/>
      </w:pPr>
      <w:r w:rsidRPr="004C112C">
        <w:t>Brandos egzaminų rezultatai:</w:t>
      </w:r>
    </w:p>
    <w:p w:rsidR="004A704D" w:rsidRPr="004C112C" w:rsidRDefault="004A704D" w:rsidP="009D2CC5">
      <w:pPr>
        <w:ind w:firstLine="1296"/>
        <w:outlineLvl w:val="0"/>
      </w:pPr>
      <w:r w:rsidRPr="004C112C">
        <w:t>Matematikos egzaminą laikė 9 mokiniai. Išlaikė 9</w:t>
      </w:r>
      <w:r>
        <w:t>.</w:t>
      </w:r>
    </w:p>
    <w:p w:rsidR="004A704D" w:rsidRPr="004C112C" w:rsidRDefault="004A704D" w:rsidP="009D2CC5">
      <w:pPr>
        <w:ind w:firstLine="1296"/>
        <w:outlineLvl w:val="0"/>
      </w:pPr>
      <w:r w:rsidRPr="004C112C">
        <w:t>Geografijos egzaminą laikė 2 mokiniai. Išlaikė 2.</w:t>
      </w:r>
    </w:p>
    <w:p w:rsidR="004A704D" w:rsidRPr="004C112C" w:rsidRDefault="004A704D" w:rsidP="009D2CC5">
      <w:pPr>
        <w:ind w:firstLine="1296"/>
        <w:outlineLvl w:val="0"/>
      </w:pPr>
      <w:r w:rsidRPr="004C112C">
        <w:t>Istorijos egzaminą laikė 6 mokiniai. Išlaikė 5.</w:t>
      </w:r>
    </w:p>
    <w:p w:rsidR="004A704D" w:rsidRPr="004C112C" w:rsidRDefault="004A704D" w:rsidP="009D2CC5">
      <w:pPr>
        <w:ind w:firstLine="1296"/>
        <w:outlineLvl w:val="0"/>
      </w:pPr>
      <w:r w:rsidRPr="004C112C">
        <w:t>Fizikos egzaminą laikė 5 mokiniai. Išlaikė 5.</w:t>
      </w:r>
    </w:p>
    <w:p w:rsidR="004A704D" w:rsidRPr="004C112C" w:rsidRDefault="004A704D" w:rsidP="009D2CC5">
      <w:pPr>
        <w:ind w:firstLine="1296"/>
        <w:outlineLvl w:val="0"/>
      </w:pPr>
      <w:r w:rsidRPr="004C112C">
        <w:t>Biologijos egzaminą laikė 7 mokiniai. Išlaikė 6.</w:t>
      </w:r>
    </w:p>
    <w:p w:rsidR="004A704D" w:rsidRPr="004C112C" w:rsidRDefault="004A704D" w:rsidP="009D2CC5">
      <w:pPr>
        <w:ind w:firstLine="1296"/>
        <w:outlineLvl w:val="0"/>
      </w:pPr>
      <w:r w:rsidRPr="004C112C">
        <w:t>Chemijos egzaminą laikė 1 mokinys. Išlaikė 1.</w:t>
      </w:r>
    </w:p>
    <w:p w:rsidR="004A704D" w:rsidRPr="004C112C" w:rsidRDefault="004A704D" w:rsidP="009D2CC5">
      <w:pPr>
        <w:ind w:firstLine="1296"/>
        <w:outlineLvl w:val="0"/>
      </w:pPr>
      <w:r w:rsidRPr="004C112C">
        <w:t>Anglų kalbos egzaminą laikė 4 mokiniai. Išlaikė 4.</w:t>
      </w:r>
    </w:p>
    <w:p w:rsidR="004A704D" w:rsidRPr="004C112C" w:rsidRDefault="004A704D" w:rsidP="009D2CC5">
      <w:pPr>
        <w:ind w:firstLine="1296"/>
        <w:outlineLvl w:val="0"/>
      </w:pPr>
      <w:r w:rsidRPr="004C112C">
        <w:t>Lietuvių kalbos</w:t>
      </w:r>
      <w:r>
        <w:t xml:space="preserve"> </w:t>
      </w:r>
      <w:r w:rsidRPr="004C112C">
        <w:t>(valstybinį) egzaminą laikė 9 mokiniai. Išlaikė 4.</w:t>
      </w:r>
    </w:p>
    <w:p w:rsidR="004A704D" w:rsidRPr="004C112C" w:rsidRDefault="004A704D" w:rsidP="002E3548">
      <w:pPr>
        <w:ind w:firstLine="1296"/>
        <w:outlineLvl w:val="0"/>
      </w:pPr>
      <w:r w:rsidRPr="004C112C">
        <w:t>Lietuvių kalbos</w:t>
      </w:r>
      <w:r>
        <w:t xml:space="preserve"> </w:t>
      </w:r>
      <w:r w:rsidRPr="004C112C">
        <w:t>(mokyklinį) egzaminą laikė 5 mokiniai. Išlaikė 4.</w:t>
      </w:r>
    </w:p>
    <w:p w:rsidR="004A704D" w:rsidRPr="004C112C" w:rsidRDefault="004A704D" w:rsidP="009D2CC5">
      <w:pPr>
        <w:ind w:firstLine="1296"/>
        <w:outlineLvl w:val="0"/>
      </w:pPr>
      <w:r w:rsidRPr="004C112C">
        <w:t>Pakartotinėje sesijoje lietuvių kalbos</w:t>
      </w:r>
      <w:r>
        <w:t xml:space="preserve"> </w:t>
      </w:r>
      <w:r w:rsidRPr="004C112C">
        <w:t>(mokyklinį) egzaminą laikė 6 mokiniai. Išlaikė 6.</w:t>
      </w:r>
    </w:p>
    <w:p w:rsidR="004A704D" w:rsidRPr="004C112C" w:rsidRDefault="004A704D" w:rsidP="009D2CC5">
      <w:pPr>
        <w:ind w:firstLine="1296"/>
        <w:outlineLvl w:val="0"/>
      </w:pPr>
      <w:r w:rsidRPr="004C112C">
        <w:t>Brandos atestatai įteikti 14 mokinių.</w:t>
      </w:r>
    </w:p>
    <w:p w:rsidR="004A704D" w:rsidRPr="004C112C" w:rsidRDefault="004A704D" w:rsidP="009D2CC5">
      <w:pPr>
        <w:ind w:firstLine="1296"/>
        <w:outlineLvl w:val="0"/>
      </w:pPr>
    </w:p>
    <w:p w:rsidR="004A704D" w:rsidRPr="004C112C" w:rsidRDefault="004A704D" w:rsidP="00C50A39">
      <w:pPr>
        <w:ind w:firstLine="1296"/>
        <w:jc w:val="both"/>
        <w:outlineLvl w:val="0"/>
      </w:pPr>
      <w:r w:rsidRPr="004C112C">
        <w:t xml:space="preserve">3. </w:t>
      </w:r>
      <w:proofErr w:type="spellStart"/>
      <w:r w:rsidRPr="004C112C">
        <w:t>Tverų</w:t>
      </w:r>
      <w:proofErr w:type="spellEnd"/>
      <w:r w:rsidRPr="004C112C">
        <w:t xml:space="preserve"> vidurinės mokyklos </w:t>
      </w:r>
      <w:proofErr w:type="spellStart"/>
      <w:r w:rsidRPr="004C112C">
        <w:t>Medingėnų</w:t>
      </w:r>
      <w:proofErr w:type="spellEnd"/>
      <w:r w:rsidRPr="004C112C">
        <w:t xml:space="preserve"> skyriaus veiklos rezultatai:</w:t>
      </w:r>
    </w:p>
    <w:p w:rsidR="004A704D" w:rsidRPr="004C112C" w:rsidRDefault="004A704D" w:rsidP="00C50A39">
      <w:pPr>
        <w:jc w:val="both"/>
        <w:outlineLvl w:val="0"/>
      </w:pPr>
      <w:r w:rsidRPr="004C112C">
        <w:t xml:space="preserve">               </w:t>
      </w:r>
      <w:r w:rsidRPr="004C112C">
        <w:tab/>
        <w:t>3.1. Įstaigos misija – teikti priešmokyklinį, pradinį ir pagrindinį išsilavinimą, ugdyti savarankišką, kūrybingą žmogų, sąmoningą, aktyvų pilietį; suteikti mokiniams kokybišką pagrindinį išsilavinimą saugioje ir sveikoje aplinkoje.</w:t>
      </w:r>
    </w:p>
    <w:p w:rsidR="004A704D" w:rsidRPr="004C112C" w:rsidRDefault="004A704D" w:rsidP="00C50A39">
      <w:pPr>
        <w:jc w:val="both"/>
      </w:pPr>
      <w:r w:rsidRPr="004C112C">
        <w:t xml:space="preserve">                </w:t>
      </w:r>
      <w:r w:rsidRPr="004C112C">
        <w:tab/>
        <w:t>3.2.  201</w:t>
      </w:r>
      <w:r>
        <w:t>3</w:t>
      </w:r>
      <w:r w:rsidRPr="004C112C">
        <w:t xml:space="preserve"> m. veiklos programos tikslai, uždaviniai, prioritetai, vykdytos programos, priemonės  ir jų įgyvendinimo rezultatai.</w:t>
      </w:r>
    </w:p>
    <w:p w:rsidR="004A704D" w:rsidRPr="004C112C" w:rsidRDefault="004A704D" w:rsidP="00C50A39">
      <w:pPr>
        <w:ind w:firstLine="1296"/>
        <w:jc w:val="both"/>
      </w:pPr>
      <w:r w:rsidRPr="004C112C">
        <w:rPr>
          <w:caps/>
        </w:rPr>
        <w:t>p</w:t>
      </w:r>
      <w:r w:rsidRPr="004C112C">
        <w:t xml:space="preserve">rioritetai: </w:t>
      </w:r>
    </w:p>
    <w:p w:rsidR="004A704D" w:rsidRPr="004C112C" w:rsidRDefault="004A704D" w:rsidP="00C50A39">
      <w:pPr>
        <w:ind w:firstLine="1296"/>
        <w:jc w:val="both"/>
      </w:pPr>
      <w:r>
        <w:t xml:space="preserve">- </w:t>
      </w:r>
      <w:r w:rsidRPr="004C112C">
        <w:t>asmens kompetencijų ugdymas;</w:t>
      </w:r>
    </w:p>
    <w:p w:rsidR="004A704D" w:rsidRPr="004C112C" w:rsidRDefault="004A704D" w:rsidP="00C50A39">
      <w:pPr>
        <w:ind w:firstLine="1296"/>
        <w:jc w:val="both"/>
      </w:pPr>
      <w:r>
        <w:t>- aktyvios</w:t>
      </w:r>
      <w:r w:rsidRPr="004C112C">
        <w:t xml:space="preserve"> mokymosi  aplinkos kūrimas.</w:t>
      </w:r>
    </w:p>
    <w:p w:rsidR="004A704D" w:rsidRPr="004C112C" w:rsidRDefault="004A704D" w:rsidP="00C50A39">
      <w:pPr>
        <w:ind w:firstLine="1296"/>
        <w:jc w:val="both"/>
      </w:pPr>
      <w:r w:rsidRPr="004C112C">
        <w:t>Metiniai veiklos programos tikslai:</w:t>
      </w:r>
    </w:p>
    <w:p w:rsidR="004A704D" w:rsidRDefault="004A704D" w:rsidP="00C50A39">
      <w:pPr>
        <w:ind w:firstLine="1296"/>
        <w:jc w:val="both"/>
      </w:pPr>
      <w:r>
        <w:t xml:space="preserve">- </w:t>
      </w:r>
      <w:r w:rsidRPr="004C112C">
        <w:t xml:space="preserve">užtikrinti ugdymo kokybę; </w:t>
      </w:r>
    </w:p>
    <w:p w:rsidR="004A704D" w:rsidRPr="004C112C" w:rsidRDefault="004A704D" w:rsidP="00C50A39">
      <w:pPr>
        <w:ind w:firstLine="1296"/>
        <w:jc w:val="both"/>
      </w:pPr>
      <w:r>
        <w:t xml:space="preserve">- </w:t>
      </w:r>
      <w:r w:rsidRPr="004C112C">
        <w:t>didinti mokymosi patrauklumą;</w:t>
      </w:r>
    </w:p>
    <w:p w:rsidR="004A704D" w:rsidRPr="004C112C" w:rsidRDefault="004A704D" w:rsidP="00C50A39">
      <w:pPr>
        <w:ind w:firstLine="1296"/>
        <w:jc w:val="both"/>
      </w:pPr>
      <w:r>
        <w:t xml:space="preserve">- </w:t>
      </w:r>
      <w:r w:rsidRPr="004C112C">
        <w:t>kurti saugią, sveiką ir jaukią mokymosi aplinką</w:t>
      </w:r>
      <w:r>
        <w:t>.</w:t>
      </w:r>
    </w:p>
    <w:p w:rsidR="004A704D" w:rsidRDefault="004A704D" w:rsidP="00C50A39">
      <w:pPr>
        <w:jc w:val="both"/>
      </w:pPr>
      <w:r w:rsidRPr="004C112C">
        <w:lastRenderedPageBreak/>
        <w:t xml:space="preserve">                     Mokyklos </w:t>
      </w:r>
      <w:proofErr w:type="spellStart"/>
      <w:r w:rsidRPr="004C112C">
        <w:t>Medingėnų</w:t>
      </w:r>
      <w:proofErr w:type="spellEnd"/>
      <w:r w:rsidRPr="004C112C">
        <w:t xml:space="preserve"> skyriuje buvo vykdomos priešmokyklinio, pradinio ir pagrindinio ugdymo programos. Įgyvendinama 14 neformaliojo ugdymo programų (sportinė, etninė kultūra, muzikavimo ir kt. veikla). Organizuojant darbą su gabiais moksleiviais ir mokymosi spragų turinčiais moksleiviais, diferencijuotam mokymui 5-10 klasėse sudaromos mobilios grupės. Mokykloje mok</w:t>
      </w:r>
      <w:r>
        <w:t>yti 6 specialiųjų ugdymosi</w:t>
      </w:r>
      <w:r w:rsidRPr="004C112C">
        <w:t xml:space="preserve"> poreikių moksleiviai, iš jų  5 – pagal individualizuotą</w:t>
      </w:r>
      <w:r>
        <w:t xml:space="preserve">, </w:t>
      </w:r>
    </w:p>
    <w:p w:rsidR="004A704D" w:rsidRPr="004C112C" w:rsidRDefault="004A704D" w:rsidP="00C50A39">
      <w:pPr>
        <w:jc w:val="both"/>
      </w:pPr>
      <w:r w:rsidRPr="004C112C">
        <w:t>1 –  pagal pritaikytą programą. Mokytojai minėtų moksleivių mokymui pareng</w:t>
      </w:r>
      <w:r>
        <w:t xml:space="preserve">ė </w:t>
      </w:r>
      <w:r w:rsidRPr="004C112C">
        <w:t xml:space="preserve">individualias ir specialiąsias ugdymo programas. </w:t>
      </w:r>
    </w:p>
    <w:p w:rsidR="004A704D" w:rsidRPr="004C112C" w:rsidRDefault="004A704D" w:rsidP="00C50A39">
      <w:pPr>
        <w:ind w:firstLine="1296"/>
        <w:jc w:val="both"/>
      </w:pPr>
      <w:r w:rsidRPr="004C112C">
        <w:t xml:space="preserve">Skyriuje organizuotos tradicinės (Rugsėjo 1-osios </w:t>
      </w:r>
      <w:r>
        <w:t>šventė</w:t>
      </w:r>
      <w:r w:rsidRPr="004C112C">
        <w:t xml:space="preserve">, Europos kalbų diena, rudeninio derliaus šventė, </w:t>
      </w:r>
      <w:proofErr w:type="spellStart"/>
      <w:r w:rsidRPr="004C112C">
        <w:t>Mykolinės</w:t>
      </w:r>
      <w:proofErr w:type="spellEnd"/>
      <w:r w:rsidRPr="004C112C">
        <w:t xml:space="preserve"> Rietavo savivaldybėje, Mokytojo dienos paminėjimas, </w:t>
      </w:r>
      <w:proofErr w:type="spellStart"/>
      <w:r w:rsidRPr="004C112C">
        <w:t>adventinė</w:t>
      </w:r>
      <w:proofErr w:type="spellEnd"/>
      <w:r w:rsidRPr="004C112C">
        <w:t xml:space="preserve"> popietė, kalėd</w:t>
      </w:r>
      <w:r>
        <w:t>inės eglutės šventė, sausio 13-osios paminėjimas, Vasario 16</w:t>
      </w:r>
      <w:r w:rsidRPr="004C112C">
        <w:t>–</w:t>
      </w:r>
      <w:proofErr w:type="spellStart"/>
      <w:r w:rsidRPr="004C112C">
        <w:t>ajai</w:t>
      </w:r>
      <w:proofErr w:type="spellEnd"/>
      <w:r w:rsidRPr="004C112C">
        <w:t xml:space="preserve">   skirtas renginys-viktorina „Aš pažįstu savo kraštą“, </w:t>
      </w:r>
      <w:proofErr w:type="spellStart"/>
      <w:r w:rsidRPr="004C112C">
        <w:t>šv</w:t>
      </w:r>
      <w:proofErr w:type="spellEnd"/>
      <w:r w:rsidRPr="004C112C">
        <w:t xml:space="preserve">. Valentino diena, šimtadienis, </w:t>
      </w:r>
      <w:proofErr w:type="spellStart"/>
      <w:r w:rsidRPr="004C112C">
        <w:t>Kaziuko</w:t>
      </w:r>
      <w:proofErr w:type="spellEnd"/>
      <w:r w:rsidRPr="004C112C">
        <w:t xml:space="preserve"> mugė, Žemės diena, Mamyčių šventė, paskutinė ketvirtokų pamoka „Dar pabūkime kartu“) ir net</w:t>
      </w:r>
      <w:r w:rsidR="00F01512">
        <w:t>radicinės (rinkimai į Lietuvos m</w:t>
      </w:r>
      <w:r w:rsidRPr="004C112C">
        <w:t>oksleivių Parlamentą, metodinė diena „Kūrybišk</w:t>
      </w:r>
      <w:r w:rsidR="00F01512">
        <w:t>umo ugdymas pradinėse klasėse“)</w:t>
      </w:r>
      <w:r w:rsidRPr="004C112C">
        <w:t xml:space="preserve"> šventės, ekskursijos, įvairūs renginiai. Ugdymo procese panaudo</w:t>
      </w:r>
      <w:r>
        <w:t>t</w:t>
      </w:r>
      <w:r w:rsidRPr="004C112C">
        <w:t>a daugiau ir  įvairesnių  darbo metodų. Darnūs kolektyvo santykiai paremti mokytojų bendravimu profesiniais klausimais, tolerancija, bendro tikslo siekimu, kolegialumu. Kolektyvas kuria atvirą, kūrybišką, glaudžiai bendradarbiaujančią mokytojų bendruomenę, suprantančią, kad švietimo kaita mokykloje priklauso nuo veiklios ir darnios mokytojų komandos.</w:t>
      </w:r>
    </w:p>
    <w:p w:rsidR="004A704D" w:rsidRPr="004C112C" w:rsidRDefault="004A704D" w:rsidP="00C50A39">
      <w:pPr>
        <w:pStyle w:val="prastasistinklapis"/>
        <w:spacing w:before="0" w:beforeAutospacing="0" w:after="0" w:afterAutospacing="0"/>
        <w:ind w:firstLine="1298"/>
        <w:jc w:val="both"/>
      </w:pPr>
      <w:r w:rsidRPr="004C112C">
        <w:t xml:space="preserve">Jauki skyriaus aplinka ugdo savarankišką asmenybę, padeda susikurti nestandartinę aplinką, kurioje moksleivis jaustųsi šeimininku. Kiekviena klasė mokykloje turi savo erdvę ir rūpinasi jos tvarka ir estetika. </w:t>
      </w:r>
    </w:p>
    <w:p w:rsidR="004A704D" w:rsidRPr="004C112C" w:rsidRDefault="004A704D" w:rsidP="00C50A39">
      <w:pPr>
        <w:pStyle w:val="prastasistinklapis"/>
        <w:spacing w:before="0" w:beforeAutospacing="0" w:after="0" w:afterAutospacing="0"/>
        <w:ind w:firstLine="1298"/>
        <w:jc w:val="both"/>
      </w:pPr>
      <w:r w:rsidRPr="004C112C">
        <w:t>Pakeisti mokyklos langai, dalis mo</w:t>
      </w:r>
      <w:r>
        <w:t>kyklos stogo, pastatyta malkinė, p</w:t>
      </w:r>
      <w:r w:rsidRPr="004C112C">
        <w:t>astatytas dar vienas šildymo katilas.</w:t>
      </w:r>
    </w:p>
    <w:p w:rsidR="004A704D" w:rsidRPr="004C112C" w:rsidRDefault="004A704D" w:rsidP="00C50A39">
      <w:pPr>
        <w:pStyle w:val="prastasistinklapis"/>
        <w:spacing w:before="0" w:beforeAutospacing="0" w:after="0" w:afterAutospacing="0"/>
        <w:ind w:firstLine="1298"/>
        <w:jc w:val="both"/>
      </w:pPr>
      <w:r w:rsidRPr="004C112C">
        <w:t>Moksleiviai ruoš</w:t>
      </w:r>
      <w:r>
        <w:t>t</w:t>
      </w:r>
      <w:r w:rsidRPr="004C112C">
        <w:t>i olimpiadoms. Moksleiviai ir jų tėvai per tėvų susirinkimus supažindinami su pasiekimais, daroma analizė.</w:t>
      </w:r>
    </w:p>
    <w:p w:rsidR="004A704D" w:rsidRPr="004C112C" w:rsidRDefault="004A704D" w:rsidP="00C50A39">
      <w:pPr>
        <w:pStyle w:val="prastasistinklapis"/>
        <w:spacing w:before="0" w:beforeAutospacing="0" w:after="0" w:afterAutospacing="0"/>
        <w:ind w:firstLine="1298"/>
        <w:jc w:val="both"/>
      </w:pPr>
      <w:r w:rsidRPr="004C112C">
        <w:t xml:space="preserve"> Visi 10 klasės</w:t>
      </w:r>
      <w:r>
        <w:t xml:space="preserve"> </w:t>
      </w:r>
      <w:r w:rsidRPr="004C112C">
        <w:t>moksleiviai pasitikrino</w:t>
      </w:r>
      <w:r>
        <w:t xml:space="preserve"> </w:t>
      </w:r>
      <w:r w:rsidRPr="004C112C">
        <w:t xml:space="preserve">lietuvių kalbos ir matematikos žinias.  </w:t>
      </w:r>
      <w:r>
        <w:t>R</w:t>
      </w:r>
      <w:r w:rsidRPr="004C112C">
        <w:t>ezultatai:</w:t>
      </w:r>
    </w:p>
    <w:p w:rsidR="004A704D" w:rsidRPr="004C112C" w:rsidRDefault="00F01512" w:rsidP="00C50A39">
      <w:pPr>
        <w:pStyle w:val="prastasistinklapis"/>
        <w:spacing w:before="0" w:beforeAutospacing="0" w:after="0" w:afterAutospacing="0"/>
        <w:ind w:firstLine="1298"/>
        <w:jc w:val="both"/>
      </w:pPr>
      <w:r>
        <w:t>Matematika:</w:t>
      </w:r>
      <w:r w:rsidR="004A704D" w:rsidRPr="004C112C">
        <w:t xml:space="preserve"> </w:t>
      </w:r>
      <w:r>
        <w:t xml:space="preserve"> </w:t>
      </w:r>
      <w:r w:rsidR="004A704D" w:rsidRPr="004C112C">
        <w:t>labai gerai – 1, gerai – 2, patenkinamai – 4.</w:t>
      </w:r>
    </w:p>
    <w:p w:rsidR="004A704D" w:rsidRPr="004C112C" w:rsidRDefault="00F01512" w:rsidP="00C50A39">
      <w:pPr>
        <w:pStyle w:val="prastasistinklapis"/>
        <w:spacing w:before="0" w:beforeAutospacing="0" w:after="0" w:afterAutospacing="0"/>
        <w:ind w:firstLine="1298"/>
        <w:jc w:val="both"/>
      </w:pPr>
      <w:r>
        <w:t xml:space="preserve">Lietuvių k.: </w:t>
      </w:r>
      <w:r w:rsidR="004A704D" w:rsidRPr="004C112C">
        <w:t>labai gerai – 1, gerai – 4, patenkinamai – 2.</w:t>
      </w:r>
    </w:p>
    <w:p w:rsidR="004A704D" w:rsidRPr="004C112C" w:rsidRDefault="004A704D" w:rsidP="00C50A39">
      <w:pPr>
        <w:pStyle w:val="prastasistinklapis"/>
        <w:spacing w:before="0" w:beforeAutospacing="0" w:after="0" w:afterAutospacing="0"/>
        <w:ind w:firstLine="1298"/>
        <w:jc w:val="both"/>
      </w:pPr>
      <w:r w:rsidRPr="004C112C">
        <w:t>Sporto būrelio užsiėmimų metu moksleiviai žaidžia tenisą, krepšinį, futbolą, šaškėmis, užsii</w:t>
      </w:r>
      <w:r>
        <w:t>ma lengv</w:t>
      </w:r>
      <w:r w:rsidR="002D15A7">
        <w:t>ąja atletika, ruošiasi S</w:t>
      </w:r>
      <w:r w:rsidRPr="004C112C">
        <w:t>avivaldybės sporto varžyboms, mokykloje organizuoja sveikatingumo dienas.</w:t>
      </w:r>
    </w:p>
    <w:p w:rsidR="004A704D" w:rsidRPr="004C112C" w:rsidRDefault="004A704D" w:rsidP="00C50A39">
      <w:pPr>
        <w:pStyle w:val="prastasistinklapis"/>
        <w:spacing w:before="0" w:beforeAutospacing="0" w:after="0" w:afterAutospacing="0"/>
        <w:ind w:firstLine="1298"/>
        <w:jc w:val="both"/>
      </w:pPr>
      <w:r w:rsidRPr="004C112C">
        <w:t>Technologijų būrelio užsiėmimuose moksleiviai mokomi harmoningos visumos – grožio, darbo, naudos dermės. Kai kuriems tai padės motyvuotai rinktis būsimą veiklos sritį. Savo darbus mok</w:t>
      </w:r>
      <w:r>
        <w:t>sleiviai eksponuoja mokykloje, s</w:t>
      </w:r>
      <w:r w:rsidRPr="004C112C">
        <w:t xml:space="preserve">avivaldybės </w:t>
      </w:r>
      <w:proofErr w:type="spellStart"/>
      <w:r w:rsidRPr="004C112C">
        <w:t>Mykolinių</w:t>
      </w:r>
      <w:proofErr w:type="spellEnd"/>
      <w:r w:rsidRPr="004C112C">
        <w:t xml:space="preserve"> šventėje ir kitose parodose.</w:t>
      </w:r>
    </w:p>
    <w:p w:rsidR="004A704D" w:rsidRPr="004C112C" w:rsidRDefault="004A704D" w:rsidP="00C50A39">
      <w:pPr>
        <w:pStyle w:val="prastasistinklapis"/>
        <w:spacing w:before="0" w:beforeAutospacing="0" w:after="0" w:afterAutospacing="0"/>
        <w:jc w:val="both"/>
      </w:pPr>
      <w:r w:rsidRPr="004C112C">
        <w:t xml:space="preserve">         </w:t>
      </w:r>
      <w:r w:rsidRPr="004C112C">
        <w:tab/>
        <w:t xml:space="preserve">Mokyklos mokytojai ir </w:t>
      </w:r>
      <w:r>
        <w:t xml:space="preserve">moksleiviai aktyviai </w:t>
      </w:r>
      <w:r w:rsidRPr="004C112C">
        <w:t xml:space="preserve">dalyvavo projektinėje veikloje. </w:t>
      </w:r>
      <w:r>
        <w:t>V</w:t>
      </w:r>
      <w:r w:rsidRPr="004C112C">
        <w:t>ykd</w:t>
      </w:r>
      <w:r>
        <w:t>yt</w:t>
      </w:r>
      <w:r w:rsidRPr="004C112C">
        <w:t>i šie projektai: vaikų socializacijos programa „</w:t>
      </w:r>
      <w:proofErr w:type="spellStart"/>
      <w:r w:rsidRPr="004C112C">
        <w:t>Medingėnų</w:t>
      </w:r>
      <w:proofErr w:type="spellEnd"/>
      <w:r w:rsidRPr="004C112C">
        <w:t xml:space="preserve"> krašto atspindžiai fotografijoje“, tarptautinis projektas „Vaikai vaikams“, pradinių klasių stovykla „Aukime sveiki“.</w:t>
      </w:r>
    </w:p>
    <w:p w:rsidR="004A704D" w:rsidRPr="004C112C" w:rsidRDefault="004A704D" w:rsidP="00C50A39">
      <w:pPr>
        <w:jc w:val="both"/>
      </w:pPr>
      <w:r w:rsidRPr="004C112C">
        <w:t xml:space="preserve">         </w:t>
      </w:r>
      <w:r w:rsidRPr="004C112C">
        <w:tab/>
        <w:t xml:space="preserve">4. Suteiktų paslaugų kiekybiniai ir kokybiniai pokyčiai. </w:t>
      </w:r>
    </w:p>
    <w:p w:rsidR="004A704D" w:rsidRPr="004C112C" w:rsidRDefault="004A704D" w:rsidP="00C50A39">
      <w:pPr>
        <w:ind w:firstLine="1296"/>
        <w:jc w:val="both"/>
      </w:pPr>
      <w:r w:rsidRPr="004C112C">
        <w:t>Tikslinė grupė – mokiniai ir jų tėvai.</w:t>
      </w:r>
    </w:p>
    <w:p w:rsidR="004A704D" w:rsidRPr="004C112C" w:rsidRDefault="004A704D" w:rsidP="00C50A39">
      <w:pPr>
        <w:ind w:firstLine="1296"/>
        <w:jc w:val="both"/>
      </w:pPr>
      <w:r w:rsidRPr="004C112C">
        <w:t>Klasių ir moksleivių skaičius pagal ugdymo programas:</w:t>
      </w:r>
    </w:p>
    <w:p w:rsidR="004A704D" w:rsidRPr="004C112C" w:rsidRDefault="004A704D" w:rsidP="00C50A39">
      <w:pPr>
        <w:ind w:firstLine="1296"/>
        <w:jc w:val="both"/>
        <w:outlineLvl w:val="0"/>
      </w:pPr>
      <w:r w:rsidRPr="004C112C">
        <w:t>Mokykloje: pr</w:t>
      </w:r>
      <w:r>
        <w:t>iešmokyklinio ugdymo grupėje – 9</w:t>
      </w:r>
      <w:r w:rsidRPr="004C112C">
        <w:t>; pradinio ugdymo programoje – 5</w:t>
      </w:r>
      <w:r>
        <w:t>7; pagrindinio ugdymo - 96</w:t>
      </w:r>
      <w:r w:rsidRPr="004C112C">
        <w:t>; vidurinio ugdymo programoje</w:t>
      </w:r>
      <w:r>
        <w:t xml:space="preserve"> – 32; iš viso – 194 mokiniai (</w:t>
      </w:r>
      <w:r w:rsidRPr="004C112C">
        <w:t>8</w:t>
      </w:r>
      <w:r>
        <w:t>5 mergaitės, 109</w:t>
      </w:r>
      <w:r w:rsidRPr="004C112C">
        <w:t xml:space="preserve"> berniukai). </w:t>
      </w:r>
    </w:p>
    <w:p w:rsidR="004A704D" w:rsidRPr="004C112C" w:rsidRDefault="004A704D" w:rsidP="00C50A39">
      <w:pPr>
        <w:jc w:val="both"/>
      </w:pPr>
      <w:r w:rsidRPr="004C112C">
        <w:t xml:space="preserve">                 </w:t>
      </w:r>
      <w:r w:rsidRPr="004C112C">
        <w:tab/>
        <w:t>Skyriuje moksleivių  skaičius  per pastaruosius trejus metus sumažėjo nuo 99 iki 72. Yra 4 jungtinės klasės.</w:t>
      </w:r>
    </w:p>
    <w:p w:rsidR="004A704D" w:rsidRPr="004C112C" w:rsidRDefault="004A704D" w:rsidP="00C50A39">
      <w:pPr>
        <w:ind w:firstLine="900"/>
        <w:jc w:val="both"/>
        <w:outlineLvl w:val="0"/>
      </w:pPr>
      <w:r w:rsidRPr="004C112C">
        <w:t xml:space="preserve">     </w:t>
      </w:r>
    </w:p>
    <w:p w:rsidR="004A704D" w:rsidRPr="004C112C" w:rsidRDefault="004A704D" w:rsidP="00C50A39">
      <w:pPr>
        <w:ind w:left="900" w:hanging="900"/>
        <w:jc w:val="both"/>
        <w:outlineLvl w:val="0"/>
      </w:pPr>
      <w:r w:rsidRPr="004C112C">
        <w:t xml:space="preserve">               </w:t>
      </w:r>
      <w:r w:rsidRPr="004C112C">
        <w:tab/>
        <w:t>5. Vadovo indėlis tobulinant įstaigos administravimą.</w:t>
      </w:r>
    </w:p>
    <w:p w:rsidR="004A704D" w:rsidRPr="004C112C" w:rsidRDefault="004A704D" w:rsidP="00C50A39">
      <w:pPr>
        <w:ind w:left="900" w:hanging="900"/>
        <w:jc w:val="both"/>
        <w:outlineLvl w:val="0"/>
      </w:pPr>
      <w:r w:rsidRPr="004C112C">
        <w:tab/>
      </w:r>
      <w:r w:rsidRPr="004C112C">
        <w:tab/>
        <w:t xml:space="preserve">5.1. Toliau diegiamos naujos IKT, padedančios efektyvinti mokyklos veiklą. </w:t>
      </w:r>
    </w:p>
    <w:p w:rsidR="004A704D" w:rsidRPr="004C112C" w:rsidRDefault="004A704D" w:rsidP="00C50A39">
      <w:pPr>
        <w:ind w:left="900" w:hanging="900"/>
        <w:jc w:val="both"/>
        <w:outlineLvl w:val="0"/>
      </w:pPr>
      <w:r w:rsidRPr="004C112C">
        <w:tab/>
      </w:r>
      <w:r w:rsidRPr="004C112C">
        <w:tab/>
        <w:t xml:space="preserve">5.2. Mokykloje vadovo iniciatyva sudaromos darbo grupės, kurios padėjo veiksmingai </w:t>
      </w:r>
    </w:p>
    <w:p w:rsidR="004A704D" w:rsidRPr="004C112C" w:rsidRDefault="004A704D" w:rsidP="009D2CC5">
      <w:pPr>
        <w:ind w:left="900" w:hanging="900"/>
        <w:jc w:val="both"/>
        <w:outlineLvl w:val="0"/>
      </w:pPr>
      <w:r w:rsidRPr="004C112C">
        <w:t>spręsti ugdymo procese iškilusius klausimus.</w:t>
      </w:r>
    </w:p>
    <w:p w:rsidR="004A704D" w:rsidRPr="004C112C" w:rsidRDefault="004A704D" w:rsidP="009D2CC5">
      <w:pPr>
        <w:ind w:left="1290"/>
        <w:jc w:val="both"/>
        <w:outlineLvl w:val="0"/>
      </w:pPr>
      <w:r w:rsidRPr="004C112C">
        <w:t xml:space="preserve">5.3. Įstaigos veiklos įsivertinimo organizavimas ir gautų duomenų panaudojimas </w:t>
      </w:r>
    </w:p>
    <w:p w:rsidR="004A704D" w:rsidRPr="004C112C" w:rsidRDefault="004A704D" w:rsidP="009D2CC5">
      <w:pPr>
        <w:jc w:val="both"/>
        <w:outlineLvl w:val="0"/>
      </w:pPr>
      <w:r w:rsidRPr="004C112C">
        <w:lastRenderedPageBreak/>
        <w:t>veiklai tobulinti.</w:t>
      </w:r>
    </w:p>
    <w:p w:rsidR="004A704D" w:rsidRPr="004C112C" w:rsidRDefault="004A704D" w:rsidP="009D2CC5">
      <w:pPr>
        <w:jc w:val="both"/>
        <w:outlineLvl w:val="0"/>
      </w:pPr>
      <w:r w:rsidRPr="004C112C">
        <w:t xml:space="preserve">                      5.4</w:t>
      </w:r>
      <w:r>
        <w:t>.</w:t>
      </w:r>
      <w:r w:rsidRPr="004C112C">
        <w:t xml:space="preserve"> Savivaldos institucijų plėtojimas ir jų įtraukimas į įstaigos valdymą.</w:t>
      </w:r>
    </w:p>
    <w:p w:rsidR="004A704D" w:rsidRPr="004C112C" w:rsidRDefault="004A704D" w:rsidP="009D2CC5">
      <w:pPr>
        <w:ind w:left="900" w:hanging="900"/>
        <w:jc w:val="both"/>
        <w:outlineLvl w:val="0"/>
      </w:pPr>
      <w:r w:rsidRPr="004C112C">
        <w:t xml:space="preserve">        </w:t>
      </w:r>
      <w:r w:rsidRPr="004C112C">
        <w:tab/>
        <w:t xml:space="preserve"> </w:t>
      </w:r>
      <w:r w:rsidRPr="004C112C">
        <w:tab/>
        <w:t xml:space="preserve">Mokykloje ir skyriuje nuolat tiriami ir analizuojami veiklos rezultatai: stebimos ir </w:t>
      </w:r>
    </w:p>
    <w:p w:rsidR="004A704D" w:rsidRPr="004C112C" w:rsidRDefault="004A704D" w:rsidP="009D2CC5">
      <w:pPr>
        <w:ind w:left="900" w:hanging="900"/>
        <w:jc w:val="both"/>
        <w:outlineLvl w:val="0"/>
      </w:pPr>
      <w:r w:rsidRPr="004C112C">
        <w:t xml:space="preserve">aptariamos pamokos, kultūriniai ir sportiniai renginiai, vykdomas vidaus auditas, atliekami tyrimai.  </w:t>
      </w:r>
    </w:p>
    <w:p w:rsidR="004A704D" w:rsidRDefault="004A704D" w:rsidP="00463EA4">
      <w:pPr>
        <w:ind w:left="900" w:firstLine="396"/>
        <w:jc w:val="both"/>
        <w:outlineLvl w:val="0"/>
      </w:pPr>
      <w:r w:rsidRPr="004C112C">
        <w:t xml:space="preserve">Veikia šios savivaldos institucijos: Mokytojų taryba, Mokinių taryba, Vaiko gerovės </w:t>
      </w:r>
    </w:p>
    <w:p w:rsidR="004A704D" w:rsidRPr="004C112C" w:rsidRDefault="004A704D" w:rsidP="004C112C">
      <w:pPr>
        <w:jc w:val="both"/>
        <w:outlineLvl w:val="0"/>
      </w:pPr>
      <w:r w:rsidRPr="004C112C">
        <w:t>komisija, Mokyklos taryba.</w:t>
      </w:r>
    </w:p>
    <w:p w:rsidR="004A704D" w:rsidRPr="004C112C" w:rsidRDefault="004A704D" w:rsidP="009D2CC5">
      <w:pPr>
        <w:ind w:firstLine="1296"/>
        <w:jc w:val="both"/>
      </w:pPr>
      <w:r>
        <w:t>5.5</w:t>
      </w:r>
      <w:r w:rsidRPr="004C112C">
        <w:t>.</w:t>
      </w:r>
      <w:r>
        <w:t xml:space="preserve"> </w:t>
      </w:r>
      <w:r w:rsidRPr="004C112C">
        <w:t xml:space="preserve">Palankių sąlygų kūrybiniam darbui, efektyviam ugdymo proceso organizavimui kūrimas. </w:t>
      </w:r>
    </w:p>
    <w:p w:rsidR="004A704D" w:rsidRPr="004C112C" w:rsidRDefault="004A704D" w:rsidP="009D2CC5">
      <w:pPr>
        <w:jc w:val="both"/>
        <w:rPr>
          <w:color w:val="000000"/>
        </w:rPr>
      </w:pPr>
      <w:r>
        <w:t xml:space="preserve">              </w:t>
      </w:r>
      <w:r>
        <w:tab/>
        <w:t>5.6</w:t>
      </w:r>
      <w:r w:rsidRPr="004C112C">
        <w:t>. Ugdymo(-si) proceso valdymas, ugdymo turinio vadyba, edukacinių aplinkų kūrimas  ir tobulinimas, vaikų saugumo ir lygių galimybių užtikrinimas,  tėvų (globėjų, rūpintojų) informavimas ir švietimas.</w:t>
      </w:r>
      <w:r w:rsidRPr="004C112C">
        <w:rPr>
          <w:color w:val="000000"/>
        </w:rPr>
        <w:t xml:space="preserve"> </w:t>
      </w:r>
    </w:p>
    <w:p w:rsidR="004A704D" w:rsidRPr="004C112C" w:rsidRDefault="004A704D" w:rsidP="009D2CC5">
      <w:pPr>
        <w:jc w:val="both"/>
      </w:pPr>
      <w:r w:rsidRPr="004C112C">
        <w:rPr>
          <w:color w:val="000000"/>
        </w:rPr>
        <w:t xml:space="preserve">         </w:t>
      </w:r>
      <w:r w:rsidRPr="004C112C">
        <w:rPr>
          <w:color w:val="000000"/>
        </w:rPr>
        <w:tab/>
        <w:t xml:space="preserve">Siekiant, kad tėvų (globėjų) ir mokyklos bendradarbiavimas būtų glaudesnis, būtina juos įtraukti į mokyklos plėtros procesą, todėl </w:t>
      </w:r>
      <w:r w:rsidRPr="004C112C">
        <w:rPr>
          <w:bCs/>
          <w:color w:val="000000"/>
        </w:rPr>
        <w:t>mokykloje buvo organizuojami susirinkimai,</w:t>
      </w:r>
      <w:r w:rsidRPr="004C112C">
        <w:rPr>
          <w:color w:val="000000"/>
        </w:rPr>
        <w:t xml:space="preserve"> atvirų durų dienos tėvams,</w:t>
      </w:r>
      <w:r w:rsidRPr="004C112C">
        <w:rPr>
          <w:bCs/>
          <w:color w:val="000000"/>
        </w:rPr>
        <w:t xml:space="preserve"> klasės tėvų susirinkimai, individualūs pokalbiai, tėvų apklausos;</w:t>
      </w:r>
      <w:r w:rsidRPr="004C112C">
        <w:rPr>
          <w:color w:val="000000"/>
        </w:rPr>
        <w:t xml:space="preserve"> vyko įvairūs renginiai: mokslo metų pradžios ir pabaigos šventės, švenčių minėjimai, konferencijos, teminiai, dalykiniai vakarai, kuriuose dalyv</w:t>
      </w:r>
      <w:r>
        <w:rPr>
          <w:color w:val="000000"/>
        </w:rPr>
        <w:t>avo</w:t>
      </w:r>
      <w:r w:rsidRPr="004C112C">
        <w:rPr>
          <w:color w:val="000000"/>
        </w:rPr>
        <w:t xml:space="preserve"> tėvai.</w:t>
      </w:r>
    </w:p>
    <w:p w:rsidR="004A704D" w:rsidRPr="004C112C" w:rsidRDefault="004A704D" w:rsidP="009D2CC5">
      <w:pPr>
        <w:ind w:firstLine="900"/>
        <w:jc w:val="both"/>
      </w:pPr>
      <w:r>
        <w:t xml:space="preserve"> </w:t>
      </w:r>
      <w:r>
        <w:tab/>
        <w:t>5.7</w:t>
      </w:r>
      <w:r w:rsidRPr="004C112C">
        <w:t>. Pakoreguoto</w:t>
      </w:r>
      <w:r>
        <w:t>s sutartys su moksleivių tėvais (dėl elektroninių cigarečių naudojimo).</w:t>
      </w:r>
    </w:p>
    <w:p w:rsidR="004A704D" w:rsidRPr="004C112C" w:rsidRDefault="004A704D" w:rsidP="009D2CC5">
      <w:pPr>
        <w:ind w:firstLine="1296"/>
        <w:jc w:val="both"/>
      </w:pPr>
      <w:r>
        <w:t>5.8</w:t>
      </w:r>
      <w:r w:rsidRPr="004C112C">
        <w:t>. Sudarytos sąlygos mokytojams kelti kvalifikaciją: dalyvauti seminaruose, kursuose.</w:t>
      </w:r>
    </w:p>
    <w:p w:rsidR="004A704D" w:rsidRPr="004C112C" w:rsidRDefault="004A704D" w:rsidP="009D2CC5">
      <w:pPr>
        <w:ind w:firstLine="1296"/>
        <w:jc w:val="both"/>
      </w:pPr>
      <w:r>
        <w:t>5.9</w:t>
      </w:r>
      <w:r w:rsidRPr="004C112C">
        <w:t>. Skiriamas didelis dėmesys mokyklos ir skyriaus aplinkos tvarkymui ir gražinimui.</w:t>
      </w:r>
    </w:p>
    <w:p w:rsidR="004A704D" w:rsidRPr="004C112C" w:rsidRDefault="004A704D" w:rsidP="009D2CC5">
      <w:pPr>
        <w:ind w:firstLine="1296"/>
        <w:jc w:val="both"/>
      </w:pPr>
      <w:r>
        <w:t>5.10</w:t>
      </w:r>
      <w:r w:rsidRPr="004C112C">
        <w:t xml:space="preserve">.  Toliau vykdoma patyčių prevencija. </w:t>
      </w:r>
    </w:p>
    <w:p w:rsidR="004A704D" w:rsidRPr="004C112C" w:rsidRDefault="004A704D" w:rsidP="009D2CC5">
      <w:pPr>
        <w:ind w:firstLine="1296"/>
        <w:jc w:val="both"/>
      </w:pPr>
      <w:r>
        <w:t>5.11</w:t>
      </w:r>
      <w:r w:rsidRPr="004C112C">
        <w:t>. Vykdomas ugdymo karjerai darbas.</w:t>
      </w:r>
    </w:p>
    <w:p w:rsidR="004A704D" w:rsidRPr="004C112C" w:rsidRDefault="004A704D" w:rsidP="009D2CC5">
      <w:pPr>
        <w:ind w:firstLine="1296"/>
        <w:jc w:val="both"/>
      </w:pPr>
      <w:r>
        <w:t>5.12</w:t>
      </w:r>
      <w:r w:rsidRPr="004C112C">
        <w:t xml:space="preserve">. Palaikomi ryšiai su </w:t>
      </w:r>
      <w:proofErr w:type="spellStart"/>
      <w:r w:rsidRPr="004C112C">
        <w:t>Tverų</w:t>
      </w:r>
      <w:proofErr w:type="spellEnd"/>
      <w:r w:rsidRPr="004C112C">
        <w:t xml:space="preserve"> ir </w:t>
      </w:r>
      <w:proofErr w:type="spellStart"/>
      <w:r w:rsidRPr="004C112C">
        <w:t>M</w:t>
      </w:r>
      <w:r w:rsidR="002D15A7">
        <w:t>edingėnų</w:t>
      </w:r>
      <w:proofErr w:type="spellEnd"/>
      <w:r w:rsidR="002D15A7">
        <w:t xml:space="preserve"> seniūnijomis – padedama</w:t>
      </w:r>
      <w:r w:rsidRPr="004C112C">
        <w:t xml:space="preserve"> ir dalyva</w:t>
      </w:r>
      <w:r w:rsidR="002D15A7">
        <w:t>ujama</w:t>
      </w:r>
      <w:r w:rsidRPr="004C112C">
        <w:t xml:space="preserve"> vis</w:t>
      </w:r>
      <w:r w:rsidR="002D15A7">
        <w:t>u</w:t>
      </w:r>
      <w:r w:rsidRPr="004C112C">
        <w:t>ose seniūnijų organizuojamuose renginiuose.</w:t>
      </w:r>
    </w:p>
    <w:p w:rsidR="004A704D" w:rsidRPr="004C112C" w:rsidRDefault="004A704D" w:rsidP="009D2CC5">
      <w:pPr>
        <w:ind w:firstLine="1296"/>
        <w:jc w:val="both"/>
      </w:pPr>
      <w:r>
        <w:t>5.13</w:t>
      </w:r>
      <w:r w:rsidRPr="004C112C">
        <w:t>. Žmoniškųjų, materialių</w:t>
      </w:r>
      <w:r w:rsidR="002D15A7">
        <w:t>jų</w:t>
      </w:r>
      <w:r w:rsidRPr="004C112C">
        <w:t xml:space="preserve"> ir finansinių išteklių valdymas.</w:t>
      </w:r>
    </w:p>
    <w:p w:rsidR="004A704D" w:rsidRPr="004C112C" w:rsidRDefault="004A704D" w:rsidP="009D2CC5">
      <w:pPr>
        <w:ind w:firstLine="900"/>
        <w:jc w:val="both"/>
      </w:pPr>
      <w:r w:rsidRPr="004C112C">
        <w:t xml:space="preserve"> </w:t>
      </w:r>
      <w:r w:rsidRPr="004C112C">
        <w:tab/>
        <w:t>Mokyklos pedagoginis personalas: 5 mokytojai metodininkai, 17 vyr. mokytojų, 4 mokytojai, 1 logopedas, 1 socialinis pedagogas, 1 psichologas.</w:t>
      </w:r>
    </w:p>
    <w:p w:rsidR="004A704D" w:rsidRPr="004C112C" w:rsidRDefault="004A704D" w:rsidP="008B531A">
      <w:pPr>
        <w:ind w:firstLine="1296"/>
        <w:jc w:val="both"/>
      </w:pPr>
      <w:proofErr w:type="spellStart"/>
      <w:r w:rsidRPr="004C112C">
        <w:t>Medin</w:t>
      </w:r>
      <w:r>
        <w:t>gėnų</w:t>
      </w:r>
      <w:proofErr w:type="spellEnd"/>
      <w:r>
        <w:t xml:space="preserve"> skyriuje dirba 14 pedagogų (</w:t>
      </w:r>
      <w:r w:rsidRPr="004C112C">
        <w:t>iš jų 12 turi aukštąjį ir 14</w:t>
      </w:r>
      <w:r>
        <w:t xml:space="preserve"> </w:t>
      </w:r>
      <w:r w:rsidRPr="004C112C">
        <w:t>– pedagoginį išsilavinimą</w:t>
      </w:r>
      <w:r>
        <w:t>)</w:t>
      </w:r>
      <w:r w:rsidRPr="004C112C">
        <w:t>. 9 mokytojai yra įgiję vyr. mokytojo kvalifikacinę kategoriją, 2 mokytojai –  mokytojo metodininko kvalifikacinę kat</w:t>
      </w:r>
      <w:r w:rsidR="002D15A7">
        <w:t xml:space="preserve">egoriją. 2013 metais </w:t>
      </w:r>
      <w:r w:rsidRPr="004C112C">
        <w:t>1 mokytojas</w:t>
      </w:r>
      <w:r w:rsidR="002D15A7">
        <w:t xml:space="preserve"> atestavosi</w:t>
      </w:r>
      <w:r w:rsidRPr="004C112C">
        <w:t xml:space="preserve"> vyr. mokytojo kvalifikacinei kategorijai. Pedagogai nuolat dalyvauja kvalifikacijos kėlimo kursuose, seminaruose, konferencijose.</w:t>
      </w:r>
    </w:p>
    <w:p w:rsidR="004A704D" w:rsidRPr="004C112C" w:rsidRDefault="004A704D" w:rsidP="009D2CC5">
      <w:pPr>
        <w:ind w:firstLine="900"/>
        <w:jc w:val="both"/>
      </w:pPr>
    </w:p>
    <w:p w:rsidR="004A704D" w:rsidRPr="004C112C" w:rsidRDefault="004A704D" w:rsidP="00847759">
      <w:pPr>
        <w:jc w:val="both"/>
      </w:pPr>
      <w:r w:rsidRPr="004C112C">
        <w:t xml:space="preserve">                     6. Problemos: </w:t>
      </w:r>
    </w:p>
    <w:p w:rsidR="004A704D" w:rsidRPr="004C112C" w:rsidRDefault="004A704D" w:rsidP="009D2CC5">
      <w:pPr>
        <w:ind w:firstLine="1296"/>
        <w:jc w:val="both"/>
      </w:pPr>
      <w:r w:rsidRPr="004C112C">
        <w:t xml:space="preserve">6.1. </w:t>
      </w:r>
      <w:r>
        <w:t>Nulemtos</w:t>
      </w:r>
      <w:r w:rsidRPr="004C112C">
        <w:t xml:space="preserve"> vidaus ir išorės faktorių. </w:t>
      </w:r>
    </w:p>
    <w:p w:rsidR="004A704D" w:rsidRPr="004C112C" w:rsidRDefault="004A704D" w:rsidP="006D0BE1">
      <w:pPr>
        <w:numPr>
          <w:ilvl w:val="0"/>
          <w:numId w:val="1"/>
        </w:numPr>
        <w:tabs>
          <w:tab w:val="num" w:pos="0"/>
        </w:tabs>
        <w:ind w:left="0" w:firstLine="960"/>
        <w:jc w:val="both"/>
      </w:pPr>
      <w:r w:rsidRPr="004C112C">
        <w:t>Mokinių mažėjimas klasėse (išvyksta į užsienį</w:t>
      </w:r>
      <w:r>
        <w:t>, tėvai išsikelia gyventi kitur</w:t>
      </w:r>
      <w:r w:rsidRPr="004C112C">
        <w:t xml:space="preserve">), didelis praleistų pamokų skaičius, mokinių nenoras dirbti individualiai ar naudotis konsultacija, gabių mokinių mažėjimas, specialiųjų </w:t>
      </w:r>
      <w:r>
        <w:t xml:space="preserve">ugdymosi </w:t>
      </w:r>
      <w:r w:rsidRPr="004C112C">
        <w:t>poreikių mokinių skaičiaus didėjimas, nepakankamas tėvų domėjimasis vaiko mokymosi rezultatais, mokykla, vaik</w:t>
      </w:r>
      <w:r w:rsidR="002D15A7">
        <w:t>ų veikla klasėje, mokykloje.  N</w:t>
      </w:r>
      <w:r w:rsidRPr="004C112C">
        <w:t>epakankamas tėvų ir mokytojų, mokytojų ir moksleivių bendradarbiavimas, didėja mokinių agresyvumas, nepagarba mokytojams.</w:t>
      </w:r>
    </w:p>
    <w:p w:rsidR="004A704D" w:rsidRPr="004C112C" w:rsidRDefault="004A704D" w:rsidP="006D0BE1">
      <w:pPr>
        <w:numPr>
          <w:ilvl w:val="0"/>
          <w:numId w:val="1"/>
        </w:numPr>
        <w:tabs>
          <w:tab w:val="num" w:pos="0"/>
        </w:tabs>
        <w:ind w:left="0" w:firstLine="960"/>
        <w:jc w:val="both"/>
      </w:pPr>
      <w:r w:rsidRPr="004C112C">
        <w:t>Gabių mokinių mažėjimas.</w:t>
      </w:r>
    </w:p>
    <w:p w:rsidR="004A704D" w:rsidRPr="004C112C" w:rsidRDefault="002D15A7" w:rsidP="006D0BE1">
      <w:pPr>
        <w:numPr>
          <w:ilvl w:val="0"/>
          <w:numId w:val="1"/>
        </w:numPr>
        <w:tabs>
          <w:tab w:val="num" w:pos="0"/>
        </w:tabs>
        <w:ind w:left="0" w:firstLine="960"/>
        <w:jc w:val="both"/>
      </w:pPr>
      <w:r>
        <w:t>M</w:t>
      </w:r>
      <w:r w:rsidR="004A704D" w:rsidRPr="004C112C">
        <w:t xml:space="preserve">okyklos katilinėje </w:t>
      </w:r>
      <w:r>
        <w:t xml:space="preserve">būtina pakeisti </w:t>
      </w:r>
      <w:r w:rsidR="004A704D" w:rsidRPr="004C112C">
        <w:t>2 ATMOS katilus</w:t>
      </w:r>
      <w:r w:rsidR="004A704D">
        <w:t xml:space="preserve"> </w:t>
      </w:r>
      <w:r w:rsidR="004A704D" w:rsidRPr="004C112C">
        <w:t>(14 metų senumo, kiauri)</w:t>
      </w:r>
      <w:r w:rsidR="004A704D">
        <w:t>.</w:t>
      </w:r>
    </w:p>
    <w:p w:rsidR="004A704D" w:rsidRPr="004C112C" w:rsidRDefault="004A704D" w:rsidP="009D2CC5">
      <w:pPr>
        <w:numPr>
          <w:ilvl w:val="0"/>
          <w:numId w:val="1"/>
        </w:numPr>
        <w:tabs>
          <w:tab w:val="num" w:pos="0"/>
        </w:tabs>
        <w:ind w:left="0" w:firstLine="960"/>
        <w:jc w:val="both"/>
      </w:pPr>
      <w:r w:rsidRPr="004C112C">
        <w:t>Mokyklai reikia atnaujinti šildymo sistemą (sistema įrengta 1975 m.).</w:t>
      </w:r>
    </w:p>
    <w:p w:rsidR="004A704D" w:rsidRPr="004C112C" w:rsidRDefault="004A704D" w:rsidP="009D2CC5">
      <w:pPr>
        <w:numPr>
          <w:ilvl w:val="0"/>
          <w:numId w:val="1"/>
        </w:numPr>
        <w:tabs>
          <w:tab w:val="num" w:pos="0"/>
        </w:tabs>
        <w:ind w:left="0" w:firstLine="960"/>
        <w:jc w:val="both"/>
      </w:pPr>
      <w:r w:rsidRPr="004C112C">
        <w:t>Blogai prižiūrimi keliai, genda mokykliniai autobusai.</w:t>
      </w:r>
    </w:p>
    <w:p w:rsidR="004A704D" w:rsidRPr="004C112C" w:rsidRDefault="004A704D" w:rsidP="009D2CC5">
      <w:pPr>
        <w:numPr>
          <w:ilvl w:val="0"/>
          <w:numId w:val="1"/>
        </w:numPr>
        <w:tabs>
          <w:tab w:val="num" w:pos="0"/>
        </w:tabs>
        <w:ind w:left="0" w:firstLine="960"/>
        <w:jc w:val="both"/>
      </w:pPr>
      <w:r w:rsidRPr="004C112C">
        <w:t xml:space="preserve">Reikalingas </w:t>
      </w:r>
      <w:r w:rsidR="002D15A7">
        <w:t xml:space="preserve">kapitalinis </w:t>
      </w:r>
      <w:r w:rsidRPr="004C112C">
        <w:t>sk</w:t>
      </w:r>
      <w:r w:rsidR="002D15A7">
        <w:t xml:space="preserve">yriaus sporto salės </w:t>
      </w:r>
      <w:r w:rsidRPr="004C112C">
        <w:t>remontas.</w:t>
      </w:r>
    </w:p>
    <w:p w:rsidR="004A704D" w:rsidRPr="004C112C" w:rsidRDefault="002D15A7" w:rsidP="009D2CC5">
      <w:pPr>
        <w:numPr>
          <w:ilvl w:val="0"/>
          <w:numId w:val="1"/>
        </w:numPr>
        <w:tabs>
          <w:tab w:val="num" w:pos="0"/>
        </w:tabs>
        <w:ind w:left="0" w:firstLine="960"/>
        <w:jc w:val="both"/>
      </w:pPr>
      <w:r>
        <w:t>Mokykloje ir skyriuje būtina atnaujinti kompiuterius</w:t>
      </w:r>
      <w:r w:rsidR="004A704D" w:rsidRPr="004C112C">
        <w:t>.</w:t>
      </w:r>
    </w:p>
    <w:p w:rsidR="004A704D" w:rsidRPr="004C112C" w:rsidRDefault="004A704D" w:rsidP="009D2CC5">
      <w:pPr>
        <w:jc w:val="both"/>
      </w:pPr>
      <w:r w:rsidRPr="004C112C">
        <w:t xml:space="preserve">             </w:t>
      </w:r>
    </w:p>
    <w:p w:rsidR="004A704D" w:rsidRPr="004C112C" w:rsidRDefault="004A704D" w:rsidP="009D2CC5">
      <w:pPr>
        <w:jc w:val="both"/>
      </w:pPr>
    </w:p>
    <w:p w:rsidR="004A704D" w:rsidRPr="004C112C" w:rsidRDefault="004A704D" w:rsidP="009D2CC5">
      <w:pPr>
        <w:jc w:val="both"/>
      </w:pPr>
      <w:r w:rsidRPr="004C112C">
        <w:t xml:space="preserve">   </w:t>
      </w:r>
    </w:p>
    <w:p w:rsidR="004A704D" w:rsidRPr="004C112C" w:rsidRDefault="004A704D" w:rsidP="009D2CC5">
      <w:pPr>
        <w:ind w:firstLine="1296"/>
        <w:jc w:val="both"/>
      </w:pPr>
      <w:r w:rsidRPr="004C112C">
        <w:lastRenderedPageBreak/>
        <w:t>7.</w:t>
      </w:r>
      <w:r>
        <w:t xml:space="preserve"> </w:t>
      </w:r>
      <w:r w:rsidRPr="004C112C">
        <w:t>ŠMM Regioninės politik</w:t>
      </w:r>
      <w:r w:rsidR="002D15A7">
        <w:t>os analizės skyriaus specialistas</w:t>
      </w:r>
      <w:r w:rsidRPr="004C112C">
        <w:t xml:space="preserve"> 2013-12-17 tikrino kvalifikacinių reikalavimų mokytojams atitiktį. Į pareikštas pastabas atsižvelgta.</w:t>
      </w:r>
    </w:p>
    <w:p w:rsidR="004A704D" w:rsidRPr="004C112C" w:rsidRDefault="004A704D" w:rsidP="009D2CC5">
      <w:pPr>
        <w:ind w:firstLine="1296"/>
        <w:jc w:val="both"/>
      </w:pPr>
      <w:r w:rsidRPr="004C112C">
        <w:t xml:space="preserve"> Telšių apskrities priešgaisrinės gelbėjimo valdybos Plungės priešgaisrinės gelbėjimo tarnybos Valstybinės priešgaisrinės priežiūros poskyris 2013-08-30 tikrino mokyklos priešgaisrinę būklę.  Pažeidimų nerasta.</w:t>
      </w:r>
    </w:p>
    <w:p w:rsidR="004A704D" w:rsidRPr="004C112C" w:rsidRDefault="004A704D" w:rsidP="009D2CC5">
      <w:pPr>
        <w:ind w:firstLine="1296"/>
        <w:jc w:val="both"/>
      </w:pPr>
      <w:r w:rsidRPr="004C112C">
        <w:t>Rietavo savivaldybės Švietimo, kultūros ir sporto skyrius 2013-11-14 tikrino išsilavinimo pažymėjimų ir brandos atestatų blankų apskaitą ir išdavimą. Pažeidimų nenustatyta.</w:t>
      </w:r>
    </w:p>
    <w:p w:rsidR="004A704D" w:rsidRPr="004C112C" w:rsidRDefault="004A704D" w:rsidP="009D2CC5">
      <w:pPr>
        <w:ind w:firstLine="1296"/>
        <w:jc w:val="both"/>
      </w:pPr>
      <w:r w:rsidRPr="004C112C">
        <w:t>Telšių apskrities Rietavo valstybinė maisto ir veterinarijos tarnyba 2013-09-24 tikrino mokyklos valgyklą. Surašytas aktas Nr.</w:t>
      </w:r>
      <w:r w:rsidR="002D15A7">
        <w:t xml:space="preserve"> </w:t>
      </w:r>
      <w:r w:rsidRPr="004C112C">
        <w:t xml:space="preserve">52VMĮ-334, jame nurodyti trūkumai pašalinti.   </w:t>
      </w:r>
    </w:p>
    <w:p w:rsidR="004A704D" w:rsidRPr="004C112C" w:rsidRDefault="004A704D" w:rsidP="0066657F">
      <w:pPr>
        <w:jc w:val="both"/>
      </w:pPr>
      <w:r w:rsidRPr="004C112C">
        <w:t xml:space="preserve">                     Telšių vi</w:t>
      </w:r>
      <w:r w:rsidR="002D15A7">
        <w:t>suomenės sveikatos centro</w:t>
      </w:r>
      <w:r>
        <w:t xml:space="preserve"> </w:t>
      </w:r>
      <w:r w:rsidRPr="004C112C">
        <w:t>Plungės skyrius 2013-10-31 atliko mokyklos ir skyriaus patikrinimą (periodinė kontrolė).</w:t>
      </w:r>
      <w:r>
        <w:t xml:space="preserve"> </w:t>
      </w:r>
      <w:r w:rsidRPr="004C112C">
        <w:t>Surašytas aktas Nr.</w:t>
      </w:r>
      <w:r w:rsidR="002D15A7">
        <w:t xml:space="preserve"> AP-1.2-136, į</w:t>
      </w:r>
      <w:r w:rsidRPr="004C112C">
        <w:t xml:space="preserve"> pastabas atsižvelgta.</w:t>
      </w:r>
    </w:p>
    <w:p w:rsidR="004A704D" w:rsidRPr="004C112C" w:rsidRDefault="004A704D" w:rsidP="0066657F">
      <w:pPr>
        <w:jc w:val="both"/>
      </w:pPr>
    </w:p>
    <w:p w:rsidR="004A704D" w:rsidRPr="004C112C" w:rsidRDefault="004A704D" w:rsidP="009D2CC5">
      <w:pPr>
        <w:ind w:firstLine="1296"/>
        <w:jc w:val="both"/>
      </w:pPr>
    </w:p>
    <w:p w:rsidR="004A704D" w:rsidRPr="004C112C" w:rsidRDefault="004A704D" w:rsidP="009D2CC5">
      <w:pPr>
        <w:jc w:val="both"/>
      </w:pPr>
      <w:r w:rsidRPr="004C112C">
        <w:rPr>
          <w:b/>
        </w:rPr>
        <w:t xml:space="preserve">        </w:t>
      </w:r>
      <w:r w:rsidRPr="004C112C">
        <w:rPr>
          <w:b/>
        </w:rPr>
        <w:tab/>
      </w:r>
    </w:p>
    <w:p w:rsidR="004A704D" w:rsidRPr="004C112C" w:rsidRDefault="004A704D" w:rsidP="009D2CC5">
      <w:pPr>
        <w:jc w:val="both"/>
      </w:pPr>
      <w:proofErr w:type="spellStart"/>
      <w:r w:rsidRPr="004C112C">
        <w:t>Tverų</w:t>
      </w:r>
      <w:proofErr w:type="spellEnd"/>
      <w:r w:rsidRPr="004C112C">
        <w:t xml:space="preserve"> vidurinės mokyklos direktorė                                                               Aldona </w:t>
      </w:r>
      <w:proofErr w:type="spellStart"/>
      <w:r w:rsidRPr="004C112C">
        <w:t>Sūdžiuvienė</w:t>
      </w:r>
      <w:proofErr w:type="spellEnd"/>
    </w:p>
    <w:p w:rsidR="004A704D" w:rsidRPr="004C112C" w:rsidRDefault="004A704D" w:rsidP="009D2CC5">
      <w:pPr>
        <w:jc w:val="center"/>
      </w:pPr>
    </w:p>
    <w:p w:rsidR="004A704D" w:rsidRPr="004C112C" w:rsidRDefault="004A704D" w:rsidP="009D2CC5"/>
    <w:p w:rsidR="004A704D" w:rsidRPr="004C112C" w:rsidRDefault="004A704D" w:rsidP="009D2CC5">
      <w:r w:rsidRPr="004C112C">
        <w:t xml:space="preserve">                                                                                  </w:t>
      </w:r>
    </w:p>
    <w:p w:rsidR="004A704D" w:rsidRPr="004C112C" w:rsidRDefault="004A704D" w:rsidP="009D2CC5">
      <w:r w:rsidRPr="004C112C">
        <w:t>SUDERINTA</w:t>
      </w:r>
      <w:r>
        <w:tab/>
      </w:r>
      <w:r>
        <w:tab/>
      </w:r>
      <w:r>
        <w:tab/>
        <w:t>SUDERINTA</w:t>
      </w:r>
    </w:p>
    <w:p w:rsidR="004A704D" w:rsidRDefault="004A704D" w:rsidP="00F2613F">
      <w:pPr>
        <w:tabs>
          <w:tab w:val="left" w:pos="720"/>
        </w:tabs>
      </w:pPr>
      <w:proofErr w:type="spellStart"/>
      <w:r w:rsidRPr="004C112C">
        <w:t>Tverų</w:t>
      </w:r>
      <w:proofErr w:type="spellEnd"/>
      <w:r w:rsidRPr="004C112C">
        <w:t xml:space="preserve"> vidurinės mokyklos</w:t>
      </w:r>
      <w:r>
        <w:tab/>
      </w:r>
      <w:r w:rsidRPr="004C112C">
        <w:t>tarybos</w:t>
      </w:r>
      <w:r>
        <w:tab/>
      </w:r>
      <w:r>
        <w:tab/>
        <w:t>Rietavo savivaldybės</w:t>
      </w:r>
      <w:r w:rsidRPr="00F2613F">
        <w:t xml:space="preserve"> </w:t>
      </w:r>
      <w:r>
        <w:t>administracijos</w:t>
      </w:r>
    </w:p>
    <w:p w:rsidR="004A704D" w:rsidRPr="004C112C" w:rsidRDefault="004A704D" w:rsidP="00F2613F">
      <w:r w:rsidRPr="004C112C">
        <w:t>2014-11-1</w:t>
      </w:r>
      <w:r>
        <w:t>1 posėdyje</w:t>
      </w:r>
      <w:r>
        <w:tab/>
      </w:r>
      <w:r>
        <w:tab/>
      </w:r>
      <w:r>
        <w:tab/>
        <w:t>Švietimo, kultūros ir sporto skyriaus</w:t>
      </w:r>
      <w:r w:rsidRPr="00BB091F">
        <w:t xml:space="preserve"> </w:t>
      </w:r>
      <w:r>
        <w:t>vedėja</w:t>
      </w:r>
    </w:p>
    <w:p w:rsidR="004A704D" w:rsidRPr="004C112C" w:rsidRDefault="004A704D" w:rsidP="009D2CC5">
      <w:r>
        <w:rPr>
          <w:lang w:val="fi-FI"/>
        </w:rPr>
        <w:t>protokolo Nr. I-172</w:t>
      </w:r>
    </w:p>
    <w:p w:rsidR="004A704D" w:rsidRDefault="004A704D" w:rsidP="00F2613F">
      <w:pPr>
        <w:tabs>
          <w:tab w:val="left" w:pos="720"/>
        </w:tabs>
      </w:pPr>
      <w:r>
        <w:tab/>
      </w:r>
      <w:r>
        <w:tab/>
      </w:r>
      <w:r>
        <w:tab/>
      </w:r>
      <w:r>
        <w:tab/>
      </w:r>
      <w:r>
        <w:tab/>
        <w:t xml:space="preserve">Lidija </w:t>
      </w:r>
      <w:proofErr w:type="spellStart"/>
      <w:r>
        <w:t>Rėkašienė</w:t>
      </w:r>
      <w:proofErr w:type="spellEnd"/>
    </w:p>
    <w:p w:rsidR="004A704D" w:rsidRPr="000B0381" w:rsidRDefault="004A704D" w:rsidP="00F2613F">
      <w:pPr>
        <w:tabs>
          <w:tab w:val="left" w:pos="720"/>
        </w:tabs>
      </w:pPr>
      <w:r>
        <w:tab/>
      </w:r>
      <w:r>
        <w:tab/>
      </w:r>
      <w:r>
        <w:tab/>
      </w:r>
      <w:r>
        <w:tab/>
      </w:r>
      <w:r>
        <w:tab/>
        <w:t>2014-</w:t>
      </w:r>
    </w:p>
    <w:p w:rsidR="004A704D" w:rsidRPr="004C112C" w:rsidRDefault="004A704D" w:rsidP="009D2CC5"/>
    <w:p w:rsidR="004A704D" w:rsidRPr="004C112C" w:rsidRDefault="004A704D" w:rsidP="009D2CC5">
      <w:pPr>
        <w:jc w:val="center"/>
        <w:rPr>
          <w:b/>
        </w:rPr>
      </w:pPr>
    </w:p>
    <w:p w:rsidR="004A704D" w:rsidRPr="004C112C" w:rsidRDefault="004A704D" w:rsidP="009D2CC5">
      <w:pPr>
        <w:jc w:val="right"/>
      </w:pPr>
    </w:p>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rsidP="009D2CC5"/>
    <w:p w:rsidR="004A704D" w:rsidRPr="004C112C" w:rsidRDefault="004A704D"/>
    <w:sectPr w:rsidR="004A704D" w:rsidRPr="004C112C" w:rsidSect="004C112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5B6C"/>
    <w:multiLevelType w:val="hybridMultilevel"/>
    <w:tmpl w:val="F2205270"/>
    <w:lvl w:ilvl="0" w:tplc="04270005">
      <w:start w:val="1"/>
      <w:numFmt w:val="bullet"/>
      <w:lvlText w:val=""/>
      <w:lvlJc w:val="left"/>
      <w:pPr>
        <w:tabs>
          <w:tab w:val="num" w:pos="1320"/>
        </w:tabs>
        <w:ind w:left="13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6D831767"/>
    <w:multiLevelType w:val="hybridMultilevel"/>
    <w:tmpl w:val="FEFCD54E"/>
    <w:lvl w:ilvl="0" w:tplc="FFB42244">
      <w:numFmt w:val="bullet"/>
      <w:lvlText w:val="-"/>
      <w:lvlJc w:val="left"/>
      <w:pPr>
        <w:tabs>
          <w:tab w:val="num" w:pos="786"/>
        </w:tabs>
        <w:ind w:left="786"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D2CC5"/>
    <w:rsid w:val="00005103"/>
    <w:rsid w:val="000147AD"/>
    <w:rsid w:val="000447A0"/>
    <w:rsid w:val="00061379"/>
    <w:rsid w:val="00062723"/>
    <w:rsid w:val="000761FE"/>
    <w:rsid w:val="000B0381"/>
    <w:rsid w:val="000B3068"/>
    <w:rsid w:val="000C2822"/>
    <w:rsid w:val="000D1C48"/>
    <w:rsid w:val="000E26DA"/>
    <w:rsid w:val="001470FC"/>
    <w:rsid w:val="00157E86"/>
    <w:rsid w:val="0017473A"/>
    <w:rsid w:val="001870B0"/>
    <w:rsid w:val="00190A2D"/>
    <w:rsid w:val="001B63DE"/>
    <w:rsid w:val="001E14DE"/>
    <w:rsid w:val="001E73D6"/>
    <w:rsid w:val="002435F7"/>
    <w:rsid w:val="00264AB6"/>
    <w:rsid w:val="0027276D"/>
    <w:rsid w:val="002815D3"/>
    <w:rsid w:val="0028558C"/>
    <w:rsid w:val="002D15A7"/>
    <w:rsid w:val="002D562C"/>
    <w:rsid w:val="002E3548"/>
    <w:rsid w:val="002E7A7E"/>
    <w:rsid w:val="002F2337"/>
    <w:rsid w:val="00302F09"/>
    <w:rsid w:val="00316F21"/>
    <w:rsid w:val="003305AD"/>
    <w:rsid w:val="003542D6"/>
    <w:rsid w:val="003764C0"/>
    <w:rsid w:val="00387978"/>
    <w:rsid w:val="003E16C7"/>
    <w:rsid w:val="00407168"/>
    <w:rsid w:val="00463EA4"/>
    <w:rsid w:val="00493E20"/>
    <w:rsid w:val="004A704D"/>
    <w:rsid w:val="004C112C"/>
    <w:rsid w:val="004C775E"/>
    <w:rsid w:val="004E01EA"/>
    <w:rsid w:val="00516F08"/>
    <w:rsid w:val="00543469"/>
    <w:rsid w:val="00573923"/>
    <w:rsid w:val="005A06B2"/>
    <w:rsid w:val="005B272F"/>
    <w:rsid w:val="005C72CF"/>
    <w:rsid w:val="005E689A"/>
    <w:rsid w:val="00627059"/>
    <w:rsid w:val="00656F24"/>
    <w:rsid w:val="0066657F"/>
    <w:rsid w:val="006758C2"/>
    <w:rsid w:val="006A0E80"/>
    <w:rsid w:val="006C74AF"/>
    <w:rsid w:val="006D0BE1"/>
    <w:rsid w:val="0074351B"/>
    <w:rsid w:val="007613F7"/>
    <w:rsid w:val="00772CE5"/>
    <w:rsid w:val="007F6F7C"/>
    <w:rsid w:val="00824BA8"/>
    <w:rsid w:val="00835210"/>
    <w:rsid w:val="00847759"/>
    <w:rsid w:val="008B531A"/>
    <w:rsid w:val="008B640D"/>
    <w:rsid w:val="008E0717"/>
    <w:rsid w:val="009016C5"/>
    <w:rsid w:val="009049E6"/>
    <w:rsid w:val="00926556"/>
    <w:rsid w:val="00943224"/>
    <w:rsid w:val="009974C2"/>
    <w:rsid w:val="009D2CC5"/>
    <w:rsid w:val="009D350A"/>
    <w:rsid w:val="009D6628"/>
    <w:rsid w:val="009E4F3D"/>
    <w:rsid w:val="009F151C"/>
    <w:rsid w:val="00A92207"/>
    <w:rsid w:val="00B16CA5"/>
    <w:rsid w:val="00B55131"/>
    <w:rsid w:val="00B72B31"/>
    <w:rsid w:val="00B80199"/>
    <w:rsid w:val="00BA2684"/>
    <w:rsid w:val="00BB091F"/>
    <w:rsid w:val="00BB17B1"/>
    <w:rsid w:val="00BF16BA"/>
    <w:rsid w:val="00C50A39"/>
    <w:rsid w:val="00C5708B"/>
    <w:rsid w:val="00C663A3"/>
    <w:rsid w:val="00C74D5F"/>
    <w:rsid w:val="00C76CDC"/>
    <w:rsid w:val="00C84A8C"/>
    <w:rsid w:val="00C92BED"/>
    <w:rsid w:val="00C94067"/>
    <w:rsid w:val="00C955BE"/>
    <w:rsid w:val="00D0608C"/>
    <w:rsid w:val="00D17A10"/>
    <w:rsid w:val="00D27D64"/>
    <w:rsid w:val="00D74C7C"/>
    <w:rsid w:val="00D96678"/>
    <w:rsid w:val="00DA3FF2"/>
    <w:rsid w:val="00DE1253"/>
    <w:rsid w:val="00DF0CA6"/>
    <w:rsid w:val="00E60020"/>
    <w:rsid w:val="00E86EDC"/>
    <w:rsid w:val="00EB301C"/>
    <w:rsid w:val="00EF3696"/>
    <w:rsid w:val="00F01512"/>
    <w:rsid w:val="00F2613F"/>
    <w:rsid w:val="00F74EEA"/>
    <w:rsid w:val="00F81174"/>
    <w:rsid w:val="00FB0E5F"/>
    <w:rsid w:val="00FC344C"/>
    <w:rsid w:val="00FD333C"/>
    <w:rsid w:val="00FD73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2CC5"/>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9D2CC5"/>
    <w:rPr>
      <w:rFonts w:cs="Times New Roman"/>
      <w:color w:val="0000FF"/>
      <w:u w:val="single"/>
    </w:rPr>
  </w:style>
  <w:style w:type="paragraph" w:styleId="prastasistinklapis">
    <w:name w:val="Normal (Web)"/>
    <w:basedOn w:val="prastasis"/>
    <w:uiPriority w:val="99"/>
    <w:semiHidden/>
    <w:rsid w:val="009D2CC5"/>
    <w:pPr>
      <w:spacing w:before="100" w:beforeAutospacing="1" w:after="100" w:afterAutospacing="1"/>
    </w:pPr>
  </w:style>
  <w:style w:type="table" w:styleId="Lentelstinklelis">
    <w:name w:val="Table Grid"/>
    <w:basedOn w:val="prastojilentel"/>
    <w:uiPriority w:val="99"/>
    <w:rsid w:val="00C663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985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13765</Words>
  <Characters>7847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PRITARTA</vt:lpstr>
    </vt:vector>
  </TitlesOfParts>
  <Company>Grizli777</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PRITARTA</dc:title>
  <dc:subject/>
  <dc:creator>mokyklos</dc:creator>
  <cp:keywords/>
  <dc:description/>
  <cp:lastModifiedBy>Kancelerija</cp:lastModifiedBy>
  <cp:revision>2</cp:revision>
  <cp:lastPrinted>2014-11-12T11:56:00Z</cp:lastPrinted>
  <dcterms:created xsi:type="dcterms:W3CDTF">2014-11-19T13:44:00Z</dcterms:created>
  <dcterms:modified xsi:type="dcterms:W3CDTF">2014-11-19T13:44:00Z</dcterms:modified>
</cp:coreProperties>
</file>