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9A6C5D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A6CB4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9A6C5D">
      <w:pPr>
        <w:ind w:firstLine="0"/>
      </w:pPr>
      <w:r w:rsidRPr="009A6C5D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62347506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9A6C5D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835E4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9A6C5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9A6C5D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835E4">
        <w:rPr>
          <w:b/>
          <w:bCs/>
          <w:sz w:val="20"/>
        </w:rPr>
        <w:t xml:space="preserve">DĖL </w:t>
      </w:r>
      <w:r w:rsidR="007C3FBD">
        <w:rPr>
          <w:b/>
          <w:bCs/>
          <w:sz w:val="20"/>
        </w:rPr>
        <w:t xml:space="preserve">PRITARIMO </w:t>
      </w:r>
      <w:r w:rsidR="008D660C">
        <w:rPr>
          <w:b/>
          <w:bCs/>
          <w:sz w:val="20"/>
        </w:rPr>
        <w:t>PARTNERYSTĖS</w:t>
      </w:r>
      <w:r w:rsidR="007C3FBD">
        <w:rPr>
          <w:b/>
          <w:bCs/>
          <w:sz w:val="20"/>
        </w:rPr>
        <w:t xml:space="preserve"> SUTARČIAI TARP RIETAVO SAVIVALDYBĖS IR </w:t>
      </w:r>
      <w:r w:rsidR="008D660C" w:rsidRPr="008D660C">
        <w:rPr>
          <w:b/>
          <w:bCs/>
          <w:sz w:val="20"/>
        </w:rPr>
        <w:t>K</w:t>
      </w:r>
      <w:r w:rsidR="008D660C">
        <w:rPr>
          <w:b/>
          <w:bCs/>
          <w:sz w:val="20"/>
        </w:rPr>
        <w:t xml:space="preserve">ĘTRZYNO </w:t>
      </w:r>
      <w:r w:rsidR="007C3FBD">
        <w:rPr>
          <w:b/>
          <w:bCs/>
          <w:sz w:val="20"/>
        </w:rPr>
        <w:t>VALSČIAUS (LENKIJOS RESPUBLIKA) TARYBOS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9A6C5D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0835E4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0835E4">
        <w:t>gegužės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9A6C5D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1F2CB5" w:rsidRDefault="00477B5D" w:rsidP="00B241D0">
      <w:pPr>
        <w:tabs>
          <w:tab w:val="left" w:pos="567"/>
          <w:tab w:val="left" w:pos="1134"/>
          <w:tab w:val="left" w:pos="7938"/>
        </w:tabs>
        <w:rPr>
          <w:szCs w:val="24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0835E4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 w:rsidR="008D660C">
        <w:rPr>
          <w:color w:val="000000"/>
          <w:szCs w:val="24"/>
          <w:lang w:eastAsia="lt-LT"/>
        </w:rPr>
        <w:t>6</w:t>
      </w:r>
      <w:r w:rsidR="000835E4">
        <w:rPr>
          <w:color w:val="000000"/>
          <w:szCs w:val="24"/>
          <w:lang w:eastAsia="lt-LT"/>
        </w:rPr>
        <w:t xml:space="preserve"> straipsnio </w:t>
      </w:r>
      <w:r w:rsidR="008D660C">
        <w:rPr>
          <w:color w:val="000000"/>
          <w:szCs w:val="24"/>
          <w:lang w:eastAsia="lt-LT"/>
        </w:rPr>
        <w:t xml:space="preserve">42 punktu ir siekdama užmegzti ir vystyti draugiškus santykius tarp Rietavo savivaldybės ir </w:t>
      </w:r>
      <w:r w:rsidR="008D660C" w:rsidRPr="008D660C">
        <w:rPr>
          <w:szCs w:val="24"/>
        </w:rPr>
        <w:t xml:space="preserve">Kętrzyno </w:t>
      </w:r>
      <w:r w:rsidR="008D660C">
        <w:rPr>
          <w:color w:val="000000"/>
          <w:szCs w:val="24"/>
          <w:lang w:eastAsia="lt-LT"/>
        </w:rPr>
        <w:t xml:space="preserve">valsčiaus bendruomenių </w:t>
      </w:r>
      <w:r w:rsidR="001F2CB5" w:rsidRPr="00B56A26">
        <w:rPr>
          <w:szCs w:val="24"/>
        </w:rPr>
        <w:t>švietimo, kultūros, ekologijos, ūkio, bendruo</w:t>
      </w:r>
      <w:r w:rsidR="001F2CB5">
        <w:rPr>
          <w:szCs w:val="24"/>
        </w:rPr>
        <w:t>menių veiklos ir sporto srityse</w:t>
      </w:r>
      <w:r w:rsidR="00216EF8">
        <w:rPr>
          <w:color w:val="000000"/>
          <w:szCs w:val="24"/>
          <w:lang w:eastAsia="lt-LT"/>
        </w:rPr>
        <w:t xml:space="preserve">,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</w:t>
      </w:r>
      <w:r w:rsidR="00216EF8">
        <w:rPr>
          <w:color w:val="000000"/>
          <w:szCs w:val="24"/>
          <w:lang w:eastAsia="lt-LT"/>
        </w:rPr>
        <w:t xml:space="preserve"> </w:t>
      </w:r>
      <w:r w:rsidRPr="00CF28B6">
        <w:rPr>
          <w:color w:val="000000"/>
          <w:szCs w:val="24"/>
          <w:lang w:eastAsia="lt-LT"/>
        </w:rPr>
        <w:t> </w:t>
      </w:r>
      <w:r w:rsidR="00B241D0">
        <w:rPr>
          <w:color w:val="000000"/>
          <w:spacing w:val="60"/>
          <w:szCs w:val="24"/>
          <w:lang w:eastAsia="lt-LT"/>
        </w:rPr>
        <w:t>nusprendžia:</w:t>
      </w:r>
    </w:p>
    <w:p w:rsidR="008D660C" w:rsidRPr="008D660C" w:rsidRDefault="00D76AFB" w:rsidP="008D660C">
      <w:pPr>
        <w:pStyle w:val="Sraopastraipa"/>
        <w:numPr>
          <w:ilvl w:val="0"/>
          <w:numId w:val="26"/>
        </w:numPr>
        <w:tabs>
          <w:tab w:val="left" w:pos="993"/>
        </w:tabs>
        <w:ind w:left="0" w:firstLine="720"/>
        <w:rPr>
          <w:color w:val="000000"/>
          <w:szCs w:val="24"/>
          <w:lang w:eastAsia="lt-LT"/>
        </w:rPr>
      </w:pPr>
      <w:r w:rsidRPr="008D660C">
        <w:rPr>
          <w:color w:val="000000"/>
          <w:szCs w:val="24"/>
          <w:lang w:eastAsia="lt-LT"/>
        </w:rPr>
        <w:t>P</w:t>
      </w:r>
      <w:r w:rsidR="008D660C" w:rsidRPr="008D660C">
        <w:rPr>
          <w:color w:val="000000"/>
          <w:szCs w:val="24"/>
          <w:lang w:eastAsia="lt-LT"/>
        </w:rPr>
        <w:t xml:space="preserve">ritarti </w:t>
      </w:r>
      <w:r w:rsidR="008D660C">
        <w:rPr>
          <w:color w:val="000000"/>
          <w:szCs w:val="24"/>
          <w:lang w:eastAsia="lt-LT"/>
        </w:rPr>
        <w:t>partnerystės</w:t>
      </w:r>
      <w:r w:rsidR="008D660C" w:rsidRPr="008D660C">
        <w:rPr>
          <w:color w:val="000000"/>
          <w:szCs w:val="24"/>
          <w:lang w:eastAsia="lt-LT"/>
        </w:rPr>
        <w:t xml:space="preserve"> sutarčiai tarp Rietavo savivaldybės ir </w:t>
      </w:r>
      <w:r w:rsidR="008D660C" w:rsidRPr="008D660C">
        <w:rPr>
          <w:szCs w:val="24"/>
        </w:rPr>
        <w:t xml:space="preserve">Kętrzyno </w:t>
      </w:r>
      <w:r w:rsidR="008D660C" w:rsidRPr="008D660C">
        <w:rPr>
          <w:color w:val="000000"/>
          <w:szCs w:val="24"/>
          <w:lang w:eastAsia="lt-LT"/>
        </w:rPr>
        <w:t xml:space="preserve">valsčiaus </w:t>
      </w:r>
      <w:r w:rsidR="00B241D0">
        <w:rPr>
          <w:color w:val="000000"/>
          <w:szCs w:val="24"/>
          <w:lang w:eastAsia="lt-LT"/>
        </w:rPr>
        <w:t xml:space="preserve">(Lenkijos Respublika) </w:t>
      </w:r>
      <w:r w:rsidR="008D660C" w:rsidRPr="008D660C">
        <w:rPr>
          <w:color w:val="000000"/>
          <w:szCs w:val="24"/>
          <w:lang w:eastAsia="lt-LT"/>
        </w:rPr>
        <w:t>tarybos (pridedama).</w:t>
      </w:r>
    </w:p>
    <w:p w:rsidR="008D660C" w:rsidRDefault="008D660C" w:rsidP="008D660C">
      <w:pPr>
        <w:pStyle w:val="Sraopastraipa"/>
        <w:numPr>
          <w:ilvl w:val="0"/>
          <w:numId w:val="26"/>
        </w:numPr>
        <w:tabs>
          <w:tab w:val="left" w:pos="993"/>
        </w:tabs>
        <w:ind w:left="0"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Įgalioti Rietavo savivaldybės merą Antaną Černeckį pasirašyti sprendimo 1 punkte nurodytą partnerystės sutartį.</w:t>
      </w:r>
    </w:p>
    <w:p w:rsidR="00477B5D" w:rsidRPr="00CF28B6" w:rsidRDefault="00216EF8" w:rsidP="008535B1">
      <w:pPr>
        <w:rPr>
          <w:szCs w:val="24"/>
        </w:rPr>
      </w:pPr>
      <w:r>
        <w:rPr>
          <w:szCs w:val="24"/>
        </w:rPr>
        <w:t>Š</w:t>
      </w:r>
      <w:r w:rsidR="00477B5D" w:rsidRPr="00CF28B6">
        <w:rPr>
          <w:szCs w:val="24"/>
        </w:rPr>
        <w:t>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8D660C" w:rsidRDefault="00936699" w:rsidP="00A555DF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</w:pPr>
    </w:p>
    <w:p w:rsidR="00A555DF" w:rsidRDefault="00A555DF" w:rsidP="00A555DF">
      <w:pPr>
        <w:ind w:firstLine="0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8D660C">
      <w:pPr>
        <w:jc w:val="center"/>
        <w:rPr>
          <w:b/>
          <w:szCs w:val="24"/>
        </w:rPr>
      </w:pPr>
      <w:r w:rsidRPr="00B56A26">
        <w:rPr>
          <w:b/>
          <w:szCs w:val="24"/>
        </w:rPr>
        <w:lastRenderedPageBreak/>
        <w:t>PARTNERYSTĖS SUTARTIS</w:t>
      </w:r>
    </w:p>
    <w:p w:rsidR="008D660C" w:rsidRDefault="008D660C" w:rsidP="008D660C">
      <w:pPr>
        <w:jc w:val="center"/>
        <w:rPr>
          <w:b/>
          <w:szCs w:val="24"/>
        </w:rPr>
      </w:pPr>
    </w:p>
    <w:p w:rsidR="008D660C" w:rsidRPr="00B56A26" w:rsidRDefault="008D660C" w:rsidP="008D660C">
      <w:pPr>
        <w:jc w:val="center"/>
        <w:rPr>
          <w:b/>
          <w:szCs w:val="24"/>
        </w:rPr>
      </w:pP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 xml:space="preserve"> </w:t>
      </w:r>
      <w:r w:rsidRPr="00B56A26">
        <w:rPr>
          <w:szCs w:val="24"/>
        </w:rPr>
        <w:tab/>
        <w:t xml:space="preserve"> </w:t>
      </w:r>
      <w:r w:rsidRPr="00B56A26">
        <w:rPr>
          <w:b/>
          <w:szCs w:val="24"/>
        </w:rPr>
        <w:t>Kętrzyno valsčius (</w:t>
      </w:r>
      <w:r w:rsidRPr="00B56A26">
        <w:rPr>
          <w:szCs w:val="24"/>
        </w:rPr>
        <w:t xml:space="preserve">Lenkija) ir </w:t>
      </w:r>
      <w:r w:rsidRPr="00B56A26">
        <w:rPr>
          <w:b/>
          <w:szCs w:val="24"/>
        </w:rPr>
        <w:t>Rietavo savivaldybė</w:t>
      </w:r>
      <w:r w:rsidRPr="00B56A26">
        <w:rPr>
          <w:szCs w:val="24"/>
        </w:rPr>
        <w:t xml:space="preserve"> (Lietuva) suvokdami daugiametę bendrą istoriją,  būdami visateisiai Europos Sąjungos nariai, pripažindami abiejų tautų indėlį į Europos bendruomenės plėtrą, nusprendžia sukurti  valsčiaus ir savivaldybės partnerystę. </w:t>
      </w:r>
    </w:p>
    <w:p w:rsidR="008D660C" w:rsidRPr="00B56A26" w:rsidRDefault="008D660C" w:rsidP="008D660C">
      <w:pPr>
        <w:tabs>
          <w:tab w:val="left" w:pos="567"/>
          <w:tab w:val="left" w:pos="1134"/>
          <w:tab w:val="left" w:pos="7938"/>
        </w:tabs>
        <w:rPr>
          <w:szCs w:val="24"/>
        </w:rPr>
      </w:pPr>
      <w:r w:rsidRPr="00B56A26">
        <w:rPr>
          <w:szCs w:val="24"/>
        </w:rPr>
        <w:tab/>
        <w:t>Partnerystės tikslas – užmegzti, puoselėti ir remti valsčiaus ir savivaldybės gyventojų organizuojamas iniciatyvas švietimo, kultūros, ekologijos, ūkio, bendruomenių veiklos ir sporto srityse.</w:t>
      </w:r>
    </w:p>
    <w:p w:rsidR="008D660C" w:rsidRPr="00B56A26" w:rsidRDefault="008D660C" w:rsidP="008D660C">
      <w:pPr>
        <w:tabs>
          <w:tab w:val="left" w:pos="567"/>
          <w:tab w:val="left" w:pos="1276"/>
          <w:tab w:val="left" w:pos="1418"/>
        </w:tabs>
        <w:rPr>
          <w:szCs w:val="24"/>
        </w:rPr>
      </w:pPr>
      <w:r w:rsidRPr="00B56A26">
        <w:rPr>
          <w:szCs w:val="24"/>
        </w:rPr>
        <w:tab/>
        <w:t>1. Kętrzyno valsčius ir Rietavo savivaldybė rems  bendro pažinimo ir tarpusavio supratimo procesus, skatins abiejų savivaldybių institucijų ir gyventojų tarpusavio kontaktus, bendrus sumanymus ir pasikeitimą patirtimi.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2. Savivaldybės pagal turimas galimybes rems gyventojų veiksmus, siekiant geriau pažinti savo partnerį.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3. Partneriai rems institucijų, bažnyčių, sąjungų ir įmonių siekius tarpusavy bendradarbiauti, keistis patirtimi, delegacijų vizitais, kurių tikslas suartinti abiejų savivaldybių visuomenes.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4. Savivaldybės ypatingai rems jaunimo mainus ir jų rodomas iniciatyvas.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5. Partneriai, institucijos, sąjungos ir nevyriausybinės organizacijos rengs bendrus projektus, siekdami gauti ir panaudoti Europos Sąjungos fondų finansinę paramą.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 Valsčiaus ir savivaldybės bendradarbiavimas, kurio tikslas – pasikeisti patirtimi ir informacija, vyks šiose srityse: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6.1. ekologijos ir aplinkosaugos;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6.2. sporto, kultūros, mokslo ir švietimo;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6.3. sveikatos apsaugos ir socialinės  rūpybos;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6.4. žemės ūkio ir vietinės pramonės;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ab/>
        <w:t>6.5. darbo rinkos.</w:t>
      </w:r>
    </w:p>
    <w:p w:rsidR="008D660C" w:rsidRPr="00B56A26" w:rsidRDefault="008D660C" w:rsidP="008D660C">
      <w:pPr>
        <w:tabs>
          <w:tab w:val="left" w:pos="567"/>
        </w:tabs>
        <w:rPr>
          <w:szCs w:val="24"/>
        </w:rPr>
      </w:pPr>
      <w:r w:rsidRPr="00B56A26">
        <w:rPr>
          <w:szCs w:val="24"/>
        </w:rPr>
        <w:t xml:space="preserve"> </w:t>
      </w:r>
      <w:r w:rsidRPr="00B56A26">
        <w:rPr>
          <w:szCs w:val="24"/>
        </w:rPr>
        <w:tab/>
        <w:t>7. Didelę reikšmę plečiant bendradarbiavimą šiose srityje turės žmonių dalyvavimas rengiant parodas, muges ir simpoziumus, jaunimo organizacijų, kultūros institucijų, mokyklų, sporto klubų ir kitų organizacijų bendri sumanymai ir projektai.</w:t>
      </w:r>
    </w:p>
    <w:p w:rsidR="008D660C" w:rsidRPr="00B56A26" w:rsidRDefault="008D660C" w:rsidP="008D660C">
      <w:pPr>
        <w:tabs>
          <w:tab w:val="left" w:pos="567"/>
          <w:tab w:val="left" w:pos="1276"/>
        </w:tabs>
        <w:rPr>
          <w:szCs w:val="24"/>
        </w:rPr>
      </w:pPr>
      <w:r w:rsidRPr="00B56A26">
        <w:rPr>
          <w:szCs w:val="24"/>
        </w:rPr>
        <w:t xml:space="preserve">         8. Mainų programų įgyvendinimas vyks pagal partnerių susitarimą ir suderintas programas, jų gaires, finansavimo būdus ir pan.</w:t>
      </w:r>
    </w:p>
    <w:p w:rsidR="008D660C" w:rsidRPr="00B56A26" w:rsidRDefault="008D660C" w:rsidP="008D660C">
      <w:pPr>
        <w:tabs>
          <w:tab w:val="left" w:pos="567"/>
          <w:tab w:val="left" w:pos="1276"/>
        </w:tabs>
        <w:rPr>
          <w:szCs w:val="24"/>
        </w:rPr>
      </w:pPr>
      <w:r w:rsidRPr="00B56A26">
        <w:rPr>
          <w:szCs w:val="24"/>
        </w:rPr>
        <w:tab/>
        <w:t>9. Sutartis įsigalioja nuo jos pasirašymo datos.</w:t>
      </w:r>
    </w:p>
    <w:p w:rsidR="008D660C" w:rsidRPr="00B56A26" w:rsidRDefault="008D660C" w:rsidP="008D660C">
      <w:pPr>
        <w:tabs>
          <w:tab w:val="left" w:pos="1276"/>
        </w:tabs>
        <w:rPr>
          <w:szCs w:val="24"/>
        </w:rPr>
      </w:pPr>
      <w:r w:rsidRPr="00B56A26">
        <w:rPr>
          <w:szCs w:val="24"/>
        </w:rPr>
        <w:t xml:space="preserve">        10. Sutartis sudaryta 2 vienodą galią turinčiais egzemplioriais lenkų ir lietuvių kalbomis.</w:t>
      </w:r>
    </w:p>
    <w:p w:rsidR="008D660C" w:rsidRPr="00B56A26" w:rsidRDefault="008D660C" w:rsidP="008D660C">
      <w:pPr>
        <w:rPr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A555DF" w:rsidRDefault="00A555DF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8D660C" w:rsidRDefault="008D660C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AIŠKINAMASIS RAŠTAS PRIE SPRENDIMO</w:t>
      </w:r>
    </w:p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8D660C">
        <w:rPr>
          <w:b/>
          <w:bCs/>
          <w:szCs w:val="24"/>
        </w:rPr>
        <w:t>PRITARIMO PARTNERYSTĖS SUTARČIAI TARP RIETAVO SAVIVALDYBĖS IR KĘTRZYNO VALSČIAUS (LENKIJOS RESPUBLIKA) TARYBOS</w:t>
      </w:r>
      <w:r>
        <w:rPr>
          <w:b/>
          <w:bCs/>
          <w:szCs w:val="24"/>
        </w:rPr>
        <w:t>“</w:t>
      </w:r>
      <w:r w:rsidR="005A6CB4">
        <w:rPr>
          <w:b/>
          <w:bCs/>
          <w:szCs w:val="24"/>
        </w:rPr>
        <w:t xml:space="preserve"> PROJEKTO</w:t>
      </w:r>
    </w:p>
    <w:p w:rsidR="00FD2617" w:rsidRDefault="00FD2617" w:rsidP="00FD2617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FD2617" w:rsidRDefault="00FD2617" w:rsidP="00FD2617">
      <w:pPr>
        <w:ind w:firstLine="0"/>
        <w:jc w:val="center"/>
      </w:pPr>
      <w:r>
        <w:t>2014-05-</w:t>
      </w:r>
      <w:r w:rsidR="008D660C">
        <w:t>1</w:t>
      </w:r>
      <w:r>
        <w:t>9</w:t>
      </w:r>
    </w:p>
    <w:p w:rsidR="00FD2617" w:rsidRDefault="00FD2617" w:rsidP="00FD2617">
      <w:pPr>
        <w:tabs>
          <w:tab w:val="left" w:pos="-180"/>
        </w:tabs>
        <w:ind w:firstLine="0"/>
        <w:jc w:val="center"/>
      </w:pPr>
      <w:r>
        <w:t>Rietavas</w:t>
      </w: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8D660C" w:rsidRDefault="00FD2617" w:rsidP="008D660C">
      <w:pPr>
        <w:pStyle w:val="Pagrindiniotekstotrauka"/>
        <w:tabs>
          <w:tab w:val="left" w:pos="1247"/>
        </w:tabs>
        <w:ind w:firstLine="0"/>
        <w:rPr>
          <w:color w:val="000000"/>
          <w:szCs w:val="24"/>
          <w:lang w:eastAsia="lt-LT"/>
        </w:rPr>
      </w:pPr>
      <w:r>
        <w:t xml:space="preserve">Projektu siūloma </w:t>
      </w:r>
      <w:r w:rsidR="008D660C">
        <w:t>p</w:t>
      </w:r>
      <w:r w:rsidR="008D660C" w:rsidRPr="008D660C">
        <w:rPr>
          <w:color w:val="000000"/>
          <w:szCs w:val="24"/>
          <w:lang w:eastAsia="lt-LT"/>
        </w:rPr>
        <w:t xml:space="preserve">ritarti </w:t>
      </w:r>
      <w:r w:rsidR="008D660C">
        <w:rPr>
          <w:color w:val="000000"/>
          <w:szCs w:val="24"/>
          <w:lang w:eastAsia="lt-LT"/>
        </w:rPr>
        <w:t>partnerystės</w:t>
      </w:r>
      <w:r w:rsidR="008D660C" w:rsidRPr="008D660C">
        <w:rPr>
          <w:color w:val="000000"/>
          <w:szCs w:val="24"/>
          <w:lang w:eastAsia="lt-LT"/>
        </w:rPr>
        <w:t xml:space="preserve"> sutarčiai tarp Rietavo savivaldybės ir </w:t>
      </w:r>
      <w:r w:rsidR="008D660C" w:rsidRPr="008D660C">
        <w:rPr>
          <w:szCs w:val="24"/>
        </w:rPr>
        <w:t xml:space="preserve">Kętrzyno </w:t>
      </w:r>
      <w:r w:rsidR="008D660C" w:rsidRPr="008D660C">
        <w:rPr>
          <w:color w:val="000000"/>
          <w:szCs w:val="24"/>
          <w:lang w:eastAsia="lt-LT"/>
        </w:rPr>
        <w:t>valsčiaus tarybos</w:t>
      </w:r>
      <w:r w:rsidR="009E6C96">
        <w:rPr>
          <w:color w:val="000000"/>
          <w:szCs w:val="24"/>
          <w:lang w:eastAsia="lt-LT"/>
        </w:rPr>
        <w:t>.</w:t>
      </w:r>
      <w:r w:rsidR="008D660C" w:rsidRPr="008D660C">
        <w:rPr>
          <w:color w:val="000000"/>
          <w:szCs w:val="24"/>
          <w:lang w:eastAsia="lt-LT"/>
        </w:rPr>
        <w:t xml:space="preserve"> </w:t>
      </w:r>
    </w:p>
    <w:p w:rsidR="00FD2617" w:rsidRDefault="00FD2617" w:rsidP="008D660C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8D660C" w:rsidRDefault="00FD2617" w:rsidP="008D660C">
      <w:pPr>
        <w:tabs>
          <w:tab w:val="left" w:pos="0"/>
        </w:tabs>
        <w:ind w:firstLine="0"/>
        <w:rPr>
          <w:color w:val="000000"/>
          <w:szCs w:val="24"/>
          <w:lang w:eastAsia="lt-LT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8D660C" w:rsidRPr="00CF28B6">
        <w:rPr>
          <w:color w:val="000000"/>
          <w:szCs w:val="24"/>
          <w:lang w:eastAsia="lt-LT"/>
        </w:rPr>
        <w:t>Lietuvos Respubl</w:t>
      </w:r>
      <w:r w:rsidR="008D660C">
        <w:rPr>
          <w:color w:val="000000"/>
          <w:szCs w:val="24"/>
          <w:lang w:eastAsia="lt-LT"/>
        </w:rPr>
        <w:t>ikos vietos savivaldos įstatymo</w:t>
      </w:r>
      <w:r w:rsidR="008D660C" w:rsidRPr="00CF28B6">
        <w:rPr>
          <w:color w:val="000000"/>
          <w:szCs w:val="24"/>
          <w:lang w:eastAsia="lt-LT"/>
        </w:rPr>
        <w:t xml:space="preserve"> 1</w:t>
      </w:r>
      <w:r w:rsidR="008D660C">
        <w:rPr>
          <w:color w:val="000000"/>
          <w:szCs w:val="24"/>
          <w:lang w:eastAsia="lt-LT"/>
        </w:rPr>
        <w:t>6 straipsnio 42 punktu.</w:t>
      </w:r>
    </w:p>
    <w:p w:rsidR="00FD2617" w:rsidRDefault="00FD2617" w:rsidP="008D660C">
      <w:pPr>
        <w:tabs>
          <w:tab w:val="left" w:pos="0"/>
        </w:tabs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FD2617" w:rsidRDefault="00297EC8" w:rsidP="00FD2617">
      <w:pPr>
        <w:pStyle w:val="Pagrindiniotekstotrauka"/>
        <w:tabs>
          <w:tab w:val="left" w:pos="1247"/>
        </w:tabs>
        <w:ind w:firstLine="0"/>
      </w:pPr>
      <w:r>
        <w:t>P</w:t>
      </w:r>
      <w:r w:rsidR="008D660C" w:rsidRPr="008D660C">
        <w:rPr>
          <w:color w:val="000000"/>
          <w:szCs w:val="24"/>
          <w:lang w:eastAsia="lt-LT"/>
        </w:rPr>
        <w:t xml:space="preserve">ritarti </w:t>
      </w:r>
      <w:r w:rsidR="008D660C">
        <w:rPr>
          <w:color w:val="000000"/>
          <w:szCs w:val="24"/>
          <w:lang w:eastAsia="lt-LT"/>
        </w:rPr>
        <w:t>partnerystės</w:t>
      </w:r>
      <w:r w:rsidR="008D660C" w:rsidRPr="008D660C">
        <w:rPr>
          <w:color w:val="000000"/>
          <w:szCs w:val="24"/>
          <w:lang w:eastAsia="lt-LT"/>
        </w:rPr>
        <w:t xml:space="preserve"> sutarčiai tarp Rietavo savivaldybės ir </w:t>
      </w:r>
      <w:r w:rsidR="008D660C" w:rsidRPr="008D660C">
        <w:rPr>
          <w:szCs w:val="24"/>
        </w:rPr>
        <w:t xml:space="preserve">Kętrzyno </w:t>
      </w:r>
      <w:r w:rsidR="008D660C" w:rsidRPr="008D660C">
        <w:rPr>
          <w:color w:val="000000"/>
          <w:szCs w:val="24"/>
          <w:lang w:eastAsia="lt-LT"/>
        </w:rPr>
        <w:t>valsčiaus tarybos</w:t>
      </w:r>
      <w:r>
        <w:t>.</w:t>
      </w:r>
      <w:r w:rsidR="00FD2617">
        <w:t xml:space="preserve"> </w:t>
      </w:r>
    </w:p>
    <w:p w:rsidR="00FD2617" w:rsidRDefault="00FD2617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9E6C96" w:rsidRPr="00B56A26" w:rsidRDefault="00297EC8" w:rsidP="009E6C96">
      <w:pPr>
        <w:tabs>
          <w:tab w:val="left" w:pos="567"/>
          <w:tab w:val="left" w:pos="1134"/>
          <w:tab w:val="left" w:pos="7938"/>
        </w:tabs>
        <w:ind w:firstLine="0"/>
        <w:rPr>
          <w:szCs w:val="24"/>
        </w:rPr>
      </w:pPr>
      <w:r>
        <w:t>P</w:t>
      </w:r>
      <w:r w:rsidR="009E6C96">
        <w:t xml:space="preserve">asirašius sutartį bus </w:t>
      </w:r>
      <w:r w:rsidR="009E6C96" w:rsidRPr="00B56A26">
        <w:rPr>
          <w:szCs w:val="24"/>
        </w:rPr>
        <w:t>užmegzt</w:t>
      </w:r>
      <w:r w:rsidR="009E6C96">
        <w:rPr>
          <w:szCs w:val="24"/>
        </w:rPr>
        <w:t>os</w:t>
      </w:r>
      <w:r w:rsidR="009E6C96" w:rsidRPr="00B56A26">
        <w:rPr>
          <w:szCs w:val="24"/>
        </w:rPr>
        <w:t>, puoselė</w:t>
      </w:r>
      <w:r w:rsidR="009E6C96">
        <w:rPr>
          <w:szCs w:val="24"/>
        </w:rPr>
        <w:t>jam</w:t>
      </w:r>
      <w:r w:rsidR="009E6C96" w:rsidRPr="00B56A26">
        <w:rPr>
          <w:szCs w:val="24"/>
        </w:rPr>
        <w:t>i ir remi</w:t>
      </w:r>
      <w:r w:rsidR="009E6C96">
        <w:rPr>
          <w:szCs w:val="24"/>
        </w:rPr>
        <w:t>amos</w:t>
      </w:r>
      <w:r w:rsidR="009E6C96" w:rsidRPr="00B56A26">
        <w:rPr>
          <w:szCs w:val="24"/>
        </w:rPr>
        <w:t xml:space="preserve"> valsčiaus ir </w:t>
      </w:r>
      <w:r w:rsidR="009E6C96">
        <w:rPr>
          <w:szCs w:val="24"/>
        </w:rPr>
        <w:t>S</w:t>
      </w:r>
      <w:r w:rsidR="009E6C96" w:rsidRPr="00B56A26">
        <w:rPr>
          <w:szCs w:val="24"/>
        </w:rPr>
        <w:t>avivaldybės gyventojų organizuojam</w:t>
      </w:r>
      <w:r w:rsidR="009E6C96">
        <w:rPr>
          <w:szCs w:val="24"/>
        </w:rPr>
        <w:t>o</w:t>
      </w:r>
      <w:r w:rsidR="009E6C96" w:rsidRPr="00B56A26">
        <w:rPr>
          <w:szCs w:val="24"/>
        </w:rPr>
        <w:t>s iniciatyv</w:t>
      </w:r>
      <w:r w:rsidR="009E6C96">
        <w:rPr>
          <w:szCs w:val="24"/>
        </w:rPr>
        <w:t>o</w:t>
      </w:r>
      <w:r w:rsidR="009E6C96" w:rsidRPr="00B56A26">
        <w:rPr>
          <w:szCs w:val="24"/>
        </w:rPr>
        <w:t>s švietimo, kultūros, ekologijos, ūkio, bendruomenių veiklos ir sporto srityse.</w:t>
      </w:r>
    </w:p>
    <w:p w:rsidR="00FD2617" w:rsidRDefault="00FD2617" w:rsidP="00FD2617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FD2617" w:rsidRDefault="00297EC8" w:rsidP="00FD2617">
      <w:pPr>
        <w:pStyle w:val="Pagrindiniotekstotrauka2"/>
        <w:ind w:firstLine="0"/>
      </w:pPr>
      <w:r>
        <w:t xml:space="preserve">Rietavo </w:t>
      </w:r>
      <w:r w:rsidR="009E6C96">
        <w:t>savivaldybės ir Kętrzyno valsčiaus tarybos.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specialistų vertinimų negauta.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pasekmių nenumatyta.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FD2617" w:rsidRDefault="00FD2617" w:rsidP="00FD2617">
      <w:pPr>
        <w:ind w:firstLine="0"/>
      </w:pPr>
      <w:r>
        <w:t>Sprendimo įgyvendinimui reikės Rietavo savivaldybės biudžeto lėšų.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FD2617" w:rsidRDefault="00FD2617" w:rsidP="00FD2617">
      <w:pPr>
        <w:tabs>
          <w:tab w:val="left" w:pos="2400"/>
        </w:tabs>
        <w:ind w:firstLine="0"/>
      </w:pPr>
      <w:r>
        <w:t>Nereikalingas.</w:t>
      </w:r>
    </w:p>
    <w:p w:rsidR="00FD2617" w:rsidRDefault="00FD2617" w:rsidP="00FD2617">
      <w:pPr>
        <w:tabs>
          <w:tab w:val="left" w:pos="2400"/>
        </w:tabs>
      </w:pPr>
    </w:p>
    <w:p w:rsidR="00FD2617" w:rsidRDefault="009E6C96" w:rsidP="00FD2617">
      <w:pPr>
        <w:ind w:right="-512" w:firstLine="0"/>
      </w:pPr>
      <w:r>
        <w:t>Kanceliarijos</w:t>
      </w:r>
      <w:r w:rsidR="00FD2617">
        <w:t xml:space="preserve"> vedėja</w:t>
      </w:r>
      <w:r w:rsidR="00FD2617">
        <w:tab/>
      </w:r>
      <w:r w:rsidR="00FD2617">
        <w:tab/>
      </w:r>
      <w:r w:rsidR="00FD2617">
        <w:tab/>
        <w:t xml:space="preserve">        </w:t>
      </w:r>
      <w:r>
        <w:t xml:space="preserve">                                        </w:t>
      </w:r>
      <w:r w:rsidR="00FD2617">
        <w:t xml:space="preserve"> </w:t>
      </w:r>
      <w:r>
        <w:t>Jūratė Šedvilaitė</w:t>
      </w:r>
      <w:r w:rsidR="00FD2617">
        <w:tab/>
      </w:r>
      <w:r w:rsidR="00FD2617">
        <w:tab/>
      </w:r>
      <w:r w:rsidR="00FD2617">
        <w:tab/>
      </w:r>
    </w:p>
    <w:p w:rsidR="00FD2617" w:rsidRDefault="00FD2617" w:rsidP="00FD2617">
      <w:pPr>
        <w:ind w:firstLine="0"/>
      </w:pPr>
    </w:p>
    <w:p w:rsidR="00FD2617" w:rsidRDefault="00FD2617" w:rsidP="00FD2617">
      <w:pPr>
        <w:ind w:firstLine="0"/>
      </w:pPr>
    </w:p>
    <w:p w:rsidR="00FD2617" w:rsidRDefault="00FD2617" w:rsidP="00653385">
      <w:pPr>
        <w:pStyle w:val="Pagrindiniotekstotrauka"/>
        <w:tabs>
          <w:tab w:val="left" w:pos="1247"/>
        </w:tabs>
        <w:ind w:firstLine="0"/>
      </w:pPr>
    </w:p>
    <w:sectPr w:rsidR="00FD261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65" w:rsidRDefault="00A11265">
      <w:r>
        <w:separator/>
      </w:r>
    </w:p>
  </w:endnote>
  <w:endnote w:type="continuationSeparator" w:id="1">
    <w:p w:rsidR="00A11265" w:rsidRDefault="00A1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65" w:rsidRDefault="00A11265">
      <w:r>
        <w:separator/>
      </w:r>
    </w:p>
  </w:footnote>
  <w:footnote w:type="continuationSeparator" w:id="1">
    <w:p w:rsidR="00A11265" w:rsidRDefault="00A11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E666E"/>
    <w:multiLevelType w:val="hybridMultilevel"/>
    <w:tmpl w:val="907A007E"/>
    <w:lvl w:ilvl="0" w:tplc="01EE4D9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22"/>
  </w:num>
  <w:num w:numId="19">
    <w:abstractNumId w:val="18"/>
  </w:num>
  <w:num w:numId="20">
    <w:abstractNumId w:val="24"/>
  </w:num>
  <w:num w:numId="21">
    <w:abstractNumId w:val="20"/>
  </w:num>
  <w:num w:numId="22">
    <w:abstractNumId w:val="14"/>
  </w:num>
  <w:num w:numId="23">
    <w:abstractNumId w:val="19"/>
  </w:num>
  <w:num w:numId="24">
    <w:abstractNumId w:val="10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72A1F"/>
    <w:rsid w:val="000835E4"/>
    <w:rsid w:val="00092496"/>
    <w:rsid w:val="000A7C37"/>
    <w:rsid w:val="000B0210"/>
    <w:rsid w:val="000C28D6"/>
    <w:rsid w:val="000C2A5F"/>
    <w:rsid w:val="000C6007"/>
    <w:rsid w:val="000D0F37"/>
    <w:rsid w:val="000E2CA5"/>
    <w:rsid w:val="000E4EC3"/>
    <w:rsid w:val="000F1567"/>
    <w:rsid w:val="00101BB0"/>
    <w:rsid w:val="00105B60"/>
    <w:rsid w:val="00115607"/>
    <w:rsid w:val="00116438"/>
    <w:rsid w:val="00125DC2"/>
    <w:rsid w:val="001277CA"/>
    <w:rsid w:val="0014405F"/>
    <w:rsid w:val="001565C3"/>
    <w:rsid w:val="00176587"/>
    <w:rsid w:val="001849D9"/>
    <w:rsid w:val="0018703C"/>
    <w:rsid w:val="0019635C"/>
    <w:rsid w:val="001B0F86"/>
    <w:rsid w:val="001C453C"/>
    <w:rsid w:val="001E0618"/>
    <w:rsid w:val="001F1B46"/>
    <w:rsid w:val="001F2CB5"/>
    <w:rsid w:val="001F2FE0"/>
    <w:rsid w:val="00216EF8"/>
    <w:rsid w:val="002231AA"/>
    <w:rsid w:val="002238F1"/>
    <w:rsid w:val="00242CBE"/>
    <w:rsid w:val="002452D7"/>
    <w:rsid w:val="002544F7"/>
    <w:rsid w:val="00266C81"/>
    <w:rsid w:val="00275128"/>
    <w:rsid w:val="0029480C"/>
    <w:rsid w:val="00297EC8"/>
    <w:rsid w:val="002A61B4"/>
    <w:rsid w:val="002D4CB1"/>
    <w:rsid w:val="002F0D24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349D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713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03902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73781"/>
    <w:rsid w:val="00580B38"/>
    <w:rsid w:val="0058126A"/>
    <w:rsid w:val="00583C36"/>
    <w:rsid w:val="005905D0"/>
    <w:rsid w:val="005A0A6F"/>
    <w:rsid w:val="005A6CB4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B7776"/>
    <w:rsid w:val="007C3FBD"/>
    <w:rsid w:val="007C65A5"/>
    <w:rsid w:val="007D0AB4"/>
    <w:rsid w:val="007D395E"/>
    <w:rsid w:val="007E59C7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8D660C"/>
    <w:rsid w:val="00926B22"/>
    <w:rsid w:val="00932A58"/>
    <w:rsid w:val="0093452C"/>
    <w:rsid w:val="00936699"/>
    <w:rsid w:val="00937528"/>
    <w:rsid w:val="00946444"/>
    <w:rsid w:val="0097537C"/>
    <w:rsid w:val="009828A1"/>
    <w:rsid w:val="009A2441"/>
    <w:rsid w:val="009A4093"/>
    <w:rsid w:val="009A6C5D"/>
    <w:rsid w:val="009B6CD5"/>
    <w:rsid w:val="009C451D"/>
    <w:rsid w:val="009C71FE"/>
    <w:rsid w:val="009D4731"/>
    <w:rsid w:val="009E033D"/>
    <w:rsid w:val="009E1134"/>
    <w:rsid w:val="009E528A"/>
    <w:rsid w:val="009E6C96"/>
    <w:rsid w:val="009E7B82"/>
    <w:rsid w:val="009F2622"/>
    <w:rsid w:val="00A11265"/>
    <w:rsid w:val="00A13F0D"/>
    <w:rsid w:val="00A26545"/>
    <w:rsid w:val="00A26FF0"/>
    <w:rsid w:val="00A30094"/>
    <w:rsid w:val="00A41831"/>
    <w:rsid w:val="00A45D6E"/>
    <w:rsid w:val="00A51684"/>
    <w:rsid w:val="00A52294"/>
    <w:rsid w:val="00A555DF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41D0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42981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2B21"/>
    <w:rsid w:val="00CA012D"/>
    <w:rsid w:val="00CA1608"/>
    <w:rsid w:val="00CB5E59"/>
    <w:rsid w:val="00CC3C2E"/>
    <w:rsid w:val="00CF4DDC"/>
    <w:rsid w:val="00CF53E0"/>
    <w:rsid w:val="00D04451"/>
    <w:rsid w:val="00D363A6"/>
    <w:rsid w:val="00D416E6"/>
    <w:rsid w:val="00D46355"/>
    <w:rsid w:val="00D5656C"/>
    <w:rsid w:val="00D632EE"/>
    <w:rsid w:val="00D7349B"/>
    <w:rsid w:val="00D76AFB"/>
    <w:rsid w:val="00D8103F"/>
    <w:rsid w:val="00D922E2"/>
    <w:rsid w:val="00D94906"/>
    <w:rsid w:val="00DC21CF"/>
    <w:rsid w:val="00DD1BF5"/>
    <w:rsid w:val="00DD1C16"/>
    <w:rsid w:val="00DD597E"/>
    <w:rsid w:val="00DE1DD8"/>
    <w:rsid w:val="00DE471B"/>
    <w:rsid w:val="00DE4C9D"/>
    <w:rsid w:val="00DE5EDC"/>
    <w:rsid w:val="00DE64A9"/>
    <w:rsid w:val="00DE72D5"/>
    <w:rsid w:val="00DF2627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617"/>
    <w:rsid w:val="00FD27B4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2617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D2617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FD261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2014-05-09T08:59:00Z</cp:lastPrinted>
  <dcterms:created xsi:type="dcterms:W3CDTF">2014-05-23T07:52:00Z</dcterms:created>
  <dcterms:modified xsi:type="dcterms:W3CDTF">2014-05-23T07:52:00Z</dcterms:modified>
</cp:coreProperties>
</file>