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75" w:rsidRPr="005404EE" w:rsidRDefault="000427D5">
      <w:pPr>
        <w:ind w:firstLine="0"/>
        <w:rPr>
          <w:szCs w:val="24"/>
        </w:rPr>
      </w:pPr>
      <w:r>
        <w:rPr>
          <w:b/>
          <w:caps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 o:allowincell="f">
            <v:imagedata r:id="rId8" o:title=""/>
            <w10:wrap type="tight"/>
          </v:shape>
          <o:OLEObject Type="Embed" ProgID="PBrush" ShapeID="_x0000_s1065" DrawAspect="Content" ObjectID="_1640760229" r:id="rId9"/>
        </w:pict>
      </w:r>
      <w:r w:rsidR="005E4AA6" w:rsidRPr="005404EE">
        <w:rPr>
          <w:szCs w:val="24"/>
        </w:rPr>
        <w:tab/>
      </w:r>
      <w:r w:rsidR="005E4AA6" w:rsidRPr="005404EE">
        <w:rPr>
          <w:szCs w:val="24"/>
        </w:rPr>
        <w:tab/>
      </w:r>
      <w:r w:rsidR="005E4AA6" w:rsidRPr="005404EE">
        <w:rPr>
          <w:szCs w:val="24"/>
        </w:rPr>
        <w:tab/>
      </w:r>
      <w:r w:rsidR="005E4AA6" w:rsidRPr="005404EE">
        <w:rPr>
          <w:szCs w:val="24"/>
        </w:rPr>
        <w:tab/>
      </w:r>
      <w:r w:rsidR="005E4AA6" w:rsidRPr="005404EE">
        <w:rPr>
          <w:szCs w:val="24"/>
        </w:rPr>
        <w:tab/>
      </w:r>
      <w:r w:rsidR="005E4AA6" w:rsidRPr="005404EE">
        <w:rPr>
          <w:szCs w:val="24"/>
        </w:rPr>
        <w:lastRenderedPageBreak/>
        <w:tab/>
      </w:r>
      <w:r w:rsidR="005E4AA6" w:rsidRPr="005404EE">
        <w:rPr>
          <w:szCs w:val="24"/>
        </w:rPr>
        <w:tab/>
      </w:r>
      <w:r w:rsidR="008A6C0B">
        <w:rPr>
          <w:szCs w:val="24"/>
        </w:rPr>
        <w:t>projektas</w:t>
      </w:r>
    </w:p>
    <w:p w:rsidR="00BF7B75" w:rsidRPr="005404EE" w:rsidRDefault="00BF7B75">
      <w:pPr>
        <w:ind w:firstLine="0"/>
        <w:rPr>
          <w:szCs w:val="24"/>
        </w:rPr>
      </w:pPr>
    </w:p>
    <w:p w:rsidR="00BF7B75" w:rsidRPr="005404EE" w:rsidRDefault="00BF7B75">
      <w:pPr>
        <w:ind w:firstLine="0"/>
        <w:rPr>
          <w:szCs w:val="24"/>
        </w:rPr>
      </w:pPr>
    </w:p>
    <w:p w:rsidR="00BF7B75" w:rsidRPr="005404EE" w:rsidRDefault="00BF7B75">
      <w:pPr>
        <w:ind w:firstLine="0"/>
        <w:rPr>
          <w:szCs w:val="24"/>
        </w:rPr>
      </w:pPr>
      <w:r w:rsidRPr="005404EE">
        <w:rPr>
          <w:szCs w:val="24"/>
        </w:rPr>
        <w:tab/>
      </w:r>
      <w:r w:rsidRPr="005404EE">
        <w:rPr>
          <w:szCs w:val="24"/>
        </w:rPr>
        <w:tab/>
        <w:t xml:space="preserve"> </w:t>
      </w:r>
    </w:p>
    <w:p w:rsidR="00BF7B75" w:rsidRPr="005404EE" w:rsidRDefault="00BF7B75">
      <w:pPr>
        <w:shd w:val="solid" w:color="FFFFFF" w:fill="FFFFFF"/>
        <w:tabs>
          <w:tab w:val="left" w:pos="-851"/>
        </w:tabs>
        <w:ind w:firstLine="0"/>
        <w:jc w:val="center"/>
        <w:rPr>
          <w:caps/>
          <w:szCs w:val="24"/>
        </w:rPr>
      </w:pPr>
    </w:p>
    <w:p w:rsidR="00BF7B75" w:rsidRPr="005404EE" w:rsidRDefault="00BF7B75">
      <w:pPr>
        <w:shd w:val="solid" w:color="FFFFFF" w:fill="FFFFFF"/>
        <w:ind w:firstLine="0"/>
        <w:jc w:val="center"/>
        <w:rPr>
          <w:b/>
          <w:szCs w:val="24"/>
        </w:rPr>
      </w:pPr>
      <w:r w:rsidRPr="005404EE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Pr="005404EE">
        <w:rPr>
          <w:b/>
          <w:szCs w:val="24"/>
        </w:rPr>
        <w:instrText xml:space="preserve"> FORMTEXT </w:instrText>
      </w:r>
      <w:r w:rsidRPr="005404EE">
        <w:rPr>
          <w:b/>
          <w:szCs w:val="24"/>
        </w:rPr>
      </w:r>
      <w:r w:rsidRPr="005404EE">
        <w:rPr>
          <w:b/>
          <w:szCs w:val="24"/>
        </w:rPr>
        <w:fldChar w:fldCharType="separate"/>
      </w:r>
      <w:r w:rsidRPr="005404EE">
        <w:rPr>
          <w:b/>
          <w:noProof/>
          <w:szCs w:val="24"/>
        </w:rPr>
        <w:t>RIETAVO SAVIVALDYBĖS TARYBA</w:t>
      </w:r>
      <w:r w:rsidRPr="005404EE">
        <w:rPr>
          <w:b/>
          <w:szCs w:val="24"/>
        </w:rPr>
        <w:fldChar w:fldCharType="end"/>
      </w:r>
    </w:p>
    <w:p w:rsidR="00BF7B75" w:rsidRPr="005404EE" w:rsidRDefault="00BF7B75">
      <w:pPr>
        <w:shd w:val="solid" w:color="FFFFFF" w:fill="FFFFFF"/>
        <w:ind w:firstLine="0"/>
        <w:jc w:val="center"/>
        <w:rPr>
          <w:b/>
          <w:szCs w:val="24"/>
        </w:rPr>
      </w:pPr>
    </w:p>
    <w:p w:rsidR="00BF7B75" w:rsidRPr="005404EE" w:rsidRDefault="00BF7B75">
      <w:pPr>
        <w:shd w:val="solid" w:color="FFFFFF" w:fill="FFFFFF"/>
        <w:ind w:firstLine="0"/>
        <w:jc w:val="center"/>
        <w:rPr>
          <w:b/>
          <w:szCs w:val="24"/>
        </w:rPr>
      </w:pPr>
    </w:p>
    <w:p w:rsidR="00BF7B75" w:rsidRPr="005404EE" w:rsidRDefault="00BF7B75" w:rsidP="00A778D5">
      <w:pPr>
        <w:shd w:val="solid" w:color="FFFFFF" w:fill="FFFFFF"/>
        <w:ind w:firstLine="0"/>
        <w:jc w:val="center"/>
        <w:rPr>
          <w:b/>
          <w:szCs w:val="24"/>
        </w:rPr>
      </w:pPr>
      <w:r w:rsidRPr="005404EE">
        <w:rPr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04EE">
        <w:rPr>
          <w:b/>
          <w:szCs w:val="24"/>
        </w:rPr>
        <w:instrText xml:space="preserve"> FORMTEXT </w:instrText>
      </w:r>
      <w:r w:rsidRPr="005404EE">
        <w:rPr>
          <w:b/>
          <w:szCs w:val="24"/>
        </w:rPr>
      </w:r>
      <w:r w:rsidRPr="005404EE">
        <w:rPr>
          <w:b/>
          <w:szCs w:val="24"/>
        </w:rPr>
        <w:fldChar w:fldCharType="separate"/>
      </w:r>
      <w:r w:rsidRPr="005404EE">
        <w:rPr>
          <w:b/>
          <w:noProof/>
          <w:szCs w:val="24"/>
        </w:rPr>
        <w:t>SPRENDIMAS</w:t>
      </w:r>
      <w:r w:rsidRPr="005404EE">
        <w:rPr>
          <w:b/>
          <w:szCs w:val="24"/>
        </w:rPr>
        <w:fldChar w:fldCharType="end"/>
      </w:r>
    </w:p>
    <w:p w:rsidR="00B5776A" w:rsidRPr="00952B0E" w:rsidRDefault="00B5776A" w:rsidP="00435ECC">
      <w:pPr>
        <w:shd w:val="solid" w:color="FFFFFF" w:fill="FFFFFF"/>
        <w:ind w:firstLine="0"/>
        <w:jc w:val="center"/>
        <w:rPr>
          <w:b/>
          <w:szCs w:val="24"/>
        </w:rPr>
      </w:pPr>
      <w:r w:rsidRPr="00952B0E">
        <w:rPr>
          <w:b/>
          <w:szCs w:val="24"/>
        </w:rPr>
        <w:t>DĖL RIETAVO SAVIVALDYBĖS</w:t>
      </w:r>
      <w:r w:rsidR="00383778" w:rsidRPr="00952B0E">
        <w:rPr>
          <w:b/>
          <w:szCs w:val="24"/>
        </w:rPr>
        <w:t xml:space="preserve"> MERO DARBO UŽMOKESČIO NUSTATYMO</w:t>
      </w:r>
    </w:p>
    <w:p w:rsidR="00BF7B75" w:rsidRPr="00383778" w:rsidRDefault="00BF7B75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  <w:rPr>
          <w:szCs w:val="24"/>
        </w:rPr>
      </w:pPr>
      <w:r w:rsidRPr="00383778">
        <w:rPr>
          <w:szCs w:val="24"/>
        </w:rPr>
        <w:t>20</w:t>
      </w:r>
      <w:r w:rsidR="00383778" w:rsidRPr="00383778">
        <w:rPr>
          <w:szCs w:val="24"/>
        </w:rPr>
        <w:t>20</w:t>
      </w:r>
      <w:r w:rsidRPr="00383778">
        <w:rPr>
          <w:szCs w:val="24"/>
        </w:rPr>
        <w:t xml:space="preserve"> m. </w:t>
      </w:r>
      <w:r w:rsidR="00383778" w:rsidRPr="00383778">
        <w:rPr>
          <w:szCs w:val="24"/>
        </w:rPr>
        <w:t xml:space="preserve">sausio    </w:t>
      </w:r>
      <w:r w:rsidR="001B4ABB" w:rsidRPr="00383778">
        <w:rPr>
          <w:szCs w:val="24"/>
        </w:rPr>
        <w:t xml:space="preserve"> d. </w:t>
      </w:r>
      <w:r w:rsidRPr="00383778">
        <w:rPr>
          <w:szCs w:val="24"/>
        </w:rPr>
        <w:t xml:space="preserve">Nr. </w:t>
      </w:r>
      <w:r w:rsidR="00897FC5" w:rsidRPr="00383778">
        <w:rPr>
          <w:szCs w:val="24"/>
        </w:rPr>
        <w:t>T1-</w:t>
      </w:r>
    </w:p>
    <w:p w:rsidR="00BF7B75" w:rsidRPr="00383778" w:rsidRDefault="00A778D5" w:rsidP="00B5776A">
      <w:pPr>
        <w:ind w:firstLine="0"/>
        <w:jc w:val="center"/>
        <w:rPr>
          <w:szCs w:val="24"/>
        </w:rPr>
      </w:pPr>
      <w:r w:rsidRPr="00383778">
        <w:rPr>
          <w:szCs w:val="24"/>
        </w:rP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0" w:name="Text11"/>
      <w:r w:rsidRPr="00383778">
        <w:rPr>
          <w:szCs w:val="24"/>
        </w:rPr>
        <w:instrText xml:space="preserve"> FORMTEXT </w:instrText>
      </w:r>
      <w:r w:rsidRPr="00383778">
        <w:rPr>
          <w:szCs w:val="24"/>
        </w:rPr>
      </w:r>
      <w:r w:rsidRPr="00383778">
        <w:rPr>
          <w:szCs w:val="24"/>
        </w:rPr>
        <w:fldChar w:fldCharType="separate"/>
      </w:r>
      <w:r w:rsidRPr="00383778">
        <w:rPr>
          <w:noProof/>
          <w:szCs w:val="24"/>
        </w:rPr>
        <w:t>Rietavas</w:t>
      </w:r>
      <w:r w:rsidRPr="00383778">
        <w:rPr>
          <w:szCs w:val="24"/>
        </w:rPr>
        <w:fldChar w:fldCharType="end"/>
      </w:r>
      <w:bookmarkEnd w:id="0"/>
    </w:p>
    <w:p w:rsidR="00BF7B75" w:rsidRPr="007F6860" w:rsidRDefault="00BF7B75">
      <w:pPr>
        <w:shd w:val="solid" w:color="FFFFFF" w:fill="FFFFFF"/>
        <w:spacing w:before="120"/>
        <w:ind w:right="28" w:firstLine="0"/>
        <w:jc w:val="left"/>
        <w:rPr>
          <w:szCs w:val="24"/>
          <w:highlight w:val="yellow"/>
        </w:rPr>
      </w:pPr>
    </w:p>
    <w:p w:rsidR="00BF7B75" w:rsidRPr="007F6860" w:rsidRDefault="00BF7B75">
      <w:pPr>
        <w:tabs>
          <w:tab w:val="center" w:pos="5548"/>
        </w:tabs>
        <w:rPr>
          <w:noProof/>
          <w:szCs w:val="24"/>
          <w:highlight w:val="yellow"/>
        </w:rPr>
        <w:sectPr w:rsidR="00BF7B75" w:rsidRPr="007F6860" w:rsidSect="001B4ABB">
          <w:footerReference w:type="default" r:id="rId10"/>
          <w:type w:val="continuous"/>
          <w:pgSz w:w="11907" w:h="16840" w:code="9"/>
          <w:pgMar w:top="1134" w:right="567" w:bottom="1134" w:left="1701" w:header="680" w:footer="454" w:gutter="0"/>
          <w:cols w:space="1296"/>
        </w:sectPr>
      </w:pPr>
    </w:p>
    <w:p w:rsidR="00383778" w:rsidRPr="00320F75" w:rsidRDefault="00383778" w:rsidP="00320F75">
      <w:pPr>
        <w:ind w:firstLine="567"/>
      </w:pPr>
      <w:r w:rsidRPr="00320F75">
        <w:lastRenderedPageBreak/>
        <w:t xml:space="preserve">Vadovaudamasi Lietuvos Respublikos vietos savivaldos įstatymo </w:t>
      </w:r>
      <w:r w:rsidR="00320F75" w:rsidRPr="00320F75">
        <w:t>16 straipsnio 2 dalies 2 punktu ir</w:t>
      </w:r>
      <w:r w:rsidRPr="00320F75">
        <w:t xml:space="preserve"> </w:t>
      </w:r>
      <w:r w:rsidR="00885BAE" w:rsidRPr="00320F75">
        <w:t xml:space="preserve">18 straipsnio 1 dalimi, </w:t>
      </w:r>
      <w:r w:rsidR="00320F75">
        <w:rPr>
          <w:color w:val="000000"/>
        </w:rPr>
        <w:t>Lietuvos Respublikos valstybės politikų ir valstybės pareigūnų darbo apmokėjimo įstatymo 2 straipsnio 1 dalies 6 punktu, 3 straipsnio 1 dalimi, 4 straipsnio 1 ir 2 dalimis, 5 straipsniu,</w:t>
      </w:r>
      <w:r w:rsidR="00320F75">
        <w:t xml:space="preserve"> </w:t>
      </w:r>
      <w:r w:rsidRPr="00320F75">
        <w:rPr>
          <w:szCs w:val="24"/>
        </w:rPr>
        <w:t>Rietavo savivaldybės taryba</w:t>
      </w:r>
      <w:r w:rsidR="00320F75">
        <w:rPr>
          <w:szCs w:val="24"/>
        </w:rPr>
        <w:t xml:space="preserve"> </w:t>
      </w:r>
      <w:r w:rsidRPr="00320F75">
        <w:rPr>
          <w:szCs w:val="24"/>
        </w:rPr>
        <w:t xml:space="preserve"> n u s p r e n d ž i a:</w:t>
      </w:r>
    </w:p>
    <w:p w:rsidR="00383778" w:rsidRPr="00320F75" w:rsidRDefault="00383778" w:rsidP="00383778">
      <w:pPr>
        <w:ind w:firstLine="567"/>
      </w:pPr>
      <w:r w:rsidRPr="00320F75">
        <w:t xml:space="preserve">1. Nustatyti Rietavo savivaldybės mero Antano </w:t>
      </w:r>
      <w:proofErr w:type="spellStart"/>
      <w:r w:rsidRPr="00320F75">
        <w:t>Černeckio</w:t>
      </w:r>
      <w:proofErr w:type="spellEnd"/>
      <w:r w:rsidRPr="00320F75">
        <w:t xml:space="preserve"> darbo užmokestį, kurį sudaro:</w:t>
      </w:r>
    </w:p>
    <w:p w:rsidR="00383778" w:rsidRPr="00320F75" w:rsidRDefault="00383778" w:rsidP="00320F75">
      <w:pPr>
        <w:ind w:firstLine="567"/>
      </w:pPr>
      <w:r w:rsidRPr="00320F75">
        <w:t>1.1.</w:t>
      </w:r>
      <w:r w:rsidR="009077C7" w:rsidRPr="00320F75">
        <w:t xml:space="preserve"> </w:t>
      </w:r>
      <w:r w:rsidRPr="00320F75">
        <w:t>parei</w:t>
      </w:r>
      <w:r w:rsidR="00320F75">
        <w:t>ginės algos koeficientas – 18,0;</w:t>
      </w:r>
    </w:p>
    <w:p w:rsidR="00383778" w:rsidRPr="00320F75" w:rsidRDefault="00320F75" w:rsidP="00320F75">
      <w:pPr>
        <w:tabs>
          <w:tab w:val="left" w:pos="851"/>
        </w:tabs>
        <w:ind w:firstLine="567"/>
        <w:rPr>
          <w:szCs w:val="24"/>
          <w:highlight w:val="yellow"/>
          <w:lang w:eastAsia="lt-LT"/>
        </w:rPr>
      </w:pPr>
      <w:r w:rsidRPr="00320F75">
        <w:rPr>
          <w:szCs w:val="24"/>
          <w:lang w:eastAsia="lt-LT"/>
        </w:rPr>
        <w:t xml:space="preserve">1.2. </w:t>
      </w:r>
      <w:r w:rsidR="00814F39" w:rsidRPr="00814F39">
        <w:rPr>
          <w:szCs w:val="24"/>
          <w:lang w:eastAsia="lt-LT"/>
        </w:rPr>
        <w:t>tarnybos Lietuvos valstybei staž</w:t>
      </w:r>
      <w:r w:rsidRPr="00320F75">
        <w:rPr>
          <w:szCs w:val="24"/>
          <w:lang w:eastAsia="lt-LT"/>
        </w:rPr>
        <w:t>as</w:t>
      </w:r>
      <w:r w:rsidR="00814F39" w:rsidRPr="00814F39">
        <w:rPr>
          <w:szCs w:val="24"/>
          <w:lang w:eastAsia="lt-LT"/>
        </w:rPr>
        <w:t xml:space="preserve"> – </w:t>
      </w:r>
      <w:r w:rsidR="00814F39" w:rsidRPr="00320F75">
        <w:rPr>
          <w:szCs w:val="24"/>
          <w:lang w:eastAsia="lt-LT"/>
        </w:rPr>
        <w:t>29</w:t>
      </w:r>
      <w:r w:rsidR="00814F39" w:rsidRPr="00814F39">
        <w:rPr>
          <w:szCs w:val="24"/>
          <w:lang w:eastAsia="lt-LT"/>
        </w:rPr>
        <w:t xml:space="preserve"> met</w:t>
      </w:r>
      <w:r w:rsidR="00814F39" w:rsidRPr="00320F75">
        <w:rPr>
          <w:szCs w:val="24"/>
          <w:lang w:eastAsia="lt-LT"/>
        </w:rPr>
        <w:t>ai</w:t>
      </w:r>
      <w:r w:rsidR="00814F39" w:rsidRPr="00814F39">
        <w:rPr>
          <w:szCs w:val="24"/>
          <w:lang w:eastAsia="lt-LT"/>
        </w:rPr>
        <w:t>, nuo 20</w:t>
      </w:r>
      <w:r w:rsidRPr="00320F75">
        <w:rPr>
          <w:szCs w:val="24"/>
          <w:lang w:eastAsia="lt-LT"/>
        </w:rPr>
        <w:t>20</w:t>
      </w:r>
      <w:r w:rsidR="00814F39" w:rsidRPr="00814F39">
        <w:rPr>
          <w:szCs w:val="24"/>
          <w:lang w:eastAsia="lt-LT"/>
        </w:rPr>
        <w:t xml:space="preserve"> m. </w:t>
      </w:r>
      <w:r w:rsidRPr="00320F75">
        <w:rPr>
          <w:szCs w:val="24"/>
          <w:lang w:eastAsia="lt-LT"/>
        </w:rPr>
        <w:t>kovo 11 d. (įskaitytinai) – 30</w:t>
      </w:r>
      <w:r>
        <w:rPr>
          <w:szCs w:val="24"/>
          <w:lang w:eastAsia="lt-LT"/>
        </w:rPr>
        <w:t xml:space="preserve"> metų (tarnybos laikotarpis</w:t>
      </w:r>
      <w:r w:rsidR="00814F39" w:rsidRPr="00814F39">
        <w:rPr>
          <w:szCs w:val="24"/>
          <w:lang w:eastAsia="lt-LT"/>
        </w:rPr>
        <w:t xml:space="preserve"> – nuo </w:t>
      </w:r>
      <w:r>
        <w:rPr>
          <w:szCs w:val="24"/>
          <w:lang w:eastAsia="lt-LT"/>
        </w:rPr>
        <w:t>1990</w:t>
      </w:r>
      <w:r w:rsidR="00814F39" w:rsidRPr="00814F39">
        <w:rPr>
          <w:szCs w:val="24"/>
          <w:lang w:eastAsia="lt-LT"/>
        </w:rPr>
        <w:t xml:space="preserve"> m. </w:t>
      </w:r>
      <w:r>
        <w:rPr>
          <w:szCs w:val="24"/>
          <w:lang w:eastAsia="lt-LT"/>
        </w:rPr>
        <w:t>kovo 11</w:t>
      </w:r>
      <w:r w:rsidR="00814F39" w:rsidRPr="00814F39">
        <w:rPr>
          <w:szCs w:val="24"/>
          <w:lang w:eastAsia="lt-LT"/>
        </w:rPr>
        <w:t xml:space="preserve"> d. iki 20</w:t>
      </w:r>
      <w:r>
        <w:rPr>
          <w:szCs w:val="24"/>
          <w:lang w:eastAsia="lt-LT"/>
        </w:rPr>
        <w:t>20</w:t>
      </w:r>
      <w:r w:rsidR="00814F39" w:rsidRPr="00814F39">
        <w:rPr>
          <w:szCs w:val="24"/>
          <w:lang w:eastAsia="lt-LT"/>
        </w:rPr>
        <w:t xml:space="preserve"> m. </w:t>
      </w:r>
      <w:r>
        <w:rPr>
          <w:szCs w:val="24"/>
          <w:lang w:eastAsia="lt-LT"/>
        </w:rPr>
        <w:t>kovo 11</w:t>
      </w:r>
      <w:r w:rsidR="00814F39" w:rsidRPr="00814F39">
        <w:rPr>
          <w:szCs w:val="24"/>
          <w:lang w:eastAsia="lt-LT"/>
        </w:rPr>
        <w:t xml:space="preserve"> d.) priedas už tarnybos Lietuvos valstybei stažą, kurį sudaro </w:t>
      </w:r>
      <w:r w:rsidR="00A05EC9">
        <w:rPr>
          <w:szCs w:val="24"/>
          <w:lang w:eastAsia="lt-LT"/>
        </w:rPr>
        <w:t>1</w:t>
      </w:r>
      <w:r w:rsidR="00814F39" w:rsidRPr="00814F39">
        <w:rPr>
          <w:szCs w:val="24"/>
          <w:lang w:eastAsia="lt-LT"/>
        </w:rPr>
        <w:t xml:space="preserve"> proc</w:t>
      </w:r>
      <w:r w:rsidR="00A05EC9">
        <w:rPr>
          <w:szCs w:val="24"/>
          <w:lang w:eastAsia="lt-LT"/>
        </w:rPr>
        <w:t>.</w:t>
      </w:r>
      <w:r w:rsidR="00814F39" w:rsidRPr="00814F39">
        <w:rPr>
          <w:szCs w:val="24"/>
          <w:lang w:eastAsia="lt-LT"/>
        </w:rPr>
        <w:t xml:space="preserve"> pareiginės algos už kiekvienus tarnybos Lietuvos valstybei metus ir kuris negali viršyti 30 proc</w:t>
      </w:r>
      <w:r w:rsidR="00A05EC9">
        <w:rPr>
          <w:szCs w:val="24"/>
          <w:lang w:eastAsia="lt-LT"/>
        </w:rPr>
        <w:t>.</w:t>
      </w:r>
      <w:r w:rsidR="00814F39" w:rsidRPr="00814F39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pareiginės algos.</w:t>
      </w:r>
    </w:p>
    <w:p w:rsidR="00885BAE" w:rsidRDefault="00885BAE" w:rsidP="00885BAE">
      <w:pPr>
        <w:ind w:firstLine="567"/>
      </w:pPr>
      <w:r>
        <w:t xml:space="preserve">2. </w:t>
      </w:r>
      <w:r w:rsidR="00383778">
        <w:t xml:space="preserve">Pripažinti netekusiu galios </w:t>
      </w:r>
      <w:r>
        <w:t>Rietavo</w:t>
      </w:r>
      <w:r w:rsidR="00383778">
        <w:t xml:space="preserve"> savivaldybės tarybos 201</w:t>
      </w:r>
      <w:r>
        <w:t>9</w:t>
      </w:r>
      <w:r w:rsidR="00383778">
        <w:t xml:space="preserve"> m. </w:t>
      </w:r>
      <w:r>
        <w:t>balandžio 11</w:t>
      </w:r>
      <w:r w:rsidR="00383778">
        <w:t xml:space="preserve"> d. sprendim</w:t>
      </w:r>
      <w:r>
        <w:t>ą Nr. T1-8</w:t>
      </w:r>
      <w:r w:rsidR="00383778">
        <w:t xml:space="preserve"> „Dėl </w:t>
      </w:r>
      <w:r>
        <w:t>Rietavo savivaldybės mero darbo užmokesčio nustatymo“.</w:t>
      </w:r>
    </w:p>
    <w:p w:rsidR="00885BAE" w:rsidRPr="00885BAE" w:rsidRDefault="00885BAE" w:rsidP="00885BAE">
      <w:pPr>
        <w:ind w:firstLine="567"/>
      </w:pPr>
      <w:r>
        <w:t>3. Sprendimas įsigalioja nuo 2020 m. sausio 1 d.</w:t>
      </w:r>
    </w:p>
    <w:p w:rsidR="00BE216D" w:rsidRPr="005404EE" w:rsidRDefault="00BE216D" w:rsidP="00B5776A">
      <w:pPr>
        <w:tabs>
          <w:tab w:val="left" w:pos="851"/>
        </w:tabs>
        <w:ind w:firstLine="567"/>
        <w:rPr>
          <w:color w:val="000000"/>
          <w:szCs w:val="24"/>
          <w:lang w:eastAsia="lt-LT"/>
        </w:rPr>
      </w:pPr>
      <w:r w:rsidRPr="00625412">
        <w:rPr>
          <w:szCs w:val="24"/>
        </w:rPr>
        <w:t xml:space="preserve">Sprendimas gali būti skundžiamas ikiteismine tvarka Lietuvos administracinių ginčų komisijos Klaipėdos apygardos skyriui </w:t>
      </w:r>
      <w:r w:rsidRPr="005404EE">
        <w:rPr>
          <w:color w:val="000000"/>
          <w:szCs w:val="24"/>
        </w:rPr>
        <w:t xml:space="preserve">(H. Manto g. 37, Klaipėda) arba Lietuvos Respublikos administracinių bylų teisenos įstatymo nustatyta tvarka Regionų apygardos administracinio teismo Klaipėdos rūmams (Galinio Pylimo g. 9, Klaipėda) per vieną mėnesį nuo šio </w:t>
      </w:r>
      <w:r w:rsidR="00344612">
        <w:rPr>
          <w:color w:val="000000"/>
          <w:szCs w:val="24"/>
        </w:rPr>
        <w:t>sprendimo</w:t>
      </w:r>
      <w:r w:rsidRPr="005404EE">
        <w:rPr>
          <w:color w:val="000000"/>
          <w:szCs w:val="24"/>
        </w:rPr>
        <w:t xml:space="preserve"> paskelbimo ar įteikimo suinteresuotai šaliai dienos.</w:t>
      </w:r>
    </w:p>
    <w:p w:rsidR="00BF7B75" w:rsidRPr="005404EE" w:rsidRDefault="00BF7B75" w:rsidP="00010605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D1567D" w:rsidRPr="005404EE" w:rsidRDefault="00D1567D" w:rsidP="00010605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BF7B75" w:rsidRPr="005404EE" w:rsidRDefault="00B5776A">
      <w:pPr>
        <w:pStyle w:val="Pagrindiniotekstotrauka"/>
        <w:tabs>
          <w:tab w:val="left" w:pos="1247"/>
        </w:tabs>
        <w:ind w:firstLine="0"/>
        <w:rPr>
          <w:szCs w:val="24"/>
        </w:rPr>
      </w:pPr>
      <w:r w:rsidRPr="005404EE">
        <w:rPr>
          <w:szCs w:val="24"/>
        </w:rPr>
        <w:t>Savivaldybės mer</w:t>
      </w:r>
      <w:r w:rsidR="0099266C">
        <w:rPr>
          <w:szCs w:val="24"/>
        </w:rPr>
        <w:t>o pavaduotoj</w:t>
      </w:r>
      <w:bookmarkStart w:id="1" w:name="_GoBack"/>
      <w:bookmarkEnd w:id="1"/>
      <w:r w:rsidRPr="005404EE">
        <w:rPr>
          <w:szCs w:val="24"/>
        </w:rPr>
        <w:t>as</w:t>
      </w:r>
    </w:p>
    <w:p w:rsidR="00BF7B75" w:rsidRPr="005404EE" w:rsidRDefault="00BF7B75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BF7B75" w:rsidRPr="005404EE" w:rsidRDefault="00BF7B75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5E4AA6" w:rsidRPr="005404EE" w:rsidRDefault="005E4AA6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5E4AA6" w:rsidRPr="005404EE" w:rsidRDefault="005E4AA6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5E4AA6" w:rsidRPr="005404EE" w:rsidRDefault="005E4AA6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5E4AA6" w:rsidRPr="005404EE" w:rsidRDefault="005E4AA6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630444" w:rsidRDefault="00630444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320F75" w:rsidRPr="005404EE" w:rsidRDefault="00320F75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010605" w:rsidRDefault="00010605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320F75" w:rsidRDefault="00320F75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320F75" w:rsidRDefault="00320F75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320F75" w:rsidRDefault="00320F75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320F75" w:rsidRDefault="00320F75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320F75" w:rsidRDefault="00320F75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320F75" w:rsidRDefault="00320F75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8B677F" w:rsidRDefault="008B677F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7B51B9" w:rsidRPr="005404EE" w:rsidRDefault="007B51B9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5E4AA6" w:rsidRPr="00211E86" w:rsidRDefault="005E4AA6" w:rsidP="005E4AA6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  <w:r w:rsidRPr="00211E86">
        <w:rPr>
          <w:b/>
          <w:szCs w:val="24"/>
        </w:rPr>
        <w:lastRenderedPageBreak/>
        <w:t xml:space="preserve">RIETAVO SAVIVALDYBĖS ADMINISTRACIJOS </w:t>
      </w:r>
    </w:p>
    <w:p w:rsidR="0022119A" w:rsidRPr="00211E86" w:rsidRDefault="00BE216D" w:rsidP="003A5755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  <w:r w:rsidRPr="00211E86">
        <w:rPr>
          <w:b/>
          <w:szCs w:val="24"/>
        </w:rPr>
        <w:t>DOKUMENTŲ VALDYMO IR TEISĖS SKYRIUS</w:t>
      </w:r>
    </w:p>
    <w:p w:rsidR="005E4AA6" w:rsidRPr="00211E86" w:rsidRDefault="005E4AA6" w:rsidP="0022119A">
      <w:pPr>
        <w:ind w:firstLine="0"/>
        <w:rPr>
          <w:b/>
          <w:szCs w:val="24"/>
        </w:rPr>
      </w:pPr>
    </w:p>
    <w:p w:rsidR="005E4AA6" w:rsidRPr="00211E86" w:rsidRDefault="005E4AA6" w:rsidP="005E4AA6">
      <w:pPr>
        <w:jc w:val="center"/>
        <w:rPr>
          <w:b/>
          <w:szCs w:val="24"/>
        </w:rPr>
      </w:pPr>
      <w:r w:rsidRPr="00211E86">
        <w:rPr>
          <w:b/>
          <w:szCs w:val="24"/>
        </w:rPr>
        <w:t xml:space="preserve">AIŠKINAMASIS RAŠTAS PRIE SPRENDIMO </w:t>
      </w:r>
    </w:p>
    <w:p w:rsidR="00320F75" w:rsidRPr="00211E86" w:rsidRDefault="00320F75" w:rsidP="00320F75">
      <w:pPr>
        <w:shd w:val="solid" w:color="FFFFFF" w:fill="FFFFFF"/>
        <w:ind w:firstLine="0"/>
        <w:jc w:val="center"/>
        <w:rPr>
          <w:b/>
          <w:szCs w:val="24"/>
        </w:rPr>
      </w:pPr>
      <w:r w:rsidRPr="00211E86">
        <w:rPr>
          <w:b/>
          <w:szCs w:val="24"/>
        </w:rPr>
        <w:t>„DĖL RIETAVO SAVIVALDYBĖS MERO DARBO UŽMOKESČIO NUSTATYMO“</w:t>
      </w:r>
    </w:p>
    <w:p w:rsidR="005E4AA6" w:rsidRPr="00211E86" w:rsidRDefault="005E4AA6" w:rsidP="00630444">
      <w:pPr>
        <w:shd w:val="solid" w:color="FFFFFF" w:fill="FFFFFF"/>
        <w:ind w:firstLine="0"/>
        <w:jc w:val="center"/>
        <w:rPr>
          <w:b/>
          <w:bCs/>
          <w:szCs w:val="24"/>
        </w:rPr>
      </w:pPr>
      <w:r w:rsidRPr="00211E86">
        <w:rPr>
          <w:b/>
          <w:bCs/>
          <w:szCs w:val="24"/>
        </w:rPr>
        <w:t>PROJEKTO</w:t>
      </w:r>
    </w:p>
    <w:p w:rsidR="0022119A" w:rsidRPr="00211E86" w:rsidRDefault="0022119A" w:rsidP="0022119A">
      <w:pPr>
        <w:ind w:firstLine="0"/>
        <w:rPr>
          <w:szCs w:val="24"/>
        </w:rPr>
      </w:pPr>
    </w:p>
    <w:p w:rsidR="005E4AA6" w:rsidRPr="00211E86" w:rsidRDefault="00211E86" w:rsidP="0022119A">
      <w:pPr>
        <w:ind w:firstLine="0"/>
        <w:jc w:val="center"/>
        <w:rPr>
          <w:szCs w:val="24"/>
        </w:rPr>
      </w:pPr>
      <w:r w:rsidRPr="00211E86">
        <w:rPr>
          <w:szCs w:val="24"/>
        </w:rPr>
        <w:t>2020 m. sausio 8 d.</w:t>
      </w:r>
    </w:p>
    <w:p w:rsidR="005E4AA6" w:rsidRPr="00211E86" w:rsidRDefault="005E4AA6" w:rsidP="0022119A">
      <w:pPr>
        <w:ind w:firstLine="0"/>
        <w:jc w:val="center"/>
        <w:rPr>
          <w:szCs w:val="24"/>
        </w:rPr>
      </w:pPr>
      <w:r w:rsidRPr="00211E86">
        <w:rPr>
          <w:szCs w:val="24"/>
        </w:rPr>
        <w:t>Rietavas</w:t>
      </w:r>
    </w:p>
    <w:p w:rsidR="004D6B23" w:rsidRPr="00244975" w:rsidRDefault="004D6B23" w:rsidP="004D6B23">
      <w:pPr>
        <w:pStyle w:val="Pagrindiniotekstotrauka"/>
        <w:ind w:firstLine="0"/>
        <w:rPr>
          <w:b/>
          <w:szCs w:val="24"/>
          <w:highlight w:val="yellow"/>
        </w:rPr>
      </w:pPr>
    </w:p>
    <w:p w:rsidR="005E4AA6" w:rsidRPr="00E2170E" w:rsidRDefault="004D6B23" w:rsidP="004D6B23">
      <w:pPr>
        <w:pStyle w:val="Pagrindiniotekstotrauka"/>
        <w:ind w:firstLine="567"/>
        <w:rPr>
          <w:b/>
          <w:szCs w:val="24"/>
        </w:rPr>
      </w:pPr>
      <w:r w:rsidRPr="00E2170E">
        <w:rPr>
          <w:b/>
          <w:szCs w:val="24"/>
        </w:rPr>
        <w:t xml:space="preserve">1. </w:t>
      </w:r>
      <w:r w:rsidR="005E4AA6" w:rsidRPr="00E2170E">
        <w:rPr>
          <w:b/>
          <w:szCs w:val="24"/>
        </w:rPr>
        <w:t>Sprendimo projekto esmė.</w:t>
      </w:r>
    </w:p>
    <w:p w:rsidR="00E2170E" w:rsidRPr="004E3050" w:rsidRDefault="005404EE" w:rsidP="004E3050">
      <w:pPr>
        <w:ind w:firstLine="567"/>
        <w:rPr>
          <w:color w:val="000000"/>
        </w:rPr>
      </w:pPr>
      <w:r w:rsidRPr="00E2170E">
        <w:rPr>
          <w:szCs w:val="24"/>
        </w:rPr>
        <w:t>Vadovaujantis Lietuvos Respubli</w:t>
      </w:r>
      <w:r w:rsidR="00B3530A" w:rsidRPr="00E2170E">
        <w:rPr>
          <w:szCs w:val="24"/>
        </w:rPr>
        <w:t xml:space="preserve">kos </w:t>
      </w:r>
      <w:r w:rsidR="00E2170E" w:rsidRPr="00E2170E">
        <w:rPr>
          <w:color w:val="000000"/>
        </w:rPr>
        <w:t>Lietuvos Respublikos valstybės politikų ir valstybės pareigūnų darbo apmokėjimo įstatymo</w:t>
      </w:r>
      <w:r w:rsidR="00E2170E">
        <w:rPr>
          <w:color w:val="000000"/>
        </w:rPr>
        <w:t xml:space="preserve"> Nr. VIII-1904 5 straipsnio ir priedėlio pakeitimo įstatymu, Savivaldybės mero pareiginės algos koeficientas baziniais dydžiais – 18,0, kai Savivaldybės teritorijoje gyvena iki 15 tūkst. </w:t>
      </w:r>
      <w:r w:rsidR="00205FFA">
        <w:rPr>
          <w:color w:val="000000"/>
        </w:rPr>
        <w:t>g</w:t>
      </w:r>
      <w:r w:rsidR="00E2170E">
        <w:rPr>
          <w:color w:val="000000"/>
        </w:rPr>
        <w:t>yventojų</w:t>
      </w:r>
      <w:r w:rsidR="00A05EC9">
        <w:rPr>
          <w:color w:val="000000"/>
        </w:rPr>
        <w:t>,</w:t>
      </w:r>
      <w:r w:rsidR="00205FFA">
        <w:rPr>
          <w:color w:val="000000"/>
        </w:rPr>
        <w:t xml:space="preserve"> </w:t>
      </w:r>
      <w:r w:rsidR="00205FFA">
        <w:rPr>
          <w:szCs w:val="24"/>
        </w:rPr>
        <w:t xml:space="preserve">ir </w:t>
      </w:r>
      <w:r w:rsidR="00205FFA" w:rsidRPr="00814F39">
        <w:rPr>
          <w:szCs w:val="24"/>
          <w:lang w:eastAsia="lt-LT"/>
        </w:rPr>
        <w:t xml:space="preserve">priedas už tarnybos Lietuvos valstybei stažą, kurį sudaro </w:t>
      </w:r>
      <w:r w:rsidR="00A05EC9">
        <w:rPr>
          <w:szCs w:val="24"/>
          <w:lang w:eastAsia="lt-LT"/>
        </w:rPr>
        <w:t xml:space="preserve">1 proc. </w:t>
      </w:r>
      <w:r w:rsidR="00205FFA" w:rsidRPr="00814F39">
        <w:rPr>
          <w:szCs w:val="24"/>
          <w:lang w:eastAsia="lt-LT"/>
        </w:rPr>
        <w:t>pareiginės algos už kiekvienus tarnybos Lietuvos valstybei metus negali viršyti 30 proc</w:t>
      </w:r>
      <w:r w:rsidR="00A05EC9">
        <w:rPr>
          <w:szCs w:val="24"/>
          <w:lang w:eastAsia="lt-LT"/>
        </w:rPr>
        <w:t>.</w:t>
      </w:r>
      <w:r w:rsidR="00205FFA" w:rsidRPr="00814F39">
        <w:rPr>
          <w:szCs w:val="24"/>
          <w:lang w:eastAsia="lt-LT"/>
        </w:rPr>
        <w:t xml:space="preserve"> </w:t>
      </w:r>
      <w:r w:rsidR="00205FFA">
        <w:rPr>
          <w:szCs w:val="24"/>
          <w:lang w:eastAsia="lt-LT"/>
        </w:rPr>
        <w:t>pareiginės algos.</w:t>
      </w:r>
    </w:p>
    <w:p w:rsidR="005E4AA6" w:rsidRPr="00E2170E" w:rsidRDefault="005E4AA6" w:rsidP="005404EE">
      <w:pPr>
        <w:ind w:firstLine="567"/>
        <w:rPr>
          <w:b/>
          <w:szCs w:val="24"/>
        </w:rPr>
      </w:pPr>
      <w:r w:rsidRPr="00E2170E">
        <w:rPr>
          <w:b/>
          <w:szCs w:val="24"/>
        </w:rPr>
        <w:t>2.</w:t>
      </w:r>
      <w:r w:rsidRPr="00E2170E">
        <w:rPr>
          <w:bCs/>
          <w:szCs w:val="24"/>
        </w:rPr>
        <w:t xml:space="preserve"> </w:t>
      </w:r>
      <w:r w:rsidRPr="00E2170E">
        <w:rPr>
          <w:b/>
          <w:szCs w:val="24"/>
        </w:rPr>
        <w:t xml:space="preserve">Kuo vadovaujantis parengtas sprendimo projektas. </w:t>
      </w:r>
    </w:p>
    <w:p w:rsidR="00E2170E" w:rsidRPr="004E3050" w:rsidRDefault="005E4AA6" w:rsidP="00E2170E">
      <w:pPr>
        <w:ind w:firstLine="567"/>
        <w:rPr>
          <w:color w:val="000000"/>
        </w:rPr>
      </w:pPr>
      <w:r w:rsidRPr="00E2170E">
        <w:rPr>
          <w:bCs/>
          <w:szCs w:val="24"/>
        </w:rPr>
        <w:t>Sprendimo projektas parengtas vadovaujantis</w:t>
      </w:r>
      <w:r w:rsidR="00CA515A" w:rsidRPr="00E2170E">
        <w:rPr>
          <w:bCs/>
          <w:szCs w:val="24"/>
        </w:rPr>
        <w:t xml:space="preserve"> </w:t>
      </w:r>
      <w:r w:rsidR="00E2170E" w:rsidRPr="00E2170E">
        <w:t>Lietuvos Respublikos vietos savivaldos</w:t>
      </w:r>
      <w:r w:rsidR="00E2170E" w:rsidRPr="00320F75">
        <w:t xml:space="preserve"> </w:t>
      </w:r>
      <w:r w:rsidR="00E2170E" w:rsidRPr="004E3050">
        <w:t xml:space="preserve">įstatymo 16 straipsnio 2 dalies 2 punktu ir 18 straipsnio 1 dalimi, </w:t>
      </w:r>
      <w:r w:rsidR="00E2170E" w:rsidRPr="004E3050">
        <w:rPr>
          <w:color w:val="000000"/>
        </w:rPr>
        <w:t>Lietuvos Respublikos valstybės politikų ir valstybės pareigūnų darbo apmokėjimo įstatymo 2 straipsnio 1 dalies 6 punktu, 3 straipsnio 1 dalimi, 4 straipsnio 1 ir 2 dalimis, 5 straipsniu.</w:t>
      </w:r>
    </w:p>
    <w:p w:rsidR="004E3050" w:rsidRPr="004E3050" w:rsidRDefault="004D6B23" w:rsidP="004E3050">
      <w:pPr>
        <w:ind w:firstLine="567"/>
        <w:rPr>
          <w:b/>
          <w:szCs w:val="24"/>
        </w:rPr>
      </w:pPr>
      <w:r w:rsidRPr="004E3050">
        <w:rPr>
          <w:b/>
          <w:szCs w:val="24"/>
        </w:rPr>
        <w:t xml:space="preserve">3. </w:t>
      </w:r>
      <w:r w:rsidR="005E4AA6" w:rsidRPr="004E3050">
        <w:rPr>
          <w:b/>
          <w:szCs w:val="24"/>
        </w:rPr>
        <w:t>Tikslai ir uždaviniai.</w:t>
      </w:r>
    </w:p>
    <w:p w:rsidR="004E3050" w:rsidRPr="004E3050" w:rsidRDefault="004E3050" w:rsidP="004E3050">
      <w:pPr>
        <w:ind w:firstLine="567"/>
      </w:pPr>
      <w:r w:rsidRPr="004E3050">
        <w:t>Nustatyti Rietavo savivaldybės mero darbo užmokestį.</w:t>
      </w:r>
    </w:p>
    <w:p w:rsidR="004E3050" w:rsidRPr="004E3050" w:rsidRDefault="004D6B23" w:rsidP="004E3050">
      <w:pPr>
        <w:ind w:firstLine="567"/>
        <w:rPr>
          <w:b/>
          <w:szCs w:val="24"/>
        </w:rPr>
      </w:pPr>
      <w:r w:rsidRPr="004E3050">
        <w:rPr>
          <w:b/>
          <w:szCs w:val="24"/>
        </w:rPr>
        <w:t xml:space="preserve">4. </w:t>
      </w:r>
      <w:r w:rsidR="005E4AA6" w:rsidRPr="004E3050">
        <w:rPr>
          <w:b/>
          <w:szCs w:val="24"/>
        </w:rPr>
        <w:t>Laukiami rezultatai.</w:t>
      </w:r>
    </w:p>
    <w:p w:rsidR="004E3050" w:rsidRPr="004E3050" w:rsidRDefault="004E3050" w:rsidP="004E3050">
      <w:pPr>
        <w:ind w:firstLine="567"/>
        <w:rPr>
          <w:b/>
          <w:szCs w:val="24"/>
        </w:rPr>
      </w:pPr>
      <w:r w:rsidRPr="004E3050">
        <w:rPr>
          <w:rFonts w:eastAsiaTheme="minorHAnsi"/>
          <w:bCs/>
          <w:szCs w:val="24"/>
        </w:rPr>
        <w:t>Bus nustatytas</w:t>
      </w:r>
      <w:r w:rsidRPr="004E3050">
        <w:t xml:space="preserve"> Rietavo savivaldybės mero darbo užmokestis</w:t>
      </w:r>
      <w:r w:rsidRPr="004E3050">
        <w:rPr>
          <w:rFonts w:eastAsiaTheme="minorHAnsi"/>
          <w:bCs/>
          <w:szCs w:val="24"/>
        </w:rPr>
        <w:t xml:space="preserve"> pagal galiojančius teisės aktus.</w:t>
      </w:r>
    </w:p>
    <w:p w:rsidR="005E4AA6" w:rsidRPr="004E3050" w:rsidRDefault="004D6B23" w:rsidP="004D6B23">
      <w:pPr>
        <w:ind w:firstLine="567"/>
        <w:rPr>
          <w:b/>
          <w:szCs w:val="24"/>
        </w:rPr>
      </w:pPr>
      <w:r w:rsidRPr="004E3050">
        <w:rPr>
          <w:b/>
          <w:szCs w:val="24"/>
        </w:rPr>
        <w:t xml:space="preserve">5. </w:t>
      </w:r>
      <w:r w:rsidR="007B51B9">
        <w:rPr>
          <w:b/>
          <w:szCs w:val="24"/>
        </w:rPr>
        <w:t>Kas inicijavo sprendimo</w:t>
      </w:r>
      <w:r w:rsidR="005E4AA6" w:rsidRPr="004E3050">
        <w:rPr>
          <w:b/>
          <w:szCs w:val="24"/>
        </w:rPr>
        <w:t xml:space="preserve"> projekto rengimą.</w:t>
      </w:r>
    </w:p>
    <w:p w:rsidR="005E4AA6" w:rsidRPr="00E2170E" w:rsidRDefault="005E4AA6" w:rsidP="004D6B23">
      <w:pPr>
        <w:ind w:firstLine="567"/>
        <w:rPr>
          <w:bCs/>
          <w:szCs w:val="24"/>
        </w:rPr>
      </w:pPr>
      <w:r w:rsidRPr="004E3050">
        <w:rPr>
          <w:bCs/>
          <w:szCs w:val="24"/>
        </w:rPr>
        <w:t>Sprendimo projekto</w:t>
      </w:r>
      <w:r w:rsidRPr="00E2170E">
        <w:rPr>
          <w:bCs/>
          <w:szCs w:val="24"/>
        </w:rPr>
        <w:t xml:space="preserve"> rengimą inicijavo </w:t>
      </w:r>
      <w:r w:rsidR="00C83DB1" w:rsidRPr="00E2170E">
        <w:rPr>
          <w:bCs/>
          <w:szCs w:val="24"/>
        </w:rPr>
        <w:t>Dokumentų valdymo ir teisės skyrius</w:t>
      </w:r>
      <w:r w:rsidRPr="00E2170E">
        <w:rPr>
          <w:bCs/>
          <w:szCs w:val="24"/>
        </w:rPr>
        <w:t>.</w:t>
      </w:r>
    </w:p>
    <w:p w:rsidR="005E4AA6" w:rsidRPr="00E2170E" w:rsidRDefault="004D6B23" w:rsidP="004D6B23">
      <w:pPr>
        <w:ind w:firstLine="567"/>
        <w:rPr>
          <w:b/>
          <w:szCs w:val="24"/>
        </w:rPr>
      </w:pPr>
      <w:r w:rsidRPr="00E2170E">
        <w:rPr>
          <w:b/>
          <w:szCs w:val="24"/>
        </w:rPr>
        <w:t xml:space="preserve">6. </w:t>
      </w:r>
      <w:r w:rsidR="005E4AA6" w:rsidRPr="00E2170E">
        <w:rPr>
          <w:b/>
          <w:szCs w:val="24"/>
        </w:rPr>
        <w:t>Sprendimo projekto rengimo metu gauti specialistų vertinimai.</w:t>
      </w:r>
    </w:p>
    <w:p w:rsidR="005E4AA6" w:rsidRPr="00E2170E" w:rsidRDefault="005E4AA6" w:rsidP="004D6B23">
      <w:pPr>
        <w:ind w:firstLine="567"/>
        <w:rPr>
          <w:bCs/>
          <w:szCs w:val="24"/>
        </w:rPr>
      </w:pPr>
      <w:r w:rsidRPr="00E2170E">
        <w:rPr>
          <w:bCs/>
          <w:szCs w:val="24"/>
        </w:rPr>
        <w:t>Neigiamų specialistų vertinimų negauta.</w:t>
      </w:r>
    </w:p>
    <w:p w:rsidR="005E4AA6" w:rsidRPr="00E2170E" w:rsidRDefault="004D6B23" w:rsidP="004D6B23">
      <w:pPr>
        <w:ind w:firstLine="567"/>
        <w:rPr>
          <w:b/>
          <w:szCs w:val="24"/>
        </w:rPr>
      </w:pPr>
      <w:r w:rsidRPr="00E2170E">
        <w:rPr>
          <w:b/>
          <w:szCs w:val="24"/>
        </w:rPr>
        <w:t xml:space="preserve">7. </w:t>
      </w:r>
      <w:r w:rsidR="005E4AA6" w:rsidRPr="00E2170E">
        <w:rPr>
          <w:b/>
          <w:szCs w:val="24"/>
        </w:rPr>
        <w:t>Galimos teigiamos ar neigiamos sprendimo priėmimo pasekmės.</w:t>
      </w:r>
    </w:p>
    <w:p w:rsidR="005E4AA6" w:rsidRPr="00E2170E" w:rsidRDefault="005E4AA6" w:rsidP="004D6B23">
      <w:pPr>
        <w:ind w:firstLine="567"/>
        <w:rPr>
          <w:bCs/>
          <w:szCs w:val="24"/>
        </w:rPr>
      </w:pPr>
      <w:r w:rsidRPr="00E2170E">
        <w:rPr>
          <w:bCs/>
          <w:szCs w:val="24"/>
        </w:rPr>
        <w:t>Neigiamų pasekmių nenumatyta.</w:t>
      </w:r>
    </w:p>
    <w:p w:rsidR="005E4AA6" w:rsidRPr="00E2170E" w:rsidRDefault="004D6B23" w:rsidP="004D6B23">
      <w:pPr>
        <w:ind w:firstLine="567"/>
        <w:rPr>
          <w:b/>
          <w:szCs w:val="24"/>
        </w:rPr>
      </w:pPr>
      <w:r w:rsidRPr="00E2170E">
        <w:rPr>
          <w:b/>
          <w:szCs w:val="24"/>
        </w:rPr>
        <w:t xml:space="preserve">8. </w:t>
      </w:r>
      <w:r w:rsidR="005E4AA6" w:rsidRPr="00E2170E">
        <w:rPr>
          <w:b/>
          <w:szCs w:val="24"/>
        </w:rPr>
        <w:t>Lėšų poreikis sprendimo įgyvendinimui.</w:t>
      </w:r>
    </w:p>
    <w:p w:rsidR="00E2170E" w:rsidRPr="00E2170E" w:rsidRDefault="00EF12F8" w:rsidP="00E2170E">
      <w:pPr>
        <w:ind w:firstLine="567"/>
        <w:rPr>
          <w:bCs/>
          <w:szCs w:val="24"/>
        </w:rPr>
      </w:pPr>
      <w:r>
        <w:t>Papildomai lėšų nereikės, l</w:t>
      </w:r>
      <w:r w:rsidR="001D5E0E" w:rsidRPr="00E2170E">
        <w:t xml:space="preserve">ėšos </w:t>
      </w:r>
      <w:r w:rsidR="001D5E0E" w:rsidRPr="00E2170E">
        <w:rPr>
          <w:bCs/>
          <w:szCs w:val="24"/>
        </w:rPr>
        <w:t xml:space="preserve">numatytos Rietavo savivaldybės biudžete. </w:t>
      </w:r>
    </w:p>
    <w:p w:rsidR="005E4AA6" w:rsidRPr="00E2170E" w:rsidRDefault="005E4AA6" w:rsidP="004D6B23">
      <w:pPr>
        <w:ind w:firstLine="567"/>
        <w:rPr>
          <w:bCs/>
          <w:szCs w:val="24"/>
        </w:rPr>
      </w:pPr>
      <w:r w:rsidRPr="00E2170E">
        <w:rPr>
          <w:b/>
          <w:bCs/>
          <w:szCs w:val="24"/>
        </w:rPr>
        <w:t>9.</w:t>
      </w:r>
      <w:r w:rsidRPr="00E2170E">
        <w:rPr>
          <w:bCs/>
          <w:szCs w:val="24"/>
        </w:rPr>
        <w:t xml:space="preserve"> </w:t>
      </w:r>
      <w:r w:rsidRPr="00E2170E">
        <w:rPr>
          <w:b/>
          <w:szCs w:val="24"/>
        </w:rPr>
        <w:t>Antikorupcinis vertinimas.</w:t>
      </w:r>
      <w:r w:rsidRPr="00E2170E">
        <w:rPr>
          <w:bCs/>
          <w:szCs w:val="24"/>
        </w:rPr>
        <w:t xml:space="preserve"> </w:t>
      </w:r>
    </w:p>
    <w:p w:rsidR="005E4AA6" w:rsidRPr="00E2170E" w:rsidRDefault="005E4AA6" w:rsidP="004D6B23">
      <w:pPr>
        <w:ind w:firstLine="567"/>
        <w:rPr>
          <w:szCs w:val="24"/>
        </w:rPr>
      </w:pPr>
      <w:r w:rsidRPr="00E2170E">
        <w:rPr>
          <w:szCs w:val="24"/>
        </w:rPr>
        <w:t>Šis sprendimas antikorupciniu požiūriu nevertinamas.</w:t>
      </w:r>
    </w:p>
    <w:p w:rsidR="0022119A" w:rsidRDefault="0022119A" w:rsidP="0022119A">
      <w:pPr>
        <w:tabs>
          <w:tab w:val="left" w:pos="1134"/>
        </w:tabs>
        <w:ind w:firstLine="0"/>
        <w:rPr>
          <w:szCs w:val="24"/>
        </w:rPr>
      </w:pPr>
    </w:p>
    <w:p w:rsidR="00AD01CB" w:rsidRPr="00E2170E" w:rsidRDefault="00AD01CB" w:rsidP="0022119A">
      <w:pPr>
        <w:tabs>
          <w:tab w:val="left" w:pos="1134"/>
        </w:tabs>
        <w:ind w:firstLine="0"/>
        <w:rPr>
          <w:szCs w:val="24"/>
        </w:rPr>
      </w:pPr>
    </w:p>
    <w:p w:rsidR="0056338A" w:rsidRPr="00E2170E" w:rsidRDefault="0056338A" w:rsidP="0022119A">
      <w:pPr>
        <w:tabs>
          <w:tab w:val="left" w:pos="1134"/>
        </w:tabs>
        <w:ind w:firstLine="0"/>
        <w:rPr>
          <w:szCs w:val="24"/>
        </w:rPr>
      </w:pPr>
    </w:p>
    <w:p w:rsidR="001A4CCD" w:rsidRPr="005404EE" w:rsidRDefault="00C83DB1">
      <w:pPr>
        <w:pStyle w:val="Pagrindiniotekstotrauka"/>
        <w:tabs>
          <w:tab w:val="left" w:pos="1247"/>
        </w:tabs>
        <w:ind w:firstLine="0"/>
        <w:jc w:val="left"/>
        <w:rPr>
          <w:color w:val="000000"/>
          <w:szCs w:val="24"/>
        </w:rPr>
      </w:pPr>
      <w:r w:rsidRPr="00E2170E">
        <w:rPr>
          <w:color w:val="000000"/>
          <w:szCs w:val="24"/>
        </w:rPr>
        <w:t>Dokumentų valdymo ir teisės skyriaus</w:t>
      </w:r>
      <w:r w:rsidR="005E4AA6" w:rsidRPr="00E2170E">
        <w:rPr>
          <w:color w:val="000000"/>
          <w:szCs w:val="24"/>
        </w:rPr>
        <w:t xml:space="preserve"> </w:t>
      </w:r>
      <w:r w:rsidR="00955759" w:rsidRPr="00E2170E">
        <w:rPr>
          <w:color w:val="000000"/>
          <w:szCs w:val="24"/>
        </w:rPr>
        <w:t>teisininkė</w:t>
      </w:r>
      <w:r w:rsidR="005E4AA6" w:rsidRPr="00E2170E">
        <w:rPr>
          <w:color w:val="000000"/>
          <w:szCs w:val="24"/>
        </w:rPr>
        <w:t xml:space="preserve">                      </w:t>
      </w:r>
      <w:r w:rsidR="00B51702" w:rsidRPr="00E2170E">
        <w:rPr>
          <w:color w:val="000000"/>
          <w:szCs w:val="24"/>
        </w:rPr>
        <w:t xml:space="preserve">          </w:t>
      </w:r>
      <w:r w:rsidR="005E4AA6" w:rsidRPr="00E2170E">
        <w:rPr>
          <w:color w:val="000000"/>
          <w:szCs w:val="24"/>
        </w:rPr>
        <w:t xml:space="preserve">      </w:t>
      </w:r>
      <w:r w:rsidR="007B51B9">
        <w:rPr>
          <w:color w:val="000000"/>
          <w:szCs w:val="24"/>
        </w:rPr>
        <w:t xml:space="preserve">    </w:t>
      </w:r>
      <w:r w:rsidR="005E4AA6" w:rsidRPr="00E2170E">
        <w:rPr>
          <w:color w:val="000000"/>
          <w:szCs w:val="24"/>
        </w:rPr>
        <w:t xml:space="preserve">     </w:t>
      </w:r>
      <w:r w:rsidR="00955759" w:rsidRPr="00E2170E">
        <w:rPr>
          <w:color w:val="000000"/>
          <w:szCs w:val="24"/>
        </w:rPr>
        <w:t>Ieva Krajinaitė</w:t>
      </w:r>
    </w:p>
    <w:sectPr w:rsidR="001A4CCD" w:rsidRPr="005404EE" w:rsidSect="001B4ABB">
      <w:type w:val="continuous"/>
      <w:pgSz w:w="11907" w:h="16840" w:code="9"/>
      <w:pgMar w:top="1134" w:right="567" w:bottom="1134" w:left="1701" w:header="680" w:footer="454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D5" w:rsidRDefault="000427D5">
      <w:r>
        <w:separator/>
      </w:r>
    </w:p>
  </w:endnote>
  <w:endnote w:type="continuationSeparator" w:id="0">
    <w:p w:rsidR="000427D5" w:rsidRDefault="0004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75" w:rsidRDefault="00BF7B75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D5" w:rsidRDefault="000427D5">
      <w:r>
        <w:separator/>
      </w:r>
    </w:p>
  </w:footnote>
  <w:footnote w:type="continuationSeparator" w:id="0">
    <w:p w:rsidR="000427D5" w:rsidRDefault="00042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1BB5"/>
    <w:multiLevelType w:val="hybridMultilevel"/>
    <w:tmpl w:val="3B0A36DE"/>
    <w:lvl w:ilvl="0" w:tplc="6E541E42">
      <w:start w:val="3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>
    <w:nsid w:val="2EDA1078"/>
    <w:multiLevelType w:val="hybridMultilevel"/>
    <w:tmpl w:val="C85863E8"/>
    <w:lvl w:ilvl="0" w:tplc="DEFE4AE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3C35077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D5A6C6C"/>
    <w:multiLevelType w:val="hybridMultilevel"/>
    <w:tmpl w:val="AF9C8C6C"/>
    <w:lvl w:ilvl="0" w:tplc="6C6CE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D13C0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83F1FFC"/>
    <w:multiLevelType w:val="multilevel"/>
    <w:tmpl w:val="952E6D34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6">
    <w:nsid w:val="5E8146F1"/>
    <w:multiLevelType w:val="singleLevel"/>
    <w:tmpl w:val="8B14148C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70"/>
    <w:rsid w:val="00007B4D"/>
    <w:rsid w:val="00010605"/>
    <w:rsid w:val="000427D5"/>
    <w:rsid w:val="000675FF"/>
    <w:rsid w:val="000A5A40"/>
    <w:rsid w:val="000C1001"/>
    <w:rsid w:val="000E6C71"/>
    <w:rsid w:val="00120868"/>
    <w:rsid w:val="001A4CCD"/>
    <w:rsid w:val="001B4ABB"/>
    <w:rsid w:val="001D5E0E"/>
    <w:rsid w:val="001F24B6"/>
    <w:rsid w:val="00201EB4"/>
    <w:rsid w:val="00205FFA"/>
    <w:rsid w:val="00207DFC"/>
    <w:rsid w:val="00211E86"/>
    <w:rsid w:val="0022119A"/>
    <w:rsid w:val="002264ED"/>
    <w:rsid w:val="00244975"/>
    <w:rsid w:val="00320F75"/>
    <w:rsid w:val="00344612"/>
    <w:rsid w:val="00383778"/>
    <w:rsid w:val="003950CD"/>
    <w:rsid w:val="003A5755"/>
    <w:rsid w:val="003B1070"/>
    <w:rsid w:val="00435ECC"/>
    <w:rsid w:val="004A43D2"/>
    <w:rsid w:val="004D5DFC"/>
    <w:rsid w:val="004D6B23"/>
    <w:rsid w:val="004E3050"/>
    <w:rsid w:val="004E6C26"/>
    <w:rsid w:val="004F157D"/>
    <w:rsid w:val="00505A12"/>
    <w:rsid w:val="005404EE"/>
    <w:rsid w:val="0056338A"/>
    <w:rsid w:val="005B07AC"/>
    <w:rsid w:val="005E4AA6"/>
    <w:rsid w:val="006000C5"/>
    <w:rsid w:val="006201B2"/>
    <w:rsid w:val="00624C41"/>
    <w:rsid w:val="00625412"/>
    <w:rsid w:val="00630444"/>
    <w:rsid w:val="00641859"/>
    <w:rsid w:val="00694BFD"/>
    <w:rsid w:val="00746AA2"/>
    <w:rsid w:val="0076078A"/>
    <w:rsid w:val="00777861"/>
    <w:rsid w:val="00781B5D"/>
    <w:rsid w:val="007B1028"/>
    <w:rsid w:val="007B51B9"/>
    <w:rsid w:val="007F5806"/>
    <w:rsid w:val="007F6860"/>
    <w:rsid w:val="00814F39"/>
    <w:rsid w:val="00845E12"/>
    <w:rsid w:val="00850BE4"/>
    <w:rsid w:val="00885BAE"/>
    <w:rsid w:val="00897FC5"/>
    <w:rsid w:val="008A6C0B"/>
    <w:rsid w:val="008B677F"/>
    <w:rsid w:val="008D3645"/>
    <w:rsid w:val="008F218F"/>
    <w:rsid w:val="009077C7"/>
    <w:rsid w:val="0091142A"/>
    <w:rsid w:val="00952B0E"/>
    <w:rsid w:val="00955759"/>
    <w:rsid w:val="009729D6"/>
    <w:rsid w:val="0099266C"/>
    <w:rsid w:val="009C6885"/>
    <w:rsid w:val="00A02DFC"/>
    <w:rsid w:val="00A05EC9"/>
    <w:rsid w:val="00A34B56"/>
    <w:rsid w:val="00A63828"/>
    <w:rsid w:val="00A776BA"/>
    <w:rsid w:val="00A778D5"/>
    <w:rsid w:val="00AB055F"/>
    <w:rsid w:val="00AD01CB"/>
    <w:rsid w:val="00AD5737"/>
    <w:rsid w:val="00AD5D05"/>
    <w:rsid w:val="00AD7F49"/>
    <w:rsid w:val="00B100B6"/>
    <w:rsid w:val="00B1512E"/>
    <w:rsid w:val="00B341B7"/>
    <w:rsid w:val="00B3530A"/>
    <w:rsid w:val="00B51702"/>
    <w:rsid w:val="00B5776A"/>
    <w:rsid w:val="00BE216D"/>
    <w:rsid w:val="00BF7B75"/>
    <w:rsid w:val="00C40D28"/>
    <w:rsid w:val="00C74AA8"/>
    <w:rsid w:val="00C83DB1"/>
    <w:rsid w:val="00CA515A"/>
    <w:rsid w:val="00D1567D"/>
    <w:rsid w:val="00D3661F"/>
    <w:rsid w:val="00DE4590"/>
    <w:rsid w:val="00E1013B"/>
    <w:rsid w:val="00E1579E"/>
    <w:rsid w:val="00E2170E"/>
    <w:rsid w:val="00EA0CE2"/>
    <w:rsid w:val="00ED08BD"/>
    <w:rsid w:val="00EF12F8"/>
    <w:rsid w:val="00F55404"/>
    <w:rsid w:val="00F85443"/>
    <w:rsid w:val="00FC46B7"/>
    <w:rsid w:val="00FD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Pr>
      <w:sz w:val="16"/>
    </w:rPr>
  </w:style>
  <w:style w:type="paragraph" w:styleId="Komentarotekstas">
    <w:name w:val="annotation text"/>
    <w:basedOn w:val="prastasis"/>
    <w:semiHidden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erirtashipersaitas">
    <w:name w:val="FollowedHyperlink"/>
    <w:basedOn w:val="Numatytasispastraiposriftas"/>
    <w:rPr>
      <w:color w:val="800080"/>
      <w:u w:val="single"/>
    </w:rPr>
  </w:style>
  <w:style w:type="paragraph" w:styleId="Pagrindinistekstas">
    <w:name w:val="Body Text"/>
    <w:basedOn w:val="prastasis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pPr>
      <w:ind w:firstLine="709"/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E4AA6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383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Pr>
      <w:sz w:val="16"/>
    </w:rPr>
  </w:style>
  <w:style w:type="paragraph" w:styleId="Komentarotekstas">
    <w:name w:val="annotation text"/>
    <w:basedOn w:val="prastasis"/>
    <w:semiHidden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erirtashipersaitas">
    <w:name w:val="FollowedHyperlink"/>
    <w:basedOn w:val="Numatytasispastraiposriftas"/>
    <w:rPr>
      <w:color w:val="800080"/>
      <w:u w:val="single"/>
    </w:rPr>
  </w:style>
  <w:style w:type="paragraph" w:styleId="Pagrindinistekstas">
    <w:name w:val="Body Text"/>
    <w:basedOn w:val="prastasis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pPr>
      <w:ind w:firstLine="709"/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E4AA6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383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2336</Words>
  <Characters>1332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User</cp:lastModifiedBy>
  <cp:revision>2</cp:revision>
  <cp:lastPrinted>2020-01-08T12:18:00Z</cp:lastPrinted>
  <dcterms:created xsi:type="dcterms:W3CDTF">2020-01-17T07:57:00Z</dcterms:created>
  <dcterms:modified xsi:type="dcterms:W3CDTF">2020-01-17T07:57:00Z</dcterms:modified>
</cp:coreProperties>
</file>