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F3" w:rsidRDefault="00CA6FB4">
      <w:pPr>
        <w:framePr w:w="2767" w:h="365" w:hSpace="180" w:wrap="auto" w:vAnchor="text" w:hAnchor="page" w:x="8242" w:y="-593"/>
        <w:jc w:val="center"/>
        <w:rPr>
          <w:b/>
          <w:bCs/>
        </w:rPr>
      </w:pPr>
      <w:bookmarkStart w:id="0" w:name="_GoBack"/>
      <w:bookmarkEnd w:id="0"/>
      <w:r>
        <w:rPr>
          <w:b/>
          <w:bCs/>
        </w:rPr>
        <w:t>projektas</w:t>
      </w:r>
    </w:p>
    <w:p w:rsidR="006439F3" w:rsidRDefault="00721890">
      <w:pPr>
        <w:jc w:val="both"/>
      </w:pPr>
      <w:r>
        <w:rPr>
          <w:b/>
          <w:caps/>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40603639" r:id="rId9"/>
        </w:pict>
      </w:r>
    </w:p>
    <w:p w:rsidR="006439F3" w:rsidRDefault="006439F3">
      <w:pPr>
        <w:jc w:val="both"/>
      </w:pPr>
    </w:p>
    <w:p w:rsidR="006439F3" w:rsidRDefault="006439F3">
      <w:pPr>
        <w:jc w:val="both"/>
      </w:pPr>
    </w:p>
    <w:p w:rsidR="006439F3" w:rsidRDefault="006439F3">
      <w:pPr>
        <w:ind w:firstLine="1502"/>
        <w:jc w:val="both"/>
      </w:pPr>
    </w:p>
    <w:p w:rsidR="006439F3" w:rsidRDefault="006439F3">
      <w:pPr>
        <w:shd w:val="solid" w:color="FFFFFF" w:fill="FFFFFF"/>
        <w:tabs>
          <w:tab w:val="left" w:pos="-851"/>
        </w:tabs>
        <w:jc w:val="center"/>
        <w:rPr>
          <w:caps/>
          <w:sz w:val="16"/>
        </w:rPr>
      </w:pPr>
    </w:p>
    <w:p w:rsidR="006439F3" w:rsidRDefault="00CA6FB4">
      <w:pPr>
        <w:shd w:val="solid" w:color="FFFFFF" w:fill="FFFFFF"/>
        <w:jc w:val="center"/>
        <w:rPr>
          <w:b/>
        </w:rPr>
      </w:pPr>
      <w:r>
        <w:rPr>
          <w:b/>
        </w:rPr>
        <w:t>RIETAVO SAVIVALDYBĖS TARYBA</w:t>
      </w:r>
    </w:p>
    <w:p w:rsidR="006439F3" w:rsidRDefault="006439F3">
      <w:pPr>
        <w:shd w:val="solid" w:color="FFFFFF" w:fill="FFFFFF"/>
        <w:jc w:val="center"/>
        <w:rPr>
          <w:b/>
        </w:rPr>
      </w:pPr>
    </w:p>
    <w:p w:rsidR="006439F3" w:rsidRDefault="006439F3">
      <w:pPr>
        <w:shd w:val="solid" w:color="FFFFFF" w:fill="FFFFFF"/>
        <w:jc w:val="center"/>
        <w:rPr>
          <w:b/>
          <w:bCs/>
        </w:rPr>
      </w:pPr>
    </w:p>
    <w:p w:rsidR="006439F3" w:rsidRDefault="00CA6FB4">
      <w:pPr>
        <w:shd w:val="solid" w:color="FFFFFF" w:fill="FFFFFF"/>
        <w:jc w:val="center"/>
        <w:rPr>
          <w:b/>
          <w:bCs/>
        </w:rPr>
      </w:pPr>
      <w:r>
        <w:rPr>
          <w:b/>
          <w:bCs/>
        </w:rPr>
        <w:t>SPRENDIMAS</w:t>
      </w:r>
    </w:p>
    <w:p w:rsidR="00C11FF6" w:rsidRDefault="00C11FF6" w:rsidP="00C11FF6">
      <w:pPr>
        <w:framePr w:w="5378" w:h="365" w:hRule="exact" w:hSpace="1418" w:wrap="auto" w:vAnchor="page" w:hAnchor="page" w:x="3983" w:y="4849"/>
        <w:shd w:val="solid" w:color="FFFFFF" w:fill="FFFFFF"/>
        <w:jc w:val="center"/>
      </w:pPr>
      <w:r>
        <w:t>2020 m. sausio 30 d.  Nr.      </w:t>
      </w:r>
    </w:p>
    <w:p w:rsidR="006439F3" w:rsidRDefault="00CA6FB4">
      <w:pPr>
        <w:shd w:val="solid" w:color="FFFFFF" w:fill="FFFFFF"/>
        <w:jc w:val="center"/>
        <w:rPr>
          <w:b/>
          <w:bCs/>
          <w:szCs w:val="24"/>
        </w:rPr>
      </w:pPr>
      <w:r>
        <w:rPr>
          <w:b/>
          <w:bCs/>
          <w:szCs w:val="24"/>
        </w:rPr>
        <w:t xml:space="preserve">DĖL </w:t>
      </w:r>
      <w:r w:rsidR="00C11FF6">
        <w:rPr>
          <w:b/>
          <w:bCs/>
          <w:szCs w:val="24"/>
        </w:rPr>
        <w:t>RIETAVO SAVIVALDYBĖS TARYBOS 2019 M. RUGSĖJO 19 D. SPRENDIMO N</w:t>
      </w:r>
      <w:r w:rsidR="00445D66">
        <w:rPr>
          <w:b/>
          <w:bCs/>
          <w:szCs w:val="24"/>
        </w:rPr>
        <w:t>R</w:t>
      </w:r>
      <w:r w:rsidR="00C11FF6">
        <w:rPr>
          <w:b/>
          <w:bCs/>
          <w:szCs w:val="24"/>
        </w:rPr>
        <w:t xml:space="preserve">. T1-115 „DĖL </w:t>
      </w:r>
      <w:r>
        <w:rPr>
          <w:b/>
          <w:bCs/>
          <w:szCs w:val="24"/>
        </w:rPr>
        <w:t>PROJEKTO „DAUGĖDŲ SENIŪNIJOS GUDALIŲ GATVĖS (RT7008) SUPAPRASTINTAS REKONSTRAVIMAS“ PARENGIMO IR ĮGYVENDINIMO</w:t>
      </w:r>
      <w:r w:rsidR="00C11FF6">
        <w:rPr>
          <w:b/>
          <w:bCs/>
          <w:szCs w:val="24"/>
        </w:rPr>
        <w:t xml:space="preserve">“ </w:t>
      </w:r>
      <w:r w:rsidR="00445D66">
        <w:rPr>
          <w:b/>
          <w:bCs/>
          <w:szCs w:val="24"/>
        </w:rPr>
        <w:t xml:space="preserve">PAPILDYMO </w:t>
      </w:r>
      <w:r w:rsidR="00C11FF6">
        <w:rPr>
          <w:b/>
          <w:bCs/>
          <w:szCs w:val="24"/>
        </w:rPr>
        <w:t>3 PUNKT</w:t>
      </w:r>
      <w:r w:rsidR="00445D66">
        <w:rPr>
          <w:b/>
          <w:bCs/>
          <w:szCs w:val="24"/>
        </w:rPr>
        <w:t>U</w:t>
      </w:r>
      <w:r w:rsidR="00C11FF6" w:rsidRPr="00C11FF6">
        <w:rPr>
          <w:b/>
          <w:bCs/>
          <w:szCs w:val="24"/>
        </w:rPr>
        <w:t xml:space="preserve"> </w:t>
      </w:r>
    </w:p>
    <w:p w:rsidR="006439F3" w:rsidRDefault="00CA6FB4">
      <w:pPr>
        <w:jc w:val="center"/>
      </w:pPr>
      <w:r>
        <w:t>Rietavas</w:t>
      </w:r>
    </w:p>
    <w:p w:rsidR="006439F3" w:rsidRDefault="006439F3">
      <w:pPr>
        <w:ind w:left="709" w:firstLine="782"/>
        <w:jc w:val="both"/>
      </w:pPr>
    </w:p>
    <w:p w:rsidR="006439F3" w:rsidRDefault="006439F3">
      <w:pPr>
        <w:jc w:val="both"/>
      </w:pPr>
    </w:p>
    <w:p w:rsidR="006439F3" w:rsidRDefault="006439F3">
      <w:pPr>
        <w:rPr>
          <w:sz w:val="10"/>
          <w:szCs w:val="10"/>
        </w:rPr>
      </w:pPr>
    </w:p>
    <w:p w:rsidR="006439F3" w:rsidRDefault="006439F3">
      <w:pPr>
        <w:shd w:val="solid" w:color="FFFFFF" w:fill="FFFFFF"/>
        <w:ind w:right="28"/>
        <w:rPr>
          <w:sz w:val="12"/>
        </w:rPr>
      </w:pPr>
    </w:p>
    <w:p w:rsidR="006439F3" w:rsidRDefault="006439F3">
      <w:pPr>
        <w:tabs>
          <w:tab w:val="center" w:pos="5548"/>
        </w:tabs>
        <w:ind w:firstLine="720"/>
        <w:jc w:val="both"/>
        <w:sectPr w:rsidR="006439F3">
          <w:footerReference w:type="default" r:id="rId10"/>
          <w:type w:val="continuous"/>
          <w:pgSz w:w="11907" w:h="16840" w:code="9"/>
          <w:pgMar w:top="1134" w:right="708" w:bottom="567" w:left="1701" w:header="680" w:footer="454" w:gutter="0"/>
          <w:cols w:space="720"/>
        </w:sectPr>
      </w:pPr>
    </w:p>
    <w:p w:rsidR="006439F3" w:rsidRDefault="00CA6FB4">
      <w:pPr>
        <w:tabs>
          <w:tab w:val="left" w:pos="3735"/>
        </w:tabs>
        <w:ind w:firstLine="1054"/>
        <w:jc w:val="both"/>
      </w:pPr>
      <w:r>
        <w:lastRenderedPageBreak/>
        <w:t>Vadovaudamasi Lietuvos Respublikos vietos savi</w:t>
      </w:r>
      <w:r w:rsidR="0019600C">
        <w:t>valdos įstatymo 6 straipsnio 22 ir</w:t>
      </w:r>
      <w:r>
        <w:t xml:space="preserve"> 32 punktais, </w:t>
      </w:r>
      <w:r w:rsidR="00C12662">
        <w:t xml:space="preserve">18 straipsnio 1 dalimi, </w:t>
      </w:r>
      <w:r>
        <w:t>Lietuvos kaimo plėtros 2014-2020 metų programos priemonės „Pagrindinės paslaugos ir kaimų atnaujinimas kaimo vietovėse“ veiklos srities „Parama investicijoms į visų rūšių mažos apimties infrastruktūrą“ veiklos „Parama vietiniams keliams“ įgyvendinimo taisykl</w:t>
      </w:r>
      <w:r w:rsidR="0019600C">
        <w:t>ių</w:t>
      </w:r>
      <w:r>
        <w:t>, taikom</w:t>
      </w:r>
      <w:r w:rsidR="0019600C">
        <w:t>ų</w:t>
      </w:r>
      <w:r>
        <w:t xml:space="preserve"> 2019 metais pateiktoms paraiškoms, patvirtint</w:t>
      </w:r>
      <w:r w:rsidR="0019600C">
        <w:t>ų</w:t>
      </w:r>
      <w:r>
        <w:t xml:space="preserve"> Lietuvos Respublikos žemės ūkio ministro 2019 m. liepos 19 d. įsakymu Nr. 3D-445 „Dėl Lietuvos kaimo plėtros 2014-2020 metų programos priemonės „Pagrindinės paslaugos ir Kaimų atnaujinimas kaimo vietovėse“ veiklos srities „Parama investicijoms į visų rūšių mažos apimties infrastruktūrą“ veiklos „Parama vietiniams keliams“ įgyvendinimo taisyklių, taikomų 2019 metais pateiktoms paraiškoms, patvirtinimo“</w:t>
      </w:r>
      <w:r w:rsidR="0019600C">
        <w:t>,</w:t>
      </w:r>
      <w:r w:rsidR="002C352E">
        <w:t xml:space="preserve"> 9.5 punktu</w:t>
      </w:r>
      <w:r>
        <w:t xml:space="preserve">, </w:t>
      </w:r>
      <w:r w:rsidR="002C352E">
        <w:t xml:space="preserve">Rietavo savivaldybės taryba  </w:t>
      </w:r>
      <w:r>
        <w:t>n u s p r e n d ž i a:</w:t>
      </w:r>
    </w:p>
    <w:p w:rsidR="00C11FF6" w:rsidRDefault="00C11FF6">
      <w:pPr>
        <w:tabs>
          <w:tab w:val="left" w:pos="3735"/>
        </w:tabs>
        <w:ind w:firstLine="1054"/>
        <w:jc w:val="both"/>
        <w:rPr>
          <w:bCs/>
          <w:szCs w:val="24"/>
        </w:rPr>
      </w:pPr>
      <w:r>
        <w:t xml:space="preserve">Papildyti </w:t>
      </w:r>
      <w:r>
        <w:rPr>
          <w:bCs/>
          <w:szCs w:val="24"/>
        </w:rPr>
        <w:t>R</w:t>
      </w:r>
      <w:r w:rsidRPr="00C11FF6">
        <w:rPr>
          <w:bCs/>
          <w:szCs w:val="24"/>
        </w:rPr>
        <w:t>ietavo savivaldybės tarybos 2019 m. rugsėjo 19 d. sprendim</w:t>
      </w:r>
      <w:r w:rsidR="00C12662">
        <w:rPr>
          <w:bCs/>
          <w:szCs w:val="24"/>
        </w:rPr>
        <w:t>ą</w:t>
      </w:r>
      <w:r w:rsidRPr="00C11FF6">
        <w:rPr>
          <w:bCs/>
          <w:szCs w:val="24"/>
        </w:rPr>
        <w:t xml:space="preserve"> </w:t>
      </w:r>
      <w:r>
        <w:rPr>
          <w:bCs/>
          <w:szCs w:val="24"/>
        </w:rPr>
        <w:t>N</w:t>
      </w:r>
      <w:r w:rsidRPr="00C11FF6">
        <w:rPr>
          <w:bCs/>
          <w:szCs w:val="24"/>
        </w:rPr>
        <w:t xml:space="preserve">r. </w:t>
      </w:r>
      <w:r>
        <w:rPr>
          <w:bCs/>
          <w:szCs w:val="24"/>
        </w:rPr>
        <w:t>T1-115 „D</w:t>
      </w:r>
      <w:r w:rsidRPr="00C11FF6">
        <w:rPr>
          <w:bCs/>
          <w:szCs w:val="24"/>
        </w:rPr>
        <w:t>ėl projekto „</w:t>
      </w:r>
      <w:proofErr w:type="spellStart"/>
      <w:r>
        <w:rPr>
          <w:bCs/>
          <w:szCs w:val="24"/>
        </w:rPr>
        <w:t>Daugėdų</w:t>
      </w:r>
      <w:proofErr w:type="spellEnd"/>
      <w:r>
        <w:rPr>
          <w:bCs/>
          <w:szCs w:val="24"/>
        </w:rPr>
        <w:t xml:space="preserve"> seniūnijos </w:t>
      </w:r>
      <w:proofErr w:type="spellStart"/>
      <w:r>
        <w:rPr>
          <w:bCs/>
          <w:szCs w:val="24"/>
        </w:rPr>
        <w:t>Gudalių</w:t>
      </w:r>
      <w:proofErr w:type="spellEnd"/>
      <w:r>
        <w:rPr>
          <w:bCs/>
          <w:szCs w:val="24"/>
        </w:rPr>
        <w:t xml:space="preserve"> gatvės (RT</w:t>
      </w:r>
      <w:r w:rsidRPr="00C11FF6">
        <w:rPr>
          <w:bCs/>
          <w:szCs w:val="24"/>
        </w:rPr>
        <w:t>7008) supaprastintas rekonstravimas“ parengimo ir įgyvendinimo“ 3 punkt</w:t>
      </w:r>
      <w:r w:rsidR="00C12662">
        <w:rPr>
          <w:bCs/>
          <w:szCs w:val="24"/>
        </w:rPr>
        <w:t>u</w:t>
      </w:r>
      <w:r>
        <w:rPr>
          <w:bCs/>
          <w:szCs w:val="24"/>
        </w:rPr>
        <w:t xml:space="preserve"> ir jį išdėstyti taip:</w:t>
      </w:r>
    </w:p>
    <w:p w:rsidR="00285DE3" w:rsidRDefault="00C11FF6" w:rsidP="00285DE3">
      <w:pPr>
        <w:tabs>
          <w:tab w:val="left" w:pos="3735"/>
        </w:tabs>
        <w:ind w:firstLine="1054"/>
        <w:jc w:val="both"/>
      </w:pPr>
      <w:r>
        <w:rPr>
          <w:bCs/>
          <w:szCs w:val="24"/>
        </w:rPr>
        <w:t xml:space="preserve">„3. </w:t>
      </w:r>
      <w:r w:rsidR="00285DE3">
        <w:t xml:space="preserve">Pavesti Rietavo savivaldybės administracijai </w:t>
      </w:r>
      <w:r w:rsidR="0019600C">
        <w:t>vykdyti</w:t>
      </w:r>
      <w:r w:rsidR="00285DE3">
        <w:t xml:space="preserve"> projekto užsakovo funkcijas“.</w:t>
      </w:r>
    </w:p>
    <w:p w:rsidR="006439F3" w:rsidRDefault="00CA6FB4" w:rsidP="00285DE3">
      <w:pPr>
        <w:shd w:val="solid" w:color="FFFFFF" w:fill="FFFFFF"/>
        <w:tabs>
          <w:tab w:val="left" w:pos="993"/>
          <w:tab w:val="center" w:pos="4749"/>
        </w:tabs>
        <w:ind w:firstLine="993"/>
        <w:jc w:val="both"/>
      </w:pPr>
      <w: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6439F3" w:rsidRDefault="006439F3">
      <w:pPr>
        <w:tabs>
          <w:tab w:val="left" w:pos="1247"/>
        </w:tabs>
        <w:jc w:val="both"/>
      </w:pPr>
    </w:p>
    <w:p w:rsidR="006439F3" w:rsidRDefault="006439F3">
      <w:pPr>
        <w:tabs>
          <w:tab w:val="left" w:pos="1247"/>
        </w:tabs>
        <w:jc w:val="both"/>
      </w:pPr>
    </w:p>
    <w:p w:rsidR="006439F3" w:rsidRDefault="00CA6FB4">
      <w:pPr>
        <w:tabs>
          <w:tab w:val="left" w:pos="1247"/>
        </w:tabs>
        <w:jc w:val="both"/>
      </w:pPr>
      <w:r>
        <w:t>Savivaldybės meras</w:t>
      </w:r>
      <w:r>
        <w:tab/>
      </w:r>
      <w:r>
        <w:tab/>
      </w:r>
      <w:r>
        <w:tab/>
      </w:r>
      <w:r>
        <w:tab/>
      </w:r>
      <w:r>
        <w:tab/>
      </w:r>
      <w:r>
        <w:tab/>
      </w:r>
      <w:r>
        <w:tab/>
      </w:r>
      <w:r>
        <w:tab/>
      </w:r>
    </w:p>
    <w:p w:rsidR="006439F3" w:rsidRDefault="006439F3">
      <w:pPr>
        <w:tabs>
          <w:tab w:val="left" w:pos="1247"/>
        </w:tabs>
        <w:jc w:val="both"/>
      </w:pPr>
    </w:p>
    <w:p w:rsidR="006439F3" w:rsidRDefault="00CA6FB4">
      <w:pPr>
        <w:tabs>
          <w:tab w:val="left" w:pos="1247"/>
        </w:tabs>
        <w:jc w:val="both"/>
      </w:pPr>
      <w:r>
        <w:br w:type="page"/>
      </w:r>
    </w:p>
    <w:p w:rsidR="006439F3" w:rsidRDefault="00CA6FB4">
      <w:pPr>
        <w:tabs>
          <w:tab w:val="left" w:pos="1247"/>
        </w:tabs>
        <w:jc w:val="center"/>
        <w:rPr>
          <w:b/>
          <w:szCs w:val="24"/>
        </w:rPr>
      </w:pPr>
      <w:r>
        <w:rPr>
          <w:b/>
          <w:szCs w:val="24"/>
        </w:rPr>
        <w:lastRenderedPageBreak/>
        <w:t>RIETAVO SAVIVALDYBĖS ADMINISTRACIJOS</w:t>
      </w:r>
    </w:p>
    <w:p w:rsidR="006439F3" w:rsidRDefault="00CA6FB4">
      <w:pPr>
        <w:tabs>
          <w:tab w:val="left" w:pos="1247"/>
        </w:tabs>
        <w:jc w:val="center"/>
        <w:rPr>
          <w:b/>
        </w:rPr>
      </w:pPr>
      <w:r>
        <w:rPr>
          <w:b/>
        </w:rPr>
        <w:t>ŪKIO PLĖTROS IR INVESTICIJŲ SKYRIUS</w:t>
      </w:r>
    </w:p>
    <w:p w:rsidR="006439F3" w:rsidRDefault="006439F3">
      <w:pPr>
        <w:ind w:firstLine="720"/>
        <w:jc w:val="center"/>
        <w:rPr>
          <w:b/>
          <w:szCs w:val="24"/>
        </w:rPr>
      </w:pPr>
    </w:p>
    <w:p w:rsidR="006439F3" w:rsidRDefault="00CA6FB4">
      <w:pPr>
        <w:ind w:firstLine="720"/>
        <w:jc w:val="center"/>
        <w:rPr>
          <w:b/>
          <w:szCs w:val="24"/>
        </w:rPr>
      </w:pPr>
      <w:r>
        <w:rPr>
          <w:b/>
          <w:szCs w:val="24"/>
        </w:rPr>
        <w:t xml:space="preserve">AIŠKINAMASIS RAŠTAS PRIE SPRENDIMO </w:t>
      </w:r>
    </w:p>
    <w:p w:rsidR="00445D66" w:rsidRDefault="0019600C" w:rsidP="00445D66">
      <w:pPr>
        <w:shd w:val="solid" w:color="FFFFFF" w:fill="FFFFFF"/>
        <w:jc w:val="center"/>
        <w:rPr>
          <w:b/>
          <w:bCs/>
          <w:szCs w:val="24"/>
        </w:rPr>
      </w:pPr>
      <w:r>
        <w:rPr>
          <w:b/>
          <w:bCs/>
          <w:szCs w:val="24"/>
        </w:rPr>
        <w:t>„</w:t>
      </w:r>
      <w:r w:rsidR="00445D66">
        <w:rPr>
          <w:b/>
          <w:bCs/>
          <w:szCs w:val="24"/>
        </w:rPr>
        <w:t>DĖL RIETAVO SAVIVALDYBĖS TARYBOS 2019 M. RUGSĖJO 19 D. SPRENDIMO NR. T1-115 „DĖL PROJEKTO „DAUGĖDŲ SENIŪNIJOS GUDALIŲ GATVĖS (RT7008) SUPAPRASTINTAS REKONSTRAVIMAS“ PARENGIMO IR ĮGYVENDINIMO“ PAPILDYMO 3 PUNKTU</w:t>
      </w:r>
      <w:r>
        <w:rPr>
          <w:b/>
          <w:bCs/>
          <w:szCs w:val="24"/>
        </w:rPr>
        <w:t>“</w:t>
      </w:r>
      <w:r w:rsidR="00445D66" w:rsidRPr="00C11FF6">
        <w:rPr>
          <w:b/>
          <w:bCs/>
          <w:szCs w:val="24"/>
        </w:rPr>
        <w:t xml:space="preserve"> </w:t>
      </w:r>
    </w:p>
    <w:p w:rsidR="006439F3" w:rsidRDefault="00CA6FB4">
      <w:pPr>
        <w:shd w:val="solid" w:color="FFFFFF" w:fill="FFFFFF"/>
        <w:jc w:val="center"/>
        <w:rPr>
          <w:b/>
          <w:bCs/>
          <w:szCs w:val="24"/>
        </w:rPr>
      </w:pPr>
      <w:r>
        <w:rPr>
          <w:b/>
          <w:bCs/>
          <w:szCs w:val="24"/>
        </w:rPr>
        <w:t>PROJEKTO</w:t>
      </w:r>
    </w:p>
    <w:p w:rsidR="006439F3" w:rsidRDefault="006439F3">
      <w:pPr>
        <w:ind w:firstLine="720"/>
        <w:jc w:val="center"/>
        <w:rPr>
          <w:szCs w:val="24"/>
        </w:rPr>
      </w:pPr>
    </w:p>
    <w:p w:rsidR="006439F3" w:rsidRDefault="00445D66">
      <w:pPr>
        <w:ind w:firstLine="720"/>
        <w:jc w:val="center"/>
        <w:rPr>
          <w:szCs w:val="24"/>
        </w:rPr>
      </w:pPr>
      <w:r>
        <w:rPr>
          <w:szCs w:val="24"/>
        </w:rPr>
        <w:t>2020</w:t>
      </w:r>
      <w:r w:rsidR="00CA6FB4">
        <w:rPr>
          <w:szCs w:val="24"/>
        </w:rPr>
        <w:t>-0</w:t>
      </w:r>
      <w:r>
        <w:rPr>
          <w:szCs w:val="24"/>
        </w:rPr>
        <w:t>1</w:t>
      </w:r>
      <w:r w:rsidR="00CA6FB4">
        <w:rPr>
          <w:szCs w:val="24"/>
        </w:rPr>
        <w:t>-</w:t>
      </w:r>
      <w:r>
        <w:rPr>
          <w:szCs w:val="24"/>
        </w:rPr>
        <w:t>14</w:t>
      </w:r>
    </w:p>
    <w:p w:rsidR="006439F3" w:rsidRDefault="00CA6FB4">
      <w:pPr>
        <w:ind w:firstLine="720"/>
        <w:jc w:val="center"/>
        <w:rPr>
          <w:szCs w:val="24"/>
        </w:rPr>
      </w:pPr>
      <w:r>
        <w:rPr>
          <w:szCs w:val="24"/>
        </w:rPr>
        <w:t>Rietavas</w:t>
      </w:r>
    </w:p>
    <w:p w:rsidR="006439F3" w:rsidRDefault="006439F3">
      <w:pPr>
        <w:ind w:firstLine="720"/>
        <w:jc w:val="center"/>
        <w:rPr>
          <w:b/>
          <w:szCs w:val="24"/>
        </w:rPr>
      </w:pPr>
    </w:p>
    <w:p w:rsidR="006439F3" w:rsidRDefault="00CA6FB4" w:rsidP="00BF11D8">
      <w:pPr>
        <w:tabs>
          <w:tab w:val="left" w:pos="993"/>
          <w:tab w:val="left" w:pos="1785"/>
          <w:tab w:val="left" w:pos="1843"/>
        </w:tabs>
        <w:ind w:firstLine="709"/>
        <w:jc w:val="both"/>
        <w:rPr>
          <w:b/>
          <w:szCs w:val="24"/>
        </w:rPr>
      </w:pPr>
      <w:r>
        <w:rPr>
          <w:b/>
          <w:szCs w:val="24"/>
        </w:rPr>
        <w:t>1.</w:t>
      </w:r>
      <w:r>
        <w:rPr>
          <w:b/>
          <w:szCs w:val="24"/>
        </w:rPr>
        <w:tab/>
        <w:t>Sprendimo projekto esmė.</w:t>
      </w:r>
    </w:p>
    <w:p w:rsidR="005413F2" w:rsidRDefault="002C352E" w:rsidP="00BF11D8">
      <w:pPr>
        <w:tabs>
          <w:tab w:val="left" w:pos="3735"/>
        </w:tabs>
        <w:ind w:firstLine="709"/>
        <w:jc w:val="both"/>
      </w:pPr>
      <w:r>
        <w:rPr>
          <w:bCs/>
          <w:szCs w:val="24"/>
        </w:rPr>
        <w:t xml:space="preserve">Rietavo savivaldybės tarybos </w:t>
      </w:r>
      <w:r w:rsidR="005413F2" w:rsidRPr="005413F2">
        <w:rPr>
          <w:bCs/>
          <w:szCs w:val="24"/>
        </w:rPr>
        <w:t>2019 m. rugsėjo 19 d. sprendim</w:t>
      </w:r>
      <w:r w:rsidR="00BF11D8">
        <w:rPr>
          <w:bCs/>
          <w:szCs w:val="24"/>
        </w:rPr>
        <w:t>e</w:t>
      </w:r>
      <w:r w:rsidR="005413F2" w:rsidRPr="005413F2">
        <w:rPr>
          <w:bCs/>
          <w:szCs w:val="24"/>
        </w:rPr>
        <w:t xml:space="preserve"> </w:t>
      </w:r>
      <w:r w:rsidR="005413F2">
        <w:rPr>
          <w:bCs/>
          <w:szCs w:val="24"/>
        </w:rPr>
        <w:t>N</w:t>
      </w:r>
      <w:r w:rsidR="005413F2" w:rsidRPr="005413F2">
        <w:rPr>
          <w:bCs/>
          <w:szCs w:val="24"/>
        </w:rPr>
        <w:t xml:space="preserve">r. </w:t>
      </w:r>
      <w:r w:rsidR="005413F2">
        <w:rPr>
          <w:bCs/>
          <w:szCs w:val="24"/>
        </w:rPr>
        <w:t>T1-115 „Dėl projekto „</w:t>
      </w:r>
      <w:proofErr w:type="spellStart"/>
      <w:r w:rsidR="005413F2">
        <w:rPr>
          <w:bCs/>
          <w:szCs w:val="24"/>
        </w:rPr>
        <w:t>Daugėdų</w:t>
      </w:r>
      <w:proofErr w:type="spellEnd"/>
      <w:r w:rsidR="005413F2">
        <w:rPr>
          <w:bCs/>
          <w:szCs w:val="24"/>
        </w:rPr>
        <w:t xml:space="preserve"> seniūnijos </w:t>
      </w:r>
      <w:proofErr w:type="spellStart"/>
      <w:r w:rsidR="005413F2">
        <w:rPr>
          <w:bCs/>
          <w:szCs w:val="24"/>
        </w:rPr>
        <w:t>G</w:t>
      </w:r>
      <w:r w:rsidR="005413F2" w:rsidRPr="005413F2">
        <w:rPr>
          <w:bCs/>
          <w:szCs w:val="24"/>
        </w:rPr>
        <w:t>udalių</w:t>
      </w:r>
      <w:proofErr w:type="spellEnd"/>
      <w:r w:rsidR="005413F2" w:rsidRPr="005413F2">
        <w:rPr>
          <w:bCs/>
          <w:szCs w:val="24"/>
        </w:rPr>
        <w:t xml:space="preserve"> gatvės (</w:t>
      </w:r>
      <w:r w:rsidR="005413F2">
        <w:rPr>
          <w:bCs/>
          <w:szCs w:val="24"/>
        </w:rPr>
        <w:t>RT</w:t>
      </w:r>
      <w:r w:rsidR="005413F2" w:rsidRPr="005413F2">
        <w:rPr>
          <w:bCs/>
          <w:szCs w:val="24"/>
        </w:rPr>
        <w:t>7008) supaprastintas rekonstravimas“</w:t>
      </w:r>
      <w:r w:rsidR="005413F2">
        <w:rPr>
          <w:bCs/>
          <w:szCs w:val="24"/>
        </w:rPr>
        <w:t xml:space="preserve"> </w:t>
      </w:r>
      <w:r w:rsidR="00BF11D8">
        <w:rPr>
          <w:bCs/>
          <w:szCs w:val="24"/>
        </w:rPr>
        <w:t xml:space="preserve">turi </w:t>
      </w:r>
      <w:r w:rsidR="0019600C">
        <w:rPr>
          <w:bCs/>
          <w:szCs w:val="24"/>
        </w:rPr>
        <w:t>būti</w:t>
      </w:r>
      <w:r w:rsidR="00BF11D8">
        <w:rPr>
          <w:bCs/>
          <w:szCs w:val="24"/>
        </w:rPr>
        <w:t xml:space="preserve"> pavedimas Rietavo</w:t>
      </w:r>
      <w:r w:rsidR="005413F2">
        <w:t xml:space="preserve"> savivaldybės administracijai atlikti projekto užsakovo funkcijas.</w:t>
      </w:r>
    </w:p>
    <w:p w:rsidR="006439F3" w:rsidRDefault="00CA6FB4">
      <w:pPr>
        <w:ind w:firstLine="709"/>
        <w:jc w:val="both"/>
        <w:rPr>
          <w:b/>
          <w:szCs w:val="24"/>
        </w:rPr>
      </w:pPr>
      <w:r>
        <w:rPr>
          <w:b/>
          <w:szCs w:val="24"/>
        </w:rPr>
        <w:t>2.</w:t>
      </w:r>
      <w:r>
        <w:rPr>
          <w:bCs/>
          <w:szCs w:val="24"/>
        </w:rPr>
        <w:t xml:space="preserve"> </w:t>
      </w:r>
      <w:r>
        <w:rPr>
          <w:b/>
          <w:szCs w:val="24"/>
        </w:rPr>
        <w:t xml:space="preserve">Kuo vadovaujantis parengtas sprendimo projektas. </w:t>
      </w:r>
    </w:p>
    <w:p w:rsidR="006439F3" w:rsidRDefault="0019600C">
      <w:pPr>
        <w:ind w:firstLine="709"/>
        <w:jc w:val="both"/>
        <w:rPr>
          <w:bCs/>
          <w:szCs w:val="24"/>
        </w:rPr>
      </w:pPr>
      <w:r>
        <w:t>Vadovaudamasi Lietuvos Respublikos vietos savivaldos įstatymo 6 straipsnio 22 ir 32 punktais, 18 straipsnio 1 dalimi, Lietuvos kaimo plėtros 2014-2020 metų programos priemonės „Pagrindinės paslaugos ir kaimų atnaujinimas kaimo vietovėse“ veiklos srities „Parama investicijoms į visų rūšių mažos apimties infrastruktūrą“ veiklos „Parama vietiniams keliams“ įgyvendinimo taisyklių, taikomų 2019 metais pateiktoms paraiškoms, patvirtintų Lietuvos Respublikos žemės ūkio ministro 2019 m. liepos 19 d. įsakymu Nr. 3D-445 „Dėl Lietuvos kaimo plėtros 2014-2020 metų programos priemonės „Pagrindinės paslaugos ir Kaimų atnaujinimas kaimo vietovėse“ veiklos srities „Parama investicijoms į visų rūšių mažos apimties infrastruktūrą“ veiklos „Parama vietiniams keliams“ įgyvendinimo taisyklių, taikomų 2019 metais pateiktoms paraiškoms, patvirtinimo“, 9.5 punktu</w:t>
      </w:r>
      <w:r w:rsidR="00CA6FB4">
        <w:rPr>
          <w:szCs w:val="24"/>
        </w:rPr>
        <w:t>.</w:t>
      </w:r>
    </w:p>
    <w:p w:rsidR="006439F3" w:rsidRDefault="00CA6FB4" w:rsidP="00BF11D8">
      <w:pPr>
        <w:tabs>
          <w:tab w:val="left" w:pos="993"/>
        </w:tabs>
        <w:ind w:firstLine="709"/>
        <w:jc w:val="both"/>
        <w:rPr>
          <w:b/>
          <w:szCs w:val="24"/>
        </w:rPr>
      </w:pPr>
      <w:r>
        <w:rPr>
          <w:b/>
          <w:szCs w:val="24"/>
        </w:rPr>
        <w:t>3.</w:t>
      </w:r>
      <w:r>
        <w:rPr>
          <w:b/>
          <w:szCs w:val="24"/>
        </w:rPr>
        <w:tab/>
        <w:t>Tikslai ir uždaviniai.</w:t>
      </w:r>
    </w:p>
    <w:p w:rsidR="006439F3" w:rsidRDefault="00CA6FB4">
      <w:pPr>
        <w:ind w:firstLine="709"/>
        <w:jc w:val="both"/>
        <w:rPr>
          <w:b/>
          <w:szCs w:val="24"/>
        </w:rPr>
      </w:pPr>
      <w:r>
        <w:rPr>
          <w:bCs/>
          <w:szCs w:val="24"/>
        </w:rPr>
        <w:t xml:space="preserve">Rekonstruoti </w:t>
      </w:r>
      <w:proofErr w:type="spellStart"/>
      <w:r>
        <w:rPr>
          <w:szCs w:val="24"/>
        </w:rPr>
        <w:t>Daugėdų</w:t>
      </w:r>
      <w:proofErr w:type="spellEnd"/>
      <w:r>
        <w:rPr>
          <w:szCs w:val="24"/>
        </w:rPr>
        <w:t xml:space="preserve"> seniūnijos </w:t>
      </w:r>
      <w:proofErr w:type="spellStart"/>
      <w:r>
        <w:rPr>
          <w:szCs w:val="24"/>
        </w:rPr>
        <w:t>Gudalių</w:t>
      </w:r>
      <w:proofErr w:type="spellEnd"/>
      <w:r>
        <w:rPr>
          <w:szCs w:val="24"/>
        </w:rPr>
        <w:t xml:space="preserve"> gatvę (RT7008), panaudojant Lietuvos kaimo plėtros 2014-2020 metų programos lėšas.</w:t>
      </w:r>
      <w:r>
        <w:rPr>
          <w:b/>
          <w:szCs w:val="24"/>
        </w:rPr>
        <w:tab/>
      </w:r>
    </w:p>
    <w:p w:rsidR="006439F3" w:rsidRDefault="00CA6FB4" w:rsidP="00BF11D8">
      <w:pPr>
        <w:tabs>
          <w:tab w:val="left" w:pos="993"/>
        </w:tabs>
        <w:ind w:firstLine="709"/>
        <w:jc w:val="both"/>
        <w:rPr>
          <w:b/>
          <w:szCs w:val="24"/>
        </w:rPr>
      </w:pPr>
      <w:r>
        <w:rPr>
          <w:b/>
          <w:szCs w:val="24"/>
        </w:rPr>
        <w:t>4.</w:t>
      </w:r>
      <w:r>
        <w:rPr>
          <w:b/>
          <w:szCs w:val="24"/>
        </w:rPr>
        <w:tab/>
        <w:t>Laukiami rezultatai.</w:t>
      </w:r>
    </w:p>
    <w:p w:rsidR="006439F3" w:rsidRDefault="00CA6FB4">
      <w:pPr>
        <w:ind w:firstLine="709"/>
        <w:jc w:val="both"/>
        <w:rPr>
          <w:bCs/>
          <w:szCs w:val="24"/>
        </w:rPr>
      </w:pPr>
      <w:r>
        <w:rPr>
          <w:szCs w:val="24"/>
        </w:rPr>
        <w:t xml:space="preserve">Bus rekonstruota </w:t>
      </w:r>
      <w:proofErr w:type="spellStart"/>
      <w:r>
        <w:rPr>
          <w:szCs w:val="24"/>
        </w:rPr>
        <w:t>Daugėdų</w:t>
      </w:r>
      <w:proofErr w:type="spellEnd"/>
      <w:r>
        <w:rPr>
          <w:szCs w:val="24"/>
        </w:rPr>
        <w:t xml:space="preserve"> seniūnijos </w:t>
      </w:r>
      <w:proofErr w:type="spellStart"/>
      <w:r>
        <w:rPr>
          <w:szCs w:val="24"/>
        </w:rPr>
        <w:t>Gudalių</w:t>
      </w:r>
      <w:proofErr w:type="spellEnd"/>
      <w:r>
        <w:rPr>
          <w:szCs w:val="24"/>
        </w:rPr>
        <w:t xml:space="preserve"> gatvė (RT7008).</w:t>
      </w:r>
      <w:r>
        <w:rPr>
          <w:bCs/>
          <w:szCs w:val="24"/>
        </w:rPr>
        <w:t xml:space="preserve">  </w:t>
      </w:r>
    </w:p>
    <w:p w:rsidR="006439F3" w:rsidRDefault="00CA6FB4" w:rsidP="00BF11D8">
      <w:pPr>
        <w:tabs>
          <w:tab w:val="left" w:pos="993"/>
        </w:tabs>
        <w:ind w:firstLine="709"/>
        <w:jc w:val="both"/>
        <w:rPr>
          <w:b/>
          <w:szCs w:val="24"/>
        </w:rPr>
      </w:pPr>
      <w:r>
        <w:rPr>
          <w:b/>
          <w:szCs w:val="24"/>
        </w:rPr>
        <w:t>5.</w:t>
      </w:r>
      <w:r>
        <w:rPr>
          <w:b/>
          <w:szCs w:val="24"/>
        </w:rPr>
        <w:tab/>
        <w:t>Kas inicijavo sprendimo projekto rengimą.</w:t>
      </w:r>
    </w:p>
    <w:p w:rsidR="006439F3" w:rsidRDefault="00CA6FB4">
      <w:pPr>
        <w:ind w:firstLine="709"/>
        <w:jc w:val="both"/>
        <w:rPr>
          <w:bCs/>
          <w:szCs w:val="24"/>
        </w:rPr>
      </w:pPr>
      <w:r>
        <w:rPr>
          <w:bCs/>
          <w:szCs w:val="24"/>
        </w:rPr>
        <w:t>Sprendimo projekto rengimą inicijavo Ūkio plėtros ir investicijų skyrius.</w:t>
      </w:r>
    </w:p>
    <w:p w:rsidR="006439F3" w:rsidRDefault="00CA6FB4" w:rsidP="00BF11D8">
      <w:pPr>
        <w:tabs>
          <w:tab w:val="left" w:pos="993"/>
        </w:tabs>
        <w:ind w:firstLine="709"/>
        <w:jc w:val="both"/>
        <w:rPr>
          <w:b/>
          <w:szCs w:val="24"/>
        </w:rPr>
      </w:pPr>
      <w:r>
        <w:rPr>
          <w:b/>
          <w:szCs w:val="24"/>
        </w:rPr>
        <w:t>6.</w:t>
      </w:r>
      <w:r>
        <w:rPr>
          <w:b/>
          <w:szCs w:val="24"/>
        </w:rPr>
        <w:tab/>
        <w:t>Sprendimo projekto rengimo metu gauti specialistų vertinimai.</w:t>
      </w:r>
    </w:p>
    <w:p w:rsidR="006439F3" w:rsidRDefault="00CA6FB4">
      <w:pPr>
        <w:ind w:firstLine="709"/>
        <w:jc w:val="both"/>
        <w:rPr>
          <w:bCs/>
          <w:szCs w:val="24"/>
        </w:rPr>
      </w:pPr>
      <w:r>
        <w:rPr>
          <w:bCs/>
          <w:szCs w:val="24"/>
        </w:rPr>
        <w:t>Neigiamų specialistų vertinimų negauta.</w:t>
      </w:r>
    </w:p>
    <w:p w:rsidR="006439F3" w:rsidRDefault="00CA6FB4" w:rsidP="00BF11D8">
      <w:pPr>
        <w:tabs>
          <w:tab w:val="left" w:pos="993"/>
        </w:tabs>
        <w:ind w:firstLine="709"/>
        <w:jc w:val="both"/>
        <w:rPr>
          <w:b/>
          <w:szCs w:val="24"/>
        </w:rPr>
      </w:pPr>
      <w:r>
        <w:rPr>
          <w:b/>
          <w:szCs w:val="24"/>
        </w:rPr>
        <w:t>7.</w:t>
      </w:r>
      <w:r>
        <w:rPr>
          <w:b/>
          <w:szCs w:val="24"/>
        </w:rPr>
        <w:tab/>
        <w:t>Galimos teigiamos ar neigiamos sprendimo priėmimo pasekmės.</w:t>
      </w:r>
    </w:p>
    <w:p w:rsidR="006439F3" w:rsidRDefault="00CA6FB4">
      <w:pPr>
        <w:ind w:firstLine="709"/>
        <w:jc w:val="both"/>
        <w:rPr>
          <w:bCs/>
          <w:szCs w:val="24"/>
        </w:rPr>
      </w:pPr>
      <w:r>
        <w:rPr>
          <w:bCs/>
          <w:szCs w:val="24"/>
        </w:rPr>
        <w:t>Neigiamų pasekmių nenumatyta.</w:t>
      </w:r>
    </w:p>
    <w:p w:rsidR="006439F3" w:rsidRDefault="00CA6FB4" w:rsidP="00BF11D8">
      <w:pPr>
        <w:tabs>
          <w:tab w:val="left" w:pos="993"/>
        </w:tabs>
        <w:ind w:firstLine="709"/>
        <w:jc w:val="both"/>
        <w:rPr>
          <w:b/>
          <w:szCs w:val="24"/>
        </w:rPr>
      </w:pPr>
      <w:r>
        <w:rPr>
          <w:b/>
          <w:szCs w:val="24"/>
        </w:rPr>
        <w:t>8.</w:t>
      </w:r>
      <w:r>
        <w:rPr>
          <w:b/>
          <w:szCs w:val="24"/>
        </w:rPr>
        <w:tab/>
        <w:t>Lėšų poreikis sprendimo įgyvendinimui.</w:t>
      </w:r>
    </w:p>
    <w:p w:rsidR="006439F3" w:rsidRPr="0019600C" w:rsidRDefault="00CA6FB4">
      <w:pPr>
        <w:ind w:firstLine="709"/>
        <w:jc w:val="both"/>
        <w:rPr>
          <w:bCs/>
          <w:szCs w:val="24"/>
        </w:rPr>
      </w:pPr>
      <w:r>
        <w:rPr>
          <w:bCs/>
          <w:szCs w:val="24"/>
        </w:rPr>
        <w:t>Savivaldybė prisideda ne mažiau kaip 20 proc. projekto tinkamų lėšų ir apmoka netinkamas, bet projektui įgyvendinti būtinas išlaidas.</w:t>
      </w:r>
      <w:r>
        <w:rPr>
          <w:szCs w:val="24"/>
        </w:rPr>
        <w:t xml:space="preserve"> Planuojamas projekto biudžetas – 250000 Eur,  parama – </w:t>
      </w:r>
      <w:r>
        <w:rPr>
          <w:szCs w:val="24"/>
          <w:lang w:eastAsia="lt-LT"/>
        </w:rPr>
        <w:t>200000</w:t>
      </w:r>
      <w:r>
        <w:rPr>
          <w:szCs w:val="24"/>
        </w:rPr>
        <w:t xml:space="preserve"> Eur,  Savivaldybės lėšos – 50000 </w:t>
      </w:r>
      <w:r w:rsidRPr="0019600C">
        <w:rPr>
          <w:szCs w:val="24"/>
        </w:rPr>
        <w:t>Eur.</w:t>
      </w:r>
    </w:p>
    <w:p w:rsidR="006439F3" w:rsidRDefault="00CA6FB4" w:rsidP="00BF11D8">
      <w:pPr>
        <w:tabs>
          <w:tab w:val="left" w:pos="993"/>
        </w:tabs>
        <w:ind w:firstLine="709"/>
        <w:jc w:val="both"/>
        <w:rPr>
          <w:bCs/>
          <w:szCs w:val="24"/>
        </w:rPr>
      </w:pPr>
      <w:r>
        <w:rPr>
          <w:b/>
          <w:bCs/>
          <w:szCs w:val="24"/>
        </w:rPr>
        <w:t>9.</w:t>
      </w:r>
      <w:r>
        <w:rPr>
          <w:bCs/>
          <w:szCs w:val="24"/>
        </w:rPr>
        <w:t xml:space="preserve"> </w:t>
      </w:r>
      <w:r>
        <w:rPr>
          <w:b/>
          <w:szCs w:val="24"/>
        </w:rPr>
        <w:t>Antikorupcinis vertinimas.</w:t>
      </w:r>
      <w:r>
        <w:rPr>
          <w:bCs/>
          <w:szCs w:val="24"/>
        </w:rPr>
        <w:t xml:space="preserve"> </w:t>
      </w:r>
    </w:p>
    <w:p w:rsidR="006439F3" w:rsidRDefault="00CA6FB4">
      <w:pPr>
        <w:ind w:firstLine="709"/>
        <w:jc w:val="both"/>
        <w:rPr>
          <w:szCs w:val="24"/>
        </w:rPr>
      </w:pPr>
      <w:r>
        <w:rPr>
          <w:szCs w:val="24"/>
        </w:rPr>
        <w:t>Šis sprendimas antikorupciniu požiūriu nevertinamas.</w:t>
      </w:r>
    </w:p>
    <w:p w:rsidR="00BF11D8" w:rsidRDefault="00BF11D8">
      <w:pPr>
        <w:ind w:firstLine="709"/>
        <w:jc w:val="both"/>
        <w:rPr>
          <w:szCs w:val="24"/>
        </w:rPr>
      </w:pPr>
    </w:p>
    <w:p w:rsidR="00BF11D8" w:rsidRDefault="00BF11D8">
      <w:pPr>
        <w:ind w:firstLine="709"/>
        <w:jc w:val="both"/>
        <w:rPr>
          <w:szCs w:val="24"/>
        </w:rPr>
      </w:pPr>
    </w:p>
    <w:p w:rsidR="006439F3" w:rsidRDefault="006439F3">
      <w:pPr>
        <w:ind w:firstLine="709"/>
        <w:jc w:val="both"/>
        <w:rPr>
          <w:szCs w:val="24"/>
        </w:rPr>
      </w:pPr>
    </w:p>
    <w:p w:rsidR="006439F3" w:rsidRDefault="00CA6FB4">
      <w:pPr>
        <w:jc w:val="both"/>
        <w:rPr>
          <w:szCs w:val="24"/>
        </w:rPr>
      </w:pPr>
      <w:r>
        <w:rPr>
          <w:szCs w:val="24"/>
        </w:rPr>
        <w:t xml:space="preserve">Ūkio plėtros ir investicijų skyriaus specialistė                                                 Indrė </w:t>
      </w:r>
      <w:proofErr w:type="spellStart"/>
      <w:r>
        <w:rPr>
          <w:szCs w:val="24"/>
        </w:rPr>
        <w:t>Valavičienė</w:t>
      </w:r>
      <w:proofErr w:type="spellEnd"/>
    </w:p>
    <w:sectPr w:rsidR="006439F3" w:rsidSect="005413F2">
      <w:type w:val="continuous"/>
      <w:pgSz w:w="11907" w:h="16840" w:code="9"/>
      <w:pgMar w:top="851" w:right="709" w:bottom="851" w:left="1701" w:header="680" w:footer="45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890" w:rsidRDefault="00721890">
      <w:pPr>
        <w:ind w:firstLine="720"/>
        <w:jc w:val="both"/>
      </w:pPr>
      <w:r>
        <w:separator/>
      </w:r>
    </w:p>
  </w:endnote>
  <w:endnote w:type="continuationSeparator" w:id="0">
    <w:p w:rsidR="00721890" w:rsidRDefault="00721890">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9F3" w:rsidRDefault="00CA6FB4">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890" w:rsidRDefault="00721890">
      <w:pPr>
        <w:ind w:firstLine="720"/>
        <w:jc w:val="both"/>
      </w:pPr>
      <w:r>
        <w:separator/>
      </w:r>
    </w:p>
  </w:footnote>
  <w:footnote w:type="continuationSeparator" w:id="0">
    <w:p w:rsidR="00721890" w:rsidRDefault="00721890">
      <w:pPr>
        <w:ind w:firstLine="720"/>
        <w:jc w:val="both"/>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5F"/>
    <w:rsid w:val="0019600C"/>
    <w:rsid w:val="00250545"/>
    <w:rsid w:val="00285DE3"/>
    <w:rsid w:val="002C352E"/>
    <w:rsid w:val="003E22F4"/>
    <w:rsid w:val="00445D66"/>
    <w:rsid w:val="0045019F"/>
    <w:rsid w:val="00515542"/>
    <w:rsid w:val="005413F2"/>
    <w:rsid w:val="005E0D58"/>
    <w:rsid w:val="006439F3"/>
    <w:rsid w:val="00721890"/>
    <w:rsid w:val="00971A7A"/>
    <w:rsid w:val="00A53397"/>
    <w:rsid w:val="00A77B34"/>
    <w:rsid w:val="00BB325F"/>
    <w:rsid w:val="00BF11D8"/>
    <w:rsid w:val="00C11FF6"/>
    <w:rsid w:val="00C12662"/>
    <w:rsid w:val="00CA6FB4"/>
    <w:rsid w:val="00F203BB"/>
    <w:rsid w:val="00F451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328783">
      <w:bodyDiv w:val="1"/>
      <w:marLeft w:val="0"/>
      <w:marRight w:val="0"/>
      <w:marTop w:val="0"/>
      <w:marBottom w:val="0"/>
      <w:divBdr>
        <w:top w:val="none" w:sz="0" w:space="0" w:color="auto"/>
        <w:left w:val="none" w:sz="0" w:space="0" w:color="auto"/>
        <w:bottom w:val="none" w:sz="0" w:space="0" w:color="auto"/>
        <w:right w:val="none" w:sz="0" w:space="0" w:color="auto"/>
      </w:divBdr>
      <w:divsChild>
        <w:div w:id="2087729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A8B6C-174B-44C5-84D8-CAA697BB0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2898</Words>
  <Characters>1653</Characters>
  <Application>Microsoft Office Word</Application>
  <DocSecurity>0</DocSecurity>
  <Lines>13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4542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2020-01-15T12:27:00Z</cp:lastPrinted>
  <dcterms:created xsi:type="dcterms:W3CDTF">2020-01-15T12:28:00Z</dcterms:created>
  <dcterms:modified xsi:type="dcterms:W3CDTF">2020-01-15T12:28:00Z</dcterms:modified>
</cp:coreProperties>
</file>