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0A0817">
      <w:pPr>
        <w:framePr w:w="2767" w:h="365" w:hSpace="180" w:wrap="around" w:vAnchor="text" w:hAnchor="page" w:x="8242" w:y="-593"/>
        <w:ind w:firstLine="0"/>
        <w:jc w:val="center"/>
        <w:rPr>
          <w:b/>
          <w:bCs/>
        </w:rPr>
      </w:pPr>
      <w:r>
        <w:rPr>
          <w:b/>
          <w:bCs/>
        </w:rPr>
        <w:t>projektas</w:t>
      </w:r>
    </w:p>
    <w:p w:rsidR="00A13F0D" w:rsidRDefault="00D131B0">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41022580"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9E3D36">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AA583F">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9E3D36">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0A0817" w:rsidRDefault="0048630D" w:rsidP="000A0817">
      <w:pPr>
        <w:framePr w:w="5378" w:h="571" w:hRule="exact" w:hSpace="1418" w:wrap="around" w:vAnchor="page" w:hAnchor="page" w:x="3863" w:y="4531"/>
        <w:shd w:val="solid" w:color="FFFFFF" w:fill="FFFFFF"/>
        <w:ind w:firstLine="0"/>
        <w:jc w:val="center"/>
      </w:pPr>
      <w:r>
        <w:t>2020</w:t>
      </w:r>
      <w:r w:rsidR="00675E4E">
        <w:t xml:space="preserve"> m.</w:t>
      </w:r>
      <w:r w:rsidR="00FD7F2C">
        <w:t xml:space="preserve"> </w:t>
      </w:r>
      <w:r>
        <w:t>sausio</w:t>
      </w:r>
      <w:r w:rsidR="00675E4E">
        <w:t xml:space="preserve"> d.  Nr. </w:t>
      </w:r>
      <w:r w:rsidR="009E3D36">
        <w:fldChar w:fldCharType="begin">
          <w:ffData>
            <w:name w:val="Text7"/>
            <w:enabled/>
            <w:calcOnExit w:val="0"/>
            <w:textInput/>
          </w:ffData>
        </w:fldChar>
      </w:r>
      <w:bookmarkStart w:id="0" w:name="Text7"/>
      <w:r w:rsidR="00675E4E">
        <w:instrText xml:space="preserve"> FORMTEXT </w:instrText>
      </w:r>
      <w:r w:rsidR="009E3D36">
        <w:fldChar w:fldCharType="separate"/>
      </w:r>
      <w:r w:rsidR="00675E4E">
        <w:rPr>
          <w:noProof/>
        </w:rPr>
        <w:t>T1-</w:t>
      </w:r>
      <w:r w:rsidR="009E3D36">
        <w:fldChar w:fldCharType="end"/>
      </w:r>
      <w:bookmarkEnd w:id="0"/>
    </w:p>
    <w:p w:rsidR="00675E4E" w:rsidRDefault="000A0817" w:rsidP="000A0817">
      <w:pPr>
        <w:framePr w:w="5378" w:h="571" w:hRule="exact" w:hSpace="1418" w:wrap="around" w:vAnchor="page" w:hAnchor="page" w:x="3863" w:y="4531"/>
        <w:shd w:val="solid" w:color="FFFFFF" w:fill="FFFFFF"/>
        <w:ind w:firstLine="0"/>
        <w:jc w:val="center"/>
      </w:pPr>
      <w:r>
        <w:fldChar w:fldCharType="begin">
          <w:ffData>
            <w:name w:val="Text11"/>
            <w:enabled/>
            <w:calcOnExit w:val="0"/>
            <w:textInput>
              <w:default w:val="Rietavas"/>
            </w:textInput>
          </w:ffData>
        </w:fldChar>
      </w:r>
      <w:bookmarkStart w:id="1" w:name="Text11"/>
      <w:r>
        <w:instrText xml:space="preserve"> FORMTEXT </w:instrText>
      </w:r>
      <w:r>
        <w:fldChar w:fldCharType="separate"/>
      </w:r>
      <w:r>
        <w:rPr>
          <w:noProof/>
        </w:rPr>
        <w:t>Rietavas</w:t>
      </w:r>
      <w:r>
        <w:fldChar w:fldCharType="end"/>
      </w:r>
      <w:bookmarkEnd w:id="1"/>
    </w:p>
    <w:p w:rsidR="00A13F0D" w:rsidRDefault="00124133">
      <w:pPr>
        <w:shd w:val="solid" w:color="FFFFFF" w:fill="FFFFFF"/>
        <w:ind w:firstLine="0"/>
        <w:jc w:val="center"/>
      </w:pPr>
      <w:r>
        <w:rPr>
          <w:b/>
          <w:bCs/>
          <w:sz w:val="20"/>
        </w:rPr>
        <w:t xml:space="preserve">DĖL </w:t>
      </w:r>
      <w:r w:rsidR="000C7BCB">
        <w:rPr>
          <w:b/>
          <w:bCs/>
          <w:sz w:val="20"/>
        </w:rPr>
        <w:t xml:space="preserve">LĖŠŲ PROJEKTUI „BENDRUOMENINIŲ VAIKŲ GLOBOS NAMŲ TINKLO PLĖTRA RIETAVO SAVIVALDYBĖJE“ ĮGYVENDINTI SKYRIMO </w:t>
      </w:r>
      <w:r w:rsidR="00496FDD">
        <w:rPr>
          <w:b/>
          <w:bCs/>
          <w:sz w:val="20"/>
        </w:rPr>
        <w:t xml:space="preserve"> </w:t>
      </w:r>
    </w:p>
    <w:p w:rsidR="00A13F0D" w:rsidRDefault="00A13F0D">
      <w:pPr>
        <w:ind w:firstLine="0"/>
        <w:jc w:val="center"/>
      </w:pPr>
    </w:p>
    <w:p w:rsidR="00A13F0D" w:rsidRDefault="00A13F0D" w:rsidP="007D434E">
      <w:pPr>
        <w:ind w:left="709" w:hanging="709"/>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5F57FF" w:rsidRDefault="00C0686B" w:rsidP="00E95243">
      <w:pPr>
        <w:pStyle w:val="Pagrindinistekstas"/>
        <w:ind w:right="-42"/>
        <w:jc w:val="both"/>
        <w:rPr>
          <w:b w:val="0"/>
          <w:sz w:val="24"/>
          <w:szCs w:val="24"/>
        </w:rPr>
      </w:pPr>
      <w:r>
        <w:lastRenderedPageBreak/>
        <w:tab/>
      </w:r>
      <w:r w:rsidR="000C3DF2">
        <w:rPr>
          <w:b w:val="0"/>
          <w:sz w:val="24"/>
          <w:szCs w:val="24"/>
        </w:rPr>
        <w:t>Vadovaudamasi Lietuvos R</w:t>
      </w:r>
      <w:r w:rsidR="000C3DF2" w:rsidRPr="000C3DF2">
        <w:rPr>
          <w:b w:val="0"/>
          <w:sz w:val="24"/>
          <w:szCs w:val="24"/>
        </w:rPr>
        <w:t>espubl</w:t>
      </w:r>
      <w:r w:rsidR="008D011C">
        <w:rPr>
          <w:b w:val="0"/>
          <w:sz w:val="24"/>
          <w:szCs w:val="24"/>
        </w:rPr>
        <w:t>ikos v</w:t>
      </w:r>
      <w:r w:rsidR="00AB0DE0">
        <w:rPr>
          <w:b w:val="0"/>
          <w:sz w:val="24"/>
          <w:szCs w:val="24"/>
        </w:rPr>
        <w:t>ietos savivaldos įstatymo</w:t>
      </w:r>
      <w:r w:rsidR="00AA583F">
        <w:rPr>
          <w:b w:val="0"/>
          <w:sz w:val="24"/>
          <w:szCs w:val="24"/>
        </w:rPr>
        <w:t xml:space="preserve"> </w:t>
      </w:r>
      <w:r w:rsidR="00E827CB">
        <w:rPr>
          <w:b w:val="0"/>
          <w:sz w:val="24"/>
          <w:szCs w:val="24"/>
        </w:rPr>
        <w:t xml:space="preserve">16 straipsnio </w:t>
      </w:r>
      <w:r w:rsidR="00147DD3">
        <w:rPr>
          <w:b w:val="0"/>
          <w:sz w:val="24"/>
          <w:szCs w:val="24"/>
        </w:rPr>
        <w:t>4 dalimi</w:t>
      </w:r>
      <w:r w:rsidR="006D4084">
        <w:rPr>
          <w:b w:val="0"/>
          <w:sz w:val="24"/>
          <w:szCs w:val="24"/>
        </w:rPr>
        <w:t>,</w:t>
      </w:r>
      <w:r w:rsidR="00147DD3">
        <w:rPr>
          <w:b w:val="0"/>
          <w:sz w:val="24"/>
          <w:szCs w:val="24"/>
        </w:rPr>
        <w:t xml:space="preserve"> Rietavo savivaldybės tarybos</w:t>
      </w:r>
      <w:r w:rsidR="00147DD3" w:rsidRPr="00147DD3">
        <w:rPr>
          <w:b w:val="0"/>
          <w:sz w:val="24"/>
          <w:szCs w:val="24"/>
        </w:rPr>
        <w:t xml:space="preserve"> 2018 m. spalio 25 d. sprendimu Nr. T1-165 „Dėl projekto „Bendruomeninių vaikų globos namų ir vaikų dienos centrų tinklo plėtra Rietavo savivaldybėje“ parengimo ir įgyvendinimo“ ir 2019 m. rugsėjo 19 d. sprendimu Nr. T1-110 „Dėl Rietavo savivaldybės tarybos 2018 m. spalio 25 d. sprendimo Nr. T1-165 „Dėl projekto „Bendruomeninių vaikų globos namų ir vaikų dienos centrų tinklo plėtra Rietavo savivaldybėje“ parengimo ir įgyvendinimo“ 1 ir 4 punktų pakeitimo“</w:t>
      </w:r>
      <w:r w:rsidR="00043739">
        <w:rPr>
          <w:b w:val="0"/>
          <w:sz w:val="24"/>
          <w:szCs w:val="24"/>
        </w:rPr>
        <w:t>,</w:t>
      </w:r>
      <w:r w:rsidR="006D4084">
        <w:rPr>
          <w:b w:val="0"/>
          <w:sz w:val="24"/>
          <w:szCs w:val="24"/>
        </w:rPr>
        <w:t xml:space="preserve"> </w:t>
      </w:r>
      <w:r w:rsidR="00EA4693" w:rsidRPr="00A65963">
        <w:rPr>
          <w:b w:val="0"/>
          <w:sz w:val="24"/>
          <w:szCs w:val="24"/>
        </w:rPr>
        <w:t>Rietavo</w:t>
      </w:r>
      <w:r w:rsidR="00EA4693">
        <w:rPr>
          <w:b w:val="0"/>
          <w:sz w:val="24"/>
          <w:szCs w:val="24"/>
        </w:rPr>
        <w:t xml:space="preserve"> savivaldybės taryba </w:t>
      </w:r>
      <w:r w:rsidR="005F57FF">
        <w:rPr>
          <w:b w:val="0"/>
          <w:sz w:val="24"/>
          <w:szCs w:val="24"/>
        </w:rPr>
        <w:t>n</w:t>
      </w:r>
      <w:r w:rsidR="002544F7">
        <w:rPr>
          <w:b w:val="0"/>
          <w:sz w:val="24"/>
          <w:szCs w:val="24"/>
        </w:rPr>
        <w:t xml:space="preserve"> </w:t>
      </w:r>
      <w:r w:rsidR="005F57FF">
        <w:rPr>
          <w:b w:val="0"/>
          <w:sz w:val="24"/>
          <w:szCs w:val="24"/>
        </w:rPr>
        <w:t>u</w:t>
      </w:r>
      <w:r w:rsidR="002544F7">
        <w:rPr>
          <w:b w:val="0"/>
          <w:sz w:val="24"/>
          <w:szCs w:val="24"/>
        </w:rPr>
        <w:t xml:space="preserve"> </w:t>
      </w:r>
      <w:r w:rsidR="005F57FF">
        <w:rPr>
          <w:b w:val="0"/>
          <w:sz w:val="24"/>
          <w:szCs w:val="24"/>
        </w:rPr>
        <w:t>s</w:t>
      </w:r>
      <w:r w:rsidR="002544F7">
        <w:rPr>
          <w:b w:val="0"/>
          <w:sz w:val="24"/>
          <w:szCs w:val="24"/>
        </w:rPr>
        <w:t xml:space="preserve"> </w:t>
      </w:r>
      <w:r w:rsidR="005F57FF">
        <w:rPr>
          <w:b w:val="0"/>
          <w:sz w:val="24"/>
          <w:szCs w:val="24"/>
        </w:rPr>
        <w:t>p</w:t>
      </w:r>
      <w:r w:rsidR="002544F7">
        <w:rPr>
          <w:b w:val="0"/>
          <w:sz w:val="24"/>
          <w:szCs w:val="24"/>
        </w:rPr>
        <w:t xml:space="preserve"> </w:t>
      </w:r>
      <w:r w:rsidR="005F57FF">
        <w:rPr>
          <w:b w:val="0"/>
          <w:sz w:val="24"/>
          <w:szCs w:val="24"/>
        </w:rPr>
        <w:t>r</w:t>
      </w:r>
      <w:r w:rsidR="002544F7">
        <w:rPr>
          <w:b w:val="0"/>
          <w:sz w:val="24"/>
          <w:szCs w:val="24"/>
        </w:rPr>
        <w:t xml:space="preserve"> </w:t>
      </w:r>
      <w:r w:rsidR="005F57FF">
        <w:rPr>
          <w:b w:val="0"/>
          <w:sz w:val="24"/>
          <w:szCs w:val="24"/>
        </w:rPr>
        <w:t>e</w:t>
      </w:r>
      <w:r w:rsidR="002544F7">
        <w:rPr>
          <w:b w:val="0"/>
          <w:sz w:val="24"/>
          <w:szCs w:val="24"/>
        </w:rPr>
        <w:t xml:space="preserve"> </w:t>
      </w:r>
      <w:r w:rsidR="005F57FF">
        <w:rPr>
          <w:b w:val="0"/>
          <w:sz w:val="24"/>
          <w:szCs w:val="24"/>
        </w:rPr>
        <w:t>n</w:t>
      </w:r>
      <w:r w:rsidR="002544F7">
        <w:rPr>
          <w:b w:val="0"/>
          <w:sz w:val="24"/>
          <w:szCs w:val="24"/>
        </w:rPr>
        <w:t xml:space="preserve"> </w:t>
      </w:r>
      <w:r w:rsidR="005F57FF">
        <w:rPr>
          <w:b w:val="0"/>
          <w:sz w:val="24"/>
          <w:szCs w:val="24"/>
        </w:rPr>
        <w:t>d</w:t>
      </w:r>
      <w:r w:rsidR="002544F7">
        <w:rPr>
          <w:b w:val="0"/>
          <w:sz w:val="24"/>
          <w:szCs w:val="24"/>
        </w:rPr>
        <w:t xml:space="preserve"> </w:t>
      </w:r>
      <w:r w:rsidR="005F57FF">
        <w:rPr>
          <w:b w:val="0"/>
          <w:sz w:val="24"/>
          <w:szCs w:val="24"/>
        </w:rPr>
        <w:t>ž</w:t>
      </w:r>
      <w:r w:rsidR="002544F7">
        <w:rPr>
          <w:b w:val="0"/>
          <w:sz w:val="24"/>
          <w:szCs w:val="24"/>
        </w:rPr>
        <w:t xml:space="preserve"> </w:t>
      </w:r>
      <w:r w:rsidR="005F57FF">
        <w:rPr>
          <w:b w:val="0"/>
          <w:sz w:val="24"/>
          <w:szCs w:val="24"/>
        </w:rPr>
        <w:t>i</w:t>
      </w:r>
      <w:r w:rsidR="002544F7">
        <w:rPr>
          <w:b w:val="0"/>
          <w:sz w:val="24"/>
          <w:szCs w:val="24"/>
        </w:rPr>
        <w:t xml:space="preserve"> </w:t>
      </w:r>
      <w:r w:rsidR="005F57FF">
        <w:rPr>
          <w:b w:val="0"/>
          <w:sz w:val="24"/>
          <w:szCs w:val="24"/>
        </w:rPr>
        <w:t>a:</w:t>
      </w:r>
    </w:p>
    <w:p w:rsidR="00E05094" w:rsidRPr="001F49A8" w:rsidRDefault="00043739" w:rsidP="004C7A49">
      <w:pPr>
        <w:pStyle w:val="Pagrindinistekstas"/>
        <w:numPr>
          <w:ilvl w:val="0"/>
          <w:numId w:val="26"/>
        </w:numPr>
        <w:tabs>
          <w:tab w:val="left" w:pos="709"/>
          <w:tab w:val="left" w:pos="993"/>
        </w:tabs>
        <w:ind w:left="0" w:right="-42" w:firstLine="705"/>
        <w:jc w:val="both"/>
        <w:rPr>
          <w:b w:val="0"/>
          <w:sz w:val="24"/>
          <w:szCs w:val="24"/>
        </w:rPr>
      </w:pPr>
      <w:r>
        <w:rPr>
          <w:b w:val="0"/>
          <w:sz w:val="24"/>
          <w:szCs w:val="24"/>
        </w:rPr>
        <w:t xml:space="preserve">Skirti lėšų projektui </w:t>
      </w:r>
      <w:r w:rsidRPr="00043739">
        <w:rPr>
          <w:b w:val="0"/>
          <w:sz w:val="24"/>
          <w:szCs w:val="24"/>
        </w:rPr>
        <w:t>„B</w:t>
      </w:r>
      <w:r>
        <w:rPr>
          <w:b w:val="0"/>
          <w:sz w:val="24"/>
          <w:szCs w:val="24"/>
        </w:rPr>
        <w:t xml:space="preserve">endruomeninių vaikų globos namų </w:t>
      </w:r>
      <w:r w:rsidRPr="00043739">
        <w:rPr>
          <w:b w:val="0"/>
          <w:sz w:val="24"/>
          <w:szCs w:val="24"/>
        </w:rPr>
        <w:t xml:space="preserve">tinklo plėtra Rietavo savivaldybėje“ </w:t>
      </w:r>
      <w:r>
        <w:rPr>
          <w:b w:val="0"/>
          <w:sz w:val="24"/>
          <w:szCs w:val="24"/>
        </w:rPr>
        <w:t xml:space="preserve">įgyvendinti </w:t>
      </w:r>
      <w:r w:rsidR="00964955">
        <w:rPr>
          <w:b w:val="0"/>
          <w:sz w:val="24"/>
          <w:szCs w:val="24"/>
        </w:rPr>
        <w:t>–</w:t>
      </w:r>
      <w:r w:rsidR="00FC09F3">
        <w:rPr>
          <w:b w:val="0"/>
          <w:sz w:val="24"/>
          <w:szCs w:val="24"/>
        </w:rPr>
        <w:t xml:space="preserve"> 9,1 </w:t>
      </w:r>
      <w:r>
        <w:rPr>
          <w:b w:val="0"/>
          <w:sz w:val="24"/>
          <w:szCs w:val="24"/>
        </w:rPr>
        <w:t>tūkst.</w:t>
      </w:r>
      <w:r w:rsidR="00342EED">
        <w:rPr>
          <w:b w:val="0"/>
          <w:sz w:val="24"/>
          <w:szCs w:val="24"/>
        </w:rPr>
        <w:t xml:space="preserve"> </w:t>
      </w:r>
      <w:proofErr w:type="spellStart"/>
      <w:r w:rsidR="00342EED">
        <w:rPr>
          <w:b w:val="0"/>
          <w:sz w:val="24"/>
          <w:szCs w:val="24"/>
        </w:rPr>
        <w:t>Eur</w:t>
      </w:r>
      <w:proofErr w:type="spellEnd"/>
      <w:r w:rsidR="00342EED">
        <w:rPr>
          <w:b w:val="0"/>
          <w:sz w:val="24"/>
          <w:szCs w:val="24"/>
        </w:rPr>
        <w:t xml:space="preserve"> (avansinis</w:t>
      </w:r>
      <w:r w:rsidR="001F6986">
        <w:rPr>
          <w:b w:val="0"/>
          <w:sz w:val="24"/>
          <w:szCs w:val="24"/>
        </w:rPr>
        <w:t xml:space="preserve"> </w:t>
      </w:r>
      <w:r w:rsidR="00342EED">
        <w:rPr>
          <w:b w:val="0"/>
          <w:sz w:val="24"/>
          <w:szCs w:val="24"/>
        </w:rPr>
        <w:t>mokėjimas</w:t>
      </w:r>
      <w:r>
        <w:rPr>
          <w:b w:val="0"/>
          <w:sz w:val="24"/>
          <w:szCs w:val="24"/>
        </w:rPr>
        <w:t>)</w:t>
      </w:r>
      <w:r w:rsidR="001F6986">
        <w:rPr>
          <w:b w:val="0"/>
          <w:sz w:val="24"/>
          <w:szCs w:val="24"/>
        </w:rPr>
        <w:t>.</w:t>
      </w:r>
    </w:p>
    <w:p w:rsidR="004C7A49" w:rsidRDefault="004C7A49" w:rsidP="004C7A49">
      <w:pPr>
        <w:pStyle w:val="Pagrindinistekstas"/>
        <w:numPr>
          <w:ilvl w:val="0"/>
          <w:numId w:val="26"/>
        </w:numPr>
        <w:tabs>
          <w:tab w:val="left" w:pos="709"/>
          <w:tab w:val="left" w:pos="993"/>
        </w:tabs>
        <w:ind w:left="0" w:right="-42" w:firstLine="705"/>
        <w:jc w:val="both"/>
        <w:rPr>
          <w:b w:val="0"/>
          <w:sz w:val="24"/>
          <w:szCs w:val="24"/>
        </w:rPr>
      </w:pPr>
      <w:r>
        <w:rPr>
          <w:b w:val="0"/>
          <w:sz w:val="24"/>
          <w:szCs w:val="24"/>
        </w:rPr>
        <w:t>Į</w:t>
      </w:r>
      <w:r w:rsidR="00043739">
        <w:rPr>
          <w:b w:val="0"/>
          <w:sz w:val="24"/>
          <w:szCs w:val="24"/>
        </w:rPr>
        <w:t>pareigoti S</w:t>
      </w:r>
      <w:r>
        <w:rPr>
          <w:b w:val="0"/>
          <w:sz w:val="24"/>
          <w:szCs w:val="24"/>
        </w:rPr>
        <w:t xml:space="preserve">avivaldybės administracijos direktorių Vytautą </w:t>
      </w:r>
      <w:proofErr w:type="spellStart"/>
      <w:r>
        <w:rPr>
          <w:b w:val="0"/>
          <w:sz w:val="24"/>
          <w:szCs w:val="24"/>
        </w:rPr>
        <w:t>Dičiūną</w:t>
      </w:r>
      <w:proofErr w:type="spellEnd"/>
      <w:r>
        <w:rPr>
          <w:b w:val="0"/>
          <w:sz w:val="24"/>
          <w:szCs w:val="24"/>
        </w:rPr>
        <w:t xml:space="preserve">, </w:t>
      </w:r>
      <w:r w:rsidR="00043739">
        <w:rPr>
          <w:b w:val="0"/>
          <w:sz w:val="24"/>
          <w:szCs w:val="24"/>
        </w:rPr>
        <w:t xml:space="preserve">sugrąžintas Europos Sąjungos struktūrinių fondų lėšas grąžinti </w:t>
      </w:r>
      <w:r w:rsidR="00342EED">
        <w:rPr>
          <w:b w:val="0"/>
          <w:sz w:val="24"/>
          <w:szCs w:val="24"/>
        </w:rPr>
        <w:t>į biudžetą</w:t>
      </w:r>
      <w:r w:rsidR="00043739">
        <w:rPr>
          <w:b w:val="0"/>
          <w:sz w:val="24"/>
          <w:szCs w:val="24"/>
        </w:rPr>
        <w:t>.</w:t>
      </w:r>
    </w:p>
    <w:p w:rsidR="00DB4DC1" w:rsidRDefault="00DB4DC1" w:rsidP="00DB4DC1">
      <w:r w:rsidRPr="00DB4DC1">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2544F7" w:rsidRDefault="005F57FF" w:rsidP="007D434E">
      <w:pPr>
        <w:pStyle w:val="Pagrindinistekstas"/>
        <w:ind w:right="-42" w:firstLine="720"/>
        <w:jc w:val="both"/>
        <w:rPr>
          <w:b w:val="0"/>
          <w:sz w:val="24"/>
          <w:szCs w:val="24"/>
        </w:rPr>
      </w:pPr>
      <w:r>
        <w:rPr>
          <w:b w:val="0"/>
          <w:sz w:val="24"/>
          <w:szCs w:val="24"/>
        </w:rPr>
        <w:tab/>
      </w:r>
    </w:p>
    <w:p w:rsidR="00D52FA8" w:rsidRPr="007D434E" w:rsidRDefault="005F57FF" w:rsidP="007D434E">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C217EF" w:rsidRDefault="00C217EF" w:rsidP="002F3009">
      <w:pPr>
        <w:pStyle w:val="Pagrindinistekstas"/>
        <w:ind w:right="-42"/>
        <w:jc w:val="both"/>
        <w:rPr>
          <w:b w:val="0"/>
          <w:sz w:val="24"/>
          <w:szCs w:val="24"/>
        </w:rPr>
      </w:pPr>
    </w:p>
    <w:p w:rsidR="00043739" w:rsidRDefault="00043739" w:rsidP="002F3009">
      <w:pPr>
        <w:pStyle w:val="Pagrindinistekstas"/>
        <w:ind w:right="-42"/>
        <w:jc w:val="both"/>
        <w:rPr>
          <w:b w:val="0"/>
          <w:sz w:val="24"/>
          <w:szCs w:val="24"/>
        </w:rPr>
      </w:pPr>
    </w:p>
    <w:p w:rsidR="00043739" w:rsidRDefault="00043739" w:rsidP="002F3009">
      <w:pPr>
        <w:pStyle w:val="Pagrindinistekstas"/>
        <w:ind w:right="-42"/>
        <w:jc w:val="both"/>
        <w:rPr>
          <w:b w:val="0"/>
          <w:sz w:val="24"/>
          <w:szCs w:val="24"/>
        </w:rPr>
      </w:pPr>
    </w:p>
    <w:p w:rsidR="00043739" w:rsidRDefault="00043739" w:rsidP="002F3009">
      <w:pPr>
        <w:pStyle w:val="Pagrindinistekstas"/>
        <w:ind w:right="-42"/>
        <w:jc w:val="both"/>
        <w:rPr>
          <w:b w:val="0"/>
          <w:sz w:val="24"/>
          <w:szCs w:val="24"/>
        </w:rPr>
      </w:pPr>
    </w:p>
    <w:p w:rsidR="00043739" w:rsidRDefault="00043739" w:rsidP="002F3009">
      <w:pPr>
        <w:pStyle w:val="Pagrindinistekstas"/>
        <w:ind w:right="-42"/>
        <w:jc w:val="both"/>
        <w:rPr>
          <w:b w:val="0"/>
          <w:sz w:val="24"/>
          <w:szCs w:val="24"/>
        </w:rPr>
      </w:pPr>
    </w:p>
    <w:p w:rsidR="00043739" w:rsidRDefault="00043739" w:rsidP="002F3009">
      <w:pPr>
        <w:pStyle w:val="Pagrindinistekstas"/>
        <w:ind w:right="-42"/>
        <w:jc w:val="both"/>
        <w:rPr>
          <w:b w:val="0"/>
          <w:sz w:val="24"/>
          <w:szCs w:val="24"/>
        </w:rPr>
      </w:pPr>
    </w:p>
    <w:p w:rsidR="00342EED" w:rsidRDefault="00342EED" w:rsidP="007605FC">
      <w:pPr>
        <w:pStyle w:val="Pagrindiniotekstotrauka"/>
        <w:tabs>
          <w:tab w:val="left" w:pos="1247"/>
        </w:tabs>
        <w:ind w:firstLine="0"/>
        <w:jc w:val="center"/>
        <w:rPr>
          <w:b/>
        </w:rPr>
      </w:pPr>
    </w:p>
    <w:p w:rsidR="00342EED" w:rsidRDefault="00342EED" w:rsidP="007605FC">
      <w:pPr>
        <w:pStyle w:val="Pagrindiniotekstotrauka"/>
        <w:tabs>
          <w:tab w:val="left" w:pos="1247"/>
        </w:tabs>
        <w:ind w:firstLine="0"/>
        <w:jc w:val="center"/>
        <w:rPr>
          <w:b/>
        </w:rPr>
      </w:pPr>
    </w:p>
    <w:p w:rsidR="00342EED" w:rsidRDefault="00342EED" w:rsidP="007605FC">
      <w:pPr>
        <w:pStyle w:val="Pagrindiniotekstotrauka"/>
        <w:tabs>
          <w:tab w:val="left" w:pos="1247"/>
        </w:tabs>
        <w:ind w:firstLine="0"/>
        <w:jc w:val="center"/>
        <w:rPr>
          <w:b/>
        </w:rPr>
      </w:pPr>
    </w:p>
    <w:p w:rsidR="00342EED" w:rsidRDefault="00342EED" w:rsidP="007605FC">
      <w:pPr>
        <w:pStyle w:val="Pagrindiniotekstotrauka"/>
        <w:tabs>
          <w:tab w:val="left" w:pos="1247"/>
        </w:tabs>
        <w:ind w:firstLine="0"/>
        <w:jc w:val="center"/>
        <w:rPr>
          <w:b/>
        </w:rPr>
      </w:pPr>
    </w:p>
    <w:p w:rsidR="00342EED" w:rsidRDefault="00342EED" w:rsidP="007605FC">
      <w:pPr>
        <w:pStyle w:val="Pagrindiniotekstotrauka"/>
        <w:tabs>
          <w:tab w:val="left" w:pos="1247"/>
        </w:tabs>
        <w:ind w:firstLine="0"/>
        <w:jc w:val="center"/>
        <w:rPr>
          <w:b/>
        </w:rPr>
      </w:pPr>
    </w:p>
    <w:p w:rsidR="00342EED" w:rsidRDefault="00342EED" w:rsidP="007605FC">
      <w:pPr>
        <w:pStyle w:val="Pagrindiniotekstotrauka"/>
        <w:tabs>
          <w:tab w:val="left" w:pos="1247"/>
        </w:tabs>
        <w:ind w:firstLine="0"/>
        <w:jc w:val="center"/>
        <w:rPr>
          <w:b/>
        </w:rPr>
      </w:pPr>
    </w:p>
    <w:p w:rsidR="00342EED" w:rsidRDefault="00342EED" w:rsidP="007605FC">
      <w:pPr>
        <w:pStyle w:val="Pagrindiniotekstotrauka"/>
        <w:tabs>
          <w:tab w:val="left" w:pos="1247"/>
        </w:tabs>
        <w:ind w:firstLine="0"/>
        <w:jc w:val="center"/>
        <w:rPr>
          <w:b/>
        </w:rPr>
      </w:pPr>
    </w:p>
    <w:p w:rsidR="00342EED" w:rsidRDefault="00342EED" w:rsidP="007605FC">
      <w:pPr>
        <w:pStyle w:val="Pagrindiniotekstotrauka"/>
        <w:tabs>
          <w:tab w:val="left" w:pos="1247"/>
        </w:tabs>
        <w:ind w:firstLine="0"/>
        <w:jc w:val="center"/>
        <w:rPr>
          <w:b/>
        </w:rPr>
      </w:pPr>
    </w:p>
    <w:p w:rsidR="00342EED" w:rsidRDefault="00342EED" w:rsidP="007605FC">
      <w:pPr>
        <w:pStyle w:val="Pagrindiniotekstotrauka"/>
        <w:tabs>
          <w:tab w:val="left" w:pos="1247"/>
        </w:tabs>
        <w:ind w:firstLine="0"/>
        <w:jc w:val="center"/>
        <w:rPr>
          <w:b/>
        </w:rPr>
      </w:pPr>
    </w:p>
    <w:p w:rsidR="00342EED" w:rsidRDefault="00342EED" w:rsidP="007605FC">
      <w:pPr>
        <w:pStyle w:val="Pagrindiniotekstotrauka"/>
        <w:tabs>
          <w:tab w:val="left" w:pos="1247"/>
        </w:tabs>
        <w:ind w:firstLine="0"/>
        <w:jc w:val="center"/>
        <w:rPr>
          <w:b/>
        </w:rPr>
      </w:pPr>
    </w:p>
    <w:p w:rsidR="00342EED" w:rsidRDefault="00342EED" w:rsidP="007605FC">
      <w:pPr>
        <w:pStyle w:val="Pagrindiniotekstotrauka"/>
        <w:tabs>
          <w:tab w:val="left" w:pos="1247"/>
        </w:tabs>
        <w:ind w:firstLine="0"/>
        <w:jc w:val="center"/>
        <w:rPr>
          <w:b/>
        </w:rPr>
      </w:pPr>
    </w:p>
    <w:p w:rsidR="00342EED" w:rsidRDefault="00342EED" w:rsidP="007605FC">
      <w:pPr>
        <w:pStyle w:val="Pagrindiniotekstotrauka"/>
        <w:tabs>
          <w:tab w:val="left" w:pos="1247"/>
        </w:tabs>
        <w:ind w:firstLine="0"/>
        <w:jc w:val="center"/>
        <w:rPr>
          <w:b/>
        </w:rPr>
      </w:pPr>
    </w:p>
    <w:p w:rsidR="00342EED" w:rsidRDefault="00342EED" w:rsidP="007605FC">
      <w:pPr>
        <w:pStyle w:val="Pagrindiniotekstotrauka"/>
        <w:tabs>
          <w:tab w:val="left" w:pos="1247"/>
        </w:tabs>
        <w:ind w:firstLine="0"/>
        <w:jc w:val="center"/>
        <w:rPr>
          <w:b/>
        </w:rPr>
      </w:pPr>
    </w:p>
    <w:p w:rsidR="00342EED" w:rsidRDefault="00342EED" w:rsidP="007605FC">
      <w:pPr>
        <w:pStyle w:val="Pagrindiniotekstotrauka"/>
        <w:tabs>
          <w:tab w:val="left" w:pos="1247"/>
        </w:tabs>
        <w:ind w:firstLine="0"/>
        <w:jc w:val="center"/>
        <w:rPr>
          <w:b/>
        </w:rPr>
      </w:pPr>
    </w:p>
    <w:p w:rsidR="00342EED" w:rsidRDefault="00342EED" w:rsidP="007605FC">
      <w:pPr>
        <w:pStyle w:val="Pagrindiniotekstotrauka"/>
        <w:tabs>
          <w:tab w:val="left" w:pos="1247"/>
        </w:tabs>
        <w:ind w:firstLine="0"/>
        <w:jc w:val="center"/>
        <w:rPr>
          <w:b/>
        </w:rPr>
      </w:pPr>
    </w:p>
    <w:p w:rsidR="007605FC" w:rsidRPr="00A13A92" w:rsidRDefault="007605FC" w:rsidP="007605FC">
      <w:pPr>
        <w:pStyle w:val="Pagrindiniotekstotrauka"/>
        <w:tabs>
          <w:tab w:val="left" w:pos="1247"/>
        </w:tabs>
        <w:ind w:firstLine="0"/>
        <w:jc w:val="center"/>
        <w:rPr>
          <w:b/>
        </w:rPr>
      </w:pPr>
      <w:r w:rsidRPr="001670D4">
        <w:rPr>
          <w:b/>
        </w:rPr>
        <w:t>RIETAV</w:t>
      </w:r>
      <w:r w:rsidR="00990839">
        <w:rPr>
          <w:b/>
        </w:rPr>
        <w:t>O SAVIVALDYBĖS ADMINISTARCIJOS SOCIALINIŲ</w:t>
      </w:r>
      <w:r w:rsidRPr="001670D4">
        <w:rPr>
          <w:b/>
        </w:rPr>
        <w:t xml:space="preserve"> </w:t>
      </w:r>
      <w:r w:rsidR="00990839">
        <w:rPr>
          <w:b/>
        </w:rPr>
        <w:t>REIKALŲ</w:t>
      </w:r>
      <w:r w:rsidRPr="001670D4">
        <w:rPr>
          <w:b/>
        </w:rPr>
        <w:t xml:space="preserve"> IR </w:t>
      </w:r>
      <w:r w:rsidR="00990839">
        <w:rPr>
          <w:b/>
        </w:rPr>
        <w:t>CIVILINĖS METRIKACIJOS</w:t>
      </w:r>
      <w:r w:rsidRPr="001670D4">
        <w:rPr>
          <w:b/>
        </w:rPr>
        <w:t xml:space="preserve"> SKYRIUS</w:t>
      </w:r>
    </w:p>
    <w:p w:rsidR="000C3DF2" w:rsidRDefault="000C3DF2" w:rsidP="007605FC">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r w:rsidR="00CC6BDA">
        <w:rPr>
          <w:b/>
          <w:bCs/>
          <w:szCs w:val="24"/>
        </w:rPr>
        <w:t xml:space="preserve"> </w:t>
      </w:r>
    </w:p>
    <w:p w:rsidR="00964955" w:rsidRPr="00964955" w:rsidRDefault="00342EED" w:rsidP="00964955">
      <w:pPr>
        <w:shd w:val="solid" w:color="FFFFFF" w:fill="FFFFFF"/>
        <w:ind w:firstLine="0"/>
        <w:jc w:val="center"/>
        <w:outlineLvl w:val="0"/>
        <w:rPr>
          <w:b/>
          <w:bCs/>
          <w:szCs w:val="24"/>
        </w:rPr>
      </w:pPr>
      <w:r>
        <w:rPr>
          <w:b/>
          <w:bCs/>
          <w:szCs w:val="24"/>
        </w:rPr>
        <w:t>„</w:t>
      </w:r>
      <w:r w:rsidR="00CC6BDA" w:rsidRPr="00CC6BDA">
        <w:rPr>
          <w:b/>
          <w:bCs/>
          <w:szCs w:val="24"/>
        </w:rPr>
        <w:t xml:space="preserve">DĖL </w:t>
      </w:r>
      <w:r w:rsidR="00964955" w:rsidRPr="00964955">
        <w:rPr>
          <w:b/>
          <w:bCs/>
          <w:szCs w:val="24"/>
        </w:rPr>
        <w:t>LĖŠŲ PROJEKTUI „BENDRUOMENINIŲ VAIKŲ GLOBOS NAMŲ TINKLO PLĖTRA RIETAVO SAVIVALDYBĖJE“ ĮGYVENDINTI SKYRIMO</w:t>
      </w:r>
      <w:r>
        <w:rPr>
          <w:b/>
          <w:bCs/>
          <w:szCs w:val="24"/>
        </w:rPr>
        <w:t>“</w:t>
      </w:r>
      <w:r w:rsidR="00964955" w:rsidRPr="00964955">
        <w:rPr>
          <w:b/>
          <w:bCs/>
          <w:szCs w:val="24"/>
        </w:rPr>
        <w:t xml:space="preserve"> </w:t>
      </w:r>
      <w:r>
        <w:rPr>
          <w:b/>
          <w:bCs/>
          <w:szCs w:val="24"/>
        </w:rPr>
        <w:t>PROJEKTO</w:t>
      </w:r>
    </w:p>
    <w:p w:rsidR="00506163" w:rsidRDefault="00506163" w:rsidP="00964955">
      <w:pPr>
        <w:ind w:firstLine="0"/>
      </w:pPr>
    </w:p>
    <w:p w:rsidR="00351490" w:rsidRDefault="00C0287B" w:rsidP="00351490">
      <w:pPr>
        <w:ind w:firstLine="0"/>
        <w:jc w:val="center"/>
      </w:pPr>
      <w:r>
        <w:t>2020</w:t>
      </w:r>
      <w:r w:rsidR="005C227C">
        <w:t>-</w:t>
      </w:r>
      <w:r>
        <w:t>01</w:t>
      </w:r>
      <w:r w:rsidR="005C227C">
        <w:t>-</w:t>
      </w:r>
      <w:r w:rsidR="00964955">
        <w:t>17</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473A3F" w:rsidRDefault="00351490" w:rsidP="00351490">
      <w:pPr>
        <w:pStyle w:val="Pagrindiniotekstotrauka"/>
        <w:tabs>
          <w:tab w:val="left" w:pos="1247"/>
        </w:tabs>
        <w:ind w:firstLine="0"/>
      </w:pPr>
      <w:r>
        <w:rPr>
          <w:b/>
        </w:rPr>
        <w:t>1. Sprendimo projekto esmė.</w:t>
      </w:r>
      <w:r>
        <w:t xml:space="preserve"> </w:t>
      </w:r>
    </w:p>
    <w:p w:rsidR="007E4446" w:rsidRDefault="001E71FF" w:rsidP="00C0287B">
      <w:pPr>
        <w:pStyle w:val="Pagrindiniotekstotrauka"/>
        <w:tabs>
          <w:tab w:val="left" w:pos="1247"/>
        </w:tabs>
        <w:ind w:firstLine="0"/>
      </w:pPr>
      <w:r>
        <w:t xml:space="preserve">     </w:t>
      </w:r>
      <w:r w:rsidR="00BB71A3">
        <w:t>Įgyvendinamas</w:t>
      </w:r>
      <w:r w:rsidR="00C0287B">
        <w:t xml:space="preserve"> Perėjimo nuo institucinės globos prie šeimoje ir bendruomenėje teikiamų paslaugų neįgaliesiems ir likusiems be tėvų globos vaikams 2014-2020 metų veiks</w:t>
      </w:r>
      <w:r w:rsidR="00BB71A3">
        <w:t>mų planas, patvirtintas</w:t>
      </w:r>
      <w:r w:rsidR="00FA3E06">
        <w:t xml:space="preserve"> Lietuvos R</w:t>
      </w:r>
      <w:r w:rsidR="00C0287B">
        <w:t>espublikos socialinės apsaugos ir darbo ministro 2014 m. vasario 14 d. įsakymu Nr. A1-83</w:t>
      </w:r>
      <w:r w:rsidR="00BB71A3">
        <w:t xml:space="preserve">. Rietavo savivaldybės taryba 2018 m. spalio 25 d. sprendimu Nr. T1-165 „Dėl projekto „Bendruomeninių vaikų globos namų ir vaikų dienos centrų tinklo plėtra Rietavo savivaldybėje“ parengimo ir įgyvendinimo“ ir 2019 m. rugsėjo 19 d. sprendimu Nr. T1-110 „Dėl Rietavo savivaldybės tarybos 2018 m. spalio 25 d. sprendimo Nr. T1-165 „Dėl projekto „Bendruomeninių vaikų globos namų ir vaikų dienos centrų tinklo plėtra Rietavo savivaldybėje“ parengimo ir įgyvendinimo“ 1 ir 4 punktų pakeitimo“ pritarė ir įpareigojo organizuoti projekto įgyvendinimą. </w:t>
      </w:r>
    </w:p>
    <w:p w:rsidR="00473A3F" w:rsidRPr="00C77F13" w:rsidRDefault="00351490" w:rsidP="00C77F13">
      <w:pPr>
        <w:pStyle w:val="Pagrindiniotekstotrauka"/>
        <w:tabs>
          <w:tab w:val="left" w:pos="1247"/>
        </w:tabs>
        <w:ind w:firstLine="0"/>
        <w:rPr>
          <w:szCs w:val="24"/>
        </w:rPr>
      </w:pPr>
      <w:bookmarkStart w:id="2" w:name="_GoBack"/>
      <w:bookmarkEnd w:id="2"/>
      <w:r>
        <w:rPr>
          <w:b/>
          <w:bCs/>
        </w:rPr>
        <w:t xml:space="preserve">2. Kuo vadovaujantis parengtas sprendimo projektas. </w:t>
      </w:r>
    </w:p>
    <w:p w:rsidR="00964955" w:rsidRDefault="001E71FF" w:rsidP="00351490">
      <w:pPr>
        <w:pStyle w:val="Pagrindinistekstas2"/>
        <w:tabs>
          <w:tab w:val="left" w:pos="1134"/>
          <w:tab w:val="left" w:pos="2400"/>
        </w:tabs>
        <w:spacing w:after="0" w:line="240" w:lineRule="auto"/>
        <w:ind w:firstLine="0"/>
        <w:rPr>
          <w:szCs w:val="24"/>
        </w:rPr>
      </w:pPr>
      <w:r>
        <w:rPr>
          <w:szCs w:val="24"/>
        </w:rPr>
        <w:t xml:space="preserve">  </w:t>
      </w:r>
      <w:r w:rsidR="00C77F13">
        <w:rPr>
          <w:szCs w:val="24"/>
        </w:rPr>
        <w:t xml:space="preserve">   </w:t>
      </w:r>
      <w:r>
        <w:rPr>
          <w:szCs w:val="24"/>
        </w:rPr>
        <w:t xml:space="preserve">  </w:t>
      </w:r>
      <w:r w:rsidR="00964955" w:rsidRPr="00964955">
        <w:rPr>
          <w:szCs w:val="24"/>
        </w:rPr>
        <w:t>Vadovau</w:t>
      </w:r>
      <w:r w:rsidR="00964955">
        <w:rPr>
          <w:szCs w:val="24"/>
        </w:rPr>
        <w:t>jantis</w:t>
      </w:r>
      <w:r w:rsidR="00964955" w:rsidRPr="00964955">
        <w:rPr>
          <w:szCs w:val="24"/>
        </w:rPr>
        <w:t xml:space="preserve"> Lietuvos Respublikos vietos savivaldos įstatymo 16 straipsnio 4 dalimi, Rietavo savivaldybės tarybos 2018 m. spalio 25 d. sprendimu Nr. T1-165 „Dėl projekto „Bendruomeninių vaikų globos namų ir vaikų dienos centrų tinklo plėtra Rietavo savivaldybėje“ parengimo ir įgyvendinimo“ ir 2019 m. rugsėjo 19 d. sprendimu Nr. T1-110 „Dėl Rietavo savivaldybės tarybos 2018 m. spalio 25 d. sprendimo Nr. T1-165 „Dėl projekto „Bendruomeninių vaikų globos namų ir vaikų dienos centrų tinklo plėtra Rietavo savivaldybėje“ parengimo ir įgyvendinimo“ 1 ir 4 punktų pakeitimo“</w:t>
      </w:r>
      <w:r w:rsidR="00964955">
        <w:rPr>
          <w:szCs w:val="24"/>
        </w:rPr>
        <w:t>.</w:t>
      </w:r>
      <w:r>
        <w:rPr>
          <w:szCs w:val="24"/>
        </w:rPr>
        <w:t xml:space="preserve"> </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506163" w:rsidRPr="00506163" w:rsidRDefault="003B4172" w:rsidP="004304C5">
      <w:pPr>
        <w:pStyle w:val="Pagrindinistekstas2"/>
        <w:tabs>
          <w:tab w:val="left" w:pos="1134"/>
          <w:tab w:val="left" w:pos="2400"/>
        </w:tabs>
        <w:spacing w:after="0" w:line="240" w:lineRule="auto"/>
        <w:ind w:firstLine="0"/>
      </w:pPr>
      <w:r>
        <w:t xml:space="preserve">     </w:t>
      </w:r>
      <w:r w:rsidR="00964955">
        <w:t xml:space="preserve">Projekto įgyvendinimui reikalingas avansinis mokėjimas.  </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0E79F1" w:rsidRPr="000E79F1" w:rsidRDefault="001E71FF" w:rsidP="000E79F1">
      <w:pPr>
        <w:pStyle w:val="Pagrindinistekstas2"/>
        <w:tabs>
          <w:tab w:val="left" w:pos="1134"/>
          <w:tab w:val="left" w:pos="2400"/>
        </w:tabs>
        <w:spacing w:after="0" w:line="240" w:lineRule="auto"/>
        <w:ind w:firstLine="0"/>
      </w:pPr>
      <w:r>
        <w:t xml:space="preserve">     </w:t>
      </w:r>
      <w:r w:rsidR="00964955">
        <w:t>Skyrus</w:t>
      </w:r>
      <w:r w:rsidR="00D134D0">
        <w:t>i</w:t>
      </w:r>
      <w:r w:rsidR="00964955">
        <w:t xml:space="preserve"> avansinį mokėjimą</w:t>
      </w:r>
      <w:r w:rsidR="00D134D0">
        <w:t>,</w:t>
      </w:r>
      <w:r w:rsidR="00964955">
        <w:t xml:space="preserve"> </w:t>
      </w:r>
      <w:r w:rsidR="006D4084">
        <w:t xml:space="preserve">Savivaldybė </w:t>
      </w:r>
      <w:r w:rsidR="00F02ABC">
        <w:t xml:space="preserve">turėtų galimybę įgyvendinti projektą </w:t>
      </w:r>
      <w:r w:rsidR="00F02ABC" w:rsidRPr="00F02ABC">
        <w:t>„Bendruomeninių vaikų globos namų</w:t>
      </w:r>
      <w:r w:rsidR="00F02ABC" w:rsidRPr="00F02ABC">
        <w:rPr>
          <w:b/>
        </w:rPr>
        <w:t xml:space="preserve"> </w:t>
      </w:r>
      <w:r w:rsidR="00F02ABC">
        <w:t>tinklo plėtra</w:t>
      </w:r>
      <w:r w:rsidR="00F02ABC" w:rsidRPr="00F02ABC">
        <w:t xml:space="preserve"> Rietavo savivaldybėje“</w:t>
      </w:r>
      <w:r w:rsidR="00F02ABC">
        <w:t>.</w:t>
      </w:r>
    </w:p>
    <w:p w:rsidR="00351490" w:rsidRDefault="00351490" w:rsidP="00351490">
      <w:pPr>
        <w:pStyle w:val="Pagrindiniotekstotrauka2"/>
        <w:ind w:firstLine="0"/>
        <w:rPr>
          <w:b/>
          <w:bCs/>
        </w:rPr>
      </w:pPr>
      <w:r>
        <w:rPr>
          <w:b/>
          <w:bCs/>
        </w:rPr>
        <w:t>5. Kas inicijavo sprendimo  projekto rengimą.</w:t>
      </w:r>
    </w:p>
    <w:p w:rsidR="00351490" w:rsidRDefault="001E71FF" w:rsidP="00351490">
      <w:pPr>
        <w:pStyle w:val="Pagrindiniotekstotrauka2"/>
        <w:ind w:firstLine="0"/>
      </w:pPr>
      <w:r>
        <w:t xml:space="preserve">     </w:t>
      </w:r>
      <w:r w:rsidR="00351490">
        <w:t>Savivaldy</w:t>
      </w:r>
      <w:r w:rsidR="006C5CE0">
        <w:t>bės administracijos S</w:t>
      </w:r>
      <w:r w:rsidR="00351490">
        <w:t>ocial</w:t>
      </w:r>
      <w:r w:rsidR="00BF4CBD">
        <w:t>i</w:t>
      </w:r>
      <w:r w:rsidR="006C5CE0">
        <w:t>nių reikalų</w:t>
      </w:r>
      <w:r w:rsidR="009276A4">
        <w:t xml:space="preserve"> ir </w:t>
      </w:r>
      <w:r w:rsidR="006C5CE0">
        <w:t>civilinės metrikacijos</w:t>
      </w:r>
      <w:r w:rsidR="009276A4">
        <w:t xml:space="preserve"> skyrius.</w:t>
      </w:r>
    </w:p>
    <w:p w:rsidR="00351490" w:rsidRDefault="00351490" w:rsidP="00351490">
      <w:pPr>
        <w:tabs>
          <w:tab w:val="left" w:pos="1134"/>
        </w:tabs>
        <w:ind w:firstLine="0"/>
      </w:pPr>
      <w:r>
        <w:rPr>
          <w:b/>
          <w:bCs/>
        </w:rPr>
        <w:t>6. Sprendimo projekto rengimo metu gauti specialistų vertinimai</w:t>
      </w:r>
      <w:r>
        <w:t>.</w:t>
      </w:r>
    </w:p>
    <w:p w:rsidR="00351490" w:rsidRDefault="001E71FF" w:rsidP="00351490">
      <w:pPr>
        <w:tabs>
          <w:tab w:val="left" w:pos="1134"/>
        </w:tabs>
        <w:ind w:firstLine="0"/>
      </w:pPr>
      <w:r>
        <w:t xml:space="preserve">     </w:t>
      </w:r>
      <w:r w:rsidR="00351490">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62C67" w:rsidRDefault="001E71FF" w:rsidP="00351490">
      <w:pPr>
        <w:tabs>
          <w:tab w:val="left" w:pos="1134"/>
        </w:tabs>
        <w:ind w:firstLine="0"/>
      </w:pPr>
      <w:r>
        <w:t xml:space="preserve">     </w:t>
      </w:r>
      <w:r w:rsidR="00D46515">
        <w:t>Neigiamų pasekmių nenumatyta.</w:t>
      </w:r>
    </w:p>
    <w:p w:rsidR="00351490" w:rsidRDefault="00351490" w:rsidP="00351490">
      <w:pPr>
        <w:tabs>
          <w:tab w:val="left" w:pos="1134"/>
        </w:tabs>
        <w:ind w:firstLine="0"/>
      </w:pPr>
      <w:r>
        <w:rPr>
          <w:b/>
          <w:bCs/>
        </w:rPr>
        <w:t>8. Lėšų poreikis sprendimo įgyvendinimui</w:t>
      </w:r>
      <w:r>
        <w:t>.</w:t>
      </w:r>
    </w:p>
    <w:p w:rsidR="00351490" w:rsidRDefault="001E71FF" w:rsidP="00351490">
      <w:pPr>
        <w:ind w:firstLine="0"/>
      </w:pPr>
      <w:r>
        <w:t xml:space="preserve">     </w:t>
      </w:r>
      <w:r w:rsidR="00473A3F">
        <w:t xml:space="preserve">Sprendimo įgyvendinimui reikės </w:t>
      </w:r>
      <w:r w:rsidR="00816113">
        <w:t>S</w:t>
      </w:r>
      <w:r w:rsidR="00BF4CBD">
        <w:t>avivaldybės biudžeto lėšų.</w:t>
      </w:r>
    </w:p>
    <w:p w:rsidR="00351490" w:rsidRDefault="00351490" w:rsidP="00351490">
      <w:pPr>
        <w:tabs>
          <w:tab w:val="left" w:pos="1134"/>
        </w:tabs>
        <w:ind w:firstLine="0"/>
      </w:pPr>
      <w:r>
        <w:rPr>
          <w:b/>
          <w:bCs/>
        </w:rPr>
        <w:t>9. Antikorupcinis vertinimas</w:t>
      </w:r>
      <w:r>
        <w:t>.</w:t>
      </w:r>
    </w:p>
    <w:p w:rsidR="00351490" w:rsidRDefault="001E71FF" w:rsidP="00BF4CBD">
      <w:pPr>
        <w:tabs>
          <w:tab w:val="left" w:pos="2400"/>
        </w:tabs>
        <w:ind w:firstLine="0"/>
      </w:pPr>
      <w:r>
        <w:t xml:space="preserve">     </w:t>
      </w:r>
      <w:r w:rsidR="00BF4CBD">
        <w:t>Nereikalingas.</w:t>
      </w:r>
    </w:p>
    <w:p w:rsidR="00351490" w:rsidRDefault="00351490" w:rsidP="00351490">
      <w:pPr>
        <w:tabs>
          <w:tab w:val="left" w:pos="2400"/>
        </w:tabs>
      </w:pPr>
    </w:p>
    <w:p w:rsidR="00351490" w:rsidRDefault="005C227C" w:rsidP="005C227C">
      <w:pPr>
        <w:ind w:right="-512" w:firstLine="0"/>
      </w:pPr>
      <w:r>
        <w:t>S</w:t>
      </w:r>
      <w:r w:rsidR="00F622C2">
        <w:t>ocialinių</w:t>
      </w:r>
      <w:r w:rsidR="00351490">
        <w:t xml:space="preserve"> </w:t>
      </w:r>
      <w:r w:rsidR="00F622C2">
        <w:t>reikalų</w:t>
      </w:r>
      <w:r>
        <w:t xml:space="preserve"> ir </w:t>
      </w:r>
      <w:r w:rsidR="00F622C2">
        <w:t>civilinės metrikacijos skyriaus</w:t>
      </w:r>
      <w:r>
        <w:t xml:space="preserve"> vedėja</w:t>
      </w:r>
      <w:r w:rsidR="00351490">
        <w:tab/>
      </w:r>
      <w:r w:rsidR="00351490">
        <w:tab/>
      </w:r>
      <w:r>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sectPr w:rsidR="00351490" w:rsidSect="00D52FA8">
      <w:type w:val="continuous"/>
      <w:pgSz w:w="11907" w:h="16840" w:code="9"/>
      <w:pgMar w:top="851" w:right="708" w:bottom="567" w:left="1560"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1B0" w:rsidRDefault="00D131B0">
      <w:r>
        <w:separator/>
      </w:r>
    </w:p>
  </w:endnote>
  <w:endnote w:type="continuationSeparator" w:id="0">
    <w:p w:rsidR="00D131B0" w:rsidRDefault="00D1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1B0" w:rsidRDefault="00D131B0">
      <w:r>
        <w:separator/>
      </w:r>
    </w:p>
  </w:footnote>
  <w:footnote w:type="continuationSeparator" w:id="0">
    <w:p w:rsidR="00D131B0" w:rsidRDefault="00D13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2D7A508E"/>
    <w:multiLevelType w:val="hybridMultilevel"/>
    <w:tmpl w:val="95EAD8E6"/>
    <w:lvl w:ilvl="0" w:tplc="55482AAC">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8">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6425C1"/>
    <w:multiLevelType w:val="multilevel"/>
    <w:tmpl w:val="E46E12C4"/>
    <w:lvl w:ilvl="0">
      <w:start w:val="1"/>
      <w:numFmt w:val="decimal"/>
      <w:lvlText w:val="%1."/>
      <w:lvlJc w:val="left"/>
      <w:pPr>
        <w:ind w:left="10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10">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num>
  <w:num w:numId="5">
    <w:abstractNumId w:val="2"/>
  </w:num>
  <w:num w:numId="6">
    <w:abstractNumId w:val="5"/>
  </w:num>
  <w:num w:numId="7">
    <w:abstractNumId w:val="11"/>
  </w:num>
  <w:num w:numId="8">
    <w:abstractNumId w:val="10"/>
  </w:num>
  <w:num w:numId="9">
    <w:abstractNumId w:val="20"/>
  </w:num>
  <w:num w:numId="10">
    <w:abstractNumId w:val="6"/>
  </w:num>
  <w:num w:numId="11">
    <w:abstractNumId w:val="8"/>
  </w:num>
  <w:num w:numId="12">
    <w:abstractNumId w:val="1"/>
  </w:num>
  <w:num w:numId="13">
    <w:abstractNumId w:val="3"/>
  </w:num>
  <w:num w:numId="14">
    <w:abstractNumId w:val="14"/>
  </w:num>
  <w:num w:numId="15">
    <w:abstractNumId w:val="12"/>
  </w:num>
  <w:num w:numId="16">
    <w:abstractNumId w:val="16"/>
  </w:num>
  <w:num w:numId="17">
    <w:abstractNumId w:val="0"/>
  </w:num>
  <w:num w:numId="18">
    <w:abstractNumId w:val="22"/>
  </w:num>
  <w:num w:numId="19">
    <w:abstractNumId w:val="17"/>
  </w:num>
  <w:num w:numId="20">
    <w:abstractNumId w:val="24"/>
  </w:num>
  <w:num w:numId="21">
    <w:abstractNumId w:val="19"/>
  </w:num>
  <w:num w:numId="22">
    <w:abstractNumId w:val="13"/>
  </w:num>
  <w:num w:numId="23">
    <w:abstractNumId w:val="18"/>
  </w:num>
  <w:num w:numId="24">
    <w:abstractNumId w:val="21"/>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00E2E"/>
    <w:rsid w:val="0001036B"/>
    <w:rsid w:val="00011256"/>
    <w:rsid w:val="00013DCD"/>
    <w:rsid w:val="000144DD"/>
    <w:rsid w:val="00021226"/>
    <w:rsid w:val="00021B6B"/>
    <w:rsid w:val="000224F6"/>
    <w:rsid w:val="00026C0F"/>
    <w:rsid w:val="00027AB5"/>
    <w:rsid w:val="00027C10"/>
    <w:rsid w:val="000352B8"/>
    <w:rsid w:val="0004047E"/>
    <w:rsid w:val="00041F11"/>
    <w:rsid w:val="00043739"/>
    <w:rsid w:val="00045BFD"/>
    <w:rsid w:val="00055F87"/>
    <w:rsid w:val="0005714F"/>
    <w:rsid w:val="00057ABB"/>
    <w:rsid w:val="000644DE"/>
    <w:rsid w:val="00064CD1"/>
    <w:rsid w:val="00065513"/>
    <w:rsid w:val="00083174"/>
    <w:rsid w:val="00092496"/>
    <w:rsid w:val="00095B90"/>
    <w:rsid w:val="000A0817"/>
    <w:rsid w:val="000A31D6"/>
    <w:rsid w:val="000A7C37"/>
    <w:rsid w:val="000B58CD"/>
    <w:rsid w:val="000B6B47"/>
    <w:rsid w:val="000C2A5F"/>
    <w:rsid w:val="000C3DF2"/>
    <w:rsid w:val="000C4295"/>
    <w:rsid w:val="000C6007"/>
    <w:rsid w:val="000C7BCB"/>
    <w:rsid w:val="000D0F37"/>
    <w:rsid w:val="000D15DE"/>
    <w:rsid w:val="000E4EC3"/>
    <w:rsid w:val="000E79F1"/>
    <w:rsid w:val="000F1567"/>
    <w:rsid w:val="000F1B97"/>
    <w:rsid w:val="00101BB0"/>
    <w:rsid w:val="00105B60"/>
    <w:rsid w:val="0010602A"/>
    <w:rsid w:val="00115607"/>
    <w:rsid w:val="00116438"/>
    <w:rsid w:val="00117EE5"/>
    <w:rsid w:val="00124133"/>
    <w:rsid w:val="00125DC2"/>
    <w:rsid w:val="0013108E"/>
    <w:rsid w:val="001360F9"/>
    <w:rsid w:val="0013794C"/>
    <w:rsid w:val="00137E07"/>
    <w:rsid w:val="0014405F"/>
    <w:rsid w:val="00147DD3"/>
    <w:rsid w:val="001565C3"/>
    <w:rsid w:val="00156C28"/>
    <w:rsid w:val="00170B70"/>
    <w:rsid w:val="00173929"/>
    <w:rsid w:val="00174AC4"/>
    <w:rsid w:val="001849D9"/>
    <w:rsid w:val="0018703C"/>
    <w:rsid w:val="0019635C"/>
    <w:rsid w:val="001B0F86"/>
    <w:rsid w:val="001C453C"/>
    <w:rsid w:val="001C573B"/>
    <w:rsid w:val="001C5D91"/>
    <w:rsid w:val="001E034A"/>
    <w:rsid w:val="001E0618"/>
    <w:rsid w:val="001E2C5D"/>
    <w:rsid w:val="001E71FF"/>
    <w:rsid w:val="001F1B46"/>
    <w:rsid w:val="001F2FE0"/>
    <w:rsid w:val="001F397B"/>
    <w:rsid w:val="001F49A8"/>
    <w:rsid w:val="001F6986"/>
    <w:rsid w:val="002025BF"/>
    <w:rsid w:val="002231AA"/>
    <w:rsid w:val="002238F1"/>
    <w:rsid w:val="002309DD"/>
    <w:rsid w:val="00242CBE"/>
    <w:rsid w:val="002452D7"/>
    <w:rsid w:val="00250439"/>
    <w:rsid w:val="002544F7"/>
    <w:rsid w:val="002650C9"/>
    <w:rsid w:val="00275128"/>
    <w:rsid w:val="00284425"/>
    <w:rsid w:val="002910C3"/>
    <w:rsid w:val="00294FC1"/>
    <w:rsid w:val="002A61B4"/>
    <w:rsid w:val="002B23DD"/>
    <w:rsid w:val="002D4CB1"/>
    <w:rsid w:val="002F1ADC"/>
    <w:rsid w:val="002F3009"/>
    <w:rsid w:val="002F425B"/>
    <w:rsid w:val="002F6317"/>
    <w:rsid w:val="002F76B7"/>
    <w:rsid w:val="003056D6"/>
    <w:rsid w:val="003149BD"/>
    <w:rsid w:val="00320467"/>
    <w:rsid w:val="00322020"/>
    <w:rsid w:val="0032426D"/>
    <w:rsid w:val="00337171"/>
    <w:rsid w:val="003424C8"/>
    <w:rsid w:val="00342EED"/>
    <w:rsid w:val="00350DBB"/>
    <w:rsid w:val="00351490"/>
    <w:rsid w:val="00352540"/>
    <w:rsid w:val="00354813"/>
    <w:rsid w:val="003603C5"/>
    <w:rsid w:val="00362C67"/>
    <w:rsid w:val="00364A65"/>
    <w:rsid w:val="003653C6"/>
    <w:rsid w:val="0039168A"/>
    <w:rsid w:val="00394668"/>
    <w:rsid w:val="00395080"/>
    <w:rsid w:val="00396A38"/>
    <w:rsid w:val="003A58E6"/>
    <w:rsid w:val="003B3132"/>
    <w:rsid w:val="003B4172"/>
    <w:rsid w:val="003B6CEA"/>
    <w:rsid w:val="003C1A68"/>
    <w:rsid w:val="003C32F7"/>
    <w:rsid w:val="003D7640"/>
    <w:rsid w:val="003E0C3D"/>
    <w:rsid w:val="003E29E6"/>
    <w:rsid w:val="003F7A60"/>
    <w:rsid w:val="004029DC"/>
    <w:rsid w:val="004032A8"/>
    <w:rsid w:val="004040FC"/>
    <w:rsid w:val="0041530F"/>
    <w:rsid w:val="00423AB4"/>
    <w:rsid w:val="00426D46"/>
    <w:rsid w:val="004304C5"/>
    <w:rsid w:val="00433607"/>
    <w:rsid w:val="00443072"/>
    <w:rsid w:val="00455474"/>
    <w:rsid w:val="00473A3F"/>
    <w:rsid w:val="00476D1F"/>
    <w:rsid w:val="00477C70"/>
    <w:rsid w:val="004801CF"/>
    <w:rsid w:val="0048630D"/>
    <w:rsid w:val="00487AA0"/>
    <w:rsid w:val="00491D34"/>
    <w:rsid w:val="00496CDC"/>
    <w:rsid w:val="00496FDD"/>
    <w:rsid w:val="004A09DF"/>
    <w:rsid w:val="004B1070"/>
    <w:rsid w:val="004B1456"/>
    <w:rsid w:val="004B39E8"/>
    <w:rsid w:val="004B6AD5"/>
    <w:rsid w:val="004C3E71"/>
    <w:rsid w:val="004C4057"/>
    <w:rsid w:val="004C59F9"/>
    <w:rsid w:val="004C7A49"/>
    <w:rsid w:val="004D5A31"/>
    <w:rsid w:val="004D5D5F"/>
    <w:rsid w:val="004F7CDB"/>
    <w:rsid w:val="00506163"/>
    <w:rsid w:val="00512EE3"/>
    <w:rsid w:val="005142A2"/>
    <w:rsid w:val="0051701C"/>
    <w:rsid w:val="00521B9A"/>
    <w:rsid w:val="00525454"/>
    <w:rsid w:val="005261C7"/>
    <w:rsid w:val="00532F5F"/>
    <w:rsid w:val="00535B36"/>
    <w:rsid w:val="00537538"/>
    <w:rsid w:val="00541A9B"/>
    <w:rsid w:val="00545899"/>
    <w:rsid w:val="00551E38"/>
    <w:rsid w:val="005623D4"/>
    <w:rsid w:val="00564C1B"/>
    <w:rsid w:val="00571105"/>
    <w:rsid w:val="00577B2F"/>
    <w:rsid w:val="00580B38"/>
    <w:rsid w:val="0058126A"/>
    <w:rsid w:val="00582675"/>
    <w:rsid w:val="00583C36"/>
    <w:rsid w:val="00587FEA"/>
    <w:rsid w:val="005905D0"/>
    <w:rsid w:val="005A0A6F"/>
    <w:rsid w:val="005B1085"/>
    <w:rsid w:val="005B33E0"/>
    <w:rsid w:val="005C205C"/>
    <w:rsid w:val="005C227C"/>
    <w:rsid w:val="005C68D7"/>
    <w:rsid w:val="005D2863"/>
    <w:rsid w:val="005E0BBA"/>
    <w:rsid w:val="005E6362"/>
    <w:rsid w:val="005F2137"/>
    <w:rsid w:val="005F2B24"/>
    <w:rsid w:val="005F57FF"/>
    <w:rsid w:val="0060016E"/>
    <w:rsid w:val="00602431"/>
    <w:rsid w:val="0060298C"/>
    <w:rsid w:val="00602D0A"/>
    <w:rsid w:val="00612003"/>
    <w:rsid w:val="00614A21"/>
    <w:rsid w:val="00625FAF"/>
    <w:rsid w:val="00627BB3"/>
    <w:rsid w:val="006352F5"/>
    <w:rsid w:val="006406CA"/>
    <w:rsid w:val="006447F9"/>
    <w:rsid w:val="00657D24"/>
    <w:rsid w:val="00667357"/>
    <w:rsid w:val="00672766"/>
    <w:rsid w:val="00674D47"/>
    <w:rsid w:val="00675E4E"/>
    <w:rsid w:val="00685B1B"/>
    <w:rsid w:val="0068746E"/>
    <w:rsid w:val="00693844"/>
    <w:rsid w:val="006A53B6"/>
    <w:rsid w:val="006A5E29"/>
    <w:rsid w:val="006C5CE0"/>
    <w:rsid w:val="006C7B0F"/>
    <w:rsid w:val="006D4084"/>
    <w:rsid w:val="006D4FE5"/>
    <w:rsid w:val="006E4B80"/>
    <w:rsid w:val="006F440E"/>
    <w:rsid w:val="006F79C9"/>
    <w:rsid w:val="00707BBE"/>
    <w:rsid w:val="007113E3"/>
    <w:rsid w:val="0071740D"/>
    <w:rsid w:val="0072127F"/>
    <w:rsid w:val="00723B39"/>
    <w:rsid w:val="00725A74"/>
    <w:rsid w:val="00744B1B"/>
    <w:rsid w:val="00747F52"/>
    <w:rsid w:val="0075472B"/>
    <w:rsid w:val="00755F24"/>
    <w:rsid w:val="007605FC"/>
    <w:rsid w:val="00771F87"/>
    <w:rsid w:val="00772646"/>
    <w:rsid w:val="007851A0"/>
    <w:rsid w:val="00786DBB"/>
    <w:rsid w:val="00790AF4"/>
    <w:rsid w:val="00792EA4"/>
    <w:rsid w:val="00794BEB"/>
    <w:rsid w:val="007A5B54"/>
    <w:rsid w:val="007A5B69"/>
    <w:rsid w:val="007B31DD"/>
    <w:rsid w:val="007B3371"/>
    <w:rsid w:val="007C65A5"/>
    <w:rsid w:val="007D0AB4"/>
    <w:rsid w:val="007D395E"/>
    <w:rsid w:val="007D434E"/>
    <w:rsid w:val="007E4446"/>
    <w:rsid w:val="007E71EE"/>
    <w:rsid w:val="007F421F"/>
    <w:rsid w:val="00814788"/>
    <w:rsid w:val="00816113"/>
    <w:rsid w:val="00821D14"/>
    <w:rsid w:val="0082352A"/>
    <w:rsid w:val="008240ED"/>
    <w:rsid w:val="008313BF"/>
    <w:rsid w:val="0084149A"/>
    <w:rsid w:val="00845732"/>
    <w:rsid w:val="008525AC"/>
    <w:rsid w:val="00863AF4"/>
    <w:rsid w:val="00872EEA"/>
    <w:rsid w:val="008970E1"/>
    <w:rsid w:val="008A4B1D"/>
    <w:rsid w:val="008A5E8B"/>
    <w:rsid w:val="008A6211"/>
    <w:rsid w:val="008B3861"/>
    <w:rsid w:val="008B415D"/>
    <w:rsid w:val="008B632F"/>
    <w:rsid w:val="008D011C"/>
    <w:rsid w:val="008D2273"/>
    <w:rsid w:val="008F739A"/>
    <w:rsid w:val="00926B22"/>
    <w:rsid w:val="009276A4"/>
    <w:rsid w:val="00930197"/>
    <w:rsid w:val="00930E3B"/>
    <w:rsid w:val="00930EE6"/>
    <w:rsid w:val="00932A58"/>
    <w:rsid w:val="0093452C"/>
    <w:rsid w:val="00937528"/>
    <w:rsid w:val="00942FA8"/>
    <w:rsid w:val="00946444"/>
    <w:rsid w:val="00947C6A"/>
    <w:rsid w:val="00964955"/>
    <w:rsid w:val="0097537C"/>
    <w:rsid w:val="0098056F"/>
    <w:rsid w:val="009828A1"/>
    <w:rsid w:val="00990839"/>
    <w:rsid w:val="009B6CD5"/>
    <w:rsid w:val="009C451D"/>
    <w:rsid w:val="009C62DF"/>
    <w:rsid w:val="009C71FE"/>
    <w:rsid w:val="009D4731"/>
    <w:rsid w:val="009D478C"/>
    <w:rsid w:val="009D5C1E"/>
    <w:rsid w:val="009D6F3C"/>
    <w:rsid w:val="009E033D"/>
    <w:rsid w:val="009E3D36"/>
    <w:rsid w:val="009E528A"/>
    <w:rsid w:val="009E7B82"/>
    <w:rsid w:val="009F2622"/>
    <w:rsid w:val="00A027F8"/>
    <w:rsid w:val="00A078CA"/>
    <w:rsid w:val="00A102D7"/>
    <w:rsid w:val="00A13F0D"/>
    <w:rsid w:val="00A26545"/>
    <w:rsid w:val="00A30094"/>
    <w:rsid w:val="00A41831"/>
    <w:rsid w:val="00A52294"/>
    <w:rsid w:val="00A53CE3"/>
    <w:rsid w:val="00A63961"/>
    <w:rsid w:val="00A65963"/>
    <w:rsid w:val="00A66CDC"/>
    <w:rsid w:val="00A7574F"/>
    <w:rsid w:val="00A7684E"/>
    <w:rsid w:val="00A82151"/>
    <w:rsid w:val="00A82D3E"/>
    <w:rsid w:val="00A82E3E"/>
    <w:rsid w:val="00A90184"/>
    <w:rsid w:val="00A92818"/>
    <w:rsid w:val="00A93D6A"/>
    <w:rsid w:val="00A95AF2"/>
    <w:rsid w:val="00A96779"/>
    <w:rsid w:val="00AA583F"/>
    <w:rsid w:val="00AB0DE0"/>
    <w:rsid w:val="00AD4DE2"/>
    <w:rsid w:val="00AD54DC"/>
    <w:rsid w:val="00AE4298"/>
    <w:rsid w:val="00AE4633"/>
    <w:rsid w:val="00AE625D"/>
    <w:rsid w:val="00AE714A"/>
    <w:rsid w:val="00AF5763"/>
    <w:rsid w:val="00B03FBD"/>
    <w:rsid w:val="00B07DDA"/>
    <w:rsid w:val="00B10A39"/>
    <w:rsid w:val="00B116E6"/>
    <w:rsid w:val="00B11A71"/>
    <w:rsid w:val="00B13166"/>
    <w:rsid w:val="00B253E1"/>
    <w:rsid w:val="00B27162"/>
    <w:rsid w:val="00B32693"/>
    <w:rsid w:val="00B502BA"/>
    <w:rsid w:val="00B514AB"/>
    <w:rsid w:val="00B52BB9"/>
    <w:rsid w:val="00B543CD"/>
    <w:rsid w:val="00B6010E"/>
    <w:rsid w:val="00B61110"/>
    <w:rsid w:val="00B61D55"/>
    <w:rsid w:val="00B63CED"/>
    <w:rsid w:val="00B83F07"/>
    <w:rsid w:val="00B85CBB"/>
    <w:rsid w:val="00B86A7D"/>
    <w:rsid w:val="00B901AD"/>
    <w:rsid w:val="00BA07B4"/>
    <w:rsid w:val="00BA2EDF"/>
    <w:rsid w:val="00BA58F2"/>
    <w:rsid w:val="00BB08E1"/>
    <w:rsid w:val="00BB1D08"/>
    <w:rsid w:val="00BB331C"/>
    <w:rsid w:val="00BB39D0"/>
    <w:rsid w:val="00BB71A3"/>
    <w:rsid w:val="00BC25A2"/>
    <w:rsid w:val="00BC2A51"/>
    <w:rsid w:val="00BD0EA6"/>
    <w:rsid w:val="00BD5310"/>
    <w:rsid w:val="00BD63A9"/>
    <w:rsid w:val="00BD6ABE"/>
    <w:rsid w:val="00BF496A"/>
    <w:rsid w:val="00BF4CBD"/>
    <w:rsid w:val="00C01A09"/>
    <w:rsid w:val="00C0287B"/>
    <w:rsid w:val="00C05B8F"/>
    <w:rsid w:val="00C0686B"/>
    <w:rsid w:val="00C2074E"/>
    <w:rsid w:val="00C217EF"/>
    <w:rsid w:val="00C2515F"/>
    <w:rsid w:val="00C30A4A"/>
    <w:rsid w:val="00C30FB8"/>
    <w:rsid w:val="00C36484"/>
    <w:rsid w:val="00C443BB"/>
    <w:rsid w:val="00C51EB7"/>
    <w:rsid w:val="00C54085"/>
    <w:rsid w:val="00C565AB"/>
    <w:rsid w:val="00C63442"/>
    <w:rsid w:val="00C64E4E"/>
    <w:rsid w:val="00C6561D"/>
    <w:rsid w:val="00C7389B"/>
    <w:rsid w:val="00C74DCD"/>
    <w:rsid w:val="00C77F13"/>
    <w:rsid w:val="00C81B74"/>
    <w:rsid w:val="00C81D83"/>
    <w:rsid w:val="00C82173"/>
    <w:rsid w:val="00C928A4"/>
    <w:rsid w:val="00CA012D"/>
    <w:rsid w:val="00CA1608"/>
    <w:rsid w:val="00CA21E6"/>
    <w:rsid w:val="00CA4D8D"/>
    <w:rsid w:val="00CB5904"/>
    <w:rsid w:val="00CB5E59"/>
    <w:rsid w:val="00CC3234"/>
    <w:rsid w:val="00CC3C2E"/>
    <w:rsid w:val="00CC6BDA"/>
    <w:rsid w:val="00CD4E78"/>
    <w:rsid w:val="00CF4DDC"/>
    <w:rsid w:val="00CF53E0"/>
    <w:rsid w:val="00D06856"/>
    <w:rsid w:val="00D131B0"/>
    <w:rsid w:val="00D134D0"/>
    <w:rsid w:val="00D217AC"/>
    <w:rsid w:val="00D24F82"/>
    <w:rsid w:val="00D2692B"/>
    <w:rsid w:val="00D31F61"/>
    <w:rsid w:val="00D3773F"/>
    <w:rsid w:val="00D46355"/>
    <w:rsid w:val="00D46515"/>
    <w:rsid w:val="00D52FA8"/>
    <w:rsid w:val="00D65410"/>
    <w:rsid w:val="00D67D0A"/>
    <w:rsid w:val="00D7349B"/>
    <w:rsid w:val="00D8103F"/>
    <w:rsid w:val="00D8308C"/>
    <w:rsid w:val="00D922E2"/>
    <w:rsid w:val="00D94906"/>
    <w:rsid w:val="00D96F40"/>
    <w:rsid w:val="00DA042B"/>
    <w:rsid w:val="00DA44C9"/>
    <w:rsid w:val="00DA787F"/>
    <w:rsid w:val="00DB4DC1"/>
    <w:rsid w:val="00DD1C16"/>
    <w:rsid w:val="00DD2A5F"/>
    <w:rsid w:val="00DE471B"/>
    <w:rsid w:val="00DE4C9D"/>
    <w:rsid w:val="00DE5C6F"/>
    <w:rsid w:val="00DE5EDC"/>
    <w:rsid w:val="00DE64A9"/>
    <w:rsid w:val="00E01AF3"/>
    <w:rsid w:val="00E05094"/>
    <w:rsid w:val="00E114AC"/>
    <w:rsid w:val="00E22B4B"/>
    <w:rsid w:val="00E24EA4"/>
    <w:rsid w:val="00E30489"/>
    <w:rsid w:val="00E337B4"/>
    <w:rsid w:val="00E34F2F"/>
    <w:rsid w:val="00E44075"/>
    <w:rsid w:val="00E4684F"/>
    <w:rsid w:val="00E513F5"/>
    <w:rsid w:val="00E527CE"/>
    <w:rsid w:val="00E532D0"/>
    <w:rsid w:val="00E5366F"/>
    <w:rsid w:val="00E53E6B"/>
    <w:rsid w:val="00E53F30"/>
    <w:rsid w:val="00E55D8B"/>
    <w:rsid w:val="00E61468"/>
    <w:rsid w:val="00E61CD8"/>
    <w:rsid w:val="00E63DA4"/>
    <w:rsid w:val="00E70BE8"/>
    <w:rsid w:val="00E72AA5"/>
    <w:rsid w:val="00E743AE"/>
    <w:rsid w:val="00E827CB"/>
    <w:rsid w:val="00E86C11"/>
    <w:rsid w:val="00E92463"/>
    <w:rsid w:val="00E95243"/>
    <w:rsid w:val="00E97484"/>
    <w:rsid w:val="00EA4693"/>
    <w:rsid w:val="00EA6378"/>
    <w:rsid w:val="00EA78C8"/>
    <w:rsid w:val="00EB3EB2"/>
    <w:rsid w:val="00EB469D"/>
    <w:rsid w:val="00EB4B03"/>
    <w:rsid w:val="00EB5EBC"/>
    <w:rsid w:val="00EC5FCB"/>
    <w:rsid w:val="00ED4160"/>
    <w:rsid w:val="00EE5AD5"/>
    <w:rsid w:val="00F02ABC"/>
    <w:rsid w:val="00F037A7"/>
    <w:rsid w:val="00F11B37"/>
    <w:rsid w:val="00F1391A"/>
    <w:rsid w:val="00F1548C"/>
    <w:rsid w:val="00F27AD7"/>
    <w:rsid w:val="00F32F9A"/>
    <w:rsid w:val="00F342AF"/>
    <w:rsid w:val="00F36120"/>
    <w:rsid w:val="00F40488"/>
    <w:rsid w:val="00F42D30"/>
    <w:rsid w:val="00F523B6"/>
    <w:rsid w:val="00F5249D"/>
    <w:rsid w:val="00F622C2"/>
    <w:rsid w:val="00F6681D"/>
    <w:rsid w:val="00F72853"/>
    <w:rsid w:val="00F73A7A"/>
    <w:rsid w:val="00F81FA6"/>
    <w:rsid w:val="00F82B57"/>
    <w:rsid w:val="00F83792"/>
    <w:rsid w:val="00F86D2A"/>
    <w:rsid w:val="00F91595"/>
    <w:rsid w:val="00F93BBB"/>
    <w:rsid w:val="00F966E0"/>
    <w:rsid w:val="00FA3E06"/>
    <w:rsid w:val="00FA6FDB"/>
    <w:rsid w:val="00FB5F9D"/>
    <w:rsid w:val="00FC09F3"/>
    <w:rsid w:val="00FC2E2F"/>
    <w:rsid w:val="00FD27B4"/>
    <w:rsid w:val="00FD703A"/>
    <w:rsid w:val="00FD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PagrindinistekstasDiagrama">
    <w:name w:val="Pagrindinis tekstas Diagrama"/>
    <w:basedOn w:val="Numatytasispastraiposriftas"/>
    <w:link w:val="Pagrindinistekstas"/>
    <w:uiPriority w:val="99"/>
    <w:rsid w:val="00CC6BDA"/>
    <w:rPr>
      <w:b/>
      <w:sz w:val="27"/>
      <w:shd w:val="solid" w:color="FFFFFF" w:fill="FFFFFF"/>
      <w:lang w:eastAsia="en-US"/>
    </w:rPr>
  </w:style>
  <w:style w:type="paragraph" w:styleId="Sraopastraipa">
    <w:name w:val="List Paragraph"/>
    <w:basedOn w:val="prastasis"/>
    <w:uiPriority w:val="34"/>
    <w:qFormat/>
    <w:rsid w:val="00DB4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PagrindinistekstasDiagrama">
    <w:name w:val="Pagrindinis tekstas Diagrama"/>
    <w:basedOn w:val="Numatytasispastraiposriftas"/>
    <w:link w:val="Pagrindinistekstas"/>
    <w:uiPriority w:val="99"/>
    <w:rsid w:val="00CC6BDA"/>
    <w:rPr>
      <w:b/>
      <w:sz w:val="27"/>
      <w:shd w:val="solid" w:color="FFFFFF" w:fill="FFFFFF"/>
      <w:lang w:eastAsia="en-US"/>
    </w:rPr>
  </w:style>
  <w:style w:type="paragraph" w:styleId="Sraopastraipa">
    <w:name w:val="List Paragraph"/>
    <w:basedOn w:val="prastasis"/>
    <w:uiPriority w:val="34"/>
    <w:qFormat/>
    <w:rsid w:val="00DB4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05907994">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2724</Words>
  <Characters>1553</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2020-01-20T07:53:00Z</cp:lastPrinted>
  <dcterms:created xsi:type="dcterms:W3CDTF">2020-01-20T08:50:00Z</dcterms:created>
  <dcterms:modified xsi:type="dcterms:W3CDTF">2020-01-20T08:50:00Z</dcterms:modified>
</cp:coreProperties>
</file>