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EA" w:rsidRPr="00A2240E" w:rsidRDefault="00EE13EB">
      <w:pPr>
        <w:jc w:val="both"/>
        <w:rPr>
          <w:b/>
        </w:rPr>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60288;mso-wrap-edited:f" wrapcoords="-318 0 -318 21330 21600 21330 21600 0 -318 0">
            <v:imagedata r:id="rId8" o:title=""/>
            <w10:wrap type="tight"/>
          </v:shape>
          <o:OLEObject Type="Embed" ProgID="PBrush" ShapeID="_x0000_s1026" DrawAspect="Content" ObjectID="_1630150313" r:id="rId9"/>
        </w:pict>
      </w:r>
    </w:p>
    <w:p w:rsidR="00913AEA" w:rsidRPr="00A2240E" w:rsidRDefault="00913AEA">
      <w:pPr>
        <w:jc w:val="both"/>
      </w:pPr>
    </w:p>
    <w:p w:rsidR="00913AEA" w:rsidRPr="00A2240E" w:rsidRDefault="00913AEA">
      <w:pPr>
        <w:jc w:val="both"/>
      </w:pPr>
    </w:p>
    <w:p w:rsidR="00913AEA" w:rsidRPr="00A2240E" w:rsidRDefault="00913AEA" w:rsidP="004E3845">
      <w:pPr>
        <w:jc w:val="both"/>
      </w:pPr>
    </w:p>
    <w:p w:rsidR="00913AEA" w:rsidRPr="00A2240E" w:rsidRDefault="00913AEA" w:rsidP="004E3845">
      <w:pPr>
        <w:shd w:val="solid" w:color="FFFFFF" w:fill="FFFFFF"/>
        <w:tabs>
          <w:tab w:val="left" w:pos="-851"/>
        </w:tabs>
        <w:rPr>
          <w:caps/>
          <w:sz w:val="16"/>
        </w:rPr>
      </w:pPr>
    </w:p>
    <w:p w:rsidR="00913AEA" w:rsidRPr="00A2240E" w:rsidRDefault="0066430F">
      <w:pPr>
        <w:shd w:val="solid" w:color="FFFFFF" w:fill="FFFFFF"/>
        <w:jc w:val="center"/>
        <w:rPr>
          <w:b/>
        </w:rPr>
      </w:pPr>
      <w:r w:rsidRPr="00A2240E">
        <w:rPr>
          <w:b/>
        </w:rPr>
        <w:t>RIETAVO SAVIVALDYBĖS TARYBA</w:t>
      </w:r>
    </w:p>
    <w:p w:rsidR="00913AEA" w:rsidRPr="00A2240E" w:rsidRDefault="00913AEA">
      <w:pPr>
        <w:shd w:val="solid" w:color="FFFFFF" w:fill="FFFFFF"/>
        <w:jc w:val="center"/>
        <w:rPr>
          <w:b/>
        </w:rPr>
      </w:pPr>
    </w:p>
    <w:p w:rsidR="00913AEA" w:rsidRPr="00A2240E" w:rsidRDefault="00913AEA">
      <w:pPr>
        <w:shd w:val="solid" w:color="FFFFFF" w:fill="FFFFFF"/>
        <w:jc w:val="center"/>
        <w:rPr>
          <w:b/>
          <w:bCs/>
        </w:rPr>
      </w:pPr>
    </w:p>
    <w:p w:rsidR="00913AEA" w:rsidRPr="00A2240E" w:rsidRDefault="0066430F">
      <w:pPr>
        <w:shd w:val="solid" w:color="FFFFFF" w:fill="FFFFFF"/>
        <w:jc w:val="center"/>
        <w:rPr>
          <w:b/>
          <w:bCs/>
        </w:rPr>
      </w:pPr>
      <w:r w:rsidRPr="00A2240E">
        <w:rPr>
          <w:b/>
          <w:bCs/>
        </w:rPr>
        <w:t>SPRENDIMAS</w:t>
      </w:r>
    </w:p>
    <w:p w:rsidR="00D35259" w:rsidRPr="00741788" w:rsidRDefault="00741788" w:rsidP="00741788">
      <w:pPr>
        <w:jc w:val="center"/>
        <w:rPr>
          <w:b/>
          <w:szCs w:val="24"/>
        </w:rPr>
      </w:pPr>
      <w:r w:rsidRPr="00741788">
        <w:rPr>
          <w:b/>
          <w:szCs w:val="24"/>
        </w:rPr>
        <w:t xml:space="preserve">DĖL </w:t>
      </w:r>
      <w:r w:rsidR="00791145">
        <w:rPr>
          <w:b/>
          <w:color w:val="000000"/>
          <w:szCs w:val="24"/>
          <w:lang w:eastAsia="lt-LT"/>
        </w:rPr>
        <w:t>SUTIKIM</w:t>
      </w:r>
      <w:r w:rsidRPr="00741788">
        <w:rPr>
          <w:b/>
          <w:color w:val="000000"/>
          <w:szCs w:val="24"/>
          <w:lang w:eastAsia="lt-LT"/>
        </w:rPr>
        <w:t xml:space="preserve">O </w:t>
      </w:r>
      <w:r w:rsidR="00290763">
        <w:rPr>
          <w:b/>
          <w:color w:val="000000"/>
          <w:szCs w:val="24"/>
          <w:lang w:eastAsia="lt-LT"/>
        </w:rPr>
        <w:t xml:space="preserve">LEISTI </w:t>
      </w:r>
      <w:r w:rsidRPr="00741788">
        <w:rPr>
          <w:b/>
          <w:color w:val="000000"/>
          <w:szCs w:val="24"/>
          <w:lang w:eastAsia="lt-LT"/>
        </w:rPr>
        <w:t xml:space="preserve">DALYVAUTI </w:t>
      </w:r>
      <w:r w:rsidR="00791145" w:rsidRPr="00741788">
        <w:rPr>
          <w:b/>
          <w:color w:val="000000"/>
          <w:szCs w:val="24"/>
          <w:lang w:eastAsia="lt-LT"/>
        </w:rPr>
        <w:t>RIETAVO SAVIVALDYBĖS ADMINISTRACIJAI</w:t>
      </w:r>
      <w:r w:rsidR="00791145">
        <w:rPr>
          <w:b/>
          <w:color w:val="000000"/>
          <w:szCs w:val="24"/>
          <w:lang w:eastAsia="lt-LT"/>
        </w:rPr>
        <w:t>,</w:t>
      </w:r>
      <w:r w:rsidR="00791145" w:rsidRPr="00741788">
        <w:rPr>
          <w:b/>
          <w:color w:val="000000"/>
          <w:szCs w:val="24"/>
          <w:lang w:eastAsia="lt-LT"/>
        </w:rPr>
        <w:t xml:space="preserve"> </w:t>
      </w:r>
      <w:r w:rsidRPr="00741788">
        <w:rPr>
          <w:b/>
          <w:color w:val="000000"/>
          <w:szCs w:val="24"/>
          <w:lang w:eastAsia="lt-LT"/>
        </w:rPr>
        <w:t>KAIP PARTNEREI</w:t>
      </w:r>
      <w:r w:rsidR="00791145">
        <w:rPr>
          <w:b/>
          <w:color w:val="000000"/>
          <w:szCs w:val="24"/>
          <w:lang w:eastAsia="lt-LT"/>
        </w:rPr>
        <w:t>,</w:t>
      </w:r>
      <w:r w:rsidRPr="00741788">
        <w:rPr>
          <w:b/>
          <w:color w:val="000000"/>
          <w:szCs w:val="24"/>
          <w:lang w:eastAsia="lt-LT"/>
        </w:rPr>
        <w:t xml:space="preserve"> PROJEKTE PAGAL PRIEMONĘ NR. 01.2.1-LVPA-V-835 „IKIPREKYBINIAI PIRKIMAI LT“ IR </w:t>
      </w:r>
      <w:r w:rsidRPr="00741788">
        <w:rPr>
          <w:b/>
        </w:rPr>
        <w:t>PRITARTI RIETAVO SAVIVALDYBĖS IR LAZDIJŲ RAJONO SAVIVALDYBĖS</w:t>
      </w:r>
      <w:r w:rsidR="00290763" w:rsidRPr="00290763">
        <w:rPr>
          <w:b/>
        </w:rPr>
        <w:t xml:space="preserve"> </w:t>
      </w:r>
      <w:r w:rsidR="00290763" w:rsidRPr="00741788">
        <w:rPr>
          <w:b/>
        </w:rPr>
        <w:t>BENDRADARBIAVIMO SUTARČIAI</w:t>
      </w:r>
    </w:p>
    <w:p w:rsidR="00D35259" w:rsidRDefault="00D35259" w:rsidP="00D35259">
      <w:pPr>
        <w:jc w:val="both"/>
        <w:rPr>
          <w:szCs w:val="24"/>
          <w:lang w:eastAsia="lt-LT"/>
        </w:rPr>
      </w:pPr>
    </w:p>
    <w:p w:rsidR="00741788" w:rsidRPr="00A2240E" w:rsidRDefault="00741788" w:rsidP="00741788">
      <w:pPr>
        <w:framePr w:w="5378" w:h="691" w:hRule="exact" w:hSpace="1418" w:wrap="auto" w:vAnchor="page" w:hAnchor="page" w:x="3904" w:y="5009"/>
        <w:shd w:val="solid" w:color="FFFFFF" w:fill="FFFFFF"/>
        <w:jc w:val="center"/>
      </w:pPr>
      <w:r w:rsidRPr="00A2240E">
        <w:t xml:space="preserve">2019 m. </w:t>
      </w:r>
      <w:r>
        <w:t>rugsėjo 19</w:t>
      </w:r>
      <w:r w:rsidRPr="00A2240E">
        <w:t xml:space="preserve"> d. Nr. T1-</w:t>
      </w:r>
    </w:p>
    <w:p w:rsidR="00741788" w:rsidRPr="00A2240E" w:rsidRDefault="00741788" w:rsidP="00741788">
      <w:pPr>
        <w:framePr w:w="5378" w:h="691" w:hRule="exact" w:hSpace="1418" w:wrap="auto" w:vAnchor="page" w:hAnchor="page" w:x="3904" w:y="5009"/>
        <w:shd w:val="solid" w:color="FFFFFF" w:fill="FFFFFF"/>
        <w:jc w:val="center"/>
      </w:pPr>
      <w:r w:rsidRPr="00A2240E">
        <w:t>Rietavas</w:t>
      </w:r>
    </w:p>
    <w:p w:rsidR="00157DAD" w:rsidRDefault="00157DAD" w:rsidP="00157DAD">
      <w:pPr>
        <w:jc w:val="both"/>
        <w:rPr>
          <w:szCs w:val="24"/>
          <w:lang w:eastAsia="lt-LT"/>
        </w:rPr>
      </w:pPr>
    </w:p>
    <w:p w:rsidR="0092485A" w:rsidRPr="005D0A61" w:rsidRDefault="00FA7C6F" w:rsidP="005D0A61">
      <w:pPr>
        <w:ind w:firstLine="567"/>
        <w:jc w:val="both"/>
        <w:rPr>
          <w:szCs w:val="24"/>
          <w:lang w:eastAsia="lt-LT"/>
        </w:rPr>
      </w:pPr>
      <w:r w:rsidRPr="00A2240E">
        <w:rPr>
          <w:szCs w:val="24"/>
          <w:lang w:eastAsia="lt-LT"/>
        </w:rPr>
        <w:t>Vadovaudamasi Lietuvos Respublik</w:t>
      </w:r>
      <w:r w:rsidR="007616A7" w:rsidRPr="00A2240E">
        <w:rPr>
          <w:szCs w:val="24"/>
          <w:lang w:eastAsia="lt-LT"/>
        </w:rPr>
        <w:t xml:space="preserve">os vietos savivaldos įstatymo </w:t>
      </w:r>
      <w:r w:rsidR="007616A7" w:rsidRPr="00A2240E">
        <w:t xml:space="preserve">16 straipsnio </w:t>
      </w:r>
      <w:r w:rsidRPr="00A2240E">
        <w:rPr>
          <w:szCs w:val="24"/>
          <w:lang w:eastAsia="lt-LT"/>
        </w:rPr>
        <w:t>4 dalimi,</w:t>
      </w:r>
      <w:r w:rsidR="00A56751">
        <w:rPr>
          <w:szCs w:val="24"/>
          <w:lang w:eastAsia="lt-LT"/>
        </w:rPr>
        <w:t xml:space="preserve"> Rietavo savivaldybės vardu sudaromų sutarčių pasirašymo tvarkos aprašo, patvirtinto Rietavo savivaldybės tarybos 2018 m. spalio 25 d. sprendimu Nr. T1-166 „Dėl</w:t>
      </w:r>
      <w:r w:rsidR="00A56751" w:rsidRPr="00A56751">
        <w:rPr>
          <w:szCs w:val="24"/>
          <w:lang w:eastAsia="lt-LT"/>
        </w:rPr>
        <w:t xml:space="preserve"> </w:t>
      </w:r>
      <w:r w:rsidR="00A56751">
        <w:rPr>
          <w:szCs w:val="24"/>
          <w:lang w:eastAsia="lt-LT"/>
        </w:rPr>
        <w:t>Rietavo savivaldybės vardu sudaromų sutarčių pasirašymo tvarkos aprašo patvirtinimo“</w:t>
      </w:r>
      <w:r w:rsidR="00C7157E">
        <w:rPr>
          <w:szCs w:val="24"/>
          <w:lang w:eastAsia="lt-LT"/>
        </w:rPr>
        <w:t>,</w:t>
      </w:r>
      <w:r w:rsidR="00A56751">
        <w:rPr>
          <w:szCs w:val="24"/>
          <w:lang w:eastAsia="lt-LT"/>
        </w:rPr>
        <w:t xml:space="preserve"> 3.1. papunkčiu</w:t>
      </w:r>
      <w:r w:rsidR="00C7157E">
        <w:rPr>
          <w:szCs w:val="24"/>
          <w:lang w:eastAsia="lt-LT"/>
        </w:rPr>
        <w:t xml:space="preserve">, </w:t>
      </w:r>
      <w:r w:rsidR="007616A7" w:rsidRPr="00A2240E">
        <w:t xml:space="preserve">Rietavo </w:t>
      </w:r>
      <w:r w:rsidR="0066430F" w:rsidRPr="00A2240E">
        <w:t xml:space="preserve">savivaldybės taryba n u s p r e n </w:t>
      </w:r>
      <w:r w:rsidR="0066430F" w:rsidRPr="005D0A61">
        <w:t>d ž i a:</w:t>
      </w:r>
    </w:p>
    <w:p w:rsidR="00D35259" w:rsidRPr="005D0A61" w:rsidRDefault="005D0A61" w:rsidP="00D35259">
      <w:pPr>
        <w:ind w:firstLine="567"/>
        <w:jc w:val="both"/>
        <w:rPr>
          <w:color w:val="000000"/>
          <w:szCs w:val="24"/>
          <w:lang w:eastAsia="lt-LT"/>
        </w:rPr>
      </w:pPr>
      <w:r w:rsidRPr="005D0A61">
        <w:t>1</w:t>
      </w:r>
      <w:r w:rsidR="0092485A" w:rsidRPr="005D0A61">
        <w:t xml:space="preserve">. </w:t>
      </w:r>
      <w:r w:rsidR="00791145">
        <w:rPr>
          <w:color w:val="000000"/>
          <w:szCs w:val="24"/>
          <w:lang w:eastAsia="lt-LT"/>
        </w:rPr>
        <w:t>Sutikti</w:t>
      </w:r>
      <w:r w:rsidR="00C7157E" w:rsidRPr="005D0A61">
        <w:rPr>
          <w:color w:val="000000"/>
          <w:szCs w:val="24"/>
          <w:lang w:eastAsia="lt-LT"/>
        </w:rPr>
        <w:t xml:space="preserve"> </w:t>
      </w:r>
      <w:r w:rsidR="00290763">
        <w:rPr>
          <w:color w:val="000000"/>
          <w:szCs w:val="24"/>
          <w:lang w:eastAsia="lt-LT"/>
        </w:rPr>
        <w:t xml:space="preserve">leisti </w:t>
      </w:r>
      <w:r w:rsidR="00791145" w:rsidRPr="005D0A61">
        <w:rPr>
          <w:color w:val="000000"/>
          <w:szCs w:val="24"/>
          <w:lang w:eastAsia="lt-LT"/>
        </w:rPr>
        <w:t xml:space="preserve">dalyvauti </w:t>
      </w:r>
      <w:r w:rsidR="00C7157E" w:rsidRPr="005D0A61">
        <w:rPr>
          <w:color w:val="000000"/>
          <w:szCs w:val="24"/>
          <w:lang w:eastAsia="lt-LT"/>
        </w:rPr>
        <w:t>Rietavo savivaldybės administracijai</w:t>
      </w:r>
      <w:r w:rsidR="00791145">
        <w:rPr>
          <w:color w:val="000000"/>
          <w:szCs w:val="24"/>
          <w:lang w:eastAsia="lt-LT"/>
        </w:rPr>
        <w:t>,</w:t>
      </w:r>
      <w:r w:rsidR="00C7157E" w:rsidRPr="005D0A61">
        <w:rPr>
          <w:color w:val="000000"/>
          <w:szCs w:val="24"/>
          <w:lang w:eastAsia="lt-LT"/>
        </w:rPr>
        <w:t xml:space="preserve"> kaip partnerei</w:t>
      </w:r>
      <w:r w:rsidR="00791145">
        <w:rPr>
          <w:color w:val="000000"/>
          <w:szCs w:val="24"/>
          <w:lang w:eastAsia="lt-LT"/>
        </w:rPr>
        <w:t>,</w:t>
      </w:r>
      <w:r w:rsidR="00C7157E" w:rsidRPr="005D0A61">
        <w:rPr>
          <w:color w:val="000000"/>
          <w:szCs w:val="24"/>
          <w:lang w:eastAsia="lt-LT"/>
        </w:rPr>
        <w:t xml:space="preserve"> </w:t>
      </w:r>
      <w:r w:rsidR="00D35259" w:rsidRPr="005D0A61">
        <w:rPr>
          <w:color w:val="000000"/>
          <w:szCs w:val="24"/>
          <w:lang w:eastAsia="lt-LT"/>
        </w:rPr>
        <w:t>projekte pagal priemonę Nr. 01.2.1-LVPA-V-835</w:t>
      </w:r>
      <w:r w:rsidR="00157DAD" w:rsidRPr="005D0A61">
        <w:rPr>
          <w:color w:val="000000"/>
          <w:szCs w:val="24"/>
          <w:lang w:eastAsia="lt-LT"/>
        </w:rPr>
        <w:t xml:space="preserve"> </w:t>
      </w:r>
      <w:r w:rsidR="00D35259" w:rsidRPr="005D0A61">
        <w:rPr>
          <w:color w:val="000000"/>
          <w:szCs w:val="24"/>
          <w:lang w:eastAsia="lt-LT"/>
        </w:rPr>
        <w:t>„</w:t>
      </w:r>
      <w:proofErr w:type="spellStart"/>
      <w:r w:rsidR="00D35259" w:rsidRPr="005D0A61">
        <w:rPr>
          <w:color w:val="000000"/>
          <w:szCs w:val="24"/>
          <w:lang w:eastAsia="lt-LT"/>
        </w:rPr>
        <w:t>Ikiprekybiniai</w:t>
      </w:r>
      <w:proofErr w:type="spellEnd"/>
      <w:r w:rsidR="00D35259" w:rsidRPr="005D0A61">
        <w:rPr>
          <w:color w:val="000000"/>
          <w:szCs w:val="24"/>
          <w:lang w:eastAsia="lt-LT"/>
        </w:rPr>
        <w:t xml:space="preserve"> pirkimai LT“.</w:t>
      </w:r>
    </w:p>
    <w:p w:rsidR="00157DAD" w:rsidRPr="005D0A61" w:rsidRDefault="005D0A61" w:rsidP="005D0A61">
      <w:pPr>
        <w:ind w:firstLine="567"/>
        <w:jc w:val="both"/>
      </w:pPr>
      <w:r w:rsidRPr="005D0A61">
        <w:t xml:space="preserve">2. </w:t>
      </w:r>
      <w:r w:rsidR="00157DAD" w:rsidRPr="005D0A61">
        <w:t>Pritarti Rietavo savivaldybės ir Lazdijų rajono savivaldybės</w:t>
      </w:r>
      <w:r w:rsidR="00290763" w:rsidRPr="00290763">
        <w:t xml:space="preserve"> </w:t>
      </w:r>
      <w:r w:rsidR="00290763" w:rsidRPr="005D0A61">
        <w:t>bendradarbiavimo sutarčiai</w:t>
      </w:r>
      <w:r w:rsidRPr="005D0A61">
        <w:t>.</w:t>
      </w:r>
    </w:p>
    <w:p w:rsidR="0092485A" w:rsidRPr="005D0A61" w:rsidRDefault="00D35259" w:rsidP="00D35259">
      <w:pPr>
        <w:ind w:firstLine="567"/>
        <w:jc w:val="both"/>
        <w:rPr>
          <w:color w:val="000000"/>
          <w:szCs w:val="24"/>
          <w:lang w:eastAsia="lt-LT"/>
        </w:rPr>
      </w:pPr>
      <w:r w:rsidRPr="005D0A61">
        <w:rPr>
          <w:color w:val="000000"/>
          <w:szCs w:val="24"/>
          <w:lang w:eastAsia="lt-LT"/>
        </w:rPr>
        <w:t>3</w:t>
      </w:r>
      <w:r w:rsidR="00C7157E" w:rsidRPr="005D0A61">
        <w:rPr>
          <w:color w:val="000000"/>
          <w:szCs w:val="24"/>
          <w:lang w:eastAsia="lt-LT"/>
        </w:rPr>
        <w:t>. Įpareigoti Savivaldybės administracijos direktorių pasirašyti visus su šio projekto parengimu ir įgyvendinimu susijusius dokumentus.</w:t>
      </w:r>
    </w:p>
    <w:p w:rsidR="00F06642" w:rsidRPr="0092485A" w:rsidRDefault="00F06642" w:rsidP="0092485A">
      <w:pPr>
        <w:ind w:firstLine="567"/>
        <w:jc w:val="both"/>
      </w:pPr>
      <w:r w:rsidRPr="005D0A61">
        <w:rPr>
          <w:szCs w:val="24"/>
        </w:rPr>
        <w:t>Sprendimas gali būti skundžiamas ikiteismine</w:t>
      </w:r>
      <w:r w:rsidRPr="00A2240E">
        <w:rPr>
          <w:szCs w:val="24"/>
        </w:rPr>
        <w:t xml:space="preserv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06642" w:rsidRPr="00A2240E" w:rsidRDefault="00F06642" w:rsidP="00F06642">
      <w:pPr>
        <w:tabs>
          <w:tab w:val="left" w:pos="1247"/>
        </w:tabs>
        <w:jc w:val="both"/>
      </w:pPr>
    </w:p>
    <w:p w:rsidR="00F06642" w:rsidRPr="00A2240E" w:rsidRDefault="00F06642" w:rsidP="00F06642">
      <w:pPr>
        <w:tabs>
          <w:tab w:val="left" w:pos="1247"/>
        </w:tabs>
        <w:jc w:val="both"/>
      </w:pPr>
    </w:p>
    <w:p w:rsidR="00F06642" w:rsidRPr="00A2240E" w:rsidRDefault="00F06642" w:rsidP="00F06642">
      <w:pPr>
        <w:tabs>
          <w:tab w:val="left" w:pos="0"/>
        </w:tabs>
        <w:jc w:val="both"/>
      </w:pPr>
      <w:r w:rsidRPr="00A2240E">
        <w:t xml:space="preserve">Savivaldybės meras </w:t>
      </w:r>
      <w:r w:rsidRPr="00A2240E">
        <w:tab/>
        <w:t xml:space="preserve">                                                                               </w:t>
      </w:r>
    </w:p>
    <w:p w:rsidR="00F06642" w:rsidRPr="00A2240E" w:rsidRDefault="00F06642" w:rsidP="00F06642">
      <w:r w:rsidRPr="00A2240E">
        <w:br w:type="page"/>
      </w:r>
    </w:p>
    <w:p w:rsidR="00F06642" w:rsidRPr="00A2240E" w:rsidRDefault="004D3C3F" w:rsidP="00F06642">
      <w:pPr>
        <w:jc w:val="center"/>
        <w:rPr>
          <w:szCs w:val="24"/>
          <w:lang w:eastAsia="lt-LT"/>
        </w:rPr>
      </w:pPr>
      <w:r w:rsidRPr="00A2240E">
        <w:rPr>
          <w:b/>
          <w:bCs/>
          <w:szCs w:val="24"/>
          <w:lang w:eastAsia="lt-LT"/>
        </w:rPr>
        <w:lastRenderedPageBreak/>
        <w:t>RIETAVO SAVIVALDYBĖS ADMINISTRACIJA</w:t>
      </w:r>
    </w:p>
    <w:p w:rsidR="00F06642" w:rsidRPr="00A2240E" w:rsidRDefault="00F06642" w:rsidP="00F06642">
      <w:pPr>
        <w:jc w:val="center"/>
        <w:rPr>
          <w:szCs w:val="24"/>
          <w:lang w:eastAsia="lt-LT"/>
        </w:rPr>
      </w:pPr>
    </w:p>
    <w:p w:rsidR="00741788" w:rsidRPr="00741788" w:rsidRDefault="004D3C3F" w:rsidP="00741788">
      <w:pPr>
        <w:jc w:val="center"/>
        <w:rPr>
          <w:b/>
          <w:bCs/>
          <w:szCs w:val="24"/>
          <w:lang w:eastAsia="lt-LT"/>
        </w:rPr>
      </w:pPr>
      <w:r w:rsidRPr="00741788">
        <w:rPr>
          <w:b/>
          <w:bCs/>
          <w:szCs w:val="24"/>
          <w:lang w:eastAsia="lt-LT"/>
        </w:rPr>
        <w:t xml:space="preserve">AIŠKINAMASIS RAŠTAS PRIE SPRENDIMO </w:t>
      </w:r>
    </w:p>
    <w:p w:rsidR="004D3C3F" w:rsidRPr="00741788" w:rsidRDefault="00741788" w:rsidP="00741788">
      <w:pPr>
        <w:jc w:val="center"/>
        <w:rPr>
          <w:b/>
          <w:szCs w:val="24"/>
        </w:rPr>
      </w:pPr>
      <w:r w:rsidRPr="00741788">
        <w:rPr>
          <w:b/>
          <w:szCs w:val="24"/>
        </w:rPr>
        <w:t xml:space="preserve">„DĖL </w:t>
      </w:r>
      <w:r w:rsidR="00791145">
        <w:rPr>
          <w:b/>
          <w:color w:val="000000"/>
          <w:szCs w:val="24"/>
          <w:lang w:eastAsia="lt-LT"/>
        </w:rPr>
        <w:t>SUTIKIM</w:t>
      </w:r>
      <w:r w:rsidR="00791145" w:rsidRPr="00741788">
        <w:rPr>
          <w:b/>
          <w:color w:val="000000"/>
          <w:szCs w:val="24"/>
          <w:lang w:eastAsia="lt-LT"/>
        </w:rPr>
        <w:t xml:space="preserve">O </w:t>
      </w:r>
      <w:r w:rsidR="00290763">
        <w:rPr>
          <w:b/>
          <w:color w:val="000000"/>
          <w:szCs w:val="24"/>
          <w:lang w:eastAsia="lt-LT"/>
        </w:rPr>
        <w:t xml:space="preserve">LEISTI </w:t>
      </w:r>
      <w:r w:rsidR="00791145" w:rsidRPr="00741788">
        <w:rPr>
          <w:b/>
          <w:color w:val="000000"/>
          <w:szCs w:val="24"/>
          <w:lang w:eastAsia="lt-LT"/>
        </w:rPr>
        <w:t>DALYVAUTI RIETAVO SAVIVALDYBĖS ADMINISTRACIJAI</w:t>
      </w:r>
      <w:r w:rsidR="00791145">
        <w:rPr>
          <w:b/>
          <w:color w:val="000000"/>
          <w:szCs w:val="24"/>
          <w:lang w:eastAsia="lt-LT"/>
        </w:rPr>
        <w:t>,</w:t>
      </w:r>
      <w:r w:rsidR="00791145" w:rsidRPr="00741788">
        <w:rPr>
          <w:b/>
          <w:color w:val="000000"/>
          <w:szCs w:val="24"/>
          <w:lang w:eastAsia="lt-LT"/>
        </w:rPr>
        <w:t xml:space="preserve"> KAIP PARTNEREI</w:t>
      </w:r>
      <w:r w:rsidR="00791145">
        <w:rPr>
          <w:b/>
          <w:color w:val="000000"/>
          <w:szCs w:val="24"/>
          <w:lang w:eastAsia="lt-LT"/>
        </w:rPr>
        <w:t xml:space="preserve">, </w:t>
      </w:r>
      <w:r w:rsidRPr="00741788">
        <w:rPr>
          <w:b/>
          <w:color w:val="000000"/>
          <w:szCs w:val="24"/>
          <w:lang w:eastAsia="lt-LT"/>
        </w:rPr>
        <w:t xml:space="preserve">PROJEKTE PAGAL PRIEMONĘ NR. 01.2.1-LVPA-V-835 „IKIPREKYBINIAI PIRKIMAI LT“ IR </w:t>
      </w:r>
      <w:r w:rsidRPr="00741788">
        <w:rPr>
          <w:b/>
        </w:rPr>
        <w:t>PRITARTI RIETAVO SAVIVALDYBĖS IR LAZDIJŲ RAJONO SAVIVALDYBĖS</w:t>
      </w:r>
      <w:r w:rsidR="00290763" w:rsidRPr="00290763">
        <w:rPr>
          <w:b/>
        </w:rPr>
        <w:t xml:space="preserve"> </w:t>
      </w:r>
      <w:r w:rsidR="00290763" w:rsidRPr="00741788">
        <w:rPr>
          <w:b/>
        </w:rPr>
        <w:t>BENDRADARBIAVIMO SUTARČIAI</w:t>
      </w:r>
      <w:r w:rsidRPr="00741788">
        <w:rPr>
          <w:b/>
        </w:rPr>
        <w:t>“</w:t>
      </w:r>
      <w:r w:rsidRPr="00741788">
        <w:rPr>
          <w:b/>
          <w:szCs w:val="24"/>
        </w:rPr>
        <w:t xml:space="preserve"> </w:t>
      </w:r>
      <w:r w:rsidR="004D3C3F" w:rsidRPr="00741788">
        <w:rPr>
          <w:b/>
          <w:bCs/>
          <w:szCs w:val="24"/>
          <w:lang w:eastAsia="lt-LT"/>
        </w:rPr>
        <w:t>PROJEKTO</w:t>
      </w:r>
    </w:p>
    <w:p w:rsidR="00F06642" w:rsidRPr="00BD4D8D" w:rsidRDefault="00F06642" w:rsidP="00F06642">
      <w:pPr>
        <w:jc w:val="center"/>
        <w:rPr>
          <w:szCs w:val="24"/>
          <w:highlight w:val="yellow"/>
          <w:lang w:eastAsia="lt-LT"/>
        </w:rPr>
      </w:pPr>
    </w:p>
    <w:p w:rsidR="004D3C3F" w:rsidRPr="00617873" w:rsidRDefault="00C955A3" w:rsidP="00F06642">
      <w:pPr>
        <w:jc w:val="center"/>
        <w:rPr>
          <w:szCs w:val="24"/>
          <w:lang w:eastAsia="lt-LT"/>
        </w:rPr>
      </w:pPr>
      <w:r w:rsidRPr="00617873">
        <w:rPr>
          <w:szCs w:val="24"/>
          <w:lang w:eastAsia="lt-LT"/>
        </w:rPr>
        <w:t xml:space="preserve">2019 m. rugsėjo </w:t>
      </w:r>
      <w:r w:rsidR="0092485A" w:rsidRPr="00617873">
        <w:rPr>
          <w:szCs w:val="24"/>
          <w:lang w:eastAsia="lt-LT"/>
        </w:rPr>
        <w:t>12</w:t>
      </w:r>
      <w:r w:rsidRPr="00617873">
        <w:rPr>
          <w:szCs w:val="24"/>
          <w:lang w:eastAsia="lt-LT"/>
        </w:rPr>
        <w:t xml:space="preserve"> d.</w:t>
      </w:r>
    </w:p>
    <w:p w:rsidR="004D3C3F" w:rsidRPr="00617873" w:rsidRDefault="004D3C3F" w:rsidP="00F06642">
      <w:pPr>
        <w:jc w:val="center"/>
        <w:rPr>
          <w:b/>
          <w:bCs/>
          <w:szCs w:val="24"/>
          <w:lang w:eastAsia="lt-LT"/>
        </w:rPr>
      </w:pPr>
      <w:r w:rsidRPr="00617873">
        <w:rPr>
          <w:szCs w:val="24"/>
          <w:lang w:eastAsia="lt-LT"/>
        </w:rPr>
        <w:t>Rietavas</w:t>
      </w:r>
    </w:p>
    <w:p w:rsidR="00BF1B63" w:rsidRPr="00BD4D8D" w:rsidRDefault="00BF1B63" w:rsidP="00F06642">
      <w:pPr>
        <w:shd w:val="clear" w:color="auto" w:fill="FFFFFF"/>
        <w:rPr>
          <w:szCs w:val="24"/>
          <w:highlight w:val="yellow"/>
          <w:shd w:val="clear" w:color="auto" w:fill="FFFFFF"/>
        </w:rPr>
      </w:pPr>
      <w:bookmarkStart w:id="0" w:name="part_74ad81315f8a4c42b0e40c342a4fa353"/>
      <w:bookmarkEnd w:id="0"/>
    </w:p>
    <w:p w:rsidR="00617873" w:rsidRPr="00617873" w:rsidRDefault="00BF1B63" w:rsidP="00617873">
      <w:pPr>
        <w:pStyle w:val="Pagrindiniotekstotrauka"/>
        <w:numPr>
          <w:ilvl w:val="0"/>
          <w:numId w:val="2"/>
        </w:numPr>
        <w:tabs>
          <w:tab w:val="clear" w:pos="720"/>
          <w:tab w:val="num" w:pos="851"/>
        </w:tabs>
        <w:ind w:left="0" w:firstLine="567"/>
        <w:rPr>
          <w:szCs w:val="24"/>
        </w:rPr>
      </w:pPr>
      <w:r w:rsidRPr="00617873">
        <w:rPr>
          <w:b/>
          <w:szCs w:val="24"/>
        </w:rPr>
        <w:t>Sprendimo projekto esmė.</w:t>
      </w:r>
    </w:p>
    <w:p w:rsidR="00617873" w:rsidRPr="00617873" w:rsidRDefault="00617873" w:rsidP="00617873">
      <w:pPr>
        <w:pStyle w:val="Pagrindiniotekstotrauka"/>
        <w:ind w:firstLine="567"/>
        <w:rPr>
          <w:color w:val="000000"/>
          <w:szCs w:val="24"/>
          <w:lang w:eastAsia="lt-LT"/>
        </w:rPr>
      </w:pPr>
      <w:r>
        <w:t xml:space="preserve">Pritarti Rietavo savivaldybės ir Lazdijų rajono savivaldybės </w:t>
      </w:r>
      <w:r w:rsidR="00290763">
        <w:t xml:space="preserve">bendradarbiavimo sutarčiai </w:t>
      </w:r>
      <w:r>
        <w:t xml:space="preserve">ir </w:t>
      </w:r>
      <w:r>
        <w:rPr>
          <w:color w:val="000000"/>
          <w:szCs w:val="24"/>
          <w:lang w:eastAsia="lt-LT"/>
        </w:rPr>
        <w:t>l</w:t>
      </w:r>
      <w:r w:rsidRPr="003712BE">
        <w:rPr>
          <w:color w:val="000000"/>
          <w:szCs w:val="24"/>
          <w:lang w:eastAsia="lt-LT"/>
        </w:rPr>
        <w:t xml:space="preserve">eisti Rietavo savivaldybės administracijai dalyvauti </w:t>
      </w:r>
      <w:r>
        <w:rPr>
          <w:color w:val="000000"/>
          <w:szCs w:val="24"/>
          <w:lang w:eastAsia="lt-LT"/>
        </w:rPr>
        <w:t>kaip partnerei</w:t>
      </w:r>
      <w:r w:rsidRPr="003712BE">
        <w:rPr>
          <w:color w:val="000000"/>
          <w:szCs w:val="24"/>
          <w:lang w:eastAsia="lt-LT"/>
        </w:rPr>
        <w:t xml:space="preserve"> </w:t>
      </w:r>
      <w:r>
        <w:rPr>
          <w:color w:val="000000"/>
          <w:szCs w:val="24"/>
          <w:lang w:eastAsia="lt-LT"/>
        </w:rPr>
        <w:t>projekte pagal priemonę Nr. 01.2.1-LVPA-V-835„Ikiprekybiniai pirkimai LT“.</w:t>
      </w:r>
    </w:p>
    <w:p w:rsidR="00BF1B63" w:rsidRPr="00617873" w:rsidRDefault="00BF1B63" w:rsidP="00BF1B63">
      <w:pPr>
        <w:pStyle w:val="Pagrindiniotekstotrauka"/>
        <w:numPr>
          <w:ilvl w:val="0"/>
          <w:numId w:val="2"/>
        </w:numPr>
        <w:tabs>
          <w:tab w:val="clear" w:pos="720"/>
          <w:tab w:val="num" w:pos="851"/>
        </w:tabs>
        <w:ind w:left="0" w:firstLine="567"/>
        <w:rPr>
          <w:szCs w:val="24"/>
        </w:rPr>
      </w:pPr>
      <w:r w:rsidRPr="00617873">
        <w:rPr>
          <w:b/>
          <w:szCs w:val="24"/>
        </w:rPr>
        <w:t>Kuo vadovaujantis parengtas sprendimo projektas</w:t>
      </w:r>
      <w:r w:rsidRPr="00617873">
        <w:rPr>
          <w:szCs w:val="24"/>
        </w:rPr>
        <w:t xml:space="preserve">. </w:t>
      </w:r>
    </w:p>
    <w:p w:rsidR="00617873" w:rsidRPr="00685FE5" w:rsidRDefault="00BF1B63" w:rsidP="00617873">
      <w:pPr>
        <w:pStyle w:val="Pagrindiniotekstotrauka"/>
        <w:tabs>
          <w:tab w:val="num" w:pos="851"/>
        </w:tabs>
        <w:ind w:firstLine="567"/>
      </w:pPr>
      <w:r w:rsidRPr="00617873">
        <w:rPr>
          <w:szCs w:val="24"/>
        </w:rPr>
        <w:t>Sprendimo projektas parengtas vadovaujantis</w:t>
      </w:r>
      <w:r w:rsidR="00A2240E" w:rsidRPr="00617873">
        <w:t xml:space="preserve"> </w:t>
      </w:r>
      <w:r w:rsidR="00617873" w:rsidRPr="00617873">
        <w:rPr>
          <w:szCs w:val="24"/>
          <w:lang w:eastAsia="lt-LT"/>
        </w:rPr>
        <w:t xml:space="preserve">Lietuvos Respublikos vietos savivaldos įstatymo </w:t>
      </w:r>
      <w:r w:rsidR="00617873" w:rsidRPr="00617873">
        <w:t xml:space="preserve">16 straipsnio </w:t>
      </w:r>
      <w:r w:rsidR="00617873" w:rsidRPr="00617873">
        <w:rPr>
          <w:szCs w:val="24"/>
          <w:lang w:eastAsia="lt-LT"/>
        </w:rPr>
        <w:t>4 dalimi, Rietavo savivaldybės vardu sudaromų</w:t>
      </w:r>
      <w:r w:rsidR="00617873">
        <w:rPr>
          <w:szCs w:val="24"/>
          <w:lang w:eastAsia="lt-LT"/>
        </w:rPr>
        <w:t xml:space="preserve"> sutarčių pasirašymo tvarkos aprašo, patvirtinto Rietavo savivaldybės tarybos 2018 m. spalio 25 d. sprendimu Nr. T1-166 „Dėl</w:t>
      </w:r>
      <w:r w:rsidR="00617873" w:rsidRPr="00A56751">
        <w:rPr>
          <w:szCs w:val="24"/>
          <w:lang w:eastAsia="lt-LT"/>
        </w:rPr>
        <w:t xml:space="preserve"> </w:t>
      </w:r>
      <w:r w:rsidR="00617873">
        <w:rPr>
          <w:szCs w:val="24"/>
          <w:lang w:eastAsia="lt-LT"/>
        </w:rPr>
        <w:t xml:space="preserve">Rietavo savivaldybės vardu sudaromų sutarčių pasirašymo tvarkos aprašo patvirtinimo“, 3.1. </w:t>
      </w:r>
      <w:r w:rsidR="00617873" w:rsidRPr="00685FE5">
        <w:rPr>
          <w:szCs w:val="24"/>
          <w:lang w:eastAsia="lt-LT"/>
        </w:rPr>
        <w:t>papunkčiu.</w:t>
      </w:r>
    </w:p>
    <w:p w:rsidR="00BF1B63" w:rsidRPr="00685FE5" w:rsidRDefault="00BF1B63" w:rsidP="00BF1B63">
      <w:pPr>
        <w:pStyle w:val="Pagrindiniotekstotrauka"/>
        <w:numPr>
          <w:ilvl w:val="0"/>
          <w:numId w:val="2"/>
        </w:numPr>
        <w:tabs>
          <w:tab w:val="clear" w:pos="720"/>
          <w:tab w:val="num" w:pos="851"/>
          <w:tab w:val="left" w:pos="1247"/>
          <w:tab w:val="left" w:pos="1843"/>
        </w:tabs>
        <w:ind w:left="0" w:firstLine="567"/>
        <w:rPr>
          <w:szCs w:val="24"/>
        </w:rPr>
      </w:pPr>
      <w:r w:rsidRPr="00685FE5">
        <w:rPr>
          <w:b/>
          <w:szCs w:val="24"/>
        </w:rPr>
        <w:t>Tikslai ir uždaviniai.</w:t>
      </w:r>
    </w:p>
    <w:p w:rsidR="00685FE5" w:rsidRPr="00096454" w:rsidRDefault="00BF1B63" w:rsidP="00685FE5">
      <w:pPr>
        <w:pStyle w:val="Pagrindiniotekstotrauka"/>
        <w:ind w:firstLine="567"/>
        <w:rPr>
          <w:color w:val="000000"/>
          <w:szCs w:val="24"/>
          <w:lang w:eastAsia="lt-LT"/>
        </w:rPr>
      </w:pPr>
      <w:r w:rsidRPr="00685FE5">
        <w:rPr>
          <w:szCs w:val="24"/>
          <w:lang w:eastAsia="lt-LT"/>
        </w:rPr>
        <w:t xml:space="preserve">Šiuo sprendimo projektu bus </w:t>
      </w:r>
      <w:r w:rsidR="00685FE5" w:rsidRPr="00685FE5">
        <w:t xml:space="preserve">pritarta </w:t>
      </w:r>
      <w:bookmarkStart w:id="1" w:name="_GoBack"/>
      <w:bookmarkEnd w:id="1"/>
      <w:r w:rsidR="00685FE5" w:rsidRPr="00685FE5">
        <w:t xml:space="preserve">Rietavo savivaldybės ir Lazdijų rajono savivaldybės </w:t>
      </w:r>
      <w:r w:rsidR="00290763" w:rsidRPr="00685FE5">
        <w:t xml:space="preserve">bendradarbiavimo sutarčiai </w:t>
      </w:r>
      <w:r w:rsidR="00685FE5" w:rsidRPr="00685FE5">
        <w:t xml:space="preserve">ir </w:t>
      </w:r>
      <w:r w:rsidR="00685FE5" w:rsidRPr="00685FE5">
        <w:rPr>
          <w:color w:val="000000"/>
          <w:szCs w:val="24"/>
          <w:lang w:eastAsia="lt-LT"/>
        </w:rPr>
        <w:t>leista Rietavo savivaldybės</w:t>
      </w:r>
      <w:r w:rsidR="00685FE5" w:rsidRPr="003712BE">
        <w:rPr>
          <w:color w:val="000000"/>
          <w:szCs w:val="24"/>
          <w:lang w:eastAsia="lt-LT"/>
        </w:rPr>
        <w:t xml:space="preserve"> administracijai dalyvauti </w:t>
      </w:r>
      <w:r w:rsidR="00685FE5">
        <w:rPr>
          <w:color w:val="000000"/>
          <w:szCs w:val="24"/>
          <w:lang w:eastAsia="lt-LT"/>
        </w:rPr>
        <w:t>kaip partnerei</w:t>
      </w:r>
      <w:r w:rsidR="00685FE5" w:rsidRPr="003712BE">
        <w:rPr>
          <w:color w:val="000000"/>
          <w:szCs w:val="24"/>
          <w:lang w:eastAsia="lt-LT"/>
        </w:rPr>
        <w:t xml:space="preserve"> </w:t>
      </w:r>
      <w:r w:rsidR="00685FE5" w:rsidRPr="00096454">
        <w:rPr>
          <w:color w:val="000000"/>
          <w:szCs w:val="24"/>
          <w:lang w:eastAsia="lt-LT"/>
        </w:rPr>
        <w:t>projekte pagal priemonę Nr. 01.2.1-LVPA-V-835„Ikiprekybiniai pirkimai LT“.</w:t>
      </w:r>
    </w:p>
    <w:p w:rsidR="00E52E44" w:rsidRPr="00096454" w:rsidRDefault="00BF1B63" w:rsidP="00E52E44">
      <w:pPr>
        <w:pStyle w:val="Pagrindiniotekstotrauka"/>
        <w:numPr>
          <w:ilvl w:val="0"/>
          <w:numId w:val="3"/>
        </w:numPr>
        <w:tabs>
          <w:tab w:val="clear" w:pos="720"/>
          <w:tab w:val="num" w:pos="851"/>
          <w:tab w:val="left" w:pos="1247"/>
          <w:tab w:val="left" w:pos="1843"/>
        </w:tabs>
        <w:ind w:left="0" w:firstLine="567"/>
        <w:rPr>
          <w:szCs w:val="24"/>
        </w:rPr>
      </w:pPr>
      <w:r w:rsidRPr="00096454">
        <w:rPr>
          <w:b/>
          <w:szCs w:val="24"/>
        </w:rPr>
        <w:t>Laukiami rezultatai.</w:t>
      </w:r>
    </w:p>
    <w:p w:rsidR="00157DAD" w:rsidRPr="00096454" w:rsidRDefault="00096454" w:rsidP="00096454">
      <w:pPr>
        <w:pStyle w:val="Pagrindiniotekstotrauka"/>
        <w:tabs>
          <w:tab w:val="left" w:pos="1247"/>
          <w:tab w:val="left" w:pos="1843"/>
        </w:tabs>
        <w:ind w:firstLine="567"/>
        <w:rPr>
          <w:szCs w:val="24"/>
          <w:lang w:eastAsia="lt-LT"/>
        </w:rPr>
      </w:pPr>
      <w:r w:rsidRPr="00096454">
        <w:rPr>
          <w:szCs w:val="24"/>
          <w:lang w:eastAsia="lt-LT"/>
        </w:rPr>
        <w:t xml:space="preserve">Bus </w:t>
      </w:r>
      <w:r w:rsidRPr="00096454">
        <w:t>pritarta</w:t>
      </w:r>
      <w:r w:rsidR="00157DAD" w:rsidRPr="00096454">
        <w:t xml:space="preserve"> bendradarbiavimo sutarčiai tarp Rietavo savivaldybės ir Lazdijų rajono savivaldybės ir </w:t>
      </w:r>
      <w:r w:rsidR="00157DAD" w:rsidRPr="00096454">
        <w:rPr>
          <w:color w:val="000000"/>
          <w:szCs w:val="24"/>
          <w:lang w:eastAsia="lt-LT"/>
        </w:rPr>
        <w:t>l</w:t>
      </w:r>
      <w:r w:rsidRPr="00096454">
        <w:rPr>
          <w:color w:val="000000"/>
          <w:szCs w:val="24"/>
          <w:lang w:eastAsia="lt-LT"/>
        </w:rPr>
        <w:t>eista</w:t>
      </w:r>
      <w:r w:rsidR="00157DAD" w:rsidRPr="00096454">
        <w:rPr>
          <w:color w:val="000000"/>
          <w:szCs w:val="24"/>
          <w:lang w:eastAsia="lt-LT"/>
        </w:rPr>
        <w:t xml:space="preserve"> Rietavo savivaldybės administracijai dalyvauti kaip partnerei projekte pagal priemonę Nr. 01.2.1-LVPA-V-835„Ikiprekybiniai pirkimai LT“.</w:t>
      </w:r>
    </w:p>
    <w:p w:rsidR="00BF1B63" w:rsidRPr="00AB4CD4" w:rsidRDefault="00BF1B63" w:rsidP="00BF1B63">
      <w:pPr>
        <w:numPr>
          <w:ilvl w:val="0"/>
          <w:numId w:val="3"/>
        </w:numPr>
        <w:tabs>
          <w:tab w:val="clear" w:pos="720"/>
          <w:tab w:val="num" w:pos="851"/>
        </w:tabs>
        <w:ind w:left="0" w:firstLine="567"/>
        <w:jc w:val="both"/>
        <w:rPr>
          <w:szCs w:val="24"/>
        </w:rPr>
      </w:pPr>
      <w:r w:rsidRPr="00AB4CD4">
        <w:rPr>
          <w:b/>
          <w:szCs w:val="24"/>
        </w:rPr>
        <w:t>Kas inicijavo sprendimo projekto rengimą.</w:t>
      </w:r>
    </w:p>
    <w:p w:rsidR="00BF1B63" w:rsidRPr="00096454" w:rsidRDefault="00BF1B63" w:rsidP="00A2240E">
      <w:pPr>
        <w:ind w:left="567"/>
        <w:jc w:val="both"/>
        <w:rPr>
          <w:szCs w:val="24"/>
        </w:rPr>
      </w:pPr>
      <w:r w:rsidRPr="00AB4CD4">
        <w:rPr>
          <w:szCs w:val="24"/>
        </w:rPr>
        <w:t xml:space="preserve">Sprendimo </w:t>
      </w:r>
      <w:r w:rsidRPr="00096454">
        <w:rPr>
          <w:szCs w:val="24"/>
        </w:rPr>
        <w:t xml:space="preserve">projekto rengimą inicijavo </w:t>
      </w:r>
      <w:r w:rsidRPr="00096454">
        <w:rPr>
          <w:szCs w:val="24"/>
          <w:lang w:eastAsia="lt-LT"/>
        </w:rPr>
        <w:t>Rietavo savivaldybės administracija.</w:t>
      </w:r>
    </w:p>
    <w:p w:rsidR="00BF1B63" w:rsidRPr="00096454" w:rsidRDefault="00BF1B63" w:rsidP="00BF1B63">
      <w:pPr>
        <w:numPr>
          <w:ilvl w:val="0"/>
          <w:numId w:val="3"/>
        </w:numPr>
        <w:tabs>
          <w:tab w:val="clear" w:pos="720"/>
          <w:tab w:val="num" w:pos="851"/>
        </w:tabs>
        <w:ind w:left="0" w:firstLine="567"/>
        <w:jc w:val="both"/>
        <w:rPr>
          <w:szCs w:val="24"/>
        </w:rPr>
      </w:pPr>
      <w:r w:rsidRPr="00096454">
        <w:rPr>
          <w:b/>
          <w:bCs/>
          <w:szCs w:val="24"/>
        </w:rPr>
        <w:t>Sprendimo projekto rengimo metu gauti specialistų vertinimai.</w:t>
      </w:r>
      <w:r w:rsidRPr="00096454">
        <w:rPr>
          <w:szCs w:val="24"/>
        </w:rPr>
        <w:t xml:space="preserve"> </w:t>
      </w:r>
    </w:p>
    <w:p w:rsidR="00BF1B63" w:rsidRPr="00096454" w:rsidRDefault="00BF1B63" w:rsidP="00BF1B63">
      <w:pPr>
        <w:tabs>
          <w:tab w:val="num" w:pos="851"/>
        </w:tabs>
        <w:ind w:firstLine="567"/>
        <w:rPr>
          <w:szCs w:val="24"/>
        </w:rPr>
      </w:pPr>
      <w:r w:rsidRPr="00096454">
        <w:rPr>
          <w:szCs w:val="24"/>
        </w:rPr>
        <w:t>Neigiamų specialistų vertinimų kol kas negauta.</w:t>
      </w:r>
    </w:p>
    <w:p w:rsidR="00BF1B63" w:rsidRPr="00096454" w:rsidRDefault="00BF1B63" w:rsidP="00BF1B63">
      <w:pPr>
        <w:numPr>
          <w:ilvl w:val="0"/>
          <w:numId w:val="3"/>
        </w:numPr>
        <w:tabs>
          <w:tab w:val="clear" w:pos="720"/>
          <w:tab w:val="num" w:pos="851"/>
        </w:tabs>
        <w:ind w:left="0" w:firstLine="567"/>
        <w:jc w:val="both"/>
        <w:rPr>
          <w:szCs w:val="24"/>
        </w:rPr>
      </w:pPr>
      <w:r w:rsidRPr="00096454">
        <w:rPr>
          <w:b/>
          <w:bCs/>
          <w:szCs w:val="24"/>
        </w:rPr>
        <w:t xml:space="preserve">Galimos teigiamos ar neigiamos sprendimo priėmimo pasekmės. </w:t>
      </w:r>
    </w:p>
    <w:p w:rsidR="00A2240E" w:rsidRPr="00096454" w:rsidRDefault="00BF1B63" w:rsidP="00A2240E">
      <w:pPr>
        <w:tabs>
          <w:tab w:val="num" w:pos="851"/>
        </w:tabs>
        <w:ind w:firstLine="567"/>
        <w:rPr>
          <w:szCs w:val="24"/>
        </w:rPr>
      </w:pPr>
      <w:r w:rsidRPr="00096454">
        <w:rPr>
          <w:szCs w:val="24"/>
        </w:rPr>
        <w:t>Neigiamų pasekmių nenumatyta.</w:t>
      </w:r>
    </w:p>
    <w:p w:rsidR="00BF1B63" w:rsidRPr="00096454" w:rsidRDefault="00BF1B63" w:rsidP="00A2240E">
      <w:pPr>
        <w:numPr>
          <w:ilvl w:val="0"/>
          <w:numId w:val="3"/>
        </w:numPr>
        <w:tabs>
          <w:tab w:val="clear" w:pos="720"/>
          <w:tab w:val="num" w:pos="851"/>
        </w:tabs>
        <w:ind w:left="0" w:firstLine="567"/>
        <w:jc w:val="both"/>
        <w:rPr>
          <w:szCs w:val="24"/>
        </w:rPr>
      </w:pPr>
      <w:r w:rsidRPr="00096454">
        <w:rPr>
          <w:b/>
          <w:szCs w:val="24"/>
        </w:rPr>
        <w:t xml:space="preserve">Lėšų poreikis sprendimo įgyvendinimui. </w:t>
      </w:r>
    </w:p>
    <w:p w:rsidR="00A2240E" w:rsidRPr="00096454" w:rsidRDefault="00096454" w:rsidP="00A2240E">
      <w:pPr>
        <w:tabs>
          <w:tab w:val="num" w:pos="851"/>
        </w:tabs>
        <w:ind w:firstLine="567"/>
        <w:jc w:val="both"/>
        <w:rPr>
          <w:szCs w:val="24"/>
        </w:rPr>
      </w:pPr>
      <w:r w:rsidRPr="00096454">
        <w:rPr>
          <w:szCs w:val="24"/>
          <w:lang w:eastAsia="lt-LT"/>
        </w:rPr>
        <w:t>Lėšos I etape nereikalingos.</w:t>
      </w:r>
    </w:p>
    <w:p w:rsidR="00BF1B63" w:rsidRPr="00096454" w:rsidRDefault="00BF1B63" w:rsidP="00A2240E">
      <w:pPr>
        <w:numPr>
          <w:ilvl w:val="0"/>
          <w:numId w:val="3"/>
        </w:numPr>
        <w:tabs>
          <w:tab w:val="clear" w:pos="720"/>
          <w:tab w:val="num" w:pos="851"/>
        </w:tabs>
        <w:ind w:left="0" w:firstLine="567"/>
        <w:jc w:val="both"/>
        <w:rPr>
          <w:szCs w:val="24"/>
        </w:rPr>
      </w:pPr>
      <w:r w:rsidRPr="00096454">
        <w:rPr>
          <w:b/>
          <w:szCs w:val="24"/>
        </w:rPr>
        <w:t>Antikorupcinis vertinimas nereikalingas.</w:t>
      </w:r>
    </w:p>
    <w:p w:rsidR="00A2240E" w:rsidRDefault="00A2240E" w:rsidP="00A2240E">
      <w:pPr>
        <w:jc w:val="both"/>
        <w:rPr>
          <w:b/>
          <w:szCs w:val="24"/>
        </w:rPr>
      </w:pPr>
    </w:p>
    <w:p w:rsidR="00F345C4" w:rsidRDefault="00F345C4" w:rsidP="00A2240E">
      <w:pPr>
        <w:shd w:val="clear" w:color="auto" w:fill="FFFFFF"/>
        <w:rPr>
          <w:b/>
          <w:szCs w:val="24"/>
        </w:rPr>
      </w:pPr>
    </w:p>
    <w:p w:rsidR="00A2240E" w:rsidRPr="00A2240E" w:rsidRDefault="00A2240E" w:rsidP="00A2240E">
      <w:pPr>
        <w:shd w:val="clear" w:color="auto" w:fill="FFFFFF"/>
        <w:rPr>
          <w:szCs w:val="24"/>
          <w:shd w:val="clear" w:color="auto" w:fill="FFFFFF"/>
        </w:rPr>
      </w:pPr>
      <w:r w:rsidRPr="00A2240E">
        <w:rPr>
          <w:szCs w:val="24"/>
        </w:rPr>
        <w:t>Dokumentų valdymo ir teisės skyriaus teisininkė</w:t>
      </w:r>
      <w:r w:rsidRPr="00A2240E">
        <w:rPr>
          <w:szCs w:val="24"/>
        </w:rPr>
        <w:tab/>
      </w:r>
      <w:r w:rsidRPr="00A2240E">
        <w:rPr>
          <w:szCs w:val="24"/>
        </w:rPr>
        <w:tab/>
      </w:r>
      <w:r w:rsidRPr="00A2240E">
        <w:rPr>
          <w:szCs w:val="24"/>
        </w:rPr>
        <w:tab/>
      </w:r>
      <w:r w:rsidRPr="00A2240E">
        <w:rPr>
          <w:szCs w:val="24"/>
        </w:rPr>
        <w:tab/>
      </w:r>
      <w:r w:rsidRPr="00A2240E">
        <w:rPr>
          <w:szCs w:val="24"/>
        </w:rPr>
        <w:tab/>
      </w:r>
      <w:r w:rsidRPr="00A2240E">
        <w:rPr>
          <w:szCs w:val="24"/>
          <w:shd w:val="clear" w:color="auto" w:fill="FFFFFF"/>
        </w:rPr>
        <w:t>Ieva Krajinaitė</w:t>
      </w:r>
    </w:p>
    <w:sectPr w:rsidR="00A2240E" w:rsidRPr="00A2240E" w:rsidSect="00491C0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EB" w:rsidRDefault="00EE13EB">
      <w:pPr>
        <w:ind w:firstLine="720"/>
        <w:jc w:val="both"/>
      </w:pPr>
      <w:r>
        <w:separator/>
      </w:r>
    </w:p>
  </w:endnote>
  <w:endnote w:type="continuationSeparator" w:id="0">
    <w:p w:rsidR="00EE13EB" w:rsidRDefault="00EE13EB">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F7" w:rsidRDefault="00BF13F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EA" w:rsidRDefault="0066430F">
    <w:pPr>
      <w:tabs>
        <w:tab w:val="center" w:pos="4153"/>
        <w:tab w:val="right" w:pos="8306"/>
      </w:tabs>
      <w:ind w:firstLine="720"/>
      <w:jc w:val="both"/>
      <w:rPr>
        <w:sz w:val="16"/>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F7" w:rsidRDefault="00BF13F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EB" w:rsidRDefault="00EE13EB">
      <w:pPr>
        <w:ind w:firstLine="720"/>
        <w:jc w:val="both"/>
      </w:pPr>
      <w:r>
        <w:separator/>
      </w:r>
    </w:p>
  </w:footnote>
  <w:footnote w:type="continuationSeparator" w:id="0">
    <w:p w:rsidR="00EE13EB" w:rsidRDefault="00EE13EB">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F7" w:rsidRDefault="00BF13F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A6" w:rsidRPr="002E20A6" w:rsidRDefault="004C234B" w:rsidP="002E20A6">
    <w:pPr>
      <w:pStyle w:val="Antrats"/>
      <w:jc w:val="right"/>
      <w:rPr>
        <w:b/>
      </w:rPr>
    </w:pPr>
    <w:r w:rsidRPr="002E20A6">
      <w:rPr>
        <w:b/>
      </w:rPr>
      <w:t>P</w:t>
    </w:r>
    <w:r w:rsidR="00BF13F7">
      <w:rPr>
        <w:b/>
      </w:rPr>
      <w:t>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F7" w:rsidRDefault="00BF13F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665"/>
    <w:multiLevelType w:val="hybridMultilevel"/>
    <w:tmpl w:val="7054AD58"/>
    <w:lvl w:ilvl="0" w:tplc="96863B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F47537"/>
    <w:multiLevelType w:val="hybridMultilevel"/>
    <w:tmpl w:val="ECC2830C"/>
    <w:lvl w:ilvl="0" w:tplc="1266241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F2"/>
    <w:rsid w:val="00082552"/>
    <w:rsid w:val="00096454"/>
    <w:rsid w:val="000D5C3B"/>
    <w:rsid w:val="00157DAD"/>
    <w:rsid w:val="002045F2"/>
    <w:rsid w:val="00290763"/>
    <w:rsid w:val="002E20A6"/>
    <w:rsid w:val="00335886"/>
    <w:rsid w:val="00360F3D"/>
    <w:rsid w:val="00365EC6"/>
    <w:rsid w:val="00491C01"/>
    <w:rsid w:val="004C234B"/>
    <w:rsid w:val="004D3C3F"/>
    <w:rsid w:val="004E3845"/>
    <w:rsid w:val="00523C89"/>
    <w:rsid w:val="005B5629"/>
    <w:rsid w:val="005D0A61"/>
    <w:rsid w:val="00617873"/>
    <w:rsid w:val="00627C2F"/>
    <w:rsid w:val="0066430F"/>
    <w:rsid w:val="00667C87"/>
    <w:rsid w:val="00685FE5"/>
    <w:rsid w:val="0069666B"/>
    <w:rsid w:val="00741788"/>
    <w:rsid w:val="007616A7"/>
    <w:rsid w:val="00791145"/>
    <w:rsid w:val="00865B03"/>
    <w:rsid w:val="008C260D"/>
    <w:rsid w:val="009043EE"/>
    <w:rsid w:val="00913AEA"/>
    <w:rsid w:val="0092485A"/>
    <w:rsid w:val="00A2240E"/>
    <w:rsid w:val="00A56751"/>
    <w:rsid w:val="00A854C0"/>
    <w:rsid w:val="00AB4CD4"/>
    <w:rsid w:val="00B13AB0"/>
    <w:rsid w:val="00B22E65"/>
    <w:rsid w:val="00B80DDF"/>
    <w:rsid w:val="00BD4D8D"/>
    <w:rsid w:val="00BE694A"/>
    <w:rsid w:val="00BF13F7"/>
    <w:rsid w:val="00BF1B63"/>
    <w:rsid w:val="00C7157E"/>
    <w:rsid w:val="00C73BFA"/>
    <w:rsid w:val="00C955A3"/>
    <w:rsid w:val="00D35259"/>
    <w:rsid w:val="00E05D52"/>
    <w:rsid w:val="00E25B65"/>
    <w:rsid w:val="00E52E44"/>
    <w:rsid w:val="00E61396"/>
    <w:rsid w:val="00EE13EB"/>
    <w:rsid w:val="00F06642"/>
    <w:rsid w:val="00F345C4"/>
    <w:rsid w:val="00FA7C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E20A6"/>
    <w:pPr>
      <w:tabs>
        <w:tab w:val="center" w:pos="4819"/>
        <w:tab w:val="right" w:pos="9638"/>
      </w:tabs>
    </w:pPr>
  </w:style>
  <w:style w:type="character" w:customStyle="1" w:styleId="AntratsDiagrama">
    <w:name w:val="Antraštės Diagrama"/>
    <w:basedOn w:val="Numatytasispastraiposriftas"/>
    <w:link w:val="Antrats"/>
    <w:rsid w:val="002E20A6"/>
  </w:style>
  <w:style w:type="paragraph" w:styleId="Porat">
    <w:name w:val="footer"/>
    <w:basedOn w:val="prastasis"/>
    <w:link w:val="PoratDiagrama"/>
    <w:rsid w:val="002E20A6"/>
    <w:pPr>
      <w:tabs>
        <w:tab w:val="center" w:pos="4819"/>
        <w:tab w:val="right" w:pos="9638"/>
      </w:tabs>
    </w:pPr>
  </w:style>
  <w:style w:type="character" w:customStyle="1" w:styleId="PoratDiagrama">
    <w:name w:val="Poraštė Diagrama"/>
    <w:basedOn w:val="Numatytasispastraiposriftas"/>
    <w:link w:val="Porat"/>
    <w:rsid w:val="002E20A6"/>
  </w:style>
  <w:style w:type="paragraph" w:styleId="Sraopastraipa">
    <w:name w:val="List Paragraph"/>
    <w:basedOn w:val="prastasis"/>
    <w:rsid w:val="008C260D"/>
    <w:pPr>
      <w:ind w:left="720"/>
      <w:contextualSpacing/>
    </w:pPr>
  </w:style>
  <w:style w:type="paragraph" w:styleId="Pagrindiniotekstotrauka">
    <w:name w:val="Body Text Indent"/>
    <w:basedOn w:val="prastasis"/>
    <w:link w:val="PagrindiniotekstotraukaDiagrama"/>
    <w:unhideWhenUsed/>
    <w:rsid w:val="00BF1B63"/>
    <w:pPr>
      <w:ind w:firstLine="709"/>
      <w:jc w:val="both"/>
    </w:pPr>
  </w:style>
  <w:style w:type="character" w:customStyle="1" w:styleId="PagrindiniotekstotraukaDiagrama">
    <w:name w:val="Pagrindinio teksto įtrauka Diagrama"/>
    <w:basedOn w:val="Numatytasispastraiposriftas"/>
    <w:link w:val="Pagrindiniotekstotrauka"/>
    <w:rsid w:val="00BF1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E20A6"/>
    <w:pPr>
      <w:tabs>
        <w:tab w:val="center" w:pos="4819"/>
        <w:tab w:val="right" w:pos="9638"/>
      </w:tabs>
    </w:pPr>
  </w:style>
  <w:style w:type="character" w:customStyle="1" w:styleId="AntratsDiagrama">
    <w:name w:val="Antraštės Diagrama"/>
    <w:basedOn w:val="Numatytasispastraiposriftas"/>
    <w:link w:val="Antrats"/>
    <w:rsid w:val="002E20A6"/>
  </w:style>
  <w:style w:type="paragraph" w:styleId="Porat">
    <w:name w:val="footer"/>
    <w:basedOn w:val="prastasis"/>
    <w:link w:val="PoratDiagrama"/>
    <w:rsid w:val="002E20A6"/>
    <w:pPr>
      <w:tabs>
        <w:tab w:val="center" w:pos="4819"/>
        <w:tab w:val="right" w:pos="9638"/>
      </w:tabs>
    </w:pPr>
  </w:style>
  <w:style w:type="character" w:customStyle="1" w:styleId="PoratDiagrama">
    <w:name w:val="Poraštė Diagrama"/>
    <w:basedOn w:val="Numatytasispastraiposriftas"/>
    <w:link w:val="Porat"/>
    <w:rsid w:val="002E20A6"/>
  </w:style>
  <w:style w:type="paragraph" w:styleId="Sraopastraipa">
    <w:name w:val="List Paragraph"/>
    <w:basedOn w:val="prastasis"/>
    <w:rsid w:val="008C260D"/>
    <w:pPr>
      <w:ind w:left="720"/>
      <w:contextualSpacing/>
    </w:pPr>
  </w:style>
  <w:style w:type="paragraph" w:styleId="Pagrindiniotekstotrauka">
    <w:name w:val="Body Text Indent"/>
    <w:basedOn w:val="prastasis"/>
    <w:link w:val="PagrindiniotekstotraukaDiagrama"/>
    <w:unhideWhenUsed/>
    <w:rsid w:val="00BF1B63"/>
    <w:pPr>
      <w:ind w:firstLine="709"/>
      <w:jc w:val="both"/>
    </w:pPr>
  </w:style>
  <w:style w:type="character" w:customStyle="1" w:styleId="PagrindiniotekstotraukaDiagrama">
    <w:name w:val="Pagrindinio teksto įtrauka Diagrama"/>
    <w:basedOn w:val="Numatytasispastraiposriftas"/>
    <w:link w:val="Pagrindiniotekstotrauka"/>
    <w:rsid w:val="00BF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0607">
      <w:bodyDiv w:val="1"/>
      <w:marLeft w:val="0"/>
      <w:marRight w:val="0"/>
      <w:marTop w:val="0"/>
      <w:marBottom w:val="0"/>
      <w:divBdr>
        <w:top w:val="none" w:sz="0" w:space="0" w:color="auto"/>
        <w:left w:val="none" w:sz="0" w:space="0" w:color="auto"/>
        <w:bottom w:val="none" w:sz="0" w:space="0" w:color="auto"/>
        <w:right w:val="none" w:sz="0" w:space="0" w:color="auto"/>
      </w:divBdr>
    </w:div>
    <w:div w:id="247734889">
      <w:bodyDiv w:val="1"/>
      <w:marLeft w:val="0"/>
      <w:marRight w:val="0"/>
      <w:marTop w:val="0"/>
      <w:marBottom w:val="0"/>
      <w:divBdr>
        <w:top w:val="none" w:sz="0" w:space="0" w:color="auto"/>
        <w:left w:val="none" w:sz="0" w:space="0" w:color="auto"/>
        <w:bottom w:val="none" w:sz="0" w:space="0" w:color="auto"/>
        <w:right w:val="none" w:sz="0" w:space="0" w:color="auto"/>
      </w:divBdr>
    </w:div>
    <w:div w:id="1337728036">
      <w:bodyDiv w:val="1"/>
      <w:marLeft w:val="0"/>
      <w:marRight w:val="0"/>
      <w:marTop w:val="0"/>
      <w:marBottom w:val="0"/>
      <w:divBdr>
        <w:top w:val="none" w:sz="0" w:space="0" w:color="auto"/>
        <w:left w:val="none" w:sz="0" w:space="0" w:color="auto"/>
        <w:bottom w:val="none" w:sz="0" w:space="0" w:color="auto"/>
        <w:right w:val="none" w:sz="0" w:space="0" w:color="auto"/>
      </w:divBdr>
      <w:divsChild>
        <w:div w:id="1167745950">
          <w:marLeft w:val="0"/>
          <w:marRight w:val="0"/>
          <w:marTop w:val="0"/>
          <w:marBottom w:val="0"/>
          <w:divBdr>
            <w:top w:val="none" w:sz="0" w:space="0" w:color="auto"/>
            <w:left w:val="none" w:sz="0" w:space="0" w:color="auto"/>
            <w:bottom w:val="none" w:sz="0" w:space="0" w:color="auto"/>
            <w:right w:val="none" w:sz="0" w:space="0" w:color="auto"/>
          </w:divBdr>
          <w:divsChild>
            <w:div w:id="1061755508">
              <w:marLeft w:val="0"/>
              <w:marRight w:val="0"/>
              <w:marTop w:val="0"/>
              <w:marBottom w:val="0"/>
              <w:divBdr>
                <w:top w:val="none" w:sz="0" w:space="0" w:color="auto"/>
                <w:left w:val="none" w:sz="0" w:space="0" w:color="auto"/>
                <w:bottom w:val="none" w:sz="0" w:space="0" w:color="auto"/>
                <w:right w:val="none" w:sz="0" w:space="0" w:color="auto"/>
              </w:divBdr>
            </w:div>
            <w:div w:id="1814250138">
              <w:marLeft w:val="0"/>
              <w:marRight w:val="0"/>
              <w:marTop w:val="0"/>
              <w:marBottom w:val="0"/>
              <w:divBdr>
                <w:top w:val="none" w:sz="0" w:space="0" w:color="auto"/>
                <w:left w:val="none" w:sz="0" w:space="0" w:color="auto"/>
                <w:bottom w:val="none" w:sz="0" w:space="0" w:color="auto"/>
                <w:right w:val="none" w:sz="0" w:space="0" w:color="auto"/>
              </w:divBdr>
            </w:div>
            <w:div w:id="815806176">
              <w:marLeft w:val="0"/>
              <w:marRight w:val="0"/>
              <w:marTop w:val="0"/>
              <w:marBottom w:val="0"/>
              <w:divBdr>
                <w:top w:val="none" w:sz="0" w:space="0" w:color="auto"/>
                <w:left w:val="none" w:sz="0" w:space="0" w:color="auto"/>
                <w:bottom w:val="none" w:sz="0" w:space="0" w:color="auto"/>
                <w:right w:val="none" w:sz="0" w:space="0" w:color="auto"/>
              </w:divBdr>
            </w:div>
            <w:div w:id="1253778678">
              <w:marLeft w:val="0"/>
              <w:marRight w:val="0"/>
              <w:marTop w:val="0"/>
              <w:marBottom w:val="0"/>
              <w:divBdr>
                <w:top w:val="none" w:sz="0" w:space="0" w:color="auto"/>
                <w:left w:val="none" w:sz="0" w:space="0" w:color="auto"/>
                <w:bottom w:val="none" w:sz="0" w:space="0" w:color="auto"/>
                <w:right w:val="none" w:sz="0" w:space="0" w:color="auto"/>
              </w:divBdr>
            </w:div>
            <w:div w:id="19549777">
              <w:marLeft w:val="0"/>
              <w:marRight w:val="0"/>
              <w:marTop w:val="0"/>
              <w:marBottom w:val="0"/>
              <w:divBdr>
                <w:top w:val="none" w:sz="0" w:space="0" w:color="auto"/>
                <w:left w:val="none" w:sz="0" w:space="0" w:color="auto"/>
                <w:bottom w:val="none" w:sz="0" w:space="0" w:color="auto"/>
                <w:right w:val="none" w:sz="0" w:space="0" w:color="auto"/>
              </w:divBdr>
            </w:div>
            <w:div w:id="156968191">
              <w:marLeft w:val="0"/>
              <w:marRight w:val="0"/>
              <w:marTop w:val="0"/>
              <w:marBottom w:val="0"/>
              <w:divBdr>
                <w:top w:val="none" w:sz="0" w:space="0" w:color="auto"/>
                <w:left w:val="none" w:sz="0" w:space="0" w:color="auto"/>
                <w:bottom w:val="none" w:sz="0" w:space="0" w:color="auto"/>
                <w:right w:val="none" w:sz="0" w:space="0" w:color="auto"/>
              </w:divBdr>
            </w:div>
            <w:div w:id="1571962687">
              <w:marLeft w:val="0"/>
              <w:marRight w:val="0"/>
              <w:marTop w:val="0"/>
              <w:marBottom w:val="0"/>
              <w:divBdr>
                <w:top w:val="none" w:sz="0" w:space="0" w:color="auto"/>
                <w:left w:val="none" w:sz="0" w:space="0" w:color="auto"/>
                <w:bottom w:val="none" w:sz="0" w:space="0" w:color="auto"/>
                <w:right w:val="none" w:sz="0" w:space="0" w:color="auto"/>
              </w:divBdr>
            </w:div>
            <w:div w:id="1720125430">
              <w:marLeft w:val="0"/>
              <w:marRight w:val="0"/>
              <w:marTop w:val="0"/>
              <w:marBottom w:val="0"/>
              <w:divBdr>
                <w:top w:val="none" w:sz="0" w:space="0" w:color="auto"/>
                <w:left w:val="none" w:sz="0" w:space="0" w:color="auto"/>
                <w:bottom w:val="none" w:sz="0" w:space="0" w:color="auto"/>
                <w:right w:val="none" w:sz="0" w:space="0" w:color="auto"/>
              </w:divBdr>
            </w:div>
            <w:div w:id="2006593344">
              <w:marLeft w:val="0"/>
              <w:marRight w:val="0"/>
              <w:marTop w:val="0"/>
              <w:marBottom w:val="0"/>
              <w:divBdr>
                <w:top w:val="none" w:sz="0" w:space="0" w:color="auto"/>
                <w:left w:val="none" w:sz="0" w:space="0" w:color="auto"/>
                <w:bottom w:val="none" w:sz="0" w:space="0" w:color="auto"/>
                <w:right w:val="none" w:sz="0" w:space="0" w:color="auto"/>
              </w:divBdr>
            </w:div>
          </w:divsChild>
        </w:div>
        <w:div w:id="113436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2381</Words>
  <Characters>1358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2019-09-12T11:48:00Z</cp:lastPrinted>
  <dcterms:created xsi:type="dcterms:W3CDTF">2019-09-16T11:45:00Z</dcterms:created>
  <dcterms:modified xsi:type="dcterms:W3CDTF">2019-09-16T11:45:00Z</dcterms:modified>
</cp:coreProperties>
</file>