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6A" w:rsidRDefault="008C7B8F">
      <w:pPr>
        <w:framePr w:w="2767" w:h="365" w:hSpace="180" w:wrap="around" w:vAnchor="text" w:hAnchor="page" w:x="8242" w:y="-593"/>
        <w:ind w:firstLine="0"/>
        <w:jc w:val="center"/>
        <w:rPr>
          <w:b/>
        </w:rPr>
      </w:pPr>
      <w:r>
        <w:rPr>
          <w:b/>
        </w:rPr>
        <w:t>projektas</w:t>
      </w:r>
    </w:p>
    <w:p w:rsidR="008C2797" w:rsidRDefault="00F9335D" w:rsidP="008C2797">
      <w:pPr>
        <w:ind w:firstLine="0"/>
      </w:pPr>
      <w:r>
        <w:rPr>
          <w:noProof/>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217.05pt;margin-top:.85pt;width:47.65pt;height:56.05pt;z-index:251662336;mso-wrap-edited:f" wrapcoords="-318 0 -318 21330 21600 21330 21600 0 -318 0" o:allowincell="f">
            <v:imagedata r:id="rId8" o:title=""/>
            <w10:wrap type="tight"/>
          </v:shape>
          <o:OLEObject Type="Embed" ProgID="PBrush" ShapeID="_x0000_s1068" DrawAspect="Content" ObjectID="_1630133319" r:id="rId9"/>
        </w:pict>
      </w:r>
      <w:r w:rsidR="008C2797">
        <w:tab/>
      </w:r>
      <w:r w:rsidR="008C2797">
        <w:tab/>
      </w:r>
      <w:r w:rsidR="008C2797">
        <w:tab/>
      </w:r>
    </w:p>
    <w:p w:rsidR="000E5874" w:rsidRDefault="000E5874" w:rsidP="008C2797">
      <w:pPr>
        <w:ind w:firstLine="0"/>
      </w:pPr>
    </w:p>
    <w:p w:rsidR="000E5874" w:rsidRDefault="000E5874" w:rsidP="008C2797">
      <w:pPr>
        <w:ind w:firstLine="0"/>
      </w:pPr>
    </w:p>
    <w:p w:rsidR="000E5874" w:rsidRDefault="000E5874" w:rsidP="008C2797">
      <w:pPr>
        <w:ind w:firstLine="0"/>
      </w:pPr>
    </w:p>
    <w:p w:rsidR="008C2797" w:rsidRDefault="008C2797" w:rsidP="008C2797">
      <w:pPr>
        <w:shd w:val="solid" w:color="FFFFFF" w:fill="FFFFFF"/>
        <w:tabs>
          <w:tab w:val="left" w:pos="-851"/>
        </w:tabs>
        <w:ind w:firstLine="0"/>
        <w:jc w:val="center"/>
        <w:rPr>
          <w:caps/>
          <w:sz w:val="16"/>
        </w:rPr>
      </w:pPr>
    </w:p>
    <w:p w:rsidR="008C2797" w:rsidRDefault="00E16558" w:rsidP="008C2797">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8C2797">
        <w:rPr>
          <w:b/>
        </w:rPr>
        <w:instrText xml:space="preserve"> FORMTEXT </w:instrText>
      </w:r>
      <w:r>
        <w:rPr>
          <w:b/>
        </w:rPr>
      </w:r>
      <w:r>
        <w:rPr>
          <w:b/>
        </w:rPr>
        <w:fldChar w:fldCharType="separate"/>
      </w:r>
      <w:r w:rsidR="008C2797">
        <w:rPr>
          <w:b/>
          <w:noProof/>
        </w:rPr>
        <w:t>RIETAVO SAVIVALDYBĖS TARYBA</w:t>
      </w:r>
      <w:r>
        <w:rPr>
          <w:b/>
        </w:rPr>
        <w:fldChar w:fldCharType="end"/>
      </w:r>
    </w:p>
    <w:p w:rsidR="008C2797" w:rsidRDefault="008C2797" w:rsidP="008C2797">
      <w:pPr>
        <w:shd w:val="solid" w:color="FFFFFF" w:fill="FFFFFF"/>
        <w:ind w:firstLine="0"/>
        <w:jc w:val="center"/>
        <w:rPr>
          <w:b/>
        </w:rPr>
      </w:pPr>
    </w:p>
    <w:p w:rsidR="008C2797" w:rsidRDefault="008C2797" w:rsidP="008C2797">
      <w:pPr>
        <w:shd w:val="solid" w:color="FFFFFF" w:fill="FFFFFF"/>
        <w:ind w:firstLine="0"/>
        <w:jc w:val="center"/>
        <w:rPr>
          <w:b/>
        </w:rPr>
      </w:pPr>
    </w:p>
    <w:p w:rsidR="008C2797" w:rsidRDefault="00E16558" w:rsidP="008C2797">
      <w:pPr>
        <w:shd w:val="solid" w:color="FFFFFF" w:fill="FFFFFF"/>
        <w:ind w:firstLine="0"/>
        <w:jc w:val="center"/>
        <w:rPr>
          <w:b/>
        </w:rPr>
      </w:pPr>
      <w:r>
        <w:rPr>
          <w:b/>
        </w:rPr>
        <w:fldChar w:fldCharType="begin">
          <w:ffData>
            <w:name w:val="Text1"/>
            <w:enabled/>
            <w:calcOnExit w:val="0"/>
            <w:textInput/>
          </w:ffData>
        </w:fldChar>
      </w:r>
      <w:r w:rsidR="008C2797">
        <w:rPr>
          <w:b/>
        </w:rPr>
        <w:instrText xml:space="preserve"> FORMTEXT </w:instrText>
      </w:r>
      <w:r>
        <w:rPr>
          <w:b/>
        </w:rPr>
      </w:r>
      <w:r>
        <w:rPr>
          <w:b/>
        </w:rPr>
        <w:fldChar w:fldCharType="separate"/>
      </w:r>
      <w:r w:rsidR="008C2797">
        <w:rPr>
          <w:b/>
          <w:noProof/>
        </w:rPr>
        <w:t>SPRENDIMAS</w:t>
      </w:r>
      <w:r>
        <w:rPr>
          <w:b/>
        </w:rPr>
        <w:fldChar w:fldCharType="end"/>
      </w:r>
    </w:p>
    <w:p w:rsidR="008C2797" w:rsidRPr="006E1D3F" w:rsidRDefault="008C2797" w:rsidP="008C2797">
      <w:pPr>
        <w:shd w:val="solid" w:color="FFFFFF" w:fill="FFFFFF"/>
        <w:ind w:firstLine="0"/>
        <w:jc w:val="center"/>
        <w:rPr>
          <w:b/>
          <w:szCs w:val="24"/>
        </w:rPr>
      </w:pPr>
      <w:r w:rsidRPr="006E1D3F">
        <w:rPr>
          <w:b/>
          <w:szCs w:val="24"/>
        </w:rPr>
        <w:t xml:space="preserve">DĖL </w:t>
      </w:r>
      <w:r w:rsidR="009352E7">
        <w:rPr>
          <w:b/>
          <w:szCs w:val="24"/>
        </w:rPr>
        <w:t xml:space="preserve">RIETAVO </w:t>
      </w:r>
      <w:r w:rsidR="004A11FC">
        <w:rPr>
          <w:b/>
          <w:szCs w:val="24"/>
        </w:rPr>
        <w:t>LAURYNO IVINSKIO GIMNAZIJOS SPORTO SALIŲ NUOMOS ĮKAINIŲ NUSTATYMO</w:t>
      </w:r>
    </w:p>
    <w:p w:rsidR="008C2797" w:rsidRPr="00751C60" w:rsidRDefault="008C2797" w:rsidP="008C2797">
      <w:pPr>
        <w:shd w:val="solid" w:color="FFFFFF" w:fill="FFFFFF"/>
        <w:ind w:firstLine="0"/>
        <w:jc w:val="center"/>
        <w:rPr>
          <w:b/>
          <w:szCs w:val="24"/>
        </w:rPr>
      </w:pPr>
    </w:p>
    <w:p w:rsidR="008C2797" w:rsidRDefault="005B7371" w:rsidP="008C2797">
      <w:pPr>
        <w:shd w:val="solid" w:color="FFFFFF" w:fill="FFFFFF"/>
        <w:ind w:firstLine="0"/>
        <w:jc w:val="center"/>
      </w:pPr>
      <w:r>
        <w:t>2019</w:t>
      </w:r>
      <w:r w:rsidR="008C2797">
        <w:t xml:space="preserve"> m. </w:t>
      </w:r>
      <w:r w:rsidR="004725A5">
        <w:t>rugsėjo 19</w:t>
      </w:r>
      <w:r w:rsidR="008C2797">
        <w:t xml:space="preserve"> d.  Nr. T1-</w:t>
      </w:r>
      <w:r w:rsidR="00E16558">
        <w:fldChar w:fldCharType="begin">
          <w:ffData>
            <w:name w:val="Text7"/>
            <w:enabled/>
            <w:calcOnExit w:val="0"/>
            <w:textInput/>
          </w:ffData>
        </w:fldChar>
      </w:r>
      <w:bookmarkStart w:id="0" w:name="Text7"/>
      <w:r w:rsidR="008C2797">
        <w:instrText xml:space="preserve"> FORMTEXT </w:instrText>
      </w:r>
      <w:r w:rsidR="00E16558">
        <w:fldChar w:fldCharType="separate"/>
      </w:r>
      <w:r w:rsidR="008C2797">
        <w:t> </w:t>
      </w:r>
      <w:r w:rsidR="008C2797">
        <w:t> </w:t>
      </w:r>
      <w:r w:rsidR="008C2797">
        <w:t> </w:t>
      </w:r>
      <w:r w:rsidR="008C2797">
        <w:t> </w:t>
      </w:r>
      <w:r w:rsidR="008C2797">
        <w:t> </w:t>
      </w:r>
      <w:r w:rsidR="00E16558">
        <w:fldChar w:fldCharType="end"/>
      </w:r>
      <w:bookmarkEnd w:id="0"/>
    </w:p>
    <w:p w:rsidR="008C2797" w:rsidRDefault="00E16558" w:rsidP="008C2797">
      <w:pPr>
        <w:shd w:val="solid" w:color="FFFFFF" w:fill="FFFFFF"/>
        <w:ind w:firstLine="0"/>
        <w:jc w:val="center"/>
      </w:pPr>
      <w:r>
        <w:fldChar w:fldCharType="begin">
          <w:ffData>
            <w:name w:val="Text11"/>
            <w:enabled/>
            <w:calcOnExit w:val="0"/>
            <w:textInput>
              <w:default w:val="Rietavas"/>
            </w:textInput>
          </w:ffData>
        </w:fldChar>
      </w:r>
      <w:bookmarkStart w:id="1" w:name="Text11"/>
      <w:r w:rsidR="008C2797">
        <w:instrText xml:space="preserve"> FORMTEXT </w:instrText>
      </w:r>
      <w:r>
        <w:fldChar w:fldCharType="separate"/>
      </w:r>
      <w:r w:rsidR="008C2797">
        <w:rPr>
          <w:noProof/>
        </w:rPr>
        <w:t>Rietavas</w:t>
      </w:r>
      <w:r>
        <w:fldChar w:fldCharType="end"/>
      </w:r>
      <w:bookmarkEnd w:id="1"/>
    </w:p>
    <w:p w:rsidR="008C2797" w:rsidRDefault="008C2797" w:rsidP="00225990">
      <w:pPr>
        <w:ind w:firstLine="0"/>
      </w:pPr>
    </w:p>
    <w:p w:rsidR="008C2797" w:rsidRDefault="008C2797" w:rsidP="008C2797">
      <w:pPr>
        <w:ind w:left="709" w:hanging="709"/>
        <w:rPr>
          <w:sz w:val="12"/>
        </w:rPr>
      </w:pPr>
    </w:p>
    <w:p w:rsidR="008C2797" w:rsidRDefault="008C2797" w:rsidP="008C2797">
      <w:pPr>
        <w:tabs>
          <w:tab w:val="center" w:pos="5548"/>
        </w:tabs>
        <w:rPr>
          <w:noProof/>
        </w:rPr>
        <w:sectPr w:rsidR="008C2797">
          <w:footerReference w:type="default" r:id="rId10"/>
          <w:type w:val="continuous"/>
          <w:pgSz w:w="11907" w:h="16840" w:code="9"/>
          <w:pgMar w:top="1134" w:right="708" w:bottom="567" w:left="1701" w:header="680" w:footer="454" w:gutter="0"/>
          <w:cols w:space="1296"/>
        </w:sectPr>
      </w:pPr>
    </w:p>
    <w:p w:rsidR="008C2797" w:rsidRDefault="0097079F" w:rsidP="005B7371">
      <w:pPr>
        <w:pStyle w:val="Pagrindinistekstas"/>
        <w:ind w:right="-42"/>
        <w:jc w:val="both"/>
        <w:rPr>
          <w:b w:val="0"/>
          <w:sz w:val="24"/>
        </w:rPr>
      </w:pPr>
      <w:r>
        <w:rPr>
          <w:b w:val="0"/>
          <w:sz w:val="24"/>
        </w:rPr>
        <w:lastRenderedPageBreak/>
        <w:t xml:space="preserve">             </w:t>
      </w:r>
      <w:r w:rsidR="008C2797">
        <w:rPr>
          <w:b w:val="0"/>
          <w:sz w:val="24"/>
        </w:rPr>
        <w:t>Vadovaudamasi Lietuvos Respublikos vietos savivaldos įstatym</w:t>
      </w:r>
      <w:r w:rsidR="00204069">
        <w:rPr>
          <w:b w:val="0"/>
          <w:sz w:val="24"/>
        </w:rPr>
        <w:t xml:space="preserve">o </w:t>
      </w:r>
      <w:r w:rsidR="008C7B8F">
        <w:rPr>
          <w:b w:val="0"/>
          <w:sz w:val="24"/>
        </w:rPr>
        <w:t>1</w:t>
      </w:r>
      <w:r>
        <w:rPr>
          <w:b w:val="0"/>
          <w:sz w:val="24"/>
        </w:rPr>
        <w:t xml:space="preserve">6 straipsnio </w:t>
      </w:r>
      <w:r w:rsidR="008C7B8F">
        <w:rPr>
          <w:b w:val="0"/>
          <w:sz w:val="24"/>
        </w:rPr>
        <w:t>2 dalies 37</w:t>
      </w:r>
      <w:r>
        <w:rPr>
          <w:b w:val="0"/>
          <w:sz w:val="24"/>
        </w:rPr>
        <w:t xml:space="preserve"> punktu, </w:t>
      </w:r>
      <w:r w:rsidR="008C2797">
        <w:rPr>
          <w:b w:val="0"/>
          <w:sz w:val="24"/>
        </w:rPr>
        <w:t>18 straipsnio 1 dalimi</w:t>
      </w:r>
      <w:r w:rsidR="00853DA4">
        <w:rPr>
          <w:b w:val="0"/>
          <w:sz w:val="24"/>
        </w:rPr>
        <w:t xml:space="preserve">, </w:t>
      </w:r>
      <w:r w:rsidR="008C7B8F">
        <w:rPr>
          <w:b w:val="0"/>
          <w:sz w:val="24"/>
        </w:rPr>
        <w:t xml:space="preserve">atsižvelgdama </w:t>
      </w:r>
      <w:r w:rsidR="00853DA4">
        <w:rPr>
          <w:b w:val="0"/>
          <w:sz w:val="24"/>
        </w:rPr>
        <w:t>į Rietavo savivaldybės sporto tarybos</w:t>
      </w:r>
      <w:r w:rsidR="008C7B8F">
        <w:rPr>
          <w:b w:val="0"/>
          <w:sz w:val="24"/>
        </w:rPr>
        <w:t xml:space="preserve"> 2019 m. rugpjūčio 13 d. </w:t>
      </w:r>
      <w:r w:rsidR="00853DA4">
        <w:rPr>
          <w:b w:val="0"/>
          <w:sz w:val="24"/>
        </w:rPr>
        <w:t>siūlymą</w:t>
      </w:r>
      <w:r w:rsidR="00204069">
        <w:rPr>
          <w:b w:val="0"/>
          <w:sz w:val="24"/>
        </w:rPr>
        <w:t xml:space="preserve"> (protokolo Nr. 1)</w:t>
      </w:r>
      <w:r w:rsidR="00853DA4">
        <w:rPr>
          <w:b w:val="0"/>
          <w:sz w:val="24"/>
        </w:rPr>
        <w:t xml:space="preserve">, </w:t>
      </w:r>
      <w:r w:rsidR="008C2797">
        <w:rPr>
          <w:b w:val="0"/>
          <w:sz w:val="24"/>
        </w:rPr>
        <w:t>Rietavo savivaldybės taryba  n u s p r e n d ž i a:</w:t>
      </w:r>
    </w:p>
    <w:p w:rsidR="002248B2" w:rsidRDefault="00902876" w:rsidP="0097079F">
      <w:pPr>
        <w:pStyle w:val="Pagrindinistekstas"/>
        <w:ind w:right="-42" w:firstLine="709"/>
        <w:jc w:val="both"/>
        <w:rPr>
          <w:b w:val="0"/>
          <w:sz w:val="24"/>
        </w:rPr>
      </w:pPr>
      <w:r>
        <w:rPr>
          <w:b w:val="0"/>
          <w:sz w:val="24"/>
        </w:rPr>
        <w:t>1.</w:t>
      </w:r>
      <w:r w:rsidR="002248B2">
        <w:rPr>
          <w:b w:val="0"/>
          <w:sz w:val="24"/>
        </w:rPr>
        <w:t xml:space="preserve"> Nustatyti Rietavo Lauryno Ivinskio gimnazijos sporto </w:t>
      </w:r>
      <w:r w:rsidR="000D4E4A">
        <w:rPr>
          <w:b w:val="0"/>
          <w:sz w:val="24"/>
        </w:rPr>
        <w:t>salių</w:t>
      </w:r>
      <w:r w:rsidR="002248B2">
        <w:rPr>
          <w:b w:val="0"/>
          <w:sz w:val="24"/>
        </w:rPr>
        <w:t xml:space="preserve"> nuomos kainą</w:t>
      </w:r>
      <w:r w:rsidR="00246138">
        <w:rPr>
          <w:b w:val="0"/>
          <w:sz w:val="24"/>
        </w:rPr>
        <w:t xml:space="preserve"> – 10 </w:t>
      </w:r>
      <w:proofErr w:type="spellStart"/>
      <w:r w:rsidR="00246138">
        <w:rPr>
          <w:b w:val="0"/>
          <w:sz w:val="24"/>
        </w:rPr>
        <w:t>Eur</w:t>
      </w:r>
      <w:proofErr w:type="spellEnd"/>
      <w:r w:rsidR="00246138">
        <w:rPr>
          <w:b w:val="0"/>
          <w:sz w:val="24"/>
        </w:rPr>
        <w:t xml:space="preserve"> u</w:t>
      </w:r>
      <w:r w:rsidR="002248B2">
        <w:rPr>
          <w:b w:val="0"/>
          <w:sz w:val="24"/>
        </w:rPr>
        <w:t>ž valandą</w:t>
      </w:r>
      <w:r w:rsidR="00246138">
        <w:rPr>
          <w:b w:val="0"/>
          <w:sz w:val="24"/>
        </w:rPr>
        <w:t>.</w:t>
      </w:r>
    </w:p>
    <w:p w:rsidR="002248B2" w:rsidRDefault="002248B2" w:rsidP="002248B2">
      <w:pPr>
        <w:pStyle w:val="Pagrindinistekstas"/>
        <w:ind w:right="-42" w:firstLine="709"/>
        <w:jc w:val="both"/>
        <w:rPr>
          <w:b w:val="0"/>
          <w:sz w:val="24"/>
        </w:rPr>
      </w:pPr>
      <w:r>
        <w:rPr>
          <w:b w:val="0"/>
          <w:sz w:val="24"/>
        </w:rPr>
        <w:t xml:space="preserve">2. Nustatyti Rietavo Lauryno Ivinskio gimnazijos </w:t>
      </w:r>
      <w:r w:rsidR="000D4E4A">
        <w:rPr>
          <w:b w:val="0"/>
          <w:sz w:val="24"/>
        </w:rPr>
        <w:t>naujosios</w:t>
      </w:r>
      <w:r w:rsidR="008C7B8F">
        <w:rPr>
          <w:b w:val="0"/>
          <w:sz w:val="24"/>
        </w:rPr>
        <w:t xml:space="preserve"> </w:t>
      </w:r>
      <w:r>
        <w:rPr>
          <w:b w:val="0"/>
          <w:sz w:val="24"/>
        </w:rPr>
        <w:t>sporto sal</w:t>
      </w:r>
      <w:r w:rsidR="000D4E4A">
        <w:rPr>
          <w:b w:val="0"/>
          <w:sz w:val="24"/>
        </w:rPr>
        <w:t>ės</w:t>
      </w:r>
      <w:r>
        <w:rPr>
          <w:b w:val="0"/>
          <w:sz w:val="24"/>
        </w:rPr>
        <w:t xml:space="preserve"> </w:t>
      </w:r>
      <w:r w:rsidR="00204069">
        <w:rPr>
          <w:b w:val="0"/>
          <w:sz w:val="24"/>
        </w:rPr>
        <w:t>nuomos kainą</w:t>
      </w:r>
      <w:r>
        <w:rPr>
          <w:b w:val="0"/>
          <w:sz w:val="24"/>
        </w:rPr>
        <w:t>:</w:t>
      </w:r>
    </w:p>
    <w:p w:rsidR="003C11E2" w:rsidRDefault="00B31069" w:rsidP="003C11E2">
      <w:pPr>
        <w:pStyle w:val="Pagrindinistekstas"/>
        <w:ind w:right="-42" w:firstLine="709"/>
        <w:jc w:val="both"/>
        <w:rPr>
          <w:b w:val="0"/>
          <w:sz w:val="24"/>
        </w:rPr>
      </w:pPr>
      <w:r>
        <w:rPr>
          <w:b w:val="0"/>
          <w:sz w:val="24"/>
        </w:rPr>
        <w:t>2.1. 13</w:t>
      </w:r>
      <w:r w:rsidR="008C7B8F">
        <w:rPr>
          <w:b w:val="0"/>
          <w:sz w:val="24"/>
        </w:rPr>
        <w:t xml:space="preserve"> </w:t>
      </w:r>
      <w:proofErr w:type="spellStart"/>
      <w:r w:rsidR="008C7B8F">
        <w:rPr>
          <w:b w:val="0"/>
          <w:sz w:val="24"/>
        </w:rPr>
        <w:t>Eur</w:t>
      </w:r>
      <w:proofErr w:type="spellEnd"/>
      <w:r w:rsidR="008C7B8F">
        <w:rPr>
          <w:b w:val="0"/>
          <w:sz w:val="24"/>
        </w:rPr>
        <w:t xml:space="preserve"> už valandą</w:t>
      </w:r>
      <w:r w:rsidR="002248B2">
        <w:rPr>
          <w:b w:val="0"/>
          <w:sz w:val="24"/>
        </w:rPr>
        <w:t xml:space="preserve"> </w:t>
      </w:r>
      <w:r w:rsidR="00F0034A">
        <w:rPr>
          <w:b w:val="0"/>
          <w:sz w:val="24"/>
        </w:rPr>
        <w:t>R</w:t>
      </w:r>
      <w:r w:rsidR="008C7B8F">
        <w:rPr>
          <w:b w:val="0"/>
          <w:sz w:val="24"/>
        </w:rPr>
        <w:t xml:space="preserve">ietavo savivaldybės gyventojams (nuomotojų grupė </w:t>
      </w:r>
      <w:r w:rsidR="00C30096">
        <w:rPr>
          <w:b w:val="0"/>
          <w:sz w:val="24"/>
        </w:rPr>
        <w:t xml:space="preserve">– </w:t>
      </w:r>
      <w:r w:rsidR="008C7B8F">
        <w:rPr>
          <w:b w:val="0"/>
          <w:sz w:val="24"/>
        </w:rPr>
        <w:t>iki 20 žmonių)</w:t>
      </w:r>
      <w:r w:rsidR="00204069">
        <w:rPr>
          <w:b w:val="0"/>
          <w:sz w:val="24"/>
        </w:rPr>
        <w:t>,</w:t>
      </w:r>
      <w:r w:rsidR="008C7B8F">
        <w:rPr>
          <w:b w:val="0"/>
          <w:sz w:val="24"/>
        </w:rPr>
        <w:t xml:space="preserve"> kai nuomojama </w:t>
      </w:r>
      <w:r w:rsidR="003C11E2">
        <w:rPr>
          <w:b w:val="0"/>
          <w:sz w:val="24"/>
        </w:rPr>
        <w:t>visa sporto salė</w:t>
      </w:r>
      <w:r w:rsidR="008C7B8F">
        <w:rPr>
          <w:b w:val="0"/>
          <w:sz w:val="24"/>
        </w:rPr>
        <w:t>;</w:t>
      </w:r>
    </w:p>
    <w:p w:rsidR="008C7B8F" w:rsidRDefault="00B31069" w:rsidP="008C7B8F">
      <w:pPr>
        <w:pStyle w:val="Pagrindinistekstas"/>
        <w:ind w:right="-42" w:firstLine="709"/>
        <w:jc w:val="both"/>
        <w:rPr>
          <w:b w:val="0"/>
          <w:sz w:val="24"/>
        </w:rPr>
      </w:pPr>
      <w:r>
        <w:rPr>
          <w:b w:val="0"/>
          <w:sz w:val="24"/>
        </w:rPr>
        <w:t>2.2. 8</w:t>
      </w:r>
      <w:r w:rsidR="003C11E2">
        <w:rPr>
          <w:b w:val="0"/>
          <w:sz w:val="24"/>
        </w:rPr>
        <w:t xml:space="preserve"> </w:t>
      </w:r>
      <w:proofErr w:type="spellStart"/>
      <w:r w:rsidR="003C11E2">
        <w:rPr>
          <w:b w:val="0"/>
          <w:sz w:val="24"/>
        </w:rPr>
        <w:t>Eur</w:t>
      </w:r>
      <w:proofErr w:type="spellEnd"/>
      <w:r w:rsidR="003C11E2">
        <w:rPr>
          <w:b w:val="0"/>
          <w:sz w:val="24"/>
        </w:rPr>
        <w:t xml:space="preserve"> už valan</w:t>
      </w:r>
      <w:r w:rsidR="008C7B8F">
        <w:rPr>
          <w:b w:val="0"/>
          <w:sz w:val="24"/>
        </w:rPr>
        <w:t>dą</w:t>
      </w:r>
      <w:r w:rsidR="003C11E2">
        <w:rPr>
          <w:b w:val="0"/>
          <w:sz w:val="24"/>
        </w:rPr>
        <w:t xml:space="preserve"> </w:t>
      </w:r>
      <w:r w:rsidR="008C7B8F">
        <w:rPr>
          <w:b w:val="0"/>
          <w:sz w:val="24"/>
        </w:rPr>
        <w:t>Rietavo savivaldybės gyventojams (nuomotojų grupė</w:t>
      </w:r>
      <w:r w:rsidR="00C30096">
        <w:rPr>
          <w:b w:val="0"/>
          <w:sz w:val="24"/>
        </w:rPr>
        <w:t xml:space="preserve"> –</w:t>
      </w:r>
      <w:r w:rsidR="008C7B8F">
        <w:rPr>
          <w:b w:val="0"/>
          <w:sz w:val="24"/>
        </w:rPr>
        <w:t xml:space="preserve"> </w:t>
      </w:r>
      <w:r w:rsidR="000D4E4A">
        <w:rPr>
          <w:b w:val="0"/>
          <w:sz w:val="24"/>
        </w:rPr>
        <w:t xml:space="preserve">iki 20 </w:t>
      </w:r>
      <w:r w:rsidR="008C7B8F">
        <w:rPr>
          <w:b w:val="0"/>
          <w:sz w:val="24"/>
        </w:rPr>
        <w:t>žmonių)</w:t>
      </w:r>
      <w:r w:rsidR="00204069">
        <w:rPr>
          <w:b w:val="0"/>
          <w:sz w:val="24"/>
        </w:rPr>
        <w:t>,</w:t>
      </w:r>
      <w:r w:rsidR="008C7B8F">
        <w:rPr>
          <w:b w:val="0"/>
          <w:sz w:val="24"/>
        </w:rPr>
        <w:t xml:space="preserve"> kai nuomojama pusė sporto salės;</w:t>
      </w:r>
    </w:p>
    <w:p w:rsidR="008C7B8F" w:rsidRDefault="003C11E2" w:rsidP="008C7B8F">
      <w:pPr>
        <w:pStyle w:val="Pagrindinistekstas"/>
        <w:ind w:right="-42" w:firstLine="709"/>
        <w:jc w:val="both"/>
        <w:rPr>
          <w:b w:val="0"/>
          <w:sz w:val="24"/>
        </w:rPr>
      </w:pPr>
      <w:r>
        <w:rPr>
          <w:b w:val="0"/>
          <w:sz w:val="24"/>
        </w:rPr>
        <w:t>2.3</w:t>
      </w:r>
      <w:r w:rsidR="00B31069">
        <w:rPr>
          <w:b w:val="0"/>
          <w:sz w:val="24"/>
        </w:rPr>
        <w:t>. 17</w:t>
      </w:r>
      <w:r w:rsidR="008C7B8F">
        <w:rPr>
          <w:b w:val="0"/>
          <w:sz w:val="24"/>
        </w:rPr>
        <w:t xml:space="preserve"> </w:t>
      </w:r>
      <w:proofErr w:type="spellStart"/>
      <w:r w:rsidR="008C7B8F">
        <w:rPr>
          <w:b w:val="0"/>
          <w:sz w:val="24"/>
        </w:rPr>
        <w:t>Eur</w:t>
      </w:r>
      <w:proofErr w:type="spellEnd"/>
      <w:r w:rsidR="008C7B8F">
        <w:rPr>
          <w:b w:val="0"/>
          <w:sz w:val="24"/>
        </w:rPr>
        <w:t xml:space="preserve"> už valandą</w:t>
      </w:r>
      <w:r w:rsidR="00F0034A">
        <w:rPr>
          <w:b w:val="0"/>
          <w:sz w:val="24"/>
        </w:rPr>
        <w:t xml:space="preserve"> </w:t>
      </w:r>
      <w:r w:rsidR="008C7B8F">
        <w:rPr>
          <w:b w:val="0"/>
          <w:sz w:val="24"/>
        </w:rPr>
        <w:t xml:space="preserve">Rietavo savivaldybės gyventojams (nuomotojų grupė </w:t>
      </w:r>
      <w:r w:rsidR="00C30096">
        <w:rPr>
          <w:b w:val="0"/>
          <w:sz w:val="24"/>
        </w:rPr>
        <w:t xml:space="preserve">– </w:t>
      </w:r>
      <w:r w:rsidR="000D4E4A">
        <w:rPr>
          <w:b w:val="0"/>
          <w:sz w:val="24"/>
        </w:rPr>
        <w:t xml:space="preserve">nuo 21 iki </w:t>
      </w:r>
      <w:r w:rsidR="008C7B8F">
        <w:rPr>
          <w:b w:val="0"/>
          <w:sz w:val="24"/>
        </w:rPr>
        <w:t>40 žmonių)</w:t>
      </w:r>
      <w:r w:rsidR="00204069">
        <w:rPr>
          <w:b w:val="0"/>
          <w:sz w:val="24"/>
        </w:rPr>
        <w:t>,</w:t>
      </w:r>
      <w:r w:rsidR="008C7B8F">
        <w:rPr>
          <w:b w:val="0"/>
          <w:sz w:val="24"/>
        </w:rPr>
        <w:t xml:space="preserve"> kai nuomojama visa sporto salė;</w:t>
      </w:r>
    </w:p>
    <w:p w:rsidR="008C7B8F" w:rsidRDefault="00B31069" w:rsidP="008C7B8F">
      <w:pPr>
        <w:pStyle w:val="Pagrindinistekstas"/>
        <w:ind w:right="-42" w:firstLine="709"/>
        <w:jc w:val="both"/>
        <w:rPr>
          <w:b w:val="0"/>
          <w:sz w:val="24"/>
        </w:rPr>
      </w:pPr>
      <w:r>
        <w:rPr>
          <w:b w:val="0"/>
          <w:sz w:val="24"/>
        </w:rPr>
        <w:t>2.4. 12</w:t>
      </w:r>
      <w:r w:rsidR="008C7B8F">
        <w:rPr>
          <w:b w:val="0"/>
          <w:sz w:val="24"/>
        </w:rPr>
        <w:t xml:space="preserve"> </w:t>
      </w:r>
      <w:proofErr w:type="spellStart"/>
      <w:r w:rsidR="008C7B8F">
        <w:rPr>
          <w:b w:val="0"/>
          <w:sz w:val="24"/>
        </w:rPr>
        <w:t>Eur</w:t>
      </w:r>
      <w:proofErr w:type="spellEnd"/>
      <w:r w:rsidR="008C7B8F">
        <w:rPr>
          <w:b w:val="0"/>
          <w:sz w:val="24"/>
        </w:rPr>
        <w:t xml:space="preserve"> už valandą</w:t>
      </w:r>
      <w:r w:rsidR="00EE1DE8">
        <w:rPr>
          <w:b w:val="0"/>
          <w:sz w:val="24"/>
        </w:rPr>
        <w:t xml:space="preserve"> </w:t>
      </w:r>
      <w:r w:rsidR="008C7B8F">
        <w:rPr>
          <w:b w:val="0"/>
          <w:sz w:val="24"/>
        </w:rPr>
        <w:t xml:space="preserve">Rietavo savivaldybės gyventojams (nuomotojų grupė </w:t>
      </w:r>
      <w:r w:rsidR="00C30096">
        <w:rPr>
          <w:b w:val="0"/>
          <w:sz w:val="24"/>
        </w:rPr>
        <w:t xml:space="preserve">– </w:t>
      </w:r>
      <w:r w:rsidR="000D4E4A">
        <w:rPr>
          <w:b w:val="0"/>
          <w:sz w:val="24"/>
        </w:rPr>
        <w:t xml:space="preserve">nuo 21 iki 40 </w:t>
      </w:r>
      <w:r w:rsidR="008C7B8F">
        <w:rPr>
          <w:b w:val="0"/>
          <w:sz w:val="24"/>
        </w:rPr>
        <w:t>žmonių)</w:t>
      </w:r>
      <w:r w:rsidR="00204069">
        <w:rPr>
          <w:b w:val="0"/>
          <w:sz w:val="24"/>
        </w:rPr>
        <w:t>,</w:t>
      </w:r>
      <w:r w:rsidR="008C7B8F">
        <w:rPr>
          <w:b w:val="0"/>
          <w:sz w:val="24"/>
        </w:rPr>
        <w:t xml:space="preserve"> kai nuomojama pusė sporto salės;</w:t>
      </w:r>
    </w:p>
    <w:p w:rsidR="00F0034A" w:rsidRDefault="00D65A9A" w:rsidP="00F0034A">
      <w:pPr>
        <w:pStyle w:val="Pagrindinistekstas"/>
        <w:ind w:right="-42" w:firstLine="709"/>
        <w:jc w:val="both"/>
        <w:rPr>
          <w:b w:val="0"/>
          <w:sz w:val="24"/>
        </w:rPr>
      </w:pPr>
      <w:r>
        <w:rPr>
          <w:b w:val="0"/>
          <w:sz w:val="24"/>
        </w:rPr>
        <w:t>2.5</w:t>
      </w:r>
      <w:r w:rsidR="00B31069">
        <w:rPr>
          <w:b w:val="0"/>
          <w:sz w:val="24"/>
        </w:rPr>
        <w:t>. 20</w:t>
      </w:r>
      <w:r w:rsidR="008C7B8F">
        <w:rPr>
          <w:b w:val="0"/>
          <w:sz w:val="24"/>
        </w:rPr>
        <w:t xml:space="preserve"> </w:t>
      </w:r>
      <w:proofErr w:type="spellStart"/>
      <w:r w:rsidR="008C7B8F">
        <w:rPr>
          <w:b w:val="0"/>
          <w:sz w:val="24"/>
        </w:rPr>
        <w:t>Eur</w:t>
      </w:r>
      <w:proofErr w:type="spellEnd"/>
      <w:r w:rsidR="008C7B8F">
        <w:rPr>
          <w:b w:val="0"/>
          <w:sz w:val="24"/>
        </w:rPr>
        <w:t xml:space="preserve"> už valandą</w:t>
      </w:r>
      <w:r w:rsidR="00F0034A">
        <w:rPr>
          <w:b w:val="0"/>
          <w:sz w:val="24"/>
        </w:rPr>
        <w:t xml:space="preserve"> ne </w:t>
      </w:r>
      <w:r w:rsidR="008C7B8F">
        <w:rPr>
          <w:b w:val="0"/>
          <w:sz w:val="24"/>
        </w:rPr>
        <w:t>Rietavo savivaldybės gyventojams (nuomotojų grupė</w:t>
      </w:r>
      <w:r w:rsidR="00C30096">
        <w:rPr>
          <w:b w:val="0"/>
          <w:sz w:val="24"/>
        </w:rPr>
        <w:t xml:space="preserve"> –</w:t>
      </w:r>
      <w:r w:rsidR="008C7B8F">
        <w:rPr>
          <w:b w:val="0"/>
          <w:sz w:val="24"/>
        </w:rPr>
        <w:t xml:space="preserve"> iki 20 žmonių)</w:t>
      </w:r>
      <w:r w:rsidR="00204069">
        <w:rPr>
          <w:b w:val="0"/>
          <w:sz w:val="24"/>
        </w:rPr>
        <w:t>,</w:t>
      </w:r>
      <w:r w:rsidR="008C7B8F">
        <w:rPr>
          <w:b w:val="0"/>
          <w:sz w:val="24"/>
        </w:rPr>
        <w:t xml:space="preserve"> kai nuomojama visa sporto salė;</w:t>
      </w:r>
    </w:p>
    <w:p w:rsidR="008C7B8F" w:rsidRDefault="00D65A9A" w:rsidP="00F0034A">
      <w:pPr>
        <w:pStyle w:val="Pagrindinistekstas"/>
        <w:ind w:right="-42" w:firstLine="709"/>
        <w:jc w:val="both"/>
        <w:rPr>
          <w:b w:val="0"/>
          <w:sz w:val="24"/>
        </w:rPr>
      </w:pPr>
      <w:r>
        <w:rPr>
          <w:b w:val="0"/>
          <w:sz w:val="24"/>
        </w:rPr>
        <w:t>2.6</w:t>
      </w:r>
      <w:r w:rsidR="008C7B8F">
        <w:rPr>
          <w:b w:val="0"/>
          <w:sz w:val="24"/>
        </w:rPr>
        <w:t>. 1</w:t>
      </w:r>
      <w:r w:rsidR="00B31069">
        <w:rPr>
          <w:b w:val="0"/>
          <w:sz w:val="24"/>
        </w:rPr>
        <w:t>4</w:t>
      </w:r>
      <w:r w:rsidR="008C7B8F">
        <w:rPr>
          <w:b w:val="0"/>
          <w:sz w:val="24"/>
        </w:rPr>
        <w:t xml:space="preserve"> </w:t>
      </w:r>
      <w:proofErr w:type="spellStart"/>
      <w:r w:rsidR="008C7B8F">
        <w:rPr>
          <w:b w:val="0"/>
          <w:sz w:val="24"/>
        </w:rPr>
        <w:t>Eur</w:t>
      </w:r>
      <w:proofErr w:type="spellEnd"/>
      <w:r w:rsidR="008C7B8F">
        <w:rPr>
          <w:b w:val="0"/>
          <w:sz w:val="24"/>
        </w:rPr>
        <w:t xml:space="preserve"> už valandą</w:t>
      </w:r>
      <w:r w:rsidR="00EE1DE8">
        <w:rPr>
          <w:b w:val="0"/>
          <w:sz w:val="24"/>
        </w:rPr>
        <w:t xml:space="preserve"> ne </w:t>
      </w:r>
      <w:r w:rsidR="008C7B8F">
        <w:rPr>
          <w:b w:val="0"/>
          <w:sz w:val="24"/>
        </w:rPr>
        <w:t xml:space="preserve">Rietavo savivaldybės gyventojams (nuomotojų grupė </w:t>
      </w:r>
      <w:r w:rsidR="00C30096">
        <w:rPr>
          <w:b w:val="0"/>
          <w:sz w:val="24"/>
        </w:rPr>
        <w:t xml:space="preserve">– </w:t>
      </w:r>
      <w:r w:rsidR="008C7B8F">
        <w:rPr>
          <w:b w:val="0"/>
          <w:sz w:val="24"/>
        </w:rPr>
        <w:t>iki 20 žmonių)</w:t>
      </w:r>
      <w:r w:rsidR="00204069">
        <w:rPr>
          <w:b w:val="0"/>
          <w:sz w:val="24"/>
        </w:rPr>
        <w:t>,</w:t>
      </w:r>
      <w:r w:rsidR="008C7B8F">
        <w:rPr>
          <w:b w:val="0"/>
          <w:sz w:val="24"/>
        </w:rPr>
        <w:t xml:space="preserve"> kai nuomojama pusė sporto salės;</w:t>
      </w:r>
    </w:p>
    <w:p w:rsidR="00F0034A" w:rsidRDefault="00D65A9A" w:rsidP="008C7B8F">
      <w:pPr>
        <w:pStyle w:val="Pagrindinistekstas"/>
        <w:ind w:right="-42" w:firstLine="709"/>
        <w:jc w:val="both"/>
        <w:rPr>
          <w:b w:val="0"/>
          <w:sz w:val="24"/>
        </w:rPr>
      </w:pPr>
      <w:r>
        <w:rPr>
          <w:b w:val="0"/>
          <w:sz w:val="24"/>
        </w:rPr>
        <w:t>2.7</w:t>
      </w:r>
      <w:r w:rsidR="00B31069">
        <w:rPr>
          <w:b w:val="0"/>
          <w:sz w:val="24"/>
        </w:rPr>
        <w:t>. 22</w:t>
      </w:r>
      <w:r w:rsidR="008C7B8F">
        <w:rPr>
          <w:b w:val="0"/>
          <w:sz w:val="24"/>
        </w:rPr>
        <w:t xml:space="preserve"> </w:t>
      </w:r>
      <w:proofErr w:type="spellStart"/>
      <w:r w:rsidR="008C7B8F">
        <w:rPr>
          <w:b w:val="0"/>
          <w:sz w:val="24"/>
        </w:rPr>
        <w:t>Eur</w:t>
      </w:r>
      <w:proofErr w:type="spellEnd"/>
      <w:r w:rsidR="008C7B8F">
        <w:rPr>
          <w:b w:val="0"/>
          <w:sz w:val="24"/>
        </w:rPr>
        <w:t xml:space="preserve"> už valandą</w:t>
      </w:r>
      <w:r w:rsidR="00F0034A">
        <w:rPr>
          <w:b w:val="0"/>
          <w:sz w:val="24"/>
        </w:rPr>
        <w:t xml:space="preserve"> </w:t>
      </w:r>
      <w:r w:rsidR="00EE1DE8">
        <w:rPr>
          <w:b w:val="0"/>
          <w:sz w:val="24"/>
        </w:rPr>
        <w:t xml:space="preserve">ne </w:t>
      </w:r>
      <w:r w:rsidR="008C7B8F">
        <w:rPr>
          <w:b w:val="0"/>
          <w:sz w:val="24"/>
        </w:rPr>
        <w:t xml:space="preserve">Rietavo savivaldybės gyventojams (nuomotojų grupė </w:t>
      </w:r>
      <w:r w:rsidR="00C30096">
        <w:rPr>
          <w:b w:val="0"/>
          <w:sz w:val="24"/>
        </w:rPr>
        <w:t xml:space="preserve">– </w:t>
      </w:r>
      <w:r w:rsidR="000D4E4A">
        <w:rPr>
          <w:b w:val="0"/>
          <w:sz w:val="24"/>
        </w:rPr>
        <w:t xml:space="preserve">nuo 21 iki 40 </w:t>
      </w:r>
      <w:r w:rsidR="008C7B8F">
        <w:rPr>
          <w:b w:val="0"/>
          <w:sz w:val="24"/>
        </w:rPr>
        <w:t>žmonių)</w:t>
      </w:r>
      <w:r w:rsidR="00204069">
        <w:rPr>
          <w:b w:val="0"/>
          <w:sz w:val="24"/>
        </w:rPr>
        <w:t>,</w:t>
      </w:r>
      <w:r w:rsidR="008C7B8F">
        <w:rPr>
          <w:b w:val="0"/>
          <w:sz w:val="24"/>
        </w:rPr>
        <w:t xml:space="preserve"> kai nuomojama visa sporto salė;</w:t>
      </w:r>
    </w:p>
    <w:p w:rsidR="008C7B8F" w:rsidRDefault="00D65A9A" w:rsidP="00EE1DE8">
      <w:pPr>
        <w:pStyle w:val="Pagrindinistekstas"/>
        <w:ind w:right="-42" w:firstLine="709"/>
        <w:jc w:val="both"/>
        <w:rPr>
          <w:b w:val="0"/>
          <w:sz w:val="24"/>
        </w:rPr>
      </w:pPr>
      <w:r>
        <w:rPr>
          <w:b w:val="0"/>
          <w:sz w:val="24"/>
        </w:rPr>
        <w:t>2.8</w:t>
      </w:r>
      <w:r w:rsidR="00F0034A">
        <w:rPr>
          <w:b w:val="0"/>
          <w:sz w:val="24"/>
        </w:rPr>
        <w:t xml:space="preserve">. </w:t>
      </w:r>
      <w:r w:rsidR="00B31069">
        <w:rPr>
          <w:b w:val="0"/>
          <w:sz w:val="24"/>
        </w:rPr>
        <w:t>16</w:t>
      </w:r>
      <w:r w:rsidR="00EE1DE8">
        <w:rPr>
          <w:b w:val="0"/>
          <w:sz w:val="24"/>
        </w:rPr>
        <w:t xml:space="preserve"> </w:t>
      </w:r>
      <w:proofErr w:type="spellStart"/>
      <w:r w:rsidR="00EE1DE8">
        <w:rPr>
          <w:b w:val="0"/>
          <w:sz w:val="24"/>
        </w:rPr>
        <w:t>Eur</w:t>
      </w:r>
      <w:proofErr w:type="spellEnd"/>
      <w:r w:rsidR="00EE1DE8">
        <w:rPr>
          <w:b w:val="0"/>
          <w:sz w:val="24"/>
        </w:rPr>
        <w:t xml:space="preserve"> už valand</w:t>
      </w:r>
      <w:r w:rsidR="008C7B8F">
        <w:rPr>
          <w:b w:val="0"/>
          <w:sz w:val="24"/>
        </w:rPr>
        <w:t>ą</w:t>
      </w:r>
      <w:r w:rsidR="00EE1DE8">
        <w:rPr>
          <w:b w:val="0"/>
          <w:sz w:val="24"/>
        </w:rPr>
        <w:t xml:space="preserve"> ne </w:t>
      </w:r>
      <w:r w:rsidR="008C7B8F">
        <w:rPr>
          <w:b w:val="0"/>
          <w:sz w:val="24"/>
        </w:rPr>
        <w:t xml:space="preserve">Rietavo savivaldybės gyventojams (nuomotojų grupė </w:t>
      </w:r>
      <w:r w:rsidR="00C30096">
        <w:rPr>
          <w:b w:val="0"/>
          <w:sz w:val="24"/>
        </w:rPr>
        <w:t xml:space="preserve">– </w:t>
      </w:r>
      <w:r w:rsidR="000D4E4A">
        <w:rPr>
          <w:b w:val="0"/>
          <w:sz w:val="24"/>
        </w:rPr>
        <w:t xml:space="preserve">nuo 21 iki 40 </w:t>
      </w:r>
      <w:r w:rsidR="008C7B8F">
        <w:rPr>
          <w:b w:val="0"/>
          <w:sz w:val="24"/>
        </w:rPr>
        <w:t>žmonių)</w:t>
      </w:r>
      <w:r w:rsidR="00204069">
        <w:rPr>
          <w:b w:val="0"/>
          <w:sz w:val="24"/>
        </w:rPr>
        <w:t>,</w:t>
      </w:r>
      <w:r w:rsidR="008C7B8F">
        <w:rPr>
          <w:b w:val="0"/>
          <w:sz w:val="24"/>
        </w:rPr>
        <w:t xml:space="preserve"> kai nuomojama pusė sporto salės;</w:t>
      </w:r>
    </w:p>
    <w:p w:rsidR="00D65A9A" w:rsidRPr="00803D70" w:rsidRDefault="008C7B8F" w:rsidP="00EE1DE8">
      <w:pPr>
        <w:pStyle w:val="Pagrindinistekstas"/>
        <w:ind w:right="-42" w:firstLine="709"/>
        <w:jc w:val="both"/>
        <w:rPr>
          <w:b w:val="0"/>
          <w:sz w:val="24"/>
        </w:rPr>
      </w:pPr>
      <w:r>
        <w:rPr>
          <w:b w:val="0"/>
          <w:sz w:val="24"/>
        </w:rPr>
        <w:t>2.9</w:t>
      </w:r>
      <w:r w:rsidRPr="00803D70">
        <w:rPr>
          <w:b w:val="0"/>
          <w:sz w:val="24"/>
        </w:rPr>
        <w:t xml:space="preserve">. </w:t>
      </w:r>
      <w:r w:rsidR="00B31069" w:rsidRPr="00803D70">
        <w:rPr>
          <w:b w:val="0"/>
          <w:sz w:val="24"/>
        </w:rPr>
        <w:t>25</w:t>
      </w:r>
      <w:r w:rsidRPr="00803D70">
        <w:rPr>
          <w:b w:val="0"/>
          <w:sz w:val="24"/>
        </w:rPr>
        <w:t xml:space="preserve"> </w:t>
      </w:r>
      <w:proofErr w:type="spellStart"/>
      <w:r w:rsidRPr="00803D70">
        <w:rPr>
          <w:b w:val="0"/>
          <w:sz w:val="24"/>
        </w:rPr>
        <w:t>Eur</w:t>
      </w:r>
      <w:proofErr w:type="spellEnd"/>
      <w:r w:rsidRPr="00803D70">
        <w:rPr>
          <w:b w:val="0"/>
          <w:sz w:val="24"/>
        </w:rPr>
        <w:t xml:space="preserve"> už valandą</w:t>
      </w:r>
      <w:r w:rsidR="00D65A9A" w:rsidRPr="00803D70">
        <w:rPr>
          <w:b w:val="0"/>
          <w:sz w:val="24"/>
        </w:rPr>
        <w:t xml:space="preserve"> renginiams, </w:t>
      </w:r>
      <w:r w:rsidR="00803D70">
        <w:rPr>
          <w:b w:val="0"/>
          <w:sz w:val="24"/>
        </w:rPr>
        <w:t>kai didesnei negu 41 žmogus nuomotojų grupei (</w:t>
      </w:r>
      <w:r w:rsidR="00803D70" w:rsidRPr="00803D70">
        <w:rPr>
          <w:b w:val="0"/>
          <w:sz w:val="24"/>
        </w:rPr>
        <w:t>į</w:t>
      </w:r>
      <w:r w:rsidR="00803D70">
        <w:rPr>
          <w:b w:val="0"/>
          <w:sz w:val="24"/>
        </w:rPr>
        <w:t>s</w:t>
      </w:r>
      <w:r w:rsidR="00803D70" w:rsidRPr="00803D70">
        <w:rPr>
          <w:b w:val="0"/>
          <w:sz w:val="24"/>
        </w:rPr>
        <w:t xml:space="preserve">kaitant žiūrovus) </w:t>
      </w:r>
      <w:r w:rsidR="00C30096">
        <w:rPr>
          <w:b w:val="0"/>
          <w:sz w:val="24"/>
        </w:rPr>
        <w:t xml:space="preserve">nuomojama </w:t>
      </w:r>
      <w:r w:rsidR="00D65A9A" w:rsidRPr="00803D70">
        <w:rPr>
          <w:b w:val="0"/>
          <w:sz w:val="24"/>
        </w:rPr>
        <w:t>visa sporto salė su pagalbinėmis patalpomis;</w:t>
      </w:r>
    </w:p>
    <w:p w:rsidR="00D65A9A" w:rsidRPr="00803D70" w:rsidRDefault="00D65A9A" w:rsidP="00EE1DE8">
      <w:pPr>
        <w:pStyle w:val="Pagrindinistekstas"/>
        <w:ind w:right="-42" w:firstLine="709"/>
        <w:jc w:val="both"/>
        <w:rPr>
          <w:b w:val="0"/>
          <w:sz w:val="24"/>
        </w:rPr>
      </w:pPr>
      <w:r w:rsidRPr="00803D70">
        <w:rPr>
          <w:b w:val="0"/>
          <w:sz w:val="24"/>
        </w:rPr>
        <w:t xml:space="preserve">2.10. 400 </w:t>
      </w:r>
      <w:proofErr w:type="spellStart"/>
      <w:r w:rsidRPr="00803D70">
        <w:rPr>
          <w:b w:val="0"/>
          <w:sz w:val="24"/>
        </w:rPr>
        <w:t>Eur</w:t>
      </w:r>
      <w:proofErr w:type="spellEnd"/>
      <w:r w:rsidRPr="00803D70">
        <w:rPr>
          <w:b w:val="0"/>
          <w:sz w:val="24"/>
        </w:rPr>
        <w:t xml:space="preserve"> už parą</w:t>
      </w:r>
      <w:r w:rsidR="00246D20">
        <w:rPr>
          <w:b w:val="0"/>
          <w:sz w:val="24"/>
        </w:rPr>
        <w:t xml:space="preserve">, kai nuomojama </w:t>
      </w:r>
      <w:r w:rsidRPr="00803D70">
        <w:rPr>
          <w:b w:val="0"/>
          <w:sz w:val="24"/>
        </w:rPr>
        <w:t>vis</w:t>
      </w:r>
      <w:r w:rsidR="00246D20">
        <w:rPr>
          <w:b w:val="0"/>
          <w:sz w:val="24"/>
        </w:rPr>
        <w:t>a</w:t>
      </w:r>
      <w:r w:rsidRPr="00803D70">
        <w:rPr>
          <w:b w:val="0"/>
          <w:sz w:val="24"/>
        </w:rPr>
        <w:t xml:space="preserve"> sporto salė</w:t>
      </w:r>
      <w:r w:rsidR="00A10396" w:rsidRPr="00803D70">
        <w:rPr>
          <w:b w:val="0"/>
          <w:sz w:val="24"/>
        </w:rPr>
        <w:t xml:space="preserve"> </w:t>
      </w:r>
      <w:r w:rsidRPr="00803D70">
        <w:rPr>
          <w:b w:val="0"/>
          <w:sz w:val="24"/>
        </w:rPr>
        <w:t>su pagalbinėmis patalpomis</w:t>
      </w:r>
      <w:r w:rsidR="00A10396" w:rsidRPr="00803D70">
        <w:rPr>
          <w:b w:val="0"/>
          <w:sz w:val="24"/>
        </w:rPr>
        <w:t>;</w:t>
      </w:r>
    </w:p>
    <w:p w:rsidR="00F0034A" w:rsidRPr="00803D70" w:rsidRDefault="00B31069" w:rsidP="00F0034A">
      <w:pPr>
        <w:pStyle w:val="Pagrindinistekstas"/>
        <w:ind w:right="-42" w:firstLine="709"/>
        <w:jc w:val="both"/>
        <w:rPr>
          <w:b w:val="0"/>
          <w:sz w:val="24"/>
        </w:rPr>
      </w:pPr>
      <w:r w:rsidRPr="00803D70">
        <w:rPr>
          <w:b w:val="0"/>
          <w:sz w:val="24"/>
        </w:rPr>
        <w:t>2.11. 8</w:t>
      </w:r>
      <w:r w:rsidR="00A10396" w:rsidRPr="00803D70">
        <w:rPr>
          <w:b w:val="0"/>
          <w:sz w:val="24"/>
        </w:rPr>
        <w:t xml:space="preserve"> </w:t>
      </w:r>
      <w:proofErr w:type="spellStart"/>
      <w:r w:rsidR="00A10396" w:rsidRPr="00803D70">
        <w:rPr>
          <w:b w:val="0"/>
          <w:sz w:val="24"/>
        </w:rPr>
        <w:t>Eur</w:t>
      </w:r>
      <w:proofErr w:type="spellEnd"/>
      <w:r w:rsidR="00A10396" w:rsidRPr="00803D70">
        <w:rPr>
          <w:b w:val="0"/>
          <w:sz w:val="24"/>
        </w:rPr>
        <w:t xml:space="preserve"> už valandą</w:t>
      </w:r>
      <w:r w:rsidRPr="00803D70">
        <w:rPr>
          <w:b w:val="0"/>
          <w:sz w:val="24"/>
        </w:rPr>
        <w:t xml:space="preserve">, </w:t>
      </w:r>
      <w:r w:rsidR="00246D20">
        <w:rPr>
          <w:b w:val="0"/>
          <w:sz w:val="24"/>
        </w:rPr>
        <w:t xml:space="preserve">kai nuomojama </w:t>
      </w:r>
      <w:r w:rsidRPr="00803D70">
        <w:rPr>
          <w:b w:val="0"/>
          <w:sz w:val="24"/>
        </w:rPr>
        <w:t xml:space="preserve">gimnastikos </w:t>
      </w:r>
      <w:r w:rsidR="00246D20">
        <w:rPr>
          <w:b w:val="0"/>
          <w:sz w:val="24"/>
        </w:rPr>
        <w:t>salė</w:t>
      </w:r>
      <w:r w:rsidR="00A10396" w:rsidRPr="00803D70">
        <w:rPr>
          <w:b w:val="0"/>
          <w:sz w:val="24"/>
        </w:rPr>
        <w:t>;</w:t>
      </w:r>
    </w:p>
    <w:p w:rsidR="00246D20" w:rsidRDefault="00A10396" w:rsidP="00F0034A">
      <w:pPr>
        <w:pStyle w:val="Pagrindinistekstas"/>
        <w:ind w:right="-42" w:firstLine="709"/>
        <w:jc w:val="both"/>
        <w:rPr>
          <w:b w:val="0"/>
          <w:sz w:val="24"/>
        </w:rPr>
      </w:pPr>
      <w:r w:rsidRPr="00803D70">
        <w:rPr>
          <w:b w:val="0"/>
          <w:sz w:val="24"/>
        </w:rPr>
        <w:t xml:space="preserve">2.12. </w:t>
      </w:r>
      <w:r w:rsidR="00367C9F">
        <w:rPr>
          <w:b w:val="0"/>
          <w:sz w:val="24"/>
        </w:rPr>
        <w:t>5</w:t>
      </w:r>
      <w:r w:rsidR="00246D20">
        <w:rPr>
          <w:b w:val="0"/>
          <w:sz w:val="24"/>
        </w:rPr>
        <w:t xml:space="preserve"> </w:t>
      </w:r>
      <w:proofErr w:type="spellStart"/>
      <w:r w:rsidR="00246D20">
        <w:rPr>
          <w:b w:val="0"/>
          <w:sz w:val="24"/>
        </w:rPr>
        <w:t>Eur</w:t>
      </w:r>
      <w:proofErr w:type="spellEnd"/>
      <w:r w:rsidR="00246D20">
        <w:rPr>
          <w:b w:val="0"/>
          <w:sz w:val="24"/>
        </w:rPr>
        <w:t xml:space="preserve"> už valandą, </w:t>
      </w:r>
      <w:r w:rsidR="00367C9F">
        <w:rPr>
          <w:b w:val="0"/>
          <w:sz w:val="24"/>
        </w:rPr>
        <w:t xml:space="preserve">kai </w:t>
      </w:r>
      <w:r w:rsidR="00246D20">
        <w:rPr>
          <w:b w:val="0"/>
          <w:sz w:val="24"/>
        </w:rPr>
        <w:t>nuomoja</w:t>
      </w:r>
      <w:r w:rsidR="00367C9F">
        <w:rPr>
          <w:b w:val="0"/>
          <w:sz w:val="24"/>
        </w:rPr>
        <w:t>ma</w:t>
      </w:r>
      <w:r w:rsidR="00246D20">
        <w:rPr>
          <w:b w:val="0"/>
          <w:sz w:val="24"/>
        </w:rPr>
        <w:t xml:space="preserve"> treniruoklių sal</w:t>
      </w:r>
      <w:r w:rsidR="00367C9F">
        <w:rPr>
          <w:b w:val="0"/>
          <w:sz w:val="24"/>
        </w:rPr>
        <w:t>ė</w:t>
      </w:r>
      <w:r w:rsidR="00246D20">
        <w:rPr>
          <w:b w:val="0"/>
          <w:sz w:val="24"/>
        </w:rPr>
        <w:t>;</w:t>
      </w:r>
    </w:p>
    <w:p w:rsidR="00A10396" w:rsidRPr="00803D70" w:rsidRDefault="00246D20" w:rsidP="00F0034A">
      <w:pPr>
        <w:pStyle w:val="Pagrindinistekstas"/>
        <w:ind w:right="-42" w:firstLine="709"/>
        <w:jc w:val="both"/>
        <w:rPr>
          <w:b w:val="0"/>
          <w:sz w:val="24"/>
        </w:rPr>
      </w:pPr>
      <w:r>
        <w:rPr>
          <w:b w:val="0"/>
          <w:sz w:val="24"/>
        </w:rPr>
        <w:t xml:space="preserve">2.13. </w:t>
      </w:r>
      <w:r w:rsidR="00A10396" w:rsidRPr="00803D70">
        <w:rPr>
          <w:b w:val="0"/>
          <w:sz w:val="24"/>
        </w:rPr>
        <w:t xml:space="preserve">10 </w:t>
      </w:r>
      <w:proofErr w:type="spellStart"/>
      <w:r w:rsidR="00A10396" w:rsidRPr="00803D70">
        <w:rPr>
          <w:b w:val="0"/>
          <w:sz w:val="24"/>
        </w:rPr>
        <w:t>Eur</w:t>
      </w:r>
      <w:proofErr w:type="spellEnd"/>
      <w:r w:rsidR="00A10396" w:rsidRPr="00803D70">
        <w:rPr>
          <w:b w:val="0"/>
          <w:sz w:val="24"/>
        </w:rPr>
        <w:t xml:space="preserve"> už valandą, </w:t>
      </w:r>
      <w:r>
        <w:rPr>
          <w:b w:val="0"/>
          <w:sz w:val="24"/>
        </w:rPr>
        <w:t xml:space="preserve">kai nuomojama </w:t>
      </w:r>
      <w:r w:rsidR="00A10396" w:rsidRPr="00803D70">
        <w:rPr>
          <w:b w:val="0"/>
          <w:sz w:val="24"/>
        </w:rPr>
        <w:t xml:space="preserve">konferencijų salė su esamu inventoriumi. </w:t>
      </w:r>
    </w:p>
    <w:p w:rsidR="00B31069" w:rsidRPr="00803D70" w:rsidRDefault="00B31069" w:rsidP="00F0034A">
      <w:pPr>
        <w:pStyle w:val="Pagrindinistekstas"/>
        <w:ind w:right="-42" w:firstLine="709"/>
        <w:jc w:val="both"/>
        <w:rPr>
          <w:b w:val="0"/>
          <w:sz w:val="24"/>
        </w:rPr>
      </w:pPr>
      <w:r w:rsidRPr="00803D70">
        <w:rPr>
          <w:b w:val="0"/>
          <w:sz w:val="24"/>
        </w:rPr>
        <w:t>3. Įkainiai sporto salės papildomam parengimui:</w:t>
      </w:r>
    </w:p>
    <w:p w:rsidR="00B31069" w:rsidRPr="00803D70" w:rsidRDefault="00B31069" w:rsidP="00F0034A">
      <w:pPr>
        <w:pStyle w:val="Pagrindinistekstas"/>
        <w:ind w:right="-42" w:firstLine="709"/>
        <w:jc w:val="both"/>
        <w:rPr>
          <w:b w:val="0"/>
          <w:sz w:val="24"/>
        </w:rPr>
      </w:pPr>
      <w:r w:rsidRPr="00803D70">
        <w:rPr>
          <w:b w:val="0"/>
          <w:sz w:val="24"/>
        </w:rPr>
        <w:t xml:space="preserve">3.1. 100 </w:t>
      </w:r>
      <w:proofErr w:type="spellStart"/>
      <w:r w:rsidRPr="00803D70">
        <w:rPr>
          <w:b w:val="0"/>
          <w:sz w:val="24"/>
        </w:rPr>
        <w:t>Eur</w:t>
      </w:r>
      <w:proofErr w:type="spellEnd"/>
      <w:r w:rsidRPr="00803D70">
        <w:rPr>
          <w:b w:val="0"/>
          <w:sz w:val="24"/>
        </w:rPr>
        <w:t xml:space="preserve"> už kiliminės dangos patiesimą ir nuėmimą;</w:t>
      </w:r>
    </w:p>
    <w:p w:rsidR="00B31069" w:rsidRDefault="00B31069" w:rsidP="00F0034A">
      <w:pPr>
        <w:pStyle w:val="Pagrindinistekstas"/>
        <w:ind w:right="-42" w:firstLine="709"/>
        <w:jc w:val="both"/>
        <w:rPr>
          <w:b w:val="0"/>
          <w:sz w:val="24"/>
        </w:rPr>
      </w:pPr>
      <w:r w:rsidRPr="00803D70">
        <w:rPr>
          <w:b w:val="0"/>
          <w:sz w:val="24"/>
        </w:rPr>
        <w:t xml:space="preserve">3.2. 50 </w:t>
      </w:r>
      <w:proofErr w:type="spellStart"/>
      <w:r w:rsidRPr="00803D70">
        <w:rPr>
          <w:b w:val="0"/>
          <w:sz w:val="24"/>
        </w:rPr>
        <w:t>Eur</w:t>
      </w:r>
      <w:proofErr w:type="spellEnd"/>
      <w:r w:rsidRPr="00803D70">
        <w:rPr>
          <w:b w:val="0"/>
          <w:sz w:val="24"/>
        </w:rPr>
        <w:t xml:space="preserve"> už mobilios scenos sumontavimą ir išmontavimą.</w:t>
      </w:r>
    </w:p>
    <w:p w:rsidR="00246138" w:rsidRPr="00803D70" w:rsidRDefault="00246138" w:rsidP="00F0034A">
      <w:pPr>
        <w:pStyle w:val="Pagrindinistekstas"/>
        <w:ind w:right="-42" w:firstLine="709"/>
        <w:jc w:val="both"/>
        <w:rPr>
          <w:b w:val="0"/>
          <w:sz w:val="24"/>
        </w:rPr>
      </w:pPr>
      <w:r>
        <w:rPr>
          <w:b w:val="0"/>
          <w:sz w:val="24"/>
        </w:rPr>
        <w:t>4. Vadovams, dirbantiems su Rietavo savivaldybės moksleiviais, sporto salės nuomojamos nemokamai.</w:t>
      </w:r>
    </w:p>
    <w:p w:rsidR="00A10396" w:rsidRPr="00803D70" w:rsidRDefault="00246138" w:rsidP="00A10396">
      <w:pPr>
        <w:pStyle w:val="Pagrindinistekstas"/>
        <w:ind w:right="-42" w:firstLine="709"/>
        <w:jc w:val="both"/>
        <w:rPr>
          <w:b w:val="0"/>
          <w:sz w:val="24"/>
        </w:rPr>
      </w:pPr>
      <w:r>
        <w:rPr>
          <w:b w:val="0"/>
          <w:sz w:val="24"/>
        </w:rPr>
        <w:t>5</w:t>
      </w:r>
      <w:r w:rsidR="002234E5" w:rsidRPr="00803D70">
        <w:rPr>
          <w:b w:val="0"/>
          <w:sz w:val="24"/>
        </w:rPr>
        <w:t>.</w:t>
      </w:r>
      <w:r w:rsidR="00A10396" w:rsidRPr="00803D70">
        <w:rPr>
          <w:b w:val="0"/>
          <w:sz w:val="24"/>
        </w:rPr>
        <w:t xml:space="preserve"> Moksleivių, suaugusiųjų sporto varžyboms</w:t>
      </w:r>
      <w:r w:rsidR="000D4E4A" w:rsidRPr="00803D70">
        <w:rPr>
          <w:b w:val="0"/>
          <w:sz w:val="24"/>
        </w:rPr>
        <w:t>,</w:t>
      </w:r>
      <w:r w:rsidR="00A10396" w:rsidRPr="00803D70">
        <w:rPr>
          <w:b w:val="0"/>
          <w:sz w:val="24"/>
        </w:rPr>
        <w:t xml:space="preserve"> sporto</w:t>
      </w:r>
      <w:r w:rsidR="000D4E4A" w:rsidRPr="00803D70">
        <w:rPr>
          <w:b w:val="0"/>
          <w:sz w:val="24"/>
        </w:rPr>
        <w:t xml:space="preserve"> ir kultūros</w:t>
      </w:r>
      <w:r w:rsidR="00A10396" w:rsidRPr="00803D70">
        <w:rPr>
          <w:b w:val="0"/>
          <w:sz w:val="24"/>
        </w:rPr>
        <w:t xml:space="preserve"> renginiams, kuriuos organizuoja Rieta</w:t>
      </w:r>
      <w:r w:rsidR="002234E5" w:rsidRPr="00803D70">
        <w:rPr>
          <w:b w:val="0"/>
          <w:sz w:val="24"/>
        </w:rPr>
        <w:t>vo savivaldybės administracij</w:t>
      </w:r>
      <w:r w:rsidR="000D4E4A" w:rsidRPr="00803D70">
        <w:rPr>
          <w:b w:val="0"/>
          <w:sz w:val="24"/>
        </w:rPr>
        <w:t>a</w:t>
      </w:r>
      <w:r w:rsidR="00A10396" w:rsidRPr="00803D70">
        <w:rPr>
          <w:b w:val="0"/>
          <w:sz w:val="24"/>
        </w:rPr>
        <w:t xml:space="preserve">, </w:t>
      </w:r>
      <w:r w:rsidR="004A11FC" w:rsidRPr="00803D70">
        <w:rPr>
          <w:b w:val="0"/>
          <w:sz w:val="24"/>
        </w:rPr>
        <w:t>Rietavo savivaldybės sporto klubai,</w:t>
      </w:r>
      <w:r w:rsidR="000D4E4A" w:rsidRPr="00803D70">
        <w:rPr>
          <w:b w:val="0"/>
          <w:sz w:val="24"/>
        </w:rPr>
        <w:t xml:space="preserve"> asociacijos, registruotos Rietavo savivaldybėje, </w:t>
      </w:r>
      <w:r w:rsidR="00A10396" w:rsidRPr="00803D70">
        <w:rPr>
          <w:b w:val="0"/>
          <w:sz w:val="24"/>
        </w:rPr>
        <w:t>sporto, treniruoklių, gimnastikos salės su pagalbinėmis patalpomis suteikiam</w:t>
      </w:r>
      <w:r w:rsidR="00C30096">
        <w:rPr>
          <w:b w:val="0"/>
          <w:sz w:val="24"/>
        </w:rPr>
        <w:t>os</w:t>
      </w:r>
      <w:r w:rsidR="00A10396" w:rsidRPr="00803D70">
        <w:rPr>
          <w:b w:val="0"/>
          <w:sz w:val="24"/>
        </w:rPr>
        <w:t xml:space="preserve"> nemokamai.</w:t>
      </w:r>
    </w:p>
    <w:p w:rsidR="0034427C" w:rsidRDefault="00246138" w:rsidP="00A10396">
      <w:pPr>
        <w:pStyle w:val="Pagrindinistekstas"/>
        <w:ind w:right="-42" w:firstLine="709"/>
        <w:jc w:val="both"/>
        <w:rPr>
          <w:b w:val="0"/>
          <w:sz w:val="24"/>
        </w:rPr>
      </w:pPr>
      <w:r>
        <w:rPr>
          <w:b w:val="0"/>
          <w:sz w:val="24"/>
        </w:rPr>
        <w:t>6</w:t>
      </w:r>
      <w:r w:rsidR="002234E5" w:rsidRPr="00803D70">
        <w:rPr>
          <w:b w:val="0"/>
          <w:sz w:val="24"/>
        </w:rPr>
        <w:t>.</w:t>
      </w:r>
      <w:r w:rsidR="0034427C" w:rsidRPr="00803D70">
        <w:rPr>
          <w:b w:val="0"/>
          <w:sz w:val="24"/>
        </w:rPr>
        <w:t xml:space="preserve"> Rietavo Lauryno Ivinskio gimnazijos</w:t>
      </w:r>
      <w:r w:rsidR="002234E5" w:rsidRPr="00803D70">
        <w:rPr>
          <w:b w:val="0"/>
          <w:sz w:val="24"/>
        </w:rPr>
        <w:t xml:space="preserve"> </w:t>
      </w:r>
      <w:r w:rsidR="00803D70">
        <w:rPr>
          <w:b w:val="0"/>
          <w:sz w:val="24"/>
        </w:rPr>
        <w:t>naujosios</w:t>
      </w:r>
      <w:r w:rsidR="002234E5" w:rsidRPr="00803D70">
        <w:rPr>
          <w:b w:val="0"/>
          <w:sz w:val="24"/>
        </w:rPr>
        <w:t xml:space="preserve"> sporto</w:t>
      </w:r>
      <w:r w:rsidR="0034427C" w:rsidRPr="00803D70">
        <w:rPr>
          <w:b w:val="0"/>
          <w:sz w:val="24"/>
        </w:rPr>
        <w:t xml:space="preserve"> </w:t>
      </w:r>
      <w:r w:rsidR="007C5DE3" w:rsidRPr="00803D70">
        <w:rPr>
          <w:b w:val="0"/>
          <w:sz w:val="24"/>
        </w:rPr>
        <w:t xml:space="preserve">nuomos įkainiai </w:t>
      </w:r>
      <w:r w:rsidR="0034427C" w:rsidRPr="00803D70">
        <w:rPr>
          <w:b w:val="0"/>
          <w:sz w:val="24"/>
        </w:rPr>
        <w:t>įsigalioja</w:t>
      </w:r>
      <w:r w:rsidR="0034427C">
        <w:rPr>
          <w:b w:val="0"/>
          <w:sz w:val="24"/>
        </w:rPr>
        <w:t xml:space="preserve"> nuo </w:t>
      </w:r>
      <w:r w:rsidR="00367C9F">
        <w:rPr>
          <w:b w:val="0"/>
          <w:sz w:val="24"/>
        </w:rPr>
        <w:t xml:space="preserve"> naujosios </w:t>
      </w:r>
      <w:r w:rsidR="007C5DE3">
        <w:rPr>
          <w:b w:val="0"/>
          <w:sz w:val="24"/>
        </w:rPr>
        <w:t xml:space="preserve">sporto salės perdavimo Rietavo Lauryno Ivinskio gimnazijai dienos. </w:t>
      </w:r>
    </w:p>
    <w:p w:rsidR="002234E5" w:rsidRDefault="00246138" w:rsidP="00A10396">
      <w:pPr>
        <w:pStyle w:val="Pagrindinistekstas"/>
        <w:ind w:right="-42" w:firstLine="709"/>
        <w:jc w:val="both"/>
        <w:rPr>
          <w:b w:val="0"/>
          <w:sz w:val="24"/>
        </w:rPr>
      </w:pPr>
      <w:r>
        <w:rPr>
          <w:b w:val="0"/>
          <w:sz w:val="24"/>
        </w:rPr>
        <w:lastRenderedPageBreak/>
        <w:t>7</w:t>
      </w:r>
      <w:r w:rsidR="002234E5">
        <w:rPr>
          <w:b w:val="0"/>
          <w:sz w:val="24"/>
        </w:rPr>
        <w:t>. Pripažinti netekusiais</w:t>
      </w:r>
      <w:r w:rsidR="004A11FC">
        <w:rPr>
          <w:b w:val="0"/>
          <w:sz w:val="24"/>
        </w:rPr>
        <w:t xml:space="preserve"> galios</w:t>
      </w:r>
      <w:r w:rsidR="002234E5">
        <w:rPr>
          <w:b w:val="0"/>
          <w:sz w:val="24"/>
        </w:rPr>
        <w:t>:</w:t>
      </w:r>
    </w:p>
    <w:p w:rsidR="002234E5" w:rsidRDefault="00246138" w:rsidP="00A10396">
      <w:pPr>
        <w:pStyle w:val="Pagrindinistekstas"/>
        <w:ind w:right="-42" w:firstLine="709"/>
        <w:jc w:val="both"/>
        <w:rPr>
          <w:b w:val="0"/>
          <w:sz w:val="24"/>
        </w:rPr>
      </w:pPr>
      <w:r>
        <w:rPr>
          <w:b w:val="0"/>
          <w:sz w:val="24"/>
        </w:rPr>
        <w:t>7</w:t>
      </w:r>
      <w:r w:rsidR="002234E5">
        <w:rPr>
          <w:b w:val="0"/>
          <w:sz w:val="24"/>
        </w:rPr>
        <w:t>.1.</w:t>
      </w:r>
      <w:r w:rsidR="004A11FC">
        <w:rPr>
          <w:b w:val="0"/>
          <w:sz w:val="24"/>
        </w:rPr>
        <w:t xml:space="preserve"> Rietavo savivaldybės 2009 m. gruodžio 23 d. tarybos sprendimą Nr. T1-386 „Dėl </w:t>
      </w:r>
      <w:r w:rsidR="0034427C">
        <w:rPr>
          <w:b w:val="0"/>
          <w:sz w:val="24"/>
        </w:rPr>
        <w:t xml:space="preserve">sporto </w:t>
      </w:r>
      <w:r w:rsidR="000D4E4A">
        <w:rPr>
          <w:b w:val="0"/>
          <w:sz w:val="24"/>
        </w:rPr>
        <w:t>salės nuomos įkainio nustatymo“;</w:t>
      </w:r>
    </w:p>
    <w:p w:rsidR="004A11FC" w:rsidRDefault="00246138" w:rsidP="00A10396">
      <w:pPr>
        <w:pStyle w:val="Pagrindinistekstas"/>
        <w:ind w:right="-42" w:firstLine="709"/>
        <w:jc w:val="both"/>
        <w:rPr>
          <w:b w:val="0"/>
          <w:sz w:val="24"/>
        </w:rPr>
      </w:pPr>
      <w:r>
        <w:rPr>
          <w:b w:val="0"/>
          <w:sz w:val="24"/>
        </w:rPr>
        <w:t>7</w:t>
      </w:r>
      <w:r w:rsidR="002234E5">
        <w:rPr>
          <w:b w:val="0"/>
          <w:sz w:val="24"/>
        </w:rPr>
        <w:t xml:space="preserve">.2. </w:t>
      </w:r>
      <w:r w:rsidR="0034427C">
        <w:rPr>
          <w:b w:val="0"/>
          <w:sz w:val="24"/>
        </w:rPr>
        <w:t>Rietavo savivaldybės 2014 m. lapkričio 27 d. tarybos sprendimą Nr. T1-201 „Dėl Rietavo savivaldybės tarybos 2009 m. gruodžio 23 d. sprendimo Nr. T1-386 „Dėl sporto salės nuomos įkainio nustatymo“ 1.1. ir 1.2. papunkčių pakeitimo“</w:t>
      </w:r>
    </w:p>
    <w:p w:rsidR="005B7371" w:rsidRDefault="005B7371" w:rsidP="007C5DE3">
      <w:pPr>
        <w:ind w:firstLine="709"/>
        <w:rPr>
          <w:szCs w:val="24"/>
        </w:rPr>
      </w:pPr>
      <w:r>
        <w:rPr>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w:t>
      </w:r>
      <w:r w:rsidR="002234E5">
        <w:rPr>
          <w:szCs w:val="24"/>
        </w:rPr>
        <w:t>sprendimo</w:t>
      </w:r>
      <w:r>
        <w:rPr>
          <w:szCs w:val="24"/>
        </w:rPr>
        <w:t xml:space="preserve"> paskelbimo ar įteikimo suinteresuotai šaliai dienos.</w:t>
      </w:r>
    </w:p>
    <w:p w:rsidR="005B7371" w:rsidRDefault="005B7371" w:rsidP="008C2797">
      <w:pPr>
        <w:pStyle w:val="Pagrindiniotekstotrauka2"/>
        <w:ind w:left="0" w:firstLine="0"/>
      </w:pPr>
    </w:p>
    <w:p w:rsidR="008C2797" w:rsidRDefault="008C2797" w:rsidP="008C2797">
      <w:pPr>
        <w:pStyle w:val="Pagrindiniotekstotrauka2"/>
        <w:ind w:left="0" w:firstLine="0"/>
      </w:pPr>
      <w:r>
        <w:t>Savivaldybės meras</w:t>
      </w:r>
      <w:r>
        <w:tab/>
      </w:r>
      <w:r>
        <w:tab/>
      </w:r>
      <w:r>
        <w:tab/>
      </w:r>
      <w:r>
        <w:tab/>
      </w:r>
      <w:r>
        <w:tab/>
      </w:r>
      <w:r>
        <w:tab/>
      </w:r>
      <w:r>
        <w:tab/>
      </w:r>
    </w:p>
    <w:p w:rsidR="005B7371" w:rsidRDefault="005B7371">
      <w:pPr>
        <w:ind w:firstLine="0"/>
      </w:pPr>
    </w:p>
    <w:p w:rsidR="005B7371" w:rsidRDefault="005B7371">
      <w:pPr>
        <w:ind w:firstLine="0"/>
      </w:pPr>
    </w:p>
    <w:p w:rsidR="005B7371" w:rsidRDefault="005B7371">
      <w:pPr>
        <w:ind w:firstLine="0"/>
      </w:pPr>
    </w:p>
    <w:p w:rsidR="005B7371" w:rsidRDefault="005B7371">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853DA4" w:rsidRDefault="00853DA4">
      <w:pPr>
        <w:ind w:firstLine="0"/>
      </w:pPr>
    </w:p>
    <w:p w:rsidR="00853DA4" w:rsidRDefault="00853DA4">
      <w:pPr>
        <w:ind w:firstLine="0"/>
      </w:pPr>
    </w:p>
    <w:p w:rsidR="00853DA4" w:rsidRDefault="00853DA4">
      <w:pPr>
        <w:ind w:firstLine="0"/>
      </w:pPr>
    </w:p>
    <w:p w:rsidR="00853DA4" w:rsidRDefault="00853DA4">
      <w:pPr>
        <w:ind w:firstLine="0"/>
      </w:pPr>
    </w:p>
    <w:p w:rsidR="00853DA4" w:rsidRDefault="00853DA4">
      <w:pPr>
        <w:ind w:firstLine="0"/>
      </w:pPr>
    </w:p>
    <w:p w:rsidR="00853DA4" w:rsidRDefault="00853DA4">
      <w:pPr>
        <w:ind w:firstLine="0"/>
      </w:pPr>
    </w:p>
    <w:p w:rsidR="0097079F" w:rsidRDefault="0097079F">
      <w:pPr>
        <w:ind w:firstLine="0"/>
      </w:pPr>
    </w:p>
    <w:p w:rsidR="0097079F" w:rsidRDefault="0097079F">
      <w:pPr>
        <w:ind w:firstLine="0"/>
      </w:pPr>
    </w:p>
    <w:p w:rsidR="00CD2096" w:rsidRDefault="00CD2096">
      <w:pPr>
        <w:ind w:firstLine="0"/>
      </w:pPr>
    </w:p>
    <w:p w:rsidR="00B13068" w:rsidRDefault="00B13068">
      <w:pPr>
        <w:ind w:firstLine="0"/>
      </w:pPr>
    </w:p>
    <w:p w:rsidR="00920D1D" w:rsidRDefault="00920D1D">
      <w:pPr>
        <w:ind w:firstLine="0"/>
      </w:pPr>
    </w:p>
    <w:p w:rsidR="00920D1D" w:rsidRDefault="00920D1D">
      <w:pPr>
        <w:ind w:firstLine="0"/>
      </w:pPr>
    </w:p>
    <w:p w:rsidR="00920D1D" w:rsidRDefault="00920D1D">
      <w:pPr>
        <w:ind w:firstLine="0"/>
      </w:pPr>
    </w:p>
    <w:p w:rsidR="00920D1D" w:rsidRDefault="00920D1D">
      <w:pPr>
        <w:ind w:firstLine="0"/>
      </w:pPr>
    </w:p>
    <w:p w:rsidR="00920D1D" w:rsidRDefault="00920D1D">
      <w:pPr>
        <w:ind w:firstLine="0"/>
      </w:pPr>
    </w:p>
    <w:p w:rsidR="00920D1D" w:rsidRDefault="00920D1D">
      <w:pPr>
        <w:ind w:firstLine="0"/>
      </w:pPr>
    </w:p>
    <w:p w:rsidR="00920D1D" w:rsidRDefault="00920D1D">
      <w:pPr>
        <w:ind w:firstLine="0"/>
      </w:pPr>
    </w:p>
    <w:p w:rsidR="00B13068" w:rsidRDefault="00B13068">
      <w:pPr>
        <w:ind w:firstLine="0"/>
      </w:pPr>
    </w:p>
    <w:p w:rsidR="00B13068" w:rsidRDefault="00B13068" w:rsidP="00B13068">
      <w:pPr>
        <w:pStyle w:val="Pagrindiniotekstotrauka"/>
        <w:tabs>
          <w:tab w:val="left" w:pos="1247"/>
        </w:tabs>
        <w:ind w:firstLine="0"/>
        <w:jc w:val="center"/>
        <w:rPr>
          <w:b/>
          <w:szCs w:val="24"/>
        </w:rPr>
      </w:pPr>
      <w:r>
        <w:rPr>
          <w:b/>
          <w:szCs w:val="24"/>
        </w:rPr>
        <w:t xml:space="preserve">RIETAVO SAVIVALDYBĖS ADMINISTRACIJOS </w:t>
      </w:r>
    </w:p>
    <w:p w:rsidR="00B13068" w:rsidRDefault="00B13068" w:rsidP="00B13068">
      <w:pPr>
        <w:pStyle w:val="Pagrindiniotekstotrauka"/>
        <w:tabs>
          <w:tab w:val="left" w:pos="1247"/>
        </w:tabs>
        <w:ind w:firstLine="0"/>
        <w:jc w:val="center"/>
        <w:rPr>
          <w:b/>
        </w:rPr>
      </w:pPr>
      <w:r>
        <w:rPr>
          <w:b/>
        </w:rPr>
        <w:t>ŠVIETIMO, KULTŪROS IR SPORTO SKYRIUS</w:t>
      </w:r>
    </w:p>
    <w:p w:rsidR="00B13068" w:rsidRDefault="00B13068" w:rsidP="00B13068">
      <w:pPr>
        <w:jc w:val="center"/>
        <w:rPr>
          <w:b/>
          <w:szCs w:val="24"/>
        </w:rPr>
      </w:pPr>
    </w:p>
    <w:p w:rsidR="00B13068" w:rsidRDefault="00B13068" w:rsidP="00B13068">
      <w:pPr>
        <w:jc w:val="center"/>
        <w:rPr>
          <w:b/>
          <w:szCs w:val="24"/>
        </w:rPr>
      </w:pPr>
      <w:r>
        <w:rPr>
          <w:b/>
          <w:szCs w:val="24"/>
        </w:rPr>
        <w:t xml:space="preserve">AIŠKINAMASIS RAŠTAS PRIE SPRENDIMO </w:t>
      </w:r>
    </w:p>
    <w:p w:rsidR="00B13068" w:rsidRPr="00853DA4" w:rsidRDefault="00B13068" w:rsidP="00853DA4">
      <w:pPr>
        <w:shd w:val="solid" w:color="FFFFFF" w:fill="FFFFFF"/>
        <w:ind w:firstLine="0"/>
        <w:jc w:val="center"/>
        <w:rPr>
          <w:b/>
          <w:szCs w:val="24"/>
        </w:rPr>
      </w:pPr>
      <w:r>
        <w:rPr>
          <w:b/>
          <w:bCs/>
          <w:caps/>
          <w:szCs w:val="24"/>
        </w:rPr>
        <w:t>,,</w:t>
      </w:r>
      <w:r w:rsidR="00853DA4" w:rsidRPr="006E1D3F">
        <w:rPr>
          <w:b/>
          <w:szCs w:val="24"/>
        </w:rPr>
        <w:t xml:space="preserve">DĖL </w:t>
      </w:r>
      <w:r w:rsidR="00853DA4">
        <w:rPr>
          <w:b/>
          <w:szCs w:val="24"/>
        </w:rPr>
        <w:t>RIETAVO LAURYNO IVINSKIO GIMNAZIJOS SPORTO SALIŲ NUOMOS ĮKAINIŲ NUSTATYMO</w:t>
      </w:r>
      <w:r w:rsidR="002F22CA">
        <w:rPr>
          <w:b/>
          <w:szCs w:val="24"/>
        </w:rPr>
        <w:t>“</w:t>
      </w:r>
      <w:r>
        <w:rPr>
          <w:b/>
          <w:bCs/>
          <w:szCs w:val="24"/>
        </w:rPr>
        <w:t xml:space="preserve"> PROJEKTO</w:t>
      </w:r>
    </w:p>
    <w:p w:rsidR="00B13068" w:rsidRDefault="00B13068" w:rsidP="00B13068">
      <w:pPr>
        <w:rPr>
          <w:szCs w:val="24"/>
        </w:rPr>
      </w:pPr>
      <w:r>
        <w:rPr>
          <w:szCs w:val="24"/>
        </w:rPr>
        <w:t xml:space="preserve">                                               </w:t>
      </w:r>
    </w:p>
    <w:p w:rsidR="00B13068" w:rsidRDefault="00853DA4" w:rsidP="00B13068">
      <w:pPr>
        <w:jc w:val="center"/>
        <w:rPr>
          <w:szCs w:val="24"/>
        </w:rPr>
      </w:pPr>
      <w:r>
        <w:rPr>
          <w:szCs w:val="24"/>
        </w:rPr>
        <w:t>2019-09-19</w:t>
      </w:r>
      <w:r w:rsidR="00B13068">
        <w:rPr>
          <w:szCs w:val="24"/>
        </w:rPr>
        <w:t xml:space="preserve"> Nr.</w:t>
      </w:r>
    </w:p>
    <w:p w:rsidR="00B13068" w:rsidRDefault="00B13068" w:rsidP="00B13068">
      <w:pPr>
        <w:jc w:val="center"/>
        <w:rPr>
          <w:szCs w:val="24"/>
        </w:rPr>
      </w:pPr>
      <w:r>
        <w:rPr>
          <w:szCs w:val="24"/>
        </w:rPr>
        <w:t>Rietavas</w:t>
      </w:r>
    </w:p>
    <w:p w:rsidR="00B13068" w:rsidRDefault="00B13068" w:rsidP="00B13068">
      <w:pPr>
        <w:jc w:val="center"/>
        <w:rPr>
          <w:b/>
          <w:szCs w:val="24"/>
        </w:rPr>
      </w:pPr>
    </w:p>
    <w:p w:rsidR="00B13068" w:rsidRDefault="00CA7D68" w:rsidP="00920D1D">
      <w:pPr>
        <w:pStyle w:val="Pagrindiniotekstotrauka"/>
        <w:tabs>
          <w:tab w:val="left" w:pos="1247"/>
          <w:tab w:val="left" w:pos="1843"/>
        </w:tabs>
        <w:jc w:val="left"/>
        <w:rPr>
          <w:b/>
        </w:rPr>
      </w:pPr>
      <w:r>
        <w:rPr>
          <w:b/>
        </w:rPr>
        <w:tab/>
        <w:t xml:space="preserve">   1. </w:t>
      </w:r>
      <w:r w:rsidR="00B13068">
        <w:rPr>
          <w:b/>
        </w:rPr>
        <w:t>Sprendimo projekto esmė.</w:t>
      </w:r>
    </w:p>
    <w:p w:rsidR="00B13068" w:rsidRDefault="00B13068" w:rsidP="00920D1D">
      <w:pPr>
        <w:tabs>
          <w:tab w:val="left" w:pos="1247"/>
        </w:tabs>
        <w:jc w:val="left"/>
      </w:pPr>
      <w:r>
        <w:rPr>
          <w:bCs/>
        </w:rPr>
        <w:t xml:space="preserve">           </w:t>
      </w:r>
      <w:r w:rsidR="00CA7D68">
        <w:t xml:space="preserve">Bus </w:t>
      </w:r>
      <w:r w:rsidR="00920D1D">
        <w:t>nustatyti</w:t>
      </w:r>
      <w:r w:rsidR="002F22CA">
        <w:t xml:space="preserve"> </w:t>
      </w:r>
      <w:r w:rsidR="00853DA4">
        <w:t>Rietavo Lauryno Ivinskio gimnazijos sporto salių nuomos įkainiai</w:t>
      </w:r>
      <w:r w:rsidR="002F22CA">
        <w:t>.</w:t>
      </w:r>
      <w:r>
        <w:t xml:space="preserve"> </w:t>
      </w:r>
    </w:p>
    <w:p w:rsidR="00B13068" w:rsidRDefault="00B13068" w:rsidP="00920D1D">
      <w:pPr>
        <w:tabs>
          <w:tab w:val="left" w:pos="1247"/>
        </w:tabs>
        <w:jc w:val="left"/>
        <w:rPr>
          <w:b/>
        </w:rPr>
      </w:pPr>
      <w:r>
        <w:rPr>
          <w:bCs/>
        </w:rPr>
        <w:t xml:space="preserve">            </w:t>
      </w:r>
      <w:r>
        <w:rPr>
          <w:b/>
        </w:rPr>
        <w:t>2.</w:t>
      </w:r>
      <w:r>
        <w:rPr>
          <w:bCs/>
        </w:rPr>
        <w:t xml:space="preserve"> </w:t>
      </w:r>
      <w:r>
        <w:rPr>
          <w:b/>
        </w:rPr>
        <w:t xml:space="preserve">Kuo vadovaujantis parengtas sprendimo projektas. </w:t>
      </w:r>
    </w:p>
    <w:p w:rsidR="00853DA4" w:rsidRPr="00920D1D" w:rsidRDefault="00B13068" w:rsidP="005A51A9">
      <w:pPr>
        <w:tabs>
          <w:tab w:val="left" w:pos="1247"/>
        </w:tabs>
        <w:ind w:firstLine="0"/>
        <w:jc w:val="left"/>
      </w:pPr>
      <w:r w:rsidRPr="00853DA4">
        <w:rPr>
          <w:bCs/>
        </w:rPr>
        <w:t xml:space="preserve">                        </w:t>
      </w:r>
      <w:r w:rsidR="00920D1D" w:rsidRPr="00920D1D">
        <w:t>Vadovaudamasi Lietuvos Respublikos vietos savivaldos įstatymo</w:t>
      </w:r>
      <w:r w:rsidR="00C30096">
        <w:t xml:space="preserve"> </w:t>
      </w:r>
      <w:r w:rsidR="00920D1D" w:rsidRPr="00920D1D">
        <w:t>16 straipsnio 2 dalies 37 punktu, 18 straipsnio 1 dalimi</w:t>
      </w:r>
    </w:p>
    <w:p w:rsidR="00B13068" w:rsidRDefault="00CA7D68" w:rsidP="00920D1D">
      <w:pPr>
        <w:tabs>
          <w:tab w:val="left" w:pos="1247"/>
        </w:tabs>
        <w:ind w:left="1418" w:firstLine="0"/>
        <w:jc w:val="left"/>
        <w:rPr>
          <w:b/>
        </w:rPr>
      </w:pPr>
      <w:r w:rsidRPr="00853DA4">
        <w:rPr>
          <w:b/>
        </w:rPr>
        <w:t xml:space="preserve">3. </w:t>
      </w:r>
      <w:r w:rsidR="00B13068" w:rsidRPr="00853DA4">
        <w:rPr>
          <w:b/>
        </w:rPr>
        <w:t>Tikslai</w:t>
      </w:r>
      <w:r w:rsidR="00B13068">
        <w:rPr>
          <w:b/>
        </w:rPr>
        <w:t xml:space="preserve"> ir uždaviniai.</w:t>
      </w:r>
    </w:p>
    <w:p w:rsidR="00B13068" w:rsidRDefault="00920D1D" w:rsidP="005A51A9">
      <w:pPr>
        <w:tabs>
          <w:tab w:val="left" w:pos="0"/>
        </w:tabs>
        <w:ind w:firstLine="1365"/>
        <w:jc w:val="left"/>
        <w:rPr>
          <w:color w:val="000000"/>
        </w:rPr>
      </w:pPr>
      <w:r>
        <w:rPr>
          <w:bCs/>
          <w:color w:val="000000"/>
        </w:rPr>
        <w:t>Nustatyti</w:t>
      </w:r>
      <w:r w:rsidR="002F22CA">
        <w:rPr>
          <w:bCs/>
          <w:color w:val="000000"/>
        </w:rPr>
        <w:t xml:space="preserve"> Rietavo </w:t>
      </w:r>
      <w:r w:rsidR="00853DA4">
        <w:rPr>
          <w:bCs/>
          <w:color w:val="000000"/>
        </w:rPr>
        <w:t>Lauryno Ivinskio gimnazijos sporto salių nuomos įkainius</w:t>
      </w:r>
      <w:r w:rsidR="002F22CA">
        <w:rPr>
          <w:bCs/>
          <w:color w:val="000000"/>
        </w:rPr>
        <w:t>.</w:t>
      </w:r>
      <w:r w:rsidR="00C30096">
        <w:rPr>
          <w:bCs/>
          <w:color w:val="000000"/>
        </w:rPr>
        <w:t xml:space="preserve"> Yra     galimybė nuomoti pusę</w:t>
      </w:r>
      <w:r>
        <w:rPr>
          <w:bCs/>
          <w:color w:val="000000"/>
        </w:rPr>
        <w:t xml:space="preserve"> sporto salės</w:t>
      </w:r>
      <w:r w:rsidR="00C30096">
        <w:rPr>
          <w:bCs/>
          <w:color w:val="000000"/>
        </w:rPr>
        <w:t>,</w:t>
      </w:r>
      <w:r>
        <w:rPr>
          <w:bCs/>
          <w:color w:val="000000"/>
        </w:rPr>
        <w:t xml:space="preserve"> nuleidžiama užuolaida ją perskiriant pusiau. </w:t>
      </w:r>
    </w:p>
    <w:p w:rsidR="00B13068" w:rsidRDefault="00CA7D68" w:rsidP="00920D1D">
      <w:pPr>
        <w:tabs>
          <w:tab w:val="left" w:pos="1247"/>
        </w:tabs>
        <w:jc w:val="left"/>
        <w:rPr>
          <w:b/>
        </w:rPr>
      </w:pPr>
      <w:r>
        <w:rPr>
          <w:b/>
        </w:rPr>
        <w:t xml:space="preserve">           4. </w:t>
      </w:r>
      <w:r w:rsidR="00B13068">
        <w:rPr>
          <w:b/>
        </w:rPr>
        <w:t>Laukiami rezultatai.</w:t>
      </w:r>
    </w:p>
    <w:p w:rsidR="00B13068" w:rsidRDefault="002F22CA" w:rsidP="005A51A9">
      <w:pPr>
        <w:pStyle w:val="Pagrindiniotekstotrauka"/>
        <w:tabs>
          <w:tab w:val="left" w:pos="1247"/>
        </w:tabs>
        <w:ind w:firstLine="1418"/>
        <w:jc w:val="left"/>
      </w:pPr>
      <w:r>
        <w:t>Bus</w:t>
      </w:r>
      <w:r w:rsidR="00920D1D">
        <w:t xml:space="preserve"> nustatyti</w:t>
      </w:r>
      <w:r>
        <w:t xml:space="preserve"> </w:t>
      </w:r>
      <w:r w:rsidR="00853DA4">
        <w:rPr>
          <w:bCs/>
          <w:color w:val="000000"/>
        </w:rPr>
        <w:t>Rietavo Lauryno Ivinskio gimnazijos sporto salių nuomos įkaini</w:t>
      </w:r>
      <w:r w:rsidR="00C30096">
        <w:rPr>
          <w:bCs/>
          <w:color w:val="000000"/>
        </w:rPr>
        <w:t>ai</w:t>
      </w:r>
      <w:bookmarkStart w:id="2" w:name="_GoBack"/>
      <w:bookmarkEnd w:id="2"/>
      <w:r>
        <w:t xml:space="preserve">, </w:t>
      </w:r>
      <w:r w:rsidR="00CA7D68">
        <w:t>kuriais vadovaujantis</w:t>
      </w:r>
      <w:r>
        <w:t xml:space="preserve"> </w:t>
      </w:r>
      <w:r w:rsidR="00803D70">
        <w:t>nuomojamos sporto salės ir gaunamos papildomos pajamos</w:t>
      </w:r>
      <w:r w:rsidR="00B13068">
        <w:t>.</w:t>
      </w:r>
    </w:p>
    <w:p w:rsidR="00B13068" w:rsidRDefault="00CA7D68" w:rsidP="00920D1D">
      <w:pPr>
        <w:tabs>
          <w:tab w:val="left" w:pos="1247"/>
        </w:tabs>
        <w:ind w:left="1425" w:firstLine="0"/>
        <w:jc w:val="left"/>
        <w:rPr>
          <w:b/>
        </w:rPr>
      </w:pPr>
      <w:r>
        <w:rPr>
          <w:b/>
        </w:rPr>
        <w:t xml:space="preserve">5. </w:t>
      </w:r>
      <w:r w:rsidR="00B13068">
        <w:rPr>
          <w:b/>
        </w:rPr>
        <w:t>Kas inicijavo sprendimo  projekto rengimą.</w:t>
      </w:r>
    </w:p>
    <w:p w:rsidR="00B13068" w:rsidRDefault="00B13068" w:rsidP="00920D1D">
      <w:pPr>
        <w:tabs>
          <w:tab w:val="left" w:pos="1247"/>
        </w:tabs>
        <w:ind w:firstLine="1425"/>
        <w:jc w:val="left"/>
        <w:rPr>
          <w:bCs/>
        </w:rPr>
      </w:pPr>
      <w:r>
        <w:rPr>
          <w:bCs/>
        </w:rPr>
        <w:t>Sprendimo projekto rengimą inicijavo Švietimo, kultūros ir sporto skyrius.</w:t>
      </w:r>
    </w:p>
    <w:p w:rsidR="00B13068" w:rsidRDefault="00CA7D68" w:rsidP="00920D1D">
      <w:pPr>
        <w:tabs>
          <w:tab w:val="left" w:pos="1247"/>
        </w:tabs>
        <w:ind w:firstLine="0"/>
        <w:jc w:val="left"/>
        <w:rPr>
          <w:b/>
        </w:rPr>
      </w:pPr>
      <w:r>
        <w:rPr>
          <w:b/>
        </w:rPr>
        <w:t xml:space="preserve">                        6. </w:t>
      </w:r>
      <w:r w:rsidR="00B13068">
        <w:rPr>
          <w:b/>
        </w:rPr>
        <w:t>Sprendimo projekto rengimo metu gauti specialistų vertinimai.</w:t>
      </w:r>
    </w:p>
    <w:p w:rsidR="00B13068" w:rsidRDefault="00B13068" w:rsidP="00920D1D">
      <w:pPr>
        <w:tabs>
          <w:tab w:val="left" w:pos="1247"/>
        </w:tabs>
        <w:ind w:left="1425" w:firstLine="0"/>
        <w:jc w:val="left"/>
        <w:rPr>
          <w:bCs/>
        </w:rPr>
      </w:pPr>
      <w:r>
        <w:rPr>
          <w:bCs/>
        </w:rPr>
        <w:t>Neigiamų specialistų vertinimų negauta.</w:t>
      </w:r>
    </w:p>
    <w:p w:rsidR="00B13068" w:rsidRDefault="00CA7D68" w:rsidP="00920D1D">
      <w:pPr>
        <w:tabs>
          <w:tab w:val="left" w:pos="1247"/>
        </w:tabs>
        <w:jc w:val="left"/>
        <w:rPr>
          <w:b/>
        </w:rPr>
      </w:pPr>
      <w:r>
        <w:rPr>
          <w:b/>
        </w:rPr>
        <w:t xml:space="preserve">            7. </w:t>
      </w:r>
      <w:r w:rsidR="00B13068">
        <w:rPr>
          <w:b/>
        </w:rPr>
        <w:t>Galimos teigiamos ar neigiamos sprendimo priėmimo pasekmės.</w:t>
      </w:r>
    </w:p>
    <w:p w:rsidR="00B13068" w:rsidRDefault="00B13068" w:rsidP="00920D1D">
      <w:pPr>
        <w:tabs>
          <w:tab w:val="left" w:pos="1247"/>
        </w:tabs>
        <w:ind w:left="1425" w:firstLine="0"/>
        <w:jc w:val="left"/>
        <w:rPr>
          <w:bCs/>
        </w:rPr>
      </w:pPr>
      <w:r>
        <w:rPr>
          <w:bCs/>
        </w:rPr>
        <w:t>Neigiamų pasekmių nenumatyta.</w:t>
      </w:r>
    </w:p>
    <w:p w:rsidR="00B13068" w:rsidRDefault="00CA7D68" w:rsidP="00920D1D">
      <w:pPr>
        <w:tabs>
          <w:tab w:val="left" w:pos="1247"/>
        </w:tabs>
        <w:ind w:firstLine="0"/>
        <w:jc w:val="left"/>
        <w:rPr>
          <w:b/>
        </w:rPr>
      </w:pPr>
      <w:r>
        <w:rPr>
          <w:b/>
        </w:rPr>
        <w:t xml:space="preserve">                        8. </w:t>
      </w:r>
      <w:r w:rsidR="00B13068">
        <w:rPr>
          <w:b/>
        </w:rPr>
        <w:t>Lėšų poreikis sprendimo įgyvendinimui.</w:t>
      </w:r>
    </w:p>
    <w:p w:rsidR="00B13068" w:rsidRDefault="00B13068" w:rsidP="00920D1D">
      <w:pPr>
        <w:tabs>
          <w:tab w:val="left" w:pos="1247"/>
        </w:tabs>
        <w:ind w:firstLine="1296"/>
        <w:jc w:val="left"/>
        <w:rPr>
          <w:bCs/>
        </w:rPr>
      </w:pPr>
      <w:r>
        <w:rPr>
          <w:bCs/>
        </w:rPr>
        <w:t xml:space="preserve">  Lėšos nereikalingos.</w:t>
      </w:r>
      <w:r>
        <w:rPr>
          <w:bCs/>
          <w:szCs w:val="24"/>
        </w:rPr>
        <w:t xml:space="preserve"> </w:t>
      </w:r>
    </w:p>
    <w:p w:rsidR="00B13068" w:rsidRDefault="00CA7D68" w:rsidP="00920D1D">
      <w:pPr>
        <w:tabs>
          <w:tab w:val="left" w:pos="1247"/>
        </w:tabs>
        <w:ind w:firstLine="1425"/>
        <w:jc w:val="left"/>
        <w:rPr>
          <w:bCs/>
        </w:rPr>
      </w:pPr>
      <w:r w:rsidRPr="00CA7D68">
        <w:rPr>
          <w:b/>
          <w:bCs/>
        </w:rPr>
        <w:t>9.</w:t>
      </w:r>
      <w:r>
        <w:rPr>
          <w:bCs/>
          <w:color w:val="FF0000"/>
        </w:rPr>
        <w:t xml:space="preserve"> </w:t>
      </w:r>
      <w:r w:rsidR="00B13068">
        <w:rPr>
          <w:b/>
        </w:rPr>
        <w:t>Antikorupcinis vertinimas.</w:t>
      </w:r>
      <w:r w:rsidR="00B13068">
        <w:rPr>
          <w:bCs/>
        </w:rPr>
        <w:t xml:space="preserve"> </w:t>
      </w:r>
    </w:p>
    <w:p w:rsidR="00B13068" w:rsidRDefault="00B13068" w:rsidP="00920D1D">
      <w:pPr>
        <w:tabs>
          <w:tab w:val="left" w:pos="1134"/>
          <w:tab w:val="left" w:pos="1247"/>
        </w:tabs>
        <w:ind w:firstLine="0"/>
        <w:jc w:val="left"/>
      </w:pPr>
      <w:r>
        <w:tab/>
      </w:r>
      <w:r>
        <w:tab/>
        <w:t>Šis sprendimas antikorupciniu požiūriu nevertinamas.</w:t>
      </w:r>
    </w:p>
    <w:p w:rsidR="00B13068" w:rsidRDefault="00B13068" w:rsidP="00B13068">
      <w:pPr>
        <w:ind w:firstLine="1425"/>
        <w:rPr>
          <w:color w:val="FF0000"/>
        </w:rPr>
      </w:pPr>
    </w:p>
    <w:p w:rsidR="00B13068" w:rsidRDefault="00B13068" w:rsidP="00B13068">
      <w:pPr>
        <w:ind w:firstLine="0"/>
        <w:rPr>
          <w:color w:val="FF0000"/>
        </w:rPr>
      </w:pPr>
    </w:p>
    <w:p w:rsidR="00B13068" w:rsidRDefault="00CD2096" w:rsidP="00B13068">
      <w:pPr>
        <w:ind w:firstLine="0"/>
      </w:pPr>
      <w:r>
        <w:rPr>
          <w:color w:val="000000"/>
        </w:rPr>
        <w:t xml:space="preserve">Vyr. specialistas                                                                                  </w:t>
      </w:r>
      <w:r w:rsidR="00B13068">
        <w:rPr>
          <w:color w:val="000000"/>
        </w:rPr>
        <w:t>Mantas Vaičekauskas</w:t>
      </w:r>
    </w:p>
    <w:p w:rsidR="00B13068" w:rsidRDefault="00B13068">
      <w:pPr>
        <w:ind w:firstLine="0"/>
      </w:pPr>
    </w:p>
    <w:sectPr w:rsidR="00B13068" w:rsidSect="008C323B">
      <w:footerReference w:type="default" r:id="rId11"/>
      <w:type w:val="continuous"/>
      <w:pgSz w:w="11907" w:h="16840" w:code="9"/>
      <w:pgMar w:top="1134" w:right="708" w:bottom="993"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5D" w:rsidRDefault="00F9335D">
      <w:r>
        <w:separator/>
      </w:r>
    </w:p>
  </w:endnote>
  <w:endnote w:type="continuationSeparator" w:id="0">
    <w:p w:rsidR="00F9335D" w:rsidRDefault="00F9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C" w:rsidRDefault="004A11FC">
    <w:pPr>
      <w:pStyle w:val="Porat"/>
      <w:rPr>
        <w:sz w:val="16"/>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C" w:rsidRDefault="004A11FC">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5D" w:rsidRDefault="00F9335D">
      <w:r>
        <w:separator/>
      </w:r>
    </w:p>
  </w:footnote>
  <w:footnote w:type="continuationSeparator" w:id="0">
    <w:p w:rsidR="00F9335D" w:rsidRDefault="00F93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AA0"/>
    <w:multiLevelType w:val="hybridMultilevel"/>
    <w:tmpl w:val="3BE0493C"/>
    <w:lvl w:ilvl="0" w:tplc="FFFFFFFF">
      <w:start w:val="1"/>
      <w:numFmt w:val="decimal"/>
      <w:lvlText w:val="%1."/>
      <w:lvlJc w:val="left"/>
      <w:pPr>
        <w:tabs>
          <w:tab w:val="num" w:pos="720"/>
        </w:tabs>
        <w:ind w:left="3" w:firstLine="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DA08F1"/>
    <w:multiLevelType w:val="multilevel"/>
    <w:tmpl w:val="EE863998"/>
    <w:lvl w:ilvl="0">
      <w:start w:val="1"/>
      <w:numFmt w:val="decimal"/>
      <w:lvlText w:val="%1."/>
      <w:lvlJc w:val="left"/>
      <w:pPr>
        <w:tabs>
          <w:tab w:val="num" w:pos="1860"/>
        </w:tabs>
        <w:ind w:left="1860" w:hanging="360"/>
      </w:pPr>
      <w:rPr>
        <w:rFonts w:hint="default"/>
      </w:rPr>
    </w:lvl>
    <w:lvl w:ilvl="1">
      <w:start w:val="1"/>
      <w:numFmt w:val="decimal"/>
      <w:isLgl/>
      <w:lvlText w:val="%1.%2."/>
      <w:lvlJc w:val="left"/>
      <w:pPr>
        <w:tabs>
          <w:tab w:val="num" w:pos="1920"/>
        </w:tabs>
        <w:ind w:left="1920" w:hanging="420"/>
      </w:pPr>
      <w:rPr>
        <w:rFonts w:hint="default"/>
      </w:rPr>
    </w:lvl>
    <w:lvl w:ilvl="2">
      <w:start w:val="1"/>
      <w:numFmt w:val="decimal"/>
      <w:isLgl/>
      <w:lvlText w:val="%1.%2.%3."/>
      <w:lvlJc w:val="left"/>
      <w:pPr>
        <w:tabs>
          <w:tab w:val="num" w:pos="2220"/>
        </w:tabs>
        <w:ind w:left="2220" w:hanging="720"/>
      </w:pPr>
      <w:rPr>
        <w:rFonts w:hint="default"/>
      </w:rPr>
    </w:lvl>
    <w:lvl w:ilvl="3">
      <w:start w:val="1"/>
      <w:numFmt w:val="decimal"/>
      <w:isLgl/>
      <w:lvlText w:val="%1.%2.%3.%4."/>
      <w:lvlJc w:val="left"/>
      <w:pPr>
        <w:tabs>
          <w:tab w:val="num" w:pos="2220"/>
        </w:tabs>
        <w:ind w:left="2220" w:hanging="720"/>
      </w:pPr>
      <w:rPr>
        <w:rFonts w:hint="default"/>
      </w:rPr>
    </w:lvl>
    <w:lvl w:ilvl="4">
      <w:start w:val="1"/>
      <w:numFmt w:val="decimal"/>
      <w:isLgl/>
      <w:lvlText w:val="%1.%2.%3.%4.%5."/>
      <w:lvlJc w:val="left"/>
      <w:pPr>
        <w:tabs>
          <w:tab w:val="num" w:pos="2580"/>
        </w:tabs>
        <w:ind w:left="25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2940"/>
        </w:tabs>
        <w:ind w:left="2940" w:hanging="1440"/>
      </w:pPr>
      <w:rPr>
        <w:rFonts w:hint="default"/>
      </w:rPr>
    </w:lvl>
    <w:lvl w:ilvl="7">
      <w:start w:val="1"/>
      <w:numFmt w:val="decimal"/>
      <w:isLgl/>
      <w:lvlText w:val="%1.%2.%3.%4.%5.%6.%7.%8."/>
      <w:lvlJc w:val="left"/>
      <w:pPr>
        <w:tabs>
          <w:tab w:val="num" w:pos="2940"/>
        </w:tabs>
        <w:ind w:left="294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2">
    <w:nsid w:val="167663B8"/>
    <w:multiLevelType w:val="multilevel"/>
    <w:tmpl w:val="9AAA1A24"/>
    <w:lvl w:ilvl="0">
      <w:start w:val="14"/>
      <w:numFmt w:val="decimal"/>
      <w:suff w:val="nothing"/>
      <w:lvlText w:val="%1."/>
      <w:lvlJc w:val="left"/>
      <w:pPr>
        <w:ind w:left="0" w:firstLine="624"/>
      </w:pPr>
      <w:rPr>
        <w:rFonts w:hint="default"/>
      </w:rPr>
    </w:lvl>
    <w:lvl w:ilvl="1">
      <w:start w:val="1"/>
      <w:numFmt w:val="decimal"/>
      <w:lvlRestart w:val="0"/>
      <w:suff w:val="nothing"/>
      <w:lvlText w:val="%2%1.1."/>
      <w:lvlJc w:val="left"/>
      <w:pPr>
        <w:ind w:left="0" w:firstLine="624"/>
      </w:pPr>
      <w:rPr>
        <w:rFonts w:hint="default"/>
      </w:rPr>
    </w:lvl>
    <w:lvl w:ilvl="2">
      <w:start w:val="1"/>
      <w:numFmt w:val="decimal"/>
      <w:lvlText w:val="%3%1.2."/>
      <w:lvlJc w:val="left"/>
      <w:pPr>
        <w:tabs>
          <w:tab w:val="num" w:pos="1344"/>
        </w:tabs>
        <w:ind w:left="0" w:firstLine="624"/>
      </w:pPr>
      <w:rPr>
        <w:rFonts w:hint="default"/>
      </w:rPr>
    </w:lvl>
    <w:lvl w:ilvl="3">
      <w:start w:val="5"/>
      <w:numFmt w:val="decimal"/>
      <w:lvlText w:val="%4.%1"/>
      <w:lvlJc w:val="left"/>
      <w:pPr>
        <w:tabs>
          <w:tab w:val="num" w:pos="984"/>
        </w:tabs>
        <w:ind w:left="0" w:firstLine="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9931BB5"/>
    <w:multiLevelType w:val="hybridMultilevel"/>
    <w:tmpl w:val="3B0A36DE"/>
    <w:lvl w:ilvl="0" w:tplc="6E541E42">
      <w:start w:val="3"/>
      <w:numFmt w:val="decimal"/>
      <w:lvlText w:val="%1."/>
      <w:lvlJc w:val="left"/>
      <w:pPr>
        <w:tabs>
          <w:tab w:val="num" w:pos="1785"/>
        </w:tabs>
        <w:ind w:left="1785"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2EDA1078"/>
    <w:multiLevelType w:val="hybridMultilevel"/>
    <w:tmpl w:val="C85863E8"/>
    <w:lvl w:ilvl="0" w:tplc="DEFE4AE0">
      <w:start w:val="1"/>
      <w:numFmt w:val="decimal"/>
      <w:lvlText w:val="%1."/>
      <w:lvlJc w:val="left"/>
      <w:pPr>
        <w:tabs>
          <w:tab w:val="num" w:pos="1785"/>
        </w:tabs>
        <w:ind w:left="1785"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3A7F5BDA"/>
    <w:multiLevelType w:val="multilevel"/>
    <w:tmpl w:val="9E86EFC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49D53BEC"/>
    <w:multiLevelType w:val="multilevel"/>
    <w:tmpl w:val="3EF8444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F49657C"/>
    <w:multiLevelType w:val="multilevel"/>
    <w:tmpl w:val="9AAA1A24"/>
    <w:lvl w:ilvl="0">
      <w:start w:val="14"/>
      <w:numFmt w:val="decimal"/>
      <w:suff w:val="nothing"/>
      <w:lvlText w:val="%1."/>
      <w:lvlJc w:val="left"/>
      <w:pPr>
        <w:ind w:left="0" w:firstLine="624"/>
      </w:pPr>
      <w:rPr>
        <w:rFonts w:hint="default"/>
      </w:rPr>
    </w:lvl>
    <w:lvl w:ilvl="1">
      <w:start w:val="1"/>
      <w:numFmt w:val="decimal"/>
      <w:lvlRestart w:val="0"/>
      <w:suff w:val="nothing"/>
      <w:lvlText w:val="%2%1.1."/>
      <w:lvlJc w:val="left"/>
      <w:pPr>
        <w:ind w:left="0" w:firstLine="624"/>
      </w:pPr>
      <w:rPr>
        <w:rFonts w:hint="default"/>
      </w:rPr>
    </w:lvl>
    <w:lvl w:ilvl="2">
      <w:start w:val="1"/>
      <w:numFmt w:val="decimal"/>
      <w:lvlText w:val="%3%1.2."/>
      <w:lvlJc w:val="left"/>
      <w:pPr>
        <w:tabs>
          <w:tab w:val="num" w:pos="1344"/>
        </w:tabs>
        <w:ind w:left="0" w:firstLine="624"/>
      </w:pPr>
      <w:rPr>
        <w:rFonts w:hint="default"/>
      </w:rPr>
    </w:lvl>
    <w:lvl w:ilvl="3">
      <w:start w:val="5"/>
      <w:numFmt w:val="decimal"/>
      <w:lvlText w:val="%4.%1"/>
      <w:lvlJc w:val="left"/>
      <w:pPr>
        <w:tabs>
          <w:tab w:val="num" w:pos="984"/>
        </w:tabs>
        <w:ind w:left="0" w:firstLine="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BC84B8F"/>
    <w:multiLevelType w:val="multilevel"/>
    <w:tmpl w:val="9AAA1A24"/>
    <w:lvl w:ilvl="0">
      <w:start w:val="14"/>
      <w:numFmt w:val="decimal"/>
      <w:suff w:val="nothing"/>
      <w:lvlText w:val="%1."/>
      <w:lvlJc w:val="left"/>
      <w:pPr>
        <w:ind w:left="0" w:firstLine="624"/>
      </w:pPr>
      <w:rPr>
        <w:rFonts w:hint="default"/>
      </w:rPr>
    </w:lvl>
    <w:lvl w:ilvl="1">
      <w:start w:val="1"/>
      <w:numFmt w:val="decimal"/>
      <w:lvlRestart w:val="0"/>
      <w:suff w:val="nothing"/>
      <w:lvlText w:val="%2%1.1."/>
      <w:lvlJc w:val="left"/>
      <w:pPr>
        <w:ind w:left="0" w:firstLine="624"/>
      </w:pPr>
      <w:rPr>
        <w:rFonts w:hint="default"/>
      </w:rPr>
    </w:lvl>
    <w:lvl w:ilvl="2">
      <w:start w:val="1"/>
      <w:numFmt w:val="decimal"/>
      <w:lvlText w:val="%3%1.2."/>
      <w:lvlJc w:val="left"/>
      <w:pPr>
        <w:tabs>
          <w:tab w:val="num" w:pos="1344"/>
        </w:tabs>
        <w:ind w:left="0" w:firstLine="624"/>
      </w:pPr>
      <w:rPr>
        <w:rFonts w:hint="default"/>
      </w:rPr>
    </w:lvl>
    <w:lvl w:ilvl="3">
      <w:start w:val="5"/>
      <w:numFmt w:val="decimal"/>
      <w:lvlText w:val="%4.%1"/>
      <w:lvlJc w:val="left"/>
      <w:pPr>
        <w:tabs>
          <w:tab w:val="num" w:pos="984"/>
        </w:tabs>
        <w:ind w:left="0" w:firstLine="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F1F6CE8"/>
    <w:multiLevelType w:val="multilevel"/>
    <w:tmpl w:val="9AAA1A24"/>
    <w:lvl w:ilvl="0">
      <w:start w:val="14"/>
      <w:numFmt w:val="decimal"/>
      <w:suff w:val="nothing"/>
      <w:lvlText w:val="%1."/>
      <w:lvlJc w:val="left"/>
      <w:pPr>
        <w:ind w:left="0" w:firstLine="624"/>
      </w:pPr>
      <w:rPr>
        <w:rFonts w:hint="default"/>
      </w:rPr>
    </w:lvl>
    <w:lvl w:ilvl="1">
      <w:start w:val="1"/>
      <w:numFmt w:val="decimal"/>
      <w:lvlRestart w:val="0"/>
      <w:suff w:val="nothing"/>
      <w:lvlText w:val="%2%1.1."/>
      <w:lvlJc w:val="left"/>
      <w:pPr>
        <w:ind w:left="0" w:firstLine="624"/>
      </w:pPr>
      <w:rPr>
        <w:rFonts w:hint="default"/>
      </w:rPr>
    </w:lvl>
    <w:lvl w:ilvl="2">
      <w:start w:val="1"/>
      <w:numFmt w:val="decimal"/>
      <w:lvlText w:val="%3%1.2."/>
      <w:lvlJc w:val="left"/>
      <w:pPr>
        <w:tabs>
          <w:tab w:val="num" w:pos="1344"/>
        </w:tabs>
        <w:ind w:left="0" w:firstLine="624"/>
      </w:pPr>
      <w:rPr>
        <w:rFonts w:hint="default"/>
      </w:rPr>
    </w:lvl>
    <w:lvl w:ilvl="3">
      <w:start w:val="5"/>
      <w:numFmt w:val="decimal"/>
      <w:lvlText w:val="%4.%1"/>
      <w:lvlJc w:val="left"/>
      <w:pPr>
        <w:tabs>
          <w:tab w:val="num" w:pos="984"/>
        </w:tabs>
        <w:ind w:left="0" w:firstLine="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C8F6BB3"/>
    <w:multiLevelType w:val="multilevel"/>
    <w:tmpl w:val="9AAA1A24"/>
    <w:lvl w:ilvl="0">
      <w:start w:val="14"/>
      <w:numFmt w:val="decimal"/>
      <w:suff w:val="nothing"/>
      <w:lvlText w:val="%1."/>
      <w:lvlJc w:val="left"/>
      <w:pPr>
        <w:ind w:left="0" w:firstLine="624"/>
      </w:pPr>
      <w:rPr>
        <w:rFonts w:hint="default"/>
      </w:rPr>
    </w:lvl>
    <w:lvl w:ilvl="1">
      <w:start w:val="1"/>
      <w:numFmt w:val="decimal"/>
      <w:lvlRestart w:val="0"/>
      <w:suff w:val="nothing"/>
      <w:lvlText w:val="%2%1.1."/>
      <w:lvlJc w:val="left"/>
      <w:pPr>
        <w:ind w:left="0" w:firstLine="624"/>
      </w:pPr>
      <w:rPr>
        <w:rFonts w:hint="default"/>
      </w:rPr>
    </w:lvl>
    <w:lvl w:ilvl="2">
      <w:start w:val="1"/>
      <w:numFmt w:val="decimal"/>
      <w:lvlText w:val="%3%1.2."/>
      <w:lvlJc w:val="left"/>
      <w:pPr>
        <w:tabs>
          <w:tab w:val="num" w:pos="1344"/>
        </w:tabs>
        <w:ind w:left="0" w:firstLine="624"/>
      </w:pPr>
      <w:rPr>
        <w:rFonts w:hint="default"/>
      </w:rPr>
    </w:lvl>
    <w:lvl w:ilvl="3">
      <w:start w:val="5"/>
      <w:numFmt w:val="decimal"/>
      <w:lvlText w:val="%4.%1"/>
      <w:lvlJc w:val="left"/>
      <w:pPr>
        <w:tabs>
          <w:tab w:val="num" w:pos="984"/>
        </w:tabs>
        <w:ind w:left="0" w:firstLine="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7"/>
  </w:num>
  <w:num w:numId="4">
    <w:abstractNumId w:val="2"/>
  </w:num>
  <w:num w:numId="5">
    <w:abstractNumId w:val="9"/>
  </w:num>
  <w:num w:numId="6">
    <w:abstractNumId w:val="8"/>
  </w:num>
  <w:num w:numId="7">
    <w:abstractNumId w:val="10"/>
  </w:num>
  <w:num w:numId="8">
    <w:abstractNumId w:val="5"/>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2F"/>
    <w:rsid w:val="0002683A"/>
    <w:rsid w:val="00032FE9"/>
    <w:rsid w:val="00072EC6"/>
    <w:rsid w:val="000D4E4A"/>
    <w:rsid w:val="000E5874"/>
    <w:rsid w:val="000F6549"/>
    <w:rsid w:val="001039D9"/>
    <w:rsid w:val="00111620"/>
    <w:rsid w:val="00147D57"/>
    <w:rsid w:val="0019195B"/>
    <w:rsid w:val="001B5A4C"/>
    <w:rsid w:val="00204069"/>
    <w:rsid w:val="002234E5"/>
    <w:rsid w:val="002248B2"/>
    <w:rsid w:val="00225990"/>
    <w:rsid w:val="00246138"/>
    <w:rsid w:val="00246D20"/>
    <w:rsid w:val="002847A9"/>
    <w:rsid w:val="002C3A40"/>
    <w:rsid w:val="002C4370"/>
    <w:rsid w:val="002F22CA"/>
    <w:rsid w:val="002F43DF"/>
    <w:rsid w:val="0030344A"/>
    <w:rsid w:val="003070E0"/>
    <w:rsid w:val="00315DAD"/>
    <w:rsid w:val="0033080E"/>
    <w:rsid w:val="0034427C"/>
    <w:rsid w:val="00354909"/>
    <w:rsid w:val="003561FF"/>
    <w:rsid w:val="00367C9F"/>
    <w:rsid w:val="003854F2"/>
    <w:rsid w:val="0039270B"/>
    <w:rsid w:val="003C11E2"/>
    <w:rsid w:val="003F253F"/>
    <w:rsid w:val="003F3F65"/>
    <w:rsid w:val="004037E5"/>
    <w:rsid w:val="00413C50"/>
    <w:rsid w:val="004725A5"/>
    <w:rsid w:val="004A11FC"/>
    <w:rsid w:val="004B212A"/>
    <w:rsid w:val="004B4782"/>
    <w:rsid w:val="0053709B"/>
    <w:rsid w:val="0053789B"/>
    <w:rsid w:val="00547607"/>
    <w:rsid w:val="0055709D"/>
    <w:rsid w:val="0058720A"/>
    <w:rsid w:val="005A51A9"/>
    <w:rsid w:val="005B54BC"/>
    <w:rsid w:val="005B7371"/>
    <w:rsid w:val="005D6820"/>
    <w:rsid w:val="006274B8"/>
    <w:rsid w:val="00646194"/>
    <w:rsid w:val="0065568D"/>
    <w:rsid w:val="00663526"/>
    <w:rsid w:val="00685D95"/>
    <w:rsid w:val="00695A68"/>
    <w:rsid w:val="006A4202"/>
    <w:rsid w:val="006A601B"/>
    <w:rsid w:val="006E2B5A"/>
    <w:rsid w:val="00734777"/>
    <w:rsid w:val="00751C60"/>
    <w:rsid w:val="00755AD9"/>
    <w:rsid w:val="007900E3"/>
    <w:rsid w:val="007B3957"/>
    <w:rsid w:val="007C5DE3"/>
    <w:rsid w:val="00803D70"/>
    <w:rsid w:val="00830C9F"/>
    <w:rsid w:val="008427C2"/>
    <w:rsid w:val="00853DA4"/>
    <w:rsid w:val="008C2797"/>
    <w:rsid w:val="008C323B"/>
    <w:rsid w:val="008C5ACF"/>
    <w:rsid w:val="008C7B8F"/>
    <w:rsid w:val="008D474B"/>
    <w:rsid w:val="008F6242"/>
    <w:rsid w:val="00900C7E"/>
    <w:rsid w:val="00902876"/>
    <w:rsid w:val="00920D1D"/>
    <w:rsid w:val="009352E7"/>
    <w:rsid w:val="00946487"/>
    <w:rsid w:val="0097079F"/>
    <w:rsid w:val="0099768B"/>
    <w:rsid w:val="009A5586"/>
    <w:rsid w:val="009A6CE5"/>
    <w:rsid w:val="009E4B7C"/>
    <w:rsid w:val="009F56EC"/>
    <w:rsid w:val="00A005D6"/>
    <w:rsid w:val="00A10396"/>
    <w:rsid w:val="00A80F42"/>
    <w:rsid w:val="00A838E2"/>
    <w:rsid w:val="00AA500C"/>
    <w:rsid w:val="00AA6B1E"/>
    <w:rsid w:val="00B13068"/>
    <w:rsid w:val="00B24714"/>
    <w:rsid w:val="00B24D2F"/>
    <w:rsid w:val="00B31069"/>
    <w:rsid w:val="00B31C8F"/>
    <w:rsid w:val="00B3402A"/>
    <w:rsid w:val="00B37D11"/>
    <w:rsid w:val="00B77F10"/>
    <w:rsid w:val="00BD7F5C"/>
    <w:rsid w:val="00BE016F"/>
    <w:rsid w:val="00C30096"/>
    <w:rsid w:val="00C43D3F"/>
    <w:rsid w:val="00C571B2"/>
    <w:rsid w:val="00CA7D68"/>
    <w:rsid w:val="00CD2096"/>
    <w:rsid w:val="00CF2EB4"/>
    <w:rsid w:val="00D205D0"/>
    <w:rsid w:val="00D65A9A"/>
    <w:rsid w:val="00DC282F"/>
    <w:rsid w:val="00DE2DFA"/>
    <w:rsid w:val="00DF3059"/>
    <w:rsid w:val="00E16558"/>
    <w:rsid w:val="00E175E8"/>
    <w:rsid w:val="00E40B4B"/>
    <w:rsid w:val="00E51884"/>
    <w:rsid w:val="00E76632"/>
    <w:rsid w:val="00E91344"/>
    <w:rsid w:val="00ED28F2"/>
    <w:rsid w:val="00ED4B6A"/>
    <w:rsid w:val="00ED5229"/>
    <w:rsid w:val="00EE1DE8"/>
    <w:rsid w:val="00F0034A"/>
    <w:rsid w:val="00F803E7"/>
    <w:rsid w:val="00F9335D"/>
    <w:rsid w:val="00FE2A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0344A"/>
    <w:pPr>
      <w:ind w:firstLine="720"/>
      <w:jc w:val="both"/>
    </w:pPr>
    <w:rPr>
      <w:sz w:val="24"/>
      <w:lang w:val="lt-LT"/>
    </w:rPr>
  </w:style>
  <w:style w:type="paragraph" w:styleId="Antrat1">
    <w:name w:val="heading 1"/>
    <w:basedOn w:val="prastasis"/>
    <w:next w:val="prastasis"/>
    <w:link w:val="Antrat1Diagrama"/>
    <w:qFormat/>
    <w:rsid w:val="0055709D"/>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55709D"/>
    <w:pPr>
      <w:keepNext/>
      <w:spacing w:before="240" w:after="60"/>
      <w:outlineLvl w:val="1"/>
    </w:pPr>
    <w:rPr>
      <w:rFonts w:asciiTheme="majorHAnsi" w:eastAsiaTheme="majorEastAsia" w:hAnsiTheme="majorHAnsi" w:cstheme="majorBidi"/>
      <w:b/>
      <w:bCs/>
      <w:i/>
      <w:iCs/>
      <w:sz w:val="28"/>
      <w:szCs w:val="28"/>
    </w:rPr>
  </w:style>
  <w:style w:type="paragraph" w:styleId="Antrat4">
    <w:name w:val="heading 4"/>
    <w:basedOn w:val="prastasis"/>
    <w:qFormat/>
    <w:rsid w:val="0030344A"/>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30344A"/>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30344A"/>
    <w:rPr>
      <w:sz w:val="16"/>
    </w:rPr>
  </w:style>
  <w:style w:type="paragraph" w:styleId="Komentarotekstas">
    <w:name w:val="annotation text"/>
    <w:basedOn w:val="prastasis"/>
    <w:semiHidden/>
    <w:rsid w:val="0030344A"/>
    <w:rPr>
      <w:rFonts w:ascii="Arial" w:hAnsi="Arial"/>
      <w:spacing w:val="-5"/>
    </w:rPr>
  </w:style>
  <w:style w:type="paragraph" w:styleId="Z-Formospradia">
    <w:name w:val="HTML Top of Form"/>
    <w:basedOn w:val="prastasis"/>
    <w:next w:val="prastasis"/>
    <w:hidden/>
    <w:rsid w:val="0030344A"/>
    <w:pPr>
      <w:pBdr>
        <w:bottom w:val="single" w:sz="6" w:space="1" w:color="auto"/>
      </w:pBdr>
      <w:jc w:val="center"/>
    </w:pPr>
    <w:rPr>
      <w:rFonts w:ascii="Arial" w:hAnsi="Arial" w:cs="Arial"/>
      <w:vanish/>
      <w:sz w:val="16"/>
      <w:szCs w:val="16"/>
    </w:rPr>
  </w:style>
  <w:style w:type="paragraph" w:styleId="Antrats">
    <w:name w:val="header"/>
    <w:basedOn w:val="prastasis"/>
    <w:rsid w:val="0030344A"/>
    <w:pPr>
      <w:tabs>
        <w:tab w:val="center" w:pos="4153"/>
        <w:tab w:val="right" w:pos="8306"/>
      </w:tabs>
    </w:pPr>
  </w:style>
  <w:style w:type="paragraph" w:styleId="Porat">
    <w:name w:val="footer"/>
    <w:basedOn w:val="prastasis"/>
    <w:rsid w:val="0030344A"/>
    <w:pPr>
      <w:tabs>
        <w:tab w:val="center" w:pos="4153"/>
        <w:tab w:val="right" w:pos="8306"/>
      </w:tabs>
    </w:pPr>
  </w:style>
  <w:style w:type="character" w:styleId="Hipersaitas">
    <w:name w:val="Hyperlink"/>
    <w:basedOn w:val="Numatytasispastraiposriftas"/>
    <w:rsid w:val="0030344A"/>
    <w:rPr>
      <w:color w:val="0000FF"/>
      <w:u w:val="single"/>
    </w:rPr>
  </w:style>
  <w:style w:type="character" w:styleId="Perirtashipersaitas">
    <w:name w:val="FollowedHyperlink"/>
    <w:basedOn w:val="Numatytasispastraiposriftas"/>
    <w:rsid w:val="0030344A"/>
    <w:rPr>
      <w:color w:val="800080"/>
      <w:u w:val="single"/>
    </w:rPr>
  </w:style>
  <w:style w:type="paragraph" w:styleId="Pagrindinistekstas">
    <w:name w:val="Body Text"/>
    <w:basedOn w:val="prastasis"/>
    <w:rsid w:val="0030344A"/>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30344A"/>
    <w:pPr>
      <w:ind w:firstLine="709"/>
    </w:pPr>
  </w:style>
  <w:style w:type="paragraph" w:styleId="Debesliotekstas">
    <w:name w:val="Balloon Text"/>
    <w:basedOn w:val="prastasis"/>
    <w:semiHidden/>
    <w:rsid w:val="0030344A"/>
    <w:rPr>
      <w:rFonts w:ascii="Tahoma" w:hAnsi="Tahoma" w:cs="Tahoma"/>
      <w:sz w:val="16"/>
      <w:szCs w:val="16"/>
    </w:rPr>
  </w:style>
  <w:style w:type="paragraph" w:styleId="Pagrindiniotekstotrauka2">
    <w:name w:val="Body Text Indent 2"/>
    <w:basedOn w:val="prastasis"/>
    <w:rsid w:val="0030344A"/>
    <w:pPr>
      <w:spacing w:after="120" w:line="480" w:lineRule="auto"/>
      <w:ind w:left="283"/>
    </w:pPr>
  </w:style>
  <w:style w:type="paragraph" w:styleId="prastasistinklapis">
    <w:name w:val="Normal (Web)"/>
    <w:basedOn w:val="prastasis"/>
    <w:rsid w:val="0030344A"/>
    <w:pPr>
      <w:spacing w:before="100" w:beforeAutospacing="1" w:after="100" w:afterAutospacing="1"/>
      <w:ind w:firstLine="0"/>
      <w:jc w:val="left"/>
    </w:pPr>
    <w:rPr>
      <w:rFonts w:ascii="Arial Unicode MS" w:eastAsia="Arial Unicode MS" w:hAnsi="Arial Unicode MS" w:cs="Arial Unicode MS"/>
      <w:szCs w:val="24"/>
      <w:lang w:val="en-US"/>
    </w:rPr>
  </w:style>
  <w:style w:type="character" w:customStyle="1" w:styleId="Antrat1Diagrama">
    <w:name w:val="Antraštė 1 Diagrama"/>
    <w:basedOn w:val="Numatytasispastraiposriftas"/>
    <w:link w:val="Antrat1"/>
    <w:rsid w:val="0055709D"/>
    <w:rPr>
      <w:rFonts w:asciiTheme="majorHAnsi" w:eastAsiaTheme="majorEastAsia" w:hAnsiTheme="majorHAnsi" w:cstheme="majorBidi"/>
      <w:b/>
      <w:bCs/>
      <w:kern w:val="32"/>
      <w:sz w:val="32"/>
      <w:szCs w:val="32"/>
      <w:lang w:val="lt-LT"/>
    </w:rPr>
  </w:style>
  <w:style w:type="character" w:customStyle="1" w:styleId="Antrat2Diagrama">
    <w:name w:val="Antraštė 2 Diagrama"/>
    <w:basedOn w:val="Numatytasispastraiposriftas"/>
    <w:link w:val="Antrat2"/>
    <w:semiHidden/>
    <w:rsid w:val="0055709D"/>
    <w:rPr>
      <w:rFonts w:asciiTheme="majorHAnsi" w:eastAsiaTheme="majorEastAsia" w:hAnsiTheme="majorHAnsi" w:cstheme="majorBidi"/>
      <w:b/>
      <w:bCs/>
      <w:i/>
      <w:iCs/>
      <w:sz w:val="28"/>
      <w:szCs w:val="28"/>
      <w:lang w:val="lt-LT"/>
    </w:rPr>
  </w:style>
  <w:style w:type="paragraph" w:styleId="Pavadinimas">
    <w:name w:val="Title"/>
    <w:basedOn w:val="prastasis"/>
    <w:link w:val="PavadinimasDiagrama"/>
    <w:qFormat/>
    <w:rsid w:val="0055709D"/>
    <w:pPr>
      <w:ind w:firstLine="0"/>
      <w:jc w:val="center"/>
    </w:pPr>
    <w:rPr>
      <w:b/>
      <w:bCs/>
      <w:sz w:val="40"/>
      <w:szCs w:val="24"/>
      <w:u w:val="single"/>
    </w:rPr>
  </w:style>
  <w:style w:type="character" w:customStyle="1" w:styleId="PavadinimasDiagrama">
    <w:name w:val="Pavadinimas Diagrama"/>
    <w:basedOn w:val="Numatytasispastraiposriftas"/>
    <w:link w:val="Pavadinimas"/>
    <w:rsid w:val="0055709D"/>
    <w:rPr>
      <w:b/>
      <w:bCs/>
      <w:sz w:val="40"/>
      <w:szCs w:val="24"/>
      <w:u w:val="single"/>
      <w:lang w:val="lt-LT"/>
    </w:rPr>
  </w:style>
  <w:style w:type="table" w:styleId="Lentelstinklelis">
    <w:name w:val="Table Grid"/>
    <w:basedOn w:val="prastojilentel"/>
    <w:rsid w:val="008C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B13068"/>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0344A"/>
    <w:pPr>
      <w:ind w:firstLine="720"/>
      <w:jc w:val="both"/>
    </w:pPr>
    <w:rPr>
      <w:sz w:val="24"/>
      <w:lang w:val="lt-LT"/>
    </w:rPr>
  </w:style>
  <w:style w:type="paragraph" w:styleId="Antrat1">
    <w:name w:val="heading 1"/>
    <w:basedOn w:val="prastasis"/>
    <w:next w:val="prastasis"/>
    <w:link w:val="Antrat1Diagrama"/>
    <w:qFormat/>
    <w:rsid w:val="0055709D"/>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55709D"/>
    <w:pPr>
      <w:keepNext/>
      <w:spacing w:before="240" w:after="60"/>
      <w:outlineLvl w:val="1"/>
    </w:pPr>
    <w:rPr>
      <w:rFonts w:asciiTheme="majorHAnsi" w:eastAsiaTheme="majorEastAsia" w:hAnsiTheme="majorHAnsi" w:cstheme="majorBidi"/>
      <w:b/>
      <w:bCs/>
      <w:i/>
      <w:iCs/>
      <w:sz w:val="28"/>
      <w:szCs w:val="28"/>
    </w:rPr>
  </w:style>
  <w:style w:type="paragraph" w:styleId="Antrat4">
    <w:name w:val="heading 4"/>
    <w:basedOn w:val="prastasis"/>
    <w:qFormat/>
    <w:rsid w:val="0030344A"/>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30344A"/>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30344A"/>
    <w:rPr>
      <w:sz w:val="16"/>
    </w:rPr>
  </w:style>
  <w:style w:type="paragraph" w:styleId="Komentarotekstas">
    <w:name w:val="annotation text"/>
    <w:basedOn w:val="prastasis"/>
    <w:semiHidden/>
    <w:rsid w:val="0030344A"/>
    <w:rPr>
      <w:rFonts w:ascii="Arial" w:hAnsi="Arial"/>
      <w:spacing w:val="-5"/>
    </w:rPr>
  </w:style>
  <w:style w:type="paragraph" w:styleId="Z-Formospradia">
    <w:name w:val="HTML Top of Form"/>
    <w:basedOn w:val="prastasis"/>
    <w:next w:val="prastasis"/>
    <w:hidden/>
    <w:rsid w:val="0030344A"/>
    <w:pPr>
      <w:pBdr>
        <w:bottom w:val="single" w:sz="6" w:space="1" w:color="auto"/>
      </w:pBdr>
      <w:jc w:val="center"/>
    </w:pPr>
    <w:rPr>
      <w:rFonts w:ascii="Arial" w:hAnsi="Arial" w:cs="Arial"/>
      <w:vanish/>
      <w:sz w:val="16"/>
      <w:szCs w:val="16"/>
    </w:rPr>
  </w:style>
  <w:style w:type="paragraph" w:styleId="Antrats">
    <w:name w:val="header"/>
    <w:basedOn w:val="prastasis"/>
    <w:rsid w:val="0030344A"/>
    <w:pPr>
      <w:tabs>
        <w:tab w:val="center" w:pos="4153"/>
        <w:tab w:val="right" w:pos="8306"/>
      </w:tabs>
    </w:pPr>
  </w:style>
  <w:style w:type="paragraph" w:styleId="Porat">
    <w:name w:val="footer"/>
    <w:basedOn w:val="prastasis"/>
    <w:rsid w:val="0030344A"/>
    <w:pPr>
      <w:tabs>
        <w:tab w:val="center" w:pos="4153"/>
        <w:tab w:val="right" w:pos="8306"/>
      </w:tabs>
    </w:pPr>
  </w:style>
  <w:style w:type="character" w:styleId="Hipersaitas">
    <w:name w:val="Hyperlink"/>
    <w:basedOn w:val="Numatytasispastraiposriftas"/>
    <w:rsid w:val="0030344A"/>
    <w:rPr>
      <w:color w:val="0000FF"/>
      <w:u w:val="single"/>
    </w:rPr>
  </w:style>
  <w:style w:type="character" w:styleId="Perirtashipersaitas">
    <w:name w:val="FollowedHyperlink"/>
    <w:basedOn w:val="Numatytasispastraiposriftas"/>
    <w:rsid w:val="0030344A"/>
    <w:rPr>
      <w:color w:val="800080"/>
      <w:u w:val="single"/>
    </w:rPr>
  </w:style>
  <w:style w:type="paragraph" w:styleId="Pagrindinistekstas">
    <w:name w:val="Body Text"/>
    <w:basedOn w:val="prastasis"/>
    <w:rsid w:val="0030344A"/>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30344A"/>
    <w:pPr>
      <w:ind w:firstLine="709"/>
    </w:pPr>
  </w:style>
  <w:style w:type="paragraph" w:styleId="Debesliotekstas">
    <w:name w:val="Balloon Text"/>
    <w:basedOn w:val="prastasis"/>
    <w:semiHidden/>
    <w:rsid w:val="0030344A"/>
    <w:rPr>
      <w:rFonts w:ascii="Tahoma" w:hAnsi="Tahoma" w:cs="Tahoma"/>
      <w:sz w:val="16"/>
      <w:szCs w:val="16"/>
    </w:rPr>
  </w:style>
  <w:style w:type="paragraph" w:styleId="Pagrindiniotekstotrauka2">
    <w:name w:val="Body Text Indent 2"/>
    <w:basedOn w:val="prastasis"/>
    <w:rsid w:val="0030344A"/>
    <w:pPr>
      <w:spacing w:after="120" w:line="480" w:lineRule="auto"/>
      <w:ind w:left="283"/>
    </w:pPr>
  </w:style>
  <w:style w:type="paragraph" w:styleId="prastasistinklapis">
    <w:name w:val="Normal (Web)"/>
    <w:basedOn w:val="prastasis"/>
    <w:rsid w:val="0030344A"/>
    <w:pPr>
      <w:spacing w:before="100" w:beforeAutospacing="1" w:after="100" w:afterAutospacing="1"/>
      <w:ind w:firstLine="0"/>
      <w:jc w:val="left"/>
    </w:pPr>
    <w:rPr>
      <w:rFonts w:ascii="Arial Unicode MS" w:eastAsia="Arial Unicode MS" w:hAnsi="Arial Unicode MS" w:cs="Arial Unicode MS"/>
      <w:szCs w:val="24"/>
      <w:lang w:val="en-US"/>
    </w:rPr>
  </w:style>
  <w:style w:type="character" w:customStyle="1" w:styleId="Antrat1Diagrama">
    <w:name w:val="Antraštė 1 Diagrama"/>
    <w:basedOn w:val="Numatytasispastraiposriftas"/>
    <w:link w:val="Antrat1"/>
    <w:rsid w:val="0055709D"/>
    <w:rPr>
      <w:rFonts w:asciiTheme="majorHAnsi" w:eastAsiaTheme="majorEastAsia" w:hAnsiTheme="majorHAnsi" w:cstheme="majorBidi"/>
      <w:b/>
      <w:bCs/>
      <w:kern w:val="32"/>
      <w:sz w:val="32"/>
      <w:szCs w:val="32"/>
      <w:lang w:val="lt-LT"/>
    </w:rPr>
  </w:style>
  <w:style w:type="character" w:customStyle="1" w:styleId="Antrat2Diagrama">
    <w:name w:val="Antraštė 2 Diagrama"/>
    <w:basedOn w:val="Numatytasispastraiposriftas"/>
    <w:link w:val="Antrat2"/>
    <w:semiHidden/>
    <w:rsid w:val="0055709D"/>
    <w:rPr>
      <w:rFonts w:asciiTheme="majorHAnsi" w:eastAsiaTheme="majorEastAsia" w:hAnsiTheme="majorHAnsi" w:cstheme="majorBidi"/>
      <w:b/>
      <w:bCs/>
      <w:i/>
      <w:iCs/>
      <w:sz w:val="28"/>
      <w:szCs w:val="28"/>
      <w:lang w:val="lt-LT"/>
    </w:rPr>
  </w:style>
  <w:style w:type="paragraph" w:styleId="Pavadinimas">
    <w:name w:val="Title"/>
    <w:basedOn w:val="prastasis"/>
    <w:link w:val="PavadinimasDiagrama"/>
    <w:qFormat/>
    <w:rsid w:val="0055709D"/>
    <w:pPr>
      <w:ind w:firstLine="0"/>
      <w:jc w:val="center"/>
    </w:pPr>
    <w:rPr>
      <w:b/>
      <w:bCs/>
      <w:sz w:val="40"/>
      <w:szCs w:val="24"/>
      <w:u w:val="single"/>
    </w:rPr>
  </w:style>
  <w:style w:type="character" w:customStyle="1" w:styleId="PavadinimasDiagrama">
    <w:name w:val="Pavadinimas Diagrama"/>
    <w:basedOn w:val="Numatytasispastraiposriftas"/>
    <w:link w:val="Pavadinimas"/>
    <w:rsid w:val="0055709D"/>
    <w:rPr>
      <w:b/>
      <w:bCs/>
      <w:sz w:val="40"/>
      <w:szCs w:val="24"/>
      <w:u w:val="single"/>
      <w:lang w:val="lt-LT"/>
    </w:rPr>
  </w:style>
  <w:style w:type="table" w:styleId="Lentelstinklelis">
    <w:name w:val="Table Grid"/>
    <w:basedOn w:val="prastojilentel"/>
    <w:rsid w:val="008C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B13068"/>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3449</Words>
  <Characters>1967</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2019-09-06T12:32:00Z</cp:lastPrinted>
  <dcterms:created xsi:type="dcterms:W3CDTF">2019-09-16T07:02:00Z</dcterms:created>
  <dcterms:modified xsi:type="dcterms:W3CDTF">2019-09-16T07:02:00Z</dcterms:modified>
</cp:coreProperties>
</file>