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Default="00AE513F">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616931792" r:id="rId10"/>
        </w:pict>
      </w:r>
      <w:r w:rsidR="00EE47BE">
        <w:tab/>
      </w:r>
      <w:r w:rsidR="00EE47BE">
        <w:tab/>
      </w:r>
      <w:r w:rsidR="00EE47BE">
        <w:tab/>
      </w:r>
      <w:r w:rsidR="00EE47BE">
        <w:tab/>
      </w:r>
      <w:r w:rsidR="00EE47BE">
        <w:tab/>
      </w:r>
      <w:r w:rsidR="00EE47BE">
        <w:lastRenderedPageBreak/>
        <w:tab/>
      </w:r>
      <w:r w:rsidR="00EE47BE">
        <w:tab/>
      </w:r>
    </w:p>
    <w:p w:rsidR="002A072A" w:rsidRDefault="002A072A">
      <w:pPr>
        <w:jc w:val="both"/>
      </w:pPr>
    </w:p>
    <w:p w:rsidR="002A072A" w:rsidRDefault="002A072A">
      <w:pPr>
        <w:jc w:val="both"/>
      </w:pPr>
    </w:p>
    <w:p w:rsidR="002A072A" w:rsidRDefault="002A072A">
      <w:pPr>
        <w:ind w:firstLine="1502"/>
        <w:jc w:val="both"/>
      </w:pPr>
    </w:p>
    <w:p w:rsidR="002A072A" w:rsidRDefault="002A072A">
      <w:pPr>
        <w:shd w:val="solid" w:color="FFFFFF" w:fill="FFFFFF"/>
        <w:tabs>
          <w:tab w:val="left" w:pos="-851"/>
        </w:tabs>
        <w:jc w:val="center"/>
        <w:rPr>
          <w:caps/>
          <w:sz w:val="16"/>
        </w:rPr>
      </w:pPr>
    </w:p>
    <w:p w:rsidR="002A072A" w:rsidRDefault="00EE47BE">
      <w:pPr>
        <w:shd w:val="solid" w:color="FFFFFF" w:fill="FFFFFF"/>
        <w:jc w:val="center"/>
        <w:rPr>
          <w:b/>
        </w:rPr>
      </w:pPr>
      <w:r>
        <w:rPr>
          <w:b/>
        </w:rPr>
        <w:t>RIETAVO SAVIVALDYBĖS TARYBA</w:t>
      </w:r>
    </w:p>
    <w:p w:rsidR="002A072A" w:rsidRDefault="002A072A">
      <w:pPr>
        <w:shd w:val="solid" w:color="FFFFFF" w:fill="FFFFFF"/>
        <w:jc w:val="center"/>
        <w:rPr>
          <w:b/>
        </w:rPr>
      </w:pPr>
    </w:p>
    <w:p w:rsidR="002A072A" w:rsidRDefault="002A072A">
      <w:pPr>
        <w:shd w:val="solid" w:color="FFFFFF" w:fill="FFFFFF"/>
        <w:jc w:val="center"/>
        <w:rPr>
          <w:b/>
        </w:rPr>
      </w:pPr>
    </w:p>
    <w:p w:rsidR="002A072A" w:rsidRDefault="00EE47BE">
      <w:pPr>
        <w:shd w:val="solid" w:color="FFFFFF" w:fill="FFFFFF"/>
        <w:jc w:val="center"/>
        <w:rPr>
          <w:b/>
        </w:rPr>
      </w:pPr>
      <w:r>
        <w:rPr>
          <w:b/>
        </w:rPr>
        <w:t>SPRENDIMAS</w:t>
      </w:r>
    </w:p>
    <w:p w:rsidR="002A072A" w:rsidRDefault="00EE47BE">
      <w:pPr>
        <w:shd w:val="solid" w:color="FFFFFF" w:fill="FFFFFF"/>
        <w:jc w:val="center"/>
        <w:rPr>
          <w:b/>
          <w:szCs w:val="24"/>
        </w:rPr>
      </w:pPr>
      <w:r>
        <w:rPr>
          <w:b/>
          <w:szCs w:val="24"/>
        </w:rPr>
        <w:t>DĖL</w:t>
      </w:r>
      <w:r w:rsidR="006A7166">
        <w:rPr>
          <w:b/>
          <w:szCs w:val="24"/>
        </w:rPr>
        <w:t xml:space="preserve"> ATSTOVO</w:t>
      </w:r>
      <w:r>
        <w:rPr>
          <w:b/>
          <w:szCs w:val="24"/>
        </w:rPr>
        <w:t xml:space="preserve"> DELEGAVIMO Į VŠĮ „RIETAVO ŽIRGYNAS“ VISUOTINĮ DALININKŲ SUSIRINKIMĄ</w:t>
      </w:r>
    </w:p>
    <w:p w:rsidR="002A072A" w:rsidRDefault="002A072A">
      <w:pPr>
        <w:shd w:val="solid" w:color="FFFFFF" w:fill="FFFFFF"/>
        <w:jc w:val="center"/>
      </w:pPr>
    </w:p>
    <w:p w:rsidR="002A072A" w:rsidRDefault="00EE47BE">
      <w:pPr>
        <w:shd w:val="solid" w:color="FFFFFF" w:fill="FFFFFF"/>
        <w:ind w:firstLine="3410"/>
        <w:jc w:val="both"/>
      </w:pPr>
      <w:r>
        <w:t>201</w:t>
      </w:r>
      <w:r w:rsidR="00435D24">
        <w:t>9</w:t>
      </w:r>
      <w:r w:rsidR="000348DF">
        <w:t xml:space="preserve"> </w:t>
      </w:r>
      <w:r>
        <w:t xml:space="preserve">m. </w:t>
      </w:r>
      <w:r w:rsidR="00435D24">
        <w:t>balandžio 25 d.</w:t>
      </w:r>
      <w:r w:rsidR="000348DF">
        <w:t xml:space="preserve"> Nr. T1-</w:t>
      </w:r>
    </w:p>
    <w:p w:rsidR="002A072A" w:rsidRDefault="00EE47BE" w:rsidP="009D491B">
      <w:pPr>
        <w:ind w:left="709" w:firstLine="3631"/>
        <w:jc w:val="both"/>
      </w:pPr>
      <w:r>
        <w:t>Rietavas</w:t>
      </w:r>
    </w:p>
    <w:p w:rsidR="002A072A" w:rsidRDefault="002A072A">
      <w:pPr>
        <w:rPr>
          <w:sz w:val="10"/>
          <w:szCs w:val="10"/>
        </w:rPr>
      </w:pPr>
    </w:p>
    <w:p w:rsidR="002A072A" w:rsidRDefault="002A072A">
      <w:pPr>
        <w:shd w:val="solid" w:color="FFFFFF" w:fill="FFFFFF"/>
        <w:ind w:right="28"/>
        <w:rPr>
          <w:sz w:val="12"/>
        </w:rPr>
      </w:pPr>
    </w:p>
    <w:p w:rsidR="002A072A" w:rsidRDefault="002A072A" w:rsidP="009D491B">
      <w:pPr>
        <w:tabs>
          <w:tab w:val="center" w:pos="5548"/>
        </w:tabs>
        <w:ind w:firstLine="567"/>
        <w:jc w:val="both"/>
        <w:sectPr w:rsidR="002A072A">
          <w:headerReference w:type="default" r:id="rId11"/>
          <w:footerReference w:type="default" r:id="rId12"/>
          <w:type w:val="continuous"/>
          <w:pgSz w:w="11907" w:h="16840" w:code="9"/>
          <w:pgMar w:top="1134" w:right="708" w:bottom="567" w:left="1701" w:header="680" w:footer="454" w:gutter="0"/>
          <w:cols w:space="1296"/>
        </w:sectPr>
      </w:pPr>
    </w:p>
    <w:p w:rsidR="00062271" w:rsidRPr="00435D24" w:rsidRDefault="00EE47BE" w:rsidP="009D491B">
      <w:pPr>
        <w:ind w:firstLine="567"/>
        <w:jc w:val="both"/>
        <w:rPr>
          <w:highlight w:val="yellow"/>
        </w:rPr>
      </w:pPr>
      <w:r w:rsidRPr="009D491B">
        <w:lastRenderedPageBreak/>
        <w:t xml:space="preserve">Vadovaudamasi Lietuvos Respublikos vietos savivaldos įstatymo 16 straipsnio 4 dalimi, Lietuvos Respublikos viešųjų įstaigų įstatymo 7 straipsnio 5 dalies 1 punktu, </w:t>
      </w:r>
      <w:r w:rsidR="009D491B" w:rsidRPr="009D491B">
        <w:t>A</w:t>
      </w:r>
      <w:r w:rsidRPr="009D491B">
        <w:t>tstovavi</w:t>
      </w:r>
      <w:r w:rsidRPr="009D491B">
        <w:rPr>
          <w:rFonts w:cs="TimesNewRomanPSMT"/>
        </w:rPr>
        <w:t xml:space="preserve">mo Rietavo savivaldybei viešosiose įstaigose </w:t>
      </w:r>
      <w:r w:rsidRPr="009D491B">
        <w:rPr>
          <w:rFonts w:cs="TimesNewRomanPSMT"/>
          <w:color w:val="000000"/>
        </w:rPr>
        <w:t xml:space="preserve">taisyklėmis, patvirtintomis Rietavo savivaldybės tarybos 2008 m. sausio 31 d. sprendimu Nr. T1-27, atsižvelgdama į </w:t>
      </w:r>
      <w:proofErr w:type="spellStart"/>
      <w:r w:rsidRPr="009D491B">
        <w:rPr>
          <w:rFonts w:cs="TimesNewRomanPSMT"/>
          <w:color w:val="000000"/>
        </w:rPr>
        <w:t>VšĮ</w:t>
      </w:r>
      <w:proofErr w:type="spellEnd"/>
      <w:r w:rsidRPr="009D491B">
        <w:rPr>
          <w:rFonts w:cs="TimesNewRomanPSMT"/>
          <w:color w:val="000000"/>
        </w:rPr>
        <w:t xml:space="preserve"> „Rietavo žirgynas“ 201</w:t>
      </w:r>
      <w:r w:rsidR="009D491B" w:rsidRPr="009D491B">
        <w:rPr>
          <w:rFonts w:cs="TimesNewRomanPSMT"/>
          <w:color w:val="000000"/>
        </w:rPr>
        <w:t>9</w:t>
      </w:r>
      <w:r w:rsidR="000348DF" w:rsidRPr="009D491B">
        <w:rPr>
          <w:rFonts w:cs="TimesNewRomanPSMT"/>
          <w:color w:val="000000"/>
        </w:rPr>
        <w:t xml:space="preserve"> m. </w:t>
      </w:r>
      <w:r w:rsidR="009D491B" w:rsidRPr="009D491B">
        <w:rPr>
          <w:rFonts w:cs="TimesNewRomanPSMT"/>
          <w:color w:val="000000"/>
        </w:rPr>
        <w:t>balandžio 1</w:t>
      </w:r>
      <w:r w:rsidRPr="009D491B">
        <w:rPr>
          <w:rFonts w:cs="TimesNewRomanPSMT"/>
          <w:color w:val="000000"/>
        </w:rPr>
        <w:t xml:space="preserve"> d. raštą Nr. </w:t>
      </w:r>
      <w:r w:rsidR="009D491B" w:rsidRPr="009D491B">
        <w:rPr>
          <w:rFonts w:cs="TimesNewRomanPSMT"/>
          <w:color w:val="000000"/>
        </w:rPr>
        <w:t>5</w:t>
      </w:r>
      <w:r w:rsidRPr="009D491B">
        <w:rPr>
          <w:rFonts w:cs="TimesNewRomanPSMT"/>
          <w:color w:val="000000"/>
        </w:rPr>
        <w:t xml:space="preserve"> „Dėl eilinio visuotinio dalininkų susirinkimo“,</w:t>
      </w:r>
      <w:r w:rsidR="00B43271" w:rsidRPr="009D491B">
        <w:rPr>
          <w:rFonts w:cs="TimesNewRomanPSMT"/>
        </w:rPr>
        <w:t xml:space="preserve"> Rietavo savivaldybės taryba </w:t>
      </w:r>
      <w:r w:rsidR="003670C3">
        <w:rPr>
          <w:rFonts w:cs="TimesNewRomanPSMT"/>
        </w:rPr>
        <w:t xml:space="preserve">                    </w:t>
      </w:r>
      <w:r w:rsidR="002A1C89" w:rsidRPr="009D491B">
        <w:t>n</w:t>
      </w:r>
      <w:r w:rsidR="003670C3">
        <w:t xml:space="preserve"> </w:t>
      </w:r>
      <w:r w:rsidRPr="009D491B">
        <w:t>u s p r e n d ž i a:</w:t>
      </w:r>
    </w:p>
    <w:p w:rsidR="002A072A" w:rsidRPr="00B25ACF" w:rsidRDefault="00EE47BE" w:rsidP="009D491B">
      <w:pPr>
        <w:ind w:firstLine="567"/>
        <w:jc w:val="both"/>
        <w:rPr>
          <w:rFonts w:ascii="TimesNewRomanPSMT" w:hAnsi="TimesNewRomanPSMT" w:cs="TimesNewRomanPSMT"/>
        </w:rPr>
      </w:pPr>
      <w:r w:rsidRPr="00B25ACF">
        <w:rPr>
          <w:rFonts w:ascii="TimesNewRomanPSMT" w:hAnsi="TimesNewRomanPSMT" w:cs="TimesNewRomanPSMT"/>
        </w:rPr>
        <w:t>1. Deleguoti Rietavo savivaldybės administracijos Ž</w:t>
      </w:r>
      <w:r w:rsidRPr="00B25ACF">
        <w:rPr>
          <w:rFonts w:ascii="TimesNewRomanPSMT" w:hAnsi="TimesNewRomanPSMT" w:cs="TimesNewRomanPSMT"/>
          <w:color w:val="000000"/>
        </w:rPr>
        <w:t>emės ūkio skyriaus v</w:t>
      </w:r>
      <w:r w:rsidR="009B0487">
        <w:rPr>
          <w:rFonts w:ascii="TimesNewRomanPSMT" w:hAnsi="TimesNewRomanPSMT" w:cs="TimesNewRomanPSMT"/>
          <w:color w:val="000000"/>
        </w:rPr>
        <w:t xml:space="preserve">yr. specialistę Laimutę </w:t>
      </w:r>
      <w:proofErr w:type="spellStart"/>
      <w:r w:rsidR="009B0487">
        <w:rPr>
          <w:rFonts w:ascii="TimesNewRomanPSMT" w:hAnsi="TimesNewRomanPSMT" w:cs="TimesNewRomanPSMT"/>
          <w:color w:val="000000"/>
        </w:rPr>
        <w:t>Jurčienę</w:t>
      </w:r>
      <w:proofErr w:type="spellEnd"/>
      <w:r w:rsidRPr="00B25ACF">
        <w:rPr>
          <w:rFonts w:ascii="TimesNewRomanPSMT" w:hAnsi="TimesNewRomanPSMT" w:cs="TimesNewRomanPSMT"/>
          <w:color w:val="000000"/>
        </w:rPr>
        <w:t xml:space="preserve"> atst</w:t>
      </w:r>
      <w:r w:rsidR="000348DF" w:rsidRPr="00B25ACF">
        <w:rPr>
          <w:rFonts w:ascii="TimesNewRomanPSMT" w:hAnsi="TimesNewRomanPSMT" w:cs="TimesNewRomanPSMT"/>
          <w:color w:val="000000"/>
        </w:rPr>
        <w:t>ovauti Rietavo savivaldybei 201</w:t>
      </w:r>
      <w:r w:rsidR="00B25ACF" w:rsidRPr="00B25ACF">
        <w:rPr>
          <w:rFonts w:ascii="TimesNewRomanPSMT" w:hAnsi="TimesNewRomanPSMT" w:cs="TimesNewRomanPSMT"/>
          <w:color w:val="000000"/>
        </w:rPr>
        <w:t>9</w:t>
      </w:r>
      <w:r w:rsidR="000348DF" w:rsidRPr="00B25ACF">
        <w:rPr>
          <w:rFonts w:ascii="TimesNewRomanPSMT" w:hAnsi="TimesNewRomanPSMT" w:cs="TimesNewRomanPSMT"/>
          <w:color w:val="000000"/>
        </w:rPr>
        <w:t xml:space="preserve"> m. balandžio </w:t>
      </w:r>
      <w:r w:rsidR="00B25ACF" w:rsidRPr="00B25ACF">
        <w:rPr>
          <w:rFonts w:ascii="TimesNewRomanPSMT" w:hAnsi="TimesNewRomanPSMT" w:cs="TimesNewRomanPSMT"/>
          <w:color w:val="000000"/>
        </w:rPr>
        <w:t>29</w:t>
      </w:r>
      <w:r w:rsidRPr="00B25ACF">
        <w:rPr>
          <w:rFonts w:ascii="TimesNewRomanPSMT" w:hAnsi="TimesNewRomanPSMT" w:cs="TimesNewRomanPSMT"/>
          <w:color w:val="000000"/>
        </w:rPr>
        <w:t xml:space="preserve"> d. vyksiančiame </w:t>
      </w:r>
      <w:proofErr w:type="spellStart"/>
      <w:r w:rsidRPr="00B25ACF">
        <w:rPr>
          <w:rFonts w:cs="TimesNewRomanPSMT"/>
          <w:color w:val="000000"/>
        </w:rPr>
        <w:t>VšĮ</w:t>
      </w:r>
      <w:proofErr w:type="spellEnd"/>
      <w:r w:rsidRPr="00B25ACF">
        <w:rPr>
          <w:rFonts w:cs="TimesNewRomanPSMT"/>
          <w:color w:val="000000"/>
        </w:rPr>
        <w:t xml:space="preserve"> </w:t>
      </w:r>
      <w:r w:rsidRPr="00B25ACF">
        <w:rPr>
          <w:rFonts w:ascii="TimesNewRomanPSMT" w:hAnsi="TimesNewRomanPSMT" w:cs="TimesNewRomanPSMT"/>
          <w:color w:val="000000"/>
        </w:rPr>
        <w:t>„Rietavo</w:t>
      </w:r>
      <w:r w:rsidRPr="00B25ACF">
        <w:rPr>
          <w:rFonts w:ascii="TimesNewRomanPSMT" w:hAnsi="TimesNewRomanPSMT" w:cs="TimesNewRomanPSMT"/>
        </w:rPr>
        <w:t xml:space="preserve"> žirgynas“ (kodas 302514779) visuotiniame dalininkų susirinkime.</w:t>
      </w:r>
    </w:p>
    <w:p w:rsidR="002A072A" w:rsidRPr="00B25ACF" w:rsidRDefault="00EE47BE" w:rsidP="009D491B">
      <w:pPr>
        <w:ind w:firstLine="567"/>
        <w:jc w:val="both"/>
        <w:rPr>
          <w:rFonts w:ascii="TimesNewRomanPSMT" w:hAnsi="TimesNewRomanPSMT" w:cs="TimesNewRomanPSMT"/>
        </w:rPr>
      </w:pPr>
      <w:r w:rsidRPr="00B25ACF">
        <w:rPr>
          <w:rFonts w:ascii="TimesNewRomanPSMT" w:hAnsi="TimesNewRomanPSMT" w:cs="TimesNewRomanPSMT"/>
        </w:rPr>
        <w:t>2. Visuotinio dalininkų susirinkimo metu:</w:t>
      </w:r>
    </w:p>
    <w:p w:rsidR="002A072A" w:rsidRPr="00B25ACF" w:rsidRDefault="00EE47BE" w:rsidP="009D491B">
      <w:pPr>
        <w:ind w:firstLine="567"/>
        <w:jc w:val="both"/>
        <w:rPr>
          <w:rFonts w:ascii="TimesNewRomanPSMT" w:hAnsi="TimesNewRomanPSMT" w:cs="TimesNewRomanPSMT"/>
        </w:rPr>
      </w:pPr>
      <w:r w:rsidRPr="00B25ACF">
        <w:rPr>
          <w:rFonts w:ascii="TimesNewRomanPSMT" w:hAnsi="TimesNewRomanPSMT" w:cs="TimesNewRomanPSMT"/>
        </w:rPr>
        <w:t>2.1. pritarti viešos</w:t>
      </w:r>
      <w:r w:rsidR="000348DF" w:rsidRPr="00B25ACF">
        <w:rPr>
          <w:rFonts w:ascii="TimesNewRomanPSMT" w:hAnsi="TimesNewRomanPSMT" w:cs="TimesNewRomanPSMT"/>
        </w:rPr>
        <w:t>ios įstaigos „Rietavo žirgynas“</w:t>
      </w:r>
      <w:r w:rsidRPr="00B25ACF">
        <w:rPr>
          <w:rFonts w:ascii="TimesNewRomanPSMT" w:hAnsi="TimesNewRomanPSMT" w:cs="TimesNewRomanPSMT"/>
        </w:rPr>
        <w:t xml:space="preserve"> 201</w:t>
      </w:r>
      <w:r w:rsidR="00B25ACF" w:rsidRPr="00B25ACF">
        <w:rPr>
          <w:rFonts w:ascii="TimesNewRomanPSMT" w:hAnsi="TimesNewRomanPSMT" w:cs="TimesNewRomanPSMT"/>
        </w:rPr>
        <w:t>8</w:t>
      </w:r>
      <w:r w:rsidRPr="00B25ACF">
        <w:rPr>
          <w:rFonts w:ascii="TimesNewRomanPSMT" w:hAnsi="TimesNewRomanPSMT" w:cs="TimesNewRomanPSMT"/>
        </w:rPr>
        <w:t xml:space="preserve"> m. veiklos ataskaitai (balsuoti „</w:t>
      </w:r>
      <w:r w:rsidR="003670C3">
        <w:rPr>
          <w:rFonts w:ascii="TimesNewRomanPSMT" w:hAnsi="TimesNewRomanPSMT" w:cs="TimesNewRomanPSMT"/>
        </w:rPr>
        <w:t>už</w:t>
      </w:r>
      <w:r w:rsidRPr="00B25ACF">
        <w:rPr>
          <w:rFonts w:ascii="TimesNewRomanPSMT" w:hAnsi="TimesNewRomanPSMT" w:cs="TimesNewRomanPSMT"/>
        </w:rPr>
        <w:t>“);</w:t>
      </w:r>
    </w:p>
    <w:p w:rsidR="002A072A" w:rsidRPr="000348DF" w:rsidRDefault="000348DF" w:rsidP="009D491B">
      <w:pPr>
        <w:ind w:firstLine="567"/>
        <w:jc w:val="both"/>
        <w:rPr>
          <w:rFonts w:ascii="TimesNewRomanPSMT" w:hAnsi="TimesNewRomanPSMT" w:cs="TimesNewRomanPSMT"/>
        </w:rPr>
      </w:pPr>
      <w:r w:rsidRPr="00B25ACF">
        <w:rPr>
          <w:rFonts w:ascii="TimesNewRomanPSMT" w:hAnsi="TimesNewRomanPSMT" w:cs="TimesNewRomanPSMT"/>
        </w:rPr>
        <w:t xml:space="preserve">2.2. </w:t>
      </w:r>
      <w:r w:rsidR="00B25ACF" w:rsidRPr="00B25ACF">
        <w:rPr>
          <w:rFonts w:ascii="TimesNewRomanPSMT" w:hAnsi="TimesNewRomanPSMT" w:cs="TimesNewRomanPSMT"/>
        </w:rPr>
        <w:t xml:space="preserve">tvirtinant </w:t>
      </w:r>
      <w:r w:rsidR="00EE47BE" w:rsidRPr="00B25ACF">
        <w:rPr>
          <w:rFonts w:ascii="TimesNewRomanPSMT" w:hAnsi="TimesNewRomanPSMT" w:cs="TimesNewRomanPSMT"/>
        </w:rPr>
        <w:t>finansinę atsiskaitomybę balsuoti „</w:t>
      </w:r>
      <w:r w:rsidR="003670C3">
        <w:rPr>
          <w:rFonts w:ascii="TimesNewRomanPSMT" w:hAnsi="TimesNewRomanPSMT" w:cs="TimesNewRomanPSMT"/>
        </w:rPr>
        <w:t>už</w:t>
      </w:r>
      <w:r w:rsidR="00EE47BE" w:rsidRPr="00B25ACF">
        <w:rPr>
          <w:rFonts w:ascii="TimesNewRomanPSMT" w:hAnsi="TimesNewRomanPSMT" w:cs="TimesNewRomanPSMT"/>
        </w:rPr>
        <w:t>“;</w:t>
      </w:r>
    </w:p>
    <w:p w:rsidR="002A072A" w:rsidRDefault="000348DF" w:rsidP="009D491B">
      <w:pPr>
        <w:ind w:firstLine="567"/>
        <w:jc w:val="both"/>
        <w:rPr>
          <w:rFonts w:ascii="TimesNewRomanPSMT" w:hAnsi="TimesNewRomanPSMT" w:cs="TimesNewRomanPSMT"/>
        </w:rPr>
      </w:pPr>
      <w:r w:rsidRPr="000348DF">
        <w:rPr>
          <w:rFonts w:ascii="TimesNewRomanPSMT" w:hAnsi="TimesNewRomanPSMT" w:cs="TimesNewRomanPSMT"/>
        </w:rPr>
        <w:t>2.</w:t>
      </w:r>
      <w:r w:rsidR="00435D24">
        <w:rPr>
          <w:rFonts w:ascii="TimesNewRomanPSMT" w:hAnsi="TimesNewRomanPSMT" w:cs="TimesNewRomanPSMT"/>
        </w:rPr>
        <w:t>3</w:t>
      </w:r>
      <w:r w:rsidR="00EE47BE" w:rsidRPr="000348DF">
        <w:rPr>
          <w:rFonts w:ascii="TimesNewRomanPSMT" w:hAnsi="TimesNewRomanPSMT" w:cs="TimesNewRomanPSMT"/>
        </w:rPr>
        <w:t xml:space="preserve">. svarstant </w:t>
      </w:r>
      <w:proofErr w:type="spellStart"/>
      <w:r w:rsidR="00EE47BE" w:rsidRPr="000348DF">
        <w:rPr>
          <w:rFonts w:ascii="TimesNewRomanPSMT" w:hAnsi="TimesNewRomanPSMT" w:cs="TimesNewRomanPSMT"/>
        </w:rPr>
        <w:t>VšĮ</w:t>
      </w:r>
      <w:proofErr w:type="spellEnd"/>
      <w:r w:rsidR="00EE47BE" w:rsidRPr="000348DF">
        <w:rPr>
          <w:rFonts w:ascii="TimesNewRomanPSMT" w:hAnsi="TimesNewRomanPSMT" w:cs="TimesNewRomanPSMT"/>
        </w:rPr>
        <w:t xml:space="preserve"> „Rietavo žirgynas“ direktoriaus darbo užmokestį balsuoti </w:t>
      </w:r>
      <w:r w:rsidR="003670C3">
        <w:rPr>
          <w:rFonts w:ascii="TimesNewRomanPSMT" w:hAnsi="TimesNewRomanPSMT" w:cs="TimesNewRomanPSMT"/>
        </w:rPr>
        <w:t>savo nuožiūra</w:t>
      </w:r>
      <w:r w:rsidR="00A631DC">
        <w:rPr>
          <w:rFonts w:ascii="TimesNewRomanPSMT" w:hAnsi="TimesNewRomanPSMT" w:cs="TimesNewRomanPSMT"/>
        </w:rPr>
        <w:t>.</w:t>
      </w:r>
    </w:p>
    <w:p w:rsidR="000348DF" w:rsidRDefault="000348DF" w:rsidP="009D491B">
      <w:pPr>
        <w:suppressAutoHyphens/>
        <w:ind w:firstLine="567"/>
        <w:jc w:val="both"/>
        <w:rPr>
          <w:i/>
        </w:rPr>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A072A" w:rsidRDefault="002A072A"/>
    <w:p w:rsidR="002A072A" w:rsidRDefault="002A072A" w:rsidP="000348DF">
      <w:pPr>
        <w:jc w:val="both"/>
        <w:rPr>
          <w:sz w:val="20"/>
        </w:rPr>
      </w:pPr>
    </w:p>
    <w:p w:rsidR="002A072A" w:rsidRPr="000348DF" w:rsidRDefault="00EE47BE" w:rsidP="000348DF">
      <w:pPr>
        <w:tabs>
          <w:tab w:val="left" w:pos="1247"/>
        </w:tabs>
        <w:jc w:val="both"/>
        <w:rPr>
          <w:szCs w:val="24"/>
        </w:rPr>
      </w:pPr>
      <w:r>
        <w:rPr>
          <w:szCs w:val="24"/>
        </w:rPr>
        <w:t xml:space="preserve">Savivaldybės meras </w:t>
      </w:r>
    </w:p>
    <w:p w:rsidR="002A072A" w:rsidRDefault="002A072A">
      <w:pPr>
        <w:tabs>
          <w:tab w:val="left" w:pos="1247"/>
        </w:tabs>
        <w:jc w:val="both"/>
      </w:pPr>
    </w:p>
    <w:p w:rsidR="002A072A" w:rsidRDefault="002A072A">
      <w:pPr>
        <w:tabs>
          <w:tab w:val="left" w:pos="1247"/>
        </w:tabs>
        <w:jc w:val="both"/>
      </w:pPr>
    </w:p>
    <w:p w:rsidR="002A072A" w:rsidRDefault="002A072A" w:rsidP="000348DF">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435D24" w:rsidRDefault="00435D24">
      <w:pPr>
        <w:tabs>
          <w:tab w:val="left" w:pos="1247"/>
        </w:tabs>
        <w:jc w:val="both"/>
      </w:pPr>
    </w:p>
    <w:p w:rsidR="00435D24" w:rsidRDefault="00435D24">
      <w:pPr>
        <w:tabs>
          <w:tab w:val="left" w:pos="1247"/>
        </w:tabs>
        <w:jc w:val="both"/>
      </w:pPr>
    </w:p>
    <w:p w:rsidR="002A1C89" w:rsidRDefault="002A1C89">
      <w:pPr>
        <w:tabs>
          <w:tab w:val="left" w:pos="1247"/>
        </w:tabs>
        <w:jc w:val="both"/>
      </w:pPr>
    </w:p>
    <w:p w:rsidR="002A072A" w:rsidRDefault="002A072A">
      <w:pPr>
        <w:tabs>
          <w:tab w:val="left" w:pos="1247"/>
        </w:tabs>
        <w:jc w:val="both"/>
      </w:pPr>
    </w:p>
    <w:p w:rsidR="002A072A" w:rsidRDefault="002A072A">
      <w:pPr>
        <w:tabs>
          <w:tab w:val="left" w:pos="1247"/>
        </w:tabs>
        <w:jc w:val="both"/>
      </w:pPr>
    </w:p>
    <w:p w:rsidR="00062271" w:rsidRDefault="00062271">
      <w:pPr>
        <w:tabs>
          <w:tab w:val="left" w:pos="1247"/>
        </w:tabs>
        <w:jc w:val="both"/>
      </w:pPr>
    </w:p>
    <w:p w:rsidR="009D491B" w:rsidRDefault="009D491B">
      <w:pPr>
        <w:tabs>
          <w:tab w:val="left" w:pos="1247"/>
        </w:tabs>
        <w:jc w:val="both"/>
      </w:pPr>
    </w:p>
    <w:p w:rsidR="002A072A" w:rsidRDefault="002A072A">
      <w:pPr>
        <w:tabs>
          <w:tab w:val="left" w:pos="1247"/>
        </w:tabs>
        <w:jc w:val="both"/>
      </w:pPr>
    </w:p>
    <w:p w:rsidR="000348DF" w:rsidRDefault="000348DF" w:rsidP="000348DF">
      <w:pPr>
        <w:pStyle w:val="Pagrindiniotekstotrauka"/>
        <w:tabs>
          <w:tab w:val="left" w:pos="1247"/>
        </w:tabs>
        <w:ind w:firstLine="0"/>
        <w:jc w:val="center"/>
      </w:pPr>
      <w:r>
        <w:rPr>
          <w:b/>
          <w:szCs w:val="24"/>
        </w:rPr>
        <w:lastRenderedPageBreak/>
        <w:t>RIETAVO SAVIVALDYBĖS ADMINISTRACIJOS</w:t>
      </w:r>
    </w:p>
    <w:p w:rsidR="000348DF" w:rsidRDefault="000348DF" w:rsidP="000348DF">
      <w:pPr>
        <w:jc w:val="center"/>
        <w:rPr>
          <w:b/>
          <w:szCs w:val="24"/>
        </w:rPr>
      </w:pPr>
    </w:p>
    <w:p w:rsidR="00062271" w:rsidRPr="00062271" w:rsidRDefault="000348DF" w:rsidP="00062271">
      <w:pPr>
        <w:pStyle w:val="Antrat1"/>
        <w:jc w:val="center"/>
        <w:rPr>
          <w:b/>
          <w:szCs w:val="24"/>
        </w:rPr>
      </w:pPr>
      <w:r>
        <w:rPr>
          <w:b/>
          <w:szCs w:val="24"/>
        </w:rPr>
        <w:t>AIŠKINAMASIS RAŠTAS PRIE SPRENDIMO</w:t>
      </w:r>
    </w:p>
    <w:p w:rsidR="00062271" w:rsidRDefault="00062271" w:rsidP="00062271">
      <w:pPr>
        <w:shd w:val="solid" w:color="FFFFFF" w:fill="FFFFFF"/>
        <w:jc w:val="center"/>
        <w:rPr>
          <w:b/>
          <w:szCs w:val="24"/>
        </w:rPr>
      </w:pPr>
      <w:r>
        <w:rPr>
          <w:b/>
          <w:szCs w:val="24"/>
        </w:rPr>
        <w:t xml:space="preserve">„DĖL </w:t>
      </w:r>
      <w:r w:rsidR="006A7166">
        <w:rPr>
          <w:b/>
          <w:szCs w:val="24"/>
        </w:rPr>
        <w:t xml:space="preserve">ATSTOVO </w:t>
      </w:r>
      <w:r>
        <w:rPr>
          <w:b/>
          <w:szCs w:val="24"/>
        </w:rPr>
        <w:t>DELEGAVIMO Į VŠĮ „RIETAVO ŽIRGYNAS“ VISUOTINĮ DALININKŲ SUSIRINKIMĄ“</w:t>
      </w:r>
      <w:r w:rsidRPr="00062271">
        <w:rPr>
          <w:b/>
          <w:szCs w:val="24"/>
        </w:rPr>
        <w:t xml:space="preserve"> </w:t>
      </w:r>
      <w:r>
        <w:rPr>
          <w:b/>
          <w:szCs w:val="24"/>
        </w:rPr>
        <w:t>PROJEKTO</w:t>
      </w:r>
    </w:p>
    <w:p w:rsidR="00062271" w:rsidRDefault="00062271" w:rsidP="000348DF"/>
    <w:p w:rsidR="000348DF" w:rsidRDefault="00435D24" w:rsidP="000348DF">
      <w:pPr>
        <w:jc w:val="center"/>
      </w:pPr>
      <w:r>
        <w:t>2019-04-16</w:t>
      </w:r>
    </w:p>
    <w:p w:rsidR="000348DF" w:rsidRDefault="000348DF" w:rsidP="000348DF">
      <w:pPr>
        <w:jc w:val="center"/>
      </w:pPr>
      <w:r>
        <w:t>Rietavas</w:t>
      </w:r>
    </w:p>
    <w:p w:rsidR="000348DF" w:rsidRPr="00CB7BD9" w:rsidRDefault="000348DF" w:rsidP="000348DF">
      <w:pPr>
        <w:jc w:val="center"/>
      </w:pPr>
    </w:p>
    <w:p w:rsidR="000348DF" w:rsidRPr="009D491B" w:rsidRDefault="000348DF" w:rsidP="00EF7225">
      <w:pPr>
        <w:numPr>
          <w:ilvl w:val="0"/>
          <w:numId w:val="2"/>
        </w:numPr>
        <w:tabs>
          <w:tab w:val="left" w:pos="993"/>
        </w:tabs>
        <w:ind w:left="0" w:firstLine="567"/>
        <w:jc w:val="both"/>
        <w:rPr>
          <w:b/>
        </w:rPr>
      </w:pPr>
      <w:r w:rsidRPr="009D491B">
        <w:rPr>
          <w:b/>
        </w:rPr>
        <w:t>Sprendimo projekto esmė.</w:t>
      </w:r>
    </w:p>
    <w:p w:rsidR="009D491B" w:rsidRPr="009D491B" w:rsidRDefault="009D491B" w:rsidP="00EF7225">
      <w:pPr>
        <w:tabs>
          <w:tab w:val="left" w:pos="993"/>
        </w:tabs>
        <w:ind w:firstLine="567"/>
        <w:jc w:val="both"/>
        <w:rPr>
          <w:rFonts w:ascii="TimesNewRomanPSMT" w:hAnsi="TimesNewRomanPSMT" w:cs="TimesNewRomanPSMT"/>
        </w:rPr>
      </w:pPr>
      <w:r w:rsidRPr="009D491B">
        <w:rPr>
          <w:szCs w:val="24"/>
          <w:lang w:eastAsia="lt-LT"/>
        </w:rPr>
        <w:t>Sprendimo projekte siūloma</w:t>
      </w:r>
      <w:r w:rsidR="000552FC">
        <w:rPr>
          <w:szCs w:val="24"/>
          <w:lang w:eastAsia="lt-LT"/>
        </w:rPr>
        <w:t xml:space="preserve"> </w:t>
      </w:r>
      <w:r w:rsidRPr="009D491B">
        <w:rPr>
          <w:rFonts w:ascii="TimesNewRomanPSMT" w:hAnsi="TimesNewRomanPSMT" w:cs="TimesNewRomanPSMT"/>
        </w:rPr>
        <w:t>deleguoti Rietavo savivaldybės administracijos Ž</w:t>
      </w:r>
      <w:r w:rsidRPr="009D491B">
        <w:rPr>
          <w:rFonts w:ascii="TimesNewRomanPSMT" w:hAnsi="TimesNewRomanPSMT" w:cs="TimesNewRomanPSMT"/>
          <w:color w:val="000000"/>
        </w:rPr>
        <w:t xml:space="preserve">emės ūkio skyriaus </w:t>
      </w:r>
      <w:r w:rsidR="009B0487">
        <w:rPr>
          <w:rFonts w:ascii="TimesNewRomanPSMT" w:hAnsi="TimesNewRomanPSMT" w:cs="TimesNewRomanPSMT"/>
          <w:color w:val="000000"/>
        </w:rPr>
        <w:t xml:space="preserve">vyr. specialistę Laimutę </w:t>
      </w:r>
      <w:proofErr w:type="spellStart"/>
      <w:r w:rsidR="009B0487">
        <w:rPr>
          <w:rFonts w:ascii="TimesNewRomanPSMT" w:hAnsi="TimesNewRomanPSMT" w:cs="TimesNewRomanPSMT"/>
          <w:color w:val="000000"/>
        </w:rPr>
        <w:t>Jurčienę</w:t>
      </w:r>
      <w:proofErr w:type="spellEnd"/>
      <w:r w:rsidRPr="009D491B">
        <w:rPr>
          <w:rFonts w:ascii="TimesNewRomanPSMT" w:hAnsi="TimesNewRomanPSMT" w:cs="TimesNewRomanPSMT"/>
          <w:color w:val="000000"/>
        </w:rPr>
        <w:t xml:space="preserve"> atstovauti Rietavo savivaldybei 2019 m. balandžio 29 d. vyksiančiame </w:t>
      </w:r>
      <w:proofErr w:type="spellStart"/>
      <w:r w:rsidRPr="009D491B">
        <w:rPr>
          <w:rFonts w:cs="TimesNewRomanPSMT"/>
          <w:color w:val="000000"/>
        </w:rPr>
        <w:t>VšĮ</w:t>
      </w:r>
      <w:proofErr w:type="spellEnd"/>
      <w:r w:rsidRPr="009D491B">
        <w:rPr>
          <w:rFonts w:cs="TimesNewRomanPSMT"/>
          <w:color w:val="000000"/>
        </w:rPr>
        <w:t xml:space="preserve"> </w:t>
      </w:r>
      <w:r w:rsidRPr="009D491B">
        <w:rPr>
          <w:rFonts w:ascii="TimesNewRomanPSMT" w:hAnsi="TimesNewRomanPSMT" w:cs="TimesNewRomanPSMT"/>
          <w:color w:val="000000"/>
        </w:rPr>
        <w:t>„Rietavo</w:t>
      </w:r>
      <w:r w:rsidRPr="009D491B">
        <w:rPr>
          <w:rFonts w:ascii="TimesNewRomanPSMT" w:hAnsi="TimesNewRomanPSMT" w:cs="TimesNewRomanPSMT"/>
        </w:rPr>
        <w:t xml:space="preserve"> žirgynas“ (kodas 302514779) visuotiniame dalininkų susirinkime.</w:t>
      </w:r>
    </w:p>
    <w:p w:rsidR="009D491B" w:rsidRPr="009D491B" w:rsidRDefault="009D491B" w:rsidP="00EF7225">
      <w:pPr>
        <w:tabs>
          <w:tab w:val="left" w:pos="993"/>
        </w:tabs>
        <w:ind w:firstLine="567"/>
        <w:jc w:val="both"/>
      </w:pPr>
      <w:r w:rsidRPr="009D491B">
        <w:t>Visuotinio dalininkų susirinkimo metu:</w:t>
      </w:r>
    </w:p>
    <w:p w:rsidR="009D491B" w:rsidRPr="009D491B" w:rsidRDefault="00A538B0" w:rsidP="00EF7225">
      <w:pPr>
        <w:tabs>
          <w:tab w:val="left" w:pos="993"/>
        </w:tabs>
        <w:ind w:firstLine="567"/>
        <w:jc w:val="both"/>
        <w:rPr>
          <w:rFonts w:ascii="TimesNewRomanPSMT" w:hAnsi="TimesNewRomanPSMT" w:cs="TimesNewRomanPSMT"/>
        </w:rPr>
      </w:pPr>
      <w:r>
        <w:rPr>
          <w:rFonts w:ascii="TimesNewRomanPSMT" w:hAnsi="TimesNewRomanPSMT" w:cs="TimesNewRomanPSMT"/>
        </w:rPr>
        <w:t>1. P</w:t>
      </w:r>
      <w:r w:rsidR="009D491B" w:rsidRPr="009D491B">
        <w:rPr>
          <w:rFonts w:ascii="TimesNewRomanPSMT" w:hAnsi="TimesNewRomanPSMT" w:cs="TimesNewRomanPSMT"/>
        </w:rPr>
        <w:t>ritarti viešosios įstaigos „Rietavo žirgynas“ 2018 m. vei</w:t>
      </w:r>
      <w:r w:rsidR="00687168">
        <w:rPr>
          <w:rFonts w:ascii="TimesNewRomanPSMT" w:hAnsi="TimesNewRomanPSMT" w:cs="TimesNewRomanPSMT"/>
        </w:rPr>
        <w:t>klos ataskaitai (balsuoti „už</w:t>
      </w:r>
      <w:r w:rsidR="009D491B" w:rsidRPr="009D491B">
        <w:rPr>
          <w:rFonts w:ascii="TimesNewRomanPSMT" w:hAnsi="TimesNewRomanPSMT" w:cs="TimesNewRomanPSMT"/>
        </w:rPr>
        <w:t>“)</w:t>
      </w:r>
      <w:r>
        <w:rPr>
          <w:rFonts w:ascii="TimesNewRomanPSMT" w:hAnsi="TimesNewRomanPSMT" w:cs="TimesNewRomanPSMT"/>
        </w:rPr>
        <w:t>.</w:t>
      </w:r>
    </w:p>
    <w:p w:rsidR="009D491B" w:rsidRPr="000348DF" w:rsidRDefault="00A538B0" w:rsidP="00EF7225">
      <w:pPr>
        <w:tabs>
          <w:tab w:val="left" w:pos="993"/>
        </w:tabs>
        <w:ind w:firstLine="567"/>
        <w:jc w:val="both"/>
        <w:rPr>
          <w:rFonts w:ascii="TimesNewRomanPSMT" w:hAnsi="TimesNewRomanPSMT" w:cs="TimesNewRomanPSMT"/>
        </w:rPr>
      </w:pPr>
      <w:r>
        <w:rPr>
          <w:rFonts w:ascii="TimesNewRomanPSMT" w:hAnsi="TimesNewRomanPSMT" w:cs="TimesNewRomanPSMT"/>
        </w:rPr>
        <w:t>2. T</w:t>
      </w:r>
      <w:r w:rsidR="009D491B" w:rsidRPr="009D491B">
        <w:rPr>
          <w:rFonts w:ascii="TimesNewRomanPSMT" w:hAnsi="TimesNewRomanPSMT" w:cs="TimesNewRomanPSMT"/>
        </w:rPr>
        <w:t>virtinant finansinę</w:t>
      </w:r>
      <w:r w:rsidR="009D491B" w:rsidRPr="00B25ACF">
        <w:rPr>
          <w:rFonts w:ascii="TimesNewRomanPSMT" w:hAnsi="TimesNewRomanPSMT" w:cs="TimesNewRomanPSMT"/>
        </w:rPr>
        <w:t xml:space="preserve"> atsiskaitomybę balsuoti „</w:t>
      </w:r>
      <w:r w:rsidR="00687168">
        <w:rPr>
          <w:rFonts w:ascii="TimesNewRomanPSMT" w:hAnsi="TimesNewRomanPSMT" w:cs="TimesNewRomanPSMT"/>
        </w:rPr>
        <w:t>už</w:t>
      </w:r>
      <w:r w:rsidR="009D491B" w:rsidRPr="00B25ACF">
        <w:rPr>
          <w:rFonts w:ascii="TimesNewRomanPSMT" w:hAnsi="TimesNewRomanPSMT" w:cs="TimesNewRomanPSMT"/>
        </w:rPr>
        <w:t>“</w:t>
      </w:r>
      <w:r>
        <w:rPr>
          <w:rFonts w:ascii="TimesNewRomanPSMT" w:hAnsi="TimesNewRomanPSMT" w:cs="TimesNewRomanPSMT"/>
        </w:rPr>
        <w:t>.</w:t>
      </w:r>
    </w:p>
    <w:p w:rsidR="009D491B" w:rsidRPr="009D491B" w:rsidRDefault="009D491B" w:rsidP="00EF7225">
      <w:pPr>
        <w:tabs>
          <w:tab w:val="left" w:pos="993"/>
        </w:tabs>
        <w:ind w:firstLine="567"/>
        <w:jc w:val="both"/>
        <w:rPr>
          <w:rFonts w:ascii="TimesNewRomanPSMT" w:hAnsi="TimesNewRomanPSMT" w:cs="TimesNewRomanPSMT"/>
        </w:rPr>
      </w:pPr>
      <w:r>
        <w:rPr>
          <w:rFonts w:ascii="TimesNewRomanPSMT" w:hAnsi="TimesNewRomanPSMT" w:cs="TimesNewRomanPSMT"/>
        </w:rPr>
        <w:t>3</w:t>
      </w:r>
      <w:r w:rsidR="00A538B0">
        <w:rPr>
          <w:rFonts w:ascii="TimesNewRomanPSMT" w:hAnsi="TimesNewRomanPSMT" w:cs="TimesNewRomanPSMT"/>
        </w:rPr>
        <w:t>. S</w:t>
      </w:r>
      <w:r w:rsidRPr="000348DF">
        <w:rPr>
          <w:rFonts w:ascii="TimesNewRomanPSMT" w:hAnsi="TimesNewRomanPSMT" w:cs="TimesNewRomanPSMT"/>
        </w:rPr>
        <w:t xml:space="preserve">varstant </w:t>
      </w:r>
      <w:proofErr w:type="spellStart"/>
      <w:r w:rsidRPr="000348DF">
        <w:rPr>
          <w:rFonts w:ascii="TimesNewRomanPSMT" w:hAnsi="TimesNewRomanPSMT" w:cs="TimesNewRomanPSMT"/>
        </w:rPr>
        <w:t>VšĮ</w:t>
      </w:r>
      <w:proofErr w:type="spellEnd"/>
      <w:r w:rsidRPr="000348DF">
        <w:rPr>
          <w:rFonts w:ascii="TimesNewRomanPSMT" w:hAnsi="TimesNewRomanPSMT" w:cs="TimesNewRomanPSMT"/>
        </w:rPr>
        <w:t xml:space="preserve"> „Rietavo žirgynas“ direktoriaus darbo užmokestį balsuoti </w:t>
      </w:r>
      <w:r w:rsidR="00687168">
        <w:rPr>
          <w:rFonts w:ascii="TimesNewRomanPSMT" w:hAnsi="TimesNewRomanPSMT" w:cs="TimesNewRomanPSMT"/>
        </w:rPr>
        <w:t>savo nuožiūra</w:t>
      </w:r>
      <w:r>
        <w:rPr>
          <w:rFonts w:ascii="TimesNewRomanPSMT" w:hAnsi="TimesNewRomanPSMT" w:cs="TimesNewRomanPSMT"/>
        </w:rPr>
        <w:t>.</w:t>
      </w:r>
    </w:p>
    <w:p w:rsidR="000348DF" w:rsidRPr="00CB7BD9" w:rsidRDefault="000348DF" w:rsidP="00EF7225">
      <w:pPr>
        <w:numPr>
          <w:ilvl w:val="0"/>
          <w:numId w:val="2"/>
        </w:numPr>
        <w:tabs>
          <w:tab w:val="left" w:pos="993"/>
        </w:tabs>
        <w:ind w:left="0" w:firstLine="567"/>
        <w:jc w:val="both"/>
        <w:rPr>
          <w:b/>
        </w:rPr>
      </w:pPr>
      <w:r w:rsidRPr="00CB7BD9">
        <w:rPr>
          <w:b/>
        </w:rPr>
        <w:t>Kuo vadovaujantis parengtas sprendimo projektas.</w:t>
      </w:r>
    </w:p>
    <w:p w:rsidR="009D491B" w:rsidRPr="00405861" w:rsidRDefault="000348DF" w:rsidP="00EF7225">
      <w:pPr>
        <w:tabs>
          <w:tab w:val="left" w:pos="993"/>
        </w:tabs>
        <w:ind w:firstLine="567"/>
        <w:jc w:val="both"/>
        <w:rPr>
          <w:szCs w:val="24"/>
        </w:rPr>
      </w:pPr>
      <w:r w:rsidRPr="009D491B">
        <w:rPr>
          <w:szCs w:val="24"/>
        </w:rPr>
        <w:t xml:space="preserve">Projektas parengtas </w:t>
      </w:r>
      <w:r w:rsidRPr="00405861">
        <w:rPr>
          <w:szCs w:val="24"/>
        </w:rPr>
        <w:t>vadovaujantis</w:t>
      </w:r>
      <w:r w:rsidR="009D491B" w:rsidRPr="00405861">
        <w:rPr>
          <w:szCs w:val="24"/>
        </w:rPr>
        <w:t xml:space="preserve"> </w:t>
      </w:r>
      <w:r w:rsidR="009D491B" w:rsidRPr="00405861">
        <w:t>Lietuvos Respublikos vietos savivaldos įstatymo 16 straipsnio 4 dalimi, Lietuvos Respublikos viešųjų įstaigų įstatymo 7 straipsnio 5 dalies 1 punktu, Atstovavi</w:t>
      </w:r>
      <w:r w:rsidR="009D491B" w:rsidRPr="00405861">
        <w:rPr>
          <w:rFonts w:cs="TimesNewRomanPSMT"/>
        </w:rPr>
        <w:t xml:space="preserve">mo Rietavo savivaldybei viešosiose įstaigose </w:t>
      </w:r>
      <w:r w:rsidR="009D491B" w:rsidRPr="00405861">
        <w:rPr>
          <w:rFonts w:cs="TimesNewRomanPSMT"/>
          <w:color w:val="000000"/>
        </w:rPr>
        <w:t>taisyklėmis, patvirtintomis Rietavo savivaldybės tarybos 2008 m. sausio 31 d.</w:t>
      </w:r>
      <w:r w:rsidR="00A538B0">
        <w:rPr>
          <w:rFonts w:cs="TimesNewRomanPSMT"/>
          <w:color w:val="000000"/>
        </w:rPr>
        <w:t xml:space="preserve"> sprendimu Nr. T1-27, atsižvelgiant</w:t>
      </w:r>
      <w:r w:rsidR="009D491B" w:rsidRPr="00405861">
        <w:rPr>
          <w:rFonts w:cs="TimesNewRomanPSMT"/>
          <w:color w:val="000000"/>
        </w:rPr>
        <w:t xml:space="preserve"> į </w:t>
      </w:r>
      <w:proofErr w:type="spellStart"/>
      <w:r w:rsidR="009D491B" w:rsidRPr="00405861">
        <w:rPr>
          <w:rFonts w:cs="TimesNewRomanPSMT"/>
          <w:color w:val="000000"/>
        </w:rPr>
        <w:t>VšĮ</w:t>
      </w:r>
      <w:proofErr w:type="spellEnd"/>
      <w:r w:rsidR="009D491B" w:rsidRPr="00405861">
        <w:rPr>
          <w:rFonts w:cs="TimesNewRomanPSMT"/>
          <w:color w:val="000000"/>
        </w:rPr>
        <w:t xml:space="preserve"> „Rietavo žirgynas“ 2019 m. balandžio 1 d. raštą Nr. 5 „Dėl eilinio visuotinio dalininkų susirinkimo“.</w:t>
      </w:r>
    </w:p>
    <w:p w:rsidR="000348DF" w:rsidRPr="00405861" w:rsidRDefault="000348DF" w:rsidP="00EF7225">
      <w:pPr>
        <w:numPr>
          <w:ilvl w:val="0"/>
          <w:numId w:val="2"/>
        </w:numPr>
        <w:tabs>
          <w:tab w:val="left" w:pos="993"/>
        </w:tabs>
        <w:ind w:left="0" w:firstLine="567"/>
        <w:jc w:val="both"/>
        <w:rPr>
          <w:b/>
        </w:rPr>
      </w:pPr>
      <w:r w:rsidRPr="00405861">
        <w:rPr>
          <w:b/>
          <w:szCs w:val="24"/>
        </w:rPr>
        <w:t>Tikslai ir uždaviniai.</w:t>
      </w:r>
    </w:p>
    <w:p w:rsidR="00C40CA3" w:rsidRPr="00CB7BD9" w:rsidRDefault="00527682" w:rsidP="00EF7225">
      <w:pPr>
        <w:tabs>
          <w:tab w:val="left" w:pos="993"/>
        </w:tabs>
        <w:ind w:firstLine="567"/>
        <w:jc w:val="both"/>
      </w:pPr>
      <w:r w:rsidRPr="00405861">
        <w:t xml:space="preserve">Deleguoti Rietavo savivaldybės administracijos Žemės ūkio skyriaus </w:t>
      </w:r>
      <w:r w:rsidR="009B0487">
        <w:t>vyr. specialistę Laimutę Jurčienę</w:t>
      </w:r>
      <w:bookmarkStart w:id="0" w:name="_GoBack"/>
      <w:bookmarkEnd w:id="0"/>
      <w:r w:rsidRPr="00405861">
        <w:t xml:space="preserve"> atstovauti Rietavo savivaldybei 201</w:t>
      </w:r>
      <w:r w:rsidR="00405861" w:rsidRPr="00405861">
        <w:t>9</w:t>
      </w:r>
      <w:r w:rsidRPr="00405861">
        <w:t xml:space="preserve"> m. balandžio </w:t>
      </w:r>
      <w:r w:rsidR="00405861" w:rsidRPr="00405861">
        <w:t>29</w:t>
      </w:r>
      <w:r w:rsidRPr="00405861">
        <w:t xml:space="preserve"> d. vyksiančiame </w:t>
      </w:r>
      <w:proofErr w:type="spellStart"/>
      <w:r w:rsidRPr="00405861">
        <w:t>VšĮ</w:t>
      </w:r>
      <w:proofErr w:type="spellEnd"/>
      <w:r w:rsidRPr="00405861">
        <w:t xml:space="preserve"> „Rietavo žirgynas“ (kodas 302514779) visu</w:t>
      </w:r>
      <w:r w:rsidR="00405861" w:rsidRPr="00405861">
        <w:t>otiniame dalininkų susirinkime.</w:t>
      </w:r>
    </w:p>
    <w:p w:rsidR="000348DF" w:rsidRPr="00CB7BD9" w:rsidRDefault="000348DF" w:rsidP="00EF7225">
      <w:pPr>
        <w:numPr>
          <w:ilvl w:val="0"/>
          <w:numId w:val="2"/>
        </w:numPr>
        <w:tabs>
          <w:tab w:val="left" w:pos="993"/>
        </w:tabs>
        <w:ind w:left="0" w:firstLine="567"/>
        <w:jc w:val="both"/>
        <w:rPr>
          <w:b/>
        </w:rPr>
      </w:pPr>
      <w:r w:rsidRPr="00CB7BD9">
        <w:rPr>
          <w:b/>
          <w:szCs w:val="24"/>
        </w:rPr>
        <w:t>Laukiami rezultatai.</w:t>
      </w:r>
    </w:p>
    <w:p w:rsidR="00C40CA3" w:rsidRPr="00CB7BD9" w:rsidRDefault="00CB7BD9" w:rsidP="00EF7225">
      <w:pPr>
        <w:tabs>
          <w:tab w:val="left" w:pos="993"/>
        </w:tabs>
        <w:ind w:firstLine="567"/>
        <w:jc w:val="both"/>
        <w:rPr>
          <w:szCs w:val="24"/>
          <w:lang w:eastAsia="lt-LT"/>
        </w:rPr>
      </w:pPr>
      <w:r w:rsidRPr="00CB7BD9">
        <w:rPr>
          <w:szCs w:val="24"/>
          <w:lang w:eastAsia="lt-LT"/>
        </w:rPr>
        <w:t>Dalyvauti eiliniame visuotiniame dalininkų susirinkime.</w:t>
      </w:r>
    </w:p>
    <w:p w:rsidR="000348DF" w:rsidRPr="00CB7BD9" w:rsidRDefault="000348DF" w:rsidP="00EF7225">
      <w:pPr>
        <w:numPr>
          <w:ilvl w:val="0"/>
          <w:numId w:val="2"/>
        </w:numPr>
        <w:tabs>
          <w:tab w:val="left" w:pos="993"/>
        </w:tabs>
        <w:ind w:left="0" w:firstLine="567"/>
        <w:jc w:val="both"/>
        <w:rPr>
          <w:b/>
          <w:szCs w:val="24"/>
        </w:rPr>
      </w:pPr>
      <w:r w:rsidRPr="00CB7BD9">
        <w:rPr>
          <w:b/>
          <w:szCs w:val="24"/>
        </w:rPr>
        <w:t>Kas inicijavo sprendimo projekto rengimą.</w:t>
      </w:r>
    </w:p>
    <w:p w:rsidR="000348DF" w:rsidRPr="00435D24" w:rsidRDefault="000348DF" w:rsidP="00EF7225">
      <w:pPr>
        <w:tabs>
          <w:tab w:val="left" w:pos="993"/>
        </w:tabs>
        <w:ind w:firstLine="567"/>
        <w:jc w:val="both"/>
        <w:rPr>
          <w:szCs w:val="24"/>
        </w:rPr>
      </w:pPr>
      <w:r w:rsidRPr="00CB7BD9">
        <w:rPr>
          <w:szCs w:val="24"/>
        </w:rPr>
        <w:t xml:space="preserve">Rietavo savivaldybės administracijos </w:t>
      </w:r>
      <w:r w:rsidR="00435D24">
        <w:rPr>
          <w:szCs w:val="24"/>
        </w:rPr>
        <w:t>Dokumentų valdymo ir teisės skyrius</w:t>
      </w:r>
      <w:r w:rsidR="00A538B0">
        <w:rPr>
          <w:szCs w:val="24"/>
        </w:rPr>
        <w:t>.</w:t>
      </w:r>
    </w:p>
    <w:p w:rsidR="000348DF" w:rsidRPr="00CB7BD9" w:rsidRDefault="000348DF" w:rsidP="00EF7225">
      <w:pPr>
        <w:numPr>
          <w:ilvl w:val="0"/>
          <w:numId w:val="2"/>
        </w:numPr>
        <w:shd w:val="clear" w:color="auto" w:fill="FFFFFF"/>
        <w:tabs>
          <w:tab w:val="left" w:pos="993"/>
        </w:tabs>
        <w:ind w:left="0" w:firstLine="567"/>
        <w:jc w:val="both"/>
        <w:rPr>
          <w:b/>
          <w:szCs w:val="24"/>
        </w:rPr>
      </w:pPr>
      <w:r w:rsidRPr="00CB7BD9">
        <w:rPr>
          <w:b/>
          <w:bCs/>
          <w:szCs w:val="24"/>
        </w:rPr>
        <w:t>Sprendimo projekto rengimo metu gauti specialistų vertinimai</w:t>
      </w:r>
      <w:r w:rsidRPr="00CB7BD9">
        <w:rPr>
          <w:b/>
          <w:szCs w:val="24"/>
        </w:rPr>
        <w:t>.</w:t>
      </w:r>
    </w:p>
    <w:p w:rsidR="000348DF" w:rsidRPr="00CB7BD9" w:rsidRDefault="000348DF" w:rsidP="00EF7225">
      <w:pPr>
        <w:shd w:val="clear" w:color="auto" w:fill="FFFFFF"/>
        <w:tabs>
          <w:tab w:val="left" w:pos="993"/>
        </w:tabs>
        <w:ind w:firstLine="567"/>
        <w:rPr>
          <w:szCs w:val="24"/>
        </w:rPr>
      </w:pPr>
      <w:r w:rsidRPr="00CB7BD9">
        <w:rPr>
          <w:szCs w:val="24"/>
        </w:rPr>
        <w:t>Neigiamų specialistų vertinimų negauta.</w:t>
      </w:r>
    </w:p>
    <w:p w:rsidR="000348DF" w:rsidRPr="00CB7BD9" w:rsidRDefault="000348DF" w:rsidP="00EF7225">
      <w:pPr>
        <w:numPr>
          <w:ilvl w:val="0"/>
          <w:numId w:val="2"/>
        </w:numPr>
        <w:shd w:val="clear" w:color="auto" w:fill="FFFFFF"/>
        <w:tabs>
          <w:tab w:val="left" w:pos="993"/>
        </w:tabs>
        <w:ind w:left="0" w:firstLine="567"/>
        <w:jc w:val="both"/>
        <w:rPr>
          <w:b/>
          <w:szCs w:val="24"/>
        </w:rPr>
      </w:pPr>
      <w:r w:rsidRPr="00CB7BD9">
        <w:rPr>
          <w:b/>
          <w:bCs/>
          <w:szCs w:val="24"/>
        </w:rPr>
        <w:t>Galimos teigiamos ar neigiamos sprendimo priėmimo pasekmės</w:t>
      </w:r>
      <w:r w:rsidRPr="00CB7BD9">
        <w:rPr>
          <w:b/>
          <w:szCs w:val="24"/>
        </w:rPr>
        <w:t>.</w:t>
      </w:r>
    </w:p>
    <w:p w:rsidR="000348DF" w:rsidRPr="00CB7BD9" w:rsidRDefault="000348DF" w:rsidP="00EF7225">
      <w:pPr>
        <w:shd w:val="clear" w:color="auto" w:fill="FFFFFF"/>
        <w:tabs>
          <w:tab w:val="left" w:pos="993"/>
        </w:tabs>
        <w:ind w:firstLine="567"/>
        <w:rPr>
          <w:szCs w:val="24"/>
        </w:rPr>
      </w:pPr>
      <w:r w:rsidRPr="00CB7BD9">
        <w:rPr>
          <w:szCs w:val="24"/>
        </w:rPr>
        <w:t>Neigiamų pasekmių nenumatyta.</w:t>
      </w:r>
    </w:p>
    <w:p w:rsidR="000348DF" w:rsidRPr="00CB7BD9" w:rsidRDefault="000348DF" w:rsidP="00EF7225">
      <w:pPr>
        <w:numPr>
          <w:ilvl w:val="0"/>
          <w:numId w:val="2"/>
        </w:numPr>
        <w:shd w:val="clear" w:color="auto" w:fill="FFFFFF"/>
        <w:tabs>
          <w:tab w:val="left" w:pos="993"/>
        </w:tabs>
        <w:ind w:left="0" w:firstLine="567"/>
        <w:jc w:val="both"/>
        <w:rPr>
          <w:b/>
          <w:szCs w:val="24"/>
        </w:rPr>
      </w:pPr>
      <w:r w:rsidRPr="00CB7BD9">
        <w:rPr>
          <w:b/>
          <w:bCs/>
          <w:szCs w:val="24"/>
        </w:rPr>
        <w:t>Lėšų poreikis sprendimo įgyvendinimui</w:t>
      </w:r>
      <w:r w:rsidRPr="00CB7BD9">
        <w:rPr>
          <w:b/>
          <w:szCs w:val="24"/>
        </w:rPr>
        <w:t>.</w:t>
      </w:r>
    </w:p>
    <w:p w:rsidR="000348DF" w:rsidRPr="00CB7BD9" w:rsidRDefault="000348DF" w:rsidP="00EF7225">
      <w:pPr>
        <w:shd w:val="clear" w:color="auto" w:fill="FFFFFF"/>
        <w:tabs>
          <w:tab w:val="left" w:pos="993"/>
        </w:tabs>
        <w:ind w:firstLine="567"/>
        <w:rPr>
          <w:szCs w:val="24"/>
        </w:rPr>
      </w:pPr>
      <w:r w:rsidRPr="00CB7BD9">
        <w:rPr>
          <w:szCs w:val="24"/>
          <w:shd w:val="clear" w:color="auto" w:fill="FFFFFF"/>
        </w:rPr>
        <w:t>Nereikalaujama.</w:t>
      </w:r>
    </w:p>
    <w:p w:rsidR="000348DF" w:rsidRPr="00CB7BD9" w:rsidRDefault="000348DF" w:rsidP="00EF7225">
      <w:pPr>
        <w:numPr>
          <w:ilvl w:val="0"/>
          <w:numId w:val="2"/>
        </w:numPr>
        <w:shd w:val="clear" w:color="auto" w:fill="FFFFFF"/>
        <w:tabs>
          <w:tab w:val="left" w:pos="993"/>
        </w:tabs>
        <w:ind w:left="0" w:firstLine="567"/>
        <w:jc w:val="both"/>
        <w:rPr>
          <w:b/>
          <w:szCs w:val="24"/>
        </w:rPr>
      </w:pPr>
      <w:r w:rsidRPr="00CB7BD9">
        <w:rPr>
          <w:b/>
          <w:bCs/>
          <w:szCs w:val="24"/>
        </w:rPr>
        <w:t>Antikorupcinis vertinimas</w:t>
      </w:r>
      <w:r w:rsidRPr="00CB7BD9">
        <w:rPr>
          <w:b/>
          <w:szCs w:val="24"/>
        </w:rPr>
        <w:t>.</w:t>
      </w:r>
    </w:p>
    <w:p w:rsidR="000348DF" w:rsidRPr="00CB7BD9" w:rsidRDefault="000348DF" w:rsidP="00EF7225">
      <w:pPr>
        <w:shd w:val="clear" w:color="auto" w:fill="FFFFFF"/>
        <w:tabs>
          <w:tab w:val="left" w:pos="993"/>
        </w:tabs>
        <w:ind w:firstLine="567"/>
        <w:rPr>
          <w:szCs w:val="24"/>
          <w:shd w:val="clear" w:color="auto" w:fill="FFFFFF"/>
        </w:rPr>
      </w:pPr>
      <w:r w:rsidRPr="00CB7BD9">
        <w:rPr>
          <w:szCs w:val="24"/>
          <w:shd w:val="clear" w:color="auto" w:fill="FFFFFF"/>
        </w:rPr>
        <w:t>Šis spendimas antikorupciniu požiūriu nevertinamas.</w:t>
      </w:r>
    </w:p>
    <w:p w:rsidR="000348DF" w:rsidRDefault="000348DF" w:rsidP="00435D24"/>
    <w:p w:rsidR="000348DF" w:rsidRDefault="000348DF" w:rsidP="00435D24"/>
    <w:p w:rsidR="002A072A" w:rsidRPr="00435D24" w:rsidRDefault="00435D24" w:rsidP="00435D24">
      <w:pPr>
        <w:jc w:val="both"/>
        <w:rPr>
          <w:szCs w:val="24"/>
        </w:rPr>
      </w:pPr>
      <w:r>
        <w:rPr>
          <w:szCs w:val="24"/>
        </w:rPr>
        <w:t xml:space="preserve">Dokumentų valdymo ir teisės </w:t>
      </w:r>
      <w:r>
        <w:rPr>
          <w:color w:val="000000"/>
          <w:szCs w:val="24"/>
        </w:rPr>
        <w:t>skyriaus teisininkė</w:t>
      </w:r>
      <w:r>
        <w:rPr>
          <w:color w:val="000000"/>
          <w:szCs w:val="24"/>
        </w:rPr>
        <w:tab/>
      </w:r>
      <w:r>
        <w:rPr>
          <w:color w:val="000000"/>
          <w:szCs w:val="24"/>
        </w:rPr>
        <w:tab/>
      </w:r>
      <w:r>
        <w:rPr>
          <w:color w:val="000000"/>
          <w:szCs w:val="24"/>
        </w:rPr>
        <w:tab/>
        <w:t xml:space="preserve"> </w:t>
      </w:r>
      <w:r>
        <w:rPr>
          <w:color w:val="000000"/>
          <w:szCs w:val="24"/>
        </w:rPr>
        <w:tab/>
      </w:r>
      <w:r w:rsidR="000348DF">
        <w:rPr>
          <w:color w:val="000000"/>
          <w:szCs w:val="24"/>
        </w:rPr>
        <w:tab/>
      </w:r>
      <w:r w:rsidR="000348DF">
        <w:rPr>
          <w:color w:val="000000"/>
          <w:szCs w:val="24"/>
          <w:shd w:val="clear" w:color="auto" w:fill="FFFFFF"/>
        </w:rPr>
        <w:t>Ieva Krajinaitė</w:t>
      </w:r>
    </w:p>
    <w:sectPr w:rsidR="002A072A" w:rsidRPr="00435D24" w:rsidSect="009D491B">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3F" w:rsidRDefault="00AE513F">
      <w:pPr>
        <w:ind w:firstLine="720"/>
        <w:jc w:val="both"/>
      </w:pPr>
      <w:r>
        <w:separator/>
      </w:r>
    </w:p>
  </w:endnote>
  <w:endnote w:type="continuationSeparator" w:id="0">
    <w:p w:rsidR="00AE513F" w:rsidRDefault="00AE513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3F" w:rsidRDefault="00AE513F">
      <w:pPr>
        <w:ind w:firstLine="720"/>
        <w:jc w:val="both"/>
      </w:pPr>
      <w:r>
        <w:separator/>
      </w:r>
    </w:p>
  </w:footnote>
  <w:footnote w:type="continuationSeparator" w:id="0">
    <w:p w:rsidR="00AE513F" w:rsidRDefault="00AE513F">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3E" w:rsidRDefault="00F5413E" w:rsidP="00F5413E">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552FC"/>
    <w:rsid w:val="00062271"/>
    <w:rsid w:val="000649D5"/>
    <w:rsid w:val="00290848"/>
    <w:rsid w:val="002A072A"/>
    <w:rsid w:val="002A1C89"/>
    <w:rsid w:val="00305609"/>
    <w:rsid w:val="003670C3"/>
    <w:rsid w:val="003E7CCF"/>
    <w:rsid w:val="00405861"/>
    <w:rsid w:val="00435D24"/>
    <w:rsid w:val="00527682"/>
    <w:rsid w:val="00687168"/>
    <w:rsid w:val="006A7166"/>
    <w:rsid w:val="007836DE"/>
    <w:rsid w:val="009B0487"/>
    <w:rsid w:val="009D491B"/>
    <w:rsid w:val="00A538B0"/>
    <w:rsid w:val="00A631DC"/>
    <w:rsid w:val="00AE513F"/>
    <w:rsid w:val="00B25ACF"/>
    <w:rsid w:val="00B43271"/>
    <w:rsid w:val="00C40CA3"/>
    <w:rsid w:val="00CB7BD9"/>
    <w:rsid w:val="00D93883"/>
    <w:rsid w:val="00E2679A"/>
    <w:rsid w:val="00EA0345"/>
    <w:rsid w:val="00EE47BE"/>
    <w:rsid w:val="00EF7225"/>
    <w:rsid w:val="00F54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 w:type="paragraph" w:styleId="Antrats">
    <w:name w:val="header"/>
    <w:basedOn w:val="prastasis"/>
    <w:link w:val="AntratsDiagrama"/>
    <w:rsid w:val="00F5413E"/>
    <w:pPr>
      <w:tabs>
        <w:tab w:val="center" w:pos="4819"/>
        <w:tab w:val="right" w:pos="9638"/>
      </w:tabs>
    </w:pPr>
  </w:style>
  <w:style w:type="character" w:customStyle="1" w:styleId="AntratsDiagrama">
    <w:name w:val="Antraštės Diagrama"/>
    <w:basedOn w:val="Numatytasispastraiposriftas"/>
    <w:link w:val="Antrats"/>
    <w:rsid w:val="00F5413E"/>
  </w:style>
  <w:style w:type="paragraph" w:styleId="Porat">
    <w:name w:val="footer"/>
    <w:basedOn w:val="prastasis"/>
    <w:link w:val="PoratDiagrama"/>
    <w:rsid w:val="00F5413E"/>
    <w:pPr>
      <w:tabs>
        <w:tab w:val="center" w:pos="4819"/>
        <w:tab w:val="right" w:pos="9638"/>
      </w:tabs>
    </w:pPr>
  </w:style>
  <w:style w:type="character" w:customStyle="1" w:styleId="PoratDiagrama">
    <w:name w:val="Poraštė Diagrama"/>
    <w:basedOn w:val="Numatytasispastraiposriftas"/>
    <w:link w:val="Porat"/>
    <w:rsid w:val="00F54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 w:type="paragraph" w:styleId="Antrats">
    <w:name w:val="header"/>
    <w:basedOn w:val="prastasis"/>
    <w:link w:val="AntratsDiagrama"/>
    <w:rsid w:val="00F5413E"/>
    <w:pPr>
      <w:tabs>
        <w:tab w:val="center" w:pos="4819"/>
        <w:tab w:val="right" w:pos="9638"/>
      </w:tabs>
    </w:pPr>
  </w:style>
  <w:style w:type="character" w:customStyle="1" w:styleId="AntratsDiagrama">
    <w:name w:val="Antraštės Diagrama"/>
    <w:basedOn w:val="Numatytasispastraiposriftas"/>
    <w:link w:val="Antrats"/>
    <w:rsid w:val="00F5413E"/>
  </w:style>
  <w:style w:type="paragraph" w:styleId="Porat">
    <w:name w:val="footer"/>
    <w:basedOn w:val="prastasis"/>
    <w:link w:val="PoratDiagrama"/>
    <w:rsid w:val="00F5413E"/>
    <w:pPr>
      <w:tabs>
        <w:tab w:val="center" w:pos="4819"/>
        <w:tab w:val="right" w:pos="9638"/>
      </w:tabs>
    </w:pPr>
  </w:style>
  <w:style w:type="character" w:customStyle="1" w:styleId="PoratDiagrama">
    <w:name w:val="Poraštė Diagrama"/>
    <w:basedOn w:val="Numatytasispastraiposriftas"/>
    <w:link w:val="Porat"/>
    <w:rsid w:val="00F5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C4F8-E6AD-47CF-9CA9-FAAC3BF2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2421</Words>
  <Characters>1381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2019-04-16T07:21:00Z</cp:lastPrinted>
  <dcterms:created xsi:type="dcterms:W3CDTF">2019-04-16T11:57:00Z</dcterms:created>
  <dcterms:modified xsi:type="dcterms:W3CDTF">2019-04-16T11:57:00Z</dcterms:modified>
</cp:coreProperties>
</file>