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AE2" w:rsidRDefault="006523D1">
      <w:pPr>
        <w:jc w:val="both"/>
      </w:pPr>
      <w:r>
        <w:rPr>
          <w:b/>
          <w:caps/>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o:allowincell="f">
            <v:imagedata r:id="rId8" o:title=""/>
            <w10:wrap type="tight"/>
          </v:shape>
          <o:OLEObject Type="Embed" ProgID="PBrush" ShapeID="_x0000_s1065" DrawAspect="Content" ObjectID="_1592130482" r:id="rId9"/>
        </w:pict>
      </w:r>
      <w:r w:rsidR="00AF6ED0">
        <w:tab/>
      </w:r>
      <w:r w:rsidR="00AF6ED0">
        <w:tab/>
      </w:r>
      <w:r w:rsidR="00AF6ED0">
        <w:tab/>
      </w:r>
      <w:r w:rsidR="00AF6ED0">
        <w:tab/>
      </w:r>
      <w:r w:rsidR="00AF6ED0">
        <w:tab/>
      </w:r>
      <w:r w:rsidR="00AF6ED0">
        <w:tab/>
      </w:r>
      <w:r w:rsidR="00AF6ED0">
        <w:rPr>
          <w:b/>
        </w:rPr>
        <w:tab/>
      </w:r>
      <w:r w:rsidR="000E558B">
        <w:rPr>
          <w:b/>
        </w:rPr>
        <w:t>projektas</w:t>
      </w:r>
      <w:r w:rsidR="00AF6ED0">
        <w:tab/>
      </w:r>
      <w:r w:rsidR="00AF6ED0">
        <w:tab/>
      </w:r>
      <w:r w:rsidR="00AF6ED0">
        <w:tab/>
      </w:r>
      <w:r w:rsidR="00AF6ED0">
        <w:tab/>
      </w:r>
      <w:r w:rsidR="00AF6ED0">
        <w:tab/>
      </w:r>
    </w:p>
    <w:p w:rsidR="00BC6AE2" w:rsidRDefault="00BC6AE2">
      <w:pPr>
        <w:jc w:val="both"/>
      </w:pPr>
    </w:p>
    <w:p w:rsidR="00BC6AE2" w:rsidRDefault="00BC6AE2">
      <w:pPr>
        <w:jc w:val="both"/>
      </w:pPr>
    </w:p>
    <w:p w:rsidR="00BC6AE2" w:rsidRDefault="00BC6AE2">
      <w:pPr>
        <w:ind w:firstLine="1502"/>
        <w:jc w:val="both"/>
      </w:pPr>
    </w:p>
    <w:p w:rsidR="00BC6AE2" w:rsidRDefault="00BC6AE2">
      <w:pPr>
        <w:shd w:val="solid" w:color="FFFFFF" w:fill="FFFFFF"/>
        <w:tabs>
          <w:tab w:val="left" w:pos="-851"/>
        </w:tabs>
        <w:jc w:val="center"/>
        <w:rPr>
          <w:caps/>
          <w:sz w:val="16"/>
        </w:rPr>
      </w:pPr>
    </w:p>
    <w:p w:rsidR="00BC6AE2" w:rsidRDefault="00AF6ED0">
      <w:pPr>
        <w:shd w:val="solid" w:color="FFFFFF" w:fill="FFFFFF"/>
        <w:jc w:val="center"/>
        <w:rPr>
          <w:b/>
        </w:rPr>
      </w:pPr>
      <w:r>
        <w:rPr>
          <w:b/>
        </w:rPr>
        <w:t>RIETAVO SAVIVALDYBĖS TARYBA</w:t>
      </w:r>
    </w:p>
    <w:p w:rsidR="00BC6AE2" w:rsidRDefault="00BC6AE2">
      <w:pPr>
        <w:shd w:val="solid" w:color="FFFFFF" w:fill="FFFFFF"/>
        <w:jc w:val="center"/>
        <w:rPr>
          <w:b/>
        </w:rPr>
      </w:pPr>
    </w:p>
    <w:p w:rsidR="00BC6AE2" w:rsidRDefault="00AF6ED0">
      <w:pPr>
        <w:shd w:val="solid" w:color="FFFFFF" w:fill="FFFFFF"/>
        <w:jc w:val="center"/>
        <w:rPr>
          <w:b/>
        </w:rPr>
      </w:pPr>
      <w:r>
        <w:rPr>
          <w:b/>
        </w:rPr>
        <w:t>SPRENDIMAS</w:t>
      </w:r>
    </w:p>
    <w:p w:rsidR="00BC6AE2" w:rsidRPr="00806639" w:rsidRDefault="00AF6ED0">
      <w:pPr>
        <w:shd w:val="solid" w:color="FFFFFF" w:fill="FFFFFF"/>
        <w:jc w:val="center"/>
        <w:rPr>
          <w:b/>
          <w:bCs/>
          <w:sz w:val="22"/>
          <w:szCs w:val="22"/>
        </w:rPr>
      </w:pPr>
      <w:r w:rsidRPr="00806639">
        <w:rPr>
          <w:b/>
          <w:bCs/>
          <w:sz w:val="22"/>
          <w:szCs w:val="22"/>
        </w:rPr>
        <w:t xml:space="preserve">DĖL  </w:t>
      </w:r>
      <w:r w:rsidR="0044623F">
        <w:rPr>
          <w:b/>
          <w:bCs/>
          <w:sz w:val="22"/>
          <w:szCs w:val="22"/>
        </w:rPr>
        <w:t xml:space="preserve">RIETAVO SAVIVALDYBĖS TARYBOS </w:t>
      </w:r>
      <w:r w:rsidR="00806639" w:rsidRPr="00806639">
        <w:rPr>
          <w:b/>
          <w:bCs/>
          <w:sz w:val="22"/>
          <w:szCs w:val="22"/>
        </w:rPr>
        <w:t xml:space="preserve">2018 M. KOVO 29 D. SPRENDIMO </w:t>
      </w:r>
      <w:r w:rsidR="0044623F">
        <w:rPr>
          <w:b/>
          <w:bCs/>
          <w:sz w:val="22"/>
          <w:szCs w:val="22"/>
        </w:rPr>
        <w:t xml:space="preserve">NR. T1-55 </w:t>
      </w:r>
      <w:r w:rsidR="00806639" w:rsidRPr="00806639">
        <w:rPr>
          <w:b/>
          <w:bCs/>
          <w:sz w:val="22"/>
          <w:szCs w:val="22"/>
        </w:rPr>
        <w:t xml:space="preserve">„DĖL </w:t>
      </w:r>
      <w:r w:rsidRPr="00806639">
        <w:rPr>
          <w:b/>
          <w:bCs/>
          <w:sz w:val="22"/>
          <w:szCs w:val="22"/>
        </w:rPr>
        <w:t>TURTO PERDAVIMO RIETAVO SOCIALINIŲ PASLAUGŲ CENTRUI  VALDYTI, NAUDOTI IR DISPONUOTI JUO PATIKĖJIMO TEISE</w:t>
      </w:r>
      <w:r w:rsidR="00806639" w:rsidRPr="00806639">
        <w:rPr>
          <w:b/>
          <w:bCs/>
          <w:sz w:val="22"/>
          <w:szCs w:val="22"/>
        </w:rPr>
        <w:t xml:space="preserve">“ </w:t>
      </w:r>
      <w:r w:rsidR="0044623F">
        <w:rPr>
          <w:b/>
          <w:bCs/>
          <w:sz w:val="22"/>
          <w:szCs w:val="22"/>
        </w:rPr>
        <w:t xml:space="preserve">1 PUNKTO </w:t>
      </w:r>
      <w:r w:rsidR="00806639" w:rsidRPr="00806639">
        <w:rPr>
          <w:b/>
          <w:bCs/>
          <w:sz w:val="22"/>
          <w:szCs w:val="22"/>
        </w:rPr>
        <w:t>PAKEITIMO</w:t>
      </w:r>
    </w:p>
    <w:p w:rsidR="00BC6AE2" w:rsidRPr="00806639" w:rsidRDefault="00BC6AE2">
      <w:pPr>
        <w:shd w:val="solid" w:color="FFFFFF" w:fill="FFFFFF"/>
        <w:jc w:val="center"/>
        <w:rPr>
          <w:b/>
          <w:sz w:val="22"/>
          <w:szCs w:val="22"/>
        </w:rPr>
      </w:pPr>
    </w:p>
    <w:p w:rsidR="00BC6AE2" w:rsidRDefault="00806639">
      <w:pPr>
        <w:shd w:val="solid" w:color="FFFFFF" w:fill="FFFFFF"/>
        <w:jc w:val="center"/>
        <w:rPr>
          <w:b/>
          <w:sz w:val="20"/>
        </w:rPr>
      </w:pPr>
      <w:r>
        <w:t>2018 m. liepos  d.  Nr. T1-</w:t>
      </w:r>
    </w:p>
    <w:p w:rsidR="00BC6AE2" w:rsidRDefault="00AF6ED0">
      <w:pPr>
        <w:shd w:val="solid" w:color="FFFFFF" w:fill="FFFFFF"/>
        <w:jc w:val="center"/>
        <w:rPr>
          <w:b/>
          <w:sz w:val="20"/>
        </w:rPr>
      </w:pPr>
      <w:r>
        <w:t>Rietavas</w:t>
      </w:r>
    </w:p>
    <w:p w:rsidR="00BC6AE2" w:rsidRDefault="00BC6AE2">
      <w:pPr>
        <w:shd w:val="solid" w:color="FFFFFF" w:fill="FFFFFF"/>
        <w:jc w:val="center"/>
        <w:rPr>
          <w:b/>
          <w:sz w:val="20"/>
        </w:rPr>
      </w:pPr>
    </w:p>
    <w:p w:rsidR="00BC6AE2" w:rsidRDefault="00BC6AE2">
      <w:pPr>
        <w:shd w:val="solid" w:color="FFFFFF" w:fill="FFFFFF"/>
        <w:jc w:val="center"/>
        <w:rPr>
          <w:b/>
          <w:sz w:val="20"/>
        </w:rPr>
      </w:pPr>
    </w:p>
    <w:p w:rsidR="00BC6AE2" w:rsidRDefault="00BC6AE2">
      <w:pPr>
        <w:jc w:val="center"/>
      </w:pPr>
    </w:p>
    <w:p w:rsidR="00BC6AE2" w:rsidRDefault="00BC6AE2">
      <w:pPr>
        <w:tabs>
          <w:tab w:val="center" w:pos="5548"/>
        </w:tabs>
        <w:jc w:val="both"/>
        <w:sectPr w:rsidR="00BC6AE2">
          <w:footerReference w:type="default" r:id="rId10"/>
          <w:type w:val="continuous"/>
          <w:pgSz w:w="11907" w:h="16840" w:code="9"/>
          <w:pgMar w:top="1134" w:right="708" w:bottom="567" w:left="1701" w:header="680" w:footer="454" w:gutter="0"/>
          <w:cols w:space="1296"/>
        </w:sectPr>
      </w:pPr>
    </w:p>
    <w:p w:rsidR="00BC6AE2" w:rsidRDefault="00AF6ED0">
      <w:pPr>
        <w:tabs>
          <w:tab w:val="left" w:pos="1202"/>
          <w:tab w:val="left" w:pos="1293"/>
        </w:tabs>
        <w:overflowPunct w:val="0"/>
        <w:ind w:firstLine="1116"/>
        <w:jc w:val="both"/>
        <w:rPr>
          <w:color w:val="000000"/>
        </w:rPr>
      </w:pPr>
      <w:r>
        <w:lastRenderedPageBreak/>
        <w:t>Vadovaudamasi Lietuvos Respubliko</w:t>
      </w:r>
      <w:r w:rsidR="004044F4">
        <w:t xml:space="preserve">s vietos savivaldos įstatymo </w:t>
      </w:r>
      <w:r w:rsidR="0044623F" w:rsidRPr="0044623F">
        <w:t>16 straipsnio 2 dalies 26 punktu,</w:t>
      </w:r>
      <w:r w:rsidR="0044623F">
        <w:t xml:space="preserve"> </w:t>
      </w:r>
      <w:r w:rsidR="004044F4">
        <w:t>18 straipsnio 1 dalimi</w:t>
      </w:r>
      <w:r>
        <w:t xml:space="preserve">, </w:t>
      </w:r>
      <w:r w:rsidR="0044623F" w:rsidRPr="0044623F">
        <w:t xml:space="preserve">Lietuvos Respublikos valstybės ir savivaldybių turto valdymo, naudojimo ir disponavimo juo įstatymo  12 straipsnio 2 dalimi, Rietavo savivaldybės turto valdymo, naudojimo ir disponavimo juo patikėjimo teise  tvarkos aprašu, patvirtintu Rietavo savivaldybės tarybos 2013 m. balandžio 25 d. sprendimu Nr. T1-73, atsižvelgdama į </w:t>
      </w:r>
      <w:r w:rsidR="0044623F" w:rsidRPr="0044623F">
        <w:rPr>
          <w:color w:val="000000"/>
          <w:szCs w:val="24"/>
          <w:lang w:eastAsia="lt-LT"/>
        </w:rPr>
        <w:t>projekto</w:t>
      </w:r>
      <w:r w:rsidR="0044623F" w:rsidRPr="0044623F">
        <w:t xml:space="preserve"> „Savarankiško gyvenimo namų steigimas Rietave“ </w:t>
      </w:r>
      <w:r w:rsidR="0044623F" w:rsidRPr="0044623F">
        <w:rPr>
          <w:color w:val="000000"/>
          <w:szCs w:val="24"/>
          <w:lang w:eastAsia="lt-LT"/>
        </w:rPr>
        <w:t>metu sukurtą turtą</w:t>
      </w:r>
      <w:r w:rsidR="0044623F" w:rsidRPr="0044623F">
        <w:t>,</w:t>
      </w:r>
      <w:r>
        <w:t xml:space="preserve"> Rietavo savivaldybės taryba  n u s p r e n d ž i a:</w:t>
      </w:r>
    </w:p>
    <w:p w:rsidR="00BC6AE2" w:rsidRPr="0044623F" w:rsidRDefault="000E558B">
      <w:pPr>
        <w:tabs>
          <w:tab w:val="left" w:pos="-142"/>
        </w:tabs>
        <w:ind w:firstLine="960"/>
        <w:jc w:val="both"/>
        <w:rPr>
          <w:color w:val="000000"/>
          <w:szCs w:val="24"/>
          <w:lang w:eastAsia="lt-LT"/>
        </w:rPr>
      </w:pPr>
      <w:r>
        <w:rPr>
          <w:color w:val="000000" w:themeColor="text1"/>
        </w:rPr>
        <w:t xml:space="preserve">  </w:t>
      </w:r>
      <w:r w:rsidR="00AF6ED0" w:rsidRPr="00806639">
        <w:rPr>
          <w:color w:val="000000" w:themeColor="text1"/>
        </w:rPr>
        <w:t>P</w:t>
      </w:r>
      <w:r w:rsidR="00806639">
        <w:rPr>
          <w:color w:val="000000" w:themeColor="text1"/>
        </w:rPr>
        <w:t xml:space="preserve">akeisti </w:t>
      </w:r>
      <w:r w:rsidR="0044623F">
        <w:rPr>
          <w:color w:val="000000" w:themeColor="text1"/>
        </w:rPr>
        <w:t xml:space="preserve">Rietavo savivaldybės tarybos </w:t>
      </w:r>
      <w:r w:rsidR="00806639">
        <w:rPr>
          <w:color w:val="000000" w:themeColor="text1"/>
        </w:rPr>
        <w:t>2018 m. kovo 29 d. sprendimo Nr. T1-</w:t>
      </w:r>
      <w:r w:rsidR="00806639" w:rsidRPr="0044623F">
        <w:rPr>
          <w:color w:val="000000" w:themeColor="text1"/>
        </w:rPr>
        <w:t>55</w:t>
      </w:r>
      <w:r w:rsidR="0044623F" w:rsidRPr="0044623F">
        <w:rPr>
          <w:color w:val="000000" w:themeColor="text1"/>
        </w:rPr>
        <w:t xml:space="preserve"> </w:t>
      </w:r>
      <w:r w:rsidR="0044623F" w:rsidRPr="0044623F">
        <w:rPr>
          <w:bCs/>
          <w:szCs w:val="24"/>
        </w:rPr>
        <w:t>„Dėl turto perdavimo Rietavo socialinių paslaugų centrui  valdyti, naudoti ir disponuoti juo patikėjimo teise“</w:t>
      </w:r>
      <w:r w:rsidR="0044623F" w:rsidRPr="0044623F">
        <w:rPr>
          <w:b/>
          <w:bCs/>
          <w:szCs w:val="24"/>
        </w:rPr>
        <w:t xml:space="preserve"> </w:t>
      </w:r>
      <w:r w:rsidR="0044623F" w:rsidRPr="0044623F">
        <w:rPr>
          <w:color w:val="000000" w:themeColor="text1"/>
          <w:szCs w:val="24"/>
        </w:rPr>
        <w:t xml:space="preserve">  </w:t>
      </w:r>
      <w:r w:rsidR="00806639" w:rsidRPr="0044623F">
        <w:rPr>
          <w:color w:val="000000" w:themeColor="text1"/>
          <w:szCs w:val="24"/>
        </w:rPr>
        <w:t>1 punktą</w:t>
      </w:r>
      <w:bookmarkStart w:id="0" w:name="_GoBack"/>
      <w:bookmarkEnd w:id="0"/>
      <w:r w:rsidR="00806639" w:rsidRPr="0044623F">
        <w:rPr>
          <w:color w:val="000000" w:themeColor="text1"/>
          <w:szCs w:val="24"/>
        </w:rPr>
        <w:t xml:space="preserve"> ir j</w:t>
      </w:r>
      <w:r w:rsidR="00E650C2">
        <w:rPr>
          <w:color w:val="000000" w:themeColor="text1"/>
          <w:szCs w:val="24"/>
        </w:rPr>
        <w:t>į</w:t>
      </w:r>
      <w:r w:rsidR="00806639" w:rsidRPr="0044623F">
        <w:rPr>
          <w:color w:val="000000" w:themeColor="text1"/>
          <w:szCs w:val="24"/>
        </w:rPr>
        <w:t xml:space="preserve"> išdėstyti taip:</w:t>
      </w:r>
      <w:r w:rsidR="00AF6ED0" w:rsidRPr="0044623F">
        <w:rPr>
          <w:color w:val="000000"/>
          <w:szCs w:val="24"/>
        </w:rPr>
        <w:t xml:space="preserve"> </w:t>
      </w:r>
      <w:r w:rsidR="004044F4" w:rsidRPr="0044623F">
        <w:rPr>
          <w:color w:val="000000"/>
          <w:szCs w:val="24"/>
        </w:rPr>
        <w:t>„</w:t>
      </w:r>
      <w:r w:rsidR="00806639" w:rsidRPr="0044623F">
        <w:rPr>
          <w:color w:val="000000"/>
          <w:szCs w:val="24"/>
        </w:rPr>
        <w:t xml:space="preserve">perduoti </w:t>
      </w:r>
      <w:r w:rsidR="00AF6ED0" w:rsidRPr="0044623F">
        <w:rPr>
          <w:color w:val="000000"/>
          <w:szCs w:val="24"/>
        </w:rPr>
        <w:t>Rietavo socialinių paslaugų centrui patikėjimo teise   valdyti, naudoti ir disponuoti, Rietavo savivaldybei nuosavybės teise priklausantį nekilnojamąjį turtą</w:t>
      </w:r>
      <w:r w:rsidR="00AF6ED0" w:rsidRPr="0044623F">
        <w:rPr>
          <w:color w:val="000000"/>
          <w:szCs w:val="24"/>
          <w:lang w:eastAsia="lt-LT"/>
        </w:rPr>
        <w:t>:</w:t>
      </w:r>
    </w:p>
    <w:p w:rsidR="00BC6AE2" w:rsidRDefault="00AF6ED0">
      <w:pPr>
        <w:tabs>
          <w:tab w:val="left" w:pos="-142"/>
        </w:tabs>
        <w:ind w:firstLine="960"/>
        <w:jc w:val="both"/>
        <w:rPr>
          <w:color w:val="000000"/>
          <w:szCs w:val="24"/>
          <w:lang w:eastAsia="lt-LT"/>
        </w:rPr>
      </w:pPr>
      <w:r>
        <w:rPr>
          <w:color w:val="000000"/>
          <w:szCs w:val="24"/>
          <w:lang w:eastAsia="lt-LT"/>
        </w:rPr>
        <w:t xml:space="preserve">1. </w:t>
      </w:r>
      <w:r w:rsidR="0044623F">
        <w:rPr>
          <w:color w:val="000000"/>
          <w:szCs w:val="24"/>
          <w:lang w:eastAsia="lt-LT"/>
        </w:rPr>
        <w:t>B</w:t>
      </w:r>
      <w:r>
        <w:rPr>
          <w:color w:val="000000"/>
          <w:szCs w:val="24"/>
          <w:lang w:eastAsia="lt-LT"/>
        </w:rPr>
        <w:t>utą Plungės g. 18-12, unikalus Nr. 4400-4851-8086:9</w:t>
      </w:r>
      <w:r w:rsidR="0061063F">
        <w:rPr>
          <w:color w:val="000000"/>
          <w:szCs w:val="24"/>
          <w:lang w:eastAsia="lt-LT"/>
        </w:rPr>
        <w:t>116, bendras plotas – 63,20</w:t>
      </w:r>
      <w:r>
        <w:rPr>
          <w:color w:val="000000"/>
          <w:szCs w:val="24"/>
          <w:lang w:eastAsia="lt-LT"/>
        </w:rPr>
        <w:t xml:space="preserve"> kv. m; </w:t>
      </w:r>
    </w:p>
    <w:p w:rsidR="00BC6AE2" w:rsidRDefault="00AF6ED0">
      <w:pPr>
        <w:tabs>
          <w:tab w:val="left" w:pos="1247"/>
        </w:tabs>
        <w:ind w:firstLine="992"/>
        <w:jc w:val="both"/>
      </w:pPr>
      <w:r>
        <w:t xml:space="preserve">2. </w:t>
      </w:r>
      <w:r w:rsidR="0044623F">
        <w:t>B</w:t>
      </w:r>
      <w:r>
        <w:t>utą Plungės g. 18-13, unikalus Nr. 4400-4851-</w:t>
      </w:r>
      <w:r w:rsidR="0061063F">
        <w:t>8058:9121, bendras plotas – 30,77</w:t>
      </w:r>
      <w:r>
        <w:t xml:space="preserve"> kv. m; </w:t>
      </w:r>
    </w:p>
    <w:p w:rsidR="00BC6AE2" w:rsidRDefault="00AF6ED0">
      <w:pPr>
        <w:tabs>
          <w:tab w:val="left" w:pos="1247"/>
        </w:tabs>
        <w:ind w:firstLine="992"/>
        <w:jc w:val="both"/>
      </w:pPr>
      <w:r>
        <w:t xml:space="preserve">3. </w:t>
      </w:r>
      <w:r w:rsidR="0044623F">
        <w:t>B</w:t>
      </w:r>
      <w:r>
        <w:t>utą Plungės g. 18-14, unikalus Nr. 4400-4851-8</w:t>
      </w:r>
      <w:r w:rsidR="0061063F">
        <w:t>090:9117, bendras plotas – 33,11</w:t>
      </w:r>
      <w:r>
        <w:t xml:space="preserve"> kv. m; </w:t>
      </w:r>
    </w:p>
    <w:p w:rsidR="00BC6AE2" w:rsidRDefault="00AF6ED0">
      <w:pPr>
        <w:tabs>
          <w:tab w:val="left" w:pos="1247"/>
        </w:tabs>
        <w:ind w:firstLine="992"/>
        <w:jc w:val="both"/>
      </w:pPr>
      <w:r>
        <w:t xml:space="preserve">4. </w:t>
      </w:r>
      <w:r w:rsidR="0044623F">
        <w:t>B</w:t>
      </w:r>
      <w:r>
        <w:t>utą Plungės g. 18-15, unikalus Nr. 4400-4851-8</w:t>
      </w:r>
      <w:r w:rsidR="0061063F">
        <w:t>103:9118, bendras plotas – 63,21</w:t>
      </w:r>
      <w:r>
        <w:t xml:space="preserve"> kv. m; </w:t>
      </w:r>
    </w:p>
    <w:p w:rsidR="00BC6AE2" w:rsidRDefault="00AF6ED0">
      <w:pPr>
        <w:tabs>
          <w:tab w:val="left" w:pos="1247"/>
        </w:tabs>
        <w:ind w:firstLine="992"/>
        <w:jc w:val="both"/>
      </w:pPr>
      <w:r>
        <w:t xml:space="preserve">5. </w:t>
      </w:r>
      <w:r w:rsidR="0044623F">
        <w:t>B</w:t>
      </w:r>
      <w:r>
        <w:t>utą Plungės g. 18-16, unikalus Nr. 4400-4851-8</w:t>
      </w:r>
      <w:r w:rsidR="0061063F">
        <w:t>114:9119, bendras plotas – 62,30</w:t>
      </w:r>
      <w:r>
        <w:t xml:space="preserve"> kv. m</w:t>
      </w:r>
      <w:r w:rsidR="004044F4">
        <w:t>“</w:t>
      </w:r>
      <w:r>
        <w:t xml:space="preserve">. </w:t>
      </w:r>
    </w:p>
    <w:p w:rsidR="00BC6AE2" w:rsidRDefault="00AF6ED0">
      <w:pPr>
        <w:ind w:firstLine="844"/>
        <w:jc w:val="both"/>
        <w:rPr>
          <w:szCs w:val="24"/>
        </w:rPr>
      </w:pPr>
      <w:r>
        <w:rPr>
          <w:szCs w:val="24"/>
        </w:rP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BC6AE2" w:rsidRDefault="00BC6AE2">
      <w:pPr>
        <w:jc w:val="both"/>
      </w:pPr>
    </w:p>
    <w:p w:rsidR="00BC6AE2" w:rsidRDefault="00BC6AE2">
      <w:pPr>
        <w:jc w:val="both"/>
      </w:pPr>
    </w:p>
    <w:p w:rsidR="00BC6AE2" w:rsidRDefault="00BC6AE2">
      <w:pPr>
        <w:jc w:val="both"/>
      </w:pPr>
    </w:p>
    <w:p w:rsidR="00BC6AE2" w:rsidRDefault="00AF6ED0">
      <w:pPr>
        <w:jc w:val="both"/>
      </w:pPr>
      <w:r>
        <w:t>Savivaldybės meras</w:t>
      </w:r>
      <w:r>
        <w:tab/>
      </w:r>
      <w:r>
        <w:tab/>
      </w:r>
      <w:r>
        <w:tab/>
      </w:r>
      <w:r>
        <w:tab/>
        <w:t xml:space="preserve">            </w:t>
      </w:r>
      <w:r>
        <w:tab/>
      </w:r>
      <w:r>
        <w:tab/>
        <w:t xml:space="preserve">     </w:t>
      </w:r>
      <w:r w:rsidR="00806639">
        <w:t xml:space="preserve">            </w:t>
      </w:r>
      <w:r>
        <w:tab/>
      </w:r>
    </w:p>
    <w:p w:rsidR="00BC6AE2" w:rsidRDefault="00BC6AE2">
      <w:pPr>
        <w:jc w:val="both"/>
      </w:pPr>
    </w:p>
    <w:p w:rsidR="00BC6AE2" w:rsidRDefault="00BC6AE2">
      <w:pPr>
        <w:jc w:val="both"/>
      </w:pPr>
    </w:p>
    <w:p w:rsidR="00BC6AE2" w:rsidRDefault="00BC6AE2">
      <w:pPr>
        <w:jc w:val="both"/>
      </w:pPr>
    </w:p>
    <w:p w:rsidR="00BC6AE2" w:rsidRDefault="00BC6AE2">
      <w:pPr>
        <w:jc w:val="both"/>
      </w:pPr>
    </w:p>
    <w:p w:rsidR="00BC6AE2" w:rsidRDefault="00BC6AE2">
      <w:pPr>
        <w:jc w:val="both"/>
      </w:pPr>
    </w:p>
    <w:p w:rsidR="004044F4" w:rsidRDefault="004044F4" w:rsidP="00806639">
      <w:pPr>
        <w:pStyle w:val="Pavadinimas"/>
      </w:pPr>
    </w:p>
    <w:p w:rsidR="00806639" w:rsidRDefault="00806639" w:rsidP="00806639">
      <w:pPr>
        <w:pStyle w:val="Pavadinimas"/>
      </w:pPr>
      <w:r>
        <w:lastRenderedPageBreak/>
        <w:t>RIETAVO SAVIVALDYBĖS ADMINISTRACIJOS</w:t>
      </w:r>
    </w:p>
    <w:p w:rsidR="00806639" w:rsidRDefault="00806639" w:rsidP="00806639">
      <w:pPr>
        <w:jc w:val="center"/>
      </w:pPr>
      <w:r>
        <w:rPr>
          <w:b/>
        </w:rPr>
        <w:t>TEISĖS IR FINANSŲ SKYRIUS</w:t>
      </w:r>
    </w:p>
    <w:p w:rsidR="00806639" w:rsidRDefault="00806639" w:rsidP="00806639">
      <w:pPr>
        <w:jc w:val="center"/>
      </w:pPr>
    </w:p>
    <w:p w:rsidR="00806639" w:rsidRDefault="00806639" w:rsidP="00806639"/>
    <w:p w:rsidR="00806639" w:rsidRDefault="00806639" w:rsidP="00806639">
      <w:pPr>
        <w:shd w:val="solid" w:color="FFFFFF" w:fill="FFFFFF"/>
        <w:jc w:val="center"/>
        <w:rPr>
          <w:b/>
          <w:bCs/>
          <w:sz w:val="22"/>
          <w:szCs w:val="22"/>
        </w:rPr>
      </w:pPr>
      <w:r>
        <w:rPr>
          <w:b/>
          <w:bCs/>
          <w:sz w:val="22"/>
          <w:szCs w:val="22"/>
        </w:rPr>
        <w:t xml:space="preserve">AIŠKINAMASIS RAŠTAS </w:t>
      </w:r>
    </w:p>
    <w:p w:rsidR="00806639" w:rsidRDefault="00806639" w:rsidP="00806639">
      <w:pPr>
        <w:shd w:val="solid" w:color="FFFFFF" w:fill="FFFFFF"/>
        <w:jc w:val="center"/>
        <w:rPr>
          <w:b/>
          <w:bCs/>
          <w:sz w:val="22"/>
          <w:szCs w:val="22"/>
        </w:rPr>
      </w:pPr>
      <w:r>
        <w:rPr>
          <w:b/>
          <w:bCs/>
          <w:sz w:val="22"/>
          <w:szCs w:val="22"/>
        </w:rPr>
        <w:t xml:space="preserve">PRIE SPRENDIMO </w:t>
      </w:r>
      <w:r>
        <w:rPr>
          <w:b/>
          <w:sz w:val="22"/>
          <w:szCs w:val="22"/>
        </w:rPr>
        <w:t xml:space="preserve"> </w:t>
      </w:r>
    </w:p>
    <w:p w:rsidR="00806639" w:rsidRPr="0044623F" w:rsidRDefault="00806639" w:rsidP="0044623F">
      <w:pPr>
        <w:shd w:val="solid" w:color="FFFFFF" w:fill="FFFFFF"/>
        <w:jc w:val="center"/>
        <w:rPr>
          <w:b/>
          <w:bCs/>
          <w:sz w:val="22"/>
          <w:szCs w:val="22"/>
        </w:rPr>
      </w:pPr>
      <w:r>
        <w:rPr>
          <w:b/>
          <w:sz w:val="22"/>
          <w:szCs w:val="22"/>
        </w:rPr>
        <w:t>„</w:t>
      </w:r>
      <w:r w:rsidR="0044623F" w:rsidRPr="00806639">
        <w:rPr>
          <w:b/>
          <w:bCs/>
          <w:sz w:val="22"/>
          <w:szCs w:val="22"/>
        </w:rPr>
        <w:t xml:space="preserve">DĖL  </w:t>
      </w:r>
      <w:r w:rsidR="0044623F">
        <w:rPr>
          <w:b/>
          <w:bCs/>
          <w:sz w:val="22"/>
          <w:szCs w:val="22"/>
        </w:rPr>
        <w:t xml:space="preserve">RIETAVO SAVIVALDYBĖS TARYBOS </w:t>
      </w:r>
      <w:r w:rsidR="0044623F" w:rsidRPr="00806639">
        <w:rPr>
          <w:b/>
          <w:bCs/>
          <w:sz w:val="22"/>
          <w:szCs w:val="22"/>
        </w:rPr>
        <w:t xml:space="preserve">2018 M. KOVO 29 D. SPRENDIMO </w:t>
      </w:r>
      <w:r w:rsidR="0044623F">
        <w:rPr>
          <w:b/>
          <w:bCs/>
          <w:sz w:val="22"/>
          <w:szCs w:val="22"/>
        </w:rPr>
        <w:t xml:space="preserve">NR. T1-55 </w:t>
      </w:r>
      <w:r w:rsidR="0044623F" w:rsidRPr="00806639">
        <w:rPr>
          <w:b/>
          <w:bCs/>
          <w:sz w:val="22"/>
          <w:szCs w:val="22"/>
        </w:rPr>
        <w:t xml:space="preserve">„DĖL TURTO PERDAVIMO RIETAVO SOCIALINIŲ PASLAUGŲ CENTRUI  VALDYTI, NAUDOTI IR DISPONUOTI JUO PATIKĖJIMO TEISE“ </w:t>
      </w:r>
      <w:r w:rsidR="0044623F">
        <w:rPr>
          <w:b/>
          <w:bCs/>
          <w:sz w:val="22"/>
          <w:szCs w:val="22"/>
        </w:rPr>
        <w:t xml:space="preserve">1 PUNKTO </w:t>
      </w:r>
      <w:r w:rsidR="0044623F" w:rsidRPr="00806639">
        <w:rPr>
          <w:b/>
          <w:bCs/>
          <w:sz w:val="22"/>
          <w:szCs w:val="22"/>
        </w:rPr>
        <w:t>PAKEITIMO</w:t>
      </w:r>
      <w:r>
        <w:rPr>
          <w:b/>
          <w:sz w:val="22"/>
          <w:szCs w:val="22"/>
        </w:rPr>
        <w:t>“  PROJEKTO</w:t>
      </w:r>
    </w:p>
    <w:p w:rsidR="0044623F" w:rsidRDefault="0044623F" w:rsidP="00806639">
      <w:pPr>
        <w:jc w:val="center"/>
      </w:pPr>
    </w:p>
    <w:p w:rsidR="00806639" w:rsidRDefault="00806639" w:rsidP="00806639">
      <w:pPr>
        <w:jc w:val="center"/>
      </w:pPr>
      <w:r>
        <w:t>2018–0</w:t>
      </w:r>
      <w:r w:rsidR="0044623F">
        <w:t>6</w:t>
      </w:r>
      <w:r>
        <w:t>–</w:t>
      </w:r>
      <w:r w:rsidR="0044623F">
        <w:t>29</w:t>
      </w:r>
    </w:p>
    <w:p w:rsidR="00806639" w:rsidRDefault="00806639" w:rsidP="00806639">
      <w:pPr>
        <w:tabs>
          <w:tab w:val="left" w:pos="-180"/>
        </w:tabs>
        <w:jc w:val="center"/>
      </w:pPr>
      <w:r>
        <w:t>Rietavas</w:t>
      </w:r>
    </w:p>
    <w:p w:rsidR="00806639" w:rsidRDefault="00806639" w:rsidP="00806639">
      <w:pPr>
        <w:tabs>
          <w:tab w:val="left" w:pos="1134"/>
        </w:tabs>
      </w:pPr>
    </w:p>
    <w:p w:rsidR="00806639" w:rsidRDefault="00CD672B" w:rsidP="00806639">
      <w:pPr>
        <w:pStyle w:val="Pagrindiniotekstotrauka"/>
        <w:tabs>
          <w:tab w:val="left" w:pos="1247"/>
        </w:tabs>
        <w:ind w:firstLine="0"/>
      </w:pPr>
      <w:r>
        <w:rPr>
          <w:b/>
        </w:rPr>
        <w:t xml:space="preserve">                  </w:t>
      </w:r>
      <w:r w:rsidR="00806639">
        <w:rPr>
          <w:b/>
        </w:rPr>
        <w:t>1. Sprendimo projekto esmė.</w:t>
      </w:r>
    </w:p>
    <w:p w:rsidR="00806639" w:rsidRDefault="00CD672B" w:rsidP="00806639">
      <w:pPr>
        <w:pStyle w:val="Pagrindiniotekstotrauka"/>
        <w:tabs>
          <w:tab w:val="left" w:pos="1247"/>
        </w:tabs>
        <w:ind w:firstLine="0"/>
      </w:pPr>
      <w:r>
        <w:tab/>
      </w:r>
      <w:r w:rsidR="004044F4">
        <w:t>Sprendimo projektu norima p</w:t>
      </w:r>
      <w:r w:rsidR="004044F4" w:rsidRPr="004044F4">
        <w:t xml:space="preserve">akeisti </w:t>
      </w:r>
      <w:r w:rsidR="0044623F">
        <w:t xml:space="preserve">Rietavo savivaldybės tarybos </w:t>
      </w:r>
      <w:r w:rsidR="004044F4" w:rsidRPr="004044F4">
        <w:t>2018 m. kovo 29 d. sprendimo Nr. T1-55</w:t>
      </w:r>
      <w:r>
        <w:t xml:space="preserve"> </w:t>
      </w:r>
      <w:r w:rsidR="004044F4" w:rsidRPr="004044F4">
        <w:t xml:space="preserve"> </w:t>
      </w:r>
      <w:r w:rsidRPr="00CD672B">
        <w:t>„</w:t>
      </w:r>
      <w:r>
        <w:t>Dėl turto perdavimo R</w:t>
      </w:r>
      <w:r w:rsidRPr="00CD672B">
        <w:t xml:space="preserve">ietavo socialinių paslaugų centrui  valdyti, naudoti ir disponuoti juo patikėjimo teise“ </w:t>
      </w:r>
      <w:r w:rsidRPr="004044F4">
        <w:t>1 punktą</w:t>
      </w:r>
      <w:r>
        <w:t>.</w:t>
      </w:r>
    </w:p>
    <w:p w:rsidR="00806639" w:rsidRDefault="00CD672B" w:rsidP="00806639">
      <w:pPr>
        <w:tabs>
          <w:tab w:val="left" w:pos="0"/>
        </w:tabs>
        <w:rPr>
          <w:b/>
          <w:bCs/>
        </w:rPr>
      </w:pPr>
      <w:r>
        <w:rPr>
          <w:b/>
          <w:bCs/>
        </w:rPr>
        <w:tab/>
        <w:t xml:space="preserve">      </w:t>
      </w:r>
      <w:r w:rsidR="00806639">
        <w:rPr>
          <w:b/>
          <w:bCs/>
        </w:rPr>
        <w:t xml:space="preserve">2. Kuo vadovaujantis parengtas sprendimo projektas. </w:t>
      </w:r>
    </w:p>
    <w:p w:rsidR="00806639" w:rsidRDefault="00CD672B" w:rsidP="00806639">
      <w:pPr>
        <w:tabs>
          <w:tab w:val="left" w:pos="0"/>
        </w:tabs>
        <w:rPr>
          <w:b/>
          <w:bCs/>
        </w:rPr>
      </w:pPr>
      <w:r>
        <w:tab/>
        <w:t xml:space="preserve">      </w:t>
      </w:r>
      <w:r w:rsidR="00806639">
        <w:t xml:space="preserve">Projektas parengtas </w:t>
      </w:r>
      <w:r w:rsidR="0044623F">
        <w:t xml:space="preserve">Lietuvos Respublikos vietos savivaldos įstatymo </w:t>
      </w:r>
      <w:r w:rsidR="0044623F" w:rsidRPr="0044623F">
        <w:t>16 straipsnio 2 dalies 26 punktu,</w:t>
      </w:r>
      <w:r w:rsidR="0044623F">
        <w:t xml:space="preserve"> 18 straipsnio 1 dalimi, </w:t>
      </w:r>
      <w:r w:rsidR="0044623F" w:rsidRPr="0044623F">
        <w:t xml:space="preserve">Lietuvos Respublikos valstybės ir savivaldybių turto valdymo, naudojimo ir disponavimo juo įstatymo  12 straipsnio 2 dalimi, Rietavo savivaldybės turto valdymo, naudojimo ir disponavimo juo patikėjimo teise  tvarkos aprašu, patvirtintu Rietavo savivaldybės tarybos 2013 m. balandžio 25 d. sprendimu Nr. T1-73, atsižvelgdama į </w:t>
      </w:r>
      <w:r w:rsidR="0044623F" w:rsidRPr="0044623F">
        <w:rPr>
          <w:color w:val="000000"/>
          <w:szCs w:val="24"/>
          <w:lang w:eastAsia="lt-LT"/>
        </w:rPr>
        <w:t>projekto</w:t>
      </w:r>
      <w:r w:rsidR="0044623F" w:rsidRPr="0044623F">
        <w:t xml:space="preserve"> „Savarankiško gyvenimo namų steigimas Rietave“ </w:t>
      </w:r>
      <w:r w:rsidR="0044623F" w:rsidRPr="0044623F">
        <w:rPr>
          <w:color w:val="000000"/>
          <w:szCs w:val="24"/>
          <w:lang w:eastAsia="lt-LT"/>
        </w:rPr>
        <w:t>metu sukurtą turtą</w:t>
      </w:r>
      <w:r w:rsidR="004044F4">
        <w:t>.</w:t>
      </w:r>
    </w:p>
    <w:p w:rsidR="00806639" w:rsidRDefault="00806639" w:rsidP="00806639">
      <w:pPr>
        <w:rPr>
          <w:b/>
        </w:rPr>
      </w:pPr>
      <w:r>
        <w:t xml:space="preserve">         </w:t>
      </w:r>
      <w:r w:rsidR="00CD672B">
        <w:t xml:space="preserve">         </w:t>
      </w:r>
      <w:r>
        <w:t xml:space="preserve"> </w:t>
      </w:r>
      <w:r>
        <w:rPr>
          <w:b/>
        </w:rPr>
        <w:t xml:space="preserve">3. Tikslai ir uždaviniai. </w:t>
      </w:r>
    </w:p>
    <w:p w:rsidR="00806639" w:rsidRDefault="00806639" w:rsidP="00806639">
      <w:pPr>
        <w:rPr>
          <w:szCs w:val="24"/>
        </w:rPr>
      </w:pPr>
      <w:r>
        <w:t xml:space="preserve">      </w:t>
      </w:r>
      <w:r w:rsidR="00CD672B">
        <w:t xml:space="preserve">           </w:t>
      </w:r>
      <w:r>
        <w:t xml:space="preserve"> </w:t>
      </w:r>
      <w:r w:rsidR="00CD672B">
        <w:t xml:space="preserve"> </w:t>
      </w:r>
      <w:r>
        <w:t>Sprendimo projekto tikslas – p</w:t>
      </w:r>
      <w:r w:rsidR="004044F4">
        <w:t xml:space="preserve">atikslinti </w:t>
      </w:r>
      <w:r w:rsidR="00DD2749">
        <w:t>2018 m. kovo 29 d. sprendimu Nr. T1-55</w:t>
      </w:r>
      <w:r w:rsidRPr="00792AED">
        <w:t xml:space="preserve"> </w:t>
      </w:r>
      <w:r w:rsidR="00CD672B" w:rsidRPr="00CD672B">
        <w:t xml:space="preserve">„Dėl turto perdavimo Rietavo socialinių paslaugų centrui  valdyti, naudoti ir disponuoti juo patikėjimo </w:t>
      </w:r>
      <w:r w:rsidR="00CD672B">
        <w:t xml:space="preserve">teise“ </w:t>
      </w:r>
      <w:r w:rsidRPr="00792AED">
        <w:t>Rietavo socialinių paslaugų ce</w:t>
      </w:r>
      <w:r w:rsidR="00DD2749">
        <w:t xml:space="preserve">ntrui </w:t>
      </w:r>
      <w:r w:rsidR="00CD672B">
        <w:t xml:space="preserve">perduodamų </w:t>
      </w:r>
      <w:r w:rsidR="00DD2749">
        <w:t>patalpų plotą.</w:t>
      </w:r>
      <w:r w:rsidR="00CD672B">
        <w:t xml:space="preserve">  Pakeitus kadastrinių matavimų duomenis, Nekilnojamojo turto registro duomenų banke įregistruoti butai su jiems priskirtomis bendro naudojimo patalpomis.</w:t>
      </w:r>
    </w:p>
    <w:p w:rsidR="00806639" w:rsidRDefault="00806639" w:rsidP="00806639">
      <w:pPr>
        <w:rPr>
          <w:b/>
          <w:szCs w:val="24"/>
        </w:rPr>
      </w:pPr>
      <w:r>
        <w:rPr>
          <w:b/>
          <w:szCs w:val="24"/>
        </w:rPr>
        <w:t xml:space="preserve">       </w:t>
      </w:r>
      <w:r w:rsidR="00CD672B">
        <w:rPr>
          <w:b/>
          <w:szCs w:val="24"/>
        </w:rPr>
        <w:t xml:space="preserve">       </w:t>
      </w:r>
      <w:r>
        <w:rPr>
          <w:b/>
          <w:szCs w:val="24"/>
        </w:rPr>
        <w:t xml:space="preserve"> </w:t>
      </w:r>
      <w:r w:rsidR="00CD672B">
        <w:rPr>
          <w:b/>
          <w:szCs w:val="24"/>
        </w:rPr>
        <w:t xml:space="preserve"> </w:t>
      </w:r>
      <w:r>
        <w:rPr>
          <w:b/>
          <w:szCs w:val="24"/>
        </w:rPr>
        <w:t xml:space="preserve">4. Laukiami rezultatai. </w:t>
      </w:r>
    </w:p>
    <w:p w:rsidR="00806639" w:rsidRDefault="00CD672B" w:rsidP="00806639">
      <w:pPr>
        <w:pStyle w:val="Pagrindiniotekstotrauka"/>
        <w:tabs>
          <w:tab w:val="left" w:pos="1247"/>
        </w:tabs>
        <w:ind w:firstLine="0"/>
      </w:pPr>
      <w:r>
        <w:t xml:space="preserve">                </w:t>
      </w:r>
      <w:r w:rsidR="00806639">
        <w:t xml:space="preserve">Priėmus šį sprendimą </w:t>
      </w:r>
      <w:r w:rsidR="00806639" w:rsidRPr="00792AED">
        <w:t>Rie</w:t>
      </w:r>
      <w:r w:rsidR="00806639">
        <w:t>tavo sociali</w:t>
      </w:r>
      <w:r>
        <w:t>nių paslaugų centrui perduotų butų</w:t>
      </w:r>
      <w:r w:rsidR="00806639">
        <w:t xml:space="preserve"> </w:t>
      </w:r>
      <w:r w:rsidR="00AF5DE0">
        <w:t xml:space="preserve">plotai </w:t>
      </w:r>
      <w:r w:rsidR="00806639">
        <w:t xml:space="preserve">bus </w:t>
      </w:r>
      <w:r>
        <w:t>teisingi</w:t>
      </w:r>
      <w:r w:rsidR="00AF5DE0">
        <w:t>.</w:t>
      </w:r>
    </w:p>
    <w:p w:rsidR="00806639" w:rsidRDefault="00806639" w:rsidP="00806639">
      <w:pPr>
        <w:rPr>
          <w:b/>
        </w:rPr>
      </w:pPr>
      <w:r>
        <w:t xml:space="preserve">       </w:t>
      </w:r>
      <w:r w:rsidR="00CD672B">
        <w:t xml:space="preserve">        </w:t>
      </w:r>
      <w:r>
        <w:t xml:space="preserve"> </w:t>
      </w:r>
      <w:r>
        <w:rPr>
          <w:b/>
        </w:rPr>
        <w:t>5. Kas inicijavo sprendimo  projekto rengimą.</w:t>
      </w:r>
    </w:p>
    <w:p w:rsidR="00806639" w:rsidRDefault="00CD672B" w:rsidP="00806639">
      <w:pPr>
        <w:ind w:left="720"/>
      </w:pPr>
      <w:r>
        <w:t xml:space="preserve">    </w:t>
      </w:r>
      <w:r w:rsidR="00806639">
        <w:t>Savivaldybės administracijos Teisės ir finansų skyrius.</w:t>
      </w:r>
    </w:p>
    <w:p w:rsidR="00806639" w:rsidRDefault="00806639" w:rsidP="00806639">
      <w:pPr>
        <w:rPr>
          <w:b/>
        </w:rPr>
      </w:pPr>
      <w:r>
        <w:rPr>
          <w:b/>
        </w:rPr>
        <w:t xml:space="preserve">         </w:t>
      </w:r>
      <w:r w:rsidR="00CD672B">
        <w:rPr>
          <w:b/>
        </w:rPr>
        <w:t xml:space="preserve">       </w:t>
      </w:r>
      <w:r>
        <w:rPr>
          <w:b/>
        </w:rPr>
        <w:t>6. Sprendimo projekto rengimo metu gauti specialistų vertinimai.</w:t>
      </w:r>
    </w:p>
    <w:p w:rsidR="00806639" w:rsidRDefault="00CD672B" w:rsidP="00806639">
      <w:pPr>
        <w:ind w:left="720"/>
      </w:pPr>
      <w:r>
        <w:t xml:space="preserve">    </w:t>
      </w:r>
      <w:r w:rsidR="00806639">
        <w:t>Neigiamų specialistų vertinimų negauta.</w:t>
      </w:r>
    </w:p>
    <w:p w:rsidR="00806639" w:rsidRDefault="00806639" w:rsidP="00806639">
      <w:pPr>
        <w:rPr>
          <w:b/>
        </w:rPr>
      </w:pPr>
      <w:r>
        <w:t xml:space="preserve">         </w:t>
      </w:r>
      <w:r w:rsidR="00CD672B">
        <w:t xml:space="preserve">       </w:t>
      </w:r>
      <w:r>
        <w:rPr>
          <w:b/>
        </w:rPr>
        <w:t>7. Galimos teigiamos ar neigiamos sprendimo priėmimo pasekmės.</w:t>
      </w:r>
    </w:p>
    <w:p w:rsidR="00806639" w:rsidRDefault="00CD672B" w:rsidP="00806639">
      <w:pPr>
        <w:ind w:left="720"/>
      </w:pPr>
      <w:r>
        <w:t xml:space="preserve">    </w:t>
      </w:r>
      <w:r w:rsidR="00806639">
        <w:t>Neigiamų pasekmių nenumatyta.</w:t>
      </w:r>
    </w:p>
    <w:p w:rsidR="00806639" w:rsidRDefault="00806639" w:rsidP="00806639">
      <w:pPr>
        <w:rPr>
          <w:b/>
        </w:rPr>
      </w:pPr>
      <w:r>
        <w:t xml:space="preserve">         </w:t>
      </w:r>
      <w:r w:rsidR="00CD672B">
        <w:t xml:space="preserve">       </w:t>
      </w:r>
      <w:r>
        <w:rPr>
          <w:b/>
        </w:rPr>
        <w:t>8. Lėšų poreikis sprendimo įgyvendinimui.</w:t>
      </w:r>
    </w:p>
    <w:p w:rsidR="00806639" w:rsidRDefault="00806639" w:rsidP="00806639">
      <w:pPr>
        <w:ind w:left="720"/>
      </w:pPr>
      <w:r>
        <w:t xml:space="preserve"> </w:t>
      </w:r>
      <w:r w:rsidR="00CD672B">
        <w:t xml:space="preserve">   </w:t>
      </w:r>
      <w:r>
        <w:t>Sprendimo įgyvendinimui biudžeto lėšų nereikės.</w:t>
      </w:r>
    </w:p>
    <w:p w:rsidR="00806639" w:rsidRDefault="00CD672B" w:rsidP="00806639">
      <w:pPr>
        <w:ind w:left="720"/>
        <w:rPr>
          <w:b/>
        </w:rPr>
      </w:pPr>
      <w:r>
        <w:t xml:space="preserve">    9</w:t>
      </w:r>
      <w:r w:rsidR="00806639">
        <w:rPr>
          <w:b/>
        </w:rPr>
        <w:t xml:space="preserve">. Antikorupcinis vertinimas. </w:t>
      </w:r>
    </w:p>
    <w:p w:rsidR="00806639" w:rsidRDefault="00CD672B" w:rsidP="00806639">
      <w:pPr>
        <w:ind w:left="720"/>
      </w:pPr>
      <w:r>
        <w:t xml:space="preserve">    </w:t>
      </w:r>
      <w:r w:rsidR="00806639">
        <w:t>Šis spendimas antikorupciniu požiūriu nevertinamas.</w:t>
      </w:r>
    </w:p>
    <w:p w:rsidR="00806639" w:rsidRDefault="00806639" w:rsidP="00806639"/>
    <w:p w:rsidR="00806639" w:rsidRDefault="00806639" w:rsidP="00806639"/>
    <w:p w:rsidR="00806639" w:rsidRDefault="00806639" w:rsidP="00806639">
      <w:r>
        <w:t xml:space="preserve">Teisės ir finansų skyriaus vyresn. specialistė  (turtui)                    </w:t>
      </w:r>
      <w:r w:rsidR="00AF5DE0">
        <w:t xml:space="preserve">                       </w:t>
      </w:r>
      <w:r>
        <w:t xml:space="preserve"> Vanda Galdikienė</w:t>
      </w:r>
    </w:p>
    <w:p w:rsidR="00806639" w:rsidRDefault="00806639" w:rsidP="00806639">
      <w:pPr>
        <w:ind w:firstLine="4536"/>
      </w:pPr>
    </w:p>
    <w:p w:rsidR="00806639" w:rsidRDefault="00806639" w:rsidP="00806639">
      <w:pPr>
        <w:ind w:firstLine="4536"/>
      </w:pPr>
    </w:p>
    <w:p w:rsidR="00806639" w:rsidRDefault="00806639" w:rsidP="00806639">
      <w:pPr>
        <w:pStyle w:val="Pagrindiniotekstotrauka"/>
        <w:tabs>
          <w:tab w:val="left" w:pos="1247"/>
          <w:tab w:val="left" w:pos="8505"/>
        </w:tabs>
        <w:ind w:firstLine="0"/>
      </w:pPr>
    </w:p>
    <w:p w:rsidR="00806639" w:rsidRDefault="00806639" w:rsidP="00806639">
      <w:pPr>
        <w:pStyle w:val="Pagrindiniotekstotrauka"/>
        <w:tabs>
          <w:tab w:val="left" w:pos="1247"/>
          <w:tab w:val="left" w:pos="8505"/>
        </w:tabs>
        <w:ind w:firstLine="0"/>
      </w:pPr>
    </w:p>
    <w:p w:rsidR="00806639" w:rsidRDefault="00806639" w:rsidP="00806639">
      <w:pPr>
        <w:pStyle w:val="Pagrindiniotekstotrauka"/>
        <w:tabs>
          <w:tab w:val="left" w:pos="1247"/>
          <w:tab w:val="left" w:pos="8505"/>
        </w:tabs>
        <w:ind w:firstLine="0"/>
      </w:pPr>
    </w:p>
    <w:p w:rsidR="00806639" w:rsidRDefault="00806639" w:rsidP="00806639">
      <w:pPr>
        <w:pStyle w:val="Pagrindiniotekstotrauka"/>
        <w:tabs>
          <w:tab w:val="left" w:pos="1247"/>
          <w:tab w:val="left" w:pos="8505"/>
        </w:tabs>
        <w:ind w:firstLine="0"/>
      </w:pPr>
    </w:p>
    <w:p w:rsidR="00806639" w:rsidRDefault="00806639" w:rsidP="00806639">
      <w:r>
        <w:lastRenderedPageBreak/>
        <w:tab/>
        <w:t xml:space="preserve">                                                                   </w:t>
      </w:r>
    </w:p>
    <w:p w:rsidR="00BC6AE2" w:rsidRDefault="00BC6AE2">
      <w:pPr>
        <w:ind w:firstLine="62"/>
        <w:jc w:val="both"/>
      </w:pPr>
    </w:p>
    <w:sectPr w:rsidR="00BC6AE2" w:rsidSect="00BC6AE2">
      <w:type w:val="continuous"/>
      <w:pgSz w:w="11907" w:h="16840" w:code="9"/>
      <w:pgMar w:top="1134" w:right="708"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3D1" w:rsidRDefault="006523D1">
      <w:pPr>
        <w:ind w:firstLine="720"/>
        <w:jc w:val="both"/>
      </w:pPr>
      <w:r>
        <w:separator/>
      </w:r>
    </w:p>
  </w:endnote>
  <w:endnote w:type="continuationSeparator" w:id="0">
    <w:p w:rsidR="006523D1" w:rsidRDefault="006523D1">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AE2" w:rsidRDefault="00AF6ED0">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3D1" w:rsidRDefault="006523D1">
      <w:pPr>
        <w:ind w:firstLine="720"/>
        <w:jc w:val="both"/>
      </w:pPr>
      <w:r>
        <w:separator/>
      </w:r>
    </w:p>
  </w:footnote>
  <w:footnote w:type="continuationSeparator" w:id="0">
    <w:p w:rsidR="006523D1" w:rsidRDefault="006523D1">
      <w:pPr>
        <w:ind w:firstLine="720"/>
        <w:jc w:val="both"/>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B97"/>
    <w:rsid w:val="000E558B"/>
    <w:rsid w:val="00115BB2"/>
    <w:rsid w:val="00155E3A"/>
    <w:rsid w:val="004044F4"/>
    <w:rsid w:val="00417FF1"/>
    <w:rsid w:val="0044623F"/>
    <w:rsid w:val="0061063F"/>
    <w:rsid w:val="006523D1"/>
    <w:rsid w:val="00806639"/>
    <w:rsid w:val="00A77EE9"/>
    <w:rsid w:val="00AF5DE0"/>
    <w:rsid w:val="00AF6ED0"/>
    <w:rsid w:val="00BC6AE2"/>
    <w:rsid w:val="00CD672B"/>
    <w:rsid w:val="00DD11D9"/>
    <w:rsid w:val="00DD2749"/>
    <w:rsid w:val="00E650C2"/>
    <w:rsid w:val="00E6730F"/>
    <w:rsid w:val="00F92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Title"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rsid w:val="00806639"/>
    <w:pPr>
      <w:ind w:firstLine="709"/>
      <w:jc w:val="both"/>
    </w:pPr>
  </w:style>
  <w:style w:type="character" w:customStyle="1" w:styleId="PagrindiniotekstotraukaDiagrama">
    <w:name w:val="Pagrindinio teksto įtrauka Diagrama"/>
    <w:basedOn w:val="Numatytasispastraiposriftas"/>
    <w:link w:val="Pagrindiniotekstotrauka"/>
    <w:rsid w:val="00806639"/>
  </w:style>
  <w:style w:type="paragraph" w:styleId="Pavadinimas">
    <w:name w:val="Title"/>
    <w:basedOn w:val="prastasis"/>
    <w:link w:val="PavadinimasDiagrama"/>
    <w:qFormat/>
    <w:rsid w:val="00806639"/>
    <w:pPr>
      <w:ind w:firstLine="720"/>
      <w:jc w:val="center"/>
    </w:pPr>
    <w:rPr>
      <w:b/>
      <w:szCs w:val="24"/>
    </w:rPr>
  </w:style>
  <w:style w:type="character" w:customStyle="1" w:styleId="PavadinimasDiagrama">
    <w:name w:val="Pavadinimas Diagrama"/>
    <w:basedOn w:val="Numatytasispastraiposriftas"/>
    <w:link w:val="Pavadinimas"/>
    <w:rsid w:val="00806639"/>
    <w:rPr>
      <w:b/>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Title"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rsid w:val="00806639"/>
    <w:pPr>
      <w:ind w:firstLine="709"/>
      <w:jc w:val="both"/>
    </w:pPr>
  </w:style>
  <w:style w:type="character" w:customStyle="1" w:styleId="PagrindiniotekstotraukaDiagrama">
    <w:name w:val="Pagrindinio teksto įtrauka Diagrama"/>
    <w:basedOn w:val="Numatytasispastraiposriftas"/>
    <w:link w:val="Pagrindiniotekstotrauka"/>
    <w:rsid w:val="00806639"/>
  </w:style>
  <w:style w:type="paragraph" w:styleId="Pavadinimas">
    <w:name w:val="Title"/>
    <w:basedOn w:val="prastasis"/>
    <w:link w:val="PavadinimasDiagrama"/>
    <w:qFormat/>
    <w:rsid w:val="00806639"/>
    <w:pPr>
      <w:ind w:firstLine="720"/>
      <w:jc w:val="center"/>
    </w:pPr>
    <w:rPr>
      <w:b/>
      <w:szCs w:val="24"/>
    </w:rPr>
  </w:style>
  <w:style w:type="character" w:customStyle="1" w:styleId="PavadinimasDiagrama">
    <w:name w:val="Pavadinimas Diagrama"/>
    <w:basedOn w:val="Numatytasispastraiposriftas"/>
    <w:link w:val="Pavadinimas"/>
    <w:rsid w:val="00806639"/>
    <w:rPr>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11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2ADFF-C8DC-44BA-A69F-E287D23C3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3050</Words>
  <Characters>1740</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2018-06-29T08:26:00Z</cp:lastPrinted>
  <dcterms:created xsi:type="dcterms:W3CDTF">2018-07-03T10:42:00Z</dcterms:created>
  <dcterms:modified xsi:type="dcterms:W3CDTF">2018-07-03T10:42:00Z</dcterms:modified>
</cp:coreProperties>
</file>