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09" w:rsidRDefault="00AB33AC">
      <w:pPr>
        <w:framePr w:w="2767" w:h="365" w:hSpace="180" w:wrap="auto" w:vAnchor="text" w:hAnchor="page" w:x="8242" w:y="-593"/>
        <w:jc w:val="center"/>
        <w:rPr>
          <w:b/>
          <w:bCs/>
        </w:rPr>
      </w:pPr>
      <w:r>
        <w:rPr>
          <w:b/>
          <w:bCs/>
        </w:rPr>
        <w:t>p</w:t>
      </w:r>
      <w:r w:rsidR="00594339">
        <w:rPr>
          <w:b/>
          <w:bCs/>
        </w:rPr>
        <w:t>rojektas</w:t>
      </w:r>
      <w:r w:rsidR="00976A8E">
        <w:rPr>
          <w:b/>
          <w:bCs/>
        </w:rPr>
        <w:t>     </w:t>
      </w:r>
    </w:p>
    <w:p w:rsidR="00174A09" w:rsidRDefault="00327952">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7205327" r:id="rId10"/>
        </w:pict>
      </w:r>
    </w:p>
    <w:p w:rsidR="00174A09" w:rsidRDefault="00174A09">
      <w:pPr>
        <w:jc w:val="both"/>
      </w:pPr>
    </w:p>
    <w:p w:rsidR="00174A09" w:rsidRDefault="00174A09">
      <w:pPr>
        <w:jc w:val="both"/>
      </w:pPr>
    </w:p>
    <w:p w:rsidR="00174A09" w:rsidRDefault="00174A09">
      <w:pPr>
        <w:ind w:firstLine="1502"/>
        <w:jc w:val="both"/>
      </w:pPr>
    </w:p>
    <w:p w:rsidR="00174A09" w:rsidRDefault="00174A09">
      <w:pPr>
        <w:shd w:val="solid" w:color="FFFFFF" w:fill="FFFFFF"/>
        <w:tabs>
          <w:tab w:val="left" w:pos="-851"/>
        </w:tabs>
        <w:jc w:val="center"/>
        <w:rPr>
          <w:caps/>
          <w:sz w:val="16"/>
        </w:rPr>
      </w:pPr>
    </w:p>
    <w:p w:rsidR="00174A09" w:rsidRDefault="00976A8E">
      <w:pPr>
        <w:shd w:val="solid" w:color="FFFFFF" w:fill="FFFFFF"/>
        <w:jc w:val="center"/>
        <w:rPr>
          <w:b/>
        </w:rPr>
      </w:pPr>
      <w:r>
        <w:rPr>
          <w:b/>
        </w:rPr>
        <w:t>RIETAVO SAVIVALDYBĖS TARYBA</w:t>
      </w:r>
    </w:p>
    <w:p w:rsidR="00174A09" w:rsidRDefault="00174A09">
      <w:pPr>
        <w:shd w:val="solid" w:color="FFFFFF" w:fill="FFFFFF"/>
        <w:jc w:val="center"/>
        <w:rPr>
          <w:b/>
        </w:rPr>
      </w:pPr>
    </w:p>
    <w:p w:rsidR="00174A09" w:rsidRDefault="00174A09">
      <w:pPr>
        <w:shd w:val="solid" w:color="FFFFFF" w:fill="FFFFFF"/>
        <w:jc w:val="center"/>
        <w:rPr>
          <w:b/>
          <w:bCs/>
        </w:rPr>
      </w:pPr>
    </w:p>
    <w:p w:rsidR="00174A09" w:rsidRDefault="00976A8E">
      <w:pPr>
        <w:shd w:val="solid" w:color="FFFFFF" w:fill="FFFFFF"/>
        <w:jc w:val="center"/>
        <w:rPr>
          <w:b/>
          <w:bCs/>
        </w:rPr>
      </w:pPr>
      <w:r>
        <w:rPr>
          <w:b/>
          <w:bCs/>
        </w:rPr>
        <w:t>SPRENDIMAS</w:t>
      </w:r>
    </w:p>
    <w:p w:rsidR="00174A09" w:rsidRDefault="00976A8E">
      <w:pPr>
        <w:shd w:val="solid" w:color="FFFFFF" w:fill="FFFFFF"/>
        <w:jc w:val="center"/>
        <w:rPr>
          <w:b/>
          <w:bCs/>
          <w:sz w:val="20"/>
        </w:rPr>
      </w:pPr>
      <w:r>
        <w:rPr>
          <w:b/>
          <w:bCs/>
          <w:sz w:val="20"/>
        </w:rPr>
        <w:t>DĖL PROJEKTO „PASTATO BUDRIKIŲ KAIME REMONTAS IR PRITAIKYMAS BENDRUOMENĖS REIKMĖMS“ PARENGIMO IR ĮGYVENDINIMO</w:t>
      </w:r>
    </w:p>
    <w:p w:rsidR="00AB33AC" w:rsidRDefault="00AB33AC" w:rsidP="00AB33AC">
      <w:pPr>
        <w:framePr w:w="5378" w:h="751" w:hRule="exact" w:hSpace="1418" w:wrap="auto" w:vAnchor="page" w:hAnchor="page" w:x="3953" w:y="4471"/>
        <w:shd w:val="solid" w:color="FFFFFF" w:fill="FFFFFF"/>
        <w:jc w:val="center"/>
      </w:pPr>
      <w:r>
        <w:t>2018 m. gegužės 24 d.  Nr. T1-</w:t>
      </w:r>
    </w:p>
    <w:p w:rsidR="00AB33AC" w:rsidRDefault="00AB33AC" w:rsidP="00AB33AC">
      <w:pPr>
        <w:framePr w:w="5378" w:h="751" w:hRule="exact" w:hSpace="1418" w:wrap="auto" w:vAnchor="page" w:hAnchor="page" w:x="3953" w:y="4471"/>
        <w:jc w:val="center"/>
      </w:pPr>
      <w:r>
        <w:t>Rietavas</w:t>
      </w:r>
    </w:p>
    <w:p w:rsidR="00AB33AC" w:rsidRDefault="00AB33AC" w:rsidP="00AB33AC">
      <w:pPr>
        <w:framePr w:w="5378" w:h="751" w:hRule="exact" w:hSpace="1418" w:wrap="auto" w:vAnchor="page" w:hAnchor="page" w:x="3953" w:y="4471"/>
        <w:shd w:val="solid" w:color="FFFFFF" w:fill="FFFFFF"/>
        <w:jc w:val="center"/>
      </w:pPr>
    </w:p>
    <w:p w:rsidR="00174A09" w:rsidRDefault="00174A09">
      <w:pPr>
        <w:shd w:val="solid" w:color="FFFFFF" w:fill="FFFFFF"/>
        <w:jc w:val="center"/>
      </w:pPr>
    </w:p>
    <w:p w:rsidR="00174A09" w:rsidRDefault="00174A09">
      <w:pPr>
        <w:ind w:left="709" w:firstLine="782"/>
        <w:jc w:val="both"/>
      </w:pPr>
    </w:p>
    <w:p w:rsidR="00174A09" w:rsidRDefault="00174A09">
      <w:pPr>
        <w:jc w:val="both"/>
      </w:pPr>
    </w:p>
    <w:p w:rsidR="00174A09" w:rsidRDefault="00174A09">
      <w:pPr>
        <w:rPr>
          <w:sz w:val="10"/>
          <w:szCs w:val="10"/>
        </w:rPr>
      </w:pPr>
    </w:p>
    <w:p w:rsidR="00174A09" w:rsidRDefault="00174A09">
      <w:pPr>
        <w:shd w:val="solid" w:color="FFFFFF" w:fill="FFFFFF"/>
        <w:ind w:right="28"/>
        <w:rPr>
          <w:sz w:val="12"/>
        </w:rPr>
      </w:pPr>
    </w:p>
    <w:p w:rsidR="00174A09" w:rsidRDefault="00174A09">
      <w:pPr>
        <w:tabs>
          <w:tab w:val="center" w:pos="5548"/>
        </w:tabs>
        <w:ind w:firstLine="720"/>
        <w:jc w:val="both"/>
        <w:sectPr w:rsidR="00174A09">
          <w:footerReference w:type="default" r:id="rId11"/>
          <w:type w:val="continuous"/>
          <w:pgSz w:w="11907" w:h="16840" w:code="9"/>
          <w:pgMar w:top="1134" w:right="708" w:bottom="567" w:left="1701" w:header="680" w:footer="454" w:gutter="0"/>
          <w:cols w:space="720"/>
        </w:sectPr>
      </w:pPr>
    </w:p>
    <w:p w:rsidR="00174A09" w:rsidRDefault="00976A8E">
      <w:pPr>
        <w:tabs>
          <w:tab w:val="left" w:pos="3735"/>
        </w:tabs>
        <w:ind w:firstLine="1054"/>
        <w:jc w:val="both"/>
      </w:pPr>
      <w:r>
        <w:lastRenderedPageBreak/>
        <w:t>Vadovaudamasi Lietuvos Respublikos vietos savivaldos įstatymo 6 straipsnio 22 punktu, Telšių ir Rietavo savivaldybių vietos plėtros 2014-2020 metų strategijos veiklos sritimi „Parama investicijoms į visų rūšių mažos apimties infrastruktūrą“ ir atsižvelgdama į asociacijos „Budrikių kaimo bendruomenė“ 201</w:t>
      </w:r>
      <w:r w:rsidR="00594339">
        <w:t>8</w:t>
      </w:r>
      <w:r>
        <w:t xml:space="preserve"> m. </w:t>
      </w:r>
      <w:r w:rsidR="00594339">
        <w:t>kovo</w:t>
      </w:r>
      <w:r>
        <w:t xml:space="preserve"> </w:t>
      </w:r>
      <w:r w:rsidR="00594339">
        <w:t>28</w:t>
      </w:r>
      <w:r>
        <w:t xml:space="preserve"> d. prašymą Nr. 5, Rietavo savivaldybės taryba   n u s p r e n d ž i a:</w:t>
      </w:r>
    </w:p>
    <w:p w:rsidR="00174A09" w:rsidRDefault="00976A8E">
      <w:pPr>
        <w:shd w:val="solid" w:color="FFFFFF" w:fill="FFFFFF"/>
        <w:tabs>
          <w:tab w:val="left" w:pos="993"/>
          <w:tab w:val="center" w:pos="4749"/>
        </w:tabs>
        <w:ind w:firstLine="1055"/>
        <w:jc w:val="both"/>
      </w:pPr>
      <w:r>
        <w:t xml:space="preserve">1. Kartu su asociacija „Budrikių kaimo bendruomenė“ rengti ir įgyvendinti projektą „Pastato Budrikių kaime remontas ir pritaikymas bendruomenės reikmėms“. </w:t>
      </w:r>
    </w:p>
    <w:p w:rsidR="00174A09" w:rsidRDefault="00976A8E">
      <w:pPr>
        <w:shd w:val="solid" w:color="FFFFFF" w:fill="FFFFFF"/>
        <w:tabs>
          <w:tab w:val="left" w:pos="993"/>
          <w:tab w:val="center" w:pos="4749"/>
        </w:tabs>
        <w:ind w:firstLine="993"/>
        <w:jc w:val="both"/>
      </w:pPr>
      <w:r>
        <w:t>2. Įpareigoti Rietavo savivaldybės administraciją būti projekto „Pastato Budrikių kaime remontas ir pritaikymas bendruomenės reikmėms“ partnere.</w:t>
      </w:r>
    </w:p>
    <w:p w:rsidR="00A27123" w:rsidRDefault="00976A8E" w:rsidP="00A27123">
      <w:pPr>
        <w:shd w:val="solid" w:color="FFFFFF" w:fill="FFFFFF"/>
        <w:tabs>
          <w:tab w:val="left" w:pos="993"/>
          <w:tab w:val="center" w:pos="4749"/>
        </w:tabs>
        <w:ind w:firstLine="993"/>
        <w:jc w:val="both"/>
      </w:pPr>
      <w:r>
        <w:t xml:space="preserve">3. </w:t>
      </w:r>
      <w:r w:rsidR="00A27123">
        <w:t xml:space="preserve"> </w:t>
      </w:r>
      <w:r>
        <w:t>Prie projekto įg</w:t>
      </w:r>
      <w:r w:rsidR="00594339">
        <w:t xml:space="preserve">yvendinimo prisidėti </w:t>
      </w:r>
      <w:r>
        <w:t xml:space="preserve"> iki 20 proc. projekto vertės.</w:t>
      </w:r>
    </w:p>
    <w:p w:rsidR="00743979" w:rsidRDefault="00A27123" w:rsidP="00A27123">
      <w:pPr>
        <w:shd w:val="solid" w:color="FFFFFF" w:fill="FFFFFF"/>
        <w:tabs>
          <w:tab w:val="left" w:pos="993"/>
          <w:tab w:val="center" w:pos="4749"/>
        </w:tabs>
        <w:jc w:val="both"/>
      </w:pPr>
      <w:r>
        <w:t xml:space="preserve">         </w:t>
      </w:r>
      <w:r w:rsidR="00743979">
        <w:t xml:space="preserve">       </w:t>
      </w:r>
      <w:r>
        <w:t xml:space="preserve">4. </w:t>
      </w:r>
      <w:r>
        <w:rPr>
          <w:color w:val="000000"/>
        </w:rPr>
        <w:t xml:space="preserve">Pripažinti netekusiu galios Rietavo savivaldybės tarybos </w:t>
      </w:r>
      <w:r>
        <w:t>2017 m. balandžio 27</w:t>
      </w:r>
      <w:r w:rsidR="00AA0FF4">
        <w:t xml:space="preserve"> </w:t>
      </w:r>
      <w:r>
        <w:t>d.</w:t>
      </w:r>
      <w:r w:rsidR="00AA0FF4">
        <w:t xml:space="preserve"> </w:t>
      </w:r>
      <w:r>
        <w:t>sprendimą</w:t>
      </w:r>
      <w:r w:rsidR="00AA0FF4">
        <w:t xml:space="preserve"> </w:t>
      </w:r>
      <w:r>
        <w:t>Nr.</w:t>
      </w:r>
      <w:r w:rsidR="00AA0FF4">
        <w:t xml:space="preserve"> </w:t>
      </w:r>
      <w:r>
        <w:t>T1-83 „Dėl projekto ,,Pastato Budrikių kaime remontas ir pritaikymas bendruomenės reikmėms“ parengimo ir įgyvendinimo</w:t>
      </w:r>
      <w:r w:rsidR="00AA0FF4">
        <w:t>“</w:t>
      </w:r>
      <w:r>
        <w:t>.</w:t>
      </w:r>
    </w:p>
    <w:p w:rsidR="00A27123" w:rsidRDefault="00A27123" w:rsidP="00A27123">
      <w:pPr>
        <w:shd w:val="solid" w:color="FFFFFF" w:fill="FFFFFF"/>
        <w:tabs>
          <w:tab w:val="left" w:pos="675"/>
          <w:tab w:val="center" w:pos="4749"/>
        </w:tabs>
        <w:ind w:firstLine="992"/>
        <w:jc w:val="both"/>
      </w:pPr>
      <w:r>
        <w:t xml:space="preserve">5. Įpareigoti Savivaldybės administracijos direktorių Vytautą </w:t>
      </w:r>
      <w:proofErr w:type="spellStart"/>
      <w:r>
        <w:t>Dičiūną</w:t>
      </w:r>
      <w:proofErr w:type="spellEnd"/>
      <w:r>
        <w:t xml:space="preserve"> pasirašyti visus  su šio projekto įgyvendinimu</w:t>
      </w:r>
      <w:r w:rsidR="00AA0FF4">
        <w:t xml:space="preserve"> susijusius dokumentus.</w:t>
      </w:r>
    </w:p>
    <w:p w:rsidR="00A27123" w:rsidRPr="00594339" w:rsidRDefault="00A27123" w:rsidP="00A27123">
      <w:pPr>
        <w:shd w:val="solid" w:color="FFFFFF" w:fill="FFFFFF"/>
        <w:tabs>
          <w:tab w:val="left" w:pos="675"/>
          <w:tab w:val="center" w:pos="4749"/>
        </w:tabs>
        <w:ind w:firstLine="992"/>
        <w:jc w:val="both"/>
        <w:rPr>
          <w:szCs w:val="24"/>
          <w:lang w:eastAsia="lt-LT"/>
        </w:rPr>
      </w:pPr>
      <w:r w:rsidRPr="00594339">
        <w:rPr>
          <w:szCs w:val="24"/>
          <w:lang w:eastAsia="lt-LT"/>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A27123" w:rsidRDefault="00A27123" w:rsidP="00A27123">
      <w:pPr>
        <w:shd w:val="solid" w:color="FFFFFF" w:fill="FFFFFF"/>
        <w:tabs>
          <w:tab w:val="left" w:pos="993"/>
          <w:tab w:val="center" w:pos="4749"/>
        </w:tabs>
        <w:jc w:val="both"/>
        <w:rPr>
          <w:color w:val="000000"/>
        </w:rPr>
      </w:pPr>
    </w:p>
    <w:p w:rsidR="00265532" w:rsidRDefault="00265532">
      <w:pPr>
        <w:shd w:val="solid" w:color="FFFFFF" w:fill="FFFFFF"/>
        <w:tabs>
          <w:tab w:val="left" w:pos="993"/>
          <w:tab w:val="center" w:pos="4749"/>
        </w:tabs>
        <w:ind w:firstLine="993"/>
        <w:jc w:val="both"/>
      </w:pPr>
    </w:p>
    <w:p w:rsidR="00AB33AC" w:rsidRDefault="00594339" w:rsidP="001B6914">
      <w:pPr>
        <w:spacing w:before="100" w:beforeAutospacing="1" w:after="100" w:afterAutospacing="1"/>
        <w:jc w:val="both"/>
      </w:pPr>
      <w:r w:rsidRPr="00594339">
        <w:rPr>
          <w:szCs w:val="24"/>
          <w:lang w:eastAsia="lt-LT"/>
        </w:rPr>
        <w:t> </w:t>
      </w:r>
      <w:r w:rsidR="00976A8E">
        <w:t>Savivaldybės meras</w:t>
      </w:r>
      <w:r w:rsidR="00976A8E">
        <w:tab/>
      </w:r>
      <w:r w:rsidR="00976A8E">
        <w:tab/>
      </w:r>
      <w:r w:rsidR="00976A8E">
        <w:tab/>
      </w:r>
      <w:r w:rsidR="00976A8E">
        <w:tab/>
      </w:r>
      <w:r w:rsidR="00976A8E">
        <w:tab/>
      </w:r>
      <w:r w:rsidR="00976A8E">
        <w:tab/>
      </w:r>
      <w:r w:rsidR="00976A8E">
        <w:tab/>
      </w:r>
      <w:r w:rsidR="00976A8E">
        <w:tab/>
      </w:r>
    </w:p>
    <w:p w:rsidR="00AB33AC" w:rsidRDefault="00AB33AC" w:rsidP="001B6914">
      <w:pPr>
        <w:spacing w:before="100" w:beforeAutospacing="1" w:after="100" w:afterAutospacing="1"/>
        <w:jc w:val="both"/>
      </w:pPr>
    </w:p>
    <w:p w:rsidR="00AB33AC" w:rsidRDefault="00AB33AC" w:rsidP="001B6914">
      <w:pPr>
        <w:spacing w:before="100" w:beforeAutospacing="1" w:after="100" w:afterAutospacing="1"/>
        <w:jc w:val="both"/>
      </w:pPr>
    </w:p>
    <w:p w:rsidR="00AB33AC" w:rsidRDefault="00AB33AC" w:rsidP="001B6914">
      <w:pPr>
        <w:spacing w:before="100" w:beforeAutospacing="1" w:after="100" w:afterAutospacing="1"/>
        <w:jc w:val="both"/>
      </w:pPr>
    </w:p>
    <w:p w:rsidR="00AB33AC" w:rsidRDefault="00AB33AC" w:rsidP="001B6914">
      <w:pPr>
        <w:spacing w:before="100" w:beforeAutospacing="1" w:after="100" w:afterAutospacing="1"/>
        <w:jc w:val="both"/>
      </w:pPr>
    </w:p>
    <w:p w:rsidR="00AB33AC" w:rsidRDefault="00AB33AC" w:rsidP="001B6914">
      <w:pPr>
        <w:spacing w:before="100" w:beforeAutospacing="1" w:after="100" w:afterAutospacing="1"/>
        <w:jc w:val="both"/>
      </w:pPr>
    </w:p>
    <w:p w:rsidR="00AB33AC" w:rsidRDefault="00AB33AC" w:rsidP="001B6914">
      <w:pPr>
        <w:spacing w:before="100" w:beforeAutospacing="1" w:after="100" w:afterAutospacing="1"/>
        <w:jc w:val="both"/>
      </w:pPr>
    </w:p>
    <w:p w:rsidR="00AB33AC" w:rsidRPr="00AB33AC" w:rsidRDefault="00976A8E" w:rsidP="00AB33AC">
      <w:pPr>
        <w:spacing w:before="100" w:beforeAutospacing="1" w:after="100" w:afterAutospacing="1"/>
        <w:jc w:val="center"/>
        <w:rPr>
          <w:szCs w:val="24"/>
          <w:lang w:eastAsia="lt-LT"/>
        </w:rPr>
      </w:pPr>
      <w:r>
        <w:lastRenderedPageBreak/>
        <w:t xml:space="preserve"> </w:t>
      </w:r>
      <w:r w:rsidR="00AB33AC" w:rsidRPr="00AB33AC">
        <w:rPr>
          <w:b/>
          <w:bCs/>
          <w:szCs w:val="24"/>
          <w:lang w:eastAsia="lt-LT"/>
        </w:rPr>
        <w:t>RIETAVO SAVIVALDYBĖS ADMINISTRACIJA</w:t>
      </w:r>
    </w:p>
    <w:p w:rsidR="00AB33AC" w:rsidRPr="00AB33AC" w:rsidRDefault="00AB33AC" w:rsidP="00AB33AC">
      <w:pPr>
        <w:spacing w:before="100" w:beforeAutospacing="1" w:after="100" w:afterAutospacing="1"/>
        <w:ind w:firstLine="720"/>
        <w:jc w:val="center"/>
        <w:rPr>
          <w:szCs w:val="24"/>
          <w:lang w:eastAsia="lt-LT"/>
        </w:rPr>
      </w:pPr>
      <w:bookmarkStart w:id="0" w:name="part_3cfdeb049bec4a2a9bed6818b79c97ae"/>
      <w:bookmarkEnd w:id="0"/>
      <w:r w:rsidRPr="00AB33AC">
        <w:rPr>
          <w:b/>
          <w:bCs/>
          <w:szCs w:val="24"/>
          <w:lang w:eastAsia="lt-LT"/>
        </w:rPr>
        <w:t> </w:t>
      </w:r>
    </w:p>
    <w:p w:rsidR="00AB33AC" w:rsidRPr="00AB33AC" w:rsidRDefault="00AB33AC" w:rsidP="00AB33AC">
      <w:pPr>
        <w:spacing w:before="100" w:beforeAutospacing="1" w:after="100" w:afterAutospacing="1"/>
        <w:ind w:firstLine="720"/>
        <w:jc w:val="center"/>
        <w:rPr>
          <w:rFonts w:eastAsia="Calibri"/>
          <w:b/>
          <w:bCs/>
          <w:szCs w:val="24"/>
        </w:rPr>
      </w:pPr>
      <w:r w:rsidRPr="00AB33AC">
        <w:rPr>
          <w:b/>
          <w:bCs/>
          <w:szCs w:val="24"/>
          <w:lang w:eastAsia="lt-LT"/>
        </w:rPr>
        <w:t xml:space="preserve">AIŠKINAMASIS RAŠTAS PRIE SPRENDIMO </w:t>
      </w:r>
      <w:r w:rsidRPr="00AB33AC">
        <w:rPr>
          <w:rFonts w:eastAsia="Calibri"/>
          <w:b/>
          <w:bCs/>
          <w:szCs w:val="24"/>
        </w:rPr>
        <w:t>,,DĖL PROJEKTO „PASTATO BUDRIKIŲ KAIME REMONTAS IR PRITAIKYMAS BENDRUOMENĖS REIKMĖMS“ PARENGIMO IR ĮGYVENDINIMO“ PROJEKTO</w:t>
      </w:r>
    </w:p>
    <w:p w:rsidR="00AB33AC" w:rsidRPr="00AB33AC" w:rsidRDefault="00AB33AC" w:rsidP="00AB33AC">
      <w:pPr>
        <w:jc w:val="center"/>
        <w:rPr>
          <w:szCs w:val="24"/>
          <w:lang w:eastAsia="lt-LT"/>
        </w:rPr>
      </w:pPr>
      <w:r w:rsidRPr="00AB33AC">
        <w:rPr>
          <w:szCs w:val="24"/>
          <w:lang w:eastAsia="lt-LT"/>
        </w:rPr>
        <w:t>2018-05-02</w:t>
      </w:r>
    </w:p>
    <w:p w:rsidR="00AB33AC" w:rsidRPr="00AB33AC" w:rsidRDefault="00AB33AC" w:rsidP="00AB33AC">
      <w:pPr>
        <w:jc w:val="center"/>
        <w:rPr>
          <w:szCs w:val="24"/>
          <w:lang w:eastAsia="lt-LT"/>
        </w:rPr>
      </w:pPr>
      <w:r w:rsidRPr="00AB33AC">
        <w:rPr>
          <w:szCs w:val="24"/>
          <w:lang w:eastAsia="lt-LT"/>
        </w:rPr>
        <w:t>Rietavas</w:t>
      </w:r>
    </w:p>
    <w:p w:rsidR="00AB33AC" w:rsidRPr="00AB33AC" w:rsidRDefault="00AB33AC" w:rsidP="00AB33AC">
      <w:pPr>
        <w:spacing w:before="100" w:beforeAutospacing="1" w:after="100" w:afterAutospacing="1"/>
        <w:jc w:val="center"/>
        <w:rPr>
          <w:szCs w:val="24"/>
          <w:lang w:eastAsia="lt-LT"/>
        </w:rPr>
      </w:pPr>
      <w:r w:rsidRPr="00AB33AC">
        <w:rPr>
          <w:szCs w:val="24"/>
          <w:lang w:eastAsia="lt-LT"/>
        </w:rPr>
        <w:t> </w:t>
      </w:r>
    </w:p>
    <w:p w:rsidR="00AB33AC" w:rsidRPr="00AB33AC" w:rsidRDefault="00AB33AC" w:rsidP="00AB33AC">
      <w:pPr>
        <w:numPr>
          <w:ilvl w:val="0"/>
          <w:numId w:val="1"/>
        </w:numPr>
        <w:spacing w:before="100" w:beforeAutospacing="1" w:after="100" w:afterAutospacing="1" w:line="276" w:lineRule="auto"/>
        <w:contextualSpacing/>
        <w:rPr>
          <w:b/>
          <w:bCs/>
          <w:szCs w:val="24"/>
          <w:lang w:eastAsia="lt-LT"/>
        </w:rPr>
      </w:pPr>
      <w:bookmarkStart w:id="1" w:name="part_094613d72c544311ba2445bdec9d9ec8"/>
      <w:bookmarkEnd w:id="1"/>
      <w:r w:rsidRPr="00AB33AC">
        <w:rPr>
          <w:b/>
          <w:bCs/>
          <w:szCs w:val="24"/>
          <w:lang w:eastAsia="lt-LT"/>
        </w:rPr>
        <w:t>Sprendimo projekto esmė.</w:t>
      </w:r>
    </w:p>
    <w:p w:rsidR="00AB33AC" w:rsidRPr="00AB33AC" w:rsidRDefault="00AB33AC" w:rsidP="00AB33AC">
      <w:pPr>
        <w:spacing w:before="100" w:beforeAutospacing="1" w:after="100" w:afterAutospacing="1"/>
        <w:ind w:firstLine="1276"/>
        <w:contextualSpacing/>
        <w:rPr>
          <w:bCs/>
          <w:szCs w:val="24"/>
          <w:lang w:eastAsia="lt-LT"/>
        </w:rPr>
      </w:pPr>
      <w:r w:rsidRPr="00AB33AC">
        <w:rPr>
          <w:bCs/>
          <w:szCs w:val="24"/>
          <w:lang w:eastAsia="lt-LT"/>
        </w:rPr>
        <w:t>Kartu su asociacija „Budrikių kaimo bendruomenė“ rengti ir įgyvendinti projektą „Pastato Budrikių kaime remontas ir pritaikymas bendruomenės reikmėms“.</w:t>
      </w:r>
      <w:bookmarkStart w:id="2" w:name="part_e03c6d5a40b24cb0996b5f33c73c5af3"/>
      <w:bookmarkEnd w:id="2"/>
    </w:p>
    <w:p w:rsidR="00AB33AC" w:rsidRPr="00AB33AC" w:rsidRDefault="00AB33AC" w:rsidP="00AB33AC">
      <w:pPr>
        <w:numPr>
          <w:ilvl w:val="0"/>
          <w:numId w:val="1"/>
        </w:numPr>
        <w:spacing w:after="200" w:line="276" w:lineRule="auto"/>
        <w:contextualSpacing/>
        <w:rPr>
          <w:b/>
          <w:bCs/>
          <w:szCs w:val="24"/>
          <w:lang w:eastAsia="lt-LT"/>
        </w:rPr>
      </w:pPr>
      <w:r w:rsidRPr="00AB33AC">
        <w:rPr>
          <w:b/>
          <w:bCs/>
          <w:szCs w:val="24"/>
          <w:lang w:eastAsia="lt-LT"/>
        </w:rPr>
        <w:t>Kuo vadovaujantis parengtas sprendimo projektas.</w:t>
      </w:r>
    </w:p>
    <w:p w:rsidR="00AB33AC" w:rsidRPr="00AB33AC" w:rsidRDefault="00AB33AC" w:rsidP="00AB33AC">
      <w:pPr>
        <w:ind w:firstLine="1247"/>
        <w:jc w:val="both"/>
        <w:rPr>
          <w:rFonts w:eastAsia="Calibri"/>
          <w:szCs w:val="24"/>
        </w:rPr>
      </w:pPr>
      <w:bookmarkStart w:id="3" w:name="part_b7982c5598ec4e48b16be97c016d0360"/>
      <w:bookmarkEnd w:id="3"/>
      <w:r w:rsidRPr="00AB33AC">
        <w:rPr>
          <w:rFonts w:eastAsia="Calibri"/>
          <w:szCs w:val="24"/>
        </w:rPr>
        <w:t>Vadovaujantis Lietuvos Respublikos vietos savivaldos įstatymo 6 straipsnio 22 punktu, Telšių ir Rietavo savivaldybių vietos plėtros 2014-2020 metų strategijos veiklos sritimi „Parama investicijoms į visų rūšių mažos apimties infrastruktūrą“ ir atsižvelgiant į asociacijos „Budrikių kaimo bendruomenė“ 2018 m. kovo 28 d. prašymą Nr. 5.</w:t>
      </w:r>
    </w:p>
    <w:p w:rsidR="00AB33AC" w:rsidRPr="00AB33AC" w:rsidRDefault="00AB33AC" w:rsidP="00AB33AC">
      <w:pPr>
        <w:ind w:firstLine="1247"/>
        <w:jc w:val="both"/>
        <w:rPr>
          <w:szCs w:val="24"/>
          <w:lang w:eastAsia="lt-LT"/>
        </w:rPr>
      </w:pPr>
      <w:r w:rsidRPr="00AB33AC">
        <w:rPr>
          <w:b/>
          <w:bCs/>
          <w:szCs w:val="24"/>
          <w:lang w:eastAsia="lt-LT"/>
        </w:rPr>
        <w:t>3. Tikslai ir uždaviniai.</w:t>
      </w:r>
    </w:p>
    <w:p w:rsidR="00AB33AC" w:rsidRPr="00AB33AC" w:rsidRDefault="00AB33AC" w:rsidP="00AB33AC">
      <w:pPr>
        <w:ind w:firstLine="1247"/>
        <w:jc w:val="both"/>
        <w:rPr>
          <w:rFonts w:eastAsia="Calibri"/>
          <w:szCs w:val="24"/>
        </w:rPr>
      </w:pPr>
      <w:bookmarkStart w:id="4" w:name="part_2a9527df58b14df78aa537ba5080f61f"/>
      <w:bookmarkEnd w:id="4"/>
      <w:r w:rsidRPr="00AB33AC">
        <w:rPr>
          <w:rFonts w:eastAsia="Calibri"/>
          <w:szCs w:val="24"/>
        </w:rPr>
        <w:t xml:space="preserve">Kartu su asociacija „Budrikių kaimo bendruomenė“ parengti ir rengti ir įgyvendinti projektą „Pastato Budrikių kaime remontas ir pritaikymas bendruomenės reikmėms“. </w:t>
      </w:r>
    </w:p>
    <w:p w:rsidR="00AB33AC" w:rsidRPr="00AB33AC" w:rsidRDefault="00AB33AC" w:rsidP="00AB33AC">
      <w:pPr>
        <w:ind w:firstLine="1247"/>
        <w:jc w:val="both"/>
        <w:rPr>
          <w:szCs w:val="24"/>
          <w:lang w:eastAsia="lt-LT"/>
        </w:rPr>
      </w:pPr>
      <w:r w:rsidRPr="00AB33AC">
        <w:rPr>
          <w:b/>
          <w:bCs/>
          <w:szCs w:val="24"/>
          <w:lang w:eastAsia="lt-LT"/>
        </w:rPr>
        <w:t>4. Laukiami rezultatai.</w:t>
      </w:r>
    </w:p>
    <w:p w:rsidR="00AB33AC" w:rsidRPr="00AB33AC" w:rsidRDefault="00AB33AC" w:rsidP="00AB33AC">
      <w:pPr>
        <w:jc w:val="both"/>
        <w:rPr>
          <w:szCs w:val="24"/>
          <w:lang w:eastAsia="lt-LT"/>
        </w:rPr>
      </w:pPr>
      <w:r w:rsidRPr="00AB33AC">
        <w:rPr>
          <w:szCs w:val="24"/>
          <w:lang w:eastAsia="lt-LT"/>
        </w:rPr>
        <w:t>Sutvarkytas pastatas Budrikių kaimo bendruomenės reikmėms.</w:t>
      </w:r>
    </w:p>
    <w:p w:rsidR="00AB33AC" w:rsidRPr="00AB33AC" w:rsidRDefault="00AB33AC" w:rsidP="00AB33AC">
      <w:pPr>
        <w:ind w:firstLine="1247"/>
        <w:jc w:val="both"/>
        <w:rPr>
          <w:szCs w:val="24"/>
          <w:lang w:eastAsia="lt-LT"/>
        </w:rPr>
      </w:pPr>
      <w:bookmarkStart w:id="5" w:name="part_f5fbef869a5b426fa52fc69b16b57753"/>
      <w:bookmarkEnd w:id="5"/>
      <w:r w:rsidRPr="00AB33AC">
        <w:rPr>
          <w:b/>
          <w:bCs/>
          <w:szCs w:val="24"/>
          <w:lang w:eastAsia="lt-LT"/>
        </w:rPr>
        <w:t>5. Kas inicijavo sprendimo projekto rengimą.</w:t>
      </w:r>
    </w:p>
    <w:p w:rsidR="00AB33AC" w:rsidRPr="00AB33AC" w:rsidRDefault="00AB33AC" w:rsidP="00AB33AC">
      <w:pPr>
        <w:ind w:firstLine="1247"/>
        <w:jc w:val="both"/>
        <w:rPr>
          <w:rFonts w:eastAsia="Calibri"/>
          <w:szCs w:val="24"/>
        </w:rPr>
      </w:pPr>
      <w:bookmarkStart w:id="6" w:name="part_cfe6f5a20ad94eb4957b1e05584816af"/>
      <w:bookmarkEnd w:id="6"/>
      <w:r w:rsidRPr="00AB33AC">
        <w:rPr>
          <w:rFonts w:eastAsia="Calibri"/>
          <w:szCs w:val="24"/>
        </w:rPr>
        <w:t xml:space="preserve">Asociacija „Budrikių kaimo bendruomenė“ ir Rietavo savivaldybės administracija. </w:t>
      </w:r>
    </w:p>
    <w:p w:rsidR="00AB33AC" w:rsidRPr="00AB33AC" w:rsidRDefault="00AB33AC" w:rsidP="00AB33AC">
      <w:pPr>
        <w:ind w:firstLine="1247"/>
        <w:jc w:val="both"/>
        <w:rPr>
          <w:szCs w:val="24"/>
          <w:lang w:eastAsia="lt-LT"/>
        </w:rPr>
      </w:pPr>
      <w:r w:rsidRPr="00AB33AC">
        <w:rPr>
          <w:b/>
          <w:bCs/>
          <w:szCs w:val="24"/>
          <w:lang w:eastAsia="lt-LT"/>
        </w:rPr>
        <w:t>6. Sprendimo projekto rengimo metu gauti specialistų vertinimai</w:t>
      </w:r>
      <w:r w:rsidRPr="00AB33AC">
        <w:rPr>
          <w:szCs w:val="24"/>
          <w:lang w:eastAsia="lt-LT"/>
        </w:rPr>
        <w:t>.</w:t>
      </w:r>
    </w:p>
    <w:p w:rsidR="00AB33AC" w:rsidRPr="00AB33AC" w:rsidRDefault="00AB33AC" w:rsidP="00AB33AC">
      <w:pPr>
        <w:ind w:firstLine="1247"/>
        <w:jc w:val="both"/>
        <w:rPr>
          <w:szCs w:val="24"/>
          <w:lang w:eastAsia="lt-LT"/>
        </w:rPr>
      </w:pPr>
      <w:r w:rsidRPr="00AB33AC">
        <w:rPr>
          <w:szCs w:val="24"/>
          <w:lang w:eastAsia="lt-LT"/>
        </w:rPr>
        <w:t>Sprendimo projekto rengimo metu neigiamų specialistų vertinimų negauta.</w:t>
      </w:r>
    </w:p>
    <w:p w:rsidR="00AB33AC" w:rsidRPr="00AB33AC" w:rsidRDefault="00AB33AC" w:rsidP="00AB33AC">
      <w:pPr>
        <w:ind w:firstLine="1247"/>
        <w:jc w:val="both"/>
        <w:rPr>
          <w:szCs w:val="24"/>
          <w:lang w:eastAsia="lt-LT"/>
        </w:rPr>
      </w:pPr>
      <w:bookmarkStart w:id="7" w:name="part_f889ab6445c247e79a3b09f1ab68502c"/>
      <w:bookmarkEnd w:id="7"/>
      <w:r w:rsidRPr="00AB33AC">
        <w:rPr>
          <w:b/>
          <w:bCs/>
          <w:szCs w:val="24"/>
          <w:lang w:eastAsia="lt-LT"/>
        </w:rPr>
        <w:t>7. Galimos teigiamos ar neigiamos sprendimo priėmimo pasekmės.</w:t>
      </w:r>
    </w:p>
    <w:p w:rsidR="00AB33AC" w:rsidRPr="00AB33AC" w:rsidRDefault="00AB33AC" w:rsidP="00AB33AC">
      <w:pPr>
        <w:ind w:firstLine="1247"/>
        <w:jc w:val="both"/>
        <w:rPr>
          <w:szCs w:val="24"/>
          <w:lang w:eastAsia="lt-LT"/>
        </w:rPr>
      </w:pPr>
      <w:r w:rsidRPr="00AB33AC">
        <w:rPr>
          <w:szCs w:val="24"/>
          <w:lang w:eastAsia="lt-LT"/>
        </w:rPr>
        <w:t xml:space="preserve">Dėl  sprendimo neigiamų pasekmių nenumatyta. </w:t>
      </w:r>
    </w:p>
    <w:p w:rsidR="00AB33AC" w:rsidRPr="00AB33AC" w:rsidRDefault="00AB33AC" w:rsidP="00AB33AC">
      <w:pPr>
        <w:ind w:firstLine="1247"/>
        <w:jc w:val="both"/>
        <w:rPr>
          <w:szCs w:val="24"/>
          <w:lang w:eastAsia="lt-LT"/>
        </w:rPr>
      </w:pPr>
      <w:bookmarkStart w:id="8" w:name="part_005ddfc9050141d495ccf63052f86edf"/>
      <w:bookmarkEnd w:id="8"/>
      <w:r w:rsidRPr="00AB33AC">
        <w:rPr>
          <w:b/>
          <w:bCs/>
          <w:szCs w:val="24"/>
          <w:lang w:eastAsia="lt-LT"/>
        </w:rPr>
        <w:t>8. Lėšų poreikis sprendimo įgyvendinimui</w:t>
      </w:r>
      <w:r w:rsidRPr="00AB33AC">
        <w:rPr>
          <w:szCs w:val="24"/>
          <w:lang w:eastAsia="lt-LT"/>
        </w:rPr>
        <w:t>.</w:t>
      </w:r>
    </w:p>
    <w:p w:rsidR="00AB33AC" w:rsidRPr="00AB33AC" w:rsidRDefault="00AB33AC" w:rsidP="00AB33AC">
      <w:pPr>
        <w:shd w:val="solid" w:color="FFFFFF" w:fill="FFFFFF"/>
        <w:tabs>
          <w:tab w:val="left" w:pos="993"/>
          <w:tab w:val="center" w:pos="4749"/>
        </w:tabs>
        <w:ind w:firstLine="993"/>
        <w:jc w:val="both"/>
        <w:rPr>
          <w:rFonts w:eastAsia="Calibri"/>
          <w:szCs w:val="24"/>
        </w:rPr>
      </w:pPr>
      <w:r w:rsidRPr="00AB33AC">
        <w:rPr>
          <w:szCs w:val="24"/>
          <w:lang w:eastAsia="lt-LT"/>
        </w:rPr>
        <w:t xml:space="preserve">    Sprendimo įgyvendinimui </w:t>
      </w:r>
      <w:bookmarkStart w:id="9" w:name="part_d5776ceec75a4fe4a1eb8781183bf08b"/>
      <w:bookmarkEnd w:id="9"/>
      <w:r w:rsidRPr="00AB33AC">
        <w:rPr>
          <w:rFonts w:eastAsia="Calibri"/>
          <w:szCs w:val="24"/>
        </w:rPr>
        <w:t xml:space="preserve"> bus būtina prisidėti  iki 20 proc. projekto vertės. Preliminari prisidėjimo suma – 9446,00 </w:t>
      </w:r>
      <w:proofErr w:type="spellStart"/>
      <w:r w:rsidRPr="00AB33AC">
        <w:rPr>
          <w:rFonts w:eastAsia="Calibri"/>
          <w:szCs w:val="24"/>
        </w:rPr>
        <w:t>Eur</w:t>
      </w:r>
      <w:proofErr w:type="spellEnd"/>
      <w:r w:rsidRPr="00AB33AC">
        <w:rPr>
          <w:rFonts w:eastAsia="Calibri"/>
          <w:szCs w:val="24"/>
        </w:rPr>
        <w:t>.</w:t>
      </w:r>
    </w:p>
    <w:p w:rsidR="00AB33AC" w:rsidRPr="00AB33AC" w:rsidRDefault="00AB33AC" w:rsidP="00AB33AC">
      <w:pPr>
        <w:ind w:firstLine="1247"/>
        <w:jc w:val="both"/>
        <w:rPr>
          <w:szCs w:val="24"/>
          <w:lang w:eastAsia="lt-LT"/>
        </w:rPr>
      </w:pPr>
      <w:r w:rsidRPr="00AB33AC">
        <w:rPr>
          <w:b/>
          <w:bCs/>
          <w:szCs w:val="24"/>
          <w:lang w:eastAsia="lt-LT"/>
        </w:rPr>
        <w:t>9. Antikorupcinis vertinimas.</w:t>
      </w:r>
    </w:p>
    <w:p w:rsidR="00AB33AC" w:rsidRPr="00AB33AC" w:rsidRDefault="00AB33AC" w:rsidP="00AB33AC">
      <w:pPr>
        <w:ind w:firstLine="1247"/>
        <w:jc w:val="both"/>
        <w:rPr>
          <w:szCs w:val="24"/>
          <w:lang w:eastAsia="lt-LT"/>
        </w:rPr>
      </w:pPr>
      <w:r w:rsidRPr="00AB33AC">
        <w:rPr>
          <w:szCs w:val="24"/>
          <w:lang w:eastAsia="lt-LT"/>
        </w:rPr>
        <w:t>Šis sprendimas antikorupciniu požiūriu nevertinamas.</w:t>
      </w:r>
    </w:p>
    <w:p w:rsidR="00AB33AC" w:rsidRPr="00AB33AC" w:rsidRDefault="00AB33AC" w:rsidP="00AB33AC">
      <w:pPr>
        <w:jc w:val="both"/>
        <w:rPr>
          <w:szCs w:val="24"/>
          <w:lang w:eastAsia="lt-LT"/>
        </w:rPr>
      </w:pPr>
      <w:r w:rsidRPr="00AB33AC">
        <w:rPr>
          <w:szCs w:val="24"/>
          <w:lang w:eastAsia="lt-LT"/>
        </w:rPr>
        <w:t> </w:t>
      </w:r>
    </w:p>
    <w:p w:rsidR="00AB33AC" w:rsidRPr="00AB33AC" w:rsidRDefault="00AB33AC" w:rsidP="00AB33AC">
      <w:pPr>
        <w:spacing w:before="100" w:beforeAutospacing="1" w:after="100" w:afterAutospacing="1"/>
        <w:jc w:val="both"/>
        <w:rPr>
          <w:szCs w:val="24"/>
          <w:lang w:eastAsia="lt-LT"/>
        </w:rPr>
      </w:pPr>
      <w:bookmarkStart w:id="10" w:name="part_e52bf94a5f6743ad80234e53c9f80435"/>
      <w:bookmarkEnd w:id="10"/>
      <w:r w:rsidRPr="00AB33AC">
        <w:rPr>
          <w:szCs w:val="24"/>
          <w:lang w:eastAsia="lt-LT"/>
        </w:rPr>
        <w:t xml:space="preserve">Administracijos direktoriaus pavaduotojas                                              Antanas </w:t>
      </w:r>
      <w:proofErr w:type="spellStart"/>
      <w:r w:rsidRPr="00AB33AC">
        <w:rPr>
          <w:szCs w:val="24"/>
          <w:lang w:eastAsia="lt-LT"/>
        </w:rPr>
        <w:t>Aužbikavičius</w:t>
      </w:r>
      <w:proofErr w:type="spellEnd"/>
    </w:p>
    <w:p w:rsidR="00AB33AC" w:rsidRPr="00AB33AC" w:rsidRDefault="00AB33AC" w:rsidP="00AB33AC">
      <w:pPr>
        <w:spacing w:before="100" w:beforeAutospacing="1" w:after="100" w:afterAutospacing="1"/>
        <w:jc w:val="both"/>
        <w:rPr>
          <w:szCs w:val="24"/>
          <w:lang w:eastAsia="lt-LT"/>
        </w:rPr>
      </w:pPr>
      <w:r w:rsidRPr="00AB33AC">
        <w:rPr>
          <w:sz w:val="20"/>
          <w:lang w:eastAsia="lt-LT"/>
        </w:rPr>
        <w:t> </w:t>
      </w:r>
    </w:p>
    <w:p w:rsidR="00AB33AC" w:rsidRPr="00AB33AC" w:rsidRDefault="00AB33AC" w:rsidP="00AB33AC">
      <w:pPr>
        <w:spacing w:before="100" w:beforeAutospacing="1" w:after="100" w:afterAutospacing="1"/>
        <w:jc w:val="both"/>
        <w:rPr>
          <w:szCs w:val="24"/>
          <w:lang w:eastAsia="lt-LT"/>
        </w:rPr>
      </w:pPr>
      <w:r w:rsidRPr="00AB33AC">
        <w:rPr>
          <w:szCs w:val="24"/>
          <w:lang w:eastAsia="lt-LT"/>
        </w:rPr>
        <w:t> </w:t>
      </w:r>
    </w:p>
    <w:p w:rsidR="00AB33AC" w:rsidRPr="00AB33AC" w:rsidRDefault="00AB33AC" w:rsidP="00AB33AC">
      <w:pPr>
        <w:spacing w:after="200" w:line="276" w:lineRule="auto"/>
        <w:rPr>
          <w:rFonts w:ascii="Calibri" w:eastAsia="Calibri" w:hAnsi="Calibri"/>
          <w:sz w:val="22"/>
          <w:szCs w:val="22"/>
        </w:rPr>
      </w:pPr>
    </w:p>
    <w:p w:rsidR="00174A09" w:rsidRDefault="00174A09" w:rsidP="001B6914">
      <w:pPr>
        <w:spacing w:before="100" w:beforeAutospacing="1" w:after="100" w:afterAutospacing="1"/>
        <w:jc w:val="both"/>
      </w:pPr>
      <w:bookmarkStart w:id="11" w:name="_GoBack"/>
      <w:bookmarkEnd w:id="11"/>
    </w:p>
    <w:p w:rsidR="00174A09" w:rsidRDefault="00174A09">
      <w:pPr>
        <w:tabs>
          <w:tab w:val="left" w:pos="1247"/>
        </w:tabs>
        <w:jc w:val="both"/>
      </w:pPr>
    </w:p>
    <w:sectPr w:rsidR="00174A0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52" w:rsidRDefault="00327952">
      <w:pPr>
        <w:ind w:firstLine="720"/>
        <w:jc w:val="both"/>
      </w:pPr>
      <w:r>
        <w:separator/>
      </w:r>
    </w:p>
  </w:endnote>
  <w:endnote w:type="continuationSeparator" w:id="0">
    <w:p w:rsidR="00327952" w:rsidRDefault="0032795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09" w:rsidRDefault="00976A8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52" w:rsidRDefault="00327952">
      <w:pPr>
        <w:ind w:firstLine="720"/>
        <w:jc w:val="both"/>
      </w:pPr>
      <w:r>
        <w:separator/>
      </w:r>
    </w:p>
  </w:footnote>
  <w:footnote w:type="continuationSeparator" w:id="0">
    <w:p w:rsidR="00327952" w:rsidRDefault="00327952">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2F0"/>
    <w:multiLevelType w:val="hybridMultilevel"/>
    <w:tmpl w:val="F7A6475E"/>
    <w:lvl w:ilvl="0" w:tplc="A244B1A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733C0"/>
    <w:rsid w:val="00174A09"/>
    <w:rsid w:val="001B6914"/>
    <w:rsid w:val="00265532"/>
    <w:rsid w:val="00327952"/>
    <w:rsid w:val="00594339"/>
    <w:rsid w:val="00743979"/>
    <w:rsid w:val="008B3731"/>
    <w:rsid w:val="00976A8E"/>
    <w:rsid w:val="00A27123"/>
    <w:rsid w:val="00AA0FF4"/>
    <w:rsid w:val="00AB33AC"/>
    <w:rsid w:val="00B94F39"/>
    <w:rsid w:val="00BB325F"/>
    <w:rsid w:val="00DA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33B0D-AAAE-4685-85EB-DACC285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2287</Words>
  <Characters>1304</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2018-05-02T12:31:00Z</cp:lastPrinted>
  <dcterms:created xsi:type="dcterms:W3CDTF">2018-05-07T10:36:00Z</dcterms:created>
  <dcterms:modified xsi:type="dcterms:W3CDTF">2018-05-07T10:36:00Z</dcterms:modified>
</cp:coreProperties>
</file>