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D" w:rsidRDefault="00630FC4">
      <w:pPr>
        <w:framePr w:w="2767" w:h="365" w:hSpace="180" w:wrap="around" w:vAnchor="text" w:hAnchor="page" w:x="8242" w:y="-593"/>
        <w:ind w:firstLine="0"/>
        <w:jc w:val="center"/>
        <w:rPr>
          <w:b/>
          <w:bCs/>
        </w:rPr>
      </w:pPr>
      <w:r>
        <w:rPr>
          <w:b/>
          <w:bCs/>
        </w:rPr>
        <w:t>projektas</w:t>
      </w:r>
    </w:p>
    <w:p w:rsidR="00A13F0D" w:rsidRDefault="00CC0302">
      <w:pPr>
        <w:ind w:firstLine="0"/>
      </w:pPr>
      <w:r>
        <w:rPr>
          <w:b/>
          <w:caps/>
          <w:noProof/>
          <w:sz w:val="20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217.05pt;margin-top:.85pt;width:47.65pt;height:56.05pt;z-index:251657728;mso-wrap-edited:f" wrapcoords="-318 0 -318 21330 21600 21330 21600 0 -318 0">
            <v:imagedata r:id="rId9" o:title=""/>
            <w10:wrap type="tight"/>
          </v:shape>
          <o:OLEObject Type="Embed" ProgID="PBrush" ShapeID="_x0000_s1065" DrawAspect="Content" ObjectID="_1578229800" r:id="rId10"/>
        </w:pict>
      </w:r>
    </w:p>
    <w:p w:rsidR="00A13F0D" w:rsidRDefault="00A13F0D">
      <w:pPr>
        <w:ind w:firstLine="0"/>
      </w:pPr>
    </w:p>
    <w:p w:rsidR="00A13F0D" w:rsidRDefault="00A13F0D">
      <w:pPr>
        <w:ind w:firstLine="0"/>
      </w:pPr>
    </w:p>
    <w:p w:rsidR="00A13F0D" w:rsidRDefault="00A13F0D">
      <w:pPr>
        <w:ind w:firstLine="0"/>
      </w:pPr>
      <w:r>
        <w:tab/>
      </w:r>
      <w:r>
        <w:tab/>
        <w:t xml:space="preserve"> </w:t>
      </w:r>
    </w:p>
    <w:p w:rsidR="00A13F0D" w:rsidRDefault="00A13F0D">
      <w:pPr>
        <w:shd w:val="solid" w:color="FFFFFF" w:fill="FFFFFF"/>
        <w:tabs>
          <w:tab w:val="left" w:pos="-851"/>
        </w:tabs>
        <w:ind w:firstLine="0"/>
        <w:jc w:val="center"/>
        <w:rPr>
          <w:caps/>
          <w:sz w:val="16"/>
        </w:rPr>
      </w:pPr>
    </w:p>
    <w:p w:rsidR="00A13F0D" w:rsidRDefault="00DC454A">
      <w:pPr>
        <w:shd w:val="solid" w:color="FFFFFF" w:fill="FFFFFF"/>
        <w:ind w:firstLine="0"/>
        <w:jc w:val="center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RIETAVO SAVIVALDYBĖS TARYBA"/>
              <w:format w:val="Didžiosios raidės"/>
            </w:textInput>
          </w:ffData>
        </w:fldChar>
      </w:r>
      <w:r w:rsidR="00A13F0D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26C0F">
        <w:rPr>
          <w:b/>
          <w:noProof/>
        </w:rPr>
        <w:t>RIETAVO SAVIVALDYBĖS TARYBA</w:t>
      </w:r>
      <w:r>
        <w:rPr>
          <w:b/>
        </w:rPr>
        <w:fldChar w:fldCharType="end"/>
      </w:r>
    </w:p>
    <w:p w:rsidR="00A13F0D" w:rsidRDefault="00A13F0D">
      <w:pPr>
        <w:shd w:val="solid" w:color="FFFFFF" w:fill="FFFFFF"/>
        <w:ind w:firstLine="0"/>
        <w:jc w:val="center"/>
        <w:rPr>
          <w:b/>
        </w:rPr>
      </w:pPr>
    </w:p>
    <w:p w:rsidR="00A13F0D" w:rsidRDefault="00A13F0D">
      <w:pPr>
        <w:shd w:val="solid" w:color="FFFFFF" w:fill="FFFFFF"/>
        <w:ind w:firstLine="0"/>
        <w:jc w:val="center"/>
        <w:rPr>
          <w:b/>
          <w:bCs/>
        </w:rPr>
      </w:pPr>
    </w:p>
    <w:p w:rsidR="00A13F0D" w:rsidRDefault="00DC454A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3F0D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A13F0D">
        <w:rPr>
          <w:b/>
          <w:bCs/>
          <w:noProof/>
        </w:rPr>
        <w:t>SPRENDIMAS</w:t>
      </w:r>
      <w:r>
        <w:rPr>
          <w:b/>
          <w:bCs/>
        </w:rPr>
        <w:fldChar w:fldCharType="end"/>
      </w:r>
    </w:p>
    <w:p w:rsidR="00A13F0D" w:rsidRDefault="00954BCB" w:rsidP="00954BCB">
      <w:pPr>
        <w:shd w:val="solid" w:color="FFFFFF" w:fill="FFFFFF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DĖL RIETAVO SAVIVALDYBĖS 2017 M. GRUODŽIO 21 D. SPRENDIMO NR. T1-216 „DĖL RIETAVO SAVIVALDYBĖS TIESIOGIAI STEBIMO TRUMPO GYDYMO KURSO PASLAUGŲ KABINETO (SAVIVALDYBĖS DOTS KABINETAS) ĮSTEIGIMO IR LAIKINŲJŲ DOTS PASLAUGŲ TEIKIMO“ PAPILDYMO 3 PUNKTU</w:t>
      </w:r>
    </w:p>
    <w:p w:rsidR="00954BCB" w:rsidRDefault="00954BCB" w:rsidP="00954BCB">
      <w:pPr>
        <w:framePr w:w="5378" w:h="365" w:hRule="exact" w:hSpace="1418" w:wrap="around" w:vAnchor="page" w:hAnchor="page" w:x="3773" w:y="4771"/>
        <w:shd w:val="solid" w:color="FFFFFF" w:fill="FFFFFF"/>
        <w:ind w:firstLine="0"/>
        <w:jc w:val="center"/>
      </w:pPr>
      <w:r>
        <w:t xml:space="preserve">2018 m. sausio d. 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T1-</w:t>
      </w:r>
      <w:r>
        <w:fldChar w:fldCharType="end"/>
      </w:r>
      <w:bookmarkEnd w:id="0"/>
    </w:p>
    <w:p w:rsidR="00A13F0D" w:rsidRDefault="00A13F0D">
      <w:pPr>
        <w:shd w:val="solid" w:color="FFFFFF" w:fill="FFFFFF"/>
        <w:ind w:firstLine="0"/>
        <w:jc w:val="center"/>
      </w:pPr>
    </w:p>
    <w:p w:rsidR="00A13F0D" w:rsidRDefault="00DC454A">
      <w:pPr>
        <w:ind w:firstLine="0"/>
        <w:jc w:val="center"/>
      </w:pPr>
      <w:r>
        <w:fldChar w:fldCharType="begin">
          <w:ffData>
            <w:name w:val="Text11"/>
            <w:enabled/>
            <w:calcOnExit w:val="0"/>
            <w:textInput>
              <w:default w:val="Rietavas"/>
            </w:textInput>
          </w:ffData>
        </w:fldChar>
      </w:r>
      <w:bookmarkStart w:id="1" w:name="Text11"/>
      <w:r w:rsidR="00A13F0D">
        <w:instrText xml:space="preserve"> FORMTEXT </w:instrText>
      </w:r>
      <w:r>
        <w:fldChar w:fldCharType="separate"/>
      </w:r>
      <w:r w:rsidR="00A13F0D">
        <w:rPr>
          <w:noProof/>
        </w:rPr>
        <w:t>Rietavas</w:t>
      </w:r>
      <w:r>
        <w:fldChar w:fldCharType="end"/>
      </w:r>
      <w:bookmarkEnd w:id="1"/>
    </w:p>
    <w:p w:rsidR="00A13F0D" w:rsidRDefault="00A13F0D">
      <w:pPr>
        <w:ind w:left="709" w:hanging="709"/>
      </w:pPr>
      <w:r>
        <w:tab/>
        <w:t xml:space="preserve"> </w:t>
      </w:r>
    </w:p>
    <w:p w:rsidR="00A13F0D" w:rsidRDefault="00A13F0D">
      <w:pPr>
        <w:ind w:firstLine="0"/>
      </w:pPr>
    </w:p>
    <w:p w:rsidR="00A13F0D" w:rsidRDefault="00A13F0D">
      <w:pPr>
        <w:shd w:val="solid" w:color="FFFFFF" w:fill="FFFFFF"/>
        <w:spacing w:before="120"/>
        <w:ind w:right="28" w:firstLine="0"/>
        <w:jc w:val="left"/>
        <w:rPr>
          <w:sz w:val="12"/>
        </w:rPr>
      </w:pPr>
    </w:p>
    <w:p w:rsidR="00A13F0D" w:rsidRDefault="00A13F0D">
      <w:pPr>
        <w:tabs>
          <w:tab w:val="center" w:pos="5548"/>
        </w:tabs>
        <w:rPr>
          <w:noProof/>
        </w:rPr>
        <w:sectPr w:rsidR="00A13F0D">
          <w:footerReference w:type="default" r:id="rId11"/>
          <w:type w:val="continuous"/>
          <w:pgSz w:w="11907" w:h="16840" w:code="9"/>
          <w:pgMar w:top="1134" w:right="708" w:bottom="567" w:left="1701" w:header="680" w:footer="454" w:gutter="0"/>
          <w:cols w:space="1296"/>
        </w:sectPr>
      </w:pPr>
    </w:p>
    <w:p w:rsidR="005F57FF" w:rsidRDefault="00C0686B" w:rsidP="00E95243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lastRenderedPageBreak/>
        <w:tab/>
      </w:r>
      <w:r w:rsidR="000C3DF2">
        <w:rPr>
          <w:b w:val="0"/>
          <w:sz w:val="24"/>
          <w:szCs w:val="24"/>
        </w:rPr>
        <w:t>Vadovaudamasi Lietuvos R</w:t>
      </w:r>
      <w:r w:rsidR="000C3DF2" w:rsidRPr="000C3DF2">
        <w:rPr>
          <w:b w:val="0"/>
          <w:sz w:val="24"/>
          <w:szCs w:val="24"/>
        </w:rPr>
        <w:t>espubl</w:t>
      </w:r>
      <w:r w:rsidR="008D011C">
        <w:rPr>
          <w:b w:val="0"/>
          <w:sz w:val="24"/>
          <w:szCs w:val="24"/>
        </w:rPr>
        <w:t>ikos v</w:t>
      </w:r>
      <w:r w:rsidR="00AB0DE0">
        <w:rPr>
          <w:b w:val="0"/>
          <w:sz w:val="24"/>
          <w:szCs w:val="24"/>
        </w:rPr>
        <w:t>ietos savivaldos įstatymo</w:t>
      </w:r>
      <w:r w:rsidR="00AC5A75">
        <w:rPr>
          <w:b w:val="0"/>
          <w:sz w:val="24"/>
          <w:szCs w:val="24"/>
        </w:rPr>
        <w:t xml:space="preserve"> </w:t>
      </w:r>
      <w:r w:rsidR="00A24D6D">
        <w:rPr>
          <w:b w:val="0"/>
          <w:sz w:val="24"/>
          <w:szCs w:val="24"/>
        </w:rPr>
        <w:t>8 straipsnio 1 ir 5 dalimis,</w:t>
      </w:r>
      <w:r w:rsidR="00465C35">
        <w:rPr>
          <w:b w:val="0"/>
          <w:sz w:val="24"/>
          <w:szCs w:val="24"/>
        </w:rPr>
        <w:t xml:space="preserve"> 18 straipsnio 1 dalimi,</w:t>
      </w:r>
      <w:r w:rsidR="00A24D6D">
        <w:rPr>
          <w:b w:val="0"/>
          <w:sz w:val="24"/>
          <w:szCs w:val="24"/>
        </w:rPr>
        <w:t xml:space="preserve"> </w:t>
      </w:r>
      <w:r w:rsidR="0013013F">
        <w:rPr>
          <w:b w:val="0"/>
          <w:sz w:val="24"/>
          <w:szCs w:val="24"/>
        </w:rPr>
        <w:t xml:space="preserve">Sveikatos netolygumų mažinimo Lietuvoje </w:t>
      </w:r>
      <w:r w:rsidR="00A24D6D">
        <w:rPr>
          <w:b w:val="0"/>
          <w:sz w:val="24"/>
          <w:szCs w:val="24"/>
        </w:rPr>
        <w:t xml:space="preserve">2014-2023 m. veiksmų plano, </w:t>
      </w:r>
      <w:r w:rsidR="0013013F">
        <w:rPr>
          <w:b w:val="0"/>
          <w:sz w:val="24"/>
          <w:szCs w:val="24"/>
        </w:rPr>
        <w:t>patvirtinto Lietuvos Respublikos sveikatos apsaugos ministro 2014 m. liepos 16 d. įsakymu Nr. V-815 „Dėl Sveikatos netolygumų mažinimo Lietuvoje 2014-2023 m</w:t>
      </w:r>
      <w:r w:rsidR="00465C35">
        <w:rPr>
          <w:b w:val="0"/>
          <w:sz w:val="24"/>
          <w:szCs w:val="24"/>
        </w:rPr>
        <w:t>. veiksmų plano patvirtinimo“, 2</w:t>
      </w:r>
      <w:r w:rsidR="003B29F3">
        <w:rPr>
          <w:b w:val="0"/>
          <w:sz w:val="24"/>
          <w:szCs w:val="24"/>
        </w:rPr>
        <w:t xml:space="preserve"> priedu</w:t>
      </w:r>
      <w:r w:rsidR="0013013F">
        <w:rPr>
          <w:b w:val="0"/>
          <w:sz w:val="24"/>
          <w:szCs w:val="24"/>
        </w:rPr>
        <w:t xml:space="preserve"> „</w:t>
      </w:r>
      <w:r w:rsidR="003B29F3">
        <w:rPr>
          <w:b w:val="0"/>
          <w:sz w:val="24"/>
          <w:szCs w:val="24"/>
        </w:rPr>
        <w:t>Priklausomybės nuo alkoholio bei kitų psichoaktyviųjų medžiagų prevencijos, gydymo bei socialinės integracijos paslaugų prieinamumo</w:t>
      </w:r>
      <w:r w:rsidR="0013013F">
        <w:rPr>
          <w:b w:val="0"/>
          <w:sz w:val="24"/>
          <w:szCs w:val="24"/>
        </w:rPr>
        <w:t xml:space="preserve"> didinimo krypties aprašas“</w:t>
      </w:r>
      <w:r w:rsidR="008D011C">
        <w:rPr>
          <w:b w:val="0"/>
          <w:sz w:val="24"/>
          <w:szCs w:val="24"/>
        </w:rPr>
        <w:t>,</w:t>
      </w:r>
      <w:r w:rsidR="00F73A7A">
        <w:rPr>
          <w:b w:val="0"/>
          <w:sz w:val="24"/>
          <w:szCs w:val="24"/>
        </w:rPr>
        <w:t xml:space="preserve"> </w:t>
      </w:r>
      <w:r w:rsidR="00EA4693">
        <w:rPr>
          <w:b w:val="0"/>
          <w:sz w:val="24"/>
          <w:szCs w:val="24"/>
        </w:rPr>
        <w:t xml:space="preserve">Rietavo savivaldybės taryba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u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s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p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r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e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n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d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ž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i</w:t>
      </w:r>
      <w:r w:rsidR="002544F7">
        <w:rPr>
          <w:b w:val="0"/>
          <w:sz w:val="24"/>
          <w:szCs w:val="24"/>
        </w:rPr>
        <w:t xml:space="preserve"> </w:t>
      </w:r>
      <w:r w:rsidR="005F57FF">
        <w:rPr>
          <w:b w:val="0"/>
          <w:sz w:val="24"/>
          <w:szCs w:val="24"/>
        </w:rPr>
        <w:t>a:</w:t>
      </w:r>
    </w:p>
    <w:p w:rsidR="00351CC6" w:rsidRDefault="00497C88" w:rsidP="00497C88">
      <w:pPr>
        <w:pStyle w:val="Pagrindinistekstas"/>
        <w:tabs>
          <w:tab w:val="left" w:pos="1080"/>
        </w:tabs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3B29F3">
        <w:rPr>
          <w:b w:val="0"/>
          <w:sz w:val="24"/>
          <w:szCs w:val="24"/>
        </w:rPr>
        <w:t xml:space="preserve">Papildyti </w:t>
      </w:r>
      <w:r w:rsidR="003E7B02">
        <w:rPr>
          <w:b w:val="0"/>
          <w:sz w:val="24"/>
          <w:szCs w:val="24"/>
        </w:rPr>
        <w:t xml:space="preserve">Rietavo savivaldybės tarybos </w:t>
      </w:r>
      <w:r w:rsidR="003B29F3">
        <w:rPr>
          <w:b w:val="0"/>
          <w:sz w:val="24"/>
          <w:szCs w:val="24"/>
        </w:rPr>
        <w:t>2017 m. gruodžio 21 d. sprendimą Nr. T1-216 „Dėl Rietavo savivaldybės tiesiogiai stebimo trumpo gydymo kurso paslaugų kabineto (Savivaldybės DOTS kabinetas) įsteigimo ir laikinųjų DOTS paslaugų teikimo“ 3 punktu ir jį išdėstyti taip:</w:t>
      </w:r>
      <w:r>
        <w:rPr>
          <w:b w:val="0"/>
          <w:sz w:val="24"/>
          <w:szCs w:val="24"/>
        </w:rPr>
        <w:t xml:space="preserve"> </w:t>
      </w:r>
      <w:bookmarkStart w:id="2" w:name="_GoBack"/>
      <w:bookmarkEnd w:id="2"/>
      <w:r w:rsidR="003B29F3">
        <w:rPr>
          <w:b w:val="0"/>
          <w:sz w:val="24"/>
          <w:szCs w:val="24"/>
        </w:rPr>
        <w:t>„3.</w:t>
      </w:r>
      <w:r w:rsidR="00AC5A75">
        <w:rPr>
          <w:b w:val="0"/>
          <w:color w:val="FF0000"/>
          <w:sz w:val="24"/>
          <w:szCs w:val="24"/>
        </w:rPr>
        <w:t xml:space="preserve"> </w:t>
      </w:r>
      <w:r w:rsidR="003B29F3">
        <w:rPr>
          <w:b w:val="0"/>
          <w:sz w:val="24"/>
          <w:szCs w:val="24"/>
        </w:rPr>
        <w:t>Į</w:t>
      </w:r>
      <w:r w:rsidR="00775423">
        <w:rPr>
          <w:b w:val="0"/>
          <w:sz w:val="24"/>
          <w:szCs w:val="24"/>
        </w:rPr>
        <w:t>pareigoti viešąją įstaigą Rietavo pirminės sveikatos priežiūros centrą į</w:t>
      </w:r>
      <w:r w:rsidR="00351CC6">
        <w:rPr>
          <w:b w:val="0"/>
          <w:sz w:val="24"/>
          <w:szCs w:val="24"/>
        </w:rPr>
        <w:t xml:space="preserve">steigti </w:t>
      </w:r>
      <w:r w:rsidR="003B29F3">
        <w:rPr>
          <w:b w:val="0"/>
          <w:sz w:val="24"/>
          <w:szCs w:val="24"/>
        </w:rPr>
        <w:t xml:space="preserve">priklausomybės nuo </w:t>
      </w:r>
      <w:proofErr w:type="spellStart"/>
      <w:r w:rsidR="003B29F3">
        <w:rPr>
          <w:b w:val="0"/>
          <w:sz w:val="24"/>
          <w:szCs w:val="24"/>
        </w:rPr>
        <w:t>opioidų</w:t>
      </w:r>
      <w:proofErr w:type="spellEnd"/>
      <w:r w:rsidR="003B29F3">
        <w:rPr>
          <w:b w:val="0"/>
          <w:sz w:val="24"/>
          <w:szCs w:val="24"/>
        </w:rPr>
        <w:t xml:space="preserve">  pakaitinio gydymo </w:t>
      </w:r>
      <w:r w:rsidR="00775423">
        <w:rPr>
          <w:b w:val="0"/>
          <w:sz w:val="24"/>
          <w:szCs w:val="24"/>
        </w:rPr>
        <w:t>kabinetą</w:t>
      </w:r>
      <w:r w:rsidR="00351CC6">
        <w:rPr>
          <w:b w:val="0"/>
          <w:sz w:val="24"/>
          <w:szCs w:val="24"/>
        </w:rPr>
        <w:t xml:space="preserve"> ir organizuoti šio kabineto veiklą teisės aktų nustatyta tvarka.</w:t>
      </w:r>
      <w:r w:rsidR="00775423">
        <w:rPr>
          <w:b w:val="0"/>
          <w:sz w:val="24"/>
          <w:szCs w:val="24"/>
        </w:rPr>
        <w:t>“</w:t>
      </w:r>
    </w:p>
    <w:p w:rsidR="00E13F4D" w:rsidRDefault="00E13F4D" w:rsidP="00E13F4D">
      <w:pPr>
        <w:pStyle w:val="Pagrindiniotekstotrauka"/>
        <w:tabs>
          <w:tab w:val="left" w:pos="0"/>
        </w:tabs>
      </w:pPr>
      <w:r w:rsidRPr="00816EDA">
        <w:rPr>
          <w:szCs w:val="24"/>
        </w:rPr>
        <w:t xml:space="preserve">Sprendimas gali būti skundžiamas Lietuvos Respublikos administracinių bylų teisenos įstatymo nustatyta tvarka </w:t>
      </w:r>
      <w:r>
        <w:rPr>
          <w:szCs w:val="24"/>
        </w:rPr>
        <w:t xml:space="preserve">Regionų </w:t>
      </w:r>
      <w:r w:rsidRPr="00816EDA">
        <w:rPr>
          <w:szCs w:val="24"/>
        </w:rPr>
        <w:t xml:space="preserve">apygardos </w:t>
      </w:r>
      <w:r>
        <w:rPr>
          <w:szCs w:val="24"/>
        </w:rPr>
        <w:t>administracinio teismo Klaipėdos rūmams (Galinio Pylimo g. 9, Klaipėda)</w:t>
      </w:r>
      <w:r w:rsidRPr="00816EDA">
        <w:rPr>
          <w:szCs w:val="24"/>
        </w:rPr>
        <w:t xml:space="preserve"> per vieną mėnesį nuo šio sprendimo priėmimo dienos</w:t>
      </w:r>
      <w:r>
        <w:t>.</w:t>
      </w:r>
    </w:p>
    <w:p w:rsidR="00E13F4D" w:rsidRDefault="00E13F4D" w:rsidP="003E1E47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13108E" w:rsidRDefault="005F57FF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Savivaldybės meras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  <w:rPr>
          <w:b w:val="0"/>
          <w:sz w:val="24"/>
          <w:szCs w:val="24"/>
        </w:rPr>
      </w:pPr>
    </w:p>
    <w:p w:rsidR="00630FC4" w:rsidRDefault="00630FC4" w:rsidP="00630FC4">
      <w:pPr>
        <w:pStyle w:val="Pagrindinistekstas"/>
        <w:ind w:right="-42"/>
        <w:jc w:val="both"/>
      </w:pPr>
    </w:p>
    <w:p w:rsidR="00E743AE" w:rsidRDefault="00E743AE" w:rsidP="004A4580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E743AE" w:rsidRDefault="00E743AE" w:rsidP="00174AC4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E13F4D" w:rsidRDefault="00E13F4D" w:rsidP="00174AC4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E743AE" w:rsidRDefault="00E743AE" w:rsidP="0058126A">
      <w:pPr>
        <w:pStyle w:val="Pagrindinistekstas"/>
        <w:ind w:right="-42"/>
        <w:rPr>
          <w:bCs/>
          <w:sz w:val="22"/>
          <w:szCs w:val="22"/>
        </w:rPr>
      </w:pPr>
    </w:p>
    <w:p w:rsidR="007605FC" w:rsidRPr="00A13A92" w:rsidRDefault="007605FC" w:rsidP="007605FC">
      <w:pPr>
        <w:pStyle w:val="Pagrindiniotekstotrauka"/>
        <w:tabs>
          <w:tab w:val="left" w:pos="1247"/>
        </w:tabs>
        <w:ind w:firstLine="0"/>
        <w:jc w:val="center"/>
        <w:rPr>
          <w:b/>
        </w:rPr>
      </w:pPr>
      <w:r w:rsidRPr="001670D4">
        <w:rPr>
          <w:b/>
        </w:rPr>
        <w:lastRenderedPageBreak/>
        <w:t>RIETAVO SAVIVALDYBĖS ADMINISTARCIJOS SVEIKATOS, SOCIALINĖS PARAMOS IR RŪPYBOS SKYRIUS</w:t>
      </w:r>
    </w:p>
    <w:p w:rsidR="000C3DF2" w:rsidRDefault="000C3DF2" w:rsidP="007605FC">
      <w:pPr>
        <w:pStyle w:val="Pagrindinistekstas"/>
        <w:ind w:right="-42"/>
        <w:jc w:val="both"/>
        <w:rPr>
          <w:bCs/>
          <w:sz w:val="22"/>
          <w:szCs w:val="22"/>
        </w:rPr>
      </w:pPr>
    </w:p>
    <w:p w:rsidR="00351490" w:rsidRDefault="00351490" w:rsidP="00351490">
      <w:pPr>
        <w:shd w:val="solid" w:color="FFFFFF" w:fill="FFFFFF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AIŠKINAMASIS RAŠTAS PRIE SPRENDIMO</w:t>
      </w:r>
      <w:r w:rsidR="004A4580">
        <w:rPr>
          <w:b/>
          <w:bCs/>
          <w:szCs w:val="24"/>
        </w:rPr>
        <w:t xml:space="preserve"> </w:t>
      </w:r>
    </w:p>
    <w:p w:rsidR="00E13F4D" w:rsidRPr="00E13F4D" w:rsidRDefault="00E13F4D" w:rsidP="00E13F4D">
      <w:pPr>
        <w:shd w:val="solid" w:color="FFFFFF" w:fill="FFFFFF"/>
        <w:ind w:firstLine="0"/>
        <w:jc w:val="center"/>
        <w:rPr>
          <w:b/>
          <w:bCs/>
          <w:szCs w:val="24"/>
        </w:rPr>
      </w:pPr>
      <w:r w:rsidRPr="00E13F4D">
        <w:rPr>
          <w:b/>
          <w:bCs/>
          <w:caps/>
          <w:szCs w:val="24"/>
        </w:rPr>
        <w:t>„</w:t>
      </w:r>
      <w:r w:rsidRPr="00E13F4D">
        <w:rPr>
          <w:b/>
          <w:bCs/>
          <w:szCs w:val="24"/>
        </w:rPr>
        <w:t>DĖL RIETAVO SAVIVALDYBĖS 2017 M. GRUODŽIO 21 D. SPRENDIMO NR. T1-216 „DĖL RIETAVO SAVIVALDYBĖS TIESIOGIAI STEBIMO TRUMPO GYDYMO KURSO PASLAUGŲ KABINETO (SAVIVALDYBĖS DOTS KABINETAS) ĮSTEIGIMO IR LAIKINŲJŲ DOTS PASLAUGŲ TEIKIMO“ PAPILDYMO 3 PUNKTU“</w:t>
      </w:r>
      <w:r w:rsidR="003E7B02" w:rsidRPr="003E7B02">
        <w:rPr>
          <w:b/>
          <w:bCs/>
          <w:szCs w:val="24"/>
        </w:rPr>
        <w:t xml:space="preserve"> </w:t>
      </w:r>
      <w:r w:rsidR="003E7B02">
        <w:rPr>
          <w:b/>
          <w:bCs/>
          <w:szCs w:val="24"/>
        </w:rPr>
        <w:t>PROJEKTO</w:t>
      </w:r>
    </w:p>
    <w:p w:rsidR="00351490" w:rsidRDefault="00351490" w:rsidP="00083174">
      <w:pPr>
        <w:shd w:val="solid" w:color="FFFFFF" w:fill="FFFFFF"/>
        <w:ind w:firstLine="0"/>
        <w:outlineLvl w:val="0"/>
        <w:rPr>
          <w:b/>
          <w:bCs/>
          <w:caps/>
        </w:rPr>
      </w:pPr>
    </w:p>
    <w:p w:rsidR="00351490" w:rsidRDefault="00E13F4D" w:rsidP="00351490">
      <w:pPr>
        <w:ind w:firstLine="0"/>
        <w:jc w:val="center"/>
      </w:pPr>
      <w:r>
        <w:t>2018</w:t>
      </w:r>
      <w:r w:rsidR="005C227C">
        <w:t>-</w:t>
      </w:r>
      <w:r>
        <w:t>01</w:t>
      </w:r>
      <w:r w:rsidR="005C227C">
        <w:t>-</w:t>
      </w:r>
      <w:r>
        <w:t>12</w:t>
      </w:r>
    </w:p>
    <w:p w:rsidR="00351490" w:rsidRDefault="00351490" w:rsidP="00351490">
      <w:pPr>
        <w:tabs>
          <w:tab w:val="left" w:pos="-180"/>
        </w:tabs>
        <w:ind w:firstLine="0"/>
        <w:jc w:val="center"/>
      </w:pPr>
      <w:r>
        <w:t>Rietavas</w:t>
      </w:r>
    </w:p>
    <w:p w:rsidR="00351490" w:rsidRDefault="00351490" w:rsidP="00351490">
      <w:pPr>
        <w:tabs>
          <w:tab w:val="left" w:pos="1134"/>
        </w:tabs>
        <w:ind w:firstLine="0"/>
      </w:pPr>
    </w:p>
    <w:p w:rsidR="00473A3F" w:rsidRDefault="00351490" w:rsidP="00351490">
      <w:pPr>
        <w:pStyle w:val="Pagrindiniotekstotrauka"/>
        <w:tabs>
          <w:tab w:val="left" w:pos="1247"/>
        </w:tabs>
        <w:ind w:firstLine="0"/>
      </w:pPr>
      <w:r>
        <w:rPr>
          <w:b/>
        </w:rPr>
        <w:t>1. Sprendimo projekto esmė.</w:t>
      </w:r>
      <w:r>
        <w:t xml:space="preserve"> </w:t>
      </w:r>
    </w:p>
    <w:p w:rsidR="00351490" w:rsidRPr="00F25A34" w:rsidRDefault="00A331C5" w:rsidP="00F25A34">
      <w:pPr>
        <w:ind w:firstLine="562"/>
        <w:rPr>
          <w:rFonts w:eastAsia="Calibri"/>
          <w:szCs w:val="24"/>
        </w:rPr>
      </w:pPr>
      <w:r>
        <w:t xml:space="preserve">Sveikatos netolygumų mažinimo Lietuvoje 2014-2023 m. veiksmų plano, patvirtinto Lietuvos Respublikos sveikatos apsaugos ministro 2014 m. liepos 16 d. įsakymu Nr. V-815 „Dėl sveikatos netolygumų mažinimo Lietuvoje 2014-2023 veiksmų plano patvirtinimo“ 2 priede numatyta, </w:t>
      </w:r>
      <w:r w:rsidR="00F25A34">
        <w:rPr>
          <w:rFonts w:eastAsia="Calibri" w:cs="Calibri"/>
          <w:szCs w:val="24"/>
        </w:rPr>
        <w:t>padidinti ankstyvosios intervencijos, specializuoto priklausomybių gydymo, socialinės integracijos i</w:t>
      </w:r>
      <w:r w:rsidR="003E7B02">
        <w:rPr>
          <w:rFonts w:eastAsia="Calibri" w:cs="Calibri"/>
          <w:szCs w:val="24"/>
        </w:rPr>
        <w:t>R</w:t>
      </w:r>
      <w:r w:rsidR="00F25A34">
        <w:rPr>
          <w:rFonts w:eastAsia="Calibri" w:cs="Calibri"/>
          <w:szCs w:val="24"/>
        </w:rPr>
        <w:t xml:space="preserve"> žemo slenksčio paslaugų prieinamumą ir kokybę suaugusiems ir vaikams.</w:t>
      </w:r>
    </w:p>
    <w:p w:rsidR="00473A3F" w:rsidRDefault="00351490" w:rsidP="00351490">
      <w:pPr>
        <w:tabs>
          <w:tab w:val="left" w:pos="0"/>
        </w:tabs>
        <w:ind w:firstLine="0"/>
        <w:rPr>
          <w:b/>
          <w:bCs/>
        </w:rPr>
      </w:pPr>
      <w:r>
        <w:rPr>
          <w:b/>
          <w:bCs/>
        </w:rPr>
        <w:t xml:space="preserve">2. Kuo vadovaujantis parengtas sprendimo projektas. </w:t>
      </w:r>
    </w:p>
    <w:p w:rsidR="00A331C5" w:rsidRPr="00A331C5" w:rsidRDefault="00A331C5" w:rsidP="00351490">
      <w:pPr>
        <w:tabs>
          <w:tab w:val="left" w:pos="0"/>
        </w:tabs>
        <w:ind w:firstLine="0"/>
        <w:rPr>
          <w:bCs/>
        </w:rPr>
      </w:pPr>
      <w:r w:rsidRPr="00A331C5">
        <w:rPr>
          <w:szCs w:val="24"/>
        </w:rPr>
        <w:t>Lietuvos Respublikos vietos savivaldos įstatymo 8 straipsnio 1 ir 5 dalimis, 18 straipsnio 1 dalimi, Sveikatos netolygumų mažinimo Lietuvoje 2014-2023 m. veiksmų plano, patvirtinto Lietuvos Respublikos sveikatos apsaugos ministro 2014 m. liepos 16 d. įsakymu Nr. V-815 „Dėl Sveikatos netolygumų mažinimo Lietuvoje 2014-2023 m. veiksmų plano patvirtinimo“, 2 priedu „Priklausomybės nuo alkoholio bei kitų psichoaktyviųjų medžiagų prevencijos, gydymo bei socialinės integracijos paslaugų prieinamumo didinimo krypties aprašas“</w:t>
      </w:r>
      <w:r>
        <w:rPr>
          <w:szCs w:val="24"/>
        </w:rPr>
        <w:t>.</w:t>
      </w:r>
    </w:p>
    <w:p w:rsidR="00473A3F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szCs w:val="24"/>
        </w:rPr>
        <w:t xml:space="preserve">3. </w:t>
      </w:r>
      <w:r>
        <w:rPr>
          <w:b/>
          <w:bCs/>
        </w:rPr>
        <w:t>Tikslai ir uždaviniai</w:t>
      </w:r>
      <w:r>
        <w:t>.</w:t>
      </w:r>
      <w:r w:rsidR="009F2622">
        <w:t xml:space="preserve"> </w:t>
      </w:r>
    </w:p>
    <w:p w:rsidR="00BF4CBD" w:rsidRDefault="00BB5B44" w:rsidP="00BF4CBD">
      <w:pPr>
        <w:pStyle w:val="Pagrindiniotekstotrauka"/>
        <w:tabs>
          <w:tab w:val="left" w:pos="1247"/>
        </w:tabs>
        <w:ind w:firstLine="0"/>
      </w:pPr>
      <w:r>
        <w:t>Padidinti paslaugos prieinamumą psichoaktyvias medžiagas vartojantiems asmenims.</w:t>
      </w:r>
    </w:p>
    <w:p w:rsidR="00351490" w:rsidRDefault="00351490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rPr>
          <w:b/>
          <w:bCs/>
        </w:rPr>
        <w:t>4. Laukiami rezultatai</w:t>
      </w:r>
      <w:r>
        <w:t>.</w:t>
      </w:r>
    </w:p>
    <w:p w:rsidR="00351490" w:rsidRDefault="00BF4CBD" w:rsidP="00351490">
      <w:pPr>
        <w:pStyle w:val="Pagrindinistekstas2"/>
        <w:tabs>
          <w:tab w:val="left" w:pos="1134"/>
          <w:tab w:val="left" w:pos="2400"/>
        </w:tabs>
        <w:spacing w:after="0" w:line="240" w:lineRule="auto"/>
        <w:ind w:firstLine="0"/>
      </w:pPr>
      <w:r>
        <w:t xml:space="preserve">Bus </w:t>
      </w:r>
      <w:r w:rsidR="006501D2">
        <w:t>įsteigtas</w:t>
      </w:r>
      <w:r w:rsidR="00BB5B44">
        <w:t xml:space="preserve"> priklausomybės nuo </w:t>
      </w:r>
      <w:proofErr w:type="spellStart"/>
      <w:r w:rsidR="00BB5B44">
        <w:t>opioidų</w:t>
      </w:r>
      <w:proofErr w:type="spellEnd"/>
      <w:r w:rsidR="00BB5B44">
        <w:t xml:space="preserve"> pakaitinio gydymo </w:t>
      </w:r>
      <w:r w:rsidR="006501D2">
        <w:t>kabinetas.</w:t>
      </w:r>
    </w:p>
    <w:p w:rsidR="00351490" w:rsidRDefault="00351490" w:rsidP="00351490">
      <w:pPr>
        <w:pStyle w:val="Pagrindiniotekstotrauka2"/>
        <w:ind w:firstLine="0"/>
        <w:rPr>
          <w:b/>
          <w:bCs/>
        </w:rPr>
      </w:pPr>
      <w:r>
        <w:rPr>
          <w:b/>
          <w:bCs/>
        </w:rPr>
        <w:t>5. Kas inicijavo sprendimo  projekto rengimą.</w:t>
      </w:r>
    </w:p>
    <w:p w:rsidR="00351490" w:rsidRDefault="00351490" w:rsidP="00351490">
      <w:pPr>
        <w:pStyle w:val="Pagrindiniotekstotrauka2"/>
        <w:ind w:firstLine="0"/>
      </w:pPr>
      <w:r>
        <w:t>Savivaldybės administracijos Sveikatos, social</w:t>
      </w:r>
      <w:r w:rsidR="00BF4CBD">
        <w:t>i</w:t>
      </w:r>
      <w:r w:rsidR="009276A4">
        <w:t>nės paramos ir rūpybos skyrius.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6. Sprendimo projekto rengimo metu gauti specialistų vertinimai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specialistų vertinimų negauta.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7. Galimos teigiamos ar neigiamos sprendimo priėmimo pasekmės</w:t>
      </w:r>
      <w:r>
        <w:t>.</w:t>
      </w:r>
    </w:p>
    <w:p w:rsidR="00351490" w:rsidRDefault="00351490" w:rsidP="00351490">
      <w:pPr>
        <w:tabs>
          <w:tab w:val="left" w:pos="1134"/>
        </w:tabs>
        <w:ind w:firstLine="0"/>
      </w:pPr>
      <w:r>
        <w:t>Neigiamų pasekmių nenumatyta.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8. Lėšų poreikis sprendimo įgyvendinimui</w:t>
      </w:r>
      <w:r>
        <w:t>.</w:t>
      </w:r>
    </w:p>
    <w:p w:rsidR="00351490" w:rsidRDefault="00473A3F" w:rsidP="00351490">
      <w:pPr>
        <w:ind w:firstLine="0"/>
      </w:pPr>
      <w:r>
        <w:t xml:space="preserve">Sprendimo įgyvendinimui reikės </w:t>
      </w:r>
      <w:r w:rsidR="00BF4CBD">
        <w:t>valstybės biudžeto ir savivaldybės biudžeto lėšų.</w:t>
      </w:r>
    </w:p>
    <w:p w:rsidR="00351490" w:rsidRDefault="00351490" w:rsidP="00351490">
      <w:pPr>
        <w:tabs>
          <w:tab w:val="left" w:pos="1134"/>
        </w:tabs>
        <w:ind w:firstLine="0"/>
      </w:pPr>
      <w:r>
        <w:rPr>
          <w:b/>
          <w:bCs/>
        </w:rPr>
        <w:t>9. Antikorupcinis vertinimas</w:t>
      </w:r>
      <w:r>
        <w:t>.</w:t>
      </w:r>
    </w:p>
    <w:p w:rsidR="00351490" w:rsidRDefault="00BF4CBD" w:rsidP="00BF4CBD">
      <w:pPr>
        <w:tabs>
          <w:tab w:val="left" w:pos="2400"/>
        </w:tabs>
        <w:ind w:firstLine="0"/>
      </w:pPr>
      <w:r>
        <w:t>Nereikalingas.</w:t>
      </w:r>
    </w:p>
    <w:p w:rsidR="00351490" w:rsidRDefault="00351490" w:rsidP="00351490">
      <w:pPr>
        <w:tabs>
          <w:tab w:val="left" w:pos="2400"/>
        </w:tabs>
      </w:pPr>
    </w:p>
    <w:p w:rsidR="00351490" w:rsidRDefault="005C227C" w:rsidP="005C227C">
      <w:pPr>
        <w:ind w:right="-512" w:firstLine="0"/>
      </w:pPr>
      <w:r>
        <w:t>S</w:t>
      </w:r>
      <w:r w:rsidR="00351490">
        <w:t>veikatos, socialinės paramos</w:t>
      </w:r>
      <w:r>
        <w:t xml:space="preserve"> ir rūpybos skyriaus vedėja</w:t>
      </w:r>
      <w:r w:rsidR="00351490">
        <w:tab/>
      </w:r>
      <w:r w:rsidR="00351490">
        <w:tab/>
      </w:r>
      <w:r>
        <w:tab/>
        <w:t xml:space="preserve">         Jolita Alseikienė</w:t>
      </w:r>
      <w:r w:rsidR="00351490">
        <w:tab/>
      </w:r>
      <w:r w:rsidR="00351490">
        <w:tab/>
      </w:r>
      <w:r w:rsidR="00351490">
        <w:tab/>
      </w: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p w:rsidR="00351490" w:rsidRDefault="00351490" w:rsidP="00351490">
      <w:pPr>
        <w:ind w:firstLine="0"/>
      </w:pPr>
    </w:p>
    <w:sectPr w:rsidR="00351490" w:rsidSect="00E743AE">
      <w:type w:val="continuous"/>
      <w:pgSz w:w="11907" w:h="16840" w:code="9"/>
      <w:pgMar w:top="851" w:right="708" w:bottom="567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02" w:rsidRDefault="00CC0302">
      <w:r>
        <w:separator/>
      </w:r>
    </w:p>
  </w:endnote>
  <w:endnote w:type="continuationSeparator" w:id="0">
    <w:p w:rsidR="00CC0302" w:rsidRDefault="00CC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0D" w:rsidRDefault="00A13F0D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02" w:rsidRDefault="00CC0302">
      <w:r>
        <w:separator/>
      </w:r>
    </w:p>
  </w:footnote>
  <w:footnote w:type="continuationSeparator" w:id="0">
    <w:p w:rsidR="00CC0302" w:rsidRDefault="00CC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1B"/>
    <w:multiLevelType w:val="hybridMultilevel"/>
    <w:tmpl w:val="86C6DFE0"/>
    <w:lvl w:ilvl="0" w:tplc="407C4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0B8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C3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0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53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E8F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24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EB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3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7DF3"/>
    <w:multiLevelType w:val="hybridMultilevel"/>
    <w:tmpl w:val="B0F63D68"/>
    <w:lvl w:ilvl="0" w:tplc="D0642C8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E1916C6"/>
    <w:multiLevelType w:val="hybridMultilevel"/>
    <w:tmpl w:val="E452A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4375A"/>
    <w:multiLevelType w:val="hybridMultilevel"/>
    <w:tmpl w:val="C62E4C22"/>
    <w:lvl w:ilvl="0" w:tplc="3A52A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67EFF"/>
    <w:multiLevelType w:val="hybridMultilevel"/>
    <w:tmpl w:val="8A489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2333D"/>
    <w:multiLevelType w:val="hybridMultilevel"/>
    <w:tmpl w:val="2F7C03B8"/>
    <w:lvl w:ilvl="0" w:tplc="D14289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84A76"/>
    <w:multiLevelType w:val="hybridMultilevel"/>
    <w:tmpl w:val="8E62A702"/>
    <w:lvl w:ilvl="0" w:tplc="EBF25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75A5C"/>
    <w:multiLevelType w:val="multilevel"/>
    <w:tmpl w:val="2438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>
    <w:nsid w:val="2E367981"/>
    <w:multiLevelType w:val="hybridMultilevel"/>
    <w:tmpl w:val="29728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2F6BE8"/>
    <w:multiLevelType w:val="hybridMultilevel"/>
    <w:tmpl w:val="59848FFC"/>
    <w:lvl w:ilvl="0" w:tplc="67467DC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FC4BFB"/>
    <w:multiLevelType w:val="hybridMultilevel"/>
    <w:tmpl w:val="8DA4320C"/>
    <w:lvl w:ilvl="0" w:tplc="6884F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1006436"/>
    <w:multiLevelType w:val="multilevel"/>
    <w:tmpl w:val="831C49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D1141B0"/>
    <w:multiLevelType w:val="hybridMultilevel"/>
    <w:tmpl w:val="163AF2B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FE35DC"/>
    <w:multiLevelType w:val="multilevel"/>
    <w:tmpl w:val="FAA881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6E72E42"/>
    <w:multiLevelType w:val="multilevel"/>
    <w:tmpl w:val="892A8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5B4F2EEC"/>
    <w:multiLevelType w:val="hybridMultilevel"/>
    <w:tmpl w:val="52A4B3E6"/>
    <w:lvl w:ilvl="0" w:tplc="EAF2F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216422"/>
    <w:multiLevelType w:val="hybridMultilevel"/>
    <w:tmpl w:val="F0822A2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50035"/>
    <w:multiLevelType w:val="hybridMultilevel"/>
    <w:tmpl w:val="1A881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64E01"/>
    <w:multiLevelType w:val="hybridMultilevel"/>
    <w:tmpl w:val="75C0BF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537465"/>
    <w:multiLevelType w:val="hybridMultilevel"/>
    <w:tmpl w:val="6BFCFD8A"/>
    <w:lvl w:ilvl="0" w:tplc="1AA6C84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1F6105"/>
    <w:multiLevelType w:val="hybridMultilevel"/>
    <w:tmpl w:val="1EAE7268"/>
    <w:lvl w:ilvl="0" w:tplc="8116C6C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41C36AC"/>
    <w:multiLevelType w:val="hybridMultilevel"/>
    <w:tmpl w:val="4E8238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76648"/>
    <w:multiLevelType w:val="hybridMultilevel"/>
    <w:tmpl w:val="362472D0"/>
    <w:lvl w:ilvl="0" w:tplc="9452A2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A319A"/>
    <w:multiLevelType w:val="hybridMultilevel"/>
    <w:tmpl w:val="3704DDA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19"/>
  </w:num>
  <w:num w:numId="10">
    <w:abstractNumId w:val="7"/>
  </w:num>
  <w:num w:numId="11">
    <w:abstractNumId w:val="8"/>
  </w:num>
  <w:num w:numId="12">
    <w:abstractNumId w:val="2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 w:numId="17">
    <w:abstractNumId w:val="0"/>
  </w:num>
  <w:num w:numId="18">
    <w:abstractNumId w:val="21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17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5"/>
    <w:rsid w:val="00011256"/>
    <w:rsid w:val="00013DCD"/>
    <w:rsid w:val="00021226"/>
    <w:rsid w:val="00026C0F"/>
    <w:rsid w:val="00027C10"/>
    <w:rsid w:val="000315DB"/>
    <w:rsid w:val="00045BFD"/>
    <w:rsid w:val="00057ABB"/>
    <w:rsid w:val="00065513"/>
    <w:rsid w:val="00083174"/>
    <w:rsid w:val="00092496"/>
    <w:rsid w:val="000A31D6"/>
    <w:rsid w:val="000A7C37"/>
    <w:rsid w:val="000C2A5F"/>
    <w:rsid w:val="000C3DF2"/>
    <w:rsid w:val="000C6007"/>
    <w:rsid w:val="000D0F37"/>
    <w:rsid w:val="000E4EC3"/>
    <w:rsid w:val="000F1567"/>
    <w:rsid w:val="000F1B97"/>
    <w:rsid w:val="00101BB0"/>
    <w:rsid w:val="00105B60"/>
    <w:rsid w:val="00115607"/>
    <w:rsid w:val="00116438"/>
    <w:rsid w:val="00125DC2"/>
    <w:rsid w:val="0013013F"/>
    <w:rsid w:val="0013108E"/>
    <w:rsid w:val="001360F9"/>
    <w:rsid w:val="0014405F"/>
    <w:rsid w:val="001565C3"/>
    <w:rsid w:val="00170B70"/>
    <w:rsid w:val="00174AC4"/>
    <w:rsid w:val="001849D9"/>
    <w:rsid w:val="0018703C"/>
    <w:rsid w:val="0019635C"/>
    <w:rsid w:val="001B0634"/>
    <w:rsid w:val="001B0F86"/>
    <w:rsid w:val="001C2FB7"/>
    <w:rsid w:val="001C453C"/>
    <w:rsid w:val="001C573B"/>
    <w:rsid w:val="001E0618"/>
    <w:rsid w:val="001F1B46"/>
    <w:rsid w:val="001F2FE0"/>
    <w:rsid w:val="002025BF"/>
    <w:rsid w:val="002231AA"/>
    <w:rsid w:val="002238F1"/>
    <w:rsid w:val="00242CBE"/>
    <w:rsid w:val="002452D7"/>
    <w:rsid w:val="00250439"/>
    <w:rsid w:val="002544F7"/>
    <w:rsid w:val="00275128"/>
    <w:rsid w:val="00284425"/>
    <w:rsid w:val="002A61B4"/>
    <w:rsid w:val="002B23DD"/>
    <w:rsid w:val="002C5BE1"/>
    <w:rsid w:val="002D4CB1"/>
    <w:rsid w:val="002F1ADC"/>
    <w:rsid w:val="002F3009"/>
    <w:rsid w:val="002F6317"/>
    <w:rsid w:val="002F76B7"/>
    <w:rsid w:val="003056D6"/>
    <w:rsid w:val="00320467"/>
    <w:rsid w:val="00337171"/>
    <w:rsid w:val="003424C8"/>
    <w:rsid w:val="00350DBB"/>
    <w:rsid w:val="00351490"/>
    <w:rsid w:val="00351CC6"/>
    <w:rsid w:val="00352540"/>
    <w:rsid w:val="003603C5"/>
    <w:rsid w:val="003653C6"/>
    <w:rsid w:val="0039168A"/>
    <w:rsid w:val="003B29F3"/>
    <w:rsid w:val="003B3132"/>
    <w:rsid w:val="003C32F7"/>
    <w:rsid w:val="003D073D"/>
    <w:rsid w:val="003D275A"/>
    <w:rsid w:val="003D7640"/>
    <w:rsid w:val="003E0C3D"/>
    <w:rsid w:val="003E1E47"/>
    <w:rsid w:val="003E29E6"/>
    <w:rsid w:val="003E7B02"/>
    <w:rsid w:val="003F7A60"/>
    <w:rsid w:val="004029DC"/>
    <w:rsid w:val="004032A8"/>
    <w:rsid w:val="0041530F"/>
    <w:rsid w:val="00423AB4"/>
    <w:rsid w:val="00426D46"/>
    <w:rsid w:val="00433607"/>
    <w:rsid w:val="00443072"/>
    <w:rsid w:val="00455474"/>
    <w:rsid w:val="00465C35"/>
    <w:rsid w:val="00473A3F"/>
    <w:rsid w:val="00476D1F"/>
    <w:rsid w:val="004801CF"/>
    <w:rsid w:val="00491D34"/>
    <w:rsid w:val="00496CDC"/>
    <w:rsid w:val="00497C88"/>
    <w:rsid w:val="004A4580"/>
    <w:rsid w:val="004B1070"/>
    <w:rsid w:val="004B1456"/>
    <w:rsid w:val="004B39E8"/>
    <w:rsid w:val="004B6AD5"/>
    <w:rsid w:val="004C3E71"/>
    <w:rsid w:val="004C4057"/>
    <w:rsid w:val="004D5A31"/>
    <w:rsid w:val="004D5D5F"/>
    <w:rsid w:val="004E351D"/>
    <w:rsid w:val="004F7CDB"/>
    <w:rsid w:val="00512EE3"/>
    <w:rsid w:val="005142A2"/>
    <w:rsid w:val="00521B9A"/>
    <w:rsid w:val="00525454"/>
    <w:rsid w:val="005261C7"/>
    <w:rsid w:val="00532F5F"/>
    <w:rsid w:val="00535B36"/>
    <w:rsid w:val="00551E38"/>
    <w:rsid w:val="005623D4"/>
    <w:rsid w:val="00564C1B"/>
    <w:rsid w:val="0056799D"/>
    <w:rsid w:val="00571105"/>
    <w:rsid w:val="00580B38"/>
    <w:rsid w:val="0058126A"/>
    <w:rsid w:val="00582675"/>
    <w:rsid w:val="00583C36"/>
    <w:rsid w:val="00587FEA"/>
    <w:rsid w:val="005905D0"/>
    <w:rsid w:val="005A0A6F"/>
    <w:rsid w:val="005B1085"/>
    <w:rsid w:val="005B33E0"/>
    <w:rsid w:val="005C205C"/>
    <w:rsid w:val="005C227C"/>
    <w:rsid w:val="005C68D7"/>
    <w:rsid w:val="005D2863"/>
    <w:rsid w:val="005E6362"/>
    <w:rsid w:val="005F2B24"/>
    <w:rsid w:val="005F57FF"/>
    <w:rsid w:val="0060016E"/>
    <w:rsid w:val="0060298C"/>
    <w:rsid w:val="00612003"/>
    <w:rsid w:val="00627BB3"/>
    <w:rsid w:val="00630FC4"/>
    <w:rsid w:val="006352F5"/>
    <w:rsid w:val="006501D2"/>
    <w:rsid w:val="00657D24"/>
    <w:rsid w:val="00685B1B"/>
    <w:rsid w:val="0068746E"/>
    <w:rsid w:val="006A53B6"/>
    <w:rsid w:val="006A5E29"/>
    <w:rsid w:val="006C7B0F"/>
    <w:rsid w:val="006D4FE5"/>
    <w:rsid w:val="006F440E"/>
    <w:rsid w:val="006F79C9"/>
    <w:rsid w:val="00707BBE"/>
    <w:rsid w:val="0071740D"/>
    <w:rsid w:val="0072127F"/>
    <w:rsid w:val="00725A74"/>
    <w:rsid w:val="007312E4"/>
    <w:rsid w:val="00744B1B"/>
    <w:rsid w:val="00747F52"/>
    <w:rsid w:val="0075472B"/>
    <w:rsid w:val="00755F24"/>
    <w:rsid w:val="007605FC"/>
    <w:rsid w:val="00771F87"/>
    <w:rsid w:val="00772646"/>
    <w:rsid w:val="00775423"/>
    <w:rsid w:val="007851A0"/>
    <w:rsid w:val="00786DBB"/>
    <w:rsid w:val="00790AF4"/>
    <w:rsid w:val="00792EA4"/>
    <w:rsid w:val="007A5B54"/>
    <w:rsid w:val="007A5B69"/>
    <w:rsid w:val="007B31DD"/>
    <w:rsid w:val="007B3371"/>
    <w:rsid w:val="007B4214"/>
    <w:rsid w:val="007C65A5"/>
    <w:rsid w:val="007D0AB4"/>
    <w:rsid w:val="007D395E"/>
    <w:rsid w:val="007E71EE"/>
    <w:rsid w:val="007F421F"/>
    <w:rsid w:val="00814788"/>
    <w:rsid w:val="00821D14"/>
    <w:rsid w:val="0082352A"/>
    <w:rsid w:val="008240ED"/>
    <w:rsid w:val="0084149A"/>
    <w:rsid w:val="00845732"/>
    <w:rsid w:val="00863AF4"/>
    <w:rsid w:val="00872EEA"/>
    <w:rsid w:val="008970E1"/>
    <w:rsid w:val="008A4B1D"/>
    <w:rsid w:val="008A5E8B"/>
    <w:rsid w:val="008B415D"/>
    <w:rsid w:val="008D011C"/>
    <w:rsid w:val="008D2273"/>
    <w:rsid w:val="008F739A"/>
    <w:rsid w:val="00926B22"/>
    <w:rsid w:val="009276A4"/>
    <w:rsid w:val="00932A58"/>
    <w:rsid w:val="0093452C"/>
    <w:rsid w:val="00937528"/>
    <w:rsid w:val="00942FA8"/>
    <w:rsid w:val="00946444"/>
    <w:rsid w:val="00947C25"/>
    <w:rsid w:val="00954BCB"/>
    <w:rsid w:val="0097537C"/>
    <w:rsid w:val="009828A1"/>
    <w:rsid w:val="009B5C8E"/>
    <w:rsid w:val="009B6CD5"/>
    <w:rsid w:val="009C451D"/>
    <w:rsid w:val="009C71FE"/>
    <w:rsid w:val="009D4731"/>
    <w:rsid w:val="009D5C1E"/>
    <w:rsid w:val="009D6F3C"/>
    <w:rsid w:val="009E033D"/>
    <w:rsid w:val="009E528A"/>
    <w:rsid w:val="009E7B82"/>
    <w:rsid w:val="009F05EC"/>
    <w:rsid w:val="009F2622"/>
    <w:rsid w:val="00A13F0D"/>
    <w:rsid w:val="00A24D6D"/>
    <w:rsid w:val="00A26545"/>
    <w:rsid w:val="00A30094"/>
    <w:rsid w:val="00A311AB"/>
    <w:rsid w:val="00A331C5"/>
    <w:rsid w:val="00A41831"/>
    <w:rsid w:val="00A52294"/>
    <w:rsid w:val="00A53CE3"/>
    <w:rsid w:val="00A63961"/>
    <w:rsid w:val="00A66CDC"/>
    <w:rsid w:val="00A7574F"/>
    <w:rsid w:val="00A7684E"/>
    <w:rsid w:val="00A82D3E"/>
    <w:rsid w:val="00A82E3E"/>
    <w:rsid w:val="00A90184"/>
    <w:rsid w:val="00A92818"/>
    <w:rsid w:val="00AB0DE0"/>
    <w:rsid w:val="00AB233F"/>
    <w:rsid w:val="00AC5A75"/>
    <w:rsid w:val="00AD54DC"/>
    <w:rsid w:val="00AE4633"/>
    <w:rsid w:val="00AE625D"/>
    <w:rsid w:val="00AE714A"/>
    <w:rsid w:val="00AF5763"/>
    <w:rsid w:val="00B07DDA"/>
    <w:rsid w:val="00B10A39"/>
    <w:rsid w:val="00B116E6"/>
    <w:rsid w:val="00B253E1"/>
    <w:rsid w:val="00B27162"/>
    <w:rsid w:val="00B32693"/>
    <w:rsid w:val="00B514AB"/>
    <w:rsid w:val="00B52BB9"/>
    <w:rsid w:val="00B543CD"/>
    <w:rsid w:val="00B6010E"/>
    <w:rsid w:val="00B61110"/>
    <w:rsid w:val="00B61D55"/>
    <w:rsid w:val="00B86A7D"/>
    <w:rsid w:val="00BA07B4"/>
    <w:rsid w:val="00BB08E1"/>
    <w:rsid w:val="00BB1D08"/>
    <w:rsid w:val="00BB331C"/>
    <w:rsid w:val="00BB5B44"/>
    <w:rsid w:val="00BC2A51"/>
    <w:rsid w:val="00BD63A9"/>
    <w:rsid w:val="00BF496A"/>
    <w:rsid w:val="00BF4CBD"/>
    <w:rsid w:val="00C01A09"/>
    <w:rsid w:val="00C05B8F"/>
    <w:rsid w:val="00C0686B"/>
    <w:rsid w:val="00C2074E"/>
    <w:rsid w:val="00C217EF"/>
    <w:rsid w:val="00C2515F"/>
    <w:rsid w:val="00C30A4A"/>
    <w:rsid w:val="00C30FB8"/>
    <w:rsid w:val="00C443BB"/>
    <w:rsid w:val="00C51EB7"/>
    <w:rsid w:val="00C54085"/>
    <w:rsid w:val="00C565AB"/>
    <w:rsid w:val="00C63442"/>
    <w:rsid w:val="00C64E4E"/>
    <w:rsid w:val="00C6561D"/>
    <w:rsid w:val="00C74DCD"/>
    <w:rsid w:val="00C81B74"/>
    <w:rsid w:val="00C82173"/>
    <w:rsid w:val="00C928A4"/>
    <w:rsid w:val="00CA012D"/>
    <w:rsid w:val="00CA1608"/>
    <w:rsid w:val="00CB5904"/>
    <w:rsid w:val="00CB5E59"/>
    <w:rsid w:val="00CC0302"/>
    <w:rsid w:val="00CC3C2E"/>
    <w:rsid w:val="00CE7357"/>
    <w:rsid w:val="00CF4DDC"/>
    <w:rsid w:val="00CF53E0"/>
    <w:rsid w:val="00D31F61"/>
    <w:rsid w:val="00D46355"/>
    <w:rsid w:val="00D7349B"/>
    <w:rsid w:val="00D8103F"/>
    <w:rsid w:val="00D922E2"/>
    <w:rsid w:val="00D94906"/>
    <w:rsid w:val="00DA042B"/>
    <w:rsid w:val="00DB1FA9"/>
    <w:rsid w:val="00DC454A"/>
    <w:rsid w:val="00DD1C16"/>
    <w:rsid w:val="00DE471B"/>
    <w:rsid w:val="00DE4C9D"/>
    <w:rsid w:val="00DE5C6F"/>
    <w:rsid w:val="00DE5EDC"/>
    <w:rsid w:val="00DE64A9"/>
    <w:rsid w:val="00E01AF3"/>
    <w:rsid w:val="00E13F4D"/>
    <w:rsid w:val="00E24EA4"/>
    <w:rsid w:val="00E34F2F"/>
    <w:rsid w:val="00E4684F"/>
    <w:rsid w:val="00E513F5"/>
    <w:rsid w:val="00E532D0"/>
    <w:rsid w:val="00E5366F"/>
    <w:rsid w:val="00E53E6B"/>
    <w:rsid w:val="00E53F30"/>
    <w:rsid w:val="00E55854"/>
    <w:rsid w:val="00E55D8B"/>
    <w:rsid w:val="00E61CD8"/>
    <w:rsid w:val="00E70BE8"/>
    <w:rsid w:val="00E72AA5"/>
    <w:rsid w:val="00E743AE"/>
    <w:rsid w:val="00E86C11"/>
    <w:rsid w:val="00E92463"/>
    <w:rsid w:val="00E95243"/>
    <w:rsid w:val="00EA4693"/>
    <w:rsid w:val="00EA78C8"/>
    <w:rsid w:val="00EB3EB2"/>
    <w:rsid w:val="00EB469D"/>
    <w:rsid w:val="00EB5EBC"/>
    <w:rsid w:val="00EC5FCB"/>
    <w:rsid w:val="00ED4160"/>
    <w:rsid w:val="00EE5AD5"/>
    <w:rsid w:val="00F037A7"/>
    <w:rsid w:val="00F11B37"/>
    <w:rsid w:val="00F1391A"/>
    <w:rsid w:val="00F1548C"/>
    <w:rsid w:val="00F25A34"/>
    <w:rsid w:val="00F27AD7"/>
    <w:rsid w:val="00F32F9A"/>
    <w:rsid w:val="00F342AF"/>
    <w:rsid w:val="00F36120"/>
    <w:rsid w:val="00F40488"/>
    <w:rsid w:val="00F42D30"/>
    <w:rsid w:val="00F430AC"/>
    <w:rsid w:val="00F523B6"/>
    <w:rsid w:val="00F5249D"/>
    <w:rsid w:val="00F715EB"/>
    <w:rsid w:val="00F73A7A"/>
    <w:rsid w:val="00F81FA6"/>
    <w:rsid w:val="00F86D2A"/>
    <w:rsid w:val="00F91595"/>
    <w:rsid w:val="00F93619"/>
    <w:rsid w:val="00F93BBB"/>
    <w:rsid w:val="00F966E0"/>
    <w:rsid w:val="00FA6FDB"/>
    <w:rsid w:val="00FB5F9D"/>
    <w:rsid w:val="00FC2E2F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605FC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3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5C1E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351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4">
    <w:name w:val="heading 4"/>
    <w:basedOn w:val="prastasis"/>
    <w:qFormat/>
    <w:rsid w:val="009D5C1E"/>
    <w:pPr>
      <w:spacing w:before="100" w:beforeAutospacing="1" w:after="100" w:afterAutospacing="1"/>
      <w:ind w:firstLine="0"/>
      <w:jc w:val="left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abaiga">
    <w:name w:val="HTML Bottom of Form"/>
    <w:basedOn w:val="prastasis"/>
    <w:next w:val="prastasis"/>
    <w:hidden/>
    <w:rsid w:val="009D5C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Komentaronuoroda">
    <w:name w:val="annotation reference"/>
    <w:basedOn w:val="Numatytasispastraiposriftas"/>
    <w:semiHidden/>
    <w:rsid w:val="009D5C1E"/>
    <w:rPr>
      <w:sz w:val="16"/>
    </w:rPr>
  </w:style>
  <w:style w:type="paragraph" w:styleId="Komentarotekstas">
    <w:name w:val="annotation text"/>
    <w:basedOn w:val="prastasis"/>
    <w:semiHidden/>
    <w:rsid w:val="009D5C1E"/>
    <w:rPr>
      <w:rFonts w:ascii="Arial" w:hAnsi="Arial"/>
      <w:spacing w:val="-5"/>
    </w:rPr>
  </w:style>
  <w:style w:type="paragraph" w:styleId="Z-Formospradia">
    <w:name w:val="HTML Top of Form"/>
    <w:basedOn w:val="prastasis"/>
    <w:next w:val="prastasis"/>
    <w:hidden/>
    <w:rsid w:val="009D5C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ntrats">
    <w:name w:val="header"/>
    <w:basedOn w:val="prastasis"/>
    <w:rsid w:val="009D5C1E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9D5C1E"/>
    <w:pPr>
      <w:tabs>
        <w:tab w:val="center" w:pos="4153"/>
        <w:tab w:val="right" w:pos="8306"/>
      </w:tabs>
    </w:pPr>
  </w:style>
  <w:style w:type="character" w:styleId="Hipersaitas">
    <w:name w:val="Hyperlink"/>
    <w:basedOn w:val="Numatytasispastraiposriftas"/>
    <w:rsid w:val="009D5C1E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D5C1E"/>
    <w:rPr>
      <w:color w:val="800080"/>
      <w:u w:val="single"/>
    </w:rPr>
  </w:style>
  <w:style w:type="paragraph" w:styleId="Pagrindinistekstas">
    <w:name w:val="Body Text"/>
    <w:basedOn w:val="prastasis"/>
    <w:rsid w:val="009D5C1E"/>
    <w:pPr>
      <w:shd w:val="solid" w:color="FFFFFF" w:fill="FFFFFF"/>
      <w:ind w:right="5556" w:firstLine="0"/>
      <w:jc w:val="center"/>
    </w:pPr>
    <w:rPr>
      <w:b/>
      <w:sz w:val="27"/>
    </w:rPr>
  </w:style>
  <w:style w:type="paragraph" w:styleId="Pagrindiniotekstotrauka">
    <w:name w:val="Body Text Indent"/>
    <w:basedOn w:val="prastasis"/>
    <w:link w:val="PagrindiniotekstotraukaDiagrama"/>
    <w:rsid w:val="009D5C1E"/>
    <w:pPr>
      <w:ind w:firstLine="709"/>
    </w:pPr>
  </w:style>
  <w:style w:type="paragraph" w:styleId="Pagrindiniotekstotrauka2">
    <w:name w:val="Body Text Indent 2"/>
    <w:basedOn w:val="prastasis"/>
    <w:rsid w:val="009D5C1E"/>
  </w:style>
  <w:style w:type="paragraph" w:styleId="prastasistinklapis">
    <w:name w:val="Normal (Web)"/>
    <w:basedOn w:val="prastasis"/>
    <w:rsid w:val="009D5C1E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Cs w:val="24"/>
      <w:lang w:val="en-US"/>
    </w:rPr>
  </w:style>
  <w:style w:type="paragraph" w:styleId="Debesliotekstas">
    <w:name w:val="Balloon Text"/>
    <w:basedOn w:val="prastasis"/>
    <w:semiHidden/>
    <w:rsid w:val="00443072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55474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rsid w:val="00351490"/>
    <w:pPr>
      <w:spacing w:after="120" w:line="480" w:lineRule="auto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605FC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3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2493-7DA0-4B8B-AAF6-5FF79D78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2567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2018-01-12T13:07:00Z</cp:lastPrinted>
  <dcterms:created xsi:type="dcterms:W3CDTF">2018-01-23T14:24:00Z</dcterms:created>
  <dcterms:modified xsi:type="dcterms:W3CDTF">2018-01-23T14:24:00Z</dcterms:modified>
</cp:coreProperties>
</file>