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F" w:rsidRPr="00910146" w:rsidRDefault="000F3DAA">
      <w:pPr>
        <w:ind w:firstLine="0"/>
      </w:pPr>
      <w:r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9" o:title=""/>
            <w10:wrap type="tight"/>
          </v:shape>
          <o:OLEObject Type="Embed" ProgID="PBrush" ShapeID="_x0000_s1065" DrawAspect="Content" ObjectID="_1578317193" r:id="rId10"/>
        </w:pict>
      </w:r>
      <w:r w:rsidR="005356E0">
        <w:tab/>
      </w:r>
      <w:r w:rsidR="005356E0">
        <w:tab/>
      </w:r>
      <w:r w:rsidR="005356E0">
        <w:tab/>
      </w:r>
      <w:r w:rsidR="005356E0">
        <w:tab/>
      </w:r>
      <w:r w:rsidR="005356E0">
        <w:tab/>
      </w:r>
      <w:r w:rsidR="00855E98" w:rsidRPr="005356E0">
        <w:rPr>
          <w:b/>
        </w:rPr>
        <w:lastRenderedPageBreak/>
        <w:tab/>
      </w:r>
      <w:r w:rsidR="00855E98" w:rsidRPr="005356E0">
        <w:rPr>
          <w:b/>
        </w:rPr>
        <w:tab/>
      </w:r>
      <w:r w:rsidR="00D44FB4">
        <w:t>p</w:t>
      </w:r>
      <w:r w:rsidR="00D44FB4" w:rsidRPr="00910146">
        <w:t>rojektas</w:t>
      </w:r>
      <w:r w:rsidR="00855E98" w:rsidRPr="00910146">
        <w:tab/>
      </w:r>
    </w:p>
    <w:p w:rsidR="00002AA7" w:rsidRDefault="00002AA7">
      <w:pPr>
        <w:ind w:firstLine="0"/>
      </w:pPr>
    </w:p>
    <w:p w:rsidR="006527DF" w:rsidRDefault="006527DF">
      <w:pPr>
        <w:ind w:firstLine="0"/>
      </w:pPr>
    </w:p>
    <w:p w:rsidR="006527DF" w:rsidRDefault="006527DF">
      <w:pPr>
        <w:ind w:firstLine="0"/>
      </w:pPr>
      <w:r>
        <w:tab/>
      </w:r>
      <w:r>
        <w:tab/>
        <w:t xml:space="preserve"> </w:t>
      </w:r>
    </w:p>
    <w:p w:rsidR="006527DF" w:rsidRDefault="006527DF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527DF" w:rsidRDefault="006527DF">
      <w:pPr>
        <w:shd w:val="solid" w:color="FFFFFF" w:fill="FFFFFF"/>
        <w:ind w:firstLine="0"/>
        <w:jc w:val="center"/>
        <w:outlineLvl w:val="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527DF" w:rsidRDefault="006527DF">
      <w:pPr>
        <w:shd w:val="solid" w:color="FFFFFF" w:fill="FFFFFF"/>
        <w:ind w:firstLine="0"/>
        <w:jc w:val="center"/>
        <w:rPr>
          <w:b/>
        </w:rPr>
      </w:pPr>
    </w:p>
    <w:p w:rsidR="006527DF" w:rsidRDefault="006527DF">
      <w:pPr>
        <w:shd w:val="solid" w:color="FFFFFF" w:fill="FFFFFF"/>
        <w:ind w:firstLine="0"/>
        <w:jc w:val="center"/>
        <w:rPr>
          <w:b/>
        </w:rPr>
      </w:pPr>
    </w:p>
    <w:p w:rsidR="006527DF" w:rsidRPr="00B06E6D" w:rsidRDefault="006527DF">
      <w:pPr>
        <w:shd w:val="solid" w:color="FFFFFF" w:fill="FFFFFF"/>
        <w:ind w:firstLine="0"/>
        <w:jc w:val="center"/>
        <w:outlineLvl w:val="0"/>
        <w:rPr>
          <w:b/>
        </w:rPr>
      </w:pPr>
      <w:r w:rsidRPr="00B06E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E6D">
        <w:rPr>
          <w:b/>
        </w:rPr>
        <w:instrText xml:space="preserve"> FORMTEXT </w:instrText>
      </w:r>
      <w:r w:rsidRPr="00B06E6D">
        <w:rPr>
          <w:b/>
        </w:rPr>
      </w:r>
      <w:r w:rsidRPr="00B06E6D">
        <w:rPr>
          <w:b/>
        </w:rPr>
        <w:fldChar w:fldCharType="separate"/>
      </w:r>
      <w:r w:rsidRPr="00B06E6D">
        <w:rPr>
          <w:b/>
          <w:noProof/>
        </w:rPr>
        <w:t>SPRENDIMAS</w:t>
      </w:r>
      <w:r w:rsidRPr="00B06E6D">
        <w:rPr>
          <w:b/>
        </w:rPr>
        <w:fldChar w:fldCharType="end"/>
      </w:r>
    </w:p>
    <w:p w:rsidR="00910146" w:rsidRDefault="005F50A1" w:rsidP="00910146">
      <w:pPr>
        <w:shd w:val="solid" w:color="FFFFFF" w:fill="FFFFFF"/>
        <w:ind w:firstLine="0"/>
        <w:jc w:val="center"/>
        <w:outlineLvl w:val="0"/>
      </w:pPr>
      <w:r>
        <w:rPr>
          <w:b/>
          <w:szCs w:val="24"/>
        </w:rPr>
        <w:t xml:space="preserve">DĖL </w:t>
      </w:r>
      <w:r w:rsidR="00910146">
        <w:rPr>
          <w:b/>
          <w:szCs w:val="24"/>
        </w:rPr>
        <w:t>NUOSTOLIŲ</w:t>
      </w:r>
      <w:r w:rsidR="00D44FB4">
        <w:rPr>
          <w:b/>
          <w:szCs w:val="24"/>
        </w:rPr>
        <w:t xml:space="preserve">, </w:t>
      </w:r>
      <w:r w:rsidR="00910146">
        <w:rPr>
          <w:b/>
          <w:szCs w:val="24"/>
        </w:rPr>
        <w:t xml:space="preserve"> PATIRTŲ ADMINISTRUOJANT RIETAVO ENERGETINIO EFEKTYVUMO DIDINIMO DAUGIABUČIUOSE NAMUOSE PROGRAMĄ</w:t>
      </w:r>
      <w:r w:rsidR="00D44FB4">
        <w:rPr>
          <w:b/>
          <w:szCs w:val="24"/>
        </w:rPr>
        <w:t>,</w:t>
      </w:r>
      <w:r w:rsidR="00910146">
        <w:rPr>
          <w:b/>
          <w:szCs w:val="24"/>
        </w:rPr>
        <w:t xml:space="preserve"> </w:t>
      </w:r>
      <w:r w:rsidR="00D44FB4">
        <w:rPr>
          <w:b/>
          <w:szCs w:val="24"/>
        </w:rPr>
        <w:t>KOMPENSAVIMO UAB ,,RIETAVO KOMUNALINIS ŪKIS“</w:t>
      </w:r>
    </w:p>
    <w:p w:rsidR="00D44FB4" w:rsidRDefault="00D44FB4" w:rsidP="00910146">
      <w:pPr>
        <w:shd w:val="solid" w:color="FFFFFF" w:fill="FFFFFF"/>
        <w:ind w:firstLine="0"/>
        <w:jc w:val="center"/>
        <w:outlineLvl w:val="0"/>
      </w:pPr>
    </w:p>
    <w:p w:rsidR="00F83D3B" w:rsidRDefault="007E4EC8" w:rsidP="00910146">
      <w:pPr>
        <w:shd w:val="solid" w:color="FFFFFF" w:fill="FFFFFF"/>
        <w:ind w:firstLine="0"/>
        <w:jc w:val="center"/>
        <w:outlineLvl w:val="0"/>
      </w:pPr>
      <w:r>
        <w:t>2018 m. vasario</w:t>
      </w:r>
      <w:r w:rsidR="00D44FB4">
        <w:t xml:space="preserve"> 8</w:t>
      </w:r>
      <w:r w:rsidR="00F83D3B">
        <w:t xml:space="preserve"> d.  Nr. </w:t>
      </w:r>
      <w:r w:rsidR="00F83D3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83D3B">
        <w:instrText xml:space="preserve"> FORMTEXT </w:instrText>
      </w:r>
      <w:r w:rsidR="00F83D3B">
        <w:fldChar w:fldCharType="separate"/>
      </w:r>
      <w:r w:rsidR="00F83D3B">
        <w:t>T1-</w:t>
      </w:r>
      <w:r w:rsidR="00F83D3B">
        <w:fldChar w:fldCharType="end"/>
      </w:r>
      <w:bookmarkEnd w:id="0"/>
    </w:p>
    <w:p w:rsidR="00D44FB4" w:rsidRDefault="00D44FB4" w:rsidP="00D44FB4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p w:rsidR="006527DF" w:rsidRDefault="006527DF" w:rsidP="00A90E17">
      <w:pPr>
        <w:shd w:val="solid" w:color="FFFFFF" w:fill="FFFFFF"/>
        <w:ind w:firstLine="0"/>
        <w:jc w:val="center"/>
      </w:pPr>
    </w:p>
    <w:p w:rsidR="006527DF" w:rsidRDefault="006527DF">
      <w:pPr>
        <w:ind w:left="709" w:hanging="709"/>
      </w:pPr>
      <w:r>
        <w:tab/>
        <w:t xml:space="preserve"> </w:t>
      </w:r>
    </w:p>
    <w:p w:rsidR="006527DF" w:rsidRDefault="006527DF">
      <w:pPr>
        <w:tabs>
          <w:tab w:val="center" w:pos="5548"/>
        </w:tabs>
        <w:rPr>
          <w:noProof/>
        </w:rPr>
        <w:sectPr w:rsidR="006527DF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9E27E1" w:rsidRDefault="009E27E1" w:rsidP="005E0F8A">
      <w:pPr>
        <w:rPr>
          <w:b/>
          <w:bCs/>
          <w:szCs w:val="24"/>
        </w:rPr>
      </w:pPr>
    </w:p>
    <w:p w:rsidR="006527DF" w:rsidRPr="00E82D59" w:rsidRDefault="009E27E1" w:rsidP="00E82D59">
      <w:pPr>
        <w:spacing w:after="20"/>
        <w:ind w:firstLine="1134"/>
      </w:pPr>
      <w:r w:rsidRPr="000A57E7">
        <w:rPr>
          <w:szCs w:val="24"/>
          <w:lang w:eastAsia="ar-SA"/>
        </w:rPr>
        <w:t>Vadovaudamasi Lietuvos Respublikos vietos savivaldos įstatymo 16 straipsnio 2 dalies 26 punktu</w:t>
      </w:r>
      <w:r w:rsidR="00227B92">
        <w:t xml:space="preserve">, </w:t>
      </w:r>
      <w:r w:rsidR="006D36B9">
        <w:t>Rietavo savivaldybės taryba 2013 m. rugsėjo 19 d. sprendimu</w:t>
      </w:r>
      <w:r w:rsidR="00E82D59">
        <w:t xml:space="preserve"> Nr. T1-141</w:t>
      </w:r>
      <w:r w:rsidR="006D36B9">
        <w:t xml:space="preserve"> „Dėl energetinio efektyvumo di</w:t>
      </w:r>
      <w:r w:rsidR="000A57E7">
        <w:t>di</w:t>
      </w:r>
      <w:r w:rsidR="006D36B9">
        <w:t>nimo daugiabučiuose namuose</w:t>
      </w:r>
      <w:r w:rsidR="00227B92" w:rsidRPr="0073631C">
        <w:t xml:space="preserve"> </w:t>
      </w:r>
      <w:r w:rsidR="000A57E7">
        <w:t>programos patvirtinimo, administratoriaus skyrimo ir įgaliojimų suteikimo“</w:t>
      </w:r>
      <w:r w:rsidR="00E82D59">
        <w:t xml:space="preserve"> </w:t>
      </w:r>
      <w:r w:rsidR="00395B13">
        <w:t xml:space="preserve">ir </w:t>
      </w:r>
      <w:r w:rsidR="00D44FB4">
        <w:t xml:space="preserve">atsižvelgiant į </w:t>
      </w:r>
      <w:r w:rsidR="00395B13">
        <w:t>UAB „Rietavo komunalinis ūkis</w:t>
      </w:r>
      <w:r w:rsidR="00D44FB4">
        <w:t>“</w:t>
      </w:r>
      <w:r w:rsidR="00395B13">
        <w:t xml:space="preserve"> 2018-01-10 raštą </w:t>
      </w:r>
      <w:proofErr w:type="spellStart"/>
      <w:r w:rsidR="00395B13">
        <w:t>Nr.V-8</w:t>
      </w:r>
      <w:proofErr w:type="spellEnd"/>
      <w:r w:rsidR="00395B13">
        <w:t xml:space="preserve"> „Dėl patirtų nuostolių administruojant Rietavo energetinio efektyvumo didinim</w:t>
      </w:r>
      <w:r w:rsidR="00E82D59">
        <w:t>o daugiabučiuose namuose programą</w:t>
      </w:r>
      <w:r w:rsidR="00D44FB4">
        <w:t>“</w:t>
      </w:r>
      <w:r w:rsidR="001855B7">
        <w:t xml:space="preserve">, </w:t>
      </w:r>
      <w:r w:rsidR="006527DF">
        <w:t>Rietavo savivaldybės taryba n u s p r e n d ž i a:</w:t>
      </w:r>
    </w:p>
    <w:p w:rsidR="00886CF2" w:rsidRPr="0073631C" w:rsidRDefault="00886CF2" w:rsidP="00886CF2">
      <w:pPr>
        <w:tabs>
          <w:tab w:val="left" w:pos="720"/>
        </w:tabs>
        <w:ind w:right="-1" w:firstLine="907"/>
        <w:rPr>
          <w:szCs w:val="24"/>
        </w:rPr>
      </w:pPr>
      <w:r w:rsidRPr="0073631C">
        <w:rPr>
          <w:szCs w:val="24"/>
        </w:rPr>
        <w:t xml:space="preserve"> </w:t>
      </w:r>
      <w:r w:rsidR="00B523FB">
        <w:rPr>
          <w:szCs w:val="24"/>
        </w:rPr>
        <w:t xml:space="preserve">Iš Rietavo savivaldybės biudžeto </w:t>
      </w:r>
      <w:r w:rsidR="00D44FB4">
        <w:rPr>
          <w:szCs w:val="24"/>
        </w:rPr>
        <w:t>iš dalies –</w:t>
      </w:r>
      <w:r w:rsidR="00B523FB">
        <w:rPr>
          <w:szCs w:val="24"/>
        </w:rPr>
        <w:t xml:space="preserve"> 20765,96 </w:t>
      </w:r>
      <w:proofErr w:type="spellStart"/>
      <w:r w:rsidR="00B523FB">
        <w:rPr>
          <w:szCs w:val="24"/>
        </w:rPr>
        <w:t>Eur</w:t>
      </w:r>
      <w:proofErr w:type="spellEnd"/>
      <w:r w:rsidR="00B523FB">
        <w:rPr>
          <w:szCs w:val="24"/>
        </w:rPr>
        <w:t xml:space="preserve"> </w:t>
      </w:r>
      <w:r w:rsidR="00D44FB4">
        <w:rPr>
          <w:szCs w:val="24"/>
        </w:rPr>
        <w:t>–</w:t>
      </w:r>
      <w:r w:rsidR="00B523FB">
        <w:rPr>
          <w:szCs w:val="24"/>
        </w:rPr>
        <w:t xml:space="preserve"> kompensuoti UAB „Rietavo komunalinis ūkis</w:t>
      </w:r>
      <w:r w:rsidR="00D44FB4">
        <w:rPr>
          <w:szCs w:val="24"/>
        </w:rPr>
        <w:t>“</w:t>
      </w:r>
      <w:r w:rsidR="00B523FB">
        <w:rPr>
          <w:szCs w:val="24"/>
        </w:rPr>
        <w:t xml:space="preserve"> </w:t>
      </w:r>
      <w:r w:rsidR="00D44FB4">
        <w:rPr>
          <w:szCs w:val="24"/>
        </w:rPr>
        <w:t>nuostolius</w:t>
      </w:r>
      <w:r w:rsidR="00D44FB4">
        <w:rPr>
          <w:szCs w:val="24"/>
        </w:rPr>
        <w:t xml:space="preserve">, </w:t>
      </w:r>
      <w:r w:rsidR="00B523FB">
        <w:rPr>
          <w:szCs w:val="24"/>
        </w:rPr>
        <w:t xml:space="preserve">patirtus administruojant </w:t>
      </w:r>
      <w:r w:rsidR="00B523FB">
        <w:t>energetinio efektyvumo didinimo daugiabučiuose namuose programą.</w:t>
      </w:r>
    </w:p>
    <w:p w:rsidR="00D44FB4" w:rsidRPr="00D44FB4" w:rsidRDefault="00002AA7" w:rsidP="00D44FB4">
      <w:pPr>
        <w:tabs>
          <w:tab w:val="left" w:pos="1247"/>
        </w:tabs>
      </w:pPr>
      <w:r>
        <w:t xml:space="preserve">    </w:t>
      </w:r>
      <w:r w:rsidR="00D44FB4" w:rsidRPr="00D44FB4">
        <w:rPr>
          <w:szCs w:val="24"/>
        </w:rPr>
        <w:t>Sprendimas</w:t>
      </w:r>
      <w:r w:rsidR="00D44FB4" w:rsidRPr="00D44FB4">
        <w:rPr>
          <w:color w:val="FF0000"/>
          <w:szCs w:val="24"/>
        </w:rPr>
        <w:t xml:space="preserve"> </w:t>
      </w:r>
      <w:r w:rsidR="00D44FB4" w:rsidRPr="00D44FB4">
        <w:rPr>
          <w:szCs w:val="24"/>
        </w:rPr>
        <w:t>gali būti skundžiamas Lietuvos Respublikos administracinių bylų teisenos įstatymo nustatyta tvarka Regionų apygardos administracinio teismo Klaipėdos rūmams (Galinio Pylimo g. 9, Klaipėda) per vieną mėnesį nuo šio sprendimo priėmimo dienos.</w:t>
      </w:r>
    </w:p>
    <w:p w:rsidR="00D44FB4" w:rsidRPr="00D44FB4" w:rsidRDefault="00D44FB4" w:rsidP="00D44FB4">
      <w:pPr>
        <w:tabs>
          <w:tab w:val="left" w:pos="1247"/>
        </w:tabs>
        <w:ind w:firstLine="0"/>
      </w:pPr>
    </w:p>
    <w:p w:rsidR="006527DF" w:rsidRDefault="006527DF">
      <w:pPr>
        <w:pStyle w:val="Pagrindiniotekstotrauka"/>
        <w:tabs>
          <w:tab w:val="left" w:pos="1247"/>
          <w:tab w:val="left" w:pos="1560"/>
        </w:tabs>
      </w:pPr>
    </w:p>
    <w:p w:rsidR="00FD7F97" w:rsidRDefault="006527DF" w:rsidP="00D44FB4">
      <w:pPr>
        <w:spacing w:after="20"/>
        <w:ind w:firstLine="0"/>
        <w:rPr>
          <w:szCs w:val="24"/>
        </w:rPr>
      </w:pPr>
      <w:r>
        <w:t>Savivaldyb</w:t>
      </w:r>
      <w:r w:rsidR="005E0F8A">
        <w:t>ės meras</w:t>
      </w:r>
      <w:r w:rsidR="005E0F8A">
        <w:tab/>
      </w:r>
      <w:r w:rsidR="005E0F8A">
        <w:tab/>
      </w:r>
      <w:r w:rsidR="005E0F8A">
        <w:tab/>
      </w:r>
      <w:r w:rsidR="005E0F8A">
        <w:tab/>
      </w:r>
      <w:r w:rsidR="005E0F8A">
        <w:tab/>
      </w:r>
      <w:r w:rsidR="005E0F8A">
        <w:tab/>
      </w:r>
      <w:r w:rsidR="005E0F8A">
        <w:tab/>
        <w:t xml:space="preserve">        </w:t>
      </w:r>
    </w:p>
    <w:p w:rsidR="00FD7F97" w:rsidRPr="00E82D59" w:rsidRDefault="00FD7F97" w:rsidP="00E82D59">
      <w:pPr>
        <w:pStyle w:val="Pagrindiniotekstotrauka"/>
        <w:tabs>
          <w:tab w:val="left" w:pos="0"/>
          <w:tab w:val="left" w:pos="9072"/>
        </w:tabs>
        <w:ind w:firstLine="0"/>
        <w:sectPr w:rsidR="00FD7F97" w:rsidRPr="00E82D59" w:rsidSect="001855B7">
          <w:type w:val="continuous"/>
          <w:pgSz w:w="11907" w:h="16840" w:code="9"/>
          <w:pgMar w:top="993" w:right="1440" w:bottom="1440" w:left="1440" w:header="680" w:footer="454" w:gutter="0"/>
          <w:cols w:space="1296"/>
          <w:formProt w:val="0"/>
          <w:docGrid w:linePitch="326"/>
        </w:sectPr>
      </w:pPr>
    </w:p>
    <w:p w:rsidR="003C3C89" w:rsidRDefault="003C3C89" w:rsidP="003C3C89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ADMINISTRACIJA</w:t>
      </w:r>
    </w:p>
    <w:p w:rsidR="003C3C89" w:rsidRDefault="003C3C89" w:rsidP="003C3C89">
      <w:pPr>
        <w:jc w:val="center"/>
        <w:rPr>
          <w:b/>
          <w:szCs w:val="24"/>
        </w:rPr>
      </w:pPr>
    </w:p>
    <w:p w:rsidR="00D44FB4" w:rsidRDefault="003C3C89" w:rsidP="00D44FB4">
      <w:pPr>
        <w:shd w:val="solid" w:color="FFFFFF" w:fill="FFFFFF"/>
        <w:ind w:firstLine="0"/>
        <w:jc w:val="center"/>
        <w:outlineLvl w:val="0"/>
      </w:pPr>
      <w:r>
        <w:rPr>
          <w:b/>
          <w:szCs w:val="24"/>
        </w:rPr>
        <w:t xml:space="preserve">AIŠKINAMASIS RAŠTAS PRIE SPRENDIMO </w:t>
      </w:r>
      <w:r w:rsidR="00D44FB4">
        <w:rPr>
          <w:b/>
          <w:szCs w:val="24"/>
        </w:rPr>
        <w:t>„</w:t>
      </w:r>
      <w:r w:rsidR="00D44FB4">
        <w:rPr>
          <w:b/>
          <w:szCs w:val="24"/>
        </w:rPr>
        <w:t>DĖL NUOSTOLIŲ,  PATIRTŲ ADMINISTRUOJANT RIETAVO ENERGETINIO EFEKTYVUMO DIDINIMO DAUGIABUČIUOSE NAMUOSE PROGRAMĄ, KOMPENSAVIMO UAB ,,RIETAVO KOMUNALINIS ŪKIS“</w:t>
      </w:r>
      <w:r w:rsidR="00D44FB4">
        <w:rPr>
          <w:b/>
          <w:szCs w:val="24"/>
        </w:rPr>
        <w:t xml:space="preserve"> PROJEKTO</w:t>
      </w:r>
    </w:p>
    <w:p w:rsidR="003C3C89" w:rsidRDefault="003C3C89" w:rsidP="003C3C89">
      <w:pPr>
        <w:jc w:val="center"/>
        <w:rPr>
          <w:b/>
          <w:szCs w:val="24"/>
        </w:rPr>
      </w:pPr>
    </w:p>
    <w:p w:rsidR="003C3C89" w:rsidRDefault="003C3C89" w:rsidP="003C3C89">
      <w:pPr>
        <w:jc w:val="center"/>
        <w:rPr>
          <w:b/>
          <w:szCs w:val="24"/>
        </w:rPr>
      </w:pPr>
    </w:p>
    <w:p w:rsidR="003C3C89" w:rsidRDefault="003C3C89" w:rsidP="003C3C89">
      <w:pPr>
        <w:jc w:val="center"/>
        <w:rPr>
          <w:szCs w:val="24"/>
        </w:rPr>
      </w:pPr>
      <w:r>
        <w:rPr>
          <w:szCs w:val="24"/>
        </w:rPr>
        <w:t>2018-01-24  Nr. 1</w:t>
      </w:r>
    </w:p>
    <w:p w:rsidR="003C3C89" w:rsidRDefault="003C3C89" w:rsidP="003C3C89">
      <w:pPr>
        <w:jc w:val="center"/>
        <w:rPr>
          <w:szCs w:val="24"/>
        </w:rPr>
      </w:pPr>
      <w:r>
        <w:rPr>
          <w:szCs w:val="24"/>
        </w:rPr>
        <w:t>Rietavas</w:t>
      </w:r>
    </w:p>
    <w:p w:rsidR="003C3C89" w:rsidRDefault="003C3C89" w:rsidP="003C3C89">
      <w:pPr>
        <w:jc w:val="center"/>
        <w:rPr>
          <w:b/>
          <w:szCs w:val="24"/>
        </w:rPr>
      </w:pPr>
    </w:p>
    <w:p w:rsidR="003C3C89" w:rsidRPr="00877691" w:rsidRDefault="003C3C89" w:rsidP="003C3C89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  <w:r w:rsidR="00EC73DE">
        <w:rPr>
          <w:b/>
        </w:rPr>
        <w:t xml:space="preserve"> </w:t>
      </w:r>
      <w:r w:rsidR="00D44FB4">
        <w:t xml:space="preserve">UAB „Rietavo komunalinis ūkis“ iš dalies </w:t>
      </w:r>
      <w:r w:rsidR="00EC73DE" w:rsidRPr="00EC73DE">
        <w:t xml:space="preserve">kompensuoti </w:t>
      </w:r>
      <w:r w:rsidR="00D44FB4" w:rsidRPr="00EC73DE">
        <w:t>nuostoli</w:t>
      </w:r>
      <w:r w:rsidR="00D44FB4">
        <w:t>us</w:t>
      </w:r>
      <w:r w:rsidR="00D44FB4">
        <w:t>,</w:t>
      </w:r>
      <w:r w:rsidR="00D44FB4" w:rsidRPr="00EC73DE">
        <w:t xml:space="preserve"> </w:t>
      </w:r>
      <w:r w:rsidR="00EC73DE" w:rsidRPr="00EC73DE">
        <w:t>patirt</w:t>
      </w:r>
      <w:r w:rsidR="00877691">
        <w:t xml:space="preserve">us </w:t>
      </w:r>
      <w:r w:rsidR="00EC73DE" w:rsidRPr="00EC73DE">
        <w:t>administruojant</w:t>
      </w:r>
      <w:r w:rsidR="00EC73DE">
        <w:t xml:space="preserve"> Rietavo energetinio efektyvumo didinimo daugiabučiuose namuose programą</w:t>
      </w:r>
      <w:r w:rsidR="00877691">
        <w:t>.</w:t>
      </w:r>
    </w:p>
    <w:p w:rsidR="003C3C89" w:rsidRDefault="003C3C89" w:rsidP="003C3C89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3C3C89" w:rsidRPr="00877691" w:rsidRDefault="00877691" w:rsidP="003C3C89">
      <w:pPr>
        <w:pStyle w:val="Pagrindiniotekstotrauka"/>
        <w:tabs>
          <w:tab w:val="left" w:pos="1247"/>
          <w:tab w:val="left" w:pos="1843"/>
        </w:tabs>
        <w:ind w:firstLine="0"/>
      </w:pPr>
      <w:r w:rsidRPr="000A57E7">
        <w:rPr>
          <w:szCs w:val="24"/>
          <w:lang w:eastAsia="ar-SA"/>
        </w:rPr>
        <w:t>Vadovau</w:t>
      </w:r>
      <w:r w:rsidR="00D44FB4">
        <w:rPr>
          <w:szCs w:val="24"/>
          <w:lang w:eastAsia="ar-SA"/>
        </w:rPr>
        <w:t>jantis</w:t>
      </w:r>
      <w:r w:rsidRPr="000A57E7">
        <w:rPr>
          <w:szCs w:val="24"/>
          <w:lang w:eastAsia="ar-SA"/>
        </w:rPr>
        <w:t xml:space="preserve"> Lietuvos Respublikos vietos savivaldos įstatymo 16 straipsnio 2 dalies 26 punktu</w:t>
      </w:r>
      <w:r>
        <w:t>, Rietavo savivaldybės tarybos 2013 m. rugsėjo 19 d. sprendimu Nr. T1-141 „Dėl energetinio efektyvumo didinimo daugiabučiuose namuose</w:t>
      </w:r>
      <w:r w:rsidRPr="0073631C">
        <w:t xml:space="preserve"> </w:t>
      </w:r>
      <w:r>
        <w:t xml:space="preserve">programos patvirtinimo, administratoriaus skyrimo ir įgaliojimų suteikimo“ ir </w:t>
      </w:r>
      <w:r w:rsidR="00D44FB4">
        <w:t xml:space="preserve">atsižvelgiant į </w:t>
      </w:r>
      <w:r>
        <w:t>UAB „Rietavo komunalinis ūkis” 2018-01-10 rašt</w:t>
      </w:r>
      <w:r w:rsidR="00D44FB4">
        <w:t>ą</w:t>
      </w:r>
      <w:r>
        <w:t xml:space="preserve"> Nr.</w:t>
      </w:r>
      <w:r w:rsidR="00D44FB4">
        <w:t xml:space="preserve"> </w:t>
      </w:r>
      <w:r>
        <w:t>V-8 „Dėl patirtų nuostolių administruojant Rietavo energetinio efektyvumo didinimo daugiabučiuose namuose programą</w:t>
      </w:r>
      <w:r w:rsidR="00D44FB4">
        <w:t>“</w:t>
      </w:r>
      <w:r>
        <w:t>.</w:t>
      </w:r>
    </w:p>
    <w:p w:rsidR="003C3C89" w:rsidRDefault="003C3C89" w:rsidP="003C3C89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877691" w:rsidRPr="00877691" w:rsidRDefault="00D44FB4" w:rsidP="00D44FB4">
      <w:pPr>
        <w:pStyle w:val="Pagrindiniotekstotrauka"/>
        <w:tabs>
          <w:tab w:val="left" w:pos="1247"/>
          <w:tab w:val="left" w:pos="1843"/>
        </w:tabs>
        <w:ind w:firstLine="0"/>
        <w:jc w:val="left"/>
        <w:rPr>
          <w:b/>
        </w:rPr>
      </w:pPr>
      <w:r>
        <w:t>Iš dalies</w:t>
      </w:r>
      <w:r w:rsidR="00877691" w:rsidRPr="00EC73DE">
        <w:t xml:space="preserve"> kompensuoti</w:t>
      </w:r>
      <w:r w:rsidR="00877691">
        <w:rPr>
          <w:b/>
        </w:rPr>
        <w:t xml:space="preserve">   </w:t>
      </w:r>
      <w:r w:rsidR="00877691">
        <w:t>UAB „Rietavo komunalinis ūkis</w:t>
      </w:r>
      <w:r>
        <w:t>“</w:t>
      </w:r>
      <w:r w:rsidR="00877691">
        <w:t xml:space="preserve"> </w:t>
      </w:r>
      <w:r w:rsidR="00877691" w:rsidRPr="00EC73DE">
        <w:t>nuostoli</w:t>
      </w:r>
      <w:r w:rsidR="00877691">
        <w:t>us</w:t>
      </w:r>
      <w:r>
        <w:t>,</w:t>
      </w:r>
      <w:r w:rsidR="00877691">
        <w:t xml:space="preserve"> </w:t>
      </w:r>
      <w:r w:rsidRPr="00EC73DE">
        <w:t>patirt</w:t>
      </w:r>
      <w:r>
        <w:t xml:space="preserve">us </w:t>
      </w:r>
      <w:r w:rsidR="00877691" w:rsidRPr="00EC73DE">
        <w:t>administruojant</w:t>
      </w:r>
      <w:r w:rsidR="00877691">
        <w:t xml:space="preserve"> Rietavo energetinio efektyvumo didinimo daugiabučiuose namuose programą.</w:t>
      </w:r>
    </w:p>
    <w:p w:rsidR="003C3C89" w:rsidRDefault="003C3C89" w:rsidP="003C3C89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3C3C89" w:rsidRPr="0091496E" w:rsidRDefault="00877691" w:rsidP="003C3C89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t xml:space="preserve">Rietavo savivaldybės tarybai </w:t>
      </w:r>
      <w:r w:rsidR="0091496E">
        <w:t xml:space="preserve">priėmus šį sprendimą bus </w:t>
      </w:r>
      <w:r w:rsidR="0091496E" w:rsidRPr="00EC73DE">
        <w:t>kompensuoti</w:t>
      </w:r>
      <w:r w:rsidR="0091496E">
        <w:rPr>
          <w:b/>
        </w:rPr>
        <w:t xml:space="preserve">   </w:t>
      </w:r>
      <w:r w:rsidR="0091496E">
        <w:t xml:space="preserve">UAB „Rietavo komunalinis ūkis” </w:t>
      </w:r>
      <w:r w:rsidR="0091496E" w:rsidRPr="00EC73DE">
        <w:t>nuostoli</w:t>
      </w:r>
      <w:r w:rsidR="0091496E">
        <w:t>ai (priedai darbuotojams už papildomą darbą, transporto, kuro,  medžiagų įsigijimo ir kt. išlaidos)</w:t>
      </w:r>
      <w:r w:rsidR="00D44FB4">
        <w:t>,</w:t>
      </w:r>
      <w:r w:rsidR="0091496E">
        <w:t xml:space="preserve">  </w:t>
      </w:r>
      <w:r w:rsidR="00D44FB4" w:rsidRPr="00EC73DE">
        <w:t>patirt</w:t>
      </w:r>
      <w:r w:rsidR="00D44FB4">
        <w:t>i</w:t>
      </w:r>
      <w:r w:rsidR="00D44FB4" w:rsidRPr="00EC73DE">
        <w:t xml:space="preserve"> </w:t>
      </w:r>
      <w:r w:rsidR="0091496E" w:rsidRPr="00EC73DE">
        <w:t>administruojant</w:t>
      </w:r>
      <w:r w:rsidR="0091496E">
        <w:t xml:space="preserve"> Rietavo energetinio efektyvumo didinimo daugiabučiuose namuose programą.</w:t>
      </w:r>
    </w:p>
    <w:p w:rsidR="0091496E" w:rsidRDefault="003C3C89" w:rsidP="0091496E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  <w:r w:rsidR="0091496E">
        <w:rPr>
          <w:b/>
        </w:rPr>
        <w:t xml:space="preserve"> </w:t>
      </w:r>
      <w:r>
        <w:rPr>
          <w:bCs/>
        </w:rPr>
        <w:t xml:space="preserve">     </w:t>
      </w:r>
    </w:p>
    <w:p w:rsidR="003C3C89" w:rsidRPr="0091496E" w:rsidRDefault="003C3C89" w:rsidP="0091496E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Cs/>
        </w:rPr>
        <w:t xml:space="preserve">Sprendimo projekto rengimą inicijavo </w:t>
      </w:r>
      <w:r w:rsidR="0091496E">
        <w:rPr>
          <w:bCs/>
        </w:rPr>
        <w:t>Teisės ir finansų skyrius.</w:t>
      </w:r>
    </w:p>
    <w:p w:rsidR="0091496E" w:rsidRDefault="003C3C89" w:rsidP="0091496E">
      <w:pPr>
        <w:ind w:firstLine="0"/>
        <w:rPr>
          <w:b/>
        </w:rPr>
      </w:pPr>
      <w:r>
        <w:rPr>
          <w:b/>
        </w:rPr>
        <w:t>6. Sprendimo projekto rengimo metu gauti specialistų vertinimai.</w:t>
      </w:r>
      <w:r w:rsidR="0091496E">
        <w:rPr>
          <w:b/>
        </w:rPr>
        <w:t xml:space="preserve"> </w:t>
      </w:r>
    </w:p>
    <w:p w:rsidR="003C3C89" w:rsidRPr="0091496E" w:rsidRDefault="003C3C89" w:rsidP="0091496E">
      <w:pPr>
        <w:ind w:firstLine="0"/>
        <w:rPr>
          <w:b/>
        </w:rPr>
      </w:pPr>
      <w:r>
        <w:rPr>
          <w:bCs/>
        </w:rPr>
        <w:t>Neigiamų specialistų vertinimų kol kas negauta.</w:t>
      </w:r>
    </w:p>
    <w:p w:rsidR="0091496E" w:rsidRDefault="003C3C89" w:rsidP="0091496E">
      <w:pPr>
        <w:ind w:firstLine="0"/>
        <w:rPr>
          <w:b/>
        </w:rPr>
      </w:pPr>
      <w:r>
        <w:rPr>
          <w:b/>
        </w:rPr>
        <w:t>7. Galimos teigiamos ar neigiamos sprendimo priėmimo pasekmės.</w:t>
      </w:r>
      <w:r w:rsidR="0091496E">
        <w:rPr>
          <w:b/>
        </w:rPr>
        <w:t xml:space="preserve"> </w:t>
      </w:r>
    </w:p>
    <w:p w:rsidR="003C3C89" w:rsidRPr="0091496E" w:rsidRDefault="003C3C89" w:rsidP="0091496E">
      <w:pPr>
        <w:ind w:firstLine="0"/>
        <w:rPr>
          <w:b/>
        </w:rPr>
      </w:pPr>
      <w:r>
        <w:rPr>
          <w:bCs/>
        </w:rPr>
        <w:t>Neigiamų pasekmių nenumatyta.</w:t>
      </w:r>
    </w:p>
    <w:p w:rsidR="003C3C89" w:rsidRDefault="003C3C89" w:rsidP="0091496E">
      <w:pPr>
        <w:ind w:firstLine="0"/>
        <w:rPr>
          <w:b/>
        </w:rPr>
      </w:pPr>
      <w:r>
        <w:rPr>
          <w:b/>
        </w:rPr>
        <w:t>8. Lėšų poreikis sprendimo įgyvendinimui.</w:t>
      </w:r>
    </w:p>
    <w:p w:rsidR="003C3C89" w:rsidRPr="0091496E" w:rsidRDefault="0091496E" w:rsidP="003C3C89">
      <w:pPr>
        <w:pStyle w:val="Pagrindiniotekstotrauka"/>
        <w:tabs>
          <w:tab w:val="left" w:pos="1247"/>
          <w:tab w:val="left" w:pos="1843"/>
        </w:tabs>
        <w:ind w:firstLine="0"/>
      </w:pPr>
      <w:r>
        <w:t xml:space="preserve">Sprendimo įgyvendinimui iš  2018 m. savivaldybės biudžeto </w:t>
      </w:r>
      <w:r w:rsidR="00D44FB4">
        <w:t>būtina</w:t>
      </w:r>
      <w:r w:rsidR="00D44FB4">
        <w:t xml:space="preserve"> </w:t>
      </w:r>
      <w:r>
        <w:t xml:space="preserve">skirti </w:t>
      </w:r>
      <w:r>
        <w:rPr>
          <w:szCs w:val="24"/>
        </w:rPr>
        <w:t xml:space="preserve">20765,96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.</w:t>
      </w:r>
      <w:r>
        <w:t xml:space="preserve"> </w:t>
      </w:r>
    </w:p>
    <w:p w:rsidR="00FD7F97" w:rsidRDefault="003C3C89" w:rsidP="00FD7F97">
      <w:pPr>
        <w:ind w:firstLine="0"/>
        <w:rPr>
          <w:b/>
          <w:bCs/>
        </w:rPr>
      </w:pPr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  <w:r w:rsidR="00FD7F97">
        <w:rPr>
          <w:b/>
          <w:bCs/>
        </w:rPr>
        <w:t xml:space="preserve"> </w:t>
      </w:r>
    </w:p>
    <w:p w:rsidR="003C3C89" w:rsidRPr="00FD7F97" w:rsidRDefault="003C3C89" w:rsidP="00FD7F97">
      <w:pPr>
        <w:ind w:firstLine="0"/>
        <w:rPr>
          <w:b/>
          <w:bCs/>
        </w:rPr>
      </w:pPr>
      <w:bookmarkStart w:id="2" w:name="_GoBack"/>
      <w:bookmarkEnd w:id="2"/>
      <w:r>
        <w:rPr>
          <w:bCs/>
        </w:rPr>
        <w:t>Šis sprendimas antikorupciniu požiūriu nevertinamas.</w:t>
      </w:r>
    </w:p>
    <w:p w:rsidR="003C3C89" w:rsidRDefault="003C3C89" w:rsidP="003C3C89">
      <w:pPr>
        <w:rPr>
          <w:bCs/>
        </w:rPr>
      </w:pPr>
    </w:p>
    <w:p w:rsidR="003C3C89" w:rsidRPr="0091496E" w:rsidRDefault="0091496E" w:rsidP="003C3C89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 xml:space="preserve">Administracijos direktoriaus pavaduotojas                       Antanas </w:t>
      </w:r>
      <w:proofErr w:type="spellStart"/>
      <w:r>
        <w:rPr>
          <w:szCs w:val="24"/>
        </w:rPr>
        <w:t>Aužbikavičius</w:t>
      </w:r>
      <w:proofErr w:type="spellEnd"/>
    </w:p>
    <w:p w:rsidR="003C3C89" w:rsidRDefault="003C3C89" w:rsidP="003C3C89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F08D7" w:rsidRPr="00E82D59" w:rsidRDefault="002F08D7" w:rsidP="00B523FB">
      <w:pPr>
        <w:pStyle w:val="Pagrindiniotekstotrauka"/>
        <w:tabs>
          <w:tab w:val="left" w:pos="0"/>
          <w:tab w:val="left" w:pos="9781"/>
        </w:tabs>
        <w:ind w:firstLine="0"/>
        <w:jc w:val="left"/>
      </w:pPr>
    </w:p>
    <w:sectPr w:rsidR="002F08D7" w:rsidRPr="00E82D59" w:rsidSect="00B523FB">
      <w:pgSz w:w="11907" w:h="16840" w:code="9"/>
      <w:pgMar w:top="992" w:right="1440" w:bottom="1440" w:left="1440" w:header="680" w:footer="45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A" w:rsidRDefault="000F3DAA">
      <w:r>
        <w:separator/>
      </w:r>
    </w:p>
  </w:endnote>
  <w:endnote w:type="continuationSeparator" w:id="0">
    <w:p w:rsidR="000F3DAA" w:rsidRDefault="000F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F" w:rsidRDefault="006527DF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A" w:rsidRDefault="000F3DAA">
      <w:r>
        <w:separator/>
      </w:r>
    </w:p>
  </w:footnote>
  <w:footnote w:type="continuationSeparator" w:id="0">
    <w:p w:rsidR="000F3DAA" w:rsidRDefault="000F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4EC"/>
    <w:multiLevelType w:val="hybridMultilevel"/>
    <w:tmpl w:val="DAE66652"/>
    <w:lvl w:ilvl="0" w:tplc="6E1CA2DC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3EE2E636">
      <w:numFmt w:val="none"/>
      <w:lvlText w:val=""/>
      <w:lvlJc w:val="left"/>
      <w:pPr>
        <w:tabs>
          <w:tab w:val="num" w:pos="360"/>
        </w:tabs>
      </w:pPr>
    </w:lvl>
    <w:lvl w:ilvl="2" w:tplc="38D6FAB8">
      <w:numFmt w:val="none"/>
      <w:lvlText w:val=""/>
      <w:lvlJc w:val="left"/>
      <w:pPr>
        <w:tabs>
          <w:tab w:val="num" w:pos="360"/>
        </w:tabs>
      </w:pPr>
    </w:lvl>
    <w:lvl w:ilvl="3" w:tplc="08B20D3C">
      <w:numFmt w:val="none"/>
      <w:lvlText w:val=""/>
      <w:lvlJc w:val="left"/>
      <w:pPr>
        <w:tabs>
          <w:tab w:val="num" w:pos="360"/>
        </w:tabs>
      </w:pPr>
    </w:lvl>
    <w:lvl w:ilvl="4" w:tplc="10423A92">
      <w:numFmt w:val="none"/>
      <w:lvlText w:val=""/>
      <w:lvlJc w:val="left"/>
      <w:pPr>
        <w:tabs>
          <w:tab w:val="num" w:pos="360"/>
        </w:tabs>
      </w:pPr>
    </w:lvl>
    <w:lvl w:ilvl="5" w:tplc="550C05A2">
      <w:numFmt w:val="none"/>
      <w:lvlText w:val=""/>
      <w:lvlJc w:val="left"/>
      <w:pPr>
        <w:tabs>
          <w:tab w:val="num" w:pos="360"/>
        </w:tabs>
      </w:pPr>
    </w:lvl>
    <w:lvl w:ilvl="6" w:tplc="57941D00">
      <w:numFmt w:val="none"/>
      <w:lvlText w:val=""/>
      <w:lvlJc w:val="left"/>
      <w:pPr>
        <w:tabs>
          <w:tab w:val="num" w:pos="360"/>
        </w:tabs>
      </w:pPr>
    </w:lvl>
    <w:lvl w:ilvl="7" w:tplc="EFB6D144">
      <w:numFmt w:val="none"/>
      <w:lvlText w:val=""/>
      <w:lvlJc w:val="left"/>
      <w:pPr>
        <w:tabs>
          <w:tab w:val="num" w:pos="360"/>
        </w:tabs>
      </w:pPr>
    </w:lvl>
    <w:lvl w:ilvl="8" w:tplc="A3EE65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1F1492"/>
    <w:multiLevelType w:val="hybridMultilevel"/>
    <w:tmpl w:val="BA503C3C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38D0155"/>
    <w:multiLevelType w:val="hybridMultilevel"/>
    <w:tmpl w:val="7424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671"/>
    <w:multiLevelType w:val="hybridMultilevel"/>
    <w:tmpl w:val="E7928E44"/>
    <w:lvl w:ilvl="0" w:tplc="4ABC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677FB"/>
    <w:multiLevelType w:val="hybridMultilevel"/>
    <w:tmpl w:val="B85C282A"/>
    <w:lvl w:ilvl="0" w:tplc="A09045CC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0A440C0A">
      <w:numFmt w:val="none"/>
      <w:lvlText w:val=""/>
      <w:lvlJc w:val="left"/>
      <w:pPr>
        <w:tabs>
          <w:tab w:val="num" w:pos="360"/>
        </w:tabs>
      </w:pPr>
    </w:lvl>
    <w:lvl w:ilvl="2" w:tplc="1C822E86">
      <w:numFmt w:val="none"/>
      <w:lvlText w:val=""/>
      <w:lvlJc w:val="left"/>
      <w:pPr>
        <w:tabs>
          <w:tab w:val="num" w:pos="360"/>
        </w:tabs>
      </w:pPr>
    </w:lvl>
    <w:lvl w:ilvl="3" w:tplc="28325F50">
      <w:numFmt w:val="none"/>
      <w:lvlText w:val=""/>
      <w:lvlJc w:val="left"/>
      <w:pPr>
        <w:tabs>
          <w:tab w:val="num" w:pos="360"/>
        </w:tabs>
      </w:pPr>
    </w:lvl>
    <w:lvl w:ilvl="4" w:tplc="F3C43574">
      <w:numFmt w:val="none"/>
      <w:lvlText w:val=""/>
      <w:lvlJc w:val="left"/>
      <w:pPr>
        <w:tabs>
          <w:tab w:val="num" w:pos="360"/>
        </w:tabs>
      </w:pPr>
    </w:lvl>
    <w:lvl w:ilvl="5" w:tplc="00507854">
      <w:numFmt w:val="none"/>
      <w:lvlText w:val=""/>
      <w:lvlJc w:val="left"/>
      <w:pPr>
        <w:tabs>
          <w:tab w:val="num" w:pos="360"/>
        </w:tabs>
      </w:pPr>
    </w:lvl>
    <w:lvl w:ilvl="6" w:tplc="CC824CFE">
      <w:numFmt w:val="none"/>
      <w:lvlText w:val=""/>
      <w:lvlJc w:val="left"/>
      <w:pPr>
        <w:tabs>
          <w:tab w:val="num" w:pos="360"/>
        </w:tabs>
      </w:pPr>
    </w:lvl>
    <w:lvl w:ilvl="7" w:tplc="43265790">
      <w:numFmt w:val="none"/>
      <w:lvlText w:val=""/>
      <w:lvlJc w:val="left"/>
      <w:pPr>
        <w:tabs>
          <w:tab w:val="num" w:pos="360"/>
        </w:tabs>
      </w:pPr>
    </w:lvl>
    <w:lvl w:ilvl="8" w:tplc="979841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4730A0"/>
    <w:multiLevelType w:val="hybridMultilevel"/>
    <w:tmpl w:val="547A5934"/>
    <w:lvl w:ilvl="0" w:tplc="4ABC6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700F"/>
    <w:multiLevelType w:val="hybridMultilevel"/>
    <w:tmpl w:val="67EA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1474C"/>
    <w:multiLevelType w:val="hybridMultilevel"/>
    <w:tmpl w:val="CB4CDA14"/>
    <w:lvl w:ilvl="0" w:tplc="4ABC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467A3"/>
    <w:multiLevelType w:val="multilevel"/>
    <w:tmpl w:val="5B764C06"/>
    <w:lvl w:ilvl="0">
      <w:start w:val="9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766CAF"/>
    <w:multiLevelType w:val="hybridMultilevel"/>
    <w:tmpl w:val="7284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8"/>
    <w:rsid w:val="00002AA7"/>
    <w:rsid w:val="0003208E"/>
    <w:rsid w:val="00062773"/>
    <w:rsid w:val="00062A30"/>
    <w:rsid w:val="00062F05"/>
    <w:rsid w:val="000636C4"/>
    <w:rsid w:val="00070D95"/>
    <w:rsid w:val="00073C02"/>
    <w:rsid w:val="00075F74"/>
    <w:rsid w:val="0009589C"/>
    <w:rsid w:val="000A57E7"/>
    <w:rsid w:val="000B2F14"/>
    <w:rsid w:val="000C60F0"/>
    <w:rsid w:val="000D6B13"/>
    <w:rsid w:val="000D7E96"/>
    <w:rsid w:val="000F2986"/>
    <w:rsid w:val="000F3DAA"/>
    <w:rsid w:val="000F4F9E"/>
    <w:rsid w:val="001023C8"/>
    <w:rsid w:val="00131858"/>
    <w:rsid w:val="00133159"/>
    <w:rsid w:val="00134B20"/>
    <w:rsid w:val="00140A71"/>
    <w:rsid w:val="0015098A"/>
    <w:rsid w:val="001515BA"/>
    <w:rsid w:val="00160667"/>
    <w:rsid w:val="00172C79"/>
    <w:rsid w:val="00173A43"/>
    <w:rsid w:val="001836A1"/>
    <w:rsid w:val="001855B7"/>
    <w:rsid w:val="001B2AA9"/>
    <w:rsid w:val="001D2E6D"/>
    <w:rsid w:val="001D2FC6"/>
    <w:rsid w:val="001D3AAD"/>
    <w:rsid w:val="001D4191"/>
    <w:rsid w:val="001F67D9"/>
    <w:rsid w:val="001F6C37"/>
    <w:rsid w:val="002061D1"/>
    <w:rsid w:val="00214BCC"/>
    <w:rsid w:val="00222A94"/>
    <w:rsid w:val="00225BB7"/>
    <w:rsid w:val="00227B92"/>
    <w:rsid w:val="00235D8E"/>
    <w:rsid w:val="00243824"/>
    <w:rsid w:val="00250C28"/>
    <w:rsid w:val="00255899"/>
    <w:rsid w:val="00261B17"/>
    <w:rsid w:val="002634AA"/>
    <w:rsid w:val="00282389"/>
    <w:rsid w:val="00294D77"/>
    <w:rsid w:val="002A481F"/>
    <w:rsid w:val="002D3DAE"/>
    <w:rsid w:val="002F08D7"/>
    <w:rsid w:val="00320944"/>
    <w:rsid w:val="00323476"/>
    <w:rsid w:val="0032351D"/>
    <w:rsid w:val="00330533"/>
    <w:rsid w:val="00331FD3"/>
    <w:rsid w:val="003519D4"/>
    <w:rsid w:val="00354A6F"/>
    <w:rsid w:val="003630C5"/>
    <w:rsid w:val="00370C9D"/>
    <w:rsid w:val="00370EB1"/>
    <w:rsid w:val="00371A8A"/>
    <w:rsid w:val="003735C6"/>
    <w:rsid w:val="00377C35"/>
    <w:rsid w:val="00386DEC"/>
    <w:rsid w:val="00395B13"/>
    <w:rsid w:val="003A2377"/>
    <w:rsid w:val="003B1C54"/>
    <w:rsid w:val="003B2F53"/>
    <w:rsid w:val="003C3C89"/>
    <w:rsid w:val="003D3702"/>
    <w:rsid w:val="003F6568"/>
    <w:rsid w:val="00410ECB"/>
    <w:rsid w:val="0041233C"/>
    <w:rsid w:val="00422526"/>
    <w:rsid w:val="00435668"/>
    <w:rsid w:val="0044444D"/>
    <w:rsid w:val="0044729B"/>
    <w:rsid w:val="0045704F"/>
    <w:rsid w:val="00484A57"/>
    <w:rsid w:val="0049453E"/>
    <w:rsid w:val="004A0A17"/>
    <w:rsid w:val="004D0EEE"/>
    <w:rsid w:val="005118C1"/>
    <w:rsid w:val="00515D53"/>
    <w:rsid w:val="00516FC6"/>
    <w:rsid w:val="0051719B"/>
    <w:rsid w:val="005356E0"/>
    <w:rsid w:val="00555111"/>
    <w:rsid w:val="0055762D"/>
    <w:rsid w:val="00564FFB"/>
    <w:rsid w:val="00583AD6"/>
    <w:rsid w:val="005950D8"/>
    <w:rsid w:val="00597265"/>
    <w:rsid w:val="005A1E84"/>
    <w:rsid w:val="005D4DA5"/>
    <w:rsid w:val="005E012C"/>
    <w:rsid w:val="005E0F8A"/>
    <w:rsid w:val="005F40EB"/>
    <w:rsid w:val="005F4E5B"/>
    <w:rsid w:val="005F50A1"/>
    <w:rsid w:val="006353A2"/>
    <w:rsid w:val="00640FA0"/>
    <w:rsid w:val="006429B9"/>
    <w:rsid w:val="00651E81"/>
    <w:rsid w:val="006527DF"/>
    <w:rsid w:val="00660474"/>
    <w:rsid w:val="00660538"/>
    <w:rsid w:val="006716CA"/>
    <w:rsid w:val="00693586"/>
    <w:rsid w:val="00695A10"/>
    <w:rsid w:val="006A111E"/>
    <w:rsid w:val="006B0EA3"/>
    <w:rsid w:val="006B6A55"/>
    <w:rsid w:val="006D0265"/>
    <w:rsid w:val="006D36B9"/>
    <w:rsid w:val="006E4BEB"/>
    <w:rsid w:val="00704BBC"/>
    <w:rsid w:val="0075011F"/>
    <w:rsid w:val="007933D6"/>
    <w:rsid w:val="00796D09"/>
    <w:rsid w:val="007B261D"/>
    <w:rsid w:val="007C6BE4"/>
    <w:rsid w:val="007D5698"/>
    <w:rsid w:val="007E4EC8"/>
    <w:rsid w:val="007F4C56"/>
    <w:rsid w:val="00804E5D"/>
    <w:rsid w:val="0081349D"/>
    <w:rsid w:val="00814769"/>
    <w:rsid w:val="00826638"/>
    <w:rsid w:val="0084334F"/>
    <w:rsid w:val="00855E98"/>
    <w:rsid w:val="008578BD"/>
    <w:rsid w:val="00877691"/>
    <w:rsid w:val="00880A27"/>
    <w:rsid w:val="0088485D"/>
    <w:rsid w:val="00884BE6"/>
    <w:rsid w:val="00886CF2"/>
    <w:rsid w:val="00890E27"/>
    <w:rsid w:val="00894739"/>
    <w:rsid w:val="00895B5F"/>
    <w:rsid w:val="008D0163"/>
    <w:rsid w:val="008E67F6"/>
    <w:rsid w:val="00901817"/>
    <w:rsid w:val="00910146"/>
    <w:rsid w:val="0091496E"/>
    <w:rsid w:val="00920B99"/>
    <w:rsid w:val="00923CB2"/>
    <w:rsid w:val="00926C03"/>
    <w:rsid w:val="00926E49"/>
    <w:rsid w:val="0094077C"/>
    <w:rsid w:val="00942D98"/>
    <w:rsid w:val="00944AC6"/>
    <w:rsid w:val="00987947"/>
    <w:rsid w:val="00993DD1"/>
    <w:rsid w:val="009D2CE6"/>
    <w:rsid w:val="009D6BEA"/>
    <w:rsid w:val="009E27E1"/>
    <w:rsid w:val="009F234E"/>
    <w:rsid w:val="009F4267"/>
    <w:rsid w:val="00A06FED"/>
    <w:rsid w:val="00A07019"/>
    <w:rsid w:val="00A2029D"/>
    <w:rsid w:val="00A245EE"/>
    <w:rsid w:val="00A514DC"/>
    <w:rsid w:val="00A5518B"/>
    <w:rsid w:val="00A55BD2"/>
    <w:rsid w:val="00A61D03"/>
    <w:rsid w:val="00A74E76"/>
    <w:rsid w:val="00A807FC"/>
    <w:rsid w:val="00A90E17"/>
    <w:rsid w:val="00A90FD2"/>
    <w:rsid w:val="00AA1A69"/>
    <w:rsid w:val="00AB0510"/>
    <w:rsid w:val="00AC0531"/>
    <w:rsid w:val="00AC3D68"/>
    <w:rsid w:val="00AC4F5C"/>
    <w:rsid w:val="00AC7194"/>
    <w:rsid w:val="00AD6F7E"/>
    <w:rsid w:val="00AE5264"/>
    <w:rsid w:val="00B06E6D"/>
    <w:rsid w:val="00B20A90"/>
    <w:rsid w:val="00B25428"/>
    <w:rsid w:val="00B523FB"/>
    <w:rsid w:val="00B54F43"/>
    <w:rsid w:val="00BA38FC"/>
    <w:rsid w:val="00BA6748"/>
    <w:rsid w:val="00BB680F"/>
    <w:rsid w:val="00BE6F00"/>
    <w:rsid w:val="00BF0AF7"/>
    <w:rsid w:val="00BF42AB"/>
    <w:rsid w:val="00C11188"/>
    <w:rsid w:val="00C31BC9"/>
    <w:rsid w:val="00C43F39"/>
    <w:rsid w:val="00C50FE2"/>
    <w:rsid w:val="00C67A2B"/>
    <w:rsid w:val="00CA6202"/>
    <w:rsid w:val="00CB7CCA"/>
    <w:rsid w:val="00CC0BF2"/>
    <w:rsid w:val="00CD4320"/>
    <w:rsid w:val="00CE7CE3"/>
    <w:rsid w:val="00CF344C"/>
    <w:rsid w:val="00CF6837"/>
    <w:rsid w:val="00D07991"/>
    <w:rsid w:val="00D1104A"/>
    <w:rsid w:val="00D12254"/>
    <w:rsid w:val="00D21E72"/>
    <w:rsid w:val="00D25043"/>
    <w:rsid w:val="00D44FB4"/>
    <w:rsid w:val="00D57F5C"/>
    <w:rsid w:val="00D6010B"/>
    <w:rsid w:val="00D76447"/>
    <w:rsid w:val="00D80C5D"/>
    <w:rsid w:val="00DB1BD8"/>
    <w:rsid w:val="00DC2807"/>
    <w:rsid w:val="00DD3B51"/>
    <w:rsid w:val="00DD5464"/>
    <w:rsid w:val="00DE2693"/>
    <w:rsid w:val="00E01F10"/>
    <w:rsid w:val="00E06233"/>
    <w:rsid w:val="00E170B0"/>
    <w:rsid w:val="00E17541"/>
    <w:rsid w:val="00E2331C"/>
    <w:rsid w:val="00E37DE9"/>
    <w:rsid w:val="00E52213"/>
    <w:rsid w:val="00E82D59"/>
    <w:rsid w:val="00EA1F24"/>
    <w:rsid w:val="00EA73A4"/>
    <w:rsid w:val="00EB35E2"/>
    <w:rsid w:val="00EC1374"/>
    <w:rsid w:val="00EC6C03"/>
    <w:rsid w:val="00EC73DE"/>
    <w:rsid w:val="00EF4629"/>
    <w:rsid w:val="00F106A5"/>
    <w:rsid w:val="00F11BBF"/>
    <w:rsid w:val="00F132D3"/>
    <w:rsid w:val="00F2246F"/>
    <w:rsid w:val="00F302DC"/>
    <w:rsid w:val="00F3146D"/>
    <w:rsid w:val="00F4443D"/>
    <w:rsid w:val="00F60143"/>
    <w:rsid w:val="00F62571"/>
    <w:rsid w:val="00F83D3B"/>
    <w:rsid w:val="00FA0615"/>
    <w:rsid w:val="00FA0FAA"/>
    <w:rsid w:val="00FA16B4"/>
    <w:rsid w:val="00FC72ED"/>
    <w:rsid w:val="00FC730D"/>
    <w:rsid w:val="00FD7F97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left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2F0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ind w:firstLine="540"/>
      <w:outlineLvl w:val="2"/>
    </w:pPr>
    <w:rPr>
      <w:b/>
      <w:bCs/>
      <w:color w:val="333333"/>
      <w:szCs w:val="24"/>
    </w:rPr>
  </w:style>
  <w:style w:type="paragraph" w:styleId="Antrat4">
    <w:name w:val="heading 4"/>
    <w:basedOn w:val="prastasis"/>
    <w:next w:val="prastasis"/>
    <w:qFormat/>
    <w:pPr>
      <w:keepNext/>
      <w:ind w:firstLine="0"/>
      <w:jc w:val="center"/>
      <w:outlineLvl w:val="3"/>
    </w:pPr>
    <w:rPr>
      <w:b/>
      <w:bCs/>
      <w:szCs w:val="24"/>
    </w:rPr>
  </w:style>
  <w:style w:type="paragraph" w:styleId="Antrat6">
    <w:name w:val="heading 6"/>
    <w:basedOn w:val="prastasis"/>
    <w:next w:val="prastasis"/>
    <w:qFormat/>
    <w:pPr>
      <w:keepNext/>
      <w:ind w:firstLine="540"/>
      <w:jc w:val="center"/>
      <w:outlineLvl w:val="5"/>
    </w:pPr>
    <w:rPr>
      <w:b/>
      <w:bCs/>
      <w:color w:val="333333"/>
      <w:szCs w:val="24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2F08D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lt-LT"/>
    </w:rPr>
  </w:style>
  <w:style w:type="paragraph" w:styleId="prastasistinklapis">
    <w:name w:val="Normal (Web)"/>
    <w:basedOn w:val="prastasis"/>
    <w:pPr>
      <w:spacing w:before="100" w:beforeAutospacing="1" w:after="100" w:afterAutospacing="1"/>
      <w:ind w:firstLine="0"/>
      <w:jc w:val="left"/>
    </w:pPr>
    <w:rPr>
      <w:szCs w:val="24"/>
      <w:lang w:val="en-GB"/>
    </w:rPr>
  </w:style>
  <w:style w:type="paragraph" w:styleId="Pavadinimas">
    <w:name w:val="Title"/>
    <w:basedOn w:val="prastasis"/>
    <w:link w:val="PavadinimasDiagrama"/>
    <w:qFormat/>
    <w:pPr>
      <w:ind w:firstLine="0"/>
      <w:jc w:val="center"/>
    </w:pPr>
    <w:rPr>
      <w:b/>
      <w:bCs/>
      <w:szCs w:val="24"/>
    </w:rPr>
  </w:style>
  <w:style w:type="paragraph" w:styleId="Pagrindinistekstas3">
    <w:name w:val="Body Text 3"/>
    <w:basedOn w:val="prastasis"/>
    <w:pPr>
      <w:spacing w:after="20"/>
      <w:ind w:firstLine="0"/>
      <w:jc w:val="center"/>
    </w:pPr>
  </w:style>
  <w:style w:type="character" w:customStyle="1" w:styleId="AntratsDiagrama">
    <w:name w:val="Antraštės Diagrama"/>
    <w:link w:val="Antrats"/>
    <w:rsid w:val="00F4443D"/>
    <w:rPr>
      <w:sz w:val="24"/>
      <w:lang w:val="lt-LT" w:eastAsia="en-US" w:bidi="ar-SA"/>
    </w:rPr>
  </w:style>
  <w:style w:type="character" w:customStyle="1" w:styleId="PagrindiniotekstotraukaDiagrama">
    <w:name w:val="Pagrindinio teksto įtrauka Diagrama"/>
    <w:link w:val="Pagrindiniotekstotrauka"/>
    <w:rsid w:val="00F106A5"/>
    <w:rPr>
      <w:sz w:val="24"/>
      <w:lang w:eastAsia="en-US"/>
    </w:rPr>
  </w:style>
  <w:style w:type="character" w:customStyle="1" w:styleId="PavadinimasDiagrama">
    <w:name w:val="Pavadinimas Diagrama"/>
    <w:link w:val="Pavadinimas"/>
    <w:rsid w:val="00FC72ED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0320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3208E"/>
    <w:pPr>
      <w:ind w:firstLine="720"/>
      <w:jc w:val="both"/>
    </w:pPr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2F08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7Diagrama">
    <w:name w:val="Antraštė 7 Diagrama"/>
    <w:link w:val="Antrat7"/>
    <w:semiHidden/>
    <w:rsid w:val="002F08D7"/>
    <w:rPr>
      <w:rFonts w:ascii="Calibri" w:eastAsia="Times New Roman" w:hAnsi="Calibri" w:cs="Times New Roman"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2F08D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2F08D7"/>
    <w:rPr>
      <w:sz w:val="16"/>
      <w:szCs w:val="16"/>
      <w:lang w:eastAsia="en-US"/>
    </w:rPr>
  </w:style>
  <w:style w:type="numbering" w:customStyle="1" w:styleId="Sraonra1">
    <w:name w:val="Sąrašo nėra1"/>
    <w:next w:val="Sraonra"/>
    <w:semiHidden/>
    <w:rsid w:val="002F08D7"/>
  </w:style>
  <w:style w:type="character" w:styleId="Puslapionumeris">
    <w:name w:val="page number"/>
    <w:rsid w:val="002F08D7"/>
  </w:style>
  <w:style w:type="paragraph" w:styleId="Debesliotekstas">
    <w:name w:val="Balloon Text"/>
    <w:basedOn w:val="prastasis"/>
    <w:link w:val="DebesliotekstasDiagrama"/>
    <w:rsid w:val="00A2029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02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left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2F0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ind w:firstLine="540"/>
      <w:outlineLvl w:val="2"/>
    </w:pPr>
    <w:rPr>
      <w:b/>
      <w:bCs/>
      <w:color w:val="333333"/>
      <w:szCs w:val="24"/>
    </w:rPr>
  </w:style>
  <w:style w:type="paragraph" w:styleId="Antrat4">
    <w:name w:val="heading 4"/>
    <w:basedOn w:val="prastasis"/>
    <w:next w:val="prastasis"/>
    <w:qFormat/>
    <w:pPr>
      <w:keepNext/>
      <w:ind w:firstLine="0"/>
      <w:jc w:val="center"/>
      <w:outlineLvl w:val="3"/>
    </w:pPr>
    <w:rPr>
      <w:b/>
      <w:bCs/>
      <w:szCs w:val="24"/>
    </w:rPr>
  </w:style>
  <w:style w:type="paragraph" w:styleId="Antrat6">
    <w:name w:val="heading 6"/>
    <w:basedOn w:val="prastasis"/>
    <w:next w:val="prastasis"/>
    <w:qFormat/>
    <w:pPr>
      <w:keepNext/>
      <w:ind w:firstLine="540"/>
      <w:jc w:val="center"/>
      <w:outlineLvl w:val="5"/>
    </w:pPr>
    <w:rPr>
      <w:b/>
      <w:bCs/>
      <w:color w:val="333333"/>
      <w:szCs w:val="24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2F08D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eastAsia="lt-LT"/>
    </w:rPr>
  </w:style>
  <w:style w:type="paragraph" w:styleId="prastasistinklapis">
    <w:name w:val="Normal (Web)"/>
    <w:basedOn w:val="prastasis"/>
    <w:pPr>
      <w:spacing w:before="100" w:beforeAutospacing="1" w:after="100" w:afterAutospacing="1"/>
      <w:ind w:firstLine="0"/>
      <w:jc w:val="left"/>
    </w:pPr>
    <w:rPr>
      <w:szCs w:val="24"/>
      <w:lang w:val="en-GB"/>
    </w:rPr>
  </w:style>
  <w:style w:type="paragraph" w:styleId="Pavadinimas">
    <w:name w:val="Title"/>
    <w:basedOn w:val="prastasis"/>
    <w:link w:val="PavadinimasDiagrama"/>
    <w:qFormat/>
    <w:pPr>
      <w:ind w:firstLine="0"/>
      <w:jc w:val="center"/>
    </w:pPr>
    <w:rPr>
      <w:b/>
      <w:bCs/>
      <w:szCs w:val="24"/>
    </w:rPr>
  </w:style>
  <w:style w:type="paragraph" w:styleId="Pagrindinistekstas3">
    <w:name w:val="Body Text 3"/>
    <w:basedOn w:val="prastasis"/>
    <w:pPr>
      <w:spacing w:after="20"/>
      <w:ind w:firstLine="0"/>
      <w:jc w:val="center"/>
    </w:pPr>
  </w:style>
  <w:style w:type="character" w:customStyle="1" w:styleId="AntratsDiagrama">
    <w:name w:val="Antraštės Diagrama"/>
    <w:link w:val="Antrats"/>
    <w:rsid w:val="00F4443D"/>
    <w:rPr>
      <w:sz w:val="24"/>
      <w:lang w:val="lt-LT" w:eastAsia="en-US" w:bidi="ar-SA"/>
    </w:rPr>
  </w:style>
  <w:style w:type="character" w:customStyle="1" w:styleId="PagrindiniotekstotraukaDiagrama">
    <w:name w:val="Pagrindinio teksto įtrauka Diagrama"/>
    <w:link w:val="Pagrindiniotekstotrauka"/>
    <w:rsid w:val="00F106A5"/>
    <w:rPr>
      <w:sz w:val="24"/>
      <w:lang w:eastAsia="en-US"/>
    </w:rPr>
  </w:style>
  <w:style w:type="character" w:customStyle="1" w:styleId="PavadinimasDiagrama">
    <w:name w:val="Pavadinimas Diagrama"/>
    <w:link w:val="Pavadinimas"/>
    <w:rsid w:val="00FC72ED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0320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3208E"/>
    <w:pPr>
      <w:ind w:firstLine="720"/>
      <w:jc w:val="both"/>
    </w:pPr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2F08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7Diagrama">
    <w:name w:val="Antraštė 7 Diagrama"/>
    <w:link w:val="Antrat7"/>
    <w:semiHidden/>
    <w:rsid w:val="002F08D7"/>
    <w:rPr>
      <w:rFonts w:ascii="Calibri" w:eastAsia="Times New Roman" w:hAnsi="Calibri" w:cs="Times New Roman"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2F08D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2F08D7"/>
    <w:rPr>
      <w:sz w:val="16"/>
      <w:szCs w:val="16"/>
      <w:lang w:eastAsia="en-US"/>
    </w:rPr>
  </w:style>
  <w:style w:type="numbering" w:customStyle="1" w:styleId="Sraonra1">
    <w:name w:val="Sąrašo nėra1"/>
    <w:next w:val="Sraonra"/>
    <w:semiHidden/>
    <w:rsid w:val="002F08D7"/>
  </w:style>
  <w:style w:type="character" w:styleId="Puslapionumeris">
    <w:name w:val="page number"/>
    <w:rsid w:val="002F08D7"/>
  </w:style>
  <w:style w:type="paragraph" w:styleId="Debesliotekstas">
    <w:name w:val="Balloon Text"/>
    <w:basedOn w:val="prastasis"/>
    <w:link w:val="DebesliotekstasDiagrama"/>
    <w:rsid w:val="00A2029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0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F5A6-AC39-45D6-A065-ACD3A1C6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2018-01-24T06:55:00Z</cp:lastPrinted>
  <dcterms:created xsi:type="dcterms:W3CDTF">2018-01-24T14:40:00Z</dcterms:created>
  <dcterms:modified xsi:type="dcterms:W3CDTF">2018-01-24T14:40:00Z</dcterms:modified>
</cp:coreProperties>
</file>