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Pr="000E101F" w:rsidRDefault="000E101F">
      <w:pPr>
        <w:framePr w:w="2767" w:h="365" w:hSpace="180" w:wrap="around" w:vAnchor="text" w:hAnchor="page" w:x="8242" w:y="-593"/>
        <w:ind w:firstLine="0"/>
        <w:jc w:val="center"/>
        <w:rPr>
          <w:bCs/>
          <w:szCs w:val="24"/>
        </w:rPr>
      </w:pPr>
      <w:r w:rsidRPr="000E101F">
        <w:rPr>
          <w:bCs/>
          <w:szCs w:val="24"/>
        </w:rPr>
        <w:t>projektas</w:t>
      </w:r>
    </w:p>
    <w:p w:rsidR="00A13F0D" w:rsidRPr="006021A4" w:rsidRDefault="006073ED">
      <w:pPr>
        <w:ind w:firstLine="0"/>
        <w:rPr>
          <w:szCs w:val="24"/>
        </w:rPr>
      </w:pPr>
      <w:r w:rsidRPr="006073ED">
        <w:rPr>
          <w:b/>
          <w:caps/>
          <w:noProof/>
          <w:szCs w:val="24"/>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516515646" r:id="rId9"/>
        </w:pict>
      </w:r>
    </w:p>
    <w:p w:rsidR="00A13F0D" w:rsidRPr="006021A4" w:rsidRDefault="00A13F0D">
      <w:pPr>
        <w:ind w:firstLine="0"/>
        <w:rPr>
          <w:szCs w:val="24"/>
        </w:rPr>
      </w:pPr>
    </w:p>
    <w:p w:rsidR="00A13F0D" w:rsidRPr="006021A4" w:rsidRDefault="00A13F0D">
      <w:pPr>
        <w:ind w:firstLine="0"/>
        <w:rPr>
          <w:szCs w:val="24"/>
        </w:rPr>
      </w:pPr>
    </w:p>
    <w:p w:rsidR="00A13F0D" w:rsidRPr="006021A4" w:rsidRDefault="00A13F0D">
      <w:pPr>
        <w:ind w:firstLine="0"/>
        <w:rPr>
          <w:szCs w:val="24"/>
        </w:rPr>
      </w:pPr>
      <w:r w:rsidRPr="006021A4">
        <w:rPr>
          <w:szCs w:val="24"/>
        </w:rPr>
        <w:tab/>
      </w:r>
      <w:r w:rsidRPr="006021A4">
        <w:rPr>
          <w:szCs w:val="24"/>
        </w:rPr>
        <w:tab/>
        <w:t xml:space="preserve"> </w:t>
      </w:r>
    </w:p>
    <w:p w:rsidR="00A13F0D" w:rsidRPr="006021A4" w:rsidRDefault="00A13F0D">
      <w:pPr>
        <w:shd w:val="solid" w:color="FFFFFF" w:fill="FFFFFF"/>
        <w:tabs>
          <w:tab w:val="left" w:pos="-851"/>
        </w:tabs>
        <w:ind w:firstLine="0"/>
        <w:jc w:val="center"/>
        <w:rPr>
          <w:caps/>
          <w:szCs w:val="24"/>
        </w:rPr>
      </w:pPr>
    </w:p>
    <w:p w:rsidR="00A13F0D" w:rsidRPr="006021A4" w:rsidRDefault="006073ED">
      <w:pPr>
        <w:shd w:val="solid" w:color="FFFFFF" w:fill="FFFFFF"/>
        <w:ind w:firstLine="0"/>
        <w:jc w:val="center"/>
        <w:rPr>
          <w:b/>
          <w:szCs w:val="24"/>
        </w:rPr>
      </w:pPr>
      <w:r w:rsidRPr="006021A4">
        <w:rPr>
          <w:b/>
          <w:szCs w:val="24"/>
        </w:rPr>
        <w:fldChar w:fldCharType="begin">
          <w:ffData>
            <w:name w:val=""/>
            <w:enabled/>
            <w:calcOnExit w:val="0"/>
            <w:textInput>
              <w:default w:val="RIETAVO SAVIVALDYBĖS TARYBA"/>
              <w:format w:val="Didžiosios raidės"/>
            </w:textInput>
          </w:ffData>
        </w:fldChar>
      </w:r>
      <w:r w:rsidR="00A13F0D" w:rsidRPr="006021A4">
        <w:rPr>
          <w:b/>
          <w:szCs w:val="24"/>
        </w:rPr>
        <w:instrText xml:space="preserve"> FORMTEXT </w:instrText>
      </w:r>
      <w:r w:rsidRPr="006021A4">
        <w:rPr>
          <w:b/>
          <w:szCs w:val="24"/>
        </w:rPr>
      </w:r>
      <w:r w:rsidRPr="006021A4">
        <w:rPr>
          <w:b/>
          <w:szCs w:val="24"/>
        </w:rPr>
        <w:fldChar w:fldCharType="separate"/>
      </w:r>
      <w:r w:rsidR="00FC23D2" w:rsidRPr="006021A4">
        <w:rPr>
          <w:b/>
          <w:noProof/>
          <w:szCs w:val="24"/>
        </w:rPr>
        <w:t>RIETAVO SAVIVALDYBĖS TARYBA</w:t>
      </w:r>
      <w:r w:rsidRPr="006021A4">
        <w:rPr>
          <w:b/>
          <w:szCs w:val="24"/>
        </w:rPr>
        <w:fldChar w:fldCharType="end"/>
      </w:r>
    </w:p>
    <w:p w:rsidR="00A13F0D" w:rsidRPr="006021A4" w:rsidRDefault="00A13F0D">
      <w:pPr>
        <w:shd w:val="solid" w:color="FFFFFF" w:fill="FFFFFF"/>
        <w:ind w:firstLine="0"/>
        <w:jc w:val="center"/>
        <w:rPr>
          <w:b/>
          <w:szCs w:val="24"/>
        </w:rPr>
      </w:pPr>
    </w:p>
    <w:p w:rsidR="00A13F0D" w:rsidRPr="006021A4" w:rsidRDefault="00A13F0D">
      <w:pPr>
        <w:shd w:val="solid" w:color="FFFFFF" w:fill="FFFFFF"/>
        <w:ind w:firstLine="0"/>
        <w:jc w:val="center"/>
        <w:rPr>
          <w:b/>
          <w:bCs/>
          <w:szCs w:val="24"/>
        </w:rPr>
      </w:pPr>
    </w:p>
    <w:p w:rsidR="00A13F0D" w:rsidRPr="006021A4" w:rsidRDefault="006073ED">
      <w:pPr>
        <w:shd w:val="solid" w:color="FFFFFF" w:fill="FFFFFF"/>
        <w:ind w:firstLine="0"/>
        <w:jc w:val="center"/>
        <w:rPr>
          <w:b/>
          <w:bCs/>
          <w:szCs w:val="24"/>
        </w:rPr>
      </w:pPr>
      <w:r w:rsidRPr="006021A4">
        <w:rPr>
          <w:b/>
          <w:bCs/>
          <w:szCs w:val="24"/>
        </w:rPr>
        <w:fldChar w:fldCharType="begin">
          <w:ffData>
            <w:name w:val="Text1"/>
            <w:enabled/>
            <w:calcOnExit w:val="0"/>
            <w:textInput/>
          </w:ffData>
        </w:fldChar>
      </w:r>
      <w:r w:rsidR="00A13F0D" w:rsidRPr="006021A4">
        <w:rPr>
          <w:b/>
          <w:bCs/>
          <w:szCs w:val="24"/>
        </w:rPr>
        <w:instrText xml:space="preserve"> FORMTEXT </w:instrText>
      </w:r>
      <w:r w:rsidRPr="006021A4">
        <w:rPr>
          <w:b/>
          <w:bCs/>
          <w:szCs w:val="24"/>
        </w:rPr>
      </w:r>
      <w:r w:rsidRPr="006021A4">
        <w:rPr>
          <w:b/>
          <w:bCs/>
          <w:szCs w:val="24"/>
        </w:rPr>
        <w:fldChar w:fldCharType="separate"/>
      </w:r>
      <w:r w:rsidR="00A13F0D" w:rsidRPr="006021A4">
        <w:rPr>
          <w:b/>
          <w:bCs/>
          <w:noProof/>
          <w:szCs w:val="24"/>
        </w:rPr>
        <w:t>SPRENDIMAS</w:t>
      </w:r>
      <w:r w:rsidRPr="006021A4">
        <w:rPr>
          <w:b/>
          <w:bCs/>
          <w:szCs w:val="24"/>
        </w:rPr>
        <w:fldChar w:fldCharType="end"/>
      </w:r>
    </w:p>
    <w:p w:rsidR="00FC23D2" w:rsidRPr="006021A4" w:rsidRDefault="002750FC" w:rsidP="00FC23D2">
      <w:pPr>
        <w:framePr w:w="5378" w:h="365" w:hRule="exact" w:hSpace="1418" w:wrap="around" w:vAnchor="page" w:hAnchor="page" w:x="3863" w:y="4516"/>
        <w:shd w:val="solid" w:color="FFFFFF" w:fill="FFFFFF"/>
        <w:ind w:firstLine="0"/>
        <w:jc w:val="center"/>
        <w:rPr>
          <w:szCs w:val="24"/>
        </w:rPr>
      </w:pPr>
      <w:r w:rsidRPr="006021A4">
        <w:rPr>
          <w:szCs w:val="24"/>
        </w:rPr>
        <w:t>2016</w:t>
      </w:r>
      <w:r w:rsidR="00FC23D2" w:rsidRPr="006021A4">
        <w:rPr>
          <w:szCs w:val="24"/>
        </w:rPr>
        <w:t xml:space="preserve"> m. </w:t>
      </w:r>
      <w:r w:rsidR="00CD2F51">
        <w:rPr>
          <w:szCs w:val="24"/>
        </w:rPr>
        <w:t xml:space="preserve">vasario  </w:t>
      </w:r>
      <w:r w:rsidR="00FC23D2" w:rsidRPr="006021A4">
        <w:rPr>
          <w:szCs w:val="24"/>
        </w:rPr>
        <w:t xml:space="preserve">d.  Nr. </w:t>
      </w:r>
      <w:r w:rsidR="006073ED" w:rsidRPr="006021A4">
        <w:rPr>
          <w:szCs w:val="24"/>
        </w:rPr>
        <w:fldChar w:fldCharType="begin">
          <w:ffData>
            <w:name w:val="Text7"/>
            <w:enabled/>
            <w:calcOnExit w:val="0"/>
            <w:textInput/>
          </w:ffData>
        </w:fldChar>
      </w:r>
      <w:bookmarkStart w:id="0" w:name="Text7"/>
      <w:r w:rsidR="00FC23D2" w:rsidRPr="006021A4">
        <w:rPr>
          <w:szCs w:val="24"/>
        </w:rPr>
        <w:instrText xml:space="preserve"> FORMTEXT </w:instrText>
      </w:r>
      <w:r w:rsidR="006073ED" w:rsidRPr="006021A4">
        <w:rPr>
          <w:szCs w:val="24"/>
        </w:rPr>
      </w:r>
      <w:r w:rsidR="006073ED" w:rsidRPr="006021A4">
        <w:rPr>
          <w:szCs w:val="24"/>
        </w:rPr>
        <w:fldChar w:fldCharType="separate"/>
      </w:r>
      <w:r w:rsidR="00FC23D2" w:rsidRPr="006021A4">
        <w:rPr>
          <w:noProof/>
          <w:szCs w:val="24"/>
        </w:rPr>
        <w:t>T1-</w:t>
      </w:r>
      <w:r w:rsidR="006073ED" w:rsidRPr="006021A4">
        <w:rPr>
          <w:szCs w:val="24"/>
        </w:rPr>
        <w:fldChar w:fldCharType="end"/>
      </w:r>
      <w:bookmarkEnd w:id="0"/>
    </w:p>
    <w:p w:rsidR="00A13F0D" w:rsidRPr="006021A4" w:rsidRDefault="00121447">
      <w:pPr>
        <w:shd w:val="solid" w:color="FFFFFF" w:fill="FFFFFF"/>
        <w:ind w:firstLine="0"/>
        <w:jc w:val="center"/>
        <w:rPr>
          <w:b/>
          <w:bCs/>
          <w:szCs w:val="24"/>
        </w:rPr>
      </w:pPr>
      <w:r w:rsidRPr="006021A4">
        <w:rPr>
          <w:b/>
          <w:bCs/>
          <w:szCs w:val="24"/>
        </w:rPr>
        <w:t>DĖL SOCIALINIO DARBO SU SOCIALINĖS RIZIKOS ŠEIMOMIS TVARKOS APRAŠO PATVIRTINIMO</w:t>
      </w:r>
    </w:p>
    <w:p w:rsidR="00A13F0D" w:rsidRPr="006021A4" w:rsidRDefault="00A13F0D">
      <w:pPr>
        <w:shd w:val="solid" w:color="FFFFFF" w:fill="FFFFFF"/>
        <w:ind w:firstLine="0"/>
        <w:jc w:val="center"/>
        <w:rPr>
          <w:szCs w:val="24"/>
        </w:rPr>
      </w:pPr>
    </w:p>
    <w:p w:rsidR="00A13F0D" w:rsidRPr="006021A4" w:rsidRDefault="006073ED">
      <w:pPr>
        <w:ind w:firstLine="0"/>
        <w:jc w:val="center"/>
        <w:rPr>
          <w:szCs w:val="24"/>
        </w:rPr>
      </w:pPr>
      <w:r w:rsidRPr="006021A4">
        <w:rPr>
          <w:szCs w:val="24"/>
        </w:rPr>
        <w:fldChar w:fldCharType="begin">
          <w:ffData>
            <w:name w:val="Text11"/>
            <w:enabled/>
            <w:calcOnExit w:val="0"/>
            <w:textInput>
              <w:default w:val="Rietavas"/>
            </w:textInput>
          </w:ffData>
        </w:fldChar>
      </w:r>
      <w:bookmarkStart w:id="1" w:name="Text11"/>
      <w:r w:rsidR="00A13F0D" w:rsidRPr="006021A4">
        <w:rPr>
          <w:szCs w:val="24"/>
        </w:rPr>
        <w:instrText xml:space="preserve"> FORMTEXT </w:instrText>
      </w:r>
      <w:r w:rsidRPr="006021A4">
        <w:rPr>
          <w:szCs w:val="24"/>
        </w:rPr>
      </w:r>
      <w:r w:rsidRPr="006021A4">
        <w:rPr>
          <w:szCs w:val="24"/>
        </w:rPr>
        <w:fldChar w:fldCharType="separate"/>
      </w:r>
      <w:r w:rsidR="00A13F0D" w:rsidRPr="006021A4">
        <w:rPr>
          <w:noProof/>
          <w:szCs w:val="24"/>
        </w:rPr>
        <w:t>Rietavas</w:t>
      </w:r>
      <w:r w:rsidRPr="006021A4">
        <w:rPr>
          <w:szCs w:val="24"/>
        </w:rPr>
        <w:fldChar w:fldCharType="end"/>
      </w:r>
      <w:bookmarkEnd w:id="1"/>
    </w:p>
    <w:p w:rsidR="00A13F0D" w:rsidRPr="006021A4" w:rsidRDefault="00A13F0D">
      <w:pPr>
        <w:ind w:left="709" w:hanging="709"/>
        <w:rPr>
          <w:szCs w:val="24"/>
        </w:rPr>
      </w:pPr>
      <w:r w:rsidRPr="006021A4">
        <w:rPr>
          <w:szCs w:val="24"/>
        </w:rPr>
        <w:tab/>
        <w:t xml:space="preserve"> </w:t>
      </w:r>
    </w:p>
    <w:p w:rsidR="00A13F0D" w:rsidRPr="006021A4" w:rsidRDefault="00A13F0D">
      <w:pPr>
        <w:ind w:firstLine="0"/>
        <w:rPr>
          <w:szCs w:val="24"/>
        </w:rPr>
      </w:pPr>
    </w:p>
    <w:p w:rsidR="00A13F0D" w:rsidRPr="006021A4" w:rsidRDefault="00A13F0D">
      <w:pPr>
        <w:shd w:val="solid" w:color="FFFFFF" w:fill="FFFFFF"/>
        <w:spacing w:before="120"/>
        <w:ind w:right="28" w:firstLine="0"/>
        <w:jc w:val="left"/>
        <w:rPr>
          <w:szCs w:val="24"/>
        </w:rPr>
      </w:pPr>
    </w:p>
    <w:p w:rsidR="00A13F0D" w:rsidRPr="006021A4" w:rsidRDefault="00A13F0D">
      <w:pPr>
        <w:tabs>
          <w:tab w:val="center" w:pos="5548"/>
        </w:tabs>
        <w:rPr>
          <w:noProof/>
          <w:szCs w:val="24"/>
        </w:rPr>
        <w:sectPr w:rsidR="00A13F0D" w:rsidRPr="006021A4">
          <w:footerReference w:type="default" r:id="rId10"/>
          <w:type w:val="continuous"/>
          <w:pgSz w:w="11907" w:h="16840" w:code="9"/>
          <w:pgMar w:top="1134" w:right="708" w:bottom="567" w:left="1701" w:header="680" w:footer="454" w:gutter="0"/>
          <w:cols w:space="1296"/>
        </w:sectPr>
      </w:pPr>
    </w:p>
    <w:p w:rsidR="001E079C" w:rsidRPr="006021A4" w:rsidRDefault="001E079C" w:rsidP="00865119">
      <w:pPr>
        <w:ind w:firstLine="709"/>
        <w:rPr>
          <w:color w:val="000000"/>
          <w:szCs w:val="24"/>
          <w:lang w:eastAsia="lt-LT"/>
        </w:rPr>
      </w:pPr>
      <w:r w:rsidRPr="006021A4">
        <w:rPr>
          <w:color w:val="000000"/>
          <w:szCs w:val="24"/>
          <w:lang w:eastAsia="lt-LT"/>
        </w:rPr>
        <w:lastRenderedPageBreak/>
        <w:t>Vadovaudamasi Lietuvos Respublik</w:t>
      </w:r>
      <w:r w:rsidR="00121447" w:rsidRPr="006021A4">
        <w:rPr>
          <w:color w:val="000000"/>
          <w:szCs w:val="24"/>
          <w:lang w:eastAsia="lt-LT"/>
        </w:rPr>
        <w:t>os vietos savivaldos įstatymo 6</w:t>
      </w:r>
      <w:r w:rsidRPr="006021A4">
        <w:rPr>
          <w:color w:val="000000"/>
          <w:szCs w:val="24"/>
          <w:lang w:eastAsia="lt-LT"/>
        </w:rPr>
        <w:t xml:space="preserve"> straipsnio </w:t>
      </w:r>
      <w:r w:rsidR="00AE6ADE" w:rsidRPr="006021A4">
        <w:rPr>
          <w:color w:val="000000"/>
          <w:szCs w:val="24"/>
          <w:lang w:eastAsia="lt-LT"/>
        </w:rPr>
        <w:t>1</w:t>
      </w:r>
      <w:r w:rsidR="00121447" w:rsidRPr="006021A4">
        <w:rPr>
          <w:color w:val="000000"/>
          <w:szCs w:val="24"/>
          <w:lang w:eastAsia="lt-LT"/>
        </w:rPr>
        <w:t xml:space="preserve">2 punktu, </w:t>
      </w:r>
      <w:r w:rsidR="00A0699C" w:rsidRPr="006021A4">
        <w:rPr>
          <w:color w:val="000000"/>
          <w:szCs w:val="24"/>
          <w:lang w:eastAsia="lt-LT"/>
        </w:rPr>
        <w:t xml:space="preserve"> </w:t>
      </w:r>
      <w:r w:rsidR="000346B7" w:rsidRPr="006021A4">
        <w:rPr>
          <w:color w:val="000000"/>
          <w:szCs w:val="24"/>
          <w:lang w:eastAsia="lt-LT"/>
        </w:rPr>
        <w:t xml:space="preserve">Lietuvos Respublikos </w:t>
      </w:r>
      <w:r w:rsidR="00121447" w:rsidRPr="006021A4">
        <w:rPr>
          <w:color w:val="000000"/>
          <w:szCs w:val="24"/>
          <w:lang w:eastAsia="lt-LT"/>
        </w:rPr>
        <w:t>socialinių paslaugų</w:t>
      </w:r>
      <w:r w:rsidR="00FD646F" w:rsidRPr="006021A4">
        <w:rPr>
          <w:color w:val="000000"/>
          <w:szCs w:val="24"/>
          <w:lang w:eastAsia="lt-LT"/>
        </w:rPr>
        <w:t xml:space="preserve"> įstatymo </w:t>
      </w:r>
      <w:r w:rsidR="00121447" w:rsidRPr="006021A4">
        <w:rPr>
          <w:color w:val="000000"/>
          <w:szCs w:val="24"/>
          <w:lang w:eastAsia="lt-LT"/>
        </w:rPr>
        <w:t>1</w:t>
      </w:r>
      <w:r w:rsidR="00FD646F" w:rsidRPr="006021A4">
        <w:rPr>
          <w:color w:val="000000"/>
          <w:szCs w:val="24"/>
          <w:lang w:eastAsia="lt-LT"/>
        </w:rPr>
        <w:t xml:space="preserve">3 straipsnio </w:t>
      </w:r>
      <w:r w:rsidR="000346B7" w:rsidRPr="006021A4">
        <w:rPr>
          <w:color w:val="000000"/>
          <w:szCs w:val="24"/>
          <w:lang w:eastAsia="lt-LT"/>
        </w:rPr>
        <w:t xml:space="preserve">1, </w:t>
      </w:r>
      <w:r w:rsidR="00FD646F" w:rsidRPr="006021A4">
        <w:rPr>
          <w:color w:val="000000"/>
          <w:szCs w:val="24"/>
          <w:lang w:eastAsia="lt-LT"/>
        </w:rPr>
        <w:t>4 dalimi</w:t>
      </w:r>
      <w:r w:rsidR="00121447" w:rsidRPr="006021A4">
        <w:rPr>
          <w:color w:val="000000"/>
          <w:szCs w:val="24"/>
          <w:lang w:eastAsia="lt-LT"/>
        </w:rPr>
        <w:t>s</w:t>
      </w:r>
      <w:r w:rsidR="00FD646F" w:rsidRPr="006021A4">
        <w:rPr>
          <w:color w:val="000000"/>
          <w:szCs w:val="24"/>
          <w:lang w:eastAsia="lt-LT"/>
        </w:rPr>
        <w:t xml:space="preserve">, </w:t>
      </w:r>
      <w:r w:rsidRPr="006021A4">
        <w:rPr>
          <w:color w:val="000000"/>
          <w:szCs w:val="24"/>
          <w:lang w:eastAsia="lt-LT"/>
        </w:rPr>
        <w:t>Rietavo savivaldybės taryba </w:t>
      </w:r>
      <w:r w:rsidRPr="006021A4">
        <w:rPr>
          <w:color w:val="000000"/>
          <w:spacing w:val="60"/>
          <w:szCs w:val="24"/>
          <w:lang w:eastAsia="lt-LT"/>
        </w:rPr>
        <w:t>nusprendžia:</w:t>
      </w:r>
    </w:p>
    <w:p w:rsidR="00455FA3" w:rsidRPr="006021A4" w:rsidRDefault="00121447" w:rsidP="00121447">
      <w:pPr>
        <w:pStyle w:val="Sraopastraipa"/>
        <w:tabs>
          <w:tab w:val="left" w:pos="993"/>
        </w:tabs>
        <w:ind w:left="0" w:firstLine="709"/>
        <w:rPr>
          <w:szCs w:val="24"/>
        </w:rPr>
      </w:pPr>
      <w:r w:rsidRPr="006021A4">
        <w:rPr>
          <w:color w:val="000000"/>
          <w:szCs w:val="24"/>
          <w:lang w:eastAsia="lt-LT"/>
        </w:rPr>
        <w:t xml:space="preserve"> Patvirtinti</w:t>
      </w:r>
      <w:r w:rsidR="00455FA3" w:rsidRPr="006021A4">
        <w:rPr>
          <w:color w:val="000000"/>
          <w:szCs w:val="24"/>
          <w:lang w:eastAsia="lt-LT"/>
        </w:rPr>
        <w:t xml:space="preserve"> </w:t>
      </w:r>
      <w:r w:rsidRPr="006021A4">
        <w:rPr>
          <w:color w:val="000000"/>
          <w:szCs w:val="24"/>
          <w:lang w:eastAsia="lt-LT"/>
        </w:rPr>
        <w:t>Socialinio darbo su socialinės rizikos šeimomis tvarkos aprašą (pridedama).</w:t>
      </w:r>
    </w:p>
    <w:p w:rsidR="00477B5D" w:rsidRPr="006021A4" w:rsidRDefault="00477B5D" w:rsidP="00477B5D">
      <w:pPr>
        <w:rPr>
          <w:szCs w:val="24"/>
        </w:rPr>
      </w:pPr>
      <w:r w:rsidRPr="006021A4">
        <w:rPr>
          <w:szCs w:val="24"/>
        </w:rPr>
        <w:t>Šis sprendimas gali būti skundžiamas Lietuvos Respublikos administracinių bylų teisenos įstatymo nustatyta tvarka.</w:t>
      </w:r>
    </w:p>
    <w:p w:rsidR="00936699" w:rsidRPr="006021A4" w:rsidRDefault="00936699" w:rsidP="00653385">
      <w:pPr>
        <w:ind w:firstLine="0"/>
        <w:rPr>
          <w:szCs w:val="24"/>
        </w:rPr>
      </w:pPr>
    </w:p>
    <w:p w:rsidR="00653385" w:rsidRPr="006021A4" w:rsidRDefault="00653385" w:rsidP="00653385">
      <w:pPr>
        <w:ind w:firstLine="0"/>
        <w:rPr>
          <w:szCs w:val="24"/>
        </w:rPr>
      </w:pPr>
    </w:p>
    <w:p w:rsidR="00431EC7" w:rsidRDefault="00936699" w:rsidP="000E101F">
      <w:pPr>
        <w:rPr>
          <w:szCs w:val="24"/>
        </w:rPr>
      </w:pPr>
      <w:r w:rsidRPr="006021A4">
        <w:rPr>
          <w:szCs w:val="24"/>
        </w:rPr>
        <w:t>Savivaldybės meras</w:t>
      </w:r>
      <w:r w:rsidRPr="006021A4">
        <w:rPr>
          <w:szCs w:val="24"/>
        </w:rPr>
        <w:tab/>
      </w:r>
      <w:r w:rsidRPr="006021A4">
        <w:rPr>
          <w:szCs w:val="24"/>
        </w:rPr>
        <w:tab/>
      </w:r>
      <w:r w:rsidRPr="006021A4">
        <w:rPr>
          <w:szCs w:val="24"/>
        </w:rPr>
        <w:tab/>
        <w:t xml:space="preserve">          </w:t>
      </w:r>
      <w:r w:rsidRPr="006021A4">
        <w:rPr>
          <w:szCs w:val="24"/>
        </w:rPr>
        <w:tab/>
      </w:r>
      <w:r w:rsidRPr="006021A4">
        <w:rPr>
          <w:szCs w:val="24"/>
        </w:rPr>
        <w:tab/>
      </w:r>
      <w:r w:rsidRPr="006021A4">
        <w:rPr>
          <w:szCs w:val="24"/>
        </w:rPr>
        <w:tab/>
      </w:r>
      <w:r w:rsidRPr="006021A4">
        <w:rPr>
          <w:szCs w:val="24"/>
        </w:rPr>
        <w:tab/>
      </w: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Default="000E101F" w:rsidP="000E101F">
      <w:pPr>
        <w:rPr>
          <w:szCs w:val="24"/>
        </w:rPr>
      </w:pPr>
    </w:p>
    <w:p w:rsidR="000E101F" w:rsidRPr="006021A4" w:rsidRDefault="000E101F" w:rsidP="000E101F">
      <w:pPr>
        <w:rPr>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0346B7">
      <w:pPr>
        <w:pStyle w:val="Pagrindiniotekstotrauka"/>
        <w:tabs>
          <w:tab w:val="left" w:pos="1247"/>
        </w:tabs>
        <w:ind w:firstLine="0"/>
        <w:rPr>
          <w:b/>
          <w:szCs w:val="24"/>
        </w:rPr>
      </w:pPr>
    </w:p>
    <w:tbl>
      <w:tblPr>
        <w:tblW w:w="0" w:type="auto"/>
        <w:tblLayout w:type="fixed"/>
        <w:tblLook w:val="0000"/>
      </w:tblPr>
      <w:tblGrid>
        <w:gridCol w:w="6062"/>
        <w:gridCol w:w="3792"/>
      </w:tblGrid>
      <w:tr w:rsidR="000346B7" w:rsidRPr="006021A4" w:rsidTr="006B0FEC">
        <w:tc>
          <w:tcPr>
            <w:tcW w:w="6062" w:type="dxa"/>
          </w:tcPr>
          <w:p w:rsidR="000346B7" w:rsidRPr="006021A4" w:rsidRDefault="000346B7" w:rsidP="006B0FEC">
            <w:pPr>
              <w:rPr>
                <w:szCs w:val="24"/>
              </w:rPr>
            </w:pPr>
          </w:p>
        </w:tc>
        <w:tc>
          <w:tcPr>
            <w:tcW w:w="3792" w:type="dxa"/>
          </w:tcPr>
          <w:p w:rsidR="000346B7" w:rsidRPr="006021A4" w:rsidRDefault="000346B7" w:rsidP="000346B7">
            <w:pPr>
              <w:ind w:firstLine="0"/>
              <w:rPr>
                <w:szCs w:val="24"/>
              </w:rPr>
            </w:pPr>
          </w:p>
          <w:p w:rsidR="000346B7" w:rsidRPr="006021A4" w:rsidRDefault="000346B7" w:rsidP="006B0FEC">
            <w:pPr>
              <w:rPr>
                <w:szCs w:val="24"/>
              </w:rPr>
            </w:pPr>
            <w:r w:rsidRPr="006021A4">
              <w:rPr>
                <w:szCs w:val="24"/>
              </w:rPr>
              <w:lastRenderedPageBreak/>
              <w:t>PATVIRTINTA</w:t>
            </w:r>
          </w:p>
          <w:p w:rsidR="000346B7" w:rsidRPr="006021A4" w:rsidRDefault="000346B7" w:rsidP="006B0FEC">
            <w:pPr>
              <w:rPr>
                <w:szCs w:val="24"/>
              </w:rPr>
            </w:pPr>
            <w:r w:rsidRPr="006021A4">
              <w:rPr>
                <w:szCs w:val="24"/>
              </w:rPr>
              <w:t xml:space="preserve">Rietavo savivaldybės </w:t>
            </w:r>
          </w:p>
          <w:p w:rsidR="000346B7" w:rsidRPr="006021A4" w:rsidRDefault="002750FC" w:rsidP="006B0FEC">
            <w:pPr>
              <w:rPr>
                <w:szCs w:val="24"/>
              </w:rPr>
            </w:pPr>
            <w:r w:rsidRPr="006021A4">
              <w:rPr>
                <w:szCs w:val="24"/>
              </w:rPr>
              <w:t>tarybos 2016</w:t>
            </w:r>
            <w:r w:rsidR="000346B7" w:rsidRPr="006021A4">
              <w:rPr>
                <w:szCs w:val="24"/>
              </w:rPr>
              <w:t xml:space="preserve"> m. sprendimu </w:t>
            </w:r>
          </w:p>
          <w:p w:rsidR="000346B7" w:rsidRPr="006021A4" w:rsidRDefault="000346B7" w:rsidP="006B0FEC">
            <w:pPr>
              <w:rPr>
                <w:szCs w:val="24"/>
              </w:rPr>
            </w:pPr>
            <w:r w:rsidRPr="006021A4">
              <w:rPr>
                <w:szCs w:val="24"/>
              </w:rPr>
              <w:t>Nr. T1-</w:t>
            </w:r>
          </w:p>
          <w:p w:rsidR="000346B7" w:rsidRPr="006021A4" w:rsidRDefault="000346B7" w:rsidP="006B0FEC">
            <w:pPr>
              <w:rPr>
                <w:szCs w:val="24"/>
              </w:rPr>
            </w:pPr>
          </w:p>
        </w:tc>
      </w:tr>
    </w:tbl>
    <w:p w:rsidR="000346B7" w:rsidRPr="006021A4" w:rsidRDefault="000346B7" w:rsidP="000346B7">
      <w:pPr>
        <w:ind w:firstLine="0"/>
        <w:rPr>
          <w:b/>
          <w:szCs w:val="24"/>
        </w:rPr>
      </w:pPr>
    </w:p>
    <w:p w:rsidR="000346B7" w:rsidRPr="006021A4" w:rsidRDefault="000346B7" w:rsidP="000346B7">
      <w:pPr>
        <w:pStyle w:val="Antrat1"/>
        <w:tabs>
          <w:tab w:val="left" w:pos="0"/>
        </w:tabs>
        <w:suppressAutoHyphens/>
        <w:spacing w:before="0" w:after="0"/>
        <w:ind w:left="432" w:hanging="432"/>
        <w:jc w:val="center"/>
        <w:rPr>
          <w:rFonts w:ascii="Times New Roman" w:hAnsi="Times New Roman" w:cs="Times New Roman"/>
          <w:sz w:val="24"/>
          <w:szCs w:val="24"/>
        </w:rPr>
      </w:pPr>
      <w:r w:rsidRPr="006021A4">
        <w:rPr>
          <w:rFonts w:ascii="Times New Roman" w:hAnsi="Times New Roman" w:cs="Times New Roman"/>
          <w:sz w:val="24"/>
          <w:szCs w:val="24"/>
        </w:rPr>
        <w:t>SOCIALINIO DARBO SU SOCIALINĖS  RIZIKOS ŠEIMOMIS TVARKOS APRAŠAS</w:t>
      </w:r>
    </w:p>
    <w:p w:rsidR="000346B7" w:rsidRPr="006021A4" w:rsidRDefault="000346B7" w:rsidP="000346B7">
      <w:pPr>
        <w:jc w:val="center"/>
        <w:rPr>
          <w:b/>
          <w:bCs/>
          <w:szCs w:val="24"/>
        </w:rPr>
      </w:pPr>
    </w:p>
    <w:p w:rsidR="000E101F" w:rsidRDefault="000E101F" w:rsidP="000346B7">
      <w:pPr>
        <w:pStyle w:val="Antrat1"/>
        <w:tabs>
          <w:tab w:val="left" w:pos="0"/>
        </w:tabs>
        <w:suppressAutoHyphens/>
        <w:spacing w:before="0" w:after="0"/>
        <w:ind w:left="432" w:hanging="432"/>
        <w:jc w:val="center"/>
        <w:rPr>
          <w:rFonts w:ascii="Times New Roman" w:hAnsi="Times New Roman" w:cs="Times New Roman"/>
          <w:sz w:val="24"/>
          <w:szCs w:val="24"/>
        </w:rPr>
      </w:pPr>
      <w:r>
        <w:rPr>
          <w:rFonts w:ascii="Times New Roman" w:hAnsi="Times New Roman" w:cs="Times New Roman"/>
          <w:sz w:val="24"/>
          <w:szCs w:val="24"/>
        </w:rPr>
        <w:t>I SKYRIUS</w:t>
      </w:r>
    </w:p>
    <w:p w:rsidR="000346B7" w:rsidRPr="006021A4" w:rsidRDefault="000346B7" w:rsidP="000346B7">
      <w:pPr>
        <w:pStyle w:val="Antrat1"/>
        <w:tabs>
          <w:tab w:val="left" w:pos="0"/>
        </w:tabs>
        <w:suppressAutoHyphens/>
        <w:spacing w:before="0" w:after="0"/>
        <w:ind w:left="432" w:hanging="432"/>
        <w:jc w:val="center"/>
        <w:rPr>
          <w:sz w:val="24"/>
          <w:szCs w:val="24"/>
        </w:rPr>
      </w:pPr>
      <w:r w:rsidRPr="006021A4">
        <w:rPr>
          <w:rFonts w:ascii="Times New Roman" w:hAnsi="Times New Roman" w:cs="Times New Roman"/>
          <w:sz w:val="24"/>
          <w:szCs w:val="24"/>
        </w:rPr>
        <w:t>BENDROSIOS NUOSTATOS</w:t>
      </w:r>
      <w:r w:rsidRPr="006021A4">
        <w:rPr>
          <w:sz w:val="24"/>
          <w:szCs w:val="24"/>
        </w:rPr>
        <w:t xml:space="preserve">   </w:t>
      </w:r>
    </w:p>
    <w:p w:rsidR="000346B7" w:rsidRPr="006021A4" w:rsidRDefault="000346B7" w:rsidP="000346B7">
      <w:pPr>
        <w:rPr>
          <w:szCs w:val="24"/>
        </w:rPr>
      </w:pPr>
    </w:p>
    <w:p w:rsidR="000346B7" w:rsidRPr="006021A4" w:rsidRDefault="000346B7" w:rsidP="000346B7">
      <w:pPr>
        <w:numPr>
          <w:ilvl w:val="1"/>
          <w:numId w:val="30"/>
        </w:numPr>
        <w:tabs>
          <w:tab w:val="clear" w:pos="1353"/>
          <w:tab w:val="left" w:pos="0"/>
          <w:tab w:val="left" w:pos="1134"/>
        </w:tabs>
        <w:suppressAutoHyphens/>
        <w:ind w:left="0" w:firstLine="851"/>
        <w:rPr>
          <w:szCs w:val="24"/>
        </w:rPr>
      </w:pPr>
      <w:r w:rsidRPr="006021A4">
        <w:rPr>
          <w:szCs w:val="24"/>
        </w:rPr>
        <w:t>Socialinio darbo su socialinės rizikos šeimomis tvarkos aprašas (toliau – Aprašas) reglamentuoja darbo su socialinės rizikos šeimomis, auginančiomis vaikus</w:t>
      </w:r>
      <w:r w:rsidR="007C5F89">
        <w:rPr>
          <w:szCs w:val="24"/>
        </w:rPr>
        <w:t>,</w:t>
      </w:r>
      <w:r w:rsidRPr="006021A4">
        <w:rPr>
          <w:szCs w:val="24"/>
        </w:rPr>
        <w:t xml:space="preserve"> organizavimą ir vykdymą, socialinių paslaugų teikimą </w:t>
      </w:r>
      <w:r w:rsidR="007C5F89" w:rsidRPr="006021A4">
        <w:rPr>
          <w:szCs w:val="24"/>
        </w:rPr>
        <w:t xml:space="preserve">joms </w:t>
      </w:r>
      <w:r w:rsidRPr="006021A4">
        <w:rPr>
          <w:szCs w:val="24"/>
        </w:rPr>
        <w:t xml:space="preserve">Rietavo savivaldybėje.  </w:t>
      </w:r>
    </w:p>
    <w:p w:rsidR="000346B7" w:rsidRPr="006021A4" w:rsidRDefault="000346B7" w:rsidP="000346B7">
      <w:pPr>
        <w:numPr>
          <w:ilvl w:val="1"/>
          <w:numId w:val="30"/>
        </w:numPr>
        <w:tabs>
          <w:tab w:val="clear" w:pos="1353"/>
          <w:tab w:val="left" w:pos="0"/>
          <w:tab w:val="left" w:pos="1134"/>
        </w:tabs>
        <w:suppressAutoHyphens/>
        <w:autoSpaceDE w:val="0"/>
        <w:ind w:left="0" w:firstLine="851"/>
        <w:rPr>
          <w:szCs w:val="24"/>
        </w:rPr>
      </w:pPr>
      <w:r w:rsidRPr="006021A4">
        <w:rPr>
          <w:szCs w:val="24"/>
        </w:rPr>
        <w:t>Darbo su socialinės rizikos šeimomis tikslas –</w:t>
      </w:r>
      <w:r w:rsidR="00A153E1" w:rsidRPr="006021A4">
        <w:rPr>
          <w:szCs w:val="24"/>
        </w:rPr>
        <w:t xml:space="preserve"> </w:t>
      </w:r>
      <w:r w:rsidRPr="006021A4">
        <w:rPr>
          <w:szCs w:val="24"/>
        </w:rPr>
        <w:t xml:space="preserve">ugdyti, </w:t>
      </w:r>
      <w:r w:rsidR="00A153E1" w:rsidRPr="006021A4">
        <w:rPr>
          <w:szCs w:val="24"/>
        </w:rPr>
        <w:t xml:space="preserve">atkurti, </w:t>
      </w:r>
      <w:r w:rsidRPr="006021A4">
        <w:rPr>
          <w:szCs w:val="24"/>
        </w:rPr>
        <w:t>palaikyti ir stiprinti socialinės rizikos šeimos socialinius įgūdžius bendraujant ir bendradarbiaujant šeimoje ir už jos ribų, įveikiant krizines situacijas, savarankiškai priimant sprendimus</w:t>
      </w:r>
      <w:r w:rsidR="007C5F89">
        <w:rPr>
          <w:szCs w:val="24"/>
        </w:rPr>
        <w:t xml:space="preserve">, </w:t>
      </w:r>
      <w:r w:rsidRPr="006021A4">
        <w:rPr>
          <w:szCs w:val="24"/>
        </w:rPr>
        <w:t xml:space="preserve">užtikrinant visapusišką vaikų poreikių tenkinimą </w:t>
      </w:r>
      <w:r w:rsidR="007C5F89">
        <w:rPr>
          <w:szCs w:val="24"/>
        </w:rPr>
        <w:t>ir</w:t>
      </w:r>
      <w:r w:rsidRPr="006021A4">
        <w:rPr>
          <w:szCs w:val="24"/>
        </w:rPr>
        <w:t xml:space="preserve"> jų asmenybės ugdymą. </w:t>
      </w:r>
    </w:p>
    <w:p w:rsidR="000346B7" w:rsidRPr="006021A4" w:rsidRDefault="000346B7" w:rsidP="000346B7">
      <w:pPr>
        <w:numPr>
          <w:ilvl w:val="1"/>
          <w:numId w:val="30"/>
        </w:numPr>
        <w:tabs>
          <w:tab w:val="clear" w:pos="1353"/>
          <w:tab w:val="left" w:pos="0"/>
          <w:tab w:val="left" w:pos="1134"/>
        </w:tabs>
        <w:suppressAutoHyphens/>
        <w:autoSpaceDE w:val="0"/>
        <w:ind w:left="0" w:firstLine="851"/>
        <w:rPr>
          <w:szCs w:val="24"/>
        </w:rPr>
      </w:pPr>
      <w:r w:rsidRPr="006021A4">
        <w:rPr>
          <w:szCs w:val="24"/>
        </w:rPr>
        <w:t>Socialinės rizikos šeima – tai šeima,</w:t>
      </w:r>
      <w:r w:rsidRPr="006021A4">
        <w:rPr>
          <w:rFonts w:ascii="TimesNewRomanPSMT" w:eastAsia="TimesNewRomanPSMT" w:hAnsi="TimesNewRomanPSMT" w:cs="TimesNewRomanPSMT"/>
          <w:szCs w:val="24"/>
        </w:rPr>
        <w:t xml:space="preserve">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w:t>
      </w:r>
      <w:r w:rsidR="007C5F89">
        <w:rPr>
          <w:rFonts w:ascii="TimesNewRomanPSMT" w:eastAsia="TimesNewRomanPSMT" w:hAnsi="TimesNewRomanPSMT" w:cs="TimesNewRomanPSMT"/>
          <w:szCs w:val="24"/>
        </w:rPr>
        <w:t>ir</w:t>
      </w:r>
      <w:r w:rsidRPr="006021A4">
        <w:rPr>
          <w:rFonts w:ascii="TimesNewRomanPSMT" w:eastAsia="TimesNewRomanPSMT" w:hAnsi="TimesNewRomanPSMT" w:cs="TimesNewRomanPSMT"/>
          <w:szCs w:val="24"/>
        </w:rPr>
        <w:t xml:space="preserve"> saugumui. Socialinės rizikos šeimai priskiriama ir šeima, kurios vaikui įstatymų nustatyta tvarka yra nustatyta laikinoji globa (rūpyba)</w:t>
      </w:r>
      <w:r w:rsidRPr="006021A4">
        <w:rPr>
          <w:szCs w:val="24"/>
        </w:rPr>
        <w:t xml:space="preserve">.  </w:t>
      </w:r>
    </w:p>
    <w:p w:rsidR="000346B7" w:rsidRPr="006021A4" w:rsidRDefault="000346B7" w:rsidP="000346B7">
      <w:pPr>
        <w:numPr>
          <w:ilvl w:val="1"/>
          <w:numId w:val="30"/>
        </w:numPr>
        <w:tabs>
          <w:tab w:val="clear" w:pos="1353"/>
          <w:tab w:val="left" w:pos="0"/>
          <w:tab w:val="left" w:pos="1134"/>
        </w:tabs>
        <w:suppressAutoHyphens/>
        <w:autoSpaceDE w:val="0"/>
        <w:ind w:left="0" w:firstLine="851"/>
        <w:rPr>
          <w:szCs w:val="24"/>
        </w:rPr>
      </w:pPr>
      <w:r w:rsidRPr="006021A4">
        <w:rPr>
          <w:szCs w:val="24"/>
        </w:rPr>
        <w:t>Kitos šiame Apraše vartojamos sąvokos atitinka Lietuvos Respublikos socialinių paslaugų įstatyme ir kituose teisės aktuose apibrėžtas sąvokas.</w:t>
      </w:r>
    </w:p>
    <w:p w:rsidR="000346B7" w:rsidRPr="006021A4" w:rsidRDefault="000346B7" w:rsidP="00325A62">
      <w:pPr>
        <w:pStyle w:val="Pagrindiniotekstotrauka"/>
        <w:tabs>
          <w:tab w:val="left" w:pos="1247"/>
        </w:tabs>
        <w:ind w:firstLine="0"/>
        <w:rPr>
          <w:b/>
          <w:szCs w:val="24"/>
        </w:rPr>
      </w:pPr>
    </w:p>
    <w:p w:rsidR="000E101F" w:rsidRPr="000E101F" w:rsidRDefault="000346B7" w:rsidP="006021A4">
      <w:pPr>
        <w:pStyle w:val="Default"/>
        <w:jc w:val="center"/>
        <w:rPr>
          <w:b/>
          <w:bCs/>
          <w:color w:val="auto"/>
          <w:lang w:val="lt-LT"/>
        </w:rPr>
      </w:pPr>
      <w:r w:rsidRPr="006021A4">
        <w:rPr>
          <w:b/>
          <w:bCs/>
          <w:color w:val="auto"/>
          <w:lang w:val="lt-LT"/>
        </w:rPr>
        <w:t>II</w:t>
      </w:r>
      <w:r w:rsidR="000E101F">
        <w:rPr>
          <w:b/>
          <w:bCs/>
          <w:color w:val="auto"/>
          <w:lang w:val="lt-LT"/>
        </w:rPr>
        <w:t xml:space="preserve"> </w:t>
      </w:r>
      <w:r w:rsidR="000E101F" w:rsidRPr="000E101F">
        <w:rPr>
          <w:b/>
        </w:rPr>
        <w:t>SKYRIUS</w:t>
      </w:r>
    </w:p>
    <w:p w:rsidR="006021A4" w:rsidRDefault="000346B7" w:rsidP="006021A4">
      <w:pPr>
        <w:pStyle w:val="Default"/>
        <w:jc w:val="center"/>
        <w:rPr>
          <w:b/>
          <w:bCs/>
          <w:color w:val="auto"/>
          <w:lang w:val="lt-LT"/>
        </w:rPr>
      </w:pPr>
      <w:r w:rsidRPr="006021A4">
        <w:rPr>
          <w:b/>
          <w:bCs/>
          <w:color w:val="auto"/>
          <w:lang w:val="lt-LT"/>
        </w:rPr>
        <w:t>SOCIALINIŲ</w:t>
      </w:r>
      <w:r w:rsidRPr="006021A4">
        <w:rPr>
          <w:b/>
          <w:bCs/>
          <w:i/>
          <w:color w:val="auto"/>
          <w:lang w:val="lt-LT"/>
        </w:rPr>
        <w:t xml:space="preserve"> </w:t>
      </w:r>
      <w:r w:rsidRPr="006021A4">
        <w:rPr>
          <w:b/>
          <w:bCs/>
          <w:color w:val="auto"/>
          <w:lang w:val="lt-LT"/>
        </w:rPr>
        <w:t xml:space="preserve">PASLAUGŲ  TEIKĖJŲ PAREIGOS, ATSAKOMYBĖ </w:t>
      </w:r>
    </w:p>
    <w:p w:rsidR="000346B7" w:rsidRDefault="000346B7" w:rsidP="006021A4">
      <w:pPr>
        <w:pStyle w:val="Default"/>
        <w:jc w:val="center"/>
        <w:rPr>
          <w:b/>
          <w:bCs/>
          <w:color w:val="auto"/>
          <w:lang w:val="lt-LT"/>
        </w:rPr>
      </w:pPr>
      <w:r w:rsidRPr="006021A4">
        <w:rPr>
          <w:b/>
          <w:bCs/>
          <w:color w:val="auto"/>
          <w:lang w:val="lt-LT"/>
        </w:rPr>
        <w:t>IR FUNKCIJOS</w:t>
      </w:r>
    </w:p>
    <w:p w:rsidR="006021A4" w:rsidRPr="006021A4" w:rsidRDefault="006021A4" w:rsidP="006021A4">
      <w:pPr>
        <w:pStyle w:val="Default"/>
        <w:jc w:val="center"/>
        <w:rPr>
          <w:b/>
          <w:bCs/>
          <w:color w:val="auto"/>
          <w:lang w:val="lt-LT"/>
        </w:rPr>
      </w:pPr>
    </w:p>
    <w:p w:rsidR="000346B7" w:rsidRPr="006021A4" w:rsidRDefault="000346B7" w:rsidP="00412C4E">
      <w:pPr>
        <w:pStyle w:val="Default"/>
        <w:numPr>
          <w:ilvl w:val="1"/>
          <w:numId w:val="30"/>
        </w:numPr>
        <w:tabs>
          <w:tab w:val="clear" w:pos="1353"/>
          <w:tab w:val="num" w:pos="0"/>
          <w:tab w:val="left" w:pos="851"/>
          <w:tab w:val="left" w:pos="1134"/>
        </w:tabs>
        <w:ind w:left="0" w:firstLine="851"/>
        <w:jc w:val="both"/>
        <w:rPr>
          <w:color w:val="auto"/>
          <w:lang w:val="lt-LT"/>
        </w:rPr>
      </w:pPr>
      <w:r w:rsidRPr="006021A4">
        <w:rPr>
          <w:color w:val="auto"/>
          <w:lang w:val="lt-LT"/>
        </w:rPr>
        <w:t xml:space="preserve">Šiame Apraše numatytos socialinės paslaugos teikiamos šeimoms, kurios yra įrašytos į </w:t>
      </w:r>
      <w:r w:rsidR="00325A62" w:rsidRPr="006021A4">
        <w:rPr>
          <w:color w:val="auto"/>
          <w:lang w:val="lt-LT"/>
        </w:rPr>
        <w:t>Rietavo</w:t>
      </w:r>
      <w:r w:rsidRPr="006021A4">
        <w:rPr>
          <w:color w:val="auto"/>
          <w:lang w:val="lt-LT"/>
        </w:rPr>
        <w:t xml:space="preserve"> savivaldybės socialinės rizikos šeimų, auginančių vaiku</w:t>
      </w:r>
      <w:r w:rsidR="00FA0758" w:rsidRPr="006021A4">
        <w:rPr>
          <w:color w:val="auto"/>
          <w:lang w:val="lt-LT"/>
        </w:rPr>
        <w:t>s, apskaitą (toliau – Apskaita) ir šeimo</w:t>
      </w:r>
      <w:r w:rsidR="007C5F89">
        <w:rPr>
          <w:color w:val="auto"/>
          <w:lang w:val="lt-LT"/>
        </w:rPr>
        <w:t>ms, kurių</w:t>
      </w:r>
      <w:r w:rsidR="00FA0758" w:rsidRPr="006021A4">
        <w:rPr>
          <w:color w:val="auto"/>
          <w:lang w:val="lt-LT"/>
        </w:rPr>
        <w:t xml:space="preserve"> dar nėra minėtoje apskaitoje, bet yra rizika į ją patekti.</w:t>
      </w:r>
      <w:r w:rsidRPr="006021A4">
        <w:rPr>
          <w:color w:val="auto"/>
          <w:lang w:val="lt-LT"/>
        </w:rPr>
        <w:t xml:space="preserve">   </w:t>
      </w:r>
    </w:p>
    <w:p w:rsidR="00FA0758" w:rsidRPr="006021A4" w:rsidRDefault="00FA0758" w:rsidP="00FA0758">
      <w:pPr>
        <w:pStyle w:val="Sraopastraipa"/>
        <w:numPr>
          <w:ilvl w:val="1"/>
          <w:numId w:val="30"/>
        </w:numPr>
        <w:tabs>
          <w:tab w:val="clear" w:pos="1353"/>
          <w:tab w:val="num" w:pos="0"/>
          <w:tab w:val="left" w:pos="1134"/>
        </w:tabs>
        <w:ind w:left="0" w:firstLine="851"/>
        <w:rPr>
          <w:szCs w:val="24"/>
          <w:lang w:eastAsia="lt-LT"/>
        </w:rPr>
      </w:pPr>
      <w:r w:rsidRPr="006021A4">
        <w:rPr>
          <w:szCs w:val="24"/>
          <w:lang w:eastAsia="lt-LT"/>
        </w:rPr>
        <w:t>Seniūnija, gavus informaciją  iš mokyklos, bendruomenės, kaimynų ir kt., surašiusi šeimos buities ir gyvenimo sąlygų pa</w:t>
      </w:r>
      <w:r w:rsidR="007C5F89">
        <w:rPr>
          <w:szCs w:val="24"/>
          <w:lang w:eastAsia="lt-LT"/>
        </w:rPr>
        <w:t>tikrinimo aktą, teikia siūlymą V</w:t>
      </w:r>
      <w:r w:rsidRPr="006021A4">
        <w:rPr>
          <w:szCs w:val="24"/>
          <w:lang w:eastAsia="lt-LT"/>
        </w:rPr>
        <w:t xml:space="preserve">aiko teisių apsaugos skyriui </w:t>
      </w:r>
      <w:r w:rsidR="00E27A08" w:rsidRPr="006021A4">
        <w:rPr>
          <w:szCs w:val="24"/>
          <w:lang w:eastAsia="lt-LT"/>
        </w:rPr>
        <w:t>šeimą, auginančią vaikus, įtraukti į Apskaitą</w:t>
      </w:r>
      <w:r w:rsidRPr="006021A4">
        <w:rPr>
          <w:szCs w:val="24"/>
          <w:lang w:eastAsia="lt-LT"/>
        </w:rPr>
        <w:t>.</w:t>
      </w:r>
    </w:p>
    <w:p w:rsidR="00E27A08" w:rsidRPr="006021A4" w:rsidRDefault="00E27A08" w:rsidP="001D2EC3">
      <w:pPr>
        <w:pStyle w:val="Sraopastraipa"/>
        <w:numPr>
          <w:ilvl w:val="1"/>
          <w:numId w:val="30"/>
        </w:numPr>
        <w:tabs>
          <w:tab w:val="clear" w:pos="1353"/>
          <w:tab w:val="num" w:pos="0"/>
          <w:tab w:val="num" w:pos="1134"/>
        </w:tabs>
        <w:ind w:left="0" w:firstLine="851"/>
        <w:rPr>
          <w:szCs w:val="24"/>
          <w:lang w:eastAsia="lt-LT"/>
        </w:rPr>
      </w:pPr>
      <w:r w:rsidRPr="006021A4">
        <w:rPr>
          <w:szCs w:val="24"/>
          <w:lang w:eastAsia="lt-LT"/>
        </w:rPr>
        <w:t xml:space="preserve"> </w:t>
      </w:r>
      <w:r w:rsidR="00FA0758" w:rsidRPr="006021A4">
        <w:rPr>
          <w:szCs w:val="24"/>
          <w:lang w:eastAsia="lt-LT"/>
        </w:rPr>
        <w:t>Seniūnija</w:t>
      </w:r>
      <w:r w:rsidR="00046470" w:rsidRPr="006021A4">
        <w:rPr>
          <w:szCs w:val="24"/>
          <w:lang w:eastAsia="lt-LT"/>
        </w:rPr>
        <w:t xml:space="preserve"> nuolat</w:t>
      </w:r>
      <w:r w:rsidR="007C5F89">
        <w:rPr>
          <w:szCs w:val="24"/>
          <w:lang w:eastAsia="lt-LT"/>
        </w:rPr>
        <w:t xml:space="preserve"> V</w:t>
      </w:r>
      <w:r w:rsidR="00FA0758" w:rsidRPr="006021A4">
        <w:rPr>
          <w:szCs w:val="24"/>
          <w:lang w:eastAsia="lt-LT"/>
        </w:rPr>
        <w:t xml:space="preserve">aiko teisių apsaugos skyriui teikia informaciją apie šeimas, kurios dar nėra įtrauktos į socialinės rizikos šeimų sąrašą, bet yra rizika į ją patekti. </w:t>
      </w:r>
    </w:p>
    <w:p w:rsidR="000346B7" w:rsidRPr="006021A4" w:rsidRDefault="000346B7" w:rsidP="001D2EC3">
      <w:pPr>
        <w:pStyle w:val="Default"/>
        <w:numPr>
          <w:ilvl w:val="1"/>
          <w:numId w:val="30"/>
        </w:numPr>
        <w:tabs>
          <w:tab w:val="clear" w:pos="1353"/>
          <w:tab w:val="left" w:pos="0"/>
          <w:tab w:val="left" w:pos="1134"/>
        </w:tabs>
        <w:ind w:left="0" w:firstLine="851"/>
        <w:jc w:val="both"/>
        <w:rPr>
          <w:color w:val="auto"/>
          <w:lang w:val="lt-LT"/>
        </w:rPr>
      </w:pPr>
      <w:r w:rsidRPr="006021A4">
        <w:rPr>
          <w:color w:val="auto"/>
          <w:lang w:val="lt-LT"/>
        </w:rPr>
        <w:t xml:space="preserve">Socialines paslaugas socialinės rizikos šeimoms </w:t>
      </w:r>
      <w:r w:rsidRPr="006021A4">
        <w:rPr>
          <w:lang w:val="lt-LT"/>
        </w:rPr>
        <w:t>(toliau – šeima)</w:t>
      </w:r>
      <w:r w:rsidRPr="006021A4">
        <w:rPr>
          <w:color w:val="auto"/>
          <w:lang w:val="lt-LT"/>
        </w:rPr>
        <w:t xml:space="preserve"> teikia </w:t>
      </w:r>
      <w:r w:rsidR="007C5F89">
        <w:rPr>
          <w:color w:val="auto"/>
          <w:lang w:val="lt-LT"/>
        </w:rPr>
        <w:t>ir</w:t>
      </w:r>
      <w:r w:rsidRPr="006021A4">
        <w:rPr>
          <w:color w:val="auto"/>
          <w:lang w:val="lt-LT"/>
        </w:rPr>
        <w:t xml:space="preserve"> jų socialinę priežiūrą vykdo </w:t>
      </w:r>
      <w:r w:rsidR="00325A62" w:rsidRPr="006021A4">
        <w:rPr>
          <w:color w:val="auto"/>
          <w:lang w:val="lt-LT"/>
        </w:rPr>
        <w:t>BĮ Rietavo</w:t>
      </w:r>
      <w:r w:rsidRPr="006021A4">
        <w:rPr>
          <w:color w:val="auto"/>
          <w:lang w:val="lt-LT"/>
        </w:rPr>
        <w:t xml:space="preserve"> </w:t>
      </w:r>
      <w:r w:rsidR="00325A62" w:rsidRPr="006021A4">
        <w:rPr>
          <w:color w:val="auto"/>
          <w:lang w:val="lt-LT"/>
        </w:rPr>
        <w:t>socialinių paslaugų centro</w:t>
      </w:r>
      <w:r w:rsidRPr="006021A4">
        <w:rPr>
          <w:color w:val="auto"/>
          <w:lang w:val="lt-LT"/>
        </w:rPr>
        <w:t xml:space="preserve"> </w:t>
      </w:r>
      <w:r w:rsidR="007C5F89">
        <w:rPr>
          <w:color w:val="auto"/>
          <w:lang w:val="lt-LT"/>
        </w:rPr>
        <w:t>(toliau – centras</w:t>
      </w:r>
      <w:r w:rsidR="00325A62" w:rsidRPr="006021A4">
        <w:rPr>
          <w:color w:val="auto"/>
          <w:lang w:val="lt-LT"/>
        </w:rPr>
        <w:t xml:space="preserve">) </w:t>
      </w:r>
      <w:r w:rsidRPr="006021A4">
        <w:rPr>
          <w:color w:val="auto"/>
          <w:lang w:val="lt-LT"/>
        </w:rPr>
        <w:t xml:space="preserve">darbuotojai, kurių pareigybės aprašyme numatytas darbas su socialinės rizikos šeimomis, auginančiomis vaikus  (toliau – socialiniai darbuotojai). </w:t>
      </w:r>
    </w:p>
    <w:p w:rsidR="000346B7" w:rsidRPr="006021A4" w:rsidRDefault="000346B7" w:rsidP="001D2EC3">
      <w:pPr>
        <w:pStyle w:val="Default"/>
        <w:numPr>
          <w:ilvl w:val="1"/>
          <w:numId w:val="30"/>
        </w:numPr>
        <w:tabs>
          <w:tab w:val="clear" w:pos="1353"/>
          <w:tab w:val="num" w:pos="0"/>
          <w:tab w:val="left" w:pos="1134"/>
        </w:tabs>
        <w:ind w:left="0" w:firstLine="851"/>
        <w:jc w:val="both"/>
        <w:rPr>
          <w:lang w:val="lt-LT"/>
        </w:rPr>
      </w:pPr>
      <w:r w:rsidRPr="006021A4">
        <w:rPr>
          <w:lang w:val="lt-LT"/>
        </w:rPr>
        <w:t xml:space="preserve">Socialines paslaugas šeimai socialiniai darbuotojai teikia darbo dienomis ir darbo valandomis, bet, esant reikalui ir suderinus su </w:t>
      </w:r>
      <w:r w:rsidR="00325A62" w:rsidRPr="006021A4">
        <w:rPr>
          <w:lang w:val="lt-LT"/>
        </w:rPr>
        <w:t>centro direktoriumi</w:t>
      </w:r>
      <w:r w:rsidRPr="006021A4">
        <w:rPr>
          <w:lang w:val="lt-LT"/>
        </w:rPr>
        <w:t>, galima teikti socialines paslaugas ir kitu</w:t>
      </w:r>
      <w:r w:rsidR="007C5F89">
        <w:rPr>
          <w:lang w:val="lt-LT"/>
        </w:rPr>
        <w:t>,</w:t>
      </w:r>
      <w:r w:rsidRPr="006021A4">
        <w:rPr>
          <w:lang w:val="lt-LT"/>
        </w:rPr>
        <w:t xml:space="preserve"> ne darbo laiku. Darbas poilsio metu kompensuojamas teisės aktų nustatyta tvarka.</w:t>
      </w:r>
    </w:p>
    <w:p w:rsidR="000346B7" w:rsidRPr="006021A4" w:rsidRDefault="000346B7" w:rsidP="001D2EC3">
      <w:pPr>
        <w:pStyle w:val="Default"/>
        <w:numPr>
          <w:ilvl w:val="1"/>
          <w:numId w:val="30"/>
        </w:numPr>
        <w:tabs>
          <w:tab w:val="clear" w:pos="1353"/>
          <w:tab w:val="num" w:pos="0"/>
          <w:tab w:val="left" w:pos="1134"/>
          <w:tab w:val="left" w:pos="1276"/>
        </w:tabs>
        <w:ind w:left="0" w:firstLine="851"/>
        <w:jc w:val="both"/>
        <w:rPr>
          <w:lang w:val="lt-LT"/>
        </w:rPr>
      </w:pPr>
      <w:r w:rsidRPr="006021A4">
        <w:rPr>
          <w:lang w:val="lt-LT"/>
        </w:rPr>
        <w:t xml:space="preserve">Socialinis darbuotojas savo darbe privalo vadovautis Lietuvos Respublikos Konstitucija, įstatymais ir kitais teisės aktais, laikytis Lietuvos socialinių darbuotojų etikos kodekso, gebėti efektyviai panaudoti turimas žinias, pasitelkti vertybes ir įgūdžius, organizuoti </w:t>
      </w:r>
      <w:r w:rsidRPr="006021A4">
        <w:rPr>
          <w:lang w:val="lt-LT"/>
        </w:rPr>
        <w:lastRenderedPageBreak/>
        <w:t>socialinio darbo procesą su šeima, nustatant ir įvertinant socialinius poreikius ir socialines problemas, planuoti ir organizuoti savo veiklą.</w:t>
      </w:r>
    </w:p>
    <w:p w:rsidR="000346B7" w:rsidRPr="006021A4" w:rsidRDefault="000346B7" w:rsidP="001D2EC3">
      <w:pPr>
        <w:pStyle w:val="Default"/>
        <w:numPr>
          <w:ilvl w:val="1"/>
          <w:numId w:val="30"/>
        </w:numPr>
        <w:tabs>
          <w:tab w:val="clear" w:pos="1353"/>
          <w:tab w:val="num" w:pos="0"/>
          <w:tab w:val="left" w:pos="1276"/>
        </w:tabs>
        <w:ind w:left="0" w:firstLine="851"/>
        <w:jc w:val="both"/>
        <w:rPr>
          <w:lang w:val="lt-LT"/>
        </w:rPr>
      </w:pPr>
      <w:r w:rsidRPr="006021A4">
        <w:rPr>
          <w:lang w:val="lt-LT"/>
        </w:rPr>
        <w:t>Socialiniai darbuotojai privalo oriai ir sąžiningai atlikti socialinio darbuotojo pareigas, būti objektyvūs ir nepriklausomi, saugoti profesines paslaptis, nuolat gilinti profesines žinias.</w:t>
      </w:r>
    </w:p>
    <w:p w:rsidR="000346B7" w:rsidRPr="006021A4" w:rsidRDefault="000346B7" w:rsidP="001D2EC3">
      <w:pPr>
        <w:pStyle w:val="Default"/>
        <w:numPr>
          <w:ilvl w:val="1"/>
          <w:numId w:val="30"/>
        </w:numPr>
        <w:tabs>
          <w:tab w:val="left" w:pos="0"/>
          <w:tab w:val="left" w:pos="1276"/>
        </w:tabs>
        <w:ind w:hanging="502"/>
        <w:jc w:val="both"/>
        <w:rPr>
          <w:lang w:val="lt-LT"/>
        </w:rPr>
      </w:pPr>
      <w:r w:rsidRPr="006021A4">
        <w:rPr>
          <w:lang w:val="lt-LT"/>
        </w:rPr>
        <w:t>Socialiniai  darbuotojai darbo vietoje privalo turėti darbuotojo pažymėjimą.</w:t>
      </w:r>
    </w:p>
    <w:p w:rsidR="000346B7" w:rsidRPr="006021A4" w:rsidRDefault="000346B7" w:rsidP="001D2EC3">
      <w:pPr>
        <w:pStyle w:val="Default"/>
        <w:numPr>
          <w:ilvl w:val="1"/>
          <w:numId w:val="30"/>
        </w:numPr>
        <w:tabs>
          <w:tab w:val="clear" w:pos="1353"/>
          <w:tab w:val="left" w:pos="0"/>
          <w:tab w:val="left" w:pos="1276"/>
        </w:tabs>
        <w:ind w:left="0" w:firstLine="851"/>
        <w:jc w:val="both"/>
        <w:rPr>
          <w:lang w:val="lt-LT" w:eastAsia="lt-LT"/>
        </w:rPr>
      </w:pPr>
      <w:r w:rsidRPr="006021A4">
        <w:rPr>
          <w:lang w:val="lt-LT"/>
        </w:rPr>
        <w:t xml:space="preserve">Įtarus, kad lankytis šeimoje gali būti nesaugu, socialinis darbuotojas į šeimą </w:t>
      </w:r>
      <w:r w:rsidR="00382E4D" w:rsidRPr="006021A4">
        <w:rPr>
          <w:lang w:val="lt-LT"/>
        </w:rPr>
        <w:t xml:space="preserve">vyksta </w:t>
      </w:r>
      <w:r w:rsidRPr="006021A4">
        <w:rPr>
          <w:lang w:val="lt-LT"/>
        </w:rPr>
        <w:t>su kitu specialistu ar pareigūnu.</w:t>
      </w:r>
    </w:p>
    <w:p w:rsidR="000346B7" w:rsidRPr="006021A4" w:rsidRDefault="00A153E1" w:rsidP="001D2EC3">
      <w:pPr>
        <w:pStyle w:val="Default"/>
        <w:numPr>
          <w:ilvl w:val="1"/>
          <w:numId w:val="30"/>
        </w:numPr>
        <w:tabs>
          <w:tab w:val="left" w:pos="0"/>
          <w:tab w:val="left" w:pos="1276"/>
        </w:tabs>
        <w:ind w:left="0" w:firstLine="851"/>
        <w:jc w:val="both"/>
        <w:rPr>
          <w:lang w:val="lt-LT" w:eastAsia="lt-LT"/>
        </w:rPr>
      </w:pPr>
      <w:r w:rsidRPr="006021A4">
        <w:rPr>
          <w:lang w:val="lt-LT"/>
        </w:rPr>
        <w:t>Pagrindinės s</w:t>
      </w:r>
      <w:r w:rsidR="000346B7" w:rsidRPr="006021A4">
        <w:rPr>
          <w:lang w:val="lt-LT"/>
        </w:rPr>
        <w:t>o</w:t>
      </w:r>
      <w:r w:rsidR="000346B7" w:rsidRPr="006021A4">
        <w:rPr>
          <w:lang w:val="lt-LT" w:eastAsia="lt-LT"/>
        </w:rPr>
        <w:t>cialinio darbuotojo funkcijos:</w:t>
      </w:r>
    </w:p>
    <w:p w:rsidR="00A153E1" w:rsidRPr="006021A4" w:rsidRDefault="00250919" w:rsidP="00A153E1">
      <w:pPr>
        <w:pStyle w:val="Default"/>
        <w:tabs>
          <w:tab w:val="left" w:pos="0"/>
          <w:tab w:val="left" w:pos="1276"/>
        </w:tabs>
        <w:ind w:left="851"/>
        <w:jc w:val="both"/>
        <w:rPr>
          <w:lang w:val="lt-LT" w:eastAsia="lt-LT"/>
        </w:rPr>
      </w:pPr>
      <w:r>
        <w:rPr>
          <w:lang w:val="lt-LT" w:eastAsia="lt-LT"/>
        </w:rPr>
        <w:t>14</w:t>
      </w:r>
      <w:r w:rsidR="00A153E1" w:rsidRPr="006021A4">
        <w:rPr>
          <w:lang w:val="lt-LT" w:eastAsia="lt-LT"/>
        </w:rPr>
        <w:t>.1. vykdyti prevencinį darbą mažinant socialinių problemų atsiradimą;</w:t>
      </w:r>
    </w:p>
    <w:p w:rsidR="00A153E1" w:rsidRPr="006021A4" w:rsidRDefault="00250919" w:rsidP="00A153E1">
      <w:pPr>
        <w:pStyle w:val="Default"/>
        <w:tabs>
          <w:tab w:val="left" w:pos="0"/>
          <w:tab w:val="left" w:pos="1276"/>
        </w:tabs>
        <w:ind w:left="851"/>
        <w:jc w:val="both"/>
        <w:rPr>
          <w:lang w:val="lt-LT" w:eastAsia="lt-LT"/>
        </w:rPr>
      </w:pPr>
      <w:r>
        <w:rPr>
          <w:lang w:val="lt-LT" w:eastAsia="lt-LT"/>
        </w:rPr>
        <w:t>14</w:t>
      </w:r>
      <w:r w:rsidR="00A153E1" w:rsidRPr="006021A4">
        <w:rPr>
          <w:lang w:val="lt-LT" w:eastAsia="lt-LT"/>
        </w:rPr>
        <w:t>.2. tirti socialinės rizikos šeimų socialinę situaciją;</w:t>
      </w:r>
    </w:p>
    <w:p w:rsidR="00A153E1" w:rsidRPr="006021A4" w:rsidRDefault="00250919" w:rsidP="00A153E1">
      <w:pPr>
        <w:pStyle w:val="Default"/>
        <w:tabs>
          <w:tab w:val="left" w:pos="0"/>
          <w:tab w:val="left" w:pos="1276"/>
        </w:tabs>
        <w:ind w:left="851"/>
        <w:jc w:val="both"/>
        <w:rPr>
          <w:lang w:val="lt-LT" w:eastAsia="lt-LT"/>
        </w:rPr>
      </w:pPr>
      <w:r>
        <w:rPr>
          <w:lang w:val="lt-LT" w:eastAsia="lt-LT"/>
        </w:rPr>
        <w:t>14</w:t>
      </w:r>
      <w:r w:rsidR="00A153E1" w:rsidRPr="006021A4">
        <w:rPr>
          <w:lang w:val="lt-LT" w:eastAsia="lt-LT"/>
        </w:rPr>
        <w:t>.3. nustatyti šeimų socialinių paslaugų poreikį ir inicijuoti jų teikimą;</w:t>
      </w:r>
    </w:p>
    <w:p w:rsidR="00A153E1" w:rsidRPr="006021A4" w:rsidRDefault="00250919" w:rsidP="00A153E1">
      <w:pPr>
        <w:pStyle w:val="Default"/>
        <w:tabs>
          <w:tab w:val="left" w:pos="0"/>
          <w:tab w:val="left" w:pos="1276"/>
        </w:tabs>
        <w:ind w:left="851"/>
        <w:jc w:val="both"/>
        <w:rPr>
          <w:lang w:val="lt-LT" w:eastAsia="lt-LT"/>
        </w:rPr>
      </w:pPr>
      <w:r>
        <w:rPr>
          <w:lang w:val="lt-LT" w:eastAsia="lt-LT"/>
        </w:rPr>
        <w:t>14</w:t>
      </w:r>
      <w:r w:rsidR="00A153E1" w:rsidRPr="006021A4">
        <w:rPr>
          <w:lang w:val="lt-LT" w:eastAsia="lt-LT"/>
        </w:rPr>
        <w:t>.4. planuoti ir teikti socialinę priežiūrą socialinės rizikos šeimoms;</w:t>
      </w:r>
    </w:p>
    <w:p w:rsidR="000346B7" w:rsidRPr="006021A4" w:rsidRDefault="00250919" w:rsidP="000346B7">
      <w:pPr>
        <w:ind w:firstLine="851"/>
        <w:rPr>
          <w:szCs w:val="24"/>
          <w:lang w:eastAsia="lt-LT"/>
        </w:rPr>
      </w:pPr>
      <w:r>
        <w:rPr>
          <w:szCs w:val="24"/>
          <w:lang w:eastAsia="lt-LT"/>
        </w:rPr>
        <w:t>14</w:t>
      </w:r>
      <w:r w:rsidR="00A153E1" w:rsidRPr="006021A4">
        <w:rPr>
          <w:szCs w:val="24"/>
          <w:lang w:eastAsia="lt-LT"/>
        </w:rPr>
        <w:t>.5. i</w:t>
      </w:r>
      <w:r w:rsidR="000346B7" w:rsidRPr="006021A4">
        <w:rPr>
          <w:szCs w:val="24"/>
          <w:lang w:eastAsia="lt-LT"/>
        </w:rPr>
        <w:t>nformuoti – teikti reikalingą informaciją apie soci</w:t>
      </w:r>
      <w:r w:rsidR="00A153E1" w:rsidRPr="006021A4">
        <w:rPr>
          <w:szCs w:val="24"/>
          <w:lang w:eastAsia="lt-LT"/>
        </w:rPr>
        <w:t>alinę pagalbą asmeniui (šeimai);</w:t>
      </w:r>
    </w:p>
    <w:p w:rsidR="000346B7" w:rsidRPr="006021A4" w:rsidRDefault="00250919" w:rsidP="000346B7">
      <w:pPr>
        <w:ind w:firstLine="851"/>
        <w:rPr>
          <w:szCs w:val="24"/>
          <w:lang w:eastAsia="lt-LT"/>
        </w:rPr>
      </w:pPr>
      <w:r>
        <w:rPr>
          <w:szCs w:val="24"/>
          <w:lang w:eastAsia="lt-LT"/>
        </w:rPr>
        <w:t>14</w:t>
      </w:r>
      <w:r w:rsidR="00A153E1" w:rsidRPr="006021A4">
        <w:rPr>
          <w:szCs w:val="24"/>
          <w:lang w:eastAsia="lt-LT"/>
        </w:rPr>
        <w:t>.6</w:t>
      </w:r>
      <w:r w:rsidR="000346B7" w:rsidRPr="006021A4">
        <w:rPr>
          <w:szCs w:val="24"/>
          <w:lang w:eastAsia="lt-LT"/>
        </w:rPr>
        <w:t>.</w:t>
      </w:r>
      <w:r w:rsidR="00A153E1" w:rsidRPr="006021A4">
        <w:rPr>
          <w:szCs w:val="24"/>
          <w:lang w:eastAsia="lt-LT"/>
        </w:rPr>
        <w:t> k</w:t>
      </w:r>
      <w:r w:rsidR="000346B7" w:rsidRPr="006021A4">
        <w:rPr>
          <w:szCs w:val="24"/>
          <w:lang w:eastAsia="lt-LT"/>
        </w:rPr>
        <w:t>onsultuoti – kartu su asmeniu analizuoti asmens (šeimos) probleminę situaciją ir ieškoti veiksmingų problemos sprendimo būd</w:t>
      </w:r>
      <w:r w:rsidR="00A153E1" w:rsidRPr="006021A4">
        <w:rPr>
          <w:szCs w:val="24"/>
          <w:lang w:eastAsia="lt-LT"/>
        </w:rPr>
        <w:t>ų;</w:t>
      </w:r>
    </w:p>
    <w:p w:rsidR="000346B7" w:rsidRPr="006021A4" w:rsidRDefault="00250919" w:rsidP="000346B7">
      <w:pPr>
        <w:ind w:firstLine="851"/>
        <w:rPr>
          <w:szCs w:val="24"/>
          <w:lang w:eastAsia="lt-LT"/>
        </w:rPr>
      </w:pPr>
      <w:r>
        <w:rPr>
          <w:szCs w:val="24"/>
          <w:lang w:eastAsia="lt-LT"/>
        </w:rPr>
        <w:t>14</w:t>
      </w:r>
      <w:r w:rsidR="00A153E1" w:rsidRPr="006021A4">
        <w:rPr>
          <w:szCs w:val="24"/>
          <w:lang w:eastAsia="lt-LT"/>
        </w:rPr>
        <w:t>.7</w:t>
      </w:r>
      <w:r w:rsidR="000346B7" w:rsidRPr="006021A4">
        <w:rPr>
          <w:szCs w:val="24"/>
          <w:lang w:eastAsia="lt-LT"/>
        </w:rPr>
        <w:t>. </w:t>
      </w:r>
      <w:r w:rsidR="00A153E1" w:rsidRPr="006021A4">
        <w:rPr>
          <w:szCs w:val="24"/>
          <w:lang w:eastAsia="lt-LT"/>
        </w:rPr>
        <w:t>t</w:t>
      </w:r>
      <w:r w:rsidR="000346B7" w:rsidRPr="006021A4">
        <w:rPr>
          <w:szCs w:val="24"/>
          <w:lang w:eastAsia="lt-LT"/>
        </w:rPr>
        <w:t>arpininkauti ir atstovauti – t</w:t>
      </w:r>
      <w:r w:rsidR="00382E4D">
        <w:rPr>
          <w:szCs w:val="24"/>
          <w:lang w:eastAsia="lt-LT"/>
        </w:rPr>
        <w:t>eikti pagalbą asmeniui (šeimai)</w:t>
      </w:r>
      <w:r w:rsidR="000346B7" w:rsidRPr="006021A4">
        <w:rPr>
          <w:szCs w:val="24"/>
          <w:lang w:eastAsia="lt-LT"/>
        </w:rPr>
        <w:t xml:space="preserve"> sprendžiant įvairias asmens (šeimos)  problemas (teisines, sveikatos, ūkines, buitines, tvarkant dokumentus, mokant mokesčius, užrašant pas specialistus, organizuojant ūkio darbus ir kt.), tarpininkauti tarp asmens (šeimos) ir jo aplinkos (kitų in</w:t>
      </w:r>
      <w:r w:rsidR="00897054" w:rsidRPr="006021A4">
        <w:rPr>
          <w:szCs w:val="24"/>
          <w:lang w:eastAsia="lt-LT"/>
        </w:rPr>
        <w:t>stitucijų, specialistų, asmenų);</w:t>
      </w:r>
    </w:p>
    <w:p w:rsidR="000346B7" w:rsidRPr="006021A4" w:rsidRDefault="00250919" w:rsidP="000346B7">
      <w:pPr>
        <w:ind w:firstLine="851"/>
        <w:rPr>
          <w:szCs w:val="24"/>
          <w:lang w:eastAsia="lt-LT"/>
        </w:rPr>
      </w:pPr>
      <w:r>
        <w:rPr>
          <w:szCs w:val="24"/>
          <w:lang w:eastAsia="lt-LT"/>
        </w:rPr>
        <w:t>14</w:t>
      </w:r>
      <w:r w:rsidR="00897054" w:rsidRPr="006021A4">
        <w:rPr>
          <w:szCs w:val="24"/>
          <w:lang w:eastAsia="lt-LT"/>
        </w:rPr>
        <w:t>.8. u</w:t>
      </w:r>
      <w:r w:rsidR="000346B7" w:rsidRPr="006021A4">
        <w:rPr>
          <w:szCs w:val="24"/>
          <w:lang w:eastAsia="lt-LT"/>
        </w:rPr>
        <w:t>gdyti ir palaikyti kasdieninio asmens (šeimos) gyvenimo įgūdžius – planuojant ir atliekant namų ruošos darbus, prižiūrint vaikus, bendraujant ir pana</w:t>
      </w:r>
      <w:r w:rsidR="00897054" w:rsidRPr="006021A4">
        <w:rPr>
          <w:szCs w:val="24"/>
          <w:lang w:eastAsia="lt-LT"/>
        </w:rPr>
        <w:t>šiai;</w:t>
      </w:r>
    </w:p>
    <w:p w:rsidR="000346B7" w:rsidRPr="006021A4" w:rsidRDefault="00250919" w:rsidP="000346B7">
      <w:pPr>
        <w:ind w:firstLine="851"/>
        <w:rPr>
          <w:szCs w:val="24"/>
          <w:lang w:eastAsia="lt-LT"/>
        </w:rPr>
      </w:pPr>
      <w:r>
        <w:rPr>
          <w:szCs w:val="24"/>
          <w:lang w:eastAsia="lt-LT"/>
        </w:rPr>
        <w:t>14</w:t>
      </w:r>
      <w:r w:rsidR="00897054" w:rsidRPr="006021A4">
        <w:rPr>
          <w:szCs w:val="24"/>
          <w:lang w:eastAsia="lt-LT"/>
        </w:rPr>
        <w:t>.9. t</w:t>
      </w:r>
      <w:r w:rsidR="000346B7" w:rsidRPr="006021A4">
        <w:rPr>
          <w:szCs w:val="24"/>
          <w:lang w:eastAsia="lt-LT"/>
        </w:rPr>
        <w:t>elkti pedagogus, socialinius pedagogus,  psichologus ir  kitus specialistus darbui</w:t>
      </w:r>
      <w:r w:rsidR="00897054" w:rsidRPr="006021A4">
        <w:rPr>
          <w:szCs w:val="24"/>
          <w:lang w:eastAsia="lt-LT"/>
        </w:rPr>
        <w:t xml:space="preserve"> su socialinės rizikos šeimomis;</w:t>
      </w:r>
    </w:p>
    <w:p w:rsidR="000346B7" w:rsidRPr="006021A4" w:rsidRDefault="00250919" w:rsidP="000346B7">
      <w:pPr>
        <w:ind w:firstLine="851"/>
        <w:rPr>
          <w:szCs w:val="24"/>
        </w:rPr>
      </w:pPr>
      <w:r>
        <w:rPr>
          <w:szCs w:val="24"/>
          <w:lang w:eastAsia="lt-LT"/>
        </w:rPr>
        <w:t>14</w:t>
      </w:r>
      <w:r w:rsidR="00897054" w:rsidRPr="006021A4">
        <w:rPr>
          <w:szCs w:val="24"/>
          <w:lang w:eastAsia="lt-LT"/>
        </w:rPr>
        <w:t>.10. b</w:t>
      </w:r>
      <w:r w:rsidR="000346B7" w:rsidRPr="006021A4">
        <w:rPr>
          <w:szCs w:val="24"/>
        </w:rPr>
        <w:t>endradarbiauti su Savivaldybės administracijos</w:t>
      </w:r>
      <w:r w:rsidR="00897054" w:rsidRPr="006021A4">
        <w:rPr>
          <w:szCs w:val="24"/>
        </w:rPr>
        <w:t xml:space="preserve"> seniūnijomis,</w:t>
      </w:r>
      <w:r w:rsidR="000346B7" w:rsidRPr="006021A4">
        <w:rPr>
          <w:szCs w:val="24"/>
        </w:rPr>
        <w:t xml:space="preserve"> </w:t>
      </w:r>
      <w:r w:rsidR="00897054" w:rsidRPr="006021A4">
        <w:rPr>
          <w:szCs w:val="24"/>
        </w:rPr>
        <w:t xml:space="preserve">Vaiko teisių apsaugos, </w:t>
      </w:r>
      <w:r w:rsidR="000346B7" w:rsidRPr="006021A4">
        <w:rPr>
          <w:szCs w:val="24"/>
        </w:rPr>
        <w:t>S</w:t>
      </w:r>
      <w:r w:rsidR="00897054" w:rsidRPr="006021A4">
        <w:rPr>
          <w:szCs w:val="24"/>
        </w:rPr>
        <w:t>veikatos, s</w:t>
      </w:r>
      <w:r w:rsidR="000346B7" w:rsidRPr="006021A4">
        <w:rPr>
          <w:szCs w:val="24"/>
        </w:rPr>
        <w:t>ocialinės paramos</w:t>
      </w:r>
      <w:r w:rsidR="00897054" w:rsidRPr="006021A4">
        <w:rPr>
          <w:szCs w:val="24"/>
        </w:rPr>
        <w:t xml:space="preserve"> ir rūpybos </w:t>
      </w:r>
      <w:r w:rsidR="000346B7" w:rsidRPr="006021A4">
        <w:rPr>
          <w:szCs w:val="24"/>
        </w:rPr>
        <w:t>skyriais, ugdymo ir š</w:t>
      </w:r>
      <w:r w:rsidR="00382E4D">
        <w:rPr>
          <w:szCs w:val="24"/>
        </w:rPr>
        <w:t>vietimo, sveikatos priežiūros,</w:t>
      </w:r>
      <w:r w:rsidR="000346B7" w:rsidRPr="006021A4">
        <w:rPr>
          <w:szCs w:val="24"/>
        </w:rPr>
        <w:t xml:space="preserve"> gydymo </w:t>
      </w:r>
      <w:r w:rsidR="00382E4D">
        <w:rPr>
          <w:szCs w:val="24"/>
        </w:rPr>
        <w:t>ir</w:t>
      </w:r>
      <w:r w:rsidR="000346B7" w:rsidRPr="006021A4">
        <w:rPr>
          <w:szCs w:val="24"/>
        </w:rPr>
        <w:t xml:space="preserve"> teisėsaugos</w:t>
      </w:r>
      <w:r w:rsidR="00382E4D">
        <w:rPr>
          <w:szCs w:val="24"/>
        </w:rPr>
        <w:t>,</w:t>
      </w:r>
      <w:r w:rsidR="000346B7" w:rsidRPr="006021A4">
        <w:rPr>
          <w:szCs w:val="24"/>
        </w:rPr>
        <w:t xml:space="preserve"> kitomis įstaigomis </w:t>
      </w:r>
      <w:r w:rsidR="00382E4D">
        <w:rPr>
          <w:szCs w:val="24"/>
        </w:rPr>
        <w:t xml:space="preserve">ir </w:t>
      </w:r>
      <w:r w:rsidR="000346B7" w:rsidRPr="006021A4">
        <w:rPr>
          <w:szCs w:val="24"/>
        </w:rPr>
        <w:t>fiz</w:t>
      </w:r>
      <w:r w:rsidR="00897054" w:rsidRPr="006021A4">
        <w:rPr>
          <w:szCs w:val="24"/>
        </w:rPr>
        <w:t>iniais ar juridiniais asmenimis;</w:t>
      </w:r>
    </w:p>
    <w:p w:rsidR="000346B7" w:rsidRPr="006021A4" w:rsidRDefault="00250919" w:rsidP="000346B7">
      <w:pPr>
        <w:ind w:firstLine="851"/>
        <w:rPr>
          <w:szCs w:val="24"/>
          <w:lang w:eastAsia="lt-LT"/>
        </w:rPr>
      </w:pPr>
      <w:r>
        <w:rPr>
          <w:szCs w:val="24"/>
          <w:lang w:eastAsia="lt-LT"/>
        </w:rPr>
        <w:t>14</w:t>
      </w:r>
      <w:r w:rsidR="00897054" w:rsidRPr="006021A4">
        <w:rPr>
          <w:szCs w:val="24"/>
          <w:lang w:eastAsia="lt-LT"/>
        </w:rPr>
        <w:t>.11</w:t>
      </w:r>
      <w:r w:rsidR="000346B7" w:rsidRPr="006021A4">
        <w:rPr>
          <w:szCs w:val="24"/>
          <w:lang w:eastAsia="lt-LT"/>
        </w:rPr>
        <w:t>.</w:t>
      </w:r>
      <w:r w:rsidR="00897054" w:rsidRPr="006021A4">
        <w:rPr>
          <w:szCs w:val="24"/>
          <w:lang w:eastAsia="lt-LT"/>
        </w:rPr>
        <w:t> s</w:t>
      </w:r>
      <w:r w:rsidR="000346B7" w:rsidRPr="006021A4">
        <w:rPr>
          <w:szCs w:val="24"/>
          <w:lang w:eastAsia="lt-LT"/>
        </w:rPr>
        <w:t>katinti šeimas kreiptis teisinės pagalbos dėl tėvystės vaikui nustatymo, išlaikymo priteisimo, santuokos, ištuokos ir</w:t>
      </w:r>
      <w:r w:rsidR="00897054" w:rsidRPr="006021A4">
        <w:rPr>
          <w:szCs w:val="24"/>
          <w:lang w:eastAsia="lt-LT"/>
        </w:rPr>
        <w:t xml:space="preserve"> kitų juridinių faktų nustatymo;</w:t>
      </w:r>
    </w:p>
    <w:p w:rsidR="00412C4E" w:rsidRPr="006021A4" w:rsidRDefault="00250919" w:rsidP="000346B7">
      <w:pPr>
        <w:ind w:firstLine="851"/>
        <w:rPr>
          <w:szCs w:val="24"/>
          <w:lang w:eastAsia="lt-LT"/>
        </w:rPr>
      </w:pPr>
      <w:r>
        <w:rPr>
          <w:szCs w:val="24"/>
          <w:lang w:eastAsia="lt-LT"/>
        </w:rPr>
        <w:t>14</w:t>
      </w:r>
      <w:r w:rsidR="00897054" w:rsidRPr="006021A4">
        <w:rPr>
          <w:szCs w:val="24"/>
          <w:lang w:eastAsia="lt-LT"/>
        </w:rPr>
        <w:t>.12. p</w:t>
      </w:r>
      <w:r w:rsidR="000346B7" w:rsidRPr="006021A4">
        <w:rPr>
          <w:szCs w:val="24"/>
          <w:lang w:eastAsia="lt-LT"/>
        </w:rPr>
        <w:t>adėti šeimai tikslingai panaudoti išmokas –</w:t>
      </w:r>
      <w:r w:rsidR="00382E4D">
        <w:rPr>
          <w:szCs w:val="24"/>
          <w:lang w:eastAsia="lt-LT"/>
        </w:rPr>
        <w:t xml:space="preserve"> </w:t>
      </w:r>
      <w:r w:rsidR="000346B7" w:rsidRPr="006021A4">
        <w:rPr>
          <w:szCs w:val="24"/>
          <w:lang w:eastAsia="lt-LT"/>
        </w:rPr>
        <w:t>planuojant ir tvarkant pinigų apskaitą, apsiperkant ir mokant mokesčius</w:t>
      </w:r>
      <w:r w:rsidR="00412C4E" w:rsidRPr="006021A4">
        <w:rPr>
          <w:szCs w:val="24"/>
          <w:lang w:eastAsia="lt-LT"/>
        </w:rPr>
        <w:t>;</w:t>
      </w:r>
      <w:r w:rsidR="000346B7" w:rsidRPr="006021A4">
        <w:rPr>
          <w:szCs w:val="24"/>
          <w:lang w:eastAsia="lt-LT"/>
        </w:rPr>
        <w:t xml:space="preserve"> </w:t>
      </w:r>
    </w:p>
    <w:p w:rsidR="000346B7" w:rsidRPr="006021A4" w:rsidRDefault="00250919" w:rsidP="000346B7">
      <w:pPr>
        <w:ind w:firstLine="851"/>
        <w:rPr>
          <w:szCs w:val="24"/>
          <w:lang w:eastAsia="lt-LT"/>
        </w:rPr>
      </w:pPr>
      <w:r>
        <w:rPr>
          <w:szCs w:val="24"/>
          <w:lang w:eastAsia="lt-LT"/>
        </w:rPr>
        <w:t>14</w:t>
      </w:r>
      <w:r w:rsidR="00412C4E" w:rsidRPr="006021A4">
        <w:rPr>
          <w:szCs w:val="24"/>
          <w:lang w:eastAsia="lt-LT"/>
        </w:rPr>
        <w:t>.13</w:t>
      </w:r>
      <w:r w:rsidR="000346B7" w:rsidRPr="006021A4">
        <w:rPr>
          <w:szCs w:val="24"/>
          <w:lang w:eastAsia="lt-LT"/>
        </w:rPr>
        <w:t>.</w:t>
      </w:r>
      <w:r w:rsidR="00412C4E" w:rsidRPr="006021A4">
        <w:rPr>
          <w:szCs w:val="24"/>
          <w:lang w:eastAsia="lt-LT"/>
        </w:rPr>
        <w:t xml:space="preserve"> o</w:t>
      </w:r>
      <w:r w:rsidR="000346B7" w:rsidRPr="006021A4">
        <w:rPr>
          <w:szCs w:val="24"/>
          <w:lang w:eastAsia="lt-LT"/>
        </w:rPr>
        <w:t>rganizuoti intensyvios krizių įveikimo pagalbos suteikimą šeimai, vaikui a</w:t>
      </w:r>
      <w:r w:rsidR="00412C4E" w:rsidRPr="006021A4">
        <w:rPr>
          <w:szCs w:val="24"/>
          <w:lang w:eastAsia="lt-LT"/>
        </w:rPr>
        <w:t>tsidūrus krizinėje  situacijoje;</w:t>
      </w:r>
    </w:p>
    <w:p w:rsidR="000346B7" w:rsidRPr="006021A4" w:rsidRDefault="00250919" w:rsidP="000346B7">
      <w:pPr>
        <w:ind w:firstLine="851"/>
        <w:rPr>
          <w:szCs w:val="24"/>
          <w:lang w:eastAsia="lt-LT"/>
        </w:rPr>
      </w:pPr>
      <w:r>
        <w:rPr>
          <w:szCs w:val="24"/>
          <w:lang w:eastAsia="lt-LT"/>
        </w:rPr>
        <w:t>14</w:t>
      </w:r>
      <w:r w:rsidR="00412C4E" w:rsidRPr="006021A4">
        <w:rPr>
          <w:szCs w:val="24"/>
          <w:lang w:eastAsia="lt-LT"/>
        </w:rPr>
        <w:t>.14. d</w:t>
      </w:r>
      <w:r w:rsidR="000346B7" w:rsidRPr="006021A4">
        <w:rPr>
          <w:szCs w:val="24"/>
          <w:lang w:eastAsia="lt-LT"/>
        </w:rPr>
        <w:t xml:space="preserve">irbti intensyvų socialinį darbą su šeima, </w:t>
      </w:r>
      <w:r w:rsidR="00382E4D">
        <w:rPr>
          <w:szCs w:val="24"/>
          <w:lang w:eastAsia="lt-LT"/>
        </w:rPr>
        <w:t>kurios vaikams nustatyta laikinoji</w:t>
      </w:r>
      <w:r w:rsidR="000346B7" w:rsidRPr="006021A4">
        <w:rPr>
          <w:szCs w:val="24"/>
          <w:lang w:eastAsia="lt-LT"/>
        </w:rPr>
        <w:t xml:space="preserve"> globa, siekiant juos grąžinti biologinei šeimai </w:t>
      </w:r>
      <w:r w:rsidR="00382E4D">
        <w:rPr>
          <w:szCs w:val="24"/>
          <w:lang w:eastAsia="lt-LT"/>
        </w:rPr>
        <w:t xml:space="preserve">ir </w:t>
      </w:r>
      <w:r w:rsidR="000346B7" w:rsidRPr="006021A4">
        <w:rPr>
          <w:szCs w:val="24"/>
          <w:lang w:eastAsia="lt-LT"/>
        </w:rPr>
        <w:t xml:space="preserve"> palaikyti ryšį s</w:t>
      </w:r>
      <w:r w:rsidR="00412C4E" w:rsidRPr="006021A4">
        <w:rPr>
          <w:szCs w:val="24"/>
          <w:lang w:eastAsia="lt-LT"/>
        </w:rPr>
        <w:t>u vaiko globėjais (rūpintojais);</w:t>
      </w:r>
    </w:p>
    <w:p w:rsidR="000346B7" w:rsidRPr="006021A4" w:rsidRDefault="00250919" w:rsidP="000346B7">
      <w:pPr>
        <w:ind w:firstLine="851"/>
        <w:rPr>
          <w:szCs w:val="24"/>
          <w:lang w:eastAsia="lt-LT"/>
        </w:rPr>
      </w:pPr>
      <w:r>
        <w:rPr>
          <w:szCs w:val="24"/>
          <w:lang w:eastAsia="lt-LT"/>
        </w:rPr>
        <w:t>14</w:t>
      </w:r>
      <w:r w:rsidR="00412C4E" w:rsidRPr="006021A4">
        <w:rPr>
          <w:szCs w:val="24"/>
          <w:lang w:eastAsia="lt-LT"/>
        </w:rPr>
        <w:t>.15. v</w:t>
      </w:r>
      <w:r w:rsidR="000346B7" w:rsidRPr="006021A4">
        <w:rPr>
          <w:szCs w:val="24"/>
          <w:lang w:eastAsia="lt-LT"/>
        </w:rPr>
        <w:t xml:space="preserve">ertinti šeimai teikiamų socialinių paslaugų veiksmingumą ir efektyvumą bei rinkti ir kaupti informaciją, ataskaitas, kitus dokumentus apie šeimos problemas ir jų socialinę aplinką šeimos byloje, kurioje </w:t>
      </w:r>
      <w:r w:rsidR="00412C4E" w:rsidRPr="006021A4">
        <w:rPr>
          <w:szCs w:val="24"/>
          <w:lang w:eastAsia="lt-LT"/>
        </w:rPr>
        <w:t>kaupiama informacija apie šeimą;</w:t>
      </w:r>
    </w:p>
    <w:p w:rsidR="00412C4E" w:rsidRPr="006021A4" w:rsidRDefault="00412C4E" w:rsidP="00412C4E">
      <w:pPr>
        <w:pStyle w:val="Pagrindiniotekstotrauka"/>
        <w:tabs>
          <w:tab w:val="left" w:pos="851"/>
          <w:tab w:val="left" w:pos="1247"/>
        </w:tabs>
        <w:ind w:firstLine="0"/>
        <w:rPr>
          <w:b/>
          <w:szCs w:val="24"/>
        </w:rPr>
      </w:pPr>
      <w:r w:rsidRPr="006021A4">
        <w:rPr>
          <w:szCs w:val="24"/>
          <w:lang w:eastAsia="lt-LT"/>
        </w:rPr>
        <w:t xml:space="preserve">        </w:t>
      </w:r>
      <w:r w:rsidR="00250919">
        <w:rPr>
          <w:szCs w:val="24"/>
          <w:lang w:eastAsia="lt-LT"/>
        </w:rPr>
        <w:t xml:space="preserve">       14</w:t>
      </w:r>
      <w:r w:rsidRPr="006021A4">
        <w:rPr>
          <w:szCs w:val="24"/>
          <w:lang w:eastAsia="lt-LT"/>
        </w:rPr>
        <w:t>.16. teikti kitas paslaugas, būtinas socialinių įgūdžių ugdymui ir palaikymui.</w:t>
      </w:r>
    </w:p>
    <w:p w:rsidR="00121447" w:rsidRPr="006021A4" w:rsidRDefault="00121447" w:rsidP="006021A4">
      <w:pPr>
        <w:pStyle w:val="Pagrindiniotekstotrauka"/>
        <w:tabs>
          <w:tab w:val="left" w:pos="1247"/>
        </w:tabs>
        <w:ind w:firstLine="0"/>
        <w:rPr>
          <w:b/>
          <w:szCs w:val="24"/>
        </w:rPr>
      </w:pPr>
    </w:p>
    <w:p w:rsidR="000E101F" w:rsidRDefault="000E101F" w:rsidP="000E101F">
      <w:pPr>
        <w:pStyle w:val="Default"/>
        <w:jc w:val="center"/>
      </w:pPr>
      <w:r w:rsidRPr="000E101F">
        <w:rPr>
          <w:b/>
        </w:rPr>
        <w:t>III SKYRIUS</w:t>
      </w:r>
    </w:p>
    <w:p w:rsidR="001D2EC3" w:rsidRPr="006021A4" w:rsidRDefault="001D2EC3" w:rsidP="000E101F">
      <w:pPr>
        <w:pStyle w:val="Pagrindinistekstas"/>
        <w:shd w:val="clear" w:color="auto" w:fill="auto"/>
        <w:suppressAutoHyphens/>
        <w:ind w:left="1080" w:right="0"/>
        <w:jc w:val="both"/>
        <w:rPr>
          <w:sz w:val="24"/>
          <w:szCs w:val="24"/>
        </w:rPr>
      </w:pPr>
      <w:r w:rsidRPr="006021A4">
        <w:rPr>
          <w:sz w:val="24"/>
          <w:szCs w:val="24"/>
        </w:rPr>
        <w:t>DARBO SU SOCIALINĖS RIZIKOS ŠEIMOMIS ORGANIZAVIMAS</w:t>
      </w:r>
    </w:p>
    <w:p w:rsidR="001D2EC3" w:rsidRPr="006021A4" w:rsidRDefault="001D2EC3" w:rsidP="001D2EC3">
      <w:pPr>
        <w:pStyle w:val="Pagrindinistekstas"/>
        <w:ind w:left="1080" w:right="0"/>
        <w:rPr>
          <w:sz w:val="24"/>
          <w:szCs w:val="24"/>
        </w:rPr>
      </w:pPr>
      <w:r w:rsidRPr="006021A4">
        <w:rPr>
          <w:sz w:val="24"/>
          <w:szCs w:val="24"/>
        </w:rPr>
        <w:t>IR VYKDYMAS</w:t>
      </w:r>
    </w:p>
    <w:p w:rsidR="001D2EC3" w:rsidRPr="006021A4" w:rsidRDefault="001D2EC3" w:rsidP="001D2EC3">
      <w:pPr>
        <w:pStyle w:val="Pagrindinistekstas"/>
        <w:ind w:left="360" w:right="0"/>
        <w:jc w:val="left"/>
        <w:rPr>
          <w:sz w:val="24"/>
          <w:szCs w:val="24"/>
        </w:rPr>
      </w:pPr>
    </w:p>
    <w:p w:rsidR="001D2EC3" w:rsidRPr="006021A4" w:rsidRDefault="00250919" w:rsidP="001D2EC3">
      <w:pPr>
        <w:pStyle w:val="Pagrindinistekstas21"/>
        <w:tabs>
          <w:tab w:val="left" w:pos="0"/>
        </w:tabs>
        <w:ind w:right="0" w:firstLine="851"/>
      </w:pPr>
      <w:r>
        <w:t>15</w:t>
      </w:r>
      <w:r w:rsidR="001D2EC3" w:rsidRPr="006021A4">
        <w:t xml:space="preserve">. Savivaldybės administracijos direktoriui priėmus įsakymą dėl šeimos įrašymo į socialinės rizikos šeimų apskaitą, Vaiko teisių apsaugos skyrius ne vėliau kaip per 5 kalendorines dienas raštu apie tai informuoja Sveikatos, socialinės paramos ir rūpybos skyrių, seniūniją, </w:t>
      </w:r>
      <w:r w:rsidR="00046470" w:rsidRPr="006021A4">
        <w:t xml:space="preserve">Rietavo socialinių paslaugų centrą, </w:t>
      </w:r>
      <w:r w:rsidR="001D2EC3" w:rsidRPr="006021A4">
        <w:t>šeimą.</w:t>
      </w:r>
    </w:p>
    <w:p w:rsidR="001D2EC3" w:rsidRPr="006021A4" w:rsidRDefault="001D2EC3" w:rsidP="001D2EC3">
      <w:pPr>
        <w:pStyle w:val="Pagrindinistekstas21"/>
        <w:tabs>
          <w:tab w:val="left" w:pos="0"/>
          <w:tab w:val="left" w:pos="851"/>
        </w:tabs>
        <w:ind w:right="0"/>
      </w:pPr>
      <w:r w:rsidRPr="006021A4">
        <w:tab/>
      </w:r>
      <w:r w:rsidR="00250919">
        <w:rPr>
          <w:lang w:eastAsia="lt-LT"/>
        </w:rPr>
        <w:t>16</w:t>
      </w:r>
      <w:r w:rsidR="0002643A" w:rsidRPr="006021A4">
        <w:rPr>
          <w:lang w:eastAsia="lt-LT"/>
        </w:rPr>
        <w:t xml:space="preserve">. </w:t>
      </w:r>
      <w:r w:rsidRPr="006021A4">
        <w:rPr>
          <w:lang w:eastAsia="lt-LT"/>
        </w:rPr>
        <w:t>Išimtin</w:t>
      </w:r>
      <w:r w:rsidR="00382E4D">
        <w:rPr>
          <w:lang w:eastAsia="lt-LT"/>
        </w:rPr>
        <w:t>iais atvejais</w:t>
      </w:r>
      <w:r w:rsidRPr="006021A4">
        <w:rPr>
          <w:lang w:eastAsia="lt-LT"/>
        </w:rPr>
        <w:t xml:space="preserve"> siekiant skubiai užtikrinti vaiko teisių interesus, socialinės paslaugos gali būti pradėtos teikti šeimai ir vaikui, dar tik rengiant dokumentus dėl šeimos įrašymo į socialinės rizikos šeimų apskaitą. </w:t>
      </w:r>
    </w:p>
    <w:p w:rsidR="001D2EC3" w:rsidRPr="006021A4" w:rsidRDefault="001D2EC3" w:rsidP="001579C0">
      <w:pPr>
        <w:pStyle w:val="Pagrindinistekstas21"/>
        <w:tabs>
          <w:tab w:val="left" w:pos="0"/>
          <w:tab w:val="left" w:pos="1134"/>
        </w:tabs>
        <w:ind w:right="0" w:firstLine="851"/>
        <w:rPr>
          <w:u w:val="single"/>
          <w:lang w:eastAsia="en-US"/>
        </w:rPr>
      </w:pPr>
      <w:r w:rsidRPr="006021A4">
        <w:t>1</w:t>
      </w:r>
      <w:r w:rsidR="00250919">
        <w:t>7</w:t>
      </w:r>
      <w:r w:rsidRPr="001579C0">
        <w:t>. Socialinis darbuotojas ne vėliau kaip per 3 darbo dienas nuo iš Vaiko teisių apsaugos skyriaus gautos raštiškos informacijos apie šeimos įtr</w:t>
      </w:r>
      <w:r w:rsidR="00DB62CF" w:rsidRPr="001579C0">
        <w:t xml:space="preserve">aukimą į Apskaitą </w:t>
      </w:r>
      <w:r w:rsidR="003B6E51" w:rsidRPr="001579C0">
        <w:t xml:space="preserve">ar </w:t>
      </w:r>
      <w:r w:rsidR="00A0488A" w:rsidRPr="001579C0">
        <w:t xml:space="preserve">šeimos </w:t>
      </w:r>
      <w:r w:rsidR="00382E4D">
        <w:lastRenderedPageBreak/>
        <w:t>priežiūrą</w:t>
      </w:r>
      <w:r w:rsidR="003B6E51" w:rsidRPr="001579C0">
        <w:t xml:space="preserve"> prevenciniais tikslais, </w:t>
      </w:r>
      <w:r w:rsidR="00DB62CF" w:rsidRPr="001579C0">
        <w:t>aplanko šeimą</w:t>
      </w:r>
      <w:r w:rsidR="00DB62CF" w:rsidRPr="001579C0">
        <w:rPr>
          <w:lang w:eastAsia="lt-LT"/>
        </w:rPr>
        <w:t xml:space="preserve"> ir</w:t>
      </w:r>
      <w:r w:rsidRPr="001579C0">
        <w:rPr>
          <w:b/>
          <w:bCs/>
          <w:lang w:eastAsia="lt-LT"/>
        </w:rPr>
        <w:t xml:space="preserve"> </w:t>
      </w:r>
      <w:r w:rsidRPr="001579C0">
        <w:rPr>
          <w:lang w:eastAsia="lt-LT"/>
        </w:rPr>
        <w:t>p</w:t>
      </w:r>
      <w:r w:rsidR="00382E4D">
        <w:rPr>
          <w:lang w:eastAsia="lt-LT"/>
        </w:rPr>
        <w:t>riima p</w:t>
      </w:r>
      <w:r w:rsidRPr="001579C0">
        <w:rPr>
          <w:lang w:eastAsia="lt-LT"/>
        </w:rPr>
        <w:t>rašymą-paraišką socialinėms paslaugoms gauti (SP-8).</w:t>
      </w:r>
      <w:r w:rsidRPr="006021A4">
        <w:rPr>
          <w:u w:val="single"/>
          <w:lang w:eastAsia="en-US"/>
        </w:rPr>
        <w:t xml:space="preserve"> </w:t>
      </w:r>
    </w:p>
    <w:p w:rsidR="001D2EC3" w:rsidRPr="006021A4" w:rsidRDefault="00250919" w:rsidP="00A277E9">
      <w:pPr>
        <w:pStyle w:val="Pagrindinistekstas21"/>
        <w:tabs>
          <w:tab w:val="left" w:pos="0"/>
        </w:tabs>
        <w:ind w:right="0" w:firstLine="851"/>
        <w:rPr>
          <w:i/>
          <w:lang w:eastAsia="lt-LT"/>
        </w:rPr>
      </w:pPr>
      <w:r>
        <w:rPr>
          <w:lang w:eastAsia="lt-LT"/>
        </w:rPr>
        <w:t>18</w:t>
      </w:r>
      <w:r w:rsidR="00382E4D">
        <w:rPr>
          <w:lang w:eastAsia="lt-LT"/>
        </w:rPr>
        <w:t>. Socialinis darbuotojas</w:t>
      </w:r>
      <w:r w:rsidR="001D2EC3" w:rsidRPr="006021A4">
        <w:rPr>
          <w:lang w:eastAsia="lt-LT"/>
        </w:rPr>
        <w:t xml:space="preserve"> suformuoj</w:t>
      </w:r>
      <w:r w:rsidR="00A277E9" w:rsidRPr="006021A4">
        <w:rPr>
          <w:lang w:eastAsia="lt-LT"/>
        </w:rPr>
        <w:t>a bylą, užpildo: šeimos kortelę, i</w:t>
      </w:r>
      <w:r w:rsidR="00F719A1" w:rsidRPr="006021A4">
        <w:rPr>
          <w:lang w:eastAsia="lt-LT"/>
        </w:rPr>
        <w:t xml:space="preserve">ndividualaus pagalbos šeimai </w:t>
      </w:r>
      <w:r w:rsidR="001D2EC3" w:rsidRPr="006021A4">
        <w:rPr>
          <w:lang w:eastAsia="lt-LT"/>
        </w:rPr>
        <w:t>veiksmų planą</w:t>
      </w:r>
      <w:r w:rsidR="00A277E9" w:rsidRPr="006021A4">
        <w:rPr>
          <w:lang w:eastAsia="lt-LT"/>
        </w:rPr>
        <w:t xml:space="preserve">, </w:t>
      </w:r>
      <w:r w:rsidR="002750FC" w:rsidRPr="006021A4">
        <w:rPr>
          <w:lang w:eastAsia="lt-LT"/>
        </w:rPr>
        <w:t>prašymą-paraišką (SP-8 forma)</w:t>
      </w:r>
      <w:r w:rsidR="001D2EC3" w:rsidRPr="006021A4">
        <w:rPr>
          <w:lang w:eastAsia="lt-LT"/>
        </w:rPr>
        <w:t xml:space="preserve"> ir </w:t>
      </w:r>
      <w:r w:rsidR="00382E4D">
        <w:rPr>
          <w:color w:val="000000"/>
          <w:shd w:val="clear" w:color="auto" w:fill="FFFFFF"/>
        </w:rPr>
        <w:t>per 14 kalendorinių dienų nuo p</w:t>
      </w:r>
      <w:r w:rsidR="001D2EC3" w:rsidRPr="006021A4">
        <w:rPr>
          <w:color w:val="000000"/>
          <w:shd w:val="clear" w:color="auto" w:fill="FFFFFF"/>
        </w:rPr>
        <w:t xml:space="preserve">rašymo-paraiškos priėmimo dienos </w:t>
      </w:r>
      <w:r w:rsidR="00382E4D">
        <w:rPr>
          <w:color w:val="000000"/>
          <w:shd w:val="clear" w:color="auto" w:fill="FFFFFF"/>
        </w:rPr>
        <w:t xml:space="preserve"> </w:t>
      </w:r>
      <w:r w:rsidR="001D2EC3" w:rsidRPr="006021A4">
        <w:rPr>
          <w:lang w:eastAsia="lt-LT"/>
        </w:rPr>
        <w:t>pateikia S</w:t>
      </w:r>
      <w:r w:rsidR="00A277E9" w:rsidRPr="006021A4">
        <w:rPr>
          <w:lang w:eastAsia="lt-LT"/>
        </w:rPr>
        <w:t>veikatos, s</w:t>
      </w:r>
      <w:r w:rsidR="001D2EC3" w:rsidRPr="006021A4">
        <w:rPr>
          <w:lang w:eastAsia="lt-LT"/>
        </w:rPr>
        <w:t>ocialinės paramos</w:t>
      </w:r>
      <w:r w:rsidR="00A277E9" w:rsidRPr="006021A4">
        <w:rPr>
          <w:lang w:eastAsia="lt-LT"/>
        </w:rPr>
        <w:t xml:space="preserve"> ir rūpybos</w:t>
      </w:r>
      <w:r w:rsidR="001D2EC3" w:rsidRPr="006021A4">
        <w:rPr>
          <w:lang w:eastAsia="lt-LT"/>
        </w:rPr>
        <w:t xml:space="preserve"> skyriui.</w:t>
      </w:r>
    </w:p>
    <w:p w:rsidR="001D2EC3" w:rsidRPr="006021A4" w:rsidRDefault="00250919" w:rsidP="00A277E9">
      <w:pPr>
        <w:pStyle w:val="Pagrindinistekstas21"/>
        <w:tabs>
          <w:tab w:val="left" w:pos="0"/>
        </w:tabs>
        <w:ind w:right="0" w:firstLine="851"/>
        <w:rPr>
          <w:lang w:eastAsia="lt-LT"/>
        </w:rPr>
      </w:pPr>
      <w:r>
        <w:t>19</w:t>
      </w:r>
      <w:r w:rsidR="001D2EC3" w:rsidRPr="006021A4">
        <w:t xml:space="preserve">. </w:t>
      </w:r>
      <w:r w:rsidR="0002643A" w:rsidRPr="006021A4">
        <w:rPr>
          <w:lang w:eastAsia="lt-LT"/>
        </w:rPr>
        <w:t xml:space="preserve">Sveikatos, socialinės paramos ir rūpybos </w:t>
      </w:r>
      <w:r w:rsidR="001D2EC3" w:rsidRPr="006021A4">
        <w:t xml:space="preserve">skyrius </w:t>
      </w:r>
      <w:r w:rsidR="00D27CE9" w:rsidRPr="006021A4">
        <w:t xml:space="preserve">Vaiko teisių apsaugos skyriui pateikia šeimos bylos kopiją ir </w:t>
      </w:r>
      <w:r w:rsidR="00A277E9" w:rsidRPr="006021A4">
        <w:rPr>
          <w:lang w:eastAsia="lt-LT"/>
        </w:rPr>
        <w:t xml:space="preserve">Vaiko teisių apsaugos skyrių, BĮ socialinių paslaugų centrą </w:t>
      </w:r>
      <w:r w:rsidR="00382E4D" w:rsidRPr="006021A4">
        <w:rPr>
          <w:lang w:eastAsia="lt-LT"/>
        </w:rPr>
        <w:t xml:space="preserve">informuoja </w:t>
      </w:r>
      <w:r w:rsidR="001D2EC3" w:rsidRPr="006021A4">
        <w:rPr>
          <w:lang w:eastAsia="lt-LT"/>
        </w:rPr>
        <w:t>apie priimtą sprendimą dėl socialinių paslaugų šeimai skyrimo.</w:t>
      </w:r>
    </w:p>
    <w:p w:rsidR="001D2EC3" w:rsidRPr="006021A4" w:rsidRDefault="00250919" w:rsidP="0002643A">
      <w:pPr>
        <w:pStyle w:val="Pagrindinistekstas21"/>
        <w:tabs>
          <w:tab w:val="left" w:pos="0"/>
        </w:tabs>
        <w:ind w:right="0" w:firstLine="851"/>
      </w:pPr>
      <w:r>
        <w:t>20</w:t>
      </w:r>
      <w:r w:rsidR="0002643A" w:rsidRPr="006021A4">
        <w:t xml:space="preserve">. </w:t>
      </w:r>
      <w:r w:rsidR="001D2EC3" w:rsidRPr="006021A4">
        <w:t>Socialinis darbuotojas, padėdamas šeimai spręsti socialines problemas, šeimoje lankosi pagal poreikį, bet ne rečiau kaip: du kartus per savaitę – Sunkios rizikos šeimoje, kartą per savaitę – Vidutinės  rizikos šeimoje, kartą per dvi savaites – Lengvos rizikos šeimoje.</w:t>
      </w:r>
    </w:p>
    <w:p w:rsidR="001D2EC3" w:rsidRPr="006021A4" w:rsidRDefault="00250919" w:rsidP="0002643A">
      <w:pPr>
        <w:pStyle w:val="Pagrindinistekstas21"/>
        <w:tabs>
          <w:tab w:val="left" w:pos="0"/>
        </w:tabs>
        <w:ind w:right="0" w:firstLine="851"/>
      </w:pPr>
      <w:r>
        <w:t>21</w:t>
      </w:r>
      <w:r w:rsidR="0002643A" w:rsidRPr="006021A4">
        <w:t xml:space="preserve">. </w:t>
      </w:r>
      <w:r w:rsidR="001D2EC3" w:rsidRPr="006021A4">
        <w:t>Socialinės priežiūros paslaugų teikimo metu paaiškėjus, kad vaikui reikalingas ugdymas ikimokyklinio ugdymo įstaigoje</w:t>
      </w:r>
      <w:r w:rsidR="00382E4D">
        <w:t xml:space="preserve">, </w:t>
      </w:r>
      <w:r w:rsidR="001D2EC3" w:rsidRPr="006021A4">
        <w:t>socialinis darbuotojas tarpininkauja šeimai pateikiant reika</w:t>
      </w:r>
      <w:r w:rsidR="00382E4D">
        <w:t>lingus vaiko patekimui</w:t>
      </w:r>
      <w:r w:rsidR="001D2EC3" w:rsidRPr="006021A4">
        <w:t xml:space="preserve"> į švietimo įstaigą</w:t>
      </w:r>
      <w:r w:rsidR="00382E4D" w:rsidRPr="00382E4D">
        <w:t xml:space="preserve"> </w:t>
      </w:r>
      <w:r w:rsidR="00382E4D">
        <w:t>dokumentus</w:t>
      </w:r>
      <w:r w:rsidR="001D2EC3" w:rsidRPr="006021A4">
        <w:t>.</w:t>
      </w:r>
    </w:p>
    <w:p w:rsidR="001D2EC3" w:rsidRPr="006021A4" w:rsidRDefault="00250919" w:rsidP="0002643A">
      <w:pPr>
        <w:pStyle w:val="Pagrindinistekstas21"/>
        <w:tabs>
          <w:tab w:val="left" w:pos="0"/>
        </w:tabs>
        <w:ind w:right="0" w:firstLine="851"/>
        <w:rPr>
          <w:lang w:eastAsia="lt-LT"/>
        </w:rPr>
      </w:pPr>
      <w:r>
        <w:rPr>
          <w:lang w:eastAsia="lt-LT"/>
        </w:rPr>
        <w:t>22</w:t>
      </w:r>
      <w:r w:rsidR="001D2EC3" w:rsidRPr="006021A4">
        <w:rPr>
          <w:lang w:eastAsia="lt-LT"/>
        </w:rPr>
        <w:t>. Socialinės prieži</w:t>
      </w:r>
      <w:r w:rsidR="00046470" w:rsidRPr="006021A4">
        <w:rPr>
          <w:lang w:eastAsia="lt-LT"/>
        </w:rPr>
        <w:t>ūros paslaugų teikimui naudojamos reikalingų blankų formos</w:t>
      </w:r>
      <w:r w:rsidR="0002643A" w:rsidRPr="006021A4">
        <w:rPr>
          <w:lang w:eastAsia="lt-LT"/>
        </w:rPr>
        <w:t>, kurias tvirtina BĮ Socialinių paslaugų centro direktorius</w:t>
      </w:r>
      <w:r w:rsidR="001D2EC3" w:rsidRPr="006021A4">
        <w:rPr>
          <w:lang w:eastAsia="lt-LT"/>
        </w:rPr>
        <w:t>:</w:t>
      </w:r>
    </w:p>
    <w:p w:rsidR="001D2EC3" w:rsidRPr="006021A4" w:rsidRDefault="00250919" w:rsidP="0002643A">
      <w:pPr>
        <w:pStyle w:val="Pagrindinistekstas21"/>
        <w:tabs>
          <w:tab w:val="left" w:pos="0"/>
        </w:tabs>
        <w:ind w:right="0" w:firstLine="851"/>
        <w:rPr>
          <w:lang w:eastAsia="lt-LT"/>
        </w:rPr>
      </w:pPr>
      <w:r>
        <w:rPr>
          <w:lang w:eastAsia="lt-LT"/>
        </w:rPr>
        <w:t>22</w:t>
      </w:r>
      <w:r w:rsidR="00382E4D">
        <w:rPr>
          <w:lang w:eastAsia="lt-LT"/>
        </w:rPr>
        <w:t>.1. š</w:t>
      </w:r>
      <w:r w:rsidR="00046470" w:rsidRPr="006021A4">
        <w:rPr>
          <w:lang w:eastAsia="lt-LT"/>
        </w:rPr>
        <w:t>eimos kortelė (užvedant bylą, esant reikalui papildoma)</w:t>
      </w:r>
      <w:r w:rsidR="00382E4D">
        <w:rPr>
          <w:lang w:eastAsia="lt-LT"/>
        </w:rPr>
        <w:t>;</w:t>
      </w:r>
    </w:p>
    <w:p w:rsidR="001D2EC3" w:rsidRPr="006021A4" w:rsidRDefault="00250919" w:rsidP="0002643A">
      <w:pPr>
        <w:pStyle w:val="Pagrindinistekstas21"/>
        <w:tabs>
          <w:tab w:val="left" w:pos="0"/>
        </w:tabs>
        <w:ind w:firstLine="851"/>
        <w:rPr>
          <w:lang w:eastAsia="lt-LT"/>
        </w:rPr>
      </w:pPr>
      <w:r>
        <w:rPr>
          <w:lang w:eastAsia="lt-LT"/>
        </w:rPr>
        <w:t>22</w:t>
      </w:r>
      <w:r w:rsidR="00382E4D">
        <w:rPr>
          <w:lang w:eastAsia="lt-LT"/>
        </w:rPr>
        <w:t>.2. i</w:t>
      </w:r>
      <w:r w:rsidR="001D2EC3" w:rsidRPr="006021A4">
        <w:rPr>
          <w:lang w:eastAsia="lt-LT"/>
        </w:rPr>
        <w:t>ndividualu</w:t>
      </w:r>
      <w:r w:rsidR="00046470" w:rsidRPr="006021A4">
        <w:rPr>
          <w:lang w:eastAsia="lt-LT"/>
        </w:rPr>
        <w:t>s pagalbos  šeimai veiksmų planas (užvedant bylą, esant reikalui papildoma)</w:t>
      </w:r>
      <w:r w:rsidR="002A489E">
        <w:rPr>
          <w:lang w:val="pt-BR" w:eastAsia="lt-LT"/>
        </w:rPr>
        <w:t>;</w:t>
      </w:r>
    </w:p>
    <w:p w:rsidR="001D2EC3" w:rsidRPr="006021A4" w:rsidRDefault="00250919" w:rsidP="0002643A">
      <w:pPr>
        <w:pStyle w:val="Pagrindinistekstas21"/>
        <w:tabs>
          <w:tab w:val="left" w:pos="0"/>
        </w:tabs>
        <w:ind w:right="0" w:firstLine="851"/>
        <w:rPr>
          <w:lang w:eastAsia="lt-LT"/>
        </w:rPr>
      </w:pPr>
      <w:r>
        <w:rPr>
          <w:lang w:eastAsia="lt-LT"/>
        </w:rPr>
        <w:t>22</w:t>
      </w:r>
      <w:r w:rsidR="001D2EC3" w:rsidRPr="006021A4">
        <w:rPr>
          <w:lang w:eastAsia="lt-LT"/>
        </w:rPr>
        <w:t>.</w:t>
      </w:r>
      <w:r w:rsidR="00382E4D">
        <w:rPr>
          <w:lang w:eastAsia="lt-LT"/>
        </w:rPr>
        <w:t>3. d</w:t>
      </w:r>
      <w:r w:rsidR="00046470" w:rsidRPr="006021A4">
        <w:rPr>
          <w:lang w:eastAsia="lt-LT"/>
        </w:rPr>
        <w:t>arbo su šeima eigos aprašymas (pildoma po kiekvieno apsilankymo)</w:t>
      </w:r>
      <w:r w:rsidR="002A489E">
        <w:rPr>
          <w:lang w:eastAsia="lt-LT"/>
        </w:rPr>
        <w:t>;</w:t>
      </w:r>
    </w:p>
    <w:p w:rsidR="001D2EC3" w:rsidRPr="006021A4" w:rsidRDefault="00250919" w:rsidP="0002643A">
      <w:pPr>
        <w:pStyle w:val="Pagrindinistekstas21"/>
        <w:tabs>
          <w:tab w:val="left" w:pos="0"/>
        </w:tabs>
        <w:ind w:right="0" w:firstLine="851"/>
        <w:rPr>
          <w:lang w:eastAsia="lt-LT"/>
        </w:rPr>
      </w:pPr>
      <w:r>
        <w:rPr>
          <w:lang w:eastAsia="lt-LT"/>
        </w:rPr>
        <w:t>22</w:t>
      </w:r>
      <w:r w:rsidR="00382E4D">
        <w:rPr>
          <w:lang w:eastAsia="lt-LT"/>
        </w:rPr>
        <w:t>.4. a</w:t>
      </w:r>
      <w:r w:rsidR="00046470" w:rsidRPr="006021A4">
        <w:rPr>
          <w:lang w:eastAsia="lt-LT"/>
        </w:rPr>
        <w:t>tvejo aprašymas (esant krizinei situacijai ir 25 punkte numatytomis sąlygomis)</w:t>
      </w:r>
      <w:r w:rsidR="002A489E">
        <w:rPr>
          <w:lang w:eastAsia="lt-LT"/>
        </w:rPr>
        <w:t>;</w:t>
      </w:r>
    </w:p>
    <w:p w:rsidR="001D2EC3" w:rsidRPr="006021A4" w:rsidRDefault="00250919" w:rsidP="0002643A">
      <w:pPr>
        <w:pStyle w:val="Pagrindinistekstas21"/>
        <w:tabs>
          <w:tab w:val="left" w:pos="0"/>
        </w:tabs>
        <w:ind w:right="0" w:firstLine="851"/>
        <w:rPr>
          <w:lang w:eastAsia="lt-LT"/>
        </w:rPr>
      </w:pPr>
      <w:r>
        <w:rPr>
          <w:lang w:eastAsia="lt-LT"/>
        </w:rPr>
        <w:t>22</w:t>
      </w:r>
      <w:r w:rsidR="00382E4D">
        <w:rPr>
          <w:lang w:eastAsia="lt-LT"/>
        </w:rPr>
        <w:t>.5. i</w:t>
      </w:r>
      <w:r w:rsidR="00046470" w:rsidRPr="006021A4">
        <w:rPr>
          <w:lang w:eastAsia="lt-LT"/>
        </w:rPr>
        <w:t>nformacija</w:t>
      </w:r>
      <w:r w:rsidR="001D2EC3" w:rsidRPr="006021A4">
        <w:rPr>
          <w:lang w:eastAsia="lt-LT"/>
        </w:rPr>
        <w:t xml:space="preserve"> apie šeimą ir jai teikiamą pagalbą</w:t>
      </w:r>
      <w:r w:rsidR="00D50FB4">
        <w:rPr>
          <w:lang w:eastAsia="lt-LT"/>
        </w:rPr>
        <w:t xml:space="preserve"> (pasibaigus ketvirčiui, ne vėliau kaip per 20 darbo dienų</w:t>
      </w:r>
      <w:r w:rsidR="00046470" w:rsidRPr="006021A4">
        <w:rPr>
          <w:lang w:eastAsia="lt-LT"/>
        </w:rPr>
        <w:t>)</w:t>
      </w:r>
      <w:r w:rsidR="002A489E">
        <w:rPr>
          <w:lang w:eastAsia="lt-LT"/>
        </w:rPr>
        <w:t>;</w:t>
      </w:r>
    </w:p>
    <w:p w:rsidR="001D2EC3" w:rsidRPr="006021A4" w:rsidRDefault="00250919" w:rsidP="0002643A">
      <w:pPr>
        <w:pStyle w:val="Pagrindinistekstas21"/>
        <w:tabs>
          <w:tab w:val="left" w:pos="0"/>
        </w:tabs>
        <w:ind w:right="0" w:firstLine="851"/>
        <w:rPr>
          <w:lang w:eastAsia="lt-LT"/>
        </w:rPr>
      </w:pPr>
      <w:r>
        <w:rPr>
          <w:lang w:eastAsia="lt-LT"/>
        </w:rPr>
        <w:t>22</w:t>
      </w:r>
      <w:r w:rsidR="00382E4D">
        <w:rPr>
          <w:lang w:eastAsia="lt-LT"/>
        </w:rPr>
        <w:t>.6. s</w:t>
      </w:r>
      <w:r w:rsidR="00046470" w:rsidRPr="006021A4">
        <w:rPr>
          <w:lang w:eastAsia="lt-LT"/>
        </w:rPr>
        <w:t>usitarimas</w:t>
      </w:r>
      <w:r w:rsidR="001D2EC3" w:rsidRPr="006021A4">
        <w:rPr>
          <w:lang w:eastAsia="lt-LT"/>
        </w:rPr>
        <w:t xml:space="preserve"> dėl pag</w:t>
      </w:r>
      <w:r w:rsidR="00046470" w:rsidRPr="006021A4">
        <w:rPr>
          <w:lang w:eastAsia="lt-LT"/>
        </w:rPr>
        <w:t>albos paskirstant šeimos pajamas (1 kartą per mėnesį)</w:t>
      </w:r>
      <w:r w:rsidR="002A489E">
        <w:rPr>
          <w:lang w:eastAsia="lt-LT"/>
        </w:rPr>
        <w:t>;</w:t>
      </w:r>
    </w:p>
    <w:p w:rsidR="001D2EC3" w:rsidRPr="006021A4" w:rsidRDefault="00250919" w:rsidP="0002643A">
      <w:pPr>
        <w:pStyle w:val="Pagrindinistekstas21"/>
        <w:tabs>
          <w:tab w:val="left" w:pos="0"/>
        </w:tabs>
        <w:ind w:right="0" w:firstLine="851"/>
        <w:rPr>
          <w:lang w:eastAsia="lt-LT"/>
        </w:rPr>
      </w:pPr>
      <w:r>
        <w:rPr>
          <w:lang w:eastAsia="lt-LT"/>
        </w:rPr>
        <w:t>22</w:t>
      </w:r>
      <w:r w:rsidR="001D2EC3" w:rsidRPr="006021A4">
        <w:rPr>
          <w:lang w:eastAsia="lt-LT"/>
        </w:rPr>
        <w:t xml:space="preserve">.7. </w:t>
      </w:r>
      <w:r w:rsidR="00382E4D">
        <w:rPr>
          <w:lang w:eastAsia="lt-LT"/>
        </w:rPr>
        <w:t>i</w:t>
      </w:r>
      <w:r w:rsidR="00046470" w:rsidRPr="006021A4">
        <w:rPr>
          <w:lang w:eastAsia="lt-LT"/>
        </w:rPr>
        <w:t>ndividual</w:t>
      </w:r>
      <w:r w:rsidR="00E724FD" w:rsidRPr="006021A4">
        <w:rPr>
          <w:lang w:eastAsia="lt-LT"/>
        </w:rPr>
        <w:t>a</w:t>
      </w:r>
      <w:r w:rsidR="001D2EC3" w:rsidRPr="006021A4">
        <w:rPr>
          <w:lang w:eastAsia="lt-LT"/>
        </w:rPr>
        <w:t>us pagalbos  šeimai veiksmų plano</w:t>
      </w:r>
      <w:r w:rsidR="001D2EC3" w:rsidRPr="006021A4">
        <w:rPr>
          <w:lang w:val="pt-BR" w:eastAsia="lt-LT"/>
        </w:rPr>
        <w:t xml:space="preserve"> </w:t>
      </w:r>
      <w:r w:rsidR="002A489E">
        <w:rPr>
          <w:lang w:eastAsia="lt-LT"/>
        </w:rPr>
        <w:t>įvykdymas (1 kartą per mėnesį);</w:t>
      </w:r>
    </w:p>
    <w:p w:rsidR="001D2EC3" w:rsidRPr="006021A4" w:rsidRDefault="00250919" w:rsidP="008079E8">
      <w:pPr>
        <w:pStyle w:val="Pagrindinistekstas21"/>
        <w:tabs>
          <w:tab w:val="left" w:pos="0"/>
          <w:tab w:val="left" w:pos="1418"/>
        </w:tabs>
        <w:ind w:right="0" w:firstLine="851"/>
        <w:rPr>
          <w:lang w:eastAsia="lt-LT"/>
        </w:rPr>
      </w:pPr>
      <w:r>
        <w:rPr>
          <w:lang w:eastAsia="lt-LT"/>
        </w:rPr>
        <w:t>22</w:t>
      </w:r>
      <w:r w:rsidR="008079E8">
        <w:rPr>
          <w:lang w:eastAsia="lt-LT"/>
        </w:rPr>
        <w:t>.8. s</w:t>
      </w:r>
      <w:r w:rsidR="001D2EC3" w:rsidRPr="006021A4">
        <w:rPr>
          <w:lang w:eastAsia="lt-LT"/>
        </w:rPr>
        <w:t xml:space="preserve">ocialinės rizikos šeimos, auginančios vaikus, buities ir </w:t>
      </w:r>
      <w:r w:rsidR="00E724FD" w:rsidRPr="006021A4">
        <w:rPr>
          <w:lang w:eastAsia="lt-LT"/>
        </w:rPr>
        <w:t>gyvenimo sąlygų patikrinimo aktas (pagal poreikį)</w:t>
      </w:r>
      <w:r w:rsidR="00382E4D">
        <w:rPr>
          <w:lang w:eastAsia="lt-LT"/>
        </w:rPr>
        <w:t>;</w:t>
      </w:r>
    </w:p>
    <w:p w:rsidR="001D2EC3" w:rsidRDefault="00250919" w:rsidP="0002643A">
      <w:pPr>
        <w:pStyle w:val="Pagrindinistekstas21"/>
        <w:tabs>
          <w:tab w:val="left" w:pos="0"/>
        </w:tabs>
        <w:ind w:right="0" w:firstLine="851"/>
        <w:rPr>
          <w:lang w:eastAsia="lt-LT"/>
        </w:rPr>
      </w:pPr>
      <w:r>
        <w:rPr>
          <w:lang w:eastAsia="lt-LT"/>
        </w:rPr>
        <w:t>22</w:t>
      </w:r>
      <w:r w:rsidR="00382E4D">
        <w:rPr>
          <w:lang w:eastAsia="lt-LT"/>
        </w:rPr>
        <w:t>.9. p</w:t>
      </w:r>
      <w:r w:rsidR="00E711A7" w:rsidRPr="006021A4">
        <w:rPr>
          <w:lang w:eastAsia="lt-LT"/>
        </w:rPr>
        <w:t>akartotinio aplankymo akt</w:t>
      </w:r>
      <w:r>
        <w:rPr>
          <w:lang w:eastAsia="lt-LT"/>
        </w:rPr>
        <w:t>as (pildoma globojamam vaikui;</w:t>
      </w:r>
      <w:r w:rsidR="00E711A7" w:rsidRPr="006021A4">
        <w:rPr>
          <w:lang w:eastAsia="lt-LT"/>
        </w:rPr>
        <w:t xml:space="preserve"> šeimos pri</w:t>
      </w:r>
      <w:r w:rsidR="00382E4D">
        <w:rPr>
          <w:lang w:eastAsia="lt-LT"/>
        </w:rPr>
        <w:t>ežiūros prevenciniais tikslais);</w:t>
      </w:r>
    </w:p>
    <w:p w:rsidR="00250919" w:rsidRPr="006021A4" w:rsidRDefault="00382E4D" w:rsidP="0002643A">
      <w:pPr>
        <w:pStyle w:val="Pagrindinistekstas21"/>
        <w:tabs>
          <w:tab w:val="left" w:pos="0"/>
        </w:tabs>
        <w:ind w:right="0" w:firstLine="851"/>
        <w:rPr>
          <w:lang w:eastAsia="lt-LT"/>
        </w:rPr>
      </w:pPr>
      <w:r>
        <w:rPr>
          <w:lang w:eastAsia="lt-LT"/>
        </w:rPr>
        <w:t>22.10. k</w:t>
      </w:r>
      <w:r w:rsidR="00250919">
        <w:rPr>
          <w:lang w:eastAsia="lt-LT"/>
        </w:rPr>
        <w:t>onfidencialumo pasižadėjimas.</w:t>
      </w:r>
    </w:p>
    <w:p w:rsidR="001D2EC3" w:rsidRPr="006021A4" w:rsidRDefault="00250919" w:rsidP="0002643A">
      <w:pPr>
        <w:pStyle w:val="Pagrindinistekstas21"/>
        <w:tabs>
          <w:tab w:val="left" w:pos="0"/>
        </w:tabs>
        <w:ind w:right="0" w:firstLine="851"/>
      </w:pPr>
      <w:r>
        <w:rPr>
          <w:lang w:eastAsia="lt-LT"/>
        </w:rPr>
        <w:t>23</w:t>
      </w:r>
      <w:r w:rsidR="001D2EC3" w:rsidRPr="006021A4">
        <w:rPr>
          <w:lang w:eastAsia="lt-LT"/>
        </w:rPr>
        <w:t>.</w:t>
      </w:r>
      <w:r w:rsidR="001D2EC3" w:rsidRPr="006021A4">
        <w:rPr>
          <w:rFonts w:ascii="TimesNewRomanPSMT" w:eastAsia="TimesNewRomanPSMT" w:hAnsi="TimesNewRomanPSMT" w:cs="TimesNewRomanPSMT"/>
        </w:rPr>
        <w:t xml:space="preserve"> </w:t>
      </w:r>
      <w:r w:rsidR="001D2EC3" w:rsidRPr="006021A4">
        <w:t xml:space="preserve">Socialinis darbuotojas </w:t>
      </w:r>
      <w:r w:rsidR="001D2EC3" w:rsidRPr="006021A4">
        <w:rPr>
          <w:rFonts w:ascii="TimesNewRomanPSMT" w:eastAsia="TimesNewRomanPSMT" w:hAnsi="TimesNewRomanPSMT" w:cs="TimesNewRomanPSMT"/>
        </w:rPr>
        <w:t xml:space="preserve">vertina šeimos pokyčius, </w:t>
      </w:r>
      <w:r w:rsidR="001D2EC3" w:rsidRPr="006021A4">
        <w:t>fiksuoja pozityvius ir negatyvius pokyčius šeimoje, ir, esant poreikiui, koreguoja darbo su šeima veiklą, renka papildomą informaciją ap</w:t>
      </w:r>
      <w:r w:rsidR="0002643A" w:rsidRPr="006021A4">
        <w:t>ie šeimą</w:t>
      </w:r>
      <w:r w:rsidR="002A489E">
        <w:t>,</w:t>
      </w:r>
      <w:r w:rsidR="0002643A" w:rsidRPr="006021A4">
        <w:t xml:space="preserve"> remdamasis S</w:t>
      </w:r>
      <w:r w:rsidR="001D2EC3" w:rsidRPr="006021A4">
        <w:t>eniūnijos, S</w:t>
      </w:r>
      <w:r w:rsidR="0002643A" w:rsidRPr="006021A4">
        <w:t>veikatos, s</w:t>
      </w:r>
      <w:r w:rsidR="001D2EC3" w:rsidRPr="006021A4">
        <w:t>ocialinės paramos</w:t>
      </w:r>
      <w:r w:rsidR="0002643A" w:rsidRPr="006021A4">
        <w:t xml:space="preserve"> ir rūpybos</w:t>
      </w:r>
      <w:r w:rsidR="001D2EC3" w:rsidRPr="006021A4">
        <w:t>, Vaiko teis</w:t>
      </w:r>
      <w:r w:rsidR="00D27CE9" w:rsidRPr="006021A4">
        <w:t>ių apsaugos skyrių ug</w:t>
      </w:r>
      <w:r w:rsidR="001D2EC3" w:rsidRPr="006021A4">
        <w:t>dymo, sveikatos priežiūros įstaigų, policij</w:t>
      </w:r>
      <w:r w:rsidR="00D27CE9" w:rsidRPr="006021A4">
        <w:t xml:space="preserve">os pareigūnų, giminaičių </w:t>
      </w:r>
      <w:r w:rsidR="002A489E">
        <w:t xml:space="preserve">informacija </w:t>
      </w:r>
      <w:r w:rsidR="00D27CE9" w:rsidRPr="006021A4">
        <w:t>ir kt.</w:t>
      </w:r>
      <w:r w:rsidR="001D2EC3" w:rsidRPr="006021A4">
        <w:t xml:space="preserve"> šaltiniais.</w:t>
      </w:r>
    </w:p>
    <w:p w:rsidR="001D2EC3" w:rsidRPr="001579C0" w:rsidRDefault="00250919" w:rsidP="0002643A">
      <w:pPr>
        <w:pStyle w:val="Pagrindinistekstas21"/>
        <w:tabs>
          <w:tab w:val="left" w:pos="0"/>
        </w:tabs>
        <w:ind w:right="0" w:firstLine="851"/>
      </w:pPr>
      <w:r>
        <w:t>24</w:t>
      </w:r>
      <w:r w:rsidR="001D2EC3" w:rsidRPr="006021A4">
        <w:t xml:space="preserve">. </w:t>
      </w:r>
      <w:r w:rsidR="001D2EC3" w:rsidRPr="001579C0">
        <w:rPr>
          <w:lang w:eastAsia="lt-LT"/>
        </w:rPr>
        <w:t xml:space="preserve">Socialinis darbuotojas, </w:t>
      </w:r>
      <w:r w:rsidR="00FF1A26">
        <w:rPr>
          <w:lang w:eastAsia="lt-LT"/>
        </w:rPr>
        <w:t xml:space="preserve">suderinęs su įstaigos vadovu, </w:t>
      </w:r>
      <w:r w:rsidR="001D2EC3" w:rsidRPr="001579C0">
        <w:t>socialinių paslaugų</w:t>
      </w:r>
      <w:r w:rsidR="001D2EC3" w:rsidRPr="001579C0">
        <w:rPr>
          <w:lang w:eastAsia="lt-LT"/>
        </w:rPr>
        <w:t xml:space="preserve"> šeimai teikimo metu (ne</w:t>
      </w:r>
      <w:r w:rsidR="002A489E">
        <w:rPr>
          <w:lang w:eastAsia="lt-LT"/>
        </w:rPr>
        <w:t xml:space="preserve"> </w:t>
      </w:r>
      <w:r w:rsidR="001D2EC3" w:rsidRPr="001579C0">
        <w:rPr>
          <w:lang w:eastAsia="lt-LT"/>
        </w:rPr>
        <w:t xml:space="preserve">trumpiau kaip 3 mėnesius), kai </w:t>
      </w:r>
      <w:r w:rsidR="001D2EC3" w:rsidRPr="001579C0">
        <w:t>šeimoje nefiksuojama jokių socialinės situacijos pagerėjimo požymių ar šeimos nariai nevykdo Individualaus pagalbos šeimai veiksmų plane</w:t>
      </w:r>
      <w:r w:rsidR="0002643A" w:rsidRPr="001579C0">
        <w:t xml:space="preserve"> </w:t>
      </w:r>
      <w:r w:rsidR="001D2EC3" w:rsidRPr="001579C0">
        <w:t xml:space="preserve">numatytų </w:t>
      </w:r>
      <w:r w:rsidR="002A489E">
        <w:t>įsipareigojimų, organizuoja a</w:t>
      </w:r>
      <w:r w:rsidR="001D2EC3" w:rsidRPr="001579C0">
        <w:t>tvejo peržiūrą (pasitarimą),</w:t>
      </w:r>
      <w:r w:rsidR="001D2EC3" w:rsidRPr="001579C0">
        <w:rPr>
          <w:i/>
        </w:rPr>
        <w:t xml:space="preserve"> </w:t>
      </w:r>
      <w:r w:rsidR="001D2EC3" w:rsidRPr="001579C0">
        <w:t>pasikviesdamas bendradarbiaujančių institucijų atstovus</w:t>
      </w:r>
      <w:r w:rsidR="001D2EC3" w:rsidRPr="001579C0">
        <w:rPr>
          <w:b/>
        </w:rPr>
        <w:t xml:space="preserve">. </w:t>
      </w:r>
      <w:r w:rsidR="001D2EC3" w:rsidRPr="001579C0">
        <w:t xml:space="preserve">Pasitarimas protokoluojamas. </w:t>
      </w:r>
    </w:p>
    <w:p w:rsidR="001D2EC3" w:rsidRPr="001579C0" w:rsidRDefault="00250919" w:rsidP="0002643A">
      <w:pPr>
        <w:pStyle w:val="Pagrindinistekstas21"/>
        <w:tabs>
          <w:tab w:val="left" w:pos="0"/>
        </w:tabs>
        <w:ind w:right="0" w:firstLine="851"/>
      </w:pPr>
      <w:r>
        <w:t>25</w:t>
      </w:r>
      <w:r w:rsidR="001D2EC3" w:rsidRPr="001579C0">
        <w:t xml:space="preserve">. Atvejo peržiūra gali vykti Vaiko teisių apsaugos skyriuje, šeimos gyvenamojoje vietoje, vaiko mokymosi vietoje, seniūnijoje </w:t>
      </w:r>
      <w:r w:rsidR="002A489E">
        <w:t>ir</w:t>
      </w:r>
      <w:r w:rsidR="001D2EC3" w:rsidRPr="001579C0">
        <w:t xml:space="preserve"> pagal poreikį kitur. Atvejo aprašymo formą pildo socialinis darbuotojas ir visais atvejais pateikia</w:t>
      </w:r>
      <w:r w:rsidR="00E711A7" w:rsidRPr="001579C0">
        <w:t xml:space="preserve"> </w:t>
      </w:r>
      <w:r w:rsidR="001D2EC3" w:rsidRPr="001579C0">
        <w:t>S</w:t>
      </w:r>
      <w:r w:rsidR="00627840" w:rsidRPr="001579C0">
        <w:t>veikatos, s</w:t>
      </w:r>
      <w:r w:rsidR="001D2EC3" w:rsidRPr="001579C0">
        <w:t xml:space="preserve">ocialinės paramos </w:t>
      </w:r>
      <w:r w:rsidR="00627840" w:rsidRPr="001579C0">
        <w:t>ir rūpybos</w:t>
      </w:r>
      <w:r w:rsidR="002A489E">
        <w:t xml:space="preserve"> ir Vaiko teisių apsaugos skyr</w:t>
      </w:r>
      <w:r w:rsidR="001D2EC3" w:rsidRPr="001579C0">
        <w:t>i</w:t>
      </w:r>
      <w:r w:rsidR="002A489E">
        <w:t>ams</w:t>
      </w:r>
      <w:r w:rsidR="001D2EC3" w:rsidRPr="001579C0">
        <w:t>.</w:t>
      </w:r>
    </w:p>
    <w:p w:rsidR="001D2EC3" w:rsidRPr="006021A4" w:rsidRDefault="00250919" w:rsidP="00627840">
      <w:pPr>
        <w:pStyle w:val="Pagrindinistekstas21"/>
        <w:tabs>
          <w:tab w:val="left" w:pos="0"/>
        </w:tabs>
        <w:ind w:right="0" w:firstLine="851"/>
        <w:rPr>
          <w:color w:val="76923C"/>
        </w:rPr>
      </w:pPr>
      <w:r>
        <w:t>26</w:t>
      </w:r>
      <w:r w:rsidR="001D2EC3" w:rsidRPr="006021A4">
        <w:t>. Socialinis darbuotojas, darbo laiku gavęs informaciją apie tėvų ar kito teisėto vaiko atstovo smurtavimą prieš vaiką ar kitokį piktnaudžiavimą tėvų valdžia ir dėl to kylančią realią grėsmę vaiko sveikatai ar gyvybei arba tėvų ar kitų artimųjų be priežiūros paliktą vaiką ir dėl to kylantį pavojų vaiko sveikatai ir saugumui</w:t>
      </w:r>
      <w:r w:rsidR="002A489E">
        <w:t>,</w:t>
      </w:r>
      <w:r w:rsidR="001D2EC3" w:rsidRPr="006021A4">
        <w:t xml:space="preserve"> ar vaiką, rastą be priežiūros, nedelsdamas informuoja Vaiko teisių apsaugos skyrių ir pagal situaciją </w:t>
      </w:r>
      <w:r w:rsidR="002A489E">
        <w:t xml:space="preserve">– </w:t>
      </w:r>
      <w:r w:rsidR="001D2EC3" w:rsidRPr="006021A4">
        <w:t>kitas reikiamas tarnybas (policiją, greitąją pagalbą ir pan.).</w:t>
      </w:r>
    </w:p>
    <w:p w:rsidR="00E711A7" w:rsidRPr="006021A4" w:rsidRDefault="00250919" w:rsidP="00E711A7">
      <w:pPr>
        <w:ind w:firstLine="851"/>
        <w:rPr>
          <w:szCs w:val="24"/>
          <w:lang w:eastAsia="lt-LT"/>
        </w:rPr>
      </w:pPr>
      <w:r>
        <w:rPr>
          <w:szCs w:val="24"/>
          <w:lang w:eastAsia="lt-LT"/>
        </w:rPr>
        <w:t>27</w:t>
      </w:r>
      <w:r w:rsidR="001D2EC3" w:rsidRPr="006021A4">
        <w:rPr>
          <w:szCs w:val="24"/>
          <w:lang w:eastAsia="lt-LT"/>
        </w:rPr>
        <w:t xml:space="preserve">. Socialinis darbuotojas, įvertinęs šeimos situaciją </w:t>
      </w:r>
      <w:r w:rsidR="00E711A7" w:rsidRPr="006021A4">
        <w:rPr>
          <w:szCs w:val="24"/>
          <w:lang w:eastAsia="lt-LT"/>
        </w:rPr>
        <w:t>ir</w:t>
      </w:r>
      <w:r w:rsidR="001D2EC3" w:rsidRPr="006021A4">
        <w:rPr>
          <w:szCs w:val="24"/>
          <w:lang w:eastAsia="lt-LT"/>
        </w:rPr>
        <w:t xml:space="preserve"> teigiamus pasikeitimus šeimoje, pateikia </w:t>
      </w:r>
      <w:r w:rsidR="00E711A7" w:rsidRPr="006021A4">
        <w:rPr>
          <w:szCs w:val="24"/>
          <w:lang w:eastAsia="lt-LT"/>
        </w:rPr>
        <w:t xml:space="preserve">Vaiko teisių apsaugos skyriui motyvuotą </w:t>
      </w:r>
      <w:r w:rsidR="001D2EC3" w:rsidRPr="006021A4">
        <w:rPr>
          <w:szCs w:val="24"/>
          <w:lang w:eastAsia="lt-LT"/>
        </w:rPr>
        <w:t>siūlymą dėl šeimos išbraukimo iš Apskaitos</w:t>
      </w:r>
      <w:r w:rsidR="00E711A7" w:rsidRPr="006021A4">
        <w:rPr>
          <w:szCs w:val="24"/>
          <w:lang w:eastAsia="lt-LT"/>
        </w:rPr>
        <w:t>.</w:t>
      </w:r>
      <w:r w:rsidR="001D2EC3" w:rsidRPr="006021A4">
        <w:rPr>
          <w:szCs w:val="24"/>
          <w:lang w:eastAsia="lt-LT"/>
        </w:rPr>
        <w:t xml:space="preserve"> </w:t>
      </w:r>
    </w:p>
    <w:p w:rsidR="001D2EC3" w:rsidRPr="001579C0" w:rsidRDefault="00E711A7" w:rsidP="00E711A7">
      <w:pPr>
        <w:tabs>
          <w:tab w:val="left" w:pos="851"/>
          <w:tab w:val="left" w:pos="2694"/>
        </w:tabs>
        <w:ind w:firstLine="851"/>
        <w:rPr>
          <w:szCs w:val="24"/>
          <w:lang w:eastAsia="lt-LT"/>
        </w:rPr>
      </w:pPr>
      <w:r w:rsidRPr="006021A4">
        <w:rPr>
          <w:szCs w:val="24"/>
          <w:lang w:eastAsia="lt-LT"/>
        </w:rPr>
        <w:t>2</w:t>
      </w:r>
      <w:r w:rsidR="00250919">
        <w:rPr>
          <w:szCs w:val="24"/>
          <w:lang w:eastAsia="lt-LT"/>
        </w:rPr>
        <w:t>8</w:t>
      </w:r>
      <w:r w:rsidRPr="006021A4">
        <w:rPr>
          <w:szCs w:val="24"/>
          <w:lang w:eastAsia="lt-LT"/>
        </w:rPr>
        <w:t xml:space="preserve">. </w:t>
      </w:r>
      <w:r w:rsidR="001D2EC3" w:rsidRPr="001579C0">
        <w:rPr>
          <w:szCs w:val="24"/>
          <w:lang w:eastAsia="lt-LT"/>
        </w:rPr>
        <w:t>Šeima išbraukiama iš Apskaitos Administracijos direktoriaus įsakymu, Vaiko teisių apsaugos skyriaus teikimu. Vai</w:t>
      </w:r>
      <w:r w:rsidRPr="001579C0">
        <w:rPr>
          <w:szCs w:val="24"/>
          <w:lang w:eastAsia="lt-LT"/>
        </w:rPr>
        <w:t>ko teisių apsaugos skyrius per 5 kalendorines</w:t>
      </w:r>
      <w:r w:rsidR="001D2EC3" w:rsidRPr="001579C0">
        <w:rPr>
          <w:szCs w:val="24"/>
          <w:lang w:eastAsia="lt-LT"/>
        </w:rPr>
        <w:t xml:space="preserve"> dienas nuo </w:t>
      </w:r>
      <w:r w:rsidR="001D2EC3" w:rsidRPr="001579C0">
        <w:rPr>
          <w:szCs w:val="24"/>
          <w:lang w:eastAsia="lt-LT"/>
        </w:rPr>
        <w:lastRenderedPageBreak/>
        <w:t>Administracijos d</w:t>
      </w:r>
      <w:r w:rsidRPr="001579C0">
        <w:rPr>
          <w:szCs w:val="24"/>
          <w:lang w:eastAsia="lt-LT"/>
        </w:rPr>
        <w:t xml:space="preserve">irektoriaus įsakymo priėmimo </w:t>
      </w:r>
      <w:r w:rsidR="002A489E" w:rsidRPr="001579C0">
        <w:rPr>
          <w:szCs w:val="24"/>
          <w:lang w:eastAsia="lt-LT"/>
        </w:rPr>
        <w:t>apie šeimos išbraukimą iš soc</w:t>
      </w:r>
      <w:r w:rsidR="002A489E">
        <w:rPr>
          <w:szCs w:val="24"/>
          <w:lang w:eastAsia="lt-LT"/>
        </w:rPr>
        <w:t>ialinės rizikos šeimų apskaitos,</w:t>
      </w:r>
      <w:r w:rsidRPr="001579C0">
        <w:rPr>
          <w:szCs w:val="24"/>
          <w:lang w:eastAsia="lt-LT"/>
        </w:rPr>
        <w:t xml:space="preserve"> </w:t>
      </w:r>
      <w:r w:rsidR="001D2EC3" w:rsidRPr="001579C0">
        <w:rPr>
          <w:szCs w:val="24"/>
          <w:lang w:eastAsia="lt-LT"/>
        </w:rPr>
        <w:t>raštu informuoja seniūniją, Socialinės paramos skyrių</w:t>
      </w:r>
      <w:r w:rsidRPr="001579C0">
        <w:rPr>
          <w:szCs w:val="24"/>
          <w:lang w:eastAsia="lt-LT"/>
        </w:rPr>
        <w:t>, Rietavo socialinių paslaugų centrą</w:t>
      </w:r>
      <w:r w:rsidR="001D2EC3" w:rsidRPr="001579C0">
        <w:rPr>
          <w:szCs w:val="24"/>
          <w:lang w:eastAsia="lt-LT"/>
        </w:rPr>
        <w:t xml:space="preserve"> ir šeimą</w:t>
      </w:r>
      <w:r w:rsidR="002A489E">
        <w:rPr>
          <w:szCs w:val="24"/>
          <w:lang w:eastAsia="lt-LT"/>
        </w:rPr>
        <w:t>.</w:t>
      </w:r>
      <w:r w:rsidR="001D2EC3" w:rsidRPr="001579C0">
        <w:rPr>
          <w:szCs w:val="24"/>
          <w:lang w:eastAsia="lt-LT"/>
        </w:rPr>
        <w:t xml:space="preserve"> </w:t>
      </w:r>
    </w:p>
    <w:p w:rsidR="001D2EC3" w:rsidRPr="006021A4" w:rsidRDefault="00250919" w:rsidP="00627840">
      <w:pPr>
        <w:ind w:firstLine="851"/>
        <w:rPr>
          <w:szCs w:val="24"/>
          <w:lang w:eastAsia="lt-LT"/>
        </w:rPr>
      </w:pPr>
      <w:r>
        <w:rPr>
          <w:szCs w:val="24"/>
          <w:lang w:eastAsia="lt-LT"/>
        </w:rPr>
        <w:t>29</w:t>
      </w:r>
      <w:r w:rsidR="001D2EC3" w:rsidRPr="006021A4">
        <w:rPr>
          <w:szCs w:val="24"/>
          <w:lang w:eastAsia="lt-LT"/>
        </w:rPr>
        <w:t>. Šeimai išvykus gyventi į kitą savivaldybę ar į užsienio valstybę, socialinis darbuotojas apie tai raštu, nurodydamas šeimos adresą,  informuoja Vaiko teisių apsaugos skyrių.</w:t>
      </w:r>
    </w:p>
    <w:p w:rsidR="00121447" w:rsidRPr="006021A4" w:rsidRDefault="00121447" w:rsidP="00E02911">
      <w:pPr>
        <w:pStyle w:val="Pagrindiniotekstotrauka"/>
        <w:tabs>
          <w:tab w:val="left" w:pos="1247"/>
        </w:tabs>
        <w:ind w:firstLine="0"/>
        <w:rPr>
          <w:b/>
          <w:szCs w:val="24"/>
        </w:rPr>
      </w:pPr>
    </w:p>
    <w:p w:rsidR="000E101F" w:rsidRPr="000E101F" w:rsidRDefault="000E101F" w:rsidP="000E101F">
      <w:pPr>
        <w:pStyle w:val="Default"/>
        <w:jc w:val="center"/>
        <w:rPr>
          <w:b/>
          <w:bCs/>
          <w:color w:val="auto"/>
          <w:lang w:val="lt-LT"/>
        </w:rPr>
      </w:pPr>
      <w:r>
        <w:rPr>
          <w:b/>
          <w:color w:val="auto"/>
          <w:lang w:val="lt-LT"/>
        </w:rPr>
        <w:t xml:space="preserve">IV </w:t>
      </w:r>
      <w:r w:rsidRPr="000E101F">
        <w:rPr>
          <w:b/>
        </w:rPr>
        <w:t>SKYRIUS</w:t>
      </w:r>
      <w:r w:rsidR="00E02911" w:rsidRPr="006021A4">
        <w:rPr>
          <w:b/>
          <w:color w:val="auto"/>
          <w:lang w:val="lt-LT"/>
        </w:rPr>
        <w:t xml:space="preserve">  </w:t>
      </w:r>
    </w:p>
    <w:p w:rsidR="00E02911" w:rsidRPr="006021A4" w:rsidRDefault="00E02911" w:rsidP="00E02911">
      <w:pPr>
        <w:pStyle w:val="Default"/>
        <w:jc w:val="center"/>
        <w:rPr>
          <w:b/>
          <w:color w:val="auto"/>
          <w:lang w:val="lt-LT"/>
        </w:rPr>
      </w:pPr>
      <w:r w:rsidRPr="006021A4">
        <w:rPr>
          <w:b/>
          <w:color w:val="auto"/>
          <w:lang w:val="lt-LT"/>
        </w:rPr>
        <w:t>SOCIALINĖS RIZIKOS ŠEIMOS TEISĖS IR PAREIGOS</w:t>
      </w:r>
    </w:p>
    <w:p w:rsidR="00E02911" w:rsidRPr="006021A4" w:rsidRDefault="00E02911" w:rsidP="00E02911">
      <w:pPr>
        <w:pStyle w:val="Default"/>
        <w:jc w:val="center"/>
        <w:rPr>
          <w:b/>
          <w:color w:val="auto"/>
          <w:u w:val="single"/>
          <w:lang w:val="lt-LT"/>
        </w:rPr>
      </w:pPr>
    </w:p>
    <w:p w:rsidR="00E02911" w:rsidRPr="006021A4" w:rsidRDefault="00250919" w:rsidP="00E02911">
      <w:pPr>
        <w:pStyle w:val="Default"/>
        <w:tabs>
          <w:tab w:val="left" w:pos="851"/>
          <w:tab w:val="left" w:pos="1560"/>
        </w:tabs>
        <w:jc w:val="both"/>
        <w:rPr>
          <w:b/>
          <w:color w:val="auto"/>
          <w:lang w:val="lt-LT"/>
        </w:rPr>
      </w:pPr>
      <w:r>
        <w:rPr>
          <w:color w:val="auto"/>
          <w:lang w:val="lt-LT"/>
        </w:rPr>
        <w:t xml:space="preserve">              30</w:t>
      </w:r>
      <w:r w:rsidR="00E02911" w:rsidRPr="006021A4">
        <w:rPr>
          <w:color w:val="auto"/>
          <w:lang w:val="lt-LT"/>
        </w:rPr>
        <w:t>. Šeima turi teisę į informacijos ir dokumentų apie šeimą konfidencialumą.</w:t>
      </w:r>
    </w:p>
    <w:p w:rsidR="00E02911" w:rsidRPr="006021A4" w:rsidRDefault="00E02911" w:rsidP="00E02911">
      <w:pPr>
        <w:pStyle w:val="Default"/>
        <w:jc w:val="both"/>
        <w:rPr>
          <w:b/>
          <w:i/>
          <w:color w:val="auto"/>
          <w:lang w:val="lt-LT"/>
        </w:rPr>
      </w:pPr>
      <w:r w:rsidRPr="006021A4">
        <w:rPr>
          <w:b/>
          <w:color w:val="auto"/>
          <w:lang w:val="lt-LT"/>
        </w:rPr>
        <w:t xml:space="preserve">              </w:t>
      </w:r>
      <w:r w:rsidR="00250919">
        <w:rPr>
          <w:color w:val="auto"/>
          <w:lang w:val="lt-LT"/>
        </w:rPr>
        <w:t>31</w:t>
      </w:r>
      <w:r w:rsidRPr="006021A4">
        <w:rPr>
          <w:color w:val="auto"/>
          <w:lang w:val="lt-LT"/>
        </w:rPr>
        <w:t xml:space="preserve">. Suaugę šeimos nariai privalo socialiniams darbuotojams </w:t>
      </w:r>
      <w:r w:rsidR="002A489E" w:rsidRPr="006021A4">
        <w:rPr>
          <w:color w:val="auto"/>
          <w:lang w:val="lt-LT"/>
        </w:rPr>
        <w:t xml:space="preserve">teikti </w:t>
      </w:r>
      <w:r w:rsidRPr="006021A4">
        <w:rPr>
          <w:color w:val="auto"/>
          <w:lang w:val="lt-LT"/>
        </w:rPr>
        <w:t>informaciją, susijusią su šeimos socialinių paslaugų poreikio vertinimu ir atsakyti už pateikiamų vertinti duomenų tikrum</w:t>
      </w:r>
      <w:r w:rsidR="002A489E">
        <w:rPr>
          <w:color w:val="auto"/>
          <w:lang w:val="lt-LT"/>
        </w:rPr>
        <w:t>ą ir</w:t>
      </w:r>
      <w:r w:rsidRPr="006021A4">
        <w:rPr>
          <w:color w:val="auto"/>
          <w:lang w:val="lt-LT"/>
        </w:rPr>
        <w:t xml:space="preserve"> informacijos teisingumą</w:t>
      </w:r>
      <w:r w:rsidRPr="006021A4">
        <w:rPr>
          <w:i/>
          <w:color w:val="auto"/>
          <w:lang w:val="lt-LT"/>
        </w:rPr>
        <w:t>.</w:t>
      </w:r>
    </w:p>
    <w:p w:rsidR="00E02911" w:rsidRPr="006021A4" w:rsidRDefault="00E02911" w:rsidP="00E02911">
      <w:pPr>
        <w:pStyle w:val="Default"/>
        <w:tabs>
          <w:tab w:val="left" w:pos="851"/>
        </w:tabs>
        <w:jc w:val="both"/>
        <w:rPr>
          <w:color w:val="auto"/>
          <w:lang w:val="lt-LT"/>
        </w:rPr>
      </w:pPr>
      <w:r w:rsidRPr="006021A4">
        <w:rPr>
          <w:b/>
          <w:color w:val="auto"/>
          <w:lang w:val="lt-LT"/>
        </w:rPr>
        <w:t xml:space="preserve">              </w:t>
      </w:r>
      <w:r w:rsidR="00250919">
        <w:rPr>
          <w:color w:val="auto"/>
          <w:lang w:val="lt-LT"/>
        </w:rPr>
        <w:t>32</w:t>
      </w:r>
      <w:r w:rsidRPr="006021A4">
        <w:rPr>
          <w:color w:val="auto"/>
          <w:lang w:val="lt-LT"/>
        </w:rPr>
        <w:t xml:space="preserve">. Šeima turi teisę įstatymų nustatyta tvarka skųsti įsakymus dėl jos įrašymo ar išbraukimo iš socialinės rizikos šeimų, </w:t>
      </w:r>
      <w:r w:rsidR="002A489E">
        <w:rPr>
          <w:color w:val="auto"/>
          <w:lang w:val="lt-LT"/>
        </w:rPr>
        <w:t>auginančių vaikus, apskaitos ir</w:t>
      </w:r>
      <w:r w:rsidRPr="006021A4">
        <w:rPr>
          <w:color w:val="auto"/>
          <w:lang w:val="lt-LT"/>
        </w:rPr>
        <w:t xml:space="preserve"> sprendimus dėl socialinių paslaugų skyrimo.</w:t>
      </w:r>
    </w:p>
    <w:p w:rsidR="00E02911" w:rsidRPr="006021A4" w:rsidRDefault="00250919" w:rsidP="00E02911">
      <w:pPr>
        <w:pStyle w:val="Default"/>
        <w:jc w:val="both"/>
        <w:rPr>
          <w:color w:val="auto"/>
          <w:lang w:val="lt-LT"/>
        </w:rPr>
      </w:pPr>
      <w:r>
        <w:rPr>
          <w:color w:val="auto"/>
          <w:lang w:val="lt-LT"/>
        </w:rPr>
        <w:t xml:space="preserve">              33</w:t>
      </w:r>
      <w:r w:rsidR="00E02911" w:rsidRPr="006021A4">
        <w:rPr>
          <w:color w:val="auto"/>
          <w:lang w:val="lt-LT"/>
        </w:rPr>
        <w:t>. Šeimos nariai turi teisę susipažinti su savo šeimos byloje sukaupta informacija, išskyrus atvejus, kai informacijos atskleidimas gali pakenkti šeimos narių saugumui ar vaikų interesams.</w:t>
      </w:r>
    </w:p>
    <w:p w:rsidR="00E02911" w:rsidRPr="006021A4" w:rsidRDefault="00E02911" w:rsidP="00E02911">
      <w:pPr>
        <w:pStyle w:val="Default"/>
        <w:jc w:val="both"/>
        <w:rPr>
          <w:color w:val="auto"/>
          <w:lang w:val="lt-LT"/>
        </w:rPr>
      </w:pPr>
    </w:p>
    <w:p w:rsidR="000E101F" w:rsidRDefault="000E101F" w:rsidP="000E101F">
      <w:pPr>
        <w:pStyle w:val="Default"/>
        <w:jc w:val="center"/>
        <w:rPr>
          <w:b/>
          <w:bCs/>
          <w:lang w:eastAsia="lt-LT"/>
        </w:rPr>
      </w:pPr>
      <w:r>
        <w:rPr>
          <w:b/>
          <w:bCs/>
          <w:lang w:eastAsia="lt-LT"/>
        </w:rPr>
        <w:t>V</w:t>
      </w:r>
      <w:r w:rsidRPr="000E101F">
        <w:rPr>
          <w:b/>
        </w:rPr>
        <w:t xml:space="preserve"> SKYRIUS</w:t>
      </w:r>
    </w:p>
    <w:p w:rsidR="00E02911" w:rsidRPr="006021A4" w:rsidRDefault="00E02911" w:rsidP="00E02911">
      <w:pPr>
        <w:ind w:firstLine="0"/>
        <w:jc w:val="center"/>
        <w:rPr>
          <w:szCs w:val="24"/>
          <w:lang w:eastAsia="lt-LT"/>
        </w:rPr>
      </w:pPr>
      <w:r w:rsidRPr="006021A4">
        <w:rPr>
          <w:b/>
          <w:bCs/>
          <w:szCs w:val="24"/>
          <w:lang w:eastAsia="lt-LT"/>
        </w:rPr>
        <w:t>ATSISKAITYMAS IR KONTROLĖ</w:t>
      </w:r>
    </w:p>
    <w:p w:rsidR="00E02911" w:rsidRPr="006021A4" w:rsidRDefault="00E02911" w:rsidP="00E02911">
      <w:pPr>
        <w:ind w:firstLine="1298"/>
        <w:rPr>
          <w:szCs w:val="24"/>
          <w:lang w:eastAsia="lt-LT"/>
        </w:rPr>
      </w:pPr>
      <w:r w:rsidRPr="006021A4">
        <w:rPr>
          <w:szCs w:val="24"/>
          <w:lang w:eastAsia="lt-LT"/>
        </w:rPr>
        <w:t> </w:t>
      </w:r>
    </w:p>
    <w:p w:rsidR="00E02911" w:rsidRPr="006021A4" w:rsidRDefault="00250919" w:rsidP="006A71F5">
      <w:pPr>
        <w:ind w:firstLine="851"/>
        <w:rPr>
          <w:szCs w:val="24"/>
          <w:lang w:eastAsia="lt-LT"/>
        </w:rPr>
      </w:pPr>
      <w:r>
        <w:rPr>
          <w:szCs w:val="24"/>
          <w:lang w:eastAsia="lt-LT"/>
        </w:rPr>
        <w:t>34</w:t>
      </w:r>
      <w:r w:rsidR="00E02911" w:rsidRPr="006021A4">
        <w:rPr>
          <w:szCs w:val="24"/>
          <w:lang w:eastAsia="lt-LT"/>
        </w:rPr>
        <w:t xml:space="preserve">. Socialinis darbuotojas (suderinęs su </w:t>
      </w:r>
      <w:r w:rsidR="006A71F5" w:rsidRPr="006021A4">
        <w:rPr>
          <w:szCs w:val="24"/>
          <w:lang w:eastAsia="lt-LT"/>
        </w:rPr>
        <w:t xml:space="preserve">įstaigos vadovu) </w:t>
      </w:r>
      <w:r w:rsidR="00B15D81">
        <w:rPr>
          <w:lang w:eastAsia="lt-LT"/>
        </w:rPr>
        <w:t xml:space="preserve">pasibaigus ketvirčiui, ne vėliau kaip per 20 darbo dienų </w:t>
      </w:r>
      <w:r w:rsidR="00E02911" w:rsidRPr="006021A4">
        <w:rPr>
          <w:szCs w:val="24"/>
          <w:lang w:eastAsia="lt-LT"/>
        </w:rPr>
        <w:t>raštu V</w:t>
      </w:r>
      <w:r w:rsidR="006F0DB0" w:rsidRPr="006021A4">
        <w:rPr>
          <w:szCs w:val="24"/>
          <w:lang w:eastAsia="lt-LT"/>
        </w:rPr>
        <w:t>aiko teisių apsaugos skyriui</w:t>
      </w:r>
      <w:r w:rsidR="00E711A7" w:rsidRPr="006021A4">
        <w:rPr>
          <w:szCs w:val="24"/>
          <w:lang w:eastAsia="lt-LT"/>
        </w:rPr>
        <w:t xml:space="preserve"> pateikia informaciją apie šeimą ir jai teikiamą pagalbą (pagal 23.5 formą).</w:t>
      </w:r>
    </w:p>
    <w:p w:rsidR="00E02911" w:rsidRPr="006021A4" w:rsidRDefault="00250919" w:rsidP="006A71F5">
      <w:pPr>
        <w:ind w:firstLine="851"/>
        <w:rPr>
          <w:szCs w:val="24"/>
        </w:rPr>
      </w:pPr>
      <w:r>
        <w:rPr>
          <w:szCs w:val="24"/>
          <w:lang w:eastAsia="lt-LT"/>
        </w:rPr>
        <w:t>35</w:t>
      </w:r>
      <w:r w:rsidR="00E02911" w:rsidRPr="006021A4">
        <w:rPr>
          <w:szCs w:val="24"/>
        </w:rPr>
        <w:t>. Esant poreikiui, S</w:t>
      </w:r>
      <w:r w:rsidR="006A71F5" w:rsidRPr="006021A4">
        <w:rPr>
          <w:szCs w:val="24"/>
        </w:rPr>
        <w:t>veikatos, s</w:t>
      </w:r>
      <w:r w:rsidR="00E02911" w:rsidRPr="006021A4">
        <w:rPr>
          <w:szCs w:val="24"/>
        </w:rPr>
        <w:t>ocialinės paramos</w:t>
      </w:r>
      <w:r w:rsidR="006A71F5" w:rsidRPr="006021A4">
        <w:rPr>
          <w:szCs w:val="24"/>
        </w:rPr>
        <w:t xml:space="preserve"> ir rūpybos</w:t>
      </w:r>
      <w:r w:rsidR="00E02911" w:rsidRPr="006021A4">
        <w:rPr>
          <w:szCs w:val="24"/>
        </w:rPr>
        <w:t xml:space="preserve"> </w:t>
      </w:r>
      <w:r w:rsidR="006A71F5" w:rsidRPr="006021A4">
        <w:rPr>
          <w:szCs w:val="24"/>
        </w:rPr>
        <w:t>ar Vaiko teisių apsaugos skyriai</w:t>
      </w:r>
      <w:r w:rsidR="00E02911" w:rsidRPr="006021A4">
        <w:rPr>
          <w:szCs w:val="24"/>
        </w:rPr>
        <w:t xml:space="preserve"> gali pareikalauti ir kitų dokumentų, informacijos, susijusios su socialinių paslaugų šeimai teikimu.  </w:t>
      </w:r>
    </w:p>
    <w:p w:rsidR="00E02911" w:rsidRPr="006021A4" w:rsidRDefault="00250919" w:rsidP="006A71F5">
      <w:pPr>
        <w:ind w:firstLine="851"/>
        <w:rPr>
          <w:szCs w:val="24"/>
        </w:rPr>
      </w:pPr>
      <w:r>
        <w:rPr>
          <w:szCs w:val="24"/>
          <w:lang w:eastAsia="lt-LT"/>
        </w:rPr>
        <w:t>36</w:t>
      </w:r>
      <w:r w:rsidR="00E02911" w:rsidRPr="006021A4">
        <w:rPr>
          <w:szCs w:val="24"/>
          <w:lang w:eastAsia="lt-LT"/>
        </w:rPr>
        <w:t xml:space="preserve">. </w:t>
      </w:r>
      <w:r w:rsidR="006A71F5" w:rsidRPr="006021A4">
        <w:rPr>
          <w:szCs w:val="24"/>
          <w:lang w:eastAsia="lt-LT"/>
        </w:rPr>
        <w:t xml:space="preserve">BĮ Socialinių paslaugų centras </w:t>
      </w:r>
      <w:r w:rsidR="00E02911" w:rsidRPr="006021A4">
        <w:rPr>
          <w:szCs w:val="24"/>
          <w:lang w:eastAsia="lt-LT"/>
        </w:rPr>
        <w:t>užtikrina socialinio darbo su šeimomis tęstinumą socialinio darbuotojo atostogų</w:t>
      </w:r>
      <w:r w:rsidR="00F57430">
        <w:rPr>
          <w:szCs w:val="24"/>
          <w:lang w:eastAsia="lt-LT"/>
        </w:rPr>
        <w:t>,</w:t>
      </w:r>
      <w:r w:rsidR="00E02911" w:rsidRPr="006021A4">
        <w:rPr>
          <w:szCs w:val="24"/>
          <w:lang w:eastAsia="lt-LT"/>
        </w:rPr>
        <w:t xml:space="preserve"> jo ligos, komandiruotės </w:t>
      </w:r>
      <w:r w:rsidR="00F57430">
        <w:rPr>
          <w:szCs w:val="24"/>
          <w:lang w:eastAsia="lt-LT"/>
        </w:rPr>
        <w:t>metu</w:t>
      </w:r>
      <w:r w:rsidR="00F57430" w:rsidRPr="006021A4">
        <w:rPr>
          <w:szCs w:val="24"/>
          <w:lang w:eastAsia="lt-LT"/>
        </w:rPr>
        <w:t xml:space="preserve"> </w:t>
      </w:r>
      <w:r w:rsidR="00E02911" w:rsidRPr="006021A4">
        <w:rPr>
          <w:szCs w:val="24"/>
          <w:lang w:eastAsia="lt-LT"/>
        </w:rPr>
        <w:t>ir kitais atvejais.</w:t>
      </w:r>
      <w:r w:rsidR="00E02911" w:rsidRPr="006021A4">
        <w:rPr>
          <w:szCs w:val="24"/>
        </w:rPr>
        <w:t xml:space="preserve"> </w:t>
      </w:r>
    </w:p>
    <w:p w:rsidR="00E02911" w:rsidRPr="006021A4" w:rsidRDefault="00E02911" w:rsidP="00E02911">
      <w:pPr>
        <w:pStyle w:val="Default"/>
        <w:ind w:firstLine="1298"/>
        <w:jc w:val="both"/>
        <w:rPr>
          <w:color w:val="auto"/>
          <w:lang w:val="lt-LT"/>
        </w:rPr>
      </w:pPr>
    </w:p>
    <w:p w:rsidR="000E101F" w:rsidRPr="000E101F" w:rsidRDefault="000E101F" w:rsidP="000E101F">
      <w:pPr>
        <w:pStyle w:val="Default"/>
        <w:jc w:val="center"/>
        <w:rPr>
          <w:b/>
          <w:bCs/>
          <w:color w:val="auto"/>
          <w:lang w:val="lt-LT"/>
        </w:rPr>
      </w:pPr>
      <w:r>
        <w:rPr>
          <w:b/>
          <w:color w:val="auto"/>
          <w:lang w:val="lt-LT"/>
        </w:rPr>
        <w:t xml:space="preserve">VI </w:t>
      </w:r>
      <w:r w:rsidRPr="000E101F">
        <w:rPr>
          <w:b/>
        </w:rPr>
        <w:t>SKYRIUS</w:t>
      </w:r>
    </w:p>
    <w:p w:rsidR="00E02911" w:rsidRPr="006021A4" w:rsidRDefault="000E101F" w:rsidP="000E101F">
      <w:pPr>
        <w:pStyle w:val="Default"/>
        <w:ind w:left="1080"/>
        <w:rPr>
          <w:b/>
          <w:color w:val="auto"/>
          <w:lang w:val="lt-LT"/>
        </w:rPr>
      </w:pPr>
      <w:r>
        <w:rPr>
          <w:b/>
          <w:color w:val="auto"/>
          <w:lang w:val="lt-LT"/>
        </w:rPr>
        <w:t xml:space="preserve">                              </w:t>
      </w:r>
      <w:r w:rsidR="00E02911" w:rsidRPr="006021A4">
        <w:rPr>
          <w:b/>
          <w:color w:val="auto"/>
          <w:lang w:val="lt-LT"/>
        </w:rPr>
        <w:t>BAIGIAMOSIOS NUOSTATOS</w:t>
      </w:r>
    </w:p>
    <w:p w:rsidR="00E02911" w:rsidRPr="006021A4" w:rsidRDefault="00E02911" w:rsidP="00E02911">
      <w:pPr>
        <w:pStyle w:val="Default"/>
        <w:ind w:left="1080"/>
        <w:rPr>
          <w:b/>
          <w:color w:val="auto"/>
          <w:lang w:val="lt-LT"/>
        </w:rPr>
      </w:pPr>
    </w:p>
    <w:p w:rsidR="00E02911" w:rsidRPr="006021A4" w:rsidRDefault="00250919" w:rsidP="006A71F5">
      <w:pPr>
        <w:pStyle w:val="Pagrindinistekstas21"/>
        <w:tabs>
          <w:tab w:val="left" w:pos="0"/>
        </w:tabs>
        <w:ind w:right="0" w:firstLine="851"/>
      </w:pPr>
      <w:r>
        <w:t>37</w:t>
      </w:r>
      <w:r w:rsidR="00E02911" w:rsidRPr="006021A4">
        <w:t>. Darbe su socialinės rizikos šeimomis socialiniai darbuotojai v</w:t>
      </w:r>
      <w:r w:rsidR="00D27CE9" w:rsidRPr="006021A4">
        <w:t xml:space="preserve">adovaujasi Lietuvos Respublikos </w:t>
      </w:r>
      <w:r w:rsidR="00E02911" w:rsidRPr="006021A4">
        <w:t xml:space="preserve">socialinės apsaugos ir darbo ministro </w:t>
      </w:r>
      <w:r w:rsidR="00D27CE9" w:rsidRPr="006021A4">
        <w:t xml:space="preserve">įsakymais, </w:t>
      </w:r>
      <w:r w:rsidR="00E02911" w:rsidRPr="006021A4">
        <w:t>metodinėmis rekomendacijomis ir šio Aprašo nuostatomis.</w:t>
      </w:r>
    </w:p>
    <w:p w:rsidR="00E02911" w:rsidRPr="006021A4" w:rsidRDefault="006A71F5" w:rsidP="006A71F5">
      <w:pPr>
        <w:pStyle w:val="Pagrindinistekstas21"/>
        <w:tabs>
          <w:tab w:val="left" w:pos="0"/>
        </w:tabs>
        <w:ind w:right="0" w:firstLine="851"/>
      </w:pPr>
      <w:r w:rsidRPr="006021A4">
        <w:t>3</w:t>
      </w:r>
      <w:r w:rsidR="00250919">
        <w:t>8</w:t>
      </w:r>
      <w:r w:rsidR="00E02911" w:rsidRPr="006021A4">
        <w:t>.  Skundų dėl teikiamų paslaugų kokybės nagrinėjimą  organizuoja  Savivaldybės  administracijos direktorius arba jo įgaliotas asmuo.</w:t>
      </w:r>
    </w:p>
    <w:p w:rsidR="00E02911" w:rsidRPr="006021A4" w:rsidRDefault="00250919" w:rsidP="006A71F5">
      <w:pPr>
        <w:pStyle w:val="Pagrindinistekstas21"/>
        <w:tabs>
          <w:tab w:val="left" w:pos="0"/>
        </w:tabs>
        <w:ind w:right="0" w:firstLine="851"/>
      </w:pPr>
      <w:r>
        <w:t>39</w:t>
      </w:r>
      <w:r w:rsidR="00E02911" w:rsidRPr="006021A4">
        <w:t>. Šio Aprašo įgyvendinimo kontrolę vykdo Savivaldybės administracijos S</w:t>
      </w:r>
      <w:r w:rsidR="006A71F5" w:rsidRPr="006021A4">
        <w:t>veikatos, s</w:t>
      </w:r>
      <w:r w:rsidR="00E02911" w:rsidRPr="006021A4">
        <w:t>ocialinės paramos</w:t>
      </w:r>
      <w:r w:rsidR="006A71F5" w:rsidRPr="006021A4">
        <w:t xml:space="preserve"> ir rūpybos, Vaiko teisių apsaugos skyriai</w:t>
      </w:r>
      <w:r w:rsidR="00E02911" w:rsidRPr="006021A4">
        <w:t xml:space="preserve">. </w:t>
      </w:r>
    </w:p>
    <w:p w:rsidR="00E02911" w:rsidRPr="006021A4" w:rsidRDefault="00E02911" w:rsidP="00E02911">
      <w:pPr>
        <w:rPr>
          <w:szCs w:val="24"/>
        </w:rPr>
      </w:pPr>
    </w:p>
    <w:p w:rsidR="00E02911" w:rsidRPr="006021A4" w:rsidRDefault="00E02911" w:rsidP="00E02911">
      <w:pPr>
        <w:jc w:val="center"/>
        <w:rPr>
          <w:szCs w:val="24"/>
        </w:rPr>
      </w:pPr>
      <w:r w:rsidRPr="006021A4">
        <w:rPr>
          <w:szCs w:val="24"/>
        </w:rPr>
        <w:t xml:space="preserve">_______________________________________ </w:t>
      </w:r>
    </w:p>
    <w:p w:rsidR="00E02911" w:rsidRPr="006021A4" w:rsidRDefault="00E02911" w:rsidP="00E02911">
      <w:pPr>
        <w:jc w:val="center"/>
        <w:rPr>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121447" w:rsidRPr="006021A4" w:rsidRDefault="00121447" w:rsidP="00865119">
      <w:pPr>
        <w:pStyle w:val="Pagrindiniotekstotrauka"/>
        <w:tabs>
          <w:tab w:val="left" w:pos="1247"/>
        </w:tabs>
        <w:ind w:firstLine="0"/>
        <w:jc w:val="center"/>
        <w:rPr>
          <w:b/>
          <w:szCs w:val="24"/>
        </w:rPr>
      </w:pPr>
    </w:p>
    <w:p w:rsidR="00D27CE9" w:rsidRPr="006021A4" w:rsidRDefault="00D27CE9" w:rsidP="006A71F5">
      <w:pPr>
        <w:pStyle w:val="Pagrindiniotekstotrauka"/>
        <w:tabs>
          <w:tab w:val="left" w:pos="1247"/>
        </w:tabs>
        <w:ind w:firstLine="0"/>
        <w:rPr>
          <w:b/>
          <w:szCs w:val="24"/>
        </w:rPr>
      </w:pPr>
    </w:p>
    <w:p w:rsidR="00121447" w:rsidRPr="006021A4" w:rsidRDefault="00121447" w:rsidP="00865119">
      <w:pPr>
        <w:pStyle w:val="Pagrindiniotekstotrauka"/>
        <w:tabs>
          <w:tab w:val="left" w:pos="1247"/>
        </w:tabs>
        <w:ind w:firstLine="0"/>
        <w:jc w:val="center"/>
        <w:rPr>
          <w:b/>
          <w:szCs w:val="24"/>
        </w:rPr>
      </w:pPr>
    </w:p>
    <w:p w:rsidR="00865119" w:rsidRPr="006021A4" w:rsidRDefault="00865119" w:rsidP="00865119">
      <w:pPr>
        <w:pStyle w:val="Pagrindiniotekstotrauka"/>
        <w:tabs>
          <w:tab w:val="left" w:pos="1247"/>
        </w:tabs>
        <w:ind w:firstLine="0"/>
        <w:jc w:val="center"/>
        <w:rPr>
          <w:b/>
          <w:szCs w:val="24"/>
        </w:rPr>
      </w:pPr>
      <w:r w:rsidRPr="006021A4">
        <w:rPr>
          <w:b/>
          <w:szCs w:val="24"/>
        </w:rPr>
        <w:t>RIETAVO SAVIVALDYBĖS ADMINISTARCIJOS SVEIKATOS, SOCIALINĖS PARAMOS IR RŪPYBOS SKYRIUS</w:t>
      </w:r>
    </w:p>
    <w:p w:rsidR="00865119" w:rsidRPr="006021A4" w:rsidRDefault="00865119" w:rsidP="00865119">
      <w:pPr>
        <w:pStyle w:val="Antrat1"/>
        <w:spacing w:before="0" w:after="0"/>
        <w:jc w:val="center"/>
        <w:rPr>
          <w:rFonts w:ascii="Times New Roman" w:hAnsi="Times New Roman" w:cs="Times New Roman"/>
          <w:sz w:val="24"/>
          <w:szCs w:val="24"/>
        </w:rPr>
      </w:pPr>
    </w:p>
    <w:p w:rsidR="00865119" w:rsidRPr="006021A4" w:rsidRDefault="00865119" w:rsidP="00865119">
      <w:pPr>
        <w:pStyle w:val="Antrat1"/>
        <w:spacing w:before="0" w:after="0"/>
        <w:jc w:val="center"/>
        <w:rPr>
          <w:rFonts w:ascii="Times New Roman" w:hAnsi="Times New Roman" w:cs="Times New Roman"/>
          <w:sz w:val="24"/>
          <w:szCs w:val="24"/>
        </w:rPr>
      </w:pPr>
    </w:p>
    <w:p w:rsidR="009B13B6" w:rsidRPr="006021A4" w:rsidRDefault="009B13B6" w:rsidP="00865119">
      <w:pPr>
        <w:pStyle w:val="Antrat1"/>
        <w:spacing w:before="0" w:after="0"/>
        <w:jc w:val="center"/>
        <w:rPr>
          <w:rFonts w:ascii="Times New Roman" w:hAnsi="Times New Roman" w:cs="Times New Roman"/>
          <w:sz w:val="24"/>
          <w:szCs w:val="24"/>
        </w:rPr>
      </w:pPr>
      <w:r w:rsidRPr="006021A4">
        <w:rPr>
          <w:rFonts w:ascii="Times New Roman" w:hAnsi="Times New Roman" w:cs="Times New Roman"/>
          <w:sz w:val="24"/>
          <w:szCs w:val="24"/>
        </w:rPr>
        <w:t xml:space="preserve">AIŠKINAMASIS RAŠTAS PRIE SPRENDIMO </w:t>
      </w:r>
      <w:r w:rsidR="00B3626D" w:rsidRPr="006021A4">
        <w:rPr>
          <w:rFonts w:ascii="Times New Roman" w:hAnsi="Times New Roman" w:cs="Times New Roman"/>
          <w:caps/>
          <w:sz w:val="24"/>
          <w:szCs w:val="24"/>
        </w:rPr>
        <w:t>PROJEKTO</w:t>
      </w:r>
      <w:r w:rsidR="00C52431" w:rsidRPr="006021A4">
        <w:rPr>
          <w:rFonts w:ascii="Times New Roman" w:hAnsi="Times New Roman" w:cs="Times New Roman"/>
          <w:caps/>
          <w:sz w:val="24"/>
          <w:szCs w:val="24"/>
        </w:rPr>
        <w:t xml:space="preserve"> </w:t>
      </w:r>
      <w:r w:rsidR="00C52431" w:rsidRPr="006021A4">
        <w:rPr>
          <w:sz w:val="24"/>
          <w:szCs w:val="24"/>
        </w:rPr>
        <w:t>„</w:t>
      </w:r>
      <w:r w:rsidR="006A71F5" w:rsidRPr="006021A4">
        <w:rPr>
          <w:rFonts w:ascii="Times New Roman" w:hAnsi="Times New Roman" w:cs="Times New Roman"/>
          <w:sz w:val="24"/>
          <w:szCs w:val="24"/>
        </w:rPr>
        <w:t>DĖL SOCIALINIO DARBO SU SOCIALINĖS  RIZIKOS ŠEIMOMIS TVARKOS APRAŠO PATVIRTINIMO“</w:t>
      </w:r>
    </w:p>
    <w:p w:rsidR="009B13B6" w:rsidRPr="006021A4" w:rsidRDefault="00865119" w:rsidP="00C52431">
      <w:pPr>
        <w:shd w:val="solid" w:color="FFFFFF" w:fill="FFFFFF"/>
        <w:ind w:firstLine="0"/>
        <w:rPr>
          <w:b/>
          <w:bCs/>
          <w:caps/>
          <w:szCs w:val="24"/>
        </w:rPr>
      </w:pPr>
      <w:r w:rsidRPr="006021A4">
        <w:rPr>
          <w:caps/>
          <w:szCs w:val="24"/>
        </w:rPr>
        <w:t xml:space="preserve"> </w:t>
      </w:r>
    </w:p>
    <w:p w:rsidR="009B13B6" w:rsidRPr="006021A4" w:rsidRDefault="00D27CE9" w:rsidP="009B13B6">
      <w:pPr>
        <w:ind w:firstLine="0"/>
        <w:jc w:val="center"/>
        <w:rPr>
          <w:szCs w:val="24"/>
        </w:rPr>
      </w:pPr>
      <w:r w:rsidRPr="006021A4">
        <w:rPr>
          <w:szCs w:val="24"/>
        </w:rPr>
        <w:t>2016-</w:t>
      </w:r>
    </w:p>
    <w:p w:rsidR="009B13B6" w:rsidRPr="006021A4" w:rsidRDefault="009B13B6" w:rsidP="009B13B6">
      <w:pPr>
        <w:tabs>
          <w:tab w:val="left" w:pos="-180"/>
        </w:tabs>
        <w:ind w:firstLine="0"/>
        <w:jc w:val="center"/>
        <w:rPr>
          <w:szCs w:val="24"/>
        </w:rPr>
      </w:pPr>
      <w:r w:rsidRPr="006021A4">
        <w:rPr>
          <w:szCs w:val="24"/>
        </w:rPr>
        <w:t>Rietavas</w:t>
      </w:r>
    </w:p>
    <w:p w:rsidR="009B13B6" w:rsidRPr="006021A4" w:rsidRDefault="009B13B6" w:rsidP="009B13B6">
      <w:pPr>
        <w:tabs>
          <w:tab w:val="left" w:pos="1134"/>
        </w:tabs>
        <w:ind w:firstLine="0"/>
        <w:rPr>
          <w:szCs w:val="24"/>
        </w:rPr>
      </w:pPr>
    </w:p>
    <w:p w:rsidR="009B13B6" w:rsidRPr="006021A4" w:rsidRDefault="009B13B6" w:rsidP="009B13B6">
      <w:pPr>
        <w:tabs>
          <w:tab w:val="left" w:pos="1134"/>
        </w:tabs>
        <w:ind w:firstLine="0"/>
        <w:rPr>
          <w:szCs w:val="24"/>
        </w:rPr>
      </w:pPr>
    </w:p>
    <w:p w:rsidR="009B13B6" w:rsidRPr="006021A4" w:rsidRDefault="009B13B6" w:rsidP="009B13B6">
      <w:pPr>
        <w:pStyle w:val="Pagrindiniotekstotrauka"/>
        <w:tabs>
          <w:tab w:val="left" w:pos="1247"/>
        </w:tabs>
        <w:ind w:firstLine="0"/>
        <w:rPr>
          <w:szCs w:val="24"/>
        </w:rPr>
      </w:pPr>
      <w:r w:rsidRPr="006021A4">
        <w:rPr>
          <w:b/>
          <w:szCs w:val="24"/>
        </w:rPr>
        <w:t>1. Sprendimo projekto esmė.</w:t>
      </w:r>
      <w:r w:rsidRPr="006021A4">
        <w:rPr>
          <w:szCs w:val="24"/>
        </w:rPr>
        <w:t xml:space="preserve"> </w:t>
      </w:r>
    </w:p>
    <w:p w:rsidR="00074FC2" w:rsidRPr="006021A4" w:rsidRDefault="00074FC2" w:rsidP="00074FC2">
      <w:pPr>
        <w:pStyle w:val="Pagrindiniotekstotrauka"/>
        <w:tabs>
          <w:tab w:val="left" w:pos="567"/>
        </w:tabs>
        <w:ind w:firstLine="0"/>
        <w:rPr>
          <w:szCs w:val="24"/>
        </w:rPr>
      </w:pPr>
      <w:r w:rsidRPr="006021A4">
        <w:rPr>
          <w:szCs w:val="24"/>
        </w:rPr>
        <w:tab/>
      </w:r>
      <w:r w:rsidR="005B3FB6" w:rsidRPr="006021A4">
        <w:rPr>
          <w:szCs w:val="24"/>
        </w:rPr>
        <w:tab/>
      </w:r>
      <w:r w:rsidR="00D54D43" w:rsidRPr="006021A4">
        <w:rPr>
          <w:szCs w:val="24"/>
        </w:rPr>
        <w:t>Rietavo savivaldy</w:t>
      </w:r>
      <w:r w:rsidR="00AF5025" w:rsidRPr="006021A4">
        <w:rPr>
          <w:szCs w:val="24"/>
        </w:rPr>
        <w:t>bės tarybos sprendimo projektu siūloma pa</w:t>
      </w:r>
      <w:r w:rsidR="004D0D53" w:rsidRPr="006021A4">
        <w:rPr>
          <w:szCs w:val="24"/>
        </w:rPr>
        <w:t>tvirtinti socialinio darbo su socialinės rizikos šeimomis tvarkos aprašą, kuris reglamentuotų paslaugų teikėjų pareigas, funkcijas ir atsakomybę.</w:t>
      </w:r>
      <w:r w:rsidR="00AF5025" w:rsidRPr="006021A4">
        <w:rPr>
          <w:szCs w:val="24"/>
        </w:rPr>
        <w:t xml:space="preserve"> </w:t>
      </w:r>
    </w:p>
    <w:p w:rsidR="009B13B6" w:rsidRPr="006021A4" w:rsidRDefault="009B13B6" w:rsidP="00074FC2">
      <w:pPr>
        <w:pStyle w:val="Pagrindiniotekstotrauka"/>
        <w:tabs>
          <w:tab w:val="left" w:pos="1247"/>
        </w:tabs>
        <w:ind w:firstLine="0"/>
        <w:rPr>
          <w:b/>
          <w:bCs/>
          <w:szCs w:val="24"/>
        </w:rPr>
      </w:pPr>
      <w:r w:rsidRPr="006021A4">
        <w:rPr>
          <w:b/>
          <w:bCs/>
          <w:szCs w:val="24"/>
        </w:rPr>
        <w:t xml:space="preserve">2. Kuo vadovaujantis parengtas sprendimo projektas. </w:t>
      </w:r>
    </w:p>
    <w:p w:rsidR="009B13B6" w:rsidRPr="006021A4" w:rsidRDefault="00074FC2" w:rsidP="00074FC2">
      <w:pPr>
        <w:tabs>
          <w:tab w:val="left" w:pos="0"/>
          <w:tab w:val="left" w:pos="567"/>
        </w:tabs>
        <w:ind w:firstLine="0"/>
        <w:rPr>
          <w:color w:val="FF0000"/>
          <w:szCs w:val="24"/>
        </w:rPr>
      </w:pPr>
      <w:r w:rsidRPr="006021A4">
        <w:rPr>
          <w:bCs/>
          <w:szCs w:val="24"/>
        </w:rPr>
        <w:tab/>
      </w:r>
      <w:r w:rsidR="005B3FB6" w:rsidRPr="006021A4">
        <w:rPr>
          <w:bCs/>
          <w:szCs w:val="24"/>
        </w:rPr>
        <w:tab/>
      </w:r>
      <w:r w:rsidR="009B13B6" w:rsidRPr="006021A4">
        <w:rPr>
          <w:bCs/>
          <w:szCs w:val="24"/>
        </w:rPr>
        <w:t>Sprendimo projektas</w:t>
      </w:r>
      <w:r w:rsidR="009B13B6" w:rsidRPr="006021A4">
        <w:rPr>
          <w:b/>
          <w:bCs/>
          <w:szCs w:val="24"/>
        </w:rPr>
        <w:t xml:space="preserve"> </w:t>
      </w:r>
      <w:r w:rsidR="009B13B6" w:rsidRPr="006021A4">
        <w:rPr>
          <w:bCs/>
          <w:szCs w:val="24"/>
        </w:rPr>
        <w:t xml:space="preserve">parengtas </w:t>
      </w:r>
      <w:r w:rsidR="002E5145" w:rsidRPr="006021A4">
        <w:rPr>
          <w:color w:val="000000"/>
          <w:szCs w:val="24"/>
          <w:lang w:eastAsia="lt-LT"/>
        </w:rPr>
        <w:t xml:space="preserve">vadovaujantis </w:t>
      </w:r>
      <w:r w:rsidR="004D0D53" w:rsidRPr="006021A4">
        <w:rPr>
          <w:color w:val="000000"/>
          <w:szCs w:val="24"/>
          <w:lang w:eastAsia="lt-LT"/>
        </w:rPr>
        <w:t>Lietuvos Respublikos vietos savivaldos įstatymo 6 straipsnio 12 punktu,  Lietuvos Respublikos socialinių paslaugų įstatymo 13 straipsnio 1, 4 dalimis.</w:t>
      </w:r>
    </w:p>
    <w:p w:rsidR="009B13B6" w:rsidRPr="006021A4" w:rsidRDefault="009B13B6" w:rsidP="009B13B6">
      <w:pPr>
        <w:pStyle w:val="Pagrindinistekstas2"/>
        <w:tabs>
          <w:tab w:val="left" w:pos="1134"/>
          <w:tab w:val="left" w:pos="2400"/>
        </w:tabs>
        <w:spacing w:after="0" w:line="240" w:lineRule="auto"/>
        <w:ind w:firstLine="0"/>
        <w:rPr>
          <w:szCs w:val="24"/>
        </w:rPr>
      </w:pPr>
      <w:r w:rsidRPr="006021A4">
        <w:rPr>
          <w:b/>
          <w:szCs w:val="24"/>
        </w:rPr>
        <w:t xml:space="preserve">3. </w:t>
      </w:r>
      <w:r w:rsidRPr="006021A4">
        <w:rPr>
          <w:b/>
          <w:bCs/>
          <w:szCs w:val="24"/>
        </w:rPr>
        <w:t>Tikslai ir uždaviniai</w:t>
      </w:r>
      <w:r w:rsidRPr="006021A4">
        <w:rPr>
          <w:szCs w:val="24"/>
        </w:rPr>
        <w:t xml:space="preserve">. </w:t>
      </w:r>
    </w:p>
    <w:p w:rsidR="0050626B" w:rsidRPr="006021A4" w:rsidRDefault="00FD646F" w:rsidP="00FD646F">
      <w:pPr>
        <w:pStyle w:val="Pagrindinistekstas2"/>
        <w:tabs>
          <w:tab w:val="left" w:pos="567"/>
        </w:tabs>
        <w:spacing w:after="0" w:line="240" w:lineRule="auto"/>
        <w:ind w:firstLine="0"/>
        <w:rPr>
          <w:szCs w:val="24"/>
        </w:rPr>
      </w:pPr>
      <w:r w:rsidRPr="006021A4">
        <w:rPr>
          <w:szCs w:val="24"/>
        </w:rPr>
        <w:tab/>
      </w:r>
      <w:r w:rsidR="005B3FB6" w:rsidRPr="006021A4">
        <w:rPr>
          <w:szCs w:val="24"/>
        </w:rPr>
        <w:tab/>
      </w:r>
      <w:r w:rsidRPr="006021A4">
        <w:rPr>
          <w:szCs w:val="24"/>
        </w:rPr>
        <w:t xml:space="preserve">Siūloma </w:t>
      </w:r>
      <w:r w:rsidR="00E711A7" w:rsidRPr="006021A4">
        <w:rPr>
          <w:szCs w:val="24"/>
        </w:rPr>
        <w:t xml:space="preserve">patvirtinti socialinio darbo su socialinės rizikos šeimomis tvarką. Tvarkoje aiškiai apibrėžiamos darbuotojų, teikiančių paslaugas funkcijos. </w:t>
      </w:r>
    </w:p>
    <w:p w:rsidR="009B13B6" w:rsidRPr="006021A4" w:rsidRDefault="009B13B6" w:rsidP="009B13B6">
      <w:pPr>
        <w:pStyle w:val="Pagrindinistekstas2"/>
        <w:tabs>
          <w:tab w:val="left" w:pos="1134"/>
          <w:tab w:val="left" w:pos="2400"/>
        </w:tabs>
        <w:spacing w:after="0" w:line="240" w:lineRule="auto"/>
        <w:ind w:firstLine="0"/>
        <w:rPr>
          <w:szCs w:val="24"/>
        </w:rPr>
      </w:pPr>
      <w:r w:rsidRPr="006021A4">
        <w:rPr>
          <w:b/>
          <w:bCs/>
          <w:szCs w:val="24"/>
        </w:rPr>
        <w:t>4. Laukiami rezultatai</w:t>
      </w:r>
      <w:r w:rsidRPr="006021A4">
        <w:rPr>
          <w:szCs w:val="24"/>
        </w:rPr>
        <w:t>.</w:t>
      </w:r>
    </w:p>
    <w:p w:rsidR="0050626B" w:rsidRPr="006021A4" w:rsidRDefault="00CC45DE" w:rsidP="00CC45DE">
      <w:pPr>
        <w:pStyle w:val="Pagrindinistekstas2"/>
        <w:tabs>
          <w:tab w:val="left" w:pos="709"/>
          <w:tab w:val="left" w:pos="2400"/>
        </w:tabs>
        <w:spacing w:after="0" w:line="240" w:lineRule="auto"/>
        <w:ind w:firstLine="0"/>
        <w:rPr>
          <w:szCs w:val="24"/>
        </w:rPr>
      </w:pPr>
      <w:r w:rsidRPr="006021A4">
        <w:rPr>
          <w:szCs w:val="24"/>
        </w:rPr>
        <w:tab/>
      </w:r>
      <w:r w:rsidR="00E711A7" w:rsidRPr="006021A4">
        <w:rPr>
          <w:szCs w:val="24"/>
        </w:rPr>
        <w:t xml:space="preserve">Nustatyta tvarka </w:t>
      </w:r>
      <w:r w:rsidR="00D67614" w:rsidRPr="006021A4">
        <w:rPr>
          <w:szCs w:val="24"/>
        </w:rPr>
        <w:t>apibrėžia pagalbos šeimai teikiančių instituci</w:t>
      </w:r>
      <w:r w:rsidR="007D79CD">
        <w:rPr>
          <w:szCs w:val="24"/>
        </w:rPr>
        <w:t>jų veiklą socialinio darbo srity</w:t>
      </w:r>
      <w:r w:rsidR="00D67614" w:rsidRPr="006021A4">
        <w:rPr>
          <w:szCs w:val="24"/>
        </w:rPr>
        <w:t>je.</w:t>
      </w:r>
    </w:p>
    <w:p w:rsidR="009B13B6" w:rsidRPr="006021A4" w:rsidRDefault="009B13B6" w:rsidP="009B13B6">
      <w:pPr>
        <w:pStyle w:val="Pagrindiniotekstotrauka2"/>
        <w:ind w:firstLine="0"/>
        <w:rPr>
          <w:b/>
          <w:bCs/>
          <w:szCs w:val="24"/>
        </w:rPr>
      </w:pPr>
      <w:r w:rsidRPr="006021A4">
        <w:rPr>
          <w:b/>
          <w:bCs/>
          <w:szCs w:val="24"/>
        </w:rPr>
        <w:t>5. Kas inicijavo sprendimo  projekto rengimą.</w:t>
      </w:r>
    </w:p>
    <w:p w:rsidR="009B13B6" w:rsidRPr="006021A4" w:rsidRDefault="009B13B6" w:rsidP="005B3FB6">
      <w:pPr>
        <w:pStyle w:val="Pagrindiniotekstotrauka2"/>
        <w:rPr>
          <w:b/>
          <w:bCs/>
          <w:szCs w:val="24"/>
        </w:rPr>
      </w:pPr>
      <w:r w:rsidRPr="006021A4">
        <w:rPr>
          <w:szCs w:val="24"/>
        </w:rPr>
        <w:t>Savivaldybės administracijos Sveikatos, social</w:t>
      </w:r>
      <w:r w:rsidR="00D67614" w:rsidRPr="006021A4">
        <w:rPr>
          <w:szCs w:val="24"/>
        </w:rPr>
        <w:t>inės paramos ir rūpybos skyrius, Vaiko teisių apsaugos skyrius</w:t>
      </w:r>
      <w:r w:rsidR="007D79CD">
        <w:rPr>
          <w:szCs w:val="24"/>
        </w:rPr>
        <w:t>.</w:t>
      </w:r>
    </w:p>
    <w:p w:rsidR="009B13B6" w:rsidRPr="006021A4" w:rsidRDefault="009B13B6" w:rsidP="009B13B6">
      <w:pPr>
        <w:tabs>
          <w:tab w:val="left" w:pos="1134"/>
        </w:tabs>
        <w:ind w:firstLine="0"/>
        <w:rPr>
          <w:szCs w:val="24"/>
        </w:rPr>
      </w:pPr>
      <w:r w:rsidRPr="006021A4">
        <w:rPr>
          <w:b/>
          <w:bCs/>
          <w:szCs w:val="24"/>
        </w:rPr>
        <w:t>6. Sprendimo projekto rengimo metu gauti specialistų vertinimai</w:t>
      </w:r>
      <w:r w:rsidRPr="006021A4">
        <w:rPr>
          <w:szCs w:val="24"/>
        </w:rPr>
        <w:t>.</w:t>
      </w:r>
    </w:p>
    <w:p w:rsidR="009B13B6" w:rsidRPr="006021A4" w:rsidRDefault="00CC45DE" w:rsidP="00CC45DE">
      <w:pPr>
        <w:tabs>
          <w:tab w:val="left" w:pos="709"/>
        </w:tabs>
        <w:ind w:firstLine="0"/>
        <w:rPr>
          <w:szCs w:val="24"/>
        </w:rPr>
      </w:pPr>
      <w:r w:rsidRPr="006021A4">
        <w:rPr>
          <w:szCs w:val="24"/>
        </w:rPr>
        <w:tab/>
      </w:r>
      <w:r w:rsidR="009B13B6" w:rsidRPr="006021A4">
        <w:rPr>
          <w:szCs w:val="24"/>
        </w:rPr>
        <w:t>Neigiamų specialistų vertinimų negauta.</w:t>
      </w:r>
    </w:p>
    <w:p w:rsidR="009B13B6" w:rsidRPr="006021A4" w:rsidRDefault="009B13B6" w:rsidP="009B13B6">
      <w:pPr>
        <w:tabs>
          <w:tab w:val="left" w:pos="1134"/>
        </w:tabs>
        <w:ind w:firstLine="0"/>
        <w:rPr>
          <w:szCs w:val="24"/>
        </w:rPr>
      </w:pPr>
      <w:r w:rsidRPr="006021A4">
        <w:rPr>
          <w:b/>
          <w:bCs/>
          <w:szCs w:val="24"/>
        </w:rPr>
        <w:t>7. Galimos teigiamos ar neigiamos sprendimo priėmimo pasekmės</w:t>
      </w:r>
      <w:r w:rsidRPr="006021A4">
        <w:rPr>
          <w:szCs w:val="24"/>
        </w:rPr>
        <w:t>.</w:t>
      </w:r>
    </w:p>
    <w:p w:rsidR="00CC45DE" w:rsidRPr="006021A4" w:rsidRDefault="00CC45DE" w:rsidP="00CC45DE">
      <w:pPr>
        <w:tabs>
          <w:tab w:val="left" w:pos="709"/>
        </w:tabs>
        <w:ind w:firstLine="0"/>
        <w:rPr>
          <w:szCs w:val="24"/>
        </w:rPr>
      </w:pPr>
      <w:r w:rsidRPr="006021A4">
        <w:rPr>
          <w:szCs w:val="24"/>
        </w:rPr>
        <w:tab/>
      </w:r>
      <w:r w:rsidR="00D67614" w:rsidRPr="006021A4">
        <w:rPr>
          <w:szCs w:val="24"/>
        </w:rPr>
        <w:t>Neigiamų pasekmių nenustatyta</w:t>
      </w:r>
      <w:r w:rsidRPr="006021A4">
        <w:rPr>
          <w:szCs w:val="24"/>
        </w:rPr>
        <w:t xml:space="preserve">. </w:t>
      </w:r>
    </w:p>
    <w:p w:rsidR="009B13B6" w:rsidRPr="006021A4" w:rsidRDefault="009B13B6" w:rsidP="009B13B6">
      <w:pPr>
        <w:tabs>
          <w:tab w:val="left" w:pos="1134"/>
        </w:tabs>
        <w:ind w:firstLine="0"/>
        <w:rPr>
          <w:szCs w:val="24"/>
        </w:rPr>
      </w:pPr>
      <w:r w:rsidRPr="006021A4">
        <w:rPr>
          <w:b/>
          <w:bCs/>
          <w:szCs w:val="24"/>
        </w:rPr>
        <w:t>8. Lėšų poreikis sprendimo įgyvendinimui</w:t>
      </w:r>
      <w:r w:rsidRPr="006021A4">
        <w:rPr>
          <w:szCs w:val="24"/>
        </w:rPr>
        <w:t>.</w:t>
      </w:r>
    </w:p>
    <w:p w:rsidR="009B13B6" w:rsidRPr="006021A4" w:rsidRDefault="0050626B" w:rsidP="00CC45DE">
      <w:pPr>
        <w:rPr>
          <w:szCs w:val="24"/>
        </w:rPr>
      </w:pPr>
      <w:r w:rsidRPr="006021A4">
        <w:rPr>
          <w:szCs w:val="24"/>
        </w:rPr>
        <w:t xml:space="preserve">Sprendimo įgyvendinimui </w:t>
      </w:r>
      <w:r w:rsidR="009B13B6" w:rsidRPr="006021A4">
        <w:rPr>
          <w:szCs w:val="24"/>
        </w:rPr>
        <w:t xml:space="preserve">reikės </w:t>
      </w:r>
      <w:r w:rsidRPr="006021A4">
        <w:rPr>
          <w:szCs w:val="24"/>
        </w:rPr>
        <w:t xml:space="preserve">Savivaldybės </w:t>
      </w:r>
      <w:r w:rsidR="009B13B6" w:rsidRPr="006021A4">
        <w:rPr>
          <w:szCs w:val="24"/>
        </w:rPr>
        <w:t>biudžeto lėšų.</w:t>
      </w:r>
    </w:p>
    <w:p w:rsidR="009B13B6" w:rsidRPr="006021A4" w:rsidRDefault="009B13B6" w:rsidP="009B13B6">
      <w:pPr>
        <w:tabs>
          <w:tab w:val="left" w:pos="1134"/>
        </w:tabs>
        <w:ind w:firstLine="0"/>
        <w:rPr>
          <w:szCs w:val="24"/>
        </w:rPr>
      </w:pPr>
      <w:r w:rsidRPr="006021A4">
        <w:rPr>
          <w:b/>
          <w:bCs/>
          <w:szCs w:val="24"/>
        </w:rPr>
        <w:t>9. Antikorupcinis vertinimas</w:t>
      </w:r>
      <w:r w:rsidRPr="006021A4">
        <w:rPr>
          <w:szCs w:val="24"/>
        </w:rPr>
        <w:t>.</w:t>
      </w:r>
    </w:p>
    <w:p w:rsidR="009B13B6" w:rsidRPr="006021A4" w:rsidRDefault="00CC45DE" w:rsidP="00CC45DE">
      <w:pPr>
        <w:ind w:firstLine="0"/>
        <w:rPr>
          <w:szCs w:val="24"/>
        </w:rPr>
      </w:pPr>
      <w:r w:rsidRPr="006021A4">
        <w:rPr>
          <w:szCs w:val="24"/>
        </w:rPr>
        <w:tab/>
      </w:r>
      <w:r w:rsidR="009B13B6" w:rsidRPr="006021A4">
        <w:rPr>
          <w:szCs w:val="24"/>
        </w:rPr>
        <w:t>Nereikalingas.</w:t>
      </w:r>
    </w:p>
    <w:p w:rsidR="009B13B6" w:rsidRPr="006021A4" w:rsidRDefault="009B13B6" w:rsidP="009B13B6">
      <w:pPr>
        <w:tabs>
          <w:tab w:val="left" w:pos="2400"/>
        </w:tabs>
        <w:rPr>
          <w:szCs w:val="24"/>
        </w:rPr>
      </w:pPr>
    </w:p>
    <w:p w:rsidR="009B13B6" w:rsidRPr="006021A4" w:rsidRDefault="009B13B6" w:rsidP="009B13B6">
      <w:pPr>
        <w:tabs>
          <w:tab w:val="left" w:pos="2400"/>
        </w:tabs>
        <w:rPr>
          <w:szCs w:val="24"/>
        </w:rPr>
      </w:pPr>
    </w:p>
    <w:p w:rsidR="009B13B6" w:rsidRPr="006021A4" w:rsidRDefault="009B13B6" w:rsidP="009B13B6">
      <w:pPr>
        <w:pStyle w:val="Pagrindiniotekstotrauka"/>
        <w:tabs>
          <w:tab w:val="left" w:pos="1247"/>
        </w:tabs>
        <w:ind w:firstLine="0"/>
        <w:rPr>
          <w:szCs w:val="24"/>
        </w:rPr>
      </w:pPr>
      <w:r w:rsidRPr="006021A4">
        <w:rPr>
          <w:szCs w:val="24"/>
        </w:rPr>
        <w:t>Sveikatos, socialinės paramos ir rūpybos skyriaus vedėja</w:t>
      </w:r>
      <w:r w:rsidRPr="006021A4">
        <w:rPr>
          <w:szCs w:val="24"/>
        </w:rPr>
        <w:tab/>
      </w:r>
      <w:r w:rsidRPr="006021A4">
        <w:rPr>
          <w:szCs w:val="24"/>
        </w:rPr>
        <w:tab/>
      </w:r>
      <w:r w:rsidRPr="006021A4">
        <w:rPr>
          <w:szCs w:val="24"/>
        </w:rPr>
        <w:tab/>
        <w:t xml:space="preserve">         Jolita Alseikienė</w:t>
      </w:r>
      <w:r w:rsidRPr="006021A4">
        <w:rPr>
          <w:szCs w:val="24"/>
        </w:rPr>
        <w:tab/>
      </w:r>
    </w:p>
    <w:p w:rsidR="00431EC7" w:rsidRPr="006021A4" w:rsidRDefault="00431EC7" w:rsidP="00653385">
      <w:pPr>
        <w:pStyle w:val="Pagrindiniotekstotrauka"/>
        <w:tabs>
          <w:tab w:val="left" w:pos="1247"/>
        </w:tabs>
        <w:ind w:firstLine="0"/>
        <w:rPr>
          <w:szCs w:val="24"/>
        </w:rPr>
      </w:pPr>
    </w:p>
    <w:sectPr w:rsidR="00431EC7" w:rsidRPr="006021A4" w:rsidSect="006021A4">
      <w:type w:val="continuous"/>
      <w:pgSz w:w="11907" w:h="16840" w:code="9"/>
      <w:pgMar w:top="851" w:right="850"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594" w:rsidRDefault="008B3594">
      <w:r>
        <w:separator/>
      </w:r>
    </w:p>
  </w:endnote>
  <w:endnote w:type="continuationSeparator" w:id="1">
    <w:p w:rsidR="008B3594" w:rsidRDefault="008B3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594" w:rsidRDefault="008B3594">
      <w:r>
        <w:separator/>
      </w:r>
    </w:p>
  </w:footnote>
  <w:footnote w:type="continuationSeparator" w:id="1">
    <w:p w:rsidR="008B3594" w:rsidRDefault="008B3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upperRoman"/>
      <w:lvlText w:val="%1."/>
      <w:lvlJc w:val="left"/>
      <w:pPr>
        <w:tabs>
          <w:tab w:val="num" w:pos="1080"/>
        </w:tabs>
        <w:ind w:left="1080" w:hanging="720"/>
      </w:pPr>
    </w:lvl>
  </w:abstractNum>
  <w:abstractNum w:abstractNumId="1">
    <w:nsid w:val="00000003"/>
    <w:multiLevelType w:val="multilevel"/>
    <w:tmpl w:val="00000003"/>
    <w:lvl w:ilvl="0">
      <w:start w:val="1"/>
      <w:numFmt w:val="upperRoman"/>
      <w:lvlText w:val="%1."/>
      <w:lvlJc w:val="left"/>
      <w:pPr>
        <w:tabs>
          <w:tab w:val="num" w:pos="1080"/>
        </w:tabs>
        <w:ind w:left="1080" w:hanging="720"/>
      </w:pPr>
    </w:lvl>
    <w:lvl w:ilvl="1">
      <w:start w:val="1"/>
      <w:numFmt w:val="decimal"/>
      <w:lvlText w:val="%2."/>
      <w:lvlJc w:val="left"/>
      <w:pPr>
        <w:tabs>
          <w:tab w:val="num" w:pos="1353"/>
        </w:tabs>
        <w:ind w:left="1353"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3">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2B7C7558"/>
    <w:multiLevelType w:val="multilevel"/>
    <w:tmpl w:val="00000003"/>
    <w:lvl w:ilvl="0">
      <w:start w:val="1"/>
      <w:numFmt w:val="upperRoman"/>
      <w:lvlText w:val="%1."/>
      <w:lvlJc w:val="left"/>
      <w:pPr>
        <w:tabs>
          <w:tab w:val="num" w:pos="1080"/>
        </w:tabs>
        <w:ind w:left="1080" w:hanging="720"/>
      </w:pPr>
    </w:lvl>
    <w:lvl w:ilvl="1">
      <w:start w:val="1"/>
      <w:numFmt w:val="decimal"/>
      <w:lvlText w:val="%2."/>
      <w:lvlJc w:val="left"/>
      <w:pPr>
        <w:tabs>
          <w:tab w:val="num" w:pos="1353"/>
        </w:tabs>
        <w:ind w:left="1353" w:hanging="360"/>
      </w:pPr>
      <w:rPr>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5727B"/>
    <w:multiLevelType w:val="hybridMultilevel"/>
    <w:tmpl w:val="C99E4A1E"/>
    <w:lvl w:ilvl="0" w:tplc="18F4A8A8">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5">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74495"/>
    <w:multiLevelType w:val="hybridMultilevel"/>
    <w:tmpl w:val="32A66E00"/>
    <w:lvl w:ilvl="0" w:tplc="9ED27B86">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79D52F6B"/>
    <w:multiLevelType w:val="hybridMultilevel"/>
    <w:tmpl w:val="599C4F86"/>
    <w:lvl w:ilvl="0" w:tplc="244260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7C7E5371"/>
    <w:multiLevelType w:val="hybridMultilevel"/>
    <w:tmpl w:val="75407B56"/>
    <w:lvl w:ilvl="0" w:tplc="CC5A3BEE">
      <w:start w:val="7"/>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4"/>
  </w:num>
  <w:num w:numId="6">
    <w:abstractNumId w:val="7"/>
  </w:num>
  <w:num w:numId="7">
    <w:abstractNumId w:val="16"/>
  </w:num>
  <w:num w:numId="8">
    <w:abstractNumId w:val="15"/>
  </w:num>
  <w:num w:numId="9">
    <w:abstractNumId w:val="25"/>
  </w:num>
  <w:num w:numId="10">
    <w:abstractNumId w:val="9"/>
  </w:num>
  <w:num w:numId="11">
    <w:abstractNumId w:val="12"/>
  </w:num>
  <w:num w:numId="12">
    <w:abstractNumId w:val="3"/>
  </w:num>
  <w:num w:numId="13">
    <w:abstractNumId w:val="5"/>
  </w:num>
  <w:num w:numId="14">
    <w:abstractNumId w:val="19"/>
  </w:num>
  <w:num w:numId="15">
    <w:abstractNumId w:val="17"/>
  </w:num>
  <w:num w:numId="16">
    <w:abstractNumId w:val="21"/>
  </w:num>
  <w:num w:numId="17">
    <w:abstractNumId w:val="2"/>
  </w:num>
  <w:num w:numId="18">
    <w:abstractNumId w:val="26"/>
  </w:num>
  <w:num w:numId="19">
    <w:abstractNumId w:val="22"/>
  </w:num>
  <w:num w:numId="20">
    <w:abstractNumId w:val="29"/>
  </w:num>
  <w:num w:numId="21">
    <w:abstractNumId w:val="24"/>
  </w:num>
  <w:num w:numId="22">
    <w:abstractNumId w:val="18"/>
  </w:num>
  <w:num w:numId="23">
    <w:abstractNumId w:val="23"/>
  </w:num>
  <w:num w:numId="24">
    <w:abstractNumId w:val="14"/>
  </w:num>
  <w:num w:numId="25">
    <w:abstractNumId w:val="11"/>
  </w:num>
  <w:num w:numId="26">
    <w:abstractNumId w:val="8"/>
  </w:num>
  <w:num w:numId="27">
    <w:abstractNumId w:val="31"/>
  </w:num>
  <w:num w:numId="28">
    <w:abstractNumId w:val="13"/>
  </w:num>
  <w:num w:numId="29">
    <w:abstractNumId w:val="30"/>
  </w:num>
  <w:num w:numId="30">
    <w:abstractNumId w:val="1"/>
  </w:num>
  <w:num w:numId="31">
    <w:abstractNumId w:val="10"/>
  </w:num>
  <w:num w:numId="32">
    <w:abstractNumId w:val="32"/>
  </w:num>
  <w:num w:numId="33">
    <w:abstractNumId w:val="0"/>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6562"/>
  </w:hdrShapeDefaults>
  <w:footnotePr>
    <w:footnote w:id="0"/>
    <w:footnote w:id="1"/>
  </w:footnotePr>
  <w:endnotePr>
    <w:endnote w:id="0"/>
    <w:endnote w:id="1"/>
  </w:endnotePr>
  <w:compat/>
  <w:rsids>
    <w:rsidRoot w:val="009B6CD5"/>
    <w:rsid w:val="00004F72"/>
    <w:rsid w:val="00011256"/>
    <w:rsid w:val="00013DCD"/>
    <w:rsid w:val="00021226"/>
    <w:rsid w:val="00024AD7"/>
    <w:rsid w:val="0002643A"/>
    <w:rsid w:val="00027C10"/>
    <w:rsid w:val="000346B7"/>
    <w:rsid w:val="00045BFD"/>
    <w:rsid w:val="00045D9D"/>
    <w:rsid w:val="00046470"/>
    <w:rsid w:val="00065513"/>
    <w:rsid w:val="00074FC2"/>
    <w:rsid w:val="00092496"/>
    <w:rsid w:val="000A7C37"/>
    <w:rsid w:val="000C28D6"/>
    <w:rsid w:val="000C2A5F"/>
    <w:rsid w:val="000C6007"/>
    <w:rsid w:val="000D0F37"/>
    <w:rsid w:val="000D712B"/>
    <w:rsid w:val="000E101F"/>
    <w:rsid w:val="000E4EC3"/>
    <w:rsid w:val="000F1567"/>
    <w:rsid w:val="000F1695"/>
    <w:rsid w:val="00101BB0"/>
    <w:rsid w:val="00105B60"/>
    <w:rsid w:val="00115607"/>
    <w:rsid w:val="00116438"/>
    <w:rsid w:val="00121447"/>
    <w:rsid w:val="00125DC2"/>
    <w:rsid w:val="0014405F"/>
    <w:rsid w:val="001565C3"/>
    <w:rsid w:val="001579C0"/>
    <w:rsid w:val="00176587"/>
    <w:rsid w:val="001849D9"/>
    <w:rsid w:val="0018703C"/>
    <w:rsid w:val="0019635C"/>
    <w:rsid w:val="001B0F86"/>
    <w:rsid w:val="001C453C"/>
    <w:rsid w:val="001D2EC3"/>
    <w:rsid w:val="001E0618"/>
    <w:rsid w:val="001E079C"/>
    <w:rsid w:val="001E2C03"/>
    <w:rsid w:val="001F1B46"/>
    <w:rsid w:val="001F2FE0"/>
    <w:rsid w:val="00203DCA"/>
    <w:rsid w:val="002231AA"/>
    <w:rsid w:val="002238F1"/>
    <w:rsid w:val="002408EA"/>
    <w:rsid w:val="00242CBE"/>
    <w:rsid w:val="002443EE"/>
    <w:rsid w:val="002452D7"/>
    <w:rsid w:val="00250919"/>
    <w:rsid w:val="002544F7"/>
    <w:rsid w:val="00266C81"/>
    <w:rsid w:val="002750FC"/>
    <w:rsid w:val="00275128"/>
    <w:rsid w:val="0029480C"/>
    <w:rsid w:val="002A489E"/>
    <w:rsid w:val="002A61B4"/>
    <w:rsid w:val="002A7B82"/>
    <w:rsid w:val="002D4CB1"/>
    <w:rsid w:val="002E5145"/>
    <w:rsid w:val="002F1ADC"/>
    <w:rsid w:val="002F6317"/>
    <w:rsid w:val="002F76B7"/>
    <w:rsid w:val="003056D6"/>
    <w:rsid w:val="00320467"/>
    <w:rsid w:val="00325A62"/>
    <w:rsid w:val="0033615E"/>
    <w:rsid w:val="00337171"/>
    <w:rsid w:val="003424C8"/>
    <w:rsid w:val="00350DBB"/>
    <w:rsid w:val="00351490"/>
    <w:rsid w:val="00352540"/>
    <w:rsid w:val="003653C6"/>
    <w:rsid w:val="00382E4D"/>
    <w:rsid w:val="0039168A"/>
    <w:rsid w:val="003B22AB"/>
    <w:rsid w:val="003B3132"/>
    <w:rsid w:val="003B6E51"/>
    <w:rsid w:val="003C32F7"/>
    <w:rsid w:val="003D7640"/>
    <w:rsid w:val="003E29E6"/>
    <w:rsid w:val="003E4E3D"/>
    <w:rsid w:val="003F755D"/>
    <w:rsid w:val="004029DC"/>
    <w:rsid w:val="004032A8"/>
    <w:rsid w:val="00412C4E"/>
    <w:rsid w:val="0041530F"/>
    <w:rsid w:val="00423AB4"/>
    <w:rsid w:val="00426117"/>
    <w:rsid w:val="00431EC7"/>
    <w:rsid w:val="00433607"/>
    <w:rsid w:val="004429DC"/>
    <w:rsid w:val="00443072"/>
    <w:rsid w:val="00443EB2"/>
    <w:rsid w:val="00455474"/>
    <w:rsid w:val="00455FA3"/>
    <w:rsid w:val="004631ED"/>
    <w:rsid w:val="00473A3F"/>
    <w:rsid w:val="00476D1F"/>
    <w:rsid w:val="00477B5D"/>
    <w:rsid w:val="004801CF"/>
    <w:rsid w:val="0048440A"/>
    <w:rsid w:val="00491D34"/>
    <w:rsid w:val="00496CDC"/>
    <w:rsid w:val="004A3F27"/>
    <w:rsid w:val="004B1070"/>
    <w:rsid w:val="004B1456"/>
    <w:rsid w:val="004B39E8"/>
    <w:rsid w:val="004C3E71"/>
    <w:rsid w:val="004C64CB"/>
    <w:rsid w:val="004D0D53"/>
    <w:rsid w:val="004D5A31"/>
    <w:rsid w:val="004D5D5F"/>
    <w:rsid w:val="004D7D38"/>
    <w:rsid w:val="004E07B8"/>
    <w:rsid w:val="004E59A6"/>
    <w:rsid w:val="004E7ED2"/>
    <w:rsid w:val="004F0DE3"/>
    <w:rsid w:val="004F5DC1"/>
    <w:rsid w:val="004F7CDB"/>
    <w:rsid w:val="0050626B"/>
    <w:rsid w:val="00512EE3"/>
    <w:rsid w:val="005142A2"/>
    <w:rsid w:val="00521B9A"/>
    <w:rsid w:val="00525454"/>
    <w:rsid w:val="00527A1B"/>
    <w:rsid w:val="00527AB6"/>
    <w:rsid w:val="00532F5F"/>
    <w:rsid w:val="00535B36"/>
    <w:rsid w:val="00551E38"/>
    <w:rsid w:val="00564C1B"/>
    <w:rsid w:val="005707D1"/>
    <w:rsid w:val="00580B38"/>
    <w:rsid w:val="0058126A"/>
    <w:rsid w:val="00583C36"/>
    <w:rsid w:val="005905D0"/>
    <w:rsid w:val="0059401C"/>
    <w:rsid w:val="005A0A6F"/>
    <w:rsid w:val="005B33E0"/>
    <w:rsid w:val="005B3FB6"/>
    <w:rsid w:val="005C205C"/>
    <w:rsid w:val="005C68D7"/>
    <w:rsid w:val="005D2863"/>
    <w:rsid w:val="005E6362"/>
    <w:rsid w:val="005F57FF"/>
    <w:rsid w:val="0060016E"/>
    <w:rsid w:val="006021A4"/>
    <w:rsid w:val="006073ED"/>
    <w:rsid w:val="00612003"/>
    <w:rsid w:val="00627840"/>
    <w:rsid w:val="00627BB3"/>
    <w:rsid w:val="0063119E"/>
    <w:rsid w:val="006352F5"/>
    <w:rsid w:val="00637592"/>
    <w:rsid w:val="00653385"/>
    <w:rsid w:val="00657D24"/>
    <w:rsid w:val="00666782"/>
    <w:rsid w:val="00685B1B"/>
    <w:rsid w:val="0068746E"/>
    <w:rsid w:val="006A53B6"/>
    <w:rsid w:val="006A5E29"/>
    <w:rsid w:val="006A71F5"/>
    <w:rsid w:val="006C7B0F"/>
    <w:rsid w:val="006D4FE5"/>
    <w:rsid w:val="006F0DB0"/>
    <w:rsid w:val="006F1CA2"/>
    <w:rsid w:val="006F440E"/>
    <w:rsid w:val="00707BBE"/>
    <w:rsid w:val="0071740D"/>
    <w:rsid w:val="0072127F"/>
    <w:rsid w:val="007254D6"/>
    <w:rsid w:val="007255DF"/>
    <w:rsid w:val="00725A74"/>
    <w:rsid w:val="007268E5"/>
    <w:rsid w:val="00744B1B"/>
    <w:rsid w:val="00747F52"/>
    <w:rsid w:val="007500CC"/>
    <w:rsid w:val="0075304F"/>
    <w:rsid w:val="0075472B"/>
    <w:rsid w:val="00755F24"/>
    <w:rsid w:val="00771F87"/>
    <w:rsid w:val="00772646"/>
    <w:rsid w:val="00786DBB"/>
    <w:rsid w:val="00790AF4"/>
    <w:rsid w:val="00792EA4"/>
    <w:rsid w:val="007A5B54"/>
    <w:rsid w:val="007A5B69"/>
    <w:rsid w:val="007B31DD"/>
    <w:rsid w:val="007B3371"/>
    <w:rsid w:val="007C06C2"/>
    <w:rsid w:val="007C5F89"/>
    <w:rsid w:val="007C65A5"/>
    <w:rsid w:val="007D0AB4"/>
    <w:rsid w:val="007D395E"/>
    <w:rsid w:val="007D79CD"/>
    <w:rsid w:val="007E6B31"/>
    <w:rsid w:val="007E6C14"/>
    <w:rsid w:val="007E71EE"/>
    <w:rsid w:val="007F421F"/>
    <w:rsid w:val="008079E8"/>
    <w:rsid w:val="00812B17"/>
    <w:rsid w:val="00814788"/>
    <w:rsid w:val="00821D14"/>
    <w:rsid w:val="0082352A"/>
    <w:rsid w:val="008240ED"/>
    <w:rsid w:val="0084149A"/>
    <w:rsid w:val="00843FB9"/>
    <w:rsid w:val="00863AF4"/>
    <w:rsid w:val="00865119"/>
    <w:rsid w:val="00872EEA"/>
    <w:rsid w:val="00874250"/>
    <w:rsid w:val="00897054"/>
    <w:rsid w:val="008A496E"/>
    <w:rsid w:val="008A5E8B"/>
    <w:rsid w:val="008B3594"/>
    <w:rsid w:val="008B5065"/>
    <w:rsid w:val="008D2273"/>
    <w:rsid w:val="008D3B1F"/>
    <w:rsid w:val="008D5FC8"/>
    <w:rsid w:val="00926B22"/>
    <w:rsid w:val="00932A58"/>
    <w:rsid w:val="0093452C"/>
    <w:rsid w:val="00936699"/>
    <w:rsid w:val="00937528"/>
    <w:rsid w:val="00946444"/>
    <w:rsid w:val="00971D81"/>
    <w:rsid w:val="0097537C"/>
    <w:rsid w:val="00980A33"/>
    <w:rsid w:val="009828A1"/>
    <w:rsid w:val="009B13B6"/>
    <w:rsid w:val="009B19E6"/>
    <w:rsid w:val="009B6CD5"/>
    <w:rsid w:val="009C451D"/>
    <w:rsid w:val="009C71FE"/>
    <w:rsid w:val="009D4731"/>
    <w:rsid w:val="009E033D"/>
    <w:rsid w:val="009E1134"/>
    <w:rsid w:val="009E528A"/>
    <w:rsid w:val="009E7B82"/>
    <w:rsid w:val="009F06F3"/>
    <w:rsid w:val="009F2622"/>
    <w:rsid w:val="00A0488A"/>
    <w:rsid w:val="00A0699C"/>
    <w:rsid w:val="00A13F0D"/>
    <w:rsid w:val="00A153E1"/>
    <w:rsid w:val="00A26545"/>
    <w:rsid w:val="00A277E9"/>
    <w:rsid w:val="00A30094"/>
    <w:rsid w:val="00A40948"/>
    <w:rsid w:val="00A41831"/>
    <w:rsid w:val="00A51684"/>
    <w:rsid w:val="00A52294"/>
    <w:rsid w:val="00A55808"/>
    <w:rsid w:val="00A63961"/>
    <w:rsid w:val="00A66CDC"/>
    <w:rsid w:val="00A733C1"/>
    <w:rsid w:val="00A7574F"/>
    <w:rsid w:val="00A7684E"/>
    <w:rsid w:val="00A82E3E"/>
    <w:rsid w:val="00A8412C"/>
    <w:rsid w:val="00A90184"/>
    <w:rsid w:val="00AD54DC"/>
    <w:rsid w:val="00AE4633"/>
    <w:rsid w:val="00AE625D"/>
    <w:rsid w:val="00AE6ADE"/>
    <w:rsid w:val="00AE714A"/>
    <w:rsid w:val="00AF5025"/>
    <w:rsid w:val="00AF5763"/>
    <w:rsid w:val="00B050E0"/>
    <w:rsid w:val="00B07DDA"/>
    <w:rsid w:val="00B10A39"/>
    <w:rsid w:val="00B116E6"/>
    <w:rsid w:val="00B15D81"/>
    <w:rsid w:val="00B27162"/>
    <w:rsid w:val="00B27C5B"/>
    <w:rsid w:val="00B3626D"/>
    <w:rsid w:val="00B45EAD"/>
    <w:rsid w:val="00B514AB"/>
    <w:rsid w:val="00B52BB9"/>
    <w:rsid w:val="00B543CD"/>
    <w:rsid w:val="00B571E1"/>
    <w:rsid w:val="00B61427"/>
    <w:rsid w:val="00B61D55"/>
    <w:rsid w:val="00B71010"/>
    <w:rsid w:val="00B86A7D"/>
    <w:rsid w:val="00B87497"/>
    <w:rsid w:val="00B91488"/>
    <w:rsid w:val="00B93E09"/>
    <w:rsid w:val="00B94D6A"/>
    <w:rsid w:val="00BA07B4"/>
    <w:rsid w:val="00BB08E1"/>
    <w:rsid w:val="00BC2A51"/>
    <w:rsid w:val="00BD63A9"/>
    <w:rsid w:val="00BF45B3"/>
    <w:rsid w:val="00BF496A"/>
    <w:rsid w:val="00C01A09"/>
    <w:rsid w:val="00C05B8F"/>
    <w:rsid w:val="00C0686B"/>
    <w:rsid w:val="00C1317F"/>
    <w:rsid w:val="00C2074E"/>
    <w:rsid w:val="00C20EE9"/>
    <w:rsid w:val="00C217EF"/>
    <w:rsid w:val="00C2515F"/>
    <w:rsid w:val="00C30FB8"/>
    <w:rsid w:val="00C51EB7"/>
    <w:rsid w:val="00C52431"/>
    <w:rsid w:val="00C54085"/>
    <w:rsid w:val="00C565AB"/>
    <w:rsid w:val="00C63442"/>
    <w:rsid w:val="00C64E4E"/>
    <w:rsid w:val="00C74DCD"/>
    <w:rsid w:val="00C81B74"/>
    <w:rsid w:val="00C82173"/>
    <w:rsid w:val="00C87901"/>
    <w:rsid w:val="00C928A4"/>
    <w:rsid w:val="00CA012D"/>
    <w:rsid w:val="00CA1608"/>
    <w:rsid w:val="00CB5E59"/>
    <w:rsid w:val="00CC3C2E"/>
    <w:rsid w:val="00CC3FCD"/>
    <w:rsid w:val="00CC45DE"/>
    <w:rsid w:val="00CD2F51"/>
    <w:rsid w:val="00CE70AC"/>
    <w:rsid w:val="00CF4DDC"/>
    <w:rsid w:val="00CF53E0"/>
    <w:rsid w:val="00CF6F28"/>
    <w:rsid w:val="00D04451"/>
    <w:rsid w:val="00D27CE9"/>
    <w:rsid w:val="00D363A6"/>
    <w:rsid w:val="00D46355"/>
    <w:rsid w:val="00D5065A"/>
    <w:rsid w:val="00D50FB4"/>
    <w:rsid w:val="00D54D43"/>
    <w:rsid w:val="00D632EE"/>
    <w:rsid w:val="00D67614"/>
    <w:rsid w:val="00D7349B"/>
    <w:rsid w:val="00D8103F"/>
    <w:rsid w:val="00D922E2"/>
    <w:rsid w:val="00D94906"/>
    <w:rsid w:val="00DA1F2C"/>
    <w:rsid w:val="00DB327D"/>
    <w:rsid w:val="00DB3870"/>
    <w:rsid w:val="00DB62CF"/>
    <w:rsid w:val="00DC21CF"/>
    <w:rsid w:val="00DD1C16"/>
    <w:rsid w:val="00DD42C0"/>
    <w:rsid w:val="00DE1DD8"/>
    <w:rsid w:val="00DE471B"/>
    <w:rsid w:val="00DE4C9D"/>
    <w:rsid w:val="00DE5EDC"/>
    <w:rsid w:val="00DE64A9"/>
    <w:rsid w:val="00DE72D5"/>
    <w:rsid w:val="00DF642E"/>
    <w:rsid w:val="00E02911"/>
    <w:rsid w:val="00E115B0"/>
    <w:rsid w:val="00E24EA4"/>
    <w:rsid w:val="00E27A08"/>
    <w:rsid w:val="00E34F2F"/>
    <w:rsid w:val="00E41E52"/>
    <w:rsid w:val="00E4684F"/>
    <w:rsid w:val="00E513F5"/>
    <w:rsid w:val="00E532D0"/>
    <w:rsid w:val="00E5366F"/>
    <w:rsid w:val="00E53E6B"/>
    <w:rsid w:val="00E61CD8"/>
    <w:rsid w:val="00E67F9F"/>
    <w:rsid w:val="00E70BE8"/>
    <w:rsid w:val="00E711A7"/>
    <w:rsid w:val="00E724FD"/>
    <w:rsid w:val="00E72AA5"/>
    <w:rsid w:val="00E86C11"/>
    <w:rsid w:val="00E92463"/>
    <w:rsid w:val="00E95243"/>
    <w:rsid w:val="00EA4693"/>
    <w:rsid w:val="00EB3EB2"/>
    <w:rsid w:val="00EB461B"/>
    <w:rsid w:val="00EB469D"/>
    <w:rsid w:val="00EB5EBC"/>
    <w:rsid w:val="00EC5FCB"/>
    <w:rsid w:val="00EC7C86"/>
    <w:rsid w:val="00ED4160"/>
    <w:rsid w:val="00EE5AD5"/>
    <w:rsid w:val="00EF7219"/>
    <w:rsid w:val="00F037A7"/>
    <w:rsid w:val="00F11B37"/>
    <w:rsid w:val="00F1218C"/>
    <w:rsid w:val="00F12433"/>
    <w:rsid w:val="00F1391A"/>
    <w:rsid w:val="00F1548C"/>
    <w:rsid w:val="00F24B87"/>
    <w:rsid w:val="00F27AD7"/>
    <w:rsid w:val="00F32F9A"/>
    <w:rsid w:val="00F342AF"/>
    <w:rsid w:val="00F36120"/>
    <w:rsid w:val="00F40488"/>
    <w:rsid w:val="00F46CD3"/>
    <w:rsid w:val="00F51CD0"/>
    <w:rsid w:val="00F523B6"/>
    <w:rsid w:val="00F5249D"/>
    <w:rsid w:val="00F57430"/>
    <w:rsid w:val="00F719A1"/>
    <w:rsid w:val="00F81FA6"/>
    <w:rsid w:val="00F86D2A"/>
    <w:rsid w:val="00F91595"/>
    <w:rsid w:val="00F966E0"/>
    <w:rsid w:val="00FA0758"/>
    <w:rsid w:val="00FA6FDB"/>
    <w:rsid w:val="00FC23D2"/>
    <w:rsid w:val="00FC2E2F"/>
    <w:rsid w:val="00FD27B4"/>
    <w:rsid w:val="00FD646F"/>
    <w:rsid w:val="00FF1A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 w:type="paragraph" w:customStyle="1" w:styleId="Default">
    <w:name w:val="Default"/>
    <w:rsid w:val="000346B7"/>
    <w:pPr>
      <w:suppressAutoHyphens/>
      <w:autoSpaceDE w:val="0"/>
    </w:pPr>
    <w:rPr>
      <w:rFonts w:eastAsia="Arial"/>
      <w:color w:val="000000"/>
      <w:sz w:val="24"/>
      <w:szCs w:val="24"/>
      <w:lang w:val="en-US" w:eastAsia="ar-SA"/>
    </w:rPr>
  </w:style>
  <w:style w:type="paragraph" w:customStyle="1" w:styleId="Pagrindinistekstas21">
    <w:name w:val="Pagrindinis tekstas 21"/>
    <w:basedOn w:val="prastasis"/>
    <w:rsid w:val="001D2EC3"/>
    <w:pPr>
      <w:suppressAutoHyphens/>
      <w:ind w:right="-694" w:firstLine="0"/>
    </w:pPr>
    <w:rPr>
      <w:szCs w:val="24"/>
      <w:lang w:eastAsia="ar-SA"/>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7F0C-6A9B-4076-9D03-7DAAFBE3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9991</Words>
  <Characters>5695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2016-02-02T13:59:00Z</cp:lastPrinted>
  <dcterms:created xsi:type="dcterms:W3CDTF">2016-02-09T07:34:00Z</dcterms:created>
  <dcterms:modified xsi:type="dcterms:W3CDTF">2016-02-09T07:34:00Z</dcterms:modified>
</cp:coreProperties>
</file>