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025880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B0434">
        <w:rPr>
          <w:b/>
          <w:bCs/>
          <w:noProof/>
        </w:rPr>
        <w:t>projektas</w:t>
      </w:r>
      <w:r>
        <w:rPr>
          <w:b/>
          <w:bCs/>
        </w:rPr>
        <w:fldChar w:fldCharType="end"/>
      </w:r>
      <w:bookmarkEnd w:id="0"/>
    </w:p>
    <w:p w:rsidR="00F205E2" w:rsidRDefault="00025880">
      <w:pPr>
        <w:ind w:firstLine="0"/>
      </w:pPr>
      <w:r w:rsidRPr="00025880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1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11184398" r:id="rId8"/>
        </w:pic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02588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02588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B0434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025880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205E2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8B0434" w:rsidRPr="008B0434">
        <w:rPr>
          <w:b/>
          <w:bCs/>
          <w:noProof/>
          <w:sz w:val="20"/>
        </w:rPr>
        <w:t>DĖL RIETAVO SAVIVALDYBĖS STUDIJŲ RĖMIMO PROGRAMOS LĖŠŲ SKYRIMO TVARKOS APRAŠO 9 PUNKTO PAKEITIMO</w:t>
      </w:r>
      <w:r>
        <w:rPr>
          <w:b/>
          <w:bCs/>
          <w:sz w:val="20"/>
        </w:rPr>
        <w:fldChar w:fldCharType="end"/>
      </w:r>
      <w:bookmarkEnd w:id="1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025880" w:rsidP="00A53DFD">
      <w:pPr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8B0434">
        <w:rPr>
          <w:noProof/>
        </w:rPr>
        <w:t>2015</w:t>
      </w:r>
      <w:r>
        <w:fldChar w:fldCharType="end"/>
      </w:r>
      <w:r w:rsidR="00A53DF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8B0434">
        <w:rPr>
          <w:noProof/>
        </w:rPr>
        <w:t>gruodžio 16</w:t>
      </w:r>
      <w:r>
        <w:fldChar w:fldCharType="end"/>
      </w:r>
      <w:r w:rsidR="00A53DF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>
        <w:fldChar w:fldCharType="separate"/>
      </w:r>
      <w:r w:rsidR="008B0434">
        <w:rPr>
          <w:noProof/>
        </w:rPr>
        <w:t>T1-</w:t>
      </w:r>
      <w:r>
        <w:fldChar w:fldCharType="end"/>
      </w:r>
    </w:p>
    <w:p w:rsidR="00F205E2" w:rsidRDefault="0002588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2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2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>
      <w:pPr>
        <w:tabs>
          <w:tab w:val="center" w:pos="5548"/>
        </w:tabs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8B0434" w:rsidRDefault="008B0434" w:rsidP="008B0434">
      <w:pPr>
        <w:ind w:firstLine="0"/>
      </w:pPr>
      <w:r>
        <w:rPr>
          <w:noProof/>
        </w:rPr>
        <w:lastRenderedPageBreak/>
        <w:t xml:space="preserve">             Vadovaudamasi </w:t>
      </w:r>
      <w:r>
        <w:t xml:space="preserve">Lietuvos Respublikos vietos savivaldos įstatymo  16 straipsnio 2 dalies 6 punktu ir 18 straipsnio 1 dalimi, atsižvelgdama į Švietimo, kultūros ir sporto komiteto siūlymą, Rietavo savivaldybės taryba n u s p r e n d ž i a: </w:t>
      </w:r>
    </w:p>
    <w:p w:rsidR="008B0434" w:rsidRDefault="008B0434" w:rsidP="008B0434">
      <w:pPr>
        <w:ind w:firstLine="0"/>
      </w:pPr>
      <w:r>
        <w:tab/>
        <w:t xml:space="preserve">Pakeisti Rietavo Savivaldybės studijų rėmimo programos lėšų skyrimo tvarkos, patvirtintos Rietavo savivaldybės tarybos 2014 m. spalio 23 d. sprendimu Nr. T1-142, 9 punktą:  vietoje „4 bazinės socialinės išmokos“ įrašyti „6 bazinės socialinės išmokos“.  </w:t>
      </w:r>
    </w:p>
    <w:p w:rsidR="008B0434" w:rsidRPr="00006E70" w:rsidRDefault="008B0434" w:rsidP="008B0434">
      <w:pPr>
        <w:rPr>
          <w:szCs w:val="24"/>
        </w:rPr>
      </w:pPr>
      <w:r>
        <w:t>S</w:t>
      </w:r>
      <w:r w:rsidRPr="00006E70">
        <w:rPr>
          <w:szCs w:val="24"/>
        </w:rPr>
        <w:t xml:space="preserve">prendimas gali būti skundžiamas Lietuvos Respublikos administracinių bylų teisenos įstatymo nustatyta tvarka. </w:t>
      </w:r>
    </w:p>
    <w:p w:rsidR="008B0434" w:rsidRDefault="008B0434" w:rsidP="008B0434">
      <w:pPr>
        <w:ind w:firstLine="0"/>
      </w:pPr>
      <w:r>
        <w:t xml:space="preserve">      </w:t>
      </w:r>
    </w:p>
    <w:p w:rsidR="008B0434" w:rsidRDefault="008B0434" w:rsidP="008B0434">
      <w:pPr>
        <w:ind w:firstLine="0"/>
      </w:pPr>
    </w:p>
    <w:p w:rsidR="008B0434" w:rsidRDefault="008B0434" w:rsidP="008B0434">
      <w:pPr>
        <w:ind w:firstLine="0"/>
      </w:pPr>
    </w:p>
    <w:p w:rsidR="008B0434" w:rsidRDefault="008B0434" w:rsidP="008B0434">
      <w:pPr>
        <w:ind w:firstLine="0"/>
      </w:pPr>
    </w:p>
    <w:p w:rsidR="008B0434" w:rsidRDefault="008B0434" w:rsidP="00623B8E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623B8E" w:rsidRDefault="00623B8E" w:rsidP="00623B8E">
      <w:pPr>
        <w:pStyle w:val="Pagrindiniotekstotrauka"/>
        <w:tabs>
          <w:tab w:val="left" w:pos="1247"/>
        </w:tabs>
        <w:ind w:firstLine="0"/>
      </w:pPr>
    </w:p>
    <w:p w:rsidR="008B0434" w:rsidRDefault="008B0434" w:rsidP="008B0434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8B0434" w:rsidRDefault="008B0434" w:rsidP="008B0434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</w:p>
    <w:p w:rsidR="008B0434" w:rsidRPr="003E72C5" w:rsidRDefault="008B0434" w:rsidP="008B0434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3E72C5">
        <w:rPr>
          <w:b/>
          <w:szCs w:val="24"/>
        </w:rPr>
        <w:lastRenderedPageBreak/>
        <w:t xml:space="preserve">RIETAVO SAVIVALDYBĖS ADMINISTRACIJOS </w:t>
      </w:r>
    </w:p>
    <w:p w:rsidR="008B0434" w:rsidRPr="003E72C5" w:rsidRDefault="008B0434" w:rsidP="008B0434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3E72C5">
        <w:rPr>
          <w:b/>
        </w:rPr>
        <w:t>ŠVIETIMO, KULTŪROS IR SPORTO SKYRIUS</w:t>
      </w:r>
    </w:p>
    <w:p w:rsidR="008B0434" w:rsidRPr="003E72C5" w:rsidRDefault="008B0434" w:rsidP="008B0434">
      <w:pPr>
        <w:jc w:val="center"/>
        <w:rPr>
          <w:b/>
          <w:color w:val="FF0000"/>
          <w:szCs w:val="24"/>
        </w:rPr>
      </w:pPr>
    </w:p>
    <w:p w:rsidR="008B0434" w:rsidRPr="003E72C5" w:rsidRDefault="008B0434" w:rsidP="008B0434">
      <w:pPr>
        <w:jc w:val="center"/>
        <w:rPr>
          <w:b/>
          <w:szCs w:val="24"/>
        </w:rPr>
      </w:pPr>
      <w:r w:rsidRPr="003E72C5">
        <w:rPr>
          <w:b/>
          <w:szCs w:val="24"/>
        </w:rPr>
        <w:t xml:space="preserve">AIŠKINAMASIS RAŠTAS PRIE SPRENDIMO </w:t>
      </w:r>
    </w:p>
    <w:p w:rsidR="008B0434" w:rsidRPr="007B3C23" w:rsidRDefault="008B0434" w:rsidP="008B0434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7B3C23">
        <w:rPr>
          <w:b/>
          <w:bCs/>
          <w:caps/>
          <w:szCs w:val="24"/>
        </w:rPr>
        <w:t>,,</w:t>
      </w:r>
      <w:r w:rsidRPr="007B3C23">
        <w:rPr>
          <w:b/>
          <w:szCs w:val="24"/>
        </w:rPr>
        <w:t>DĖL RIETAVO SAVIVALDYBĖS STUDIJŲ RĖMIMO PROGRAMOS LĖŠŲ SKYRIMO TVARKOS APRAŠO IR PARAIŠKŲ SVARSTYMO KOMISIJOS PATVIRTINIMO</w:t>
      </w:r>
      <w:r w:rsidRPr="007B3C23">
        <w:rPr>
          <w:b/>
          <w:bCs/>
          <w:szCs w:val="24"/>
        </w:rPr>
        <w:t>“ PROJEKTO</w:t>
      </w:r>
    </w:p>
    <w:p w:rsidR="008B0434" w:rsidRPr="00F00FF9" w:rsidRDefault="000A436B" w:rsidP="000A436B">
      <w:pPr>
        <w:jc w:val="center"/>
        <w:rPr>
          <w:szCs w:val="24"/>
        </w:rPr>
      </w:pPr>
      <w:r>
        <w:rPr>
          <w:szCs w:val="24"/>
        </w:rPr>
        <w:t>2015-12-01</w:t>
      </w:r>
    </w:p>
    <w:p w:rsidR="008B0434" w:rsidRPr="003E72C5" w:rsidRDefault="008B0434" w:rsidP="008B0434">
      <w:pPr>
        <w:rPr>
          <w:szCs w:val="24"/>
        </w:rPr>
      </w:pPr>
      <w:r w:rsidRPr="003E72C5">
        <w:rPr>
          <w:szCs w:val="24"/>
        </w:rPr>
        <w:t xml:space="preserve">                                                         </w:t>
      </w:r>
      <w:r w:rsidR="000A436B">
        <w:rPr>
          <w:szCs w:val="24"/>
        </w:rPr>
        <w:t xml:space="preserve">        </w:t>
      </w:r>
      <w:r w:rsidRPr="003E72C5">
        <w:rPr>
          <w:szCs w:val="24"/>
        </w:rPr>
        <w:t xml:space="preserve">  Rietavas</w:t>
      </w:r>
    </w:p>
    <w:p w:rsidR="008B0434" w:rsidRPr="003E72C5" w:rsidRDefault="008B0434" w:rsidP="008B0434">
      <w:pPr>
        <w:jc w:val="center"/>
        <w:rPr>
          <w:b/>
          <w:color w:val="FF0000"/>
          <w:szCs w:val="24"/>
        </w:rPr>
      </w:pPr>
    </w:p>
    <w:p w:rsidR="008B0434" w:rsidRPr="007B3C23" w:rsidRDefault="008B0434" w:rsidP="008B0434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 w:rsidRPr="007B3C23">
        <w:rPr>
          <w:b/>
        </w:rPr>
        <w:t>Sprendimo projekto esmė.</w:t>
      </w:r>
    </w:p>
    <w:p w:rsidR="008B0434" w:rsidRPr="007B3C23" w:rsidRDefault="008B0434" w:rsidP="008B0434">
      <w:pPr>
        <w:rPr>
          <w:bCs/>
        </w:rPr>
      </w:pPr>
      <w:r w:rsidRPr="007B3C23">
        <w:rPr>
          <w:bCs/>
        </w:rPr>
        <w:t xml:space="preserve">            Projektu siūloma pa</w:t>
      </w:r>
      <w:r>
        <w:rPr>
          <w:bCs/>
        </w:rPr>
        <w:t>keisti</w:t>
      </w:r>
      <w:r w:rsidRPr="007B3C23">
        <w:rPr>
          <w:bCs/>
        </w:rPr>
        <w:t xml:space="preserve"> Rietavo savivaldybės studijų rėmimo programos lėšų skyrimo tvarkos apraš</w:t>
      </w:r>
      <w:r>
        <w:rPr>
          <w:bCs/>
        </w:rPr>
        <w:t>o 9 punktą</w:t>
      </w:r>
      <w:r w:rsidRPr="007B3C23">
        <w:rPr>
          <w:bCs/>
        </w:rPr>
        <w:t xml:space="preserve">. </w:t>
      </w:r>
      <w:r w:rsidRPr="007B3C23">
        <w:t xml:space="preserve"> </w:t>
      </w:r>
      <w:r w:rsidRPr="007B3C23">
        <w:rPr>
          <w:bCs/>
        </w:rPr>
        <w:t xml:space="preserve"> </w:t>
      </w:r>
    </w:p>
    <w:p w:rsidR="008B0434" w:rsidRPr="007B3C23" w:rsidRDefault="008B0434" w:rsidP="008B0434">
      <w:pPr>
        <w:rPr>
          <w:b/>
        </w:rPr>
      </w:pPr>
      <w:r w:rsidRPr="007B3C23">
        <w:rPr>
          <w:bCs/>
        </w:rPr>
        <w:t xml:space="preserve">           </w:t>
      </w:r>
      <w:r w:rsidRPr="007B3C23">
        <w:rPr>
          <w:b/>
        </w:rPr>
        <w:t>2.</w:t>
      </w:r>
      <w:r w:rsidRPr="007B3C23">
        <w:rPr>
          <w:bCs/>
        </w:rPr>
        <w:t xml:space="preserve"> </w:t>
      </w:r>
      <w:r w:rsidRPr="007B3C23">
        <w:rPr>
          <w:b/>
        </w:rPr>
        <w:t xml:space="preserve">Kuo vadovaujantis parengtas sprendimo projektas. </w:t>
      </w:r>
    </w:p>
    <w:p w:rsidR="008B0434" w:rsidRPr="007B3C23" w:rsidRDefault="008B0434" w:rsidP="008B0434">
      <w:pPr>
        <w:ind w:firstLine="0"/>
      </w:pPr>
      <w:r w:rsidRPr="007B3C23">
        <w:rPr>
          <w:bCs/>
        </w:rPr>
        <w:t xml:space="preserve">                        Sprendimo projektas parengtas vadovaujantis </w:t>
      </w:r>
      <w:r w:rsidRPr="007B3C23">
        <w:t xml:space="preserve">Lietuvos Respublikos vietos savivaldos įstatymo  16 straipsnio 2 dalies 6 punktu.   </w:t>
      </w:r>
    </w:p>
    <w:p w:rsidR="008B0434" w:rsidRPr="007B3C23" w:rsidRDefault="008B0434" w:rsidP="008B0434">
      <w:pPr>
        <w:numPr>
          <w:ilvl w:val="0"/>
          <w:numId w:val="2"/>
        </w:numPr>
        <w:rPr>
          <w:b/>
        </w:rPr>
      </w:pPr>
      <w:r w:rsidRPr="007B3C23">
        <w:rPr>
          <w:b/>
        </w:rPr>
        <w:t>Tikslai ir uždaviniai.</w:t>
      </w:r>
    </w:p>
    <w:p w:rsidR="008B0434" w:rsidRPr="00852215" w:rsidRDefault="008B0434" w:rsidP="008B0434">
      <w:pPr>
        <w:ind w:left="420"/>
      </w:pPr>
      <w:r w:rsidRPr="007B3C23">
        <w:rPr>
          <w:bCs/>
        </w:rPr>
        <w:t xml:space="preserve">      </w:t>
      </w:r>
      <w:r>
        <w:rPr>
          <w:bCs/>
        </w:rPr>
        <w:t>B</w:t>
      </w:r>
      <w:r w:rsidRPr="007B3C23">
        <w:t>us sumažin</w:t>
      </w:r>
      <w:r>
        <w:t>t</w:t>
      </w:r>
      <w:r w:rsidRPr="007B3C23">
        <w:t>a</w:t>
      </w:r>
      <w:r w:rsidRPr="007B3C23">
        <w:tab/>
        <w:t xml:space="preserve"> socialinė atskirtis,</w:t>
      </w:r>
      <w:r>
        <w:rPr>
          <w:color w:val="FF0000"/>
        </w:rPr>
        <w:t xml:space="preserve"> </w:t>
      </w:r>
      <w:r w:rsidRPr="007B3C23">
        <w:t xml:space="preserve"> skatin</w:t>
      </w:r>
      <w:r>
        <w:t>amas</w:t>
      </w:r>
      <w:r w:rsidRPr="007B3C23">
        <w:t xml:space="preserve"> studentų, baigusių studijas, įsidarbinim</w:t>
      </w:r>
      <w:r>
        <w:t>as</w:t>
      </w:r>
      <w:r w:rsidRPr="007B3C23">
        <w:t xml:space="preserve"> Rietavo savivaldybės teritorijoj</w:t>
      </w:r>
      <w:r>
        <w:t>e</w:t>
      </w:r>
      <w:r w:rsidRPr="00852215">
        <w:t>.</w:t>
      </w:r>
    </w:p>
    <w:p w:rsidR="008B0434" w:rsidRPr="00AF143F" w:rsidRDefault="008B0434" w:rsidP="008B0434">
      <w:pPr>
        <w:numPr>
          <w:ilvl w:val="0"/>
          <w:numId w:val="2"/>
        </w:numPr>
        <w:rPr>
          <w:b/>
        </w:rPr>
      </w:pPr>
      <w:r w:rsidRPr="00AF143F">
        <w:rPr>
          <w:b/>
        </w:rPr>
        <w:t>Laukiami rezultatai.</w:t>
      </w:r>
    </w:p>
    <w:p w:rsidR="008B0434" w:rsidRPr="00AF143F" w:rsidRDefault="008B0434" w:rsidP="008B0434">
      <w:pPr>
        <w:ind w:firstLine="1425"/>
        <w:rPr>
          <w:bCs/>
        </w:rPr>
      </w:pPr>
      <w:r w:rsidRPr="00AF143F">
        <w:t>Šio sprendimo projekto laukiamas rezultatas –visi studentai, atitinkantys numatytus kriterijus</w:t>
      </w:r>
      <w:r>
        <w:t>,</w:t>
      </w:r>
      <w:r w:rsidRPr="00AF143F">
        <w:t xml:space="preserve"> gau</w:t>
      </w:r>
      <w:r>
        <w:t>s</w:t>
      </w:r>
      <w:r w:rsidRPr="00AF143F">
        <w:t xml:space="preserve"> </w:t>
      </w:r>
      <w:r>
        <w:t xml:space="preserve">didesnę </w:t>
      </w:r>
      <w:r w:rsidRPr="00AF143F">
        <w:t>piniginę paramą</w:t>
      </w:r>
      <w:r w:rsidR="001A5096">
        <w:t>.</w:t>
      </w:r>
      <w:r w:rsidRPr="00AF143F">
        <w:t xml:space="preserve"> </w:t>
      </w:r>
      <w:r>
        <w:t>Sumažėjus prašančių piniginės paramos studentų ir sutaupant paramai skiriamų lėšų, atsižvelgiant į kainų didėjimą,</w:t>
      </w:r>
      <w:r w:rsidRPr="00AF143F">
        <w:rPr>
          <w:bCs/>
        </w:rPr>
        <w:t xml:space="preserve"> </w:t>
      </w:r>
      <w:r>
        <w:rPr>
          <w:bCs/>
        </w:rPr>
        <w:t xml:space="preserve">tikslinga padidinti skiriamų pinigų sumą. </w:t>
      </w:r>
      <w:r w:rsidRPr="00AF143F">
        <w:rPr>
          <w:bCs/>
        </w:rPr>
        <w:t xml:space="preserve"> </w:t>
      </w:r>
    </w:p>
    <w:p w:rsidR="008B0434" w:rsidRPr="003E72C5" w:rsidRDefault="008B0434" w:rsidP="008B0434">
      <w:pPr>
        <w:numPr>
          <w:ilvl w:val="0"/>
          <w:numId w:val="2"/>
        </w:numPr>
        <w:rPr>
          <w:b/>
        </w:rPr>
      </w:pPr>
      <w:r w:rsidRPr="003E72C5">
        <w:rPr>
          <w:b/>
        </w:rPr>
        <w:t>Kas inicijavo sprendimo  projekto rengimą.</w:t>
      </w:r>
    </w:p>
    <w:p w:rsidR="008B0434" w:rsidRPr="003E72C5" w:rsidRDefault="008B0434" w:rsidP="008B0434">
      <w:pPr>
        <w:ind w:firstLine="1425"/>
        <w:rPr>
          <w:bCs/>
        </w:rPr>
      </w:pPr>
      <w:r w:rsidRPr="003E72C5">
        <w:rPr>
          <w:bCs/>
        </w:rPr>
        <w:t>Sprendimo projekto rengimą inicijavo Švietimo, kultūros ir sporto skyrius.</w:t>
      </w:r>
    </w:p>
    <w:p w:rsidR="008B0434" w:rsidRPr="003E72C5" w:rsidRDefault="008B0434" w:rsidP="008B0434">
      <w:pPr>
        <w:numPr>
          <w:ilvl w:val="0"/>
          <w:numId w:val="2"/>
        </w:numPr>
        <w:rPr>
          <w:b/>
        </w:rPr>
      </w:pPr>
      <w:r w:rsidRPr="003E72C5">
        <w:rPr>
          <w:b/>
        </w:rPr>
        <w:t>Sprendimo projekto rengimo metu gauti specialistų vertinimai.</w:t>
      </w:r>
    </w:p>
    <w:p w:rsidR="008B0434" w:rsidRPr="003E72C5" w:rsidRDefault="008B0434" w:rsidP="008B0434">
      <w:pPr>
        <w:ind w:left="1425" w:firstLine="0"/>
        <w:rPr>
          <w:bCs/>
        </w:rPr>
      </w:pPr>
      <w:r w:rsidRPr="003E72C5">
        <w:rPr>
          <w:bCs/>
        </w:rPr>
        <w:t>Neigiamų specialistų vertinimų kol kas negauta.</w:t>
      </w:r>
    </w:p>
    <w:p w:rsidR="008B0434" w:rsidRPr="003E72C5" w:rsidRDefault="008B0434" w:rsidP="008B0434">
      <w:pPr>
        <w:numPr>
          <w:ilvl w:val="0"/>
          <w:numId w:val="2"/>
        </w:numPr>
        <w:rPr>
          <w:b/>
        </w:rPr>
      </w:pPr>
      <w:r w:rsidRPr="003E72C5">
        <w:rPr>
          <w:b/>
        </w:rPr>
        <w:t>Galimos teigiamos ar neigiamos sprendimo priėmimo pasekmės.</w:t>
      </w:r>
    </w:p>
    <w:p w:rsidR="008B0434" w:rsidRPr="003E72C5" w:rsidRDefault="008B0434" w:rsidP="008B0434">
      <w:pPr>
        <w:ind w:left="1425" w:firstLine="0"/>
        <w:rPr>
          <w:bCs/>
        </w:rPr>
      </w:pPr>
      <w:r w:rsidRPr="003E72C5">
        <w:rPr>
          <w:bCs/>
        </w:rPr>
        <w:t>Neigiamų pasekmių nenumatyta.</w:t>
      </w:r>
    </w:p>
    <w:p w:rsidR="008B0434" w:rsidRPr="00DA4247" w:rsidRDefault="008B0434" w:rsidP="008B0434">
      <w:pPr>
        <w:numPr>
          <w:ilvl w:val="0"/>
          <w:numId w:val="2"/>
        </w:numPr>
        <w:rPr>
          <w:b/>
        </w:rPr>
      </w:pPr>
      <w:r w:rsidRPr="00DA4247">
        <w:rPr>
          <w:b/>
        </w:rPr>
        <w:t>Lėšų poreikis sprendimo įgyvendinimui.</w:t>
      </w:r>
    </w:p>
    <w:p w:rsidR="008B0434" w:rsidRPr="00DA4247" w:rsidRDefault="008B0434" w:rsidP="008B0434">
      <w:pPr>
        <w:ind w:firstLine="1296"/>
        <w:rPr>
          <w:bCs/>
        </w:rPr>
      </w:pPr>
      <w:r w:rsidRPr="00DA4247">
        <w:rPr>
          <w:bCs/>
        </w:rPr>
        <w:t xml:space="preserve">  Lėšos numatytos Visuomenės ugdymo programoje „Studijų rėmimo programa“.</w:t>
      </w:r>
    </w:p>
    <w:p w:rsidR="008B0434" w:rsidRPr="00AD1B2A" w:rsidRDefault="008B0434" w:rsidP="008B0434">
      <w:pPr>
        <w:ind w:firstLine="1425"/>
        <w:rPr>
          <w:bCs/>
        </w:rPr>
      </w:pPr>
      <w:r w:rsidRPr="00AD1B2A">
        <w:rPr>
          <w:bCs/>
        </w:rPr>
        <w:t xml:space="preserve"> </w:t>
      </w:r>
      <w:r w:rsidRPr="00AD1B2A">
        <w:rPr>
          <w:b/>
          <w:bCs/>
        </w:rPr>
        <w:t>9.</w:t>
      </w:r>
      <w:r w:rsidRPr="00AD1B2A">
        <w:rPr>
          <w:bCs/>
        </w:rPr>
        <w:t xml:space="preserve"> </w:t>
      </w:r>
      <w:r w:rsidRPr="00AD1B2A">
        <w:rPr>
          <w:b/>
        </w:rPr>
        <w:t>Antikorupcinis vertinimas.</w:t>
      </w:r>
      <w:r w:rsidRPr="00AD1B2A">
        <w:rPr>
          <w:bCs/>
        </w:rPr>
        <w:t xml:space="preserve"> </w:t>
      </w:r>
    </w:p>
    <w:p w:rsidR="000A436B" w:rsidRPr="00135471" w:rsidRDefault="000A436B" w:rsidP="000A436B">
      <w:pPr>
        <w:tabs>
          <w:tab w:val="left" w:pos="1134"/>
        </w:tabs>
      </w:pPr>
      <w:r>
        <w:t xml:space="preserve">           </w:t>
      </w:r>
      <w:r w:rsidRPr="00135471">
        <w:t>Šis sprendimas antikorupciniu požiūriu nevertinamas.</w:t>
      </w:r>
    </w:p>
    <w:p w:rsidR="008B0434" w:rsidRPr="00AD1B2A" w:rsidRDefault="008B0434" w:rsidP="008B0434">
      <w:pPr>
        <w:ind w:firstLine="1425"/>
      </w:pPr>
    </w:p>
    <w:p w:rsidR="008B0434" w:rsidRPr="00AD1B2A" w:rsidRDefault="008B0434" w:rsidP="008B0434">
      <w:pPr>
        <w:ind w:firstLine="0"/>
      </w:pPr>
    </w:p>
    <w:p w:rsidR="00F205E2" w:rsidRDefault="008B0434" w:rsidP="008B0434">
      <w:pPr>
        <w:pStyle w:val="Pagrindiniotekstotrauka"/>
        <w:tabs>
          <w:tab w:val="left" w:pos="1247"/>
        </w:tabs>
        <w:ind w:firstLine="0"/>
      </w:pPr>
      <w:r w:rsidRPr="00AD1B2A">
        <w:t>Švietimo,  kultūros ir sporto skyriaus vedėja                                                 Lidija Rėkašienė</w:t>
      </w:r>
    </w:p>
    <w:sectPr w:rsidR="00F205E2" w:rsidSect="002237C5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32" w:rsidRDefault="00D25D32">
      <w:r>
        <w:separator/>
      </w:r>
    </w:p>
  </w:endnote>
  <w:endnote w:type="continuationSeparator" w:id="1">
    <w:p w:rsidR="00D25D32" w:rsidRDefault="00D2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32" w:rsidRDefault="00D25D32">
      <w:r>
        <w:separator/>
      </w:r>
    </w:p>
  </w:footnote>
  <w:footnote w:type="continuationSeparator" w:id="1">
    <w:p w:rsidR="00D25D32" w:rsidRDefault="00D25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ADE"/>
    <w:rsid w:val="00025880"/>
    <w:rsid w:val="000A436B"/>
    <w:rsid w:val="001A5096"/>
    <w:rsid w:val="002237C5"/>
    <w:rsid w:val="00397BB4"/>
    <w:rsid w:val="00623B8E"/>
    <w:rsid w:val="006C183A"/>
    <w:rsid w:val="00722042"/>
    <w:rsid w:val="007E07B1"/>
    <w:rsid w:val="008B0434"/>
    <w:rsid w:val="00927719"/>
    <w:rsid w:val="009B1C61"/>
    <w:rsid w:val="00A53DFD"/>
    <w:rsid w:val="00AA5BA3"/>
    <w:rsid w:val="00D21ADE"/>
    <w:rsid w:val="00D25D32"/>
    <w:rsid w:val="00F2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237C5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2237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2237C5"/>
    <w:rPr>
      <w:sz w:val="16"/>
    </w:rPr>
  </w:style>
  <w:style w:type="paragraph" w:styleId="Komentarotekstas">
    <w:name w:val="annotation text"/>
    <w:basedOn w:val="prastasis"/>
    <w:semiHidden/>
    <w:rsid w:val="002237C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2237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2237C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237C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2237C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237C5"/>
    <w:rPr>
      <w:color w:val="800080"/>
      <w:u w:val="single"/>
    </w:rPr>
  </w:style>
  <w:style w:type="paragraph" w:styleId="Pagrindinistekstas">
    <w:name w:val="Body Text"/>
    <w:basedOn w:val="prastasis"/>
    <w:rsid w:val="002237C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2237C5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043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2001-05-31T07:55:00Z</cp:lastPrinted>
  <dcterms:created xsi:type="dcterms:W3CDTF">2015-12-09T14:40:00Z</dcterms:created>
  <dcterms:modified xsi:type="dcterms:W3CDTF">2015-12-09T14:40:00Z</dcterms:modified>
</cp:coreProperties>
</file>