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AB5569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30970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AB5569">
      <w:pPr>
        <w:ind w:firstLine="0"/>
      </w:pPr>
      <w:r w:rsidRPr="00AB5569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91309783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AB5569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B1070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AB5569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AB5569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70A09" w:rsidRPr="00570A09">
        <w:rPr>
          <w:b/>
          <w:bCs/>
          <w:sz w:val="20"/>
        </w:rPr>
        <w:t>DĖL VIEŠ</w:t>
      </w:r>
      <w:r w:rsidR="003F53C0">
        <w:rPr>
          <w:b/>
          <w:bCs/>
          <w:sz w:val="20"/>
        </w:rPr>
        <w:t>OSIOS</w:t>
      </w:r>
      <w:r w:rsidR="00570A09" w:rsidRPr="00570A09">
        <w:rPr>
          <w:b/>
          <w:bCs/>
          <w:sz w:val="20"/>
        </w:rPr>
        <w:t xml:space="preserve"> ĮSTAIG</w:t>
      </w:r>
      <w:r w:rsidR="003F53C0">
        <w:rPr>
          <w:b/>
          <w:bCs/>
          <w:sz w:val="20"/>
        </w:rPr>
        <w:t>OS</w:t>
      </w:r>
      <w:r w:rsidR="00570A09" w:rsidRPr="00570A09">
        <w:rPr>
          <w:b/>
          <w:bCs/>
          <w:sz w:val="20"/>
        </w:rPr>
        <w:t xml:space="preserve"> PLUNGĖS RAJONO GREIT</w:t>
      </w:r>
      <w:r w:rsidR="003F53C0">
        <w:rPr>
          <w:b/>
          <w:bCs/>
          <w:sz w:val="20"/>
        </w:rPr>
        <w:t>OSIOS</w:t>
      </w:r>
      <w:r w:rsidR="00570A09" w:rsidRPr="00570A09">
        <w:rPr>
          <w:b/>
          <w:bCs/>
          <w:sz w:val="20"/>
        </w:rPr>
        <w:t xml:space="preserve"> MEDICINOS PAGALB</w:t>
      </w:r>
      <w:r w:rsidR="003F53C0">
        <w:rPr>
          <w:b/>
          <w:bCs/>
          <w:sz w:val="20"/>
        </w:rPr>
        <w:t>OS</w:t>
      </w:r>
      <w:r w:rsidR="00570A09" w:rsidRPr="00570A09">
        <w:rPr>
          <w:b/>
          <w:bCs/>
          <w:sz w:val="20"/>
        </w:rPr>
        <w:t xml:space="preserve"> </w:t>
      </w:r>
      <w:r w:rsidR="0077186C">
        <w:rPr>
          <w:b/>
          <w:bCs/>
          <w:sz w:val="20"/>
        </w:rPr>
        <w:t>TEIKIAMOS PASLAUGOS KAINOS PATVIRTINIMO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AB5569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77186C">
        <w:rPr>
          <w:noProof/>
        </w:rPr>
        <w:t>5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77186C">
        <w:t>balandžio 30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AB5569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16264D" w:rsidRDefault="0016264D" w:rsidP="0016264D">
      <w:pPr>
        <w:ind w:firstLine="737"/>
      </w:pPr>
      <w:r>
        <w:lastRenderedPageBreak/>
        <w:t xml:space="preserve">Vadovaudamasi Lietuvos Respublikos vietos savivaldos 16 straipsnio 2 dalies 37 punktu ir atsižvelgdama į VšĮ Plungės rajono greitosios medicinos pagalbos 2015 m. balandžio 21 d. prašymą „Dėl VšĮ Plungės rajono greitosios medicinos pagalbos teikiamos mokamos paslaugos kainos patikslinimo”, Rietavo savivaldybės taryba </w:t>
      </w:r>
      <w:r w:rsidRPr="00DE2EB2">
        <w:rPr>
          <w:spacing w:val="40"/>
        </w:rPr>
        <w:t>nusprendžia</w:t>
      </w:r>
      <w:r>
        <w:t>:</w:t>
      </w:r>
    </w:p>
    <w:p w:rsidR="0016264D" w:rsidRDefault="0016264D" w:rsidP="0016264D">
      <w:pPr>
        <w:ind w:firstLine="0"/>
      </w:pPr>
      <w:r>
        <w:t xml:space="preserve">             1. Nustatyti greitosios medicinos pagalbos brigados paslaugos kainą:</w:t>
      </w:r>
    </w:p>
    <w:p w:rsidR="0016264D" w:rsidRDefault="0016264D" w:rsidP="0016264D">
      <w:pPr>
        <w:ind w:firstLine="0"/>
      </w:pPr>
      <w:r>
        <w:t xml:space="preserve">             1.1. pacientų transportavimo, jų ar jų artimųjų prašymu, jei tai nėra būtina dėl paciento sveikatos būklės: </w:t>
      </w:r>
    </w:p>
    <w:p w:rsidR="0016264D" w:rsidRDefault="0016264D" w:rsidP="0016264D">
      <w:pPr>
        <w:ind w:left="720" w:firstLine="0"/>
      </w:pPr>
      <w:r>
        <w:t xml:space="preserve"> 1. 1.1. vienos valandos – 16,5 euro;</w:t>
      </w:r>
    </w:p>
    <w:p w:rsidR="0016264D" w:rsidRDefault="0016264D" w:rsidP="0016264D">
      <w:pPr>
        <w:ind w:left="720" w:firstLine="0"/>
      </w:pPr>
      <w:r>
        <w:t xml:space="preserve"> 1. 1.2. vieno kilometro – 0,4 euro;</w:t>
      </w:r>
    </w:p>
    <w:p w:rsidR="0016264D" w:rsidRDefault="0016264D" w:rsidP="0016264D">
      <w:pPr>
        <w:ind w:left="720" w:firstLine="0"/>
      </w:pPr>
      <w:r>
        <w:t xml:space="preserve"> 1.2.  budėjimo renginių metu</w:t>
      </w:r>
      <w:r w:rsidR="00221A19">
        <w:t xml:space="preserve"> (vienos valandos)</w:t>
      </w:r>
      <w:r>
        <w:t xml:space="preserve"> – 22 eurai. </w:t>
      </w:r>
    </w:p>
    <w:p w:rsidR="0077186C" w:rsidRDefault="0077186C" w:rsidP="0077186C">
      <w:pPr>
        <w:ind w:firstLine="0"/>
      </w:pPr>
      <w:r>
        <w:t xml:space="preserve">            Šis sprendimas gali būti skundžiamas Lietuvos Respublikos administracinių bylų teisenos įstatymo nustatyta tvarka. </w:t>
      </w:r>
    </w:p>
    <w:p w:rsidR="0077186C" w:rsidRDefault="0077186C" w:rsidP="0077186C">
      <w:pPr>
        <w:ind w:firstLine="0"/>
      </w:pPr>
    </w:p>
    <w:p w:rsidR="00936699" w:rsidRDefault="00936699" w:rsidP="00936699">
      <w:pPr>
        <w:ind w:firstLine="737"/>
      </w:pPr>
    </w:p>
    <w:p w:rsidR="00570A09" w:rsidRDefault="00936699" w:rsidP="00A90435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A90435" w:rsidRDefault="00A90435" w:rsidP="00A90435"/>
    <w:p w:rsidR="00C30970" w:rsidRDefault="00570A09" w:rsidP="0077186C">
      <w:pPr>
        <w:ind w:firstLine="0"/>
        <w:jc w:val="left"/>
      </w:pP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</w:p>
    <w:p w:rsidR="00C30970" w:rsidRPr="001670D4" w:rsidRDefault="00C30970" w:rsidP="00C30970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lastRenderedPageBreak/>
        <w:t>RIETAVO SAVIVALDYBĖS ADMINISTARCIJOS SVEIKATOS, SOCIALINĖS PARAMOS IR RŪPYBOS SKYRIUS</w:t>
      </w:r>
    </w:p>
    <w:p w:rsidR="00C30970" w:rsidRDefault="00C30970" w:rsidP="00C30970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970" w:rsidRDefault="00C30970" w:rsidP="00C30970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970" w:rsidRPr="009B13B6" w:rsidRDefault="00C30970" w:rsidP="00C30970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13B6">
        <w:rPr>
          <w:rFonts w:ascii="Times New Roman" w:hAnsi="Times New Roman" w:cs="Times New Roman"/>
          <w:sz w:val="24"/>
          <w:szCs w:val="24"/>
        </w:rPr>
        <w:t xml:space="preserve">AIŠKINAMASIS RAŠTAS PRIE SPRENDIMO </w:t>
      </w:r>
    </w:p>
    <w:p w:rsidR="00C30970" w:rsidRDefault="00C30970" w:rsidP="00C30970">
      <w:pPr>
        <w:shd w:val="solid" w:color="FFFFFF" w:fill="FFFFFF"/>
        <w:ind w:firstLine="0"/>
        <w:jc w:val="center"/>
        <w:outlineLvl w:val="0"/>
        <w:rPr>
          <w:b/>
          <w:caps/>
          <w:szCs w:val="24"/>
        </w:rPr>
      </w:pPr>
      <w:r>
        <w:rPr>
          <w:b/>
          <w:bCs/>
          <w:sz w:val="20"/>
        </w:rPr>
        <w:t>„</w:t>
      </w:r>
      <w:r w:rsidRPr="00C30970">
        <w:rPr>
          <w:b/>
          <w:bCs/>
          <w:szCs w:val="24"/>
        </w:rPr>
        <w:t xml:space="preserve">DĖL VIEŠOSIOS ĮSTAIGOS PLUNGĖS RAJONO GREITOSIOS MEDICINOS PAGALBOS </w:t>
      </w:r>
      <w:r w:rsidR="00B84479">
        <w:rPr>
          <w:b/>
          <w:bCs/>
          <w:szCs w:val="24"/>
        </w:rPr>
        <w:t>TEIKIAMOS PASLAUGOS KAINOS PATVIRTINIMO</w:t>
      </w:r>
      <w:r>
        <w:rPr>
          <w:b/>
          <w:bCs/>
          <w:szCs w:val="24"/>
        </w:rPr>
        <w:t>“</w:t>
      </w:r>
      <w:r w:rsidRPr="00865119">
        <w:rPr>
          <w:b/>
          <w:caps/>
          <w:szCs w:val="24"/>
        </w:rPr>
        <w:t xml:space="preserve"> PROJEKTO</w:t>
      </w:r>
    </w:p>
    <w:p w:rsidR="00C30970" w:rsidRPr="009B13B6" w:rsidRDefault="00C30970" w:rsidP="00C30970">
      <w:pPr>
        <w:shd w:val="solid" w:color="FFFFFF" w:fill="FFFFFF"/>
        <w:ind w:firstLine="0"/>
        <w:jc w:val="center"/>
        <w:outlineLvl w:val="0"/>
        <w:rPr>
          <w:b/>
          <w:bCs/>
          <w:caps/>
          <w:szCs w:val="24"/>
        </w:rPr>
      </w:pPr>
    </w:p>
    <w:p w:rsidR="00C30970" w:rsidRDefault="00C30970" w:rsidP="00C30970">
      <w:pPr>
        <w:ind w:firstLine="0"/>
        <w:jc w:val="center"/>
      </w:pPr>
      <w:r>
        <w:t>201</w:t>
      </w:r>
      <w:r w:rsidR="00B84479">
        <w:t>5</w:t>
      </w:r>
      <w:r>
        <w:t>–</w:t>
      </w:r>
      <w:r w:rsidR="00B84479">
        <w:t>04</w:t>
      </w:r>
      <w:r>
        <w:t>-</w:t>
      </w:r>
      <w:r w:rsidR="0016264D">
        <w:t>22</w:t>
      </w:r>
    </w:p>
    <w:p w:rsidR="00C30970" w:rsidRDefault="00C30970" w:rsidP="00C30970">
      <w:pPr>
        <w:tabs>
          <w:tab w:val="left" w:pos="-180"/>
        </w:tabs>
        <w:ind w:firstLine="0"/>
        <w:jc w:val="center"/>
      </w:pPr>
      <w:r>
        <w:t>Rietavas</w:t>
      </w:r>
    </w:p>
    <w:p w:rsidR="00C30970" w:rsidRDefault="00C30970" w:rsidP="00C30970">
      <w:pPr>
        <w:tabs>
          <w:tab w:val="left" w:pos="1134"/>
        </w:tabs>
        <w:ind w:firstLine="0"/>
      </w:pPr>
    </w:p>
    <w:p w:rsidR="00C30970" w:rsidRDefault="00C30970" w:rsidP="00C30970">
      <w:pPr>
        <w:tabs>
          <w:tab w:val="left" w:pos="1134"/>
        </w:tabs>
        <w:ind w:firstLine="0"/>
      </w:pPr>
    </w:p>
    <w:p w:rsidR="00C30970" w:rsidRDefault="00C30970" w:rsidP="00C3097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A50C04" w:rsidRDefault="00A50C04" w:rsidP="00A50C04">
      <w:pPr>
        <w:ind w:firstLine="0"/>
      </w:pPr>
      <w:r>
        <w:t>VšĮ</w:t>
      </w:r>
      <w:r w:rsidR="002E4621">
        <w:t xml:space="preserve"> Plungės rajono greitajai</w:t>
      </w:r>
      <w:r>
        <w:t xml:space="preserve"> medicinos pagalbai atliekant mokamus pacientų pervežimus, įstaigai nebepakanka turimų GMP brigadų. Todėl esant skubiems pervežimams, tenka kviestis kitas GMP brigadas, už kurias reikia </w:t>
      </w:r>
      <w:r w:rsidR="002E4621">
        <w:t>mokėti, o patvirtinta teikiamos</w:t>
      </w:r>
      <w:r>
        <w:t xml:space="preserve"> paslaugos k</w:t>
      </w:r>
      <w:r w:rsidR="002E4621">
        <w:t>aina</w:t>
      </w:r>
      <w:r>
        <w:t xml:space="preserve"> balais 62,90 įstaigai </w:t>
      </w:r>
      <w:r w:rsidR="002E4621">
        <w:t xml:space="preserve">yra </w:t>
      </w:r>
      <w:r>
        <w:t xml:space="preserve">nuostolinga. </w:t>
      </w:r>
    </w:p>
    <w:p w:rsidR="00C30970" w:rsidRDefault="00C30970" w:rsidP="00C3097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A50C04" w:rsidRDefault="00A50C04" w:rsidP="00A50C04">
      <w:pPr>
        <w:ind w:firstLine="0"/>
      </w:pPr>
      <w:r>
        <w:t>Vadovaujantis</w:t>
      </w:r>
      <w:r w:rsidRPr="00607655">
        <w:t xml:space="preserve"> </w:t>
      </w:r>
      <w:r>
        <w:t>Lietuvos Respublikos vietos savivaldos 16 straipsnio 2 dalies 37 punktu ir atsižvelg</w:t>
      </w:r>
      <w:r w:rsidR="00F564E9">
        <w:t>iant</w:t>
      </w:r>
      <w:r>
        <w:t xml:space="preserve"> į VšĮ Plungės rajono greitosios medicinos pagalbos 201</w:t>
      </w:r>
      <w:r w:rsidR="0016264D">
        <w:t>5 m. balandžio 21 d. prašymą</w:t>
      </w:r>
      <w:r>
        <w:t xml:space="preserve"> ,,Dėl VšĮ Plungės rajono greitosios medicinos pagalbos teikiamos mokamos paslaugos kainos</w:t>
      </w:r>
      <w:r w:rsidR="0016264D">
        <w:t xml:space="preserve"> patikslinimo</w:t>
      </w:r>
      <w:r>
        <w:t>”.</w:t>
      </w:r>
    </w:p>
    <w:p w:rsidR="00C30970" w:rsidRDefault="00C30970" w:rsidP="00C3097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A50C04" w:rsidRDefault="00A50C04" w:rsidP="00F564E9">
      <w:pPr>
        <w:ind w:firstLine="0"/>
      </w:pPr>
      <w:r>
        <w:t>Nustatyti nuo 2015 m. gegužės 1 d. pacientų transportavimo, jų ar jų artimųjų prašymu, jei tai nėra būtina dėl paciento sveikatos būklės, ir budėjimo renginių metu greitosios medicinos pagalbos brigados paslaugos kainą:</w:t>
      </w:r>
    </w:p>
    <w:p w:rsidR="0016264D" w:rsidRDefault="0016264D" w:rsidP="0016264D">
      <w:pPr>
        <w:ind w:left="720" w:firstLine="0"/>
      </w:pPr>
      <w:r>
        <w:t>vienos valandos – 16,5 euro;</w:t>
      </w:r>
    </w:p>
    <w:p w:rsidR="0016264D" w:rsidRDefault="0016264D" w:rsidP="0016264D">
      <w:pPr>
        <w:ind w:left="720" w:firstLine="0"/>
      </w:pPr>
      <w:r>
        <w:t xml:space="preserve"> vieno kilometro – 0,4 euro;</w:t>
      </w:r>
    </w:p>
    <w:p w:rsidR="0016264D" w:rsidRDefault="0016264D" w:rsidP="0016264D">
      <w:pPr>
        <w:ind w:left="720" w:firstLine="0"/>
      </w:pPr>
      <w:r>
        <w:t xml:space="preserve"> budėjimo renginių metu – 22 eurai. </w:t>
      </w:r>
    </w:p>
    <w:p w:rsidR="00C30970" w:rsidRDefault="00C30970" w:rsidP="00C3097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F564E9" w:rsidRDefault="00F564E9" w:rsidP="00F564E9">
      <w:pPr>
        <w:ind w:firstLine="0"/>
      </w:pPr>
      <w:r w:rsidRPr="000C5694">
        <w:t xml:space="preserve">Pritarus </w:t>
      </w:r>
      <w:r>
        <w:t>šiam Rietavo</w:t>
      </w:r>
      <w:r w:rsidRPr="000C5694">
        <w:t xml:space="preserve"> savivaldybės tarybos sprendimui</w:t>
      </w:r>
      <w:r>
        <w:t xml:space="preserve">, bus patvirtinta nauja greitosios medicinos pagalbos paslaugos kaina.  </w:t>
      </w:r>
    </w:p>
    <w:p w:rsidR="00C30970" w:rsidRDefault="00C30970" w:rsidP="00C3097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C30970" w:rsidRPr="00C85746" w:rsidRDefault="00C30970" w:rsidP="00C30970">
      <w:pPr>
        <w:pStyle w:val="Pagrindiniotekstotrauka2"/>
        <w:ind w:firstLine="0"/>
        <w:rPr>
          <w:b/>
          <w:bCs/>
        </w:rPr>
      </w:pPr>
      <w:r>
        <w:t>Savivaldybės administracijos Sveikatos, social</w:t>
      </w:r>
      <w:r w:rsidR="00F564E9">
        <w:t>inės paramos ir rūpybos skyrius.</w:t>
      </w:r>
    </w:p>
    <w:p w:rsidR="00C30970" w:rsidRDefault="00C30970" w:rsidP="00C3097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C30970" w:rsidRDefault="00C30970" w:rsidP="00C30970">
      <w:pPr>
        <w:tabs>
          <w:tab w:val="left" w:pos="1134"/>
        </w:tabs>
        <w:ind w:firstLine="0"/>
      </w:pPr>
      <w:r>
        <w:t>Neigiamų specialistų vertinimų negauta.</w:t>
      </w:r>
    </w:p>
    <w:p w:rsidR="00C30970" w:rsidRDefault="00C30970" w:rsidP="00C3097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C30970" w:rsidRDefault="00C30970" w:rsidP="00C30970">
      <w:pPr>
        <w:tabs>
          <w:tab w:val="left" w:pos="1134"/>
        </w:tabs>
        <w:ind w:firstLine="0"/>
      </w:pPr>
      <w:r>
        <w:t>Neigiamų pasekmių nenumatyta.</w:t>
      </w:r>
    </w:p>
    <w:p w:rsidR="00C30970" w:rsidRDefault="00C30970" w:rsidP="00C3097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C30970" w:rsidRDefault="00C30970" w:rsidP="00C30970">
      <w:pPr>
        <w:ind w:firstLine="0"/>
      </w:pPr>
      <w:r>
        <w:t>Sprendimo įgyvendinimui nereikės valstybės biudžeto lėšų.</w:t>
      </w:r>
    </w:p>
    <w:p w:rsidR="00C30970" w:rsidRDefault="00C30970" w:rsidP="00C3097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C30970" w:rsidRDefault="00C30970" w:rsidP="00C30970">
      <w:pPr>
        <w:tabs>
          <w:tab w:val="left" w:pos="2400"/>
        </w:tabs>
        <w:ind w:firstLine="0"/>
      </w:pPr>
      <w:r>
        <w:t>Nereikalingas.</w:t>
      </w:r>
    </w:p>
    <w:p w:rsidR="00C30970" w:rsidRDefault="00C30970" w:rsidP="00C30970">
      <w:pPr>
        <w:tabs>
          <w:tab w:val="left" w:pos="2400"/>
        </w:tabs>
      </w:pPr>
    </w:p>
    <w:p w:rsidR="00C30970" w:rsidRDefault="00C30970" w:rsidP="00C30970">
      <w:pPr>
        <w:tabs>
          <w:tab w:val="left" w:pos="2400"/>
        </w:tabs>
      </w:pPr>
    </w:p>
    <w:p w:rsidR="00C30970" w:rsidRDefault="00C30970" w:rsidP="00C30970">
      <w:pPr>
        <w:ind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</w:p>
    <w:sectPr w:rsidR="00C30970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7D" w:rsidRDefault="0018417D">
      <w:r>
        <w:separator/>
      </w:r>
    </w:p>
  </w:endnote>
  <w:endnote w:type="continuationSeparator" w:id="1">
    <w:p w:rsidR="0018417D" w:rsidRDefault="0018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7D" w:rsidRDefault="0018417D">
      <w:r>
        <w:separator/>
      </w:r>
    </w:p>
  </w:footnote>
  <w:footnote w:type="continuationSeparator" w:id="1">
    <w:p w:rsidR="0018417D" w:rsidRDefault="00184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19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53785"/>
    <w:rsid w:val="00054E72"/>
    <w:rsid w:val="00065513"/>
    <w:rsid w:val="00092496"/>
    <w:rsid w:val="000A43FF"/>
    <w:rsid w:val="000A7C37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6264D"/>
    <w:rsid w:val="001653A2"/>
    <w:rsid w:val="00176587"/>
    <w:rsid w:val="0018417D"/>
    <w:rsid w:val="001849D9"/>
    <w:rsid w:val="0018703C"/>
    <w:rsid w:val="00192C91"/>
    <w:rsid w:val="0019635C"/>
    <w:rsid w:val="001B0F86"/>
    <w:rsid w:val="001C453C"/>
    <w:rsid w:val="001C5C0E"/>
    <w:rsid w:val="001E0618"/>
    <w:rsid w:val="001E49CD"/>
    <w:rsid w:val="001F1B46"/>
    <w:rsid w:val="001F2FE0"/>
    <w:rsid w:val="00216125"/>
    <w:rsid w:val="00216412"/>
    <w:rsid w:val="00221A19"/>
    <w:rsid w:val="002231AA"/>
    <w:rsid w:val="002238F1"/>
    <w:rsid w:val="00242CBE"/>
    <w:rsid w:val="002452D7"/>
    <w:rsid w:val="002544F7"/>
    <w:rsid w:val="00266C81"/>
    <w:rsid w:val="00275128"/>
    <w:rsid w:val="0029480C"/>
    <w:rsid w:val="002974EB"/>
    <w:rsid w:val="002A61B4"/>
    <w:rsid w:val="002D4CB1"/>
    <w:rsid w:val="002E462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53C6"/>
    <w:rsid w:val="0039168A"/>
    <w:rsid w:val="003B3132"/>
    <w:rsid w:val="003B606A"/>
    <w:rsid w:val="003C32F7"/>
    <w:rsid w:val="003D7640"/>
    <w:rsid w:val="003E29E6"/>
    <w:rsid w:val="003F53C0"/>
    <w:rsid w:val="003F755D"/>
    <w:rsid w:val="004029DC"/>
    <w:rsid w:val="004032A8"/>
    <w:rsid w:val="0041530F"/>
    <w:rsid w:val="00423AB4"/>
    <w:rsid w:val="00426117"/>
    <w:rsid w:val="00433607"/>
    <w:rsid w:val="004429DC"/>
    <w:rsid w:val="00443072"/>
    <w:rsid w:val="00443EB2"/>
    <w:rsid w:val="00455474"/>
    <w:rsid w:val="00471497"/>
    <w:rsid w:val="00473A3F"/>
    <w:rsid w:val="00476D1F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70A09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CF"/>
    <w:rsid w:val="006352F5"/>
    <w:rsid w:val="0064457F"/>
    <w:rsid w:val="00657D24"/>
    <w:rsid w:val="0066628D"/>
    <w:rsid w:val="00666782"/>
    <w:rsid w:val="00685B1B"/>
    <w:rsid w:val="0068746E"/>
    <w:rsid w:val="006A53B6"/>
    <w:rsid w:val="006A5E29"/>
    <w:rsid w:val="006C7B0F"/>
    <w:rsid w:val="006D4FE5"/>
    <w:rsid w:val="006F440E"/>
    <w:rsid w:val="00707BBE"/>
    <w:rsid w:val="00713F75"/>
    <w:rsid w:val="0071740D"/>
    <w:rsid w:val="0072127F"/>
    <w:rsid w:val="00725A74"/>
    <w:rsid w:val="00744B1B"/>
    <w:rsid w:val="00747F52"/>
    <w:rsid w:val="007500CC"/>
    <w:rsid w:val="0075472B"/>
    <w:rsid w:val="00755F24"/>
    <w:rsid w:val="0077186C"/>
    <w:rsid w:val="00771F87"/>
    <w:rsid w:val="00772646"/>
    <w:rsid w:val="00786DBB"/>
    <w:rsid w:val="00790AF4"/>
    <w:rsid w:val="00792EA4"/>
    <w:rsid w:val="007A5B54"/>
    <w:rsid w:val="007A5B69"/>
    <w:rsid w:val="007B2BA6"/>
    <w:rsid w:val="007B31DD"/>
    <w:rsid w:val="007B3371"/>
    <w:rsid w:val="007C3205"/>
    <w:rsid w:val="007C65A5"/>
    <w:rsid w:val="007D0AB4"/>
    <w:rsid w:val="007D395E"/>
    <w:rsid w:val="007E6B31"/>
    <w:rsid w:val="007E6C14"/>
    <w:rsid w:val="007E71EE"/>
    <w:rsid w:val="007F421F"/>
    <w:rsid w:val="00812B17"/>
    <w:rsid w:val="00814788"/>
    <w:rsid w:val="00821D14"/>
    <w:rsid w:val="0082352A"/>
    <w:rsid w:val="008240ED"/>
    <w:rsid w:val="0084149A"/>
    <w:rsid w:val="00843FB9"/>
    <w:rsid w:val="00863AF4"/>
    <w:rsid w:val="00872EEA"/>
    <w:rsid w:val="00874250"/>
    <w:rsid w:val="008A496E"/>
    <w:rsid w:val="008A5E8B"/>
    <w:rsid w:val="008D2273"/>
    <w:rsid w:val="008D3B1F"/>
    <w:rsid w:val="00926B22"/>
    <w:rsid w:val="00932A58"/>
    <w:rsid w:val="0093390F"/>
    <w:rsid w:val="0093452C"/>
    <w:rsid w:val="00936699"/>
    <w:rsid w:val="00937528"/>
    <w:rsid w:val="00946444"/>
    <w:rsid w:val="00970E2D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50C04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90435"/>
    <w:rsid w:val="00AB5569"/>
    <w:rsid w:val="00AD54DC"/>
    <w:rsid w:val="00AE4633"/>
    <w:rsid w:val="00AE625D"/>
    <w:rsid w:val="00AE714A"/>
    <w:rsid w:val="00AF5763"/>
    <w:rsid w:val="00B07DDA"/>
    <w:rsid w:val="00B10A39"/>
    <w:rsid w:val="00B116E6"/>
    <w:rsid w:val="00B17371"/>
    <w:rsid w:val="00B27162"/>
    <w:rsid w:val="00B514AB"/>
    <w:rsid w:val="00B52BB9"/>
    <w:rsid w:val="00B543CD"/>
    <w:rsid w:val="00B61D55"/>
    <w:rsid w:val="00B71010"/>
    <w:rsid w:val="00B84479"/>
    <w:rsid w:val="00B86A7D"/>
    <w:rsid w:val="00B87497"/>
    <w:rsid w:val="00B93E09"/>
    <w:rsid w:val="00B94D6A"/>
    <w:rsid w:val="00BA07B4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17EF"/>
    <w:rsid w:val="00C2515F"/>
    <w:rsid w:val="00C30970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B5E59"/>
    <w:rsid w:val="00CC3C2E"/>
    <w:rsid w:val="00CF4DDC"/>
    <w:rsid w:val="00CF53E0"/>
    <w:rsid w:val="00D04451"/>
    <w:rsid w:val="00D363A6"/>
    <w:rsid w:val="00D46355"/>
    <w:rsid w:val="00D55BAD"/>
    <w:rsid w:val="00D632EE"/>
    <w:rsid w:val="00D7349B"/>
    <w:rsid w:val="00D8103F"/>
    <w:rsid w:val="00D922E2"/>
    <w:rsid w:val="00D94906"/>
    <w:rsid w:val="00DC21CF"/>
    <w:rsid w:val="00DD1C16"/>
    <w:rsid w:val="00DE1DD8"/>
    <w:rsid w:val="00DE471B"/>
    <w:rsid w:val="00DE4C9D"/>
    <w:rsid w:val="00DE5EDC"/>
    <w:rsid w:val="00DE64A9"/>
    <w:rsid w:val="00DE72D5"/>
    <w:rsid w:val="00E24EA4"/>
    <w:rsid w:val="00E34F2F"/>
    <w:rsid w:val="00E449C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C3BBB"/>
    <w:rsid w:val="00EC5FCB"/>
    <w:rsid w:val="00ED4160"/>
    <w:rsid w:val="00EE5AD5"/>
    <w:rsid w:val="00F037A7"/>
    <w:rsid w:val="00F11B37"/>
    <w:rsid w:val="00F12433"/>
    <w:rsid w:val="00F1391A"/>
    <w:rsid w:val="00F1548C"/>
    <w:rsid w:val="00F27AD7"/>
    <w:rsid w:val="00F32F9A"/>
    <w:rsid w:val="00F342AF"/>
    <w:rsid w:val="00F36120"/>
    <w:rsid w:val="00F40488"/>
    <w:rsid w:val="00F51CD0"/>
    <w:rsid w:val="00F523B6"/>
    <w:rsid w:val="00F5249D"/>
    <w:rsid w:val="00F564E9"/>
    <w:rsid w:val="00F81FA6"/>
    <w:rsid w:val="00F86D2A"/>
    <w:rsid w:val="00F91595"/>
    <w:rsid w:val="00F966E0"/>
    <w:rsid w:val="00FA6FDB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C320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7C320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7C32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7C3205"/>
    <w:rPr>
      <w:sz w:val="16"/>
    </w:rPr>
  </w:style>
  <w:style w:type="paragraph" w:styleId="Komentarotekstas">
    <w:name w:val="annotation text"/>
    <w:basedOn w:val="prastasis"/>
    <w:semiHidden/>
    <w:rsid w:val="007C320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7C32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7C320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7C320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7C320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7C3205"/>
    <w:rPr>
      <w:color w:val="800080"/>
      <w:u w:val="single"/>
    </w:rPr>
  </w:style>
  <w:style w:type="paragraph" w:styleId="Pagrindinistekstas">
    <w:name w:val="Body Text"/>
    <w:basedOn w:val="prastasis"/>
    <w:rsid w:val="007C320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7C320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7C3205"/>
  </w:style>
  <w:style w:type="paragraph" w:styleId="prastasistinklapis">
    <w:name w:val="Normal (Web)"/>
    <w:basedOn w:val="prastasis"/>
    <w:rsid w:val="007C320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C3097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30970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30970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30970"/>
    <w:rPr>
      <w:sz w:val="24"/>
      <w:lang w:eastAsia="en-US"/>
    </w:rPr>
  </w:style>
  <w:style w:type="paragraph" w:customStyle="1" w:styleId="CharChar0">
    <w:name w:val="Char Char"/>
    <w:basedOn w:val="prastasis"/>
    <w:semiHidden/>
    <w:rsid w:val="006352CF"/>
    <w:pPr>
      <w:spacing w:before="360" w:after="240" w:line="240" w:lineRule="exact"/>
      <w:ind w:firstLine="0"/>
    </w:pPr>
    <w:rPr>
      <w:lang w:val="en-GB"/>
    </w:rPr>
  </w:style>
  <w:style w:type="paragraph" w:customStyle="1" w:styleId="DiagramaDiagrama1">
    <w:name w:val="Diagrama Diagrama1"/>
    <w:basedOn w:val="prastasis"/>
    <w:semiHidden/>
    <w:rsid w:val="0077186C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1">
    <w:name w:val="Char Char"/>
    <w:basedOn w:val="prastasis"/>
    <w:semiHidden/>
    <w:rsid w:val="00A50C04"/>
    <w:pPr>
      <w:spacing w:before="360" w:after="240" w:line="240" w:lineRule="exact"/>
      <w:ind w:firstLine="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2015-04-23T05:33:00Z</cp:lastPrinted>
  <dcterms:created xsi:type="dcterms:W3CDTF">2015-04-23T12:57:00Z</dcterms:created>
  <dcterms:modified xsi:type="dcterms:W3CDTF">2015-04-23T12:57:00Z</dcterms:modified>
</cp:coreProperties>
</file>