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85" w:rsidRPr="00504BA0" w:rsidRDefault="00933585" w:rsidP="008E3BF2">
      <w:pPr>
        <w:tabs>
          <w:tab w:val="left" w:pos="6096"/>
        </w:tabs>
        <w:ind w:firstLine="720"/>
        <w:jc w:val="right"/>
        <w:rPr>
          <w:b/>
        </w:rPr>
      </w:pPr>
      <w:bookmarkStart w:id="0" w:name="_GoBack"/>
      <w:bookmarkEnd w:id="0"/>
      <w:r>
        <w:tab/>
      </w:r>
      <w:r w:rsidR="008E3BF2">
        <w:rPr>
          <w:b/>
        </w:rPr>
        <w:t>Projektas</w:t>
      </w:r>
      <w:r w:rsidRPr="00504BA0">
        <w:rPr>
          <w:b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EB480E" w:rsidRPr="00780FB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80E" w:rsidRDefault="00EB480E" w:rsidP="00EB480E">
            <w:pPr>
              <w:pStyle w:val="Antrat2"/>
              <w:ind w:firstLine="0"/>
              <w:rPr>
                <w:sz w:val="28"/>
                <w:szCs w:val="28"/>
              </w:rPr>
            </w:pPr>
            <w:bookmarkStart w:id="1" w:name="tekstas"/>
            <w:bookmarkEnd w:id="1"/>
            <w:r w:rsidRPr="00716BA8">
              <w:rPr>
                <w:sz w:val="28"/>
                <w:szCs w:val="28"/>
              </w:rPr>
              <w:t xml:space="preserve">PLUNGĖS RAJONO SAVIVALDYBĖS </w:t>
            </w:r>
            <w:r w:rsidRPr="00716BA8">
              <w:rPr>
                <w:sz w:val="28"/>
                <w:szCs w:val="28"/>
              </w:rPr>
              <w:br/>
              <w:t>TARYBA</w:t>
            </w:r>
          </w:p>
          <w:p w:rsidR="00D17D31" w:rsidRPr="00D17D31" w:rsidRDefault="00D17D31" w:rsidP="00D17D31">
            <w:pPr>
              <w:rPr>
                <w:lang w:eastAsia="en-US"/>
              </w:rPr>
            </w:pPr>
          </w:p>
        </w:tc>
      </w:tr>
      <w:tr w:rsidR="00EB480E" w:rsidRPr="00780FB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80E" w:rsidRPr="00144600" w:rsidRDefault="00EB480E" w:rsidP="00EB480E">
            <w:pPr>
              <w:jc w:val="center"/>
              <w:rPr>
                <w:rStyle w:val="Komentaronuoroda"/>
                <w:b/>
                <w:sz w:val="28"/>
                <w:szCs w:val="28"/>
              </w:rPr>
            </w:pPr>
            <w:r w:rsidRPr="00144600">
              <w:rPr>
                <w:rStyle w:val="Komentaronuoroda"/>
                <w:b/>
                <w:sz w:val="28"/>
                <w:szCs w:val="28"/>
              </w:rPr>
              <w:t>SPRENDIMAS</w:t>
            </w:r>
          </w:p>
        </w:tc>
      </w:tr>
      <w:tr w:rsidR="00EB480E" w:rsidRPr="00780FB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B480E" w:rsidRPr="00144600" w:rsidRDefault="0030243E" w:rsidP="00614A3B">
            <w:pPr>
              <w:jc w:val="center"/>
              <w:rPr>
                <w:rStyle w:val="Komentaronuoroda"/>
                <w:b/>
                <w:sz w:val="28"/>
                <w:szCs w:val="28"/>
              </w:rPr>
            </w:pPr>
            <w:r w:rsidRPr="0030243E">
              <w:rPr>
                <w:b/>
                <w:caps/>
                <w:sz w:val="28"/>
                <w:szCs w:val="28"/>
              </w:rPr>
              <w:t xml:space="preserve">DĖL PRITARIMO </w:t>
            </w:r>
            <w:r>
              <w:rPr>
                <w:b/>
                <w:caps/>
                <w:sz w:val="28"/>
                <w:szCs w:val="28"/>
              </w:rPr>
              <w:t>Plungės rajono</w:t>
            </w:r>
            <w:r w:rsidRPr="0030243E">
              <w:rPr>
                <w:b/>
                <w:caps/>
                <w:sz w:val="28"/>
                <w:szCs w:val="28"/>
              </w:rPr>
              <w:t xml:space="preserve"> SAVIVALDYBĖS 20</w:t>
            </w:r>
            <w:r w:rsidR="003A2ACF">
              <w:rPr>
                <w:b/>
                <w:caps/>
                <w:sz w:val="28"/>
                <w:szCs w:val="28"/>
              </w:rPr>
              <w:t>2</w:t>
            </w:r>
            <w:r w:rsidR="00614A3B">
              <w:rPr>
                <w:b/>
                <w:caps/>
                <w:sz w:val="28"/>
                <w:szCs w:val="28"/>
              </w:rPr>
              <w:t>1</w:t>
            </w:r>
            <w:r w:rsidRPr="0030243E">
              <w:rPr>
                <w:b/>
                <w:caps/>
                <w:sz w:val="28"/>
                <w:szCs w:val="28"/>
              </w:rPr>
              <w:t>–20</w:t>
            </w:r>
            <w:r w:rsidR="00CB1851">
              <w:rPr>
                <w:b/>
                <w:caps/>
                <w:sz w:val="28"/>
                <w:szCs w:val="28"/>
              </w:rPr>
              <w:t>2</w:t>
            </w:r>
            <w:r w:rsidR="00614A3B">
              <w:rPr>
                <w:b/>
                <w:caps/>
                <w:sz w:val="28"/>
                <w:szCs w:val="28"/>
              </w:rPr>
              <w:t>3</w:t>
            </w:r>
            <w:r w:rsidRPr="0030243E">
              <w:rPr>
                <w:b/>
                <w:caps/>
                <w:sz w:val="28"/>
                <w:szCs w:val="28"/>
              </w:rPr>
              <w:t xml:space="preserve"> METŲ STRATEGINIO </w:t>
            </w:r>
            <w:r w:rsidR="00AF7B33">
              <w:rPr>
                <w:b/>
                <w:caps/>
                <w:sz w:val="28"/>
                <w:szCs w:val="28"/>
              </w:rPr>
              <w:t xml:space="preserve">veiklos </w:t>
            </w:r>
            <w:r w:rsidRPr="0030243E">
              <w:rPr>
                <w:b/>
                <w:caps/>
                <w:sz w:val="28"/>
                <w:szCs w:val="28"/>
              </w:rPr>
              <w:t xml:space="preserve">PLANO </w:t>
            </w:r>
            <w:r w:rsidR="003F25AD" w:rsidRPr="0030243E">
              <w:rPr>
                <w:b/>
                <w:caps/>
                <w:sz w:val="28"/>
                <w:szCs w:val="28"/>
              </w:rPr>
              <w:t>20</w:t>
            </w:r>
            <w:r w:rsidR="003A2ACF">
              <w:rPr>
                <w:b/>
                <w:caps/>
                <w:sz w:val="28"/>
                <w:szCs w:val="28"/>
              </w:rPr>
              <w:t>2</w:t>
            </w:r>
            <w:r w:rsidR="00614A3B">
              <w:rPr>
                <w:b/>
                <w:caps/>
                <w:sz w:val="28"/>
                <w:szCs w:val="28"/>
              </w:rPr>
              <w:t>1</w:t>
            </w:r>
            <w:r w:rsidR="003F25AD" w:rsidRPr="0030243E">
              <w:rPr>
                <w:b/>
                <w:caps/>
                <w:sz w:val="28"/>
                <w:szCs w:val="28"/>
              </w:rPr>
              <w:t xml:space="preserve"> M. </w:t>
            </w:r>
            <w:r w:rsidRPr="0030243E">
              <w:rPr>
                <w:b/>
                <w:caps/>
                <w:sz w:val="28"/>
                <w:szCs w:val="28"/>
              </w:rPr>
              <w:t>ĮGYVENDINIMO ATASKAITAI</w:t>
            </w:r>
          </w:p>
        </w:tc>
      </w:tr>
      <w:tr w:rsidR="00EB480E" w:rsidRPr="00780FB4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A6670" w:rsidRPr="00716BA8" w:rsidRDefault="002A6670" w:rsidP="00A237D0">
            <w:pPr>
              <w:ind w:left="-68"/>
              <w:jc w:val="center"/>
              <w:rPr>
                <w:rStyle w:val="Komentaronuoroda"/>
                <w:sz w:val="24"/>
              </w:rPr>
            </w:pPr>
          </w:p>
          <w:p w:rsidR="00EB480E" w:rsidRPr="00716BA8" w:rsidRDefault="007A05A8" w:rsidP="00614A3B">
            <w:pPr>
              <w:ind w:left="-68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202</w:t>
            </w:r>
            <w:r w:rsidR="00614A3B">
              <w:rPr>
                <w:rStyle w:val="Komentaronuoroda"/>
                <w:sz w:val="24"/>
              </w:rPr>
              <w:t>2</w:t>
            </w:r>
            <w:r w:rsidR="007623AD" w:rsidRPr="00716BA8">
              <w:rPr>
                <w:rStyle w:val="Komentaronuoroda"/>
                <w:sz w:val="24"/>
              </w:rPr>
              <w:t xml:space="preserve"> m. </w:t>
            </w:r>
            <w:r w:rsidR="007B6B86">
              <w:rPr>
                <w:rStyle w:val="Komentaronuoroda"/>
                <w:sz w:val="24"/>
              </w:rPr>
              <w:t xml:space="preserve">gegužės </w:t>
            </w:r>
            <w:r w:rsidR="00216043">
              <w:rPr>
                <w:rStyle w:val="Komentaronuoroda"/>
                <w:sz w:val="24"/>
              </w:rPr>
              <w:t>26</w:t>
            </w:r>
            <w:r w:rsidR="00CC760C">
              <w:rPr>
                <w:rStyle w:val="Komentaronuoroda"/>
                <w:sz w:val="24"/>
              </w:rPr>
              <w:t xml:space="preserve"> </w:t>
            </w:r>
            <w:r w:rsidR="00EB480E" w:rsidRPr="00716BA8">
              <w:rPr>
                <w:rStyle w:val="Komentaronuoroda"/>
                <w:sz w:val="24"/>
              </w:rPr>
              <w:t>d. Nr.</w:t>
            </w:r>
            <w:r w:rsidR="002A14B1">
              <w:rPr>
                <w:rStyle w:val="Komentaronuoroda"/>
                <w:sz w:val="24"/>
              </w:rPr>
              <w:t xml:space="preserve"> </w:t>
            </w:r>
            <w:r w:rsidR="00EB480E" w:rsidRPr="00716BA8">
              <w:rPr>
                <w:rStyle w:val="Komentaronuoroda"/>
                <w:sz w:val="24"/>
              </w:rPr>
              <w:t>T1</w:t>
            </w:r>
            <w:r w:rsidR="00614A3B">
              <w:rPr>
                <w:rStyle w:val="Komentaronuoroda"/>
                <w:sz w:val="24"/>
              </w:rPr>
              <w:t xml:space="preserve">- </w:t>
            </w:r>
          </w:p>
        </w:tc>
      </w:tr>
      <w:tr w:rsidR="00EB480E" w:rsidRPr="00780FB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B480E" w:rsidRPr="00716BA8" w:rsidRDefault="00EB480E" w:rsidP="00EB480E">
            <w:pPr>
              <w:jc w:val="center"/>
              <w:rPr>
                <w:rStyle w:val="Komentaronuoroda"/>
                <w:sz w:val="24"/>
              </w:rPr>
            </w:pPr>
            <w:r w:rsidRPr="00716BA8">
              <w:rPr>
                <w:rStyle w:val="Komentaronuoroda"/>
                <w:sz w:val="24"/>
              </w:rPr>
              <w:t>Plungė</w:t>
            </w:r>
          </w:p>
        </w:tc>
      </w:tr>
    </w:tbl>
    <w:p w:rsidR="0030243E" w:rsidRDefault="00D441DA" w:rsidP="00D441DA">
      <w:pPr>
        <w:tabs>
          <w:tab w:val="left" w:pos="1050"/>
        </w:tabs>
        <w:jc w:val="both"/>
      </w:pPr>
      <w:r>
        <w:t xml:space="preserve">       </w:t>
      </w:r>
      <w:r w:rsidR="000737FD" w:rsidRPr="00D12C5C">
        <w:t xml:space="preserve"> </w:t>
      </w:r>
      <w:r w:rsidR="00DF5D25">
        <w:t xml:space="preserve">   </w:t>
      </w:r>
    </w:p>
    <w:p w:rsidR="0030243E" w:rsidRDefault="0030243E" w:rsidP="008E3BF2">
      <w:pPr>
        <w:tabs>
          <w:tab w:val="left" w:pos="1050"/>
        </w:tabs>
        <w:ind w:firstLine="720"/>
        <w:jc w:val="both"/>
      </w:pPr>
      <w:r>
        <w:t>Vadovaudamasi Lietuvos Respublikos vietos savivaldos įstatymo 16 straipsnio 2 dalies 40 punktu, Plungės rajono savivaldybės taryba n</w:t>
      </w:r>
      <w:r w:rsidR="003F25AD">
        <w:t xml:space="preserve"> </w:t>
      </w:r>
      <w:r>
        <w:t>u</w:t>
      </w:r>
      <w:r w:rsidR="003F25AD">
        <w:t xml:space="preserve"> </w:t>
      </w:r>
      <w:r>
        <w:t>s</w:t>
      </w:r>
      <w:r w:rsidR="003F25AD">
        <w:t xml:space="preserve"> </w:t>
      </w:r>
      <w:r>
        <w:t>p</w:t>
      </w:r>
      <w:r w:rsidR="003F25AD">
        <w:t xml:space="preserve"> </w:t>
      </w:r>
      <w:r>
        <w:t>r</w:t>
      </w:r>
      <w:r w:rsidR="003F25AD">
        <w:t xml:space="preserve"> </w:t>
      </w:r>
      <w:r>
        <w:t>e</w:t>
      </w:r>
      <w:r w:rsidR="003F25AD">
        <w:t xml:space="preserve"> </w:t>
      </w:r>
      <w:r>
        <w:t>n</w:t>
      </w:r>
      <w:r w:rsidR="003F25AD">
        <w:t xml:space="preserve"> </w:t>
      </w:r>
      <w:r>
        <w:t>d</w:t>
      </w:r>
      <w:r w:rsidR="003F25AD">
        <w:t xml:space="preserve"> </w:t>
      </w:r>
      <w:r>
        <w:t>ž</w:t>
      </w:r>
      <w:r w:rsidR="003F25AD">
        <w:t xml:space="preserve"> </w:t>
      </w:r>
      <w:r>
        <w:t>i</w:t>
      </w:r>
      <w:r w:rsidR="003F25AD">
        <w:t xml:space="preserve"> </w:t>
      </w:r>
      <w:r>
        <w:t xml:space="preserve">a: </w:t>
      </w:r>
    </w:p>
    <w:p w:rsidR="0030243E" w:rsidRDefault="0030243E" w:rsidP="008E3BF2">
      <w:pPr>
        <w:tabs>
          <w:tab w:val="left" w:pos="1050"/>
        </w:tabs>
        <w:ind w:firstLine="720"/>
        <w:jc w:val="both"/>
      </w:pPr>
      <w:r>
        <w:t>1. Pritarti Plungės rajono savivaldybės 20</w:t>
      </w:r>
      <w:r w:rsidR="003A2ACF">
        <w:t>2</w:t>
      </w:r>
      <w:r w:rsidR="00614A3B">
        <w:t>1</w:t>
      </w:r>
      <w:r w:rsidR="00216043">
        <w:t>-</w:t>
      </w:r>
      <w:r>
        <w:t>20</w:t>
      </w:r>
      <w:r w:rsidR="006E05AA">
        <w:t>2</w:t>
      </w:r>
      <w:r w:rsidR="00614A3B">
        <w:t>3</w:t>
      </w:r>
      <w:r>
        <w:t xml:space="preserve"> metų strateginio </w:t>
      </w:r>
      <w:r w:rsidR="00AF7B33">
        <w:t>veiklos</w:t>
      </w:r>
      <w:r>
        <w:t xml:space="preserve"> plano </w:t>
      </w:r>
      <w:r w:rsidR="003F25AD">
        <w:t>20</w:t>
      </w:r>
      <w:r w:rsidR="003A2ACF">
        <w:t>2</w:t>
      </w:r>
      <w:r w:rsidR="00614A3B">
        <w:t>1</w:t>
      </w:r>
      <w:r w:rsidR="003A2ACF">
        <w:t xml:space="preserve"> </w:t>
      </w:r>
      <w:r w:rsidR="003F25AD">
        <w:t xml:space="preserve">m. </w:t>
      </w:r>
      <w:r>
        <w:t>įgyvendinimo ataskaitai (pridedama).</w:t>
      </w:r>
      <w:r w:rsidR="003F25AD">
        <w:t xml:space="preserve"> </w:t>
      </w:r>
    </w:p>
    <w:p w:rsidR="0030243E" w:rsidRDefault="0030243E" w:rsidP="008E3BF2">
      <w:pPr>
        <w:tabs>
          <w:tab w:val="left" w:pos="1050"/>
        </w:tabs>
        <w:ind w:firstLine="720"/>
        <w:jc w:val="both"/>
      </w:pPr>
      <w:r>
        <w:t>2. Skelbti šį sprendimą Plungės rajono savivaldybės interneto svetainėje.</w:t>
      </w:r>
    </w:p>
    <w:p w:rsidR="00933585" w:rsidRDefault="00933585" w:rsidP="00EB480E">
      <w:pPr>
        <w:jc w:val="both"/>
      </w:pPr>
    </w:p>
    <w:p w:rsidR="008E3BF2" w:rsidRPr="00D12C5C" w:rsidRDefault="008E3BF2" w:rsidP="00EB480E">
      <w:pPr>
        <w:jc w:val="both"/>
      </w:pPr>
    </w:p>
    <w:p w:rsidR="007D1B22" w:rsidRDefault="00A237D0" w:rsidP="00261316">
      <w:pPr>
        <w:tabs>
          <w:tab w:val="left" w:pos="7938"/>
        </w:tabs>
      </w:pPr>
      <w:r w:rsidRPr="00D12C5C">
        <w:t>Savivaldybės meras</w:t>
      </w:r>
      <w:r w:rsidR="003B3DE8">
        <w:t xml:space="preserve"> </w:t>
      </w:r>
      <w:r w:rsidR="003B3DE8">
        <w:tab/>
      </w:r>
      <w:r w:rsidR="00261316">
        <w:t xml:space="preserve"> </w:t>
      </w:r>
    </w:p>
    <w:p w:rsidR="007D1B22" w:rsidRDefault="007D1B22" w:rsidP="00261316">
      <w:pPr>
        <w:tabs>
          <w:tab w:val="left" w:pos="7938"/>
        </w:tabs>
      </w:pPr>
    </w:p>
    <w:p w:rsidR="007D1B22" w:rsidRDefault="007D1B22" w:rsidP="00261316">
      <w:pPr>
        <w:tabs>
          <w:tab w:val="left" w:pos="7938"/>
        </w:tabs>
      </w:pPr>
    </w:p>
    <w:p w:rsidR="007D1B22" w:rsidRDefault="007D1B22" w:rsidP="00261316">
      <w:pPr>
        <w:tabs>
          <w:tab w:val="left" w:pos="7938"/>
        </w:tabs>
      </w:pPr>
    </w:p>
    <w:p w:rsidR="007D1B22" w:rsidRDefault="007D1B22" w:rsidP="00261316">
      <w:pPr>
        <w:tabs>
          <w:tab w:val="left" w:pos="7938"/>
        </w:tabs>
      </w:pPr>
    </w:p>
    <w:p w:rsidR="007D1B22" w:rsidRDefault="007D1B22" w:rsidP="00261316">
      <w:pPr>
        <w:tabs>
          <w:tab w:val="left" w:pos="7938"/>
        </w:tabs>
      </w:pPr>
    </w:p>
    <w:p w:rsidR="00614A3B" w:rsidRDefault="00614A3B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614A3B" w:rsidRDefault="00614A3B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Default="005736ED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614A3B" w:rsidRDefault="00614A3B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8E3BF2" w:rsidRDefault="008E3BF2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8E3BF2" w:rsidRDefault="008E3BF2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8E3BF2" w:rsidRDefault="008E3BF2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8E3BF2" w:rsidRDefault="008E3BF2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8E3BF2" w:rsidRDefault="008E3BF2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8E3BF2" w:rsidRDefault="008E3BF2" w:rsidP="00614A3B">
      <w:pPr>
        <w:pStyle w:val="Antrats"/>
        <w:tabs>
          <w:tab w:val="clear" w:pos="4153"/>
          <w:tab w:val="clear" w:pos="8306"/>
        </w:tabs>
        <w:ind w:left="5812"/>
        <w:jc w:val="both"/>
        <w:rPr>
          <w:lang w:val="lt-LT"/>
        </w:rPr>
      </w:pPr>
    </w:p>
    <w:p w:rsidR="005736ED" w:rsidRPr="008218C4" w:rsidRDefault="005736ED" w:rsidP="008E3BF2">
      <w:pPr>
        <w:jc w:val="both"/>
      </w:pPr>
      <w:r w:rsidRPr="008218C4">
        <w:t>SUDERINTA:</w:t>
      </w:r>
    </w:p>
    <w:p w:rsidR="005736ED" w:rsidRDefault="005736ED" w:rsidP="008E3BF2">
      <w:pPr>
        <w:jc w:val="both"/>
      </w:pPr>
      <w:r w:rsidRPr="008218C4">
        <w:t>Administracijos direktori</w:t>
      </w:r>
      <w:r>
        <w:t xml:space="preserve">aus pavaduotojas, </w:t>
      </w:r>
      <w:r w:rsidR="008E3BF2">
        <w:t xml:space="preserve"> </w:t>
      </w:r>
      <w:r>
        <w:t>pavaduojantis Administracijos direktorių Mantas</w:t>
      </w:r>
      <w:r w:rsidRPr="008218C4">
        <w:t xml:space="preserve"> </w:t>
      </w:r>
      <w:r>
        <w:t>Česnauskas</w:t>
      </w:r>
    </w:p>
    <w:p w:rsidR="005736ED" w:rsidRPr="008218C4" w:rsidRDefault="005736ED" w:rsidP="008E3BF2">
      <w:pPr>
        <w:jc w:val="both"/>
      </w:pPr>
      <w:r>
        <w:t>Strateginio planavimo ir investicijų skyriaus vedėja Žaneta Vaitkuvienė</w:t>
      </w:r>
    </w:p>
    <w:p w:rsidR="005736ED" w:rsidRPr="008218C4" w:rsidRDefault="005736ED" w:rsidP="008E3BF2">
      <w:pPr>
        <w:jc w:val="both"/>
      </w:pPr>
      <w:r>
        <w:t>Protokolo skyriaus kalbos tvarkytoja Simona</w:t>
      </w:r>
      <w:r w:rsidRPr="008218C4">
        <w:t xml:space="preserve"> </w:t>
      </w:r>
      <w:r>
        <w:t>Grigalauskaitė</w:t>
      </w:r>
    </w:p>
    <w:p w:rsidR="005736ED" w:rsidRPr="00F03FE2" w:rsidRDefault="005736ED" w:rsidP="008E3BF2">
      <w:pPr>
        <w:jc w:val="both"/>
      </w:pPr>
      <w:r w:rsidRPr="00F03FE2">
        <w:t xml:space="preserve">Juridinio ir personalo administravimo skyriaus </w:t>
      </w:r>
      <w:r>
        <w:t>patarėja Donata Norvaišienė</w:t>
      </w:r>
    </w:p>
    <w:p w:rsidR="00614A3B" w:rsidRDefault="00614A3B" w:rsidP="008E3BF2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:rsidR="00216043" w:rsidRPr="008E3BF2" w:rsidRDefault="00614A3B" w:rsidP="008E3BF2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 w:rsidRPr="00135F1D">
        <w:rPr>
          <w:lang w:val="lt-LT"/>
        </w:rPr>
        <w:t xml:space="preserve">Sprendimo rengė </w:t>
      </w:r>
      <w:r>
        <w:rPr>
          <w:lang w:val="lt-LT"/>
        </w:rPr>
        <w:t>Strateginio planavimo ir investicijų skyri</w:t>
      </w:r>
      <w:r w:rsidR="00103432">
        <w:rPr>
          <w:lang w:val="lt-LT"/>
        </w:rPr>
        <w:t>au</w:t>
      </w:r>
      <w:r>
        <w:rPr>
          <w:lang w:val="lt-LT"/>
        </w:rPr>
        <w:t>s vedėjo pavaduotoja Jurgita Salduk</w:t>
      </w:r>
      <w:r w:rsidR="00103432">
        <w:rPr>
          <w:lang w:val="lt-LT"/>
        </w:rPr>
        <w:t>ie</w:t>
      </w:r>
      <w:r>
        <w:rPr>
          <w:lang w:val="lt-LT"/>
        </w:rPr>
        <w:t>nė</w:t>
      </w:r>
    </w:p>
    <w:p w:rsidR="007D1B22" w:rsidRPr="008E3BF2" w:rsidRDefault="007D1B22" w:rsidP="007D1B22">
      <w:pPr>
        <w:jc w:val="center"/>
        <w:rPr>
          <w:b/>
        </w:rPr>
      </w:pPr>
      <w:r w:rsidRPr="008E3BF2">
        <w:rPr>
          <w:b/>
        </w:rPr>
        <w:lastRenderedPageBreak/>
        <w:t>STRATEGINIO PLANAVIMO IR INVESTICIJŲ SKYRIUS</w:t>
      </w:r>
    </w:p>
    <w:p w:rsidR="007D1B22" w:rsidRPr="008E3BF2" w:rsidRDefault="007D1B22" w:rsidP="007D1B22">
      <w:pPr>
        <w:jc w:val="center"/>
        <w:rPr>
          <w:b/>
        </w:rPr>
      </w:pPr>
    </w:p>
    <w:p w:rsidR="007D1B22" w:rsidRPr="008E3BF2" w:rsidRDefault="007D1B22" w:rsidP="007D1B22">
      <w:pPr>
        <w:jc w:val="center"/>
      </w:pPr>
      <w:r w:rsidRPr="008E3BF2">
        <w:rPr>
          <w:b/>
        </w:rPr>
        <w:t>AIŠKINAMASIS RAŠTAS</w:t>
      </w:r>
    </w:p>
    <w:p w:rsidR="008E3BF2" w:rsidRDefault="007D1B22" w:rsidP="00614A3B">
      <w:pPr>
        <w:tabs>
          <w:tab w:val="left" w:pos="540"/>
        </w:tabs>
        <w:jc w:val="center"/>
        <w:rPr>
          <w:b/>
        </w:rPr>
      </w:pPr>
      <w:r w:rsidRPr="008E3BF2">
        <w:rPr>
          <w:b/>
        </w:rPr>
        <w:t>PRIE PLUNGĖS RAJONO SAVIVALDYBĖS TARYBOS SPRENDIMO PROJEKTO</w:t>
      </w:r>
    </w:p>
    <w:p w:rsidR="007D1B22" w:rsidRPr="008E3BF2" w:rsidRDefault="007D1B22" w:rsidP="00614A3B">
      <w:pPr>
        <w:tabs>
          <w:tab w:val="left" w:pos="540"/>
        </w:tabs>
        <w:jc w:val="center"/>
        <w:rPr>
          <w:b/>
        </w:rPr>
      </w:pPr>
      <w:r w:rsidRPr="008E3BF2">
        <w:rPr>
          <w:b/>
        </w:rPr>
        <w:t>„</w:t>
      </w:r>
      <w:r w:rsidRPr="008E3BF2">
        <w:rPr>
          <w:b/>
          <w:caps/>
        </w:rPr>
        <w:t>DĖL PRITARIMO Plungės rajono SAVIVALDYBĖS 2021–2023 METŲ STRATEGINIO veiklos PLANO 2021 M. ĮGYVENDINIMO ATASKAITAI</w:t>
      </w:r>
      <w:r w:rsidRPr="008E3BF2">
        <w:rPr>
          <w:rStyle w:val="Komentaronuoroda"/>
          <w:b/>
          <w:sz w:val="24"/>
        </w:rPr>
        <w:t>“</w:t>
      </w:r>
      <w:r w:rsidRPr="008E3BF2">
        <w:rPr>
          <w:b/>
          <w:caps/>
        </w:rPr>
        <w:t xml:space="preserve"> </w:t>
      </w:r>
    </w:p>
    <w:p w:rsidR="007D1B22" w:rsidRPr="0017138C" w:rsidRDefault="007D1B22" w:rsidP="007D1B22">
      <w:pPr>
        <w:tabs>
          <w:tab w:val="left" w:pos="540"/>
        </w:tabs>
        <w:jc w:val="center"/>
        <w:rPr>
          <w:b/>
        </w:rPr>
      </w:pPr>
    </w:p>
    <w:p w:rsidR="007D1B22" w:rsidRDefault="007D1B22" w:rsidP="008E3BF2">
      <w:pPr>
        <w:jc w:val="center"/>
      </w:pPr>
      <w:r>
        <w:t xml:space="preserve">2022 m. </w:t>
      </w:r>
      <w:r w:rsidR="00216043">
        <w:t>gegužės</w:t>
      </w:r>
      <w:r>
        <w:t xml:space="preserve"> </w:t>
      </w:r>
      <w:r w:rsidR="005736ED">
        <w:t>10</w:t>
      </w:r>
      <w:r>
        <w:t xml:space="preserve"> d.</w:t>
      </w:r>
    </w:p>
    <w:p w:rsidR="007D1B22" w:rsidRDefault="007D1B22" w:rsidP="008E3BF2">
      <w:pPr>
        <w:jc w:val="center"/>
      </w:pPr>
      <w:r>
        <w:t>Plungė</w:t>
      </w:r>
    </w:p>
    <w:p w:rsidR="007D1B22" w:rsidRDefault="007D1B22" w:rsidP="007D1B22">
      <w:pPr>
        <w:ind w:left="2592" w:firstLine="1296"/>
      </w:pPr>
    </w:p>
    <w:p w:rsidR="007D1B22" w:rsidRDefault="007D1B22" w:rsidP="008E3BF2">
      <w:pPr>
        <w:ind w:firstLine="720"/>
        <w:jc w:val="both"/>
      </w:pPr>
      <w:r w:rsidRPr="00F97124">
        <w:rPr>
          <w:rFonts w:eastAsia="Lucida Sans Unicode"/>
          <w:b/>
          <w:kern w:val="1"/>
        </w:rPr>
        <w:t>1. Parengto teisės akto projekto tikslai</w:t>
      </w:r>
      <w:r>
        <w:rPr>
          <w:rFonts w:eastAsia="Lucida Sans Unicode"/>
          <w:b/>
          <w:kern w:val="1"/>
        </w:rPr>
        <w:t xml:space="preserve">. </w:t>
      </w:r>
      <w:r>
        <w:t>P</w:t>
      </w:r>
      <w:r w:rsidR="008E3BF2">
        <w:t>ritarti</w:t>
      </w:r>
      <w:r w:rsidRPr="00AC058D">
        <w:t xml:space="preserve"> </w:t>
      </w:r>
      <w:r>
        <w:t>Plungės rajono savivaldybės 2021-2023 metų strateginio veiklos plano 2021 m. įgyvendinimo ataska</w:t>
      </w:r>
      <w:r w:rsidR="00614A3B">
        <w:t>it</w:t>
      </w:r>
      <w:r w:rsidR="008E3BF2">
        <w:t>ai</w:t>
      </w:r>
      <w:r>
        <w:t>.</w:t>
      </w:r>
      <w:r w:rsidR="00614A3B" w:rsidRPr="00614A3B">
        <w:rPr>
          <w:rFonts w:eastAsia="NSimSun"/>
          <w:kern w:val="3"/>
          <w:lang w:eastAsia="zh-CN" w:bidi="hi-IN"/>
        </w:rPr>
        <w:t xml:space="preserve"> </w:t>
      </w:r>
    </w:p>
    <w:p w:rsidR="009B357E" w:rsidRPr="007664B8" w:rsidRDefault="007D1B22" w:rsidP="008E3BF2">
      <w:pPr>
        <w:ind w:firstLine="720"/>
        <w:jc w:val="both"/>
      </w:pPr>
      <w:r w:rsidRPr="00F97124">
        <w:rPr>
          <w:b/>
        </w:rPr>
        <w:t>2. Kaip šiuo metu yra sprendžiami projekte aptarti klausimai.</w:t>
      </w:r>
      <w:r w:rsidRPr="00F97124">
        <w:t xml:space="preserve"> </w:t>
      </w:r>
      <w:r w:rsidR="009B357E" w:rsidRPr="007664B8">
        <w:rPr>
          <w:shd w:val="clear" w:color="auto" w:fill="FFFFFF"/>
          <w:lang/>
        </w:rPr>
        <w:t>P</w:t>
      </w:r>
      <w:r w:rsidR="009B357E" w:rsidRPr="007664B8">
        <w:rPr>
          <w:rStyle w:val="Komentaronuoroda"/>
          <w:sz w:val="24"/>
        </w:rPr>
        <w:t xml:space="preserve">lungės rajono </w:t>
      </w:r>
      <w:r w:rsidR="009B357E" w:rsidRPr="00727138">
        <w:rPr>
          <w:rStyle w:val="Komentaronuoroda"/>
          <w:sz w:val="24"/>
        </w:rPr>
        <w:t xml:space="preserve">savivaldybės </w:t>
      </w:r>
      <w:r w:rsidR="009B357E">
        <w:rPr>
          <w:rStyle w:val="Komentaronuoroda"/>
          <w:sz w:val="24"/>
        </w:rPr>
        <w:t xml:space="preserve">2021-2023 metų strateginio </w:t>
      </w:r>
      <w:r w:rsidR="009B357E" w:rsidRPr="007664B8">
        <w:rPr>
          <w:rStyle w:val="Komentaronuoroda"/>
          <w:sz w:val="24"/>
        </w:rPr>
        <w:t>veiklos</w:t>
      </w:r>
      <w:r w:rsidR="009B357E">
        <w:rPr>
          <w:rStyle w:val="Komentaronuoroda"/>
          <w:sz w:val="24"/>
        </w:rPr>
        <w:t xml:space="preserve"> plano 2021 m. įgyvendinimo </w:t>
      </w:r>
      <w:r w:rsidR="009B357E" w:rsidRPr="007664B8">
        <w:rPr>
          <w:rStyle w:val="Komentaronuoroda"/>
          <w:sz w:val="24"/>
        </w:rPr>
        <w:t>ataskaita</w:t>
      </w:r>
      <w:r w:rsidR="009B357E">
        <w:t xml:space="preserve"> už 2021 m. </w:t>
      </w:r>
      <w:r w:rsidR="009B357E" w:rsidRPr="007664B8">
        <w:t xml:space="preserve">Savivaldybės tarybai teikiama </w:t>
      </w:r>
      <w:r w:rsidR="009B357E">
        <w:t xml:space="preserve">vieną kartą </w:t>
      </w:r>
      <w:r w:rsidR="009B357E" w:rsidRPr="007664B8">
        <w:t>per metus</w:t>
      </w:r>
      <w:r w:rsidR="00216043">
        <w:t xml:space="preserve"> -</w:t>
      </w:r>
      <w:r w:rsidR="009B357E" w:rsidRPr="007664B8">
        <w:t xml:space="preserve"> </w:t>
      </w:r>
      <w:r w:rsidR="009B357E">
        <w:t>gegužės mėn.</w:t>
      </w:r>
    </w:p>
    <w:p w:rsidR="007D1B22" w:rsidRPr="006F741C" w:rsidRDefault="007D1B22" w:rsidP="008E3BF2">
      <w:pPr>
        <w:ind w:firstLine="720"/>
        <w:jc w:val="both"/>
        <w:rPr>
          <w:b/>
        </w:rPr>
      </w:pPr>
      <w:r w:rsidRPr="00F97124">
        <w:rPr>
          <w:b/>
        </w:rPr>
        <w:t>3. Kodėl būtina priimti sprendimą, kokių pozityvių rezultatų laukiama.</w:t>
      </w:r>
      <w:r w:rsidRPr="00F97124">
        <w:t xml:space="preserve"> </w:t>
      </w:r>
      <w:r>
        <w:t xml:space="preserve"> Išklausius </w:t>
      </w:r>
      <w:r w:rsidR="005522DF">
        <w:t xml:space="preserve">pateiktą </w:t>
      </w:r>
      <w:r>
        <w:t>2021 m. įgyvendinimo ataskaitą, b</w:t>
      </w:r>
      <w:r w:rsidRPr="006F741C">
        <w:t>us atsakyta</w:t>
      </w:r>
      <w:r w:rsidR="008E3BF2">
        <w:rPr>
          <w:color w:val="000000"/>
          <w:shd w:val="clear" w:color="auto" w:fill="FFFFFF"/>
        </w:rPr>
        <w:t xml:space="preserve"> į S</w:t>
      </w:r>
      <w:r w:rsidRPr="006F741C">
        <w:rPr>
          <w:color w:val="000000"/>
          <w:shd w:val="clear" w:color="auto" w:fill="FFFFFF"/>
        </w:rPr>
        <w:t>avival</w:t>
      </w:r>
      <w:r>
        <w:rPr>
          <w:color w:val="000000"/>
          <w:shd w:val="clear" w:color="auto" w:fill="FFFFFF"/>
        </w:rPr>
        <w:t>dybės tarybos narių paklausimus.</w:t>
      </w:r>
    </w:p>
    <w:p w:rsidR="007D1B22" w:rsidRPr="00E45120" w:rsidRDefault="007D1B22" w:rsidP="008E3BF2">
      <w:pPr>
        <w:ind w:firstLine="720"/>
        <w:jc w:val="both"/>
      </w:pPr>
      <w:r w:rsidRPr="00994B80">
        <w:rPr>
          <w:b/>
        </w:rPr>
        <w:t xml:space="preserve">4. Siūlomos teisinio reguliavimo nuostatos. </w:t>
      </w:r>
      <w:r w:rsidRPr="00E45120">
        <w:t>Nėra.</w:t>
      </w:r>
    </w:p>
    <w:p w:rsidR="007D1B22" w:rsidRPr="00994B80" w:rsidRDefault="007D1B22" w:rsidP="008E3BF2">
      <w:pPr>
        <w:ind w:firstLine="720"/>
        <w:jc w:val="both"/>
      </w:pPr>
      <w:r w:rsidRPr="00994B80">
        <w:rPr>
          <w:b/>
        </w:rPr>
        <w:t xml:space="preserve">5. Pateikti skaičiavimus, išlaidų sąmatas, nurodyti finansavimo šaltinius. </w:t>
      </w:r>
      <w:r w:rsidRPr="00994B80">
        <w:t>Lėšų nereikės.</w:t>
      </w:r>
    </w:p>
    <w:p w:rsidR="007D1B22" w:rsidRPr="00994B80" w:rsidRDefault="007D1B22" w:rsidP="008E3BF2">
      <w:pPr>
        <w:ind w:firstLine="720"/>
        <w:jc w:val="both"/>
        <w:rPr>
          <w:b/>
        </w:rPr>
      </w:pPr>
      <w:r w:rsidRPr="00994B80">
        <w:rPr>
          <w:b/>
        </w:rPr>
        <w:t xml:space="preserve">6. Nurodyti, kokius galiojančius aktus reikėtų pakeisti ar pripažinti netekusiais galios, priėmus sprendimą pagal teikiamą projektą. </w:t>
      </w:r>
      <w:r w:rsidRPr="00994B80">
        <w:rPr>
          <w:color w:val="000000"/>
          <w:lang w:eastAsia="ar-SA"/>
        </w:rPr>
        <w:t>Nereikės.</w:t>
      </w:r>
    </w:p>
    <w:p w:rsidR="007D1B22" w:rsidRPr="00994B80" w:rsidRDefault="007D1B22" w:rsidP="008E3BF2">
      <w:pPr>
        <w:tabs>
          <w:tab w:val="left" w:pos="720"/>
        </w:tabs>
        <w:ind w:firstLine="720"/>
        <w:jc w:val="both"/>
        <w:rPr>
          <w:b/>
        </w:rPr>
      </w:pPr>
      <w:r w:rsidRPr="00994B80">
        <w:rPr>
          <w:b/>
        </w:rPr>
        <w:t xml:space="preserve">7. Kokios korupcijos pasireiškimo tikimybės, priėmus šį sprendimą, korupcijos vertinimas. </w:t>
      </w:r>
      <w:r w:rsidRPr="00994B80">
        <w:t>Korupcijos apraiškų pasireiškimo tikimybės nėra.</w:t>
      </w:r>
    </w:p>
    <w:p w:rsidR="007D1B22" w:rsidRPr="006F741C" w:rsidRDefault="007D1B22" w:rsidP="008E3BF2">
      <w:pPr>
        <w:tabs>
          <w:tab w:val="left" w:pos="720"/>
        </w:tabs>
        <w:ind w:firstLine="720"/>
        <w:jc w:val="both"/>
      </w:pPr>
      <w:r w:rsidRPr="00994B80">
        <w:rPr>
          <w:b/>
        </w:rPr>
        <w:t xml:space="preserve">8. Nurodyti, kieno iniciatyva sprendimo projektas yra parengtas. </w:t>
      </w:r>
      <w:r w:rsidRPr="006F741C">
        <w:t xml:space="preserve">Plungės rajono savivaldybės administracijos </w:t>
      </w:r>
      <w:r>
        <w:t>Strateginio planavimo ir investicijų</w:t>
      </w:r>
      <w:r w:rsidRPr="006F741C">
        <w:t xml:space="preserve"> skyriaus.</w:t>
      </w:r>
    </w:p>
    <w:p w:rsidR="007D1B22" w:rsidRPr="00E45120" w:rsidRDefault="007D1B22" w:rsidP="008E3BF2">
      <w:pPr>
        <w:widowControl w:val="0"/>
        <w:ind w:firstLine="720"/>
        <w:jc w:val="both"/>
      </w:pPr>
      <w:r w:rsidRPr="00994B80">
        <w:rPr>
          <w:b/>
        </w:rPr>
        <w:t>9. Nurodyti, kuri sprendimo projekto ar pridedamos medžiagos dalis (remiantis teisės aktais) yra neskelbtina</w:t>
      </w:r>
      <w:r>
        <w:rPr>
          <w:b/>
        </w:rPr>
        <w:t xml:space="preserve">. </w:t>
      </w:r>
      <w:r w:rsidRPr="00E45120">
        <w:t>Nėra.</w:t>
      </w:r>
    </w:p>
    <w:p w:rsidR="007D1B22" w:rsidRDefault="007D1B22" w:rsidP="008E3BF2">
      <w:pPr>
        <w:widowControl w:val="0"/>
        <w:ind w:firstLine="720"/>
        <w:jc w:val="both"/>
      </w:pPr>
      <w:r w:rsidRPr="00994B80">
        <w:rPr>
          <w:rFonts w:eastAsia="Lucida Sans Unicode"/>
          <w:b/>
          <w:kern w:val="1"/>
        </w:rPr>
        <w:t xml:space="preserve">10. </w:t>
      </w:r>
      <w:r w:rsidRPr="00994B80">
        <w:rPr>
          <w:b/>
        </w:rPr>
        <w:t xml:space="preserve">Kam (institucijoms, skyriams, organizacijoms ir t. t.) patvirtintas sprendimas turi būti išsiųstas. </w:t>
      </w:r>
      <w:r>
        <w:t>Strateginio planavimo ir investicijų skyrius.</w:t>
      </w:r>
    </w:p>
    <w:p w:rsidR="007D1B22" w:rsidRPr="00994B80" w:rsidRDefault="007D1B22" w:rsidP="008E3BF2">
      <w:pPr>
        <w:widowControl w:val="0"/>
        <w:ind w:firstLine="720"/>
        <w:jc w:val="both"/>
        <w:rPr>
          <w:rFonts w:eastAsia="Lucida Sans Unicode"/>
          <w:b/>
          <w:kern w:val="1"/>
        </w:rPr>
      </w:pPr>
      <w:r w:rsidRPr="00994B80">
        <w:rPr>
          <w:rFonts w:eastAsia="Lucida Sans Unicode"/>
          <w:b/>
          <w:kern w:val="1"/>
        </w:rPr>
        <w:t xml:space="preserve">11. Kita svarbi informacija. </w:t>
      </w:r>
      <w:r w:rsidRPr="00994B80">
        <w:rPr>
          <w:rFonts w:eastAsia="Lucida Sans Unicode"/>
          <w:kern w:val="1"/>
        </w:rPr>
        <w:t>Nėra.</w:t>
      </w:r>
    </w:p>
    <w:p w:rsidR="007D1B22" w:rsidRPr="007D1B22" w:rsidRDefault="007D1B22" w:rsidP="008E3BF2">
      <w:pPr>
        <w:ind w:firstLine="720"/>
        <w:jc w:val="both"/>
        <w:rPr>
          <w:b/>
        </w:rPr>
      </w:pPr>
      <w:r>
        <w:rPr>
          <w:rFonts w:eastAsia="Lucida Sans Unicode"/>
          <w:b/>
          <w:bCs/>
          <w:kern w:val="1"/>
        </w:rPr>
        <w:t>12.</w:t>
      </w:r>
      <w:r w:rsidRPr="00994B80">
        <w:rPr>
          <w:rFonts w:eastAsia="Lucida Sans Unicode"/>
          <w:b/>
          <w:bCs/>
          <w:kern w:val="1"/>
        </w:rPr>
        <w:t xml:space="preserve"> </w:t>
      </w:r>
      <w:r>
        <w:rPr>
          <w:b/>
        </w:rPr>
        <w:t xml:space="preserve">Numatomo teisinio reguliavimo poveikio vertinimas. </w:t>
      </w:r>
      <w:r>
        <w:t>(Pagrįsti, kokios galimos teigiamos, neigiamos pasekmės, priėmus projektą, kokių priemonių reikėtų imtis, kad neigiamų pasekmių būtų išvengta).</w:t>
      </w:r>
      <w:r>
        <w:rPr>
          <w:b/>
        </w:rPr>
        <w:t>*</w:t>
      </w:r>
    </w:p>
    <w:p w:rsidR="007D1B22" w:rsidRPr="00994B80" w:rsidRDefault="007D1B22" w:rsidP="007D1B22">
      <w:pPr>
        <w:widowControl w:val="0"/>
        <w:rPr>
          <w:rFonts w:eastAsia="Lucida Sans Unicode"/>
          <w:b/>
          <w:bCs/>
          <w:kern w:val="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D1B22" w:rsidRPr="00994B80" w:rsidTr="00504BA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994B80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994B80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7D1B22" w:rsidRPr="00994B80" w:rsidTr="00504BA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994B80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994B80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i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7D1B22" w:rsidRPr="00994B80" w:rsidTr="00504B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504BA0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22" w:rsidRPr="00994B80" w:rsidRDefault="007D1B22" w:rsidP="007D1B22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8E3BF2" w:rsidRDefault="008E3BF2" w:rsidP="005736ED">
      <w:pPr>
        <w:widowControl w:val="0"/>
        <w:jc w:val="both"/>
        <w:rPr>
          <w:rFonts w:eastAsia="Lucida Sans Unicode"/>
          <w:kern w:val="2"/>
        </w:rPr>
      </w:pPr>
    </w:p>
    <w:p w:rsidR="005736ED" w:rsidRPr="008E3BF2" w:rsidRDefault="008E3BF2" w:rsidP="005736ED">
      <w:pPr>
        <w:widowControl w:val="0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</w:rPr>
        <w:t>Rengėja</w:t>
      </w:r>
      <w:r w:rsidR="005736ED" w:rsidRPr="00C01550">
        <w:rPr>
          <w:rFonts w:eastAsia="Lucida Sans Unicode"/>
          <w:kern w:val="2"/>
        </w:rPr>
        <w:t xml:space="preserve"> </w:t>
      </w:r>
      <w:r w:rsidR="005736ED" w:rsidRPr="007217B0">
        <w:rPr>
          <w:rFonts w:eastAsia="Lucida Sans Unicode" w:cs="Tahoma"/>
          <w:bCs/>
        </w:rPr>
        <w:t>Strateginio planavimo ir investicijų</w:t>
      </w:r>
    </w:p>
    <w:p w:rsidR="006E05AA" w:rsidRPr="008E3BF2" w:rsidRDefault="005736ED" w:rsidP="008E3BF2">
      <w:pPr>
        <w:widowControl w:val="0"/>
        <w:jc w:val="both"/>
        <w:rPr>
          <w:rFonts w:eastAsia="Lucida Sans Unicode" w:cs="Tahoma"/>
          <w:b/>
          <w:bCs/>
        </w:rPr>
      </w:pPr>
      <w:r w:rsidRPr="007217B0">
        <w:rPr>
          <w:rFonts w:eastAsia="Lucida Sans Unicode" w:cs="Tahoma"/>
          <w:bCs/>
        </w:rPr>
        <w:t>skyriaus vedėjo pavaduotoja</w:t>
      </w:r>
      <w:r>
        <w:rPr>
          <w:rFonts w:eastAsia="Lucida Sans Unicode" w:cs="Tahoma"/>
          <w:bCs/>
        </w:rPr>
        <w:t xml:space="preserve">      </w:t>
      </w:r>
      <w:r w:rsidRPr="00C01550">
        <w:rPr>
          <w:rFonts w:eastAsia="Lucida Sans Unicode" w:cs="Tahoma"/>
          <w:b/>
          <w:bCs/>
        </w:rPr>
        <w:t xml:space="preserve">         </w:t>
      </w:r>
      <w:r>
        <w:rPr>
          <w:rFonts w:eastAsia="Lucida Sans Unicode" w:cs="Tahoma"/>
          <w:b/>
          <w:bCs/>
        </w:rPr>
        <w:t xml:space="preserve">            </w:t>
      </w:r>
      <w:r w:rsidRPr="00C01550">
        <w:rPr>
          <w:rFonts w:eastAsia="Lucida Sans Unicode" w:cs="Tahoma"/>
          <w:b/>
          <w:bCs/>
        </w:rPr>
        <w:t xml:space="preserve">     </w:t>
      </w:r>
      <w:r>
        <w:rPr>
          <w:rFonts w:eastAsia="Lucida Sans Unicode" w:cs="Tahoma"/>
          <w:b/>
          <w:bCs/>
        </w:rPr>
        <w:t xml:space="preserve">  </w:t>
      </w:r>
      <w:r w:rsidR="008E3BF2">
        <w:rPr>
          <w:rFonts w:eastAsia="Lucida Sans Unicode" w:cs="Tahoma"/>
          <w:b/>
          <w:bCs/>
        </w:rPr>
        <w:t xml:space="preserve">                                                  </w:t>
      </w:r>
      <w:r>
        <w:rPr>
          <w:rFonts w:eastAsia="Lucida Sans Unicode" w:cs="Tahoma"/>
          <w:b/>
          <w:bCs/>
        </w:rPr>
        <w:t xml:space="preserve"> </w:t>
      </w:r>
      <w:r w:rsidRPr="007217B0">
        <w:rPr>
          <w:rFonts w:eastAsia="Lucida Sans Unicode" w:cs="Tahoma"/>
          <w:bCs/>
        </w:rPr>
        <w:t>Jurgita Saldukienė</w:t>
      </w:r>
      <w:r w:rsidRPr="00C01550">
        <w:rPr>
          <w:rFonts w:eastAsia="Lucida Sans Unicode" w:cs="Tahoma"/>
          <w:b/>
          <w:bCs/>
        </w:rPr>
        <w:t xml:space="preserve">     </w:t>
      </w:r>
    </w:p>
    <w:sectPr w:rsidR="006E05AA" w:rsidRPr="008E3BF2" w:rsidSect="00F06E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0CBF"/>
    <w:multiLevelType w:val="hybridMultilevel"/>
    <w:tmpl w:val="5960374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EF62001"/>
    <w:multiLevelType w:val="hybridMultilevel"/>
    <w:tmpl w:val="211C7A88"/>
    <w:lvl w:ilvl="0" w:tplc="FA5402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231B2B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2268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51CF48A9"/>
    <w:multiLevelType w:val="hybridMultilevel"/>
    <w:tmpl w:val="94C4C1E4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21B466D"/>
    <w:multiLevelType w:val="hybridMultilevel"/>
    <w:tmpl w:val="7806EBEA"/>
    <w:lvl w:ilvl="0" w:tplc="D7E2738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5">
    <w:nsid w:val="7C7B53DE"/>
    <w:multiLevelType w:val="hybridMultilevel"/>
    <w:tmpl w:val="35763D4C"/>
    <w:lvl w:ilvl="0" w:tplc="1BD65C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0E"/>
    <w:rsid w:val="000051B8"/>
    <w:rsid w:val="00006E4C"/>
    <w:rsid w:val="00013758"/>
    <w:rsid w:val="00024733"/>
    <w:rsid w:val="00031405"/>
    <w:rsid w:val="00032E98"/>
    <w:rsid w:val="00041AF4"/>
    <w:rsid w:val="00044889"/>
    <w:rsid w:val="000469EA"/>
    <w:rsid w:val="00050EBC"/>
    <w:rsid w:val="000529A8"/>
    <w:rsid w:val="00060CA1"/>
    <w:rsid w:val="00064C85"/>
    <w:rsid w:val="00065FC6"/>
    <w:rsid w:val="00071C9D"/>
    <w:rsid w:val="00073352"/>
    <w:rsid w:val="000737FD"/>
    <w:rsid w:val="00075097"/>
    <w:rsid w:val="000842CC"/>
    <w:rsid w:val="0008433F"/>
    <w:rsid w:val="00084973"/>
    <w:rsid w:val="00097FDA"/>
    <w:rsid w:val="000A31BD"/>
    <w:rsid w:val="000B1FF9"/>
    <w:rsid w:val="000B449A"/>
    <w:rsid w:val="000B4FA2"/>
    <w:rsid w:val="000C7962"/>
    <w:rsid w:val="000E13C1"/>
    <w:rsid w:val="000E4586"/>
    <w:rsid w:val="000F38D2"/>
    <w:rsid w:val="000F42C1"/>
    <w:rsid w:val="000F7779"/>
    <w:rsid w:val="00101FD4"/>
    <w:rsid w:val="00103432"/>
    <w:rsid w:val="00106BF0"/>
    <w:rsid w:val="00116E21"/>
    <w:rsid w:val="001230CC"/>
    <w:rsid w:val="0012414A"/>
    <w:rsid w:val="00131AC0"/>
    <w:rsid w:val="00134AD2"/>
    <w:rsid w:val="00136780"/>
    <w:rsid w:val="001377AD"/>
    <w:rsid w:val="00140168"/>
    <w:rsid w:val="00142164"/>
    <w:rsid w:val="00144600"/>
    <w:rsid w:val="001474A9"/>
    <w:rsid w:val="001475B0"/>
    <w:rsid w:val="00155816"/>
    <w:rsid w:val="0016012B"/>
    <w:rsid w:val="0016096B"/>
    <w:rsid w:val="00180E00"/>
    <w:rsid w:val="00180E4E"/>
    <w:rsid w:val="0018512B"/>
    <w:rsid w:val="001904AC"/>
    <w:rsid w:val="001A58D5"/>
    <w:rsid w:val="001C0D3A"/>
    <w:rsid w:val="001C7227"/>
    <w:rsid w:val="001C7F66"/>
    <w:rsid w:val="001D2D0D"/>
    <w:rsid w:val="001E0D38"/>
    <w:rsid w:val="001E31A8"/>
    <w:rsid w:val="001E5E64"/>
    <w:rsid w:val="001E73F9"/>
    <w:rsid w:val="001F25BF"/>
    <w:rsid w:val="001F33C0"/>
    <w:rsid w:val="001F3434"/>
    <w:rsid w:val="001F4B9F"/>
    <w:rsid w:val="001F4E01"/>
    <w:rsid w:val="001F5B48"/>
    <w:rsid w:val="001F6E8C"/>
    <w:rsid w:val="00205557"/>
    <w:rsid w:val="00210A63"/>
    <w:rsid w:val="00211DC3"/>
    <w:rsid w:val="00213B0A"/>
    <w:rsid w:val="00214C68"/>
    <w:rsid w:val="00214CF2"/>
    <w:rsid w:val="0021555F"/>
    <w:rsid w:val="00216043"/>
    <w:rsid w:val="002258B6"/>
    <w:rsid w:val="00232A5B"/>
    <w:rsid w:val="002409E9"/>
    <w:rsid w:val="00247E31"/>
    <w:rsid w:val="002510B3"/>
    <w:rsid w:val="00253CC6"/>
    <w:rsid w:val="002573F1"/>
    <w:rsid w:val="00261316"/>
    <w:rsid w:val="00262A4A"/>
    <w:rsid w:val="00286E93"/>
    <w:rsid w:val="00297CF2"/>
    <w:rsid w:val="002A14B1"/>
    <w:rsid w:val="002A19E4"/>
    <w:rsid w:val="002A6670"/>
    <w:rsid w:val="002B2108"/>
    <w:rsid w:val="002B30F5"/>
    <w:rsid w:val="002C08D1"/>
    <w:rsid w:val="002C1A7F"/>
    <w:rsid w:val="002C5AA8"/>
    <w:rsid w:val="002D4EC1"/>
    <w:rsid w:val="002E01AA"/>
    <w:rsid w:val="003015DB"/>
    <w:rsid w:val="00301B79"/>
    <w:rsid w:val="0030243E"/>
    <w:rsid w:val="003135EA"/>
    <w:rsid w:val="00317FD9"/>
    <w:rsid w:val="003210FF"/>
    <w:rsid w:val="003221DC"/>
    <w:rsid w:val="00331117"/>
    <w:rsid w:val="00331EBA"/>
    <w:rsid w:val="00335C4D"/>
    <w:rsid w:val="0034264B"/>
    <w:rsid w:val="003471FA"/>
    <w:rsid w:val="0035327B"/>
    <w:rsid w:val="0036365E"/>
    <w:rsid w:val="003743E9"/>
    <w:rsid w:val="0038040A"/>
    <w:rsid w:val="0038146A"/>
    <w:rsid w:val="00382E8D"/>
    <w:rsid w:val="00383E6F"/>
    <w:rsid w:val="00390A50"/>
    <w:rsid w:val="00390FAC"/>
    <w:rsid w:val="0039167D"/>
    <w:rsid w:val="0039494B"/>
    <w:rsid w:val="0039527B"/>
    <w:rsid w:val="00397C25"/>
    <w:rsid w:val="003A0EF8"/>
    <w:rsid w:val="003A2ACF"/>
    <w:rsid w:val="003A471D"/>
    <w:rsid w:val="003B0F2A"/>
    <w:rsid w:val="003B3DE8"/>
    <w:rsid w:val="003B41D9"/>
    <w:rsid w:val="003C7A29"/>
    <w:rsid w:val="003D1994"/>
    <w:rsid w:val="003D50FF"/>
    <w:rsid w:val="003E1949"/>
    <w:rsid w:val="003F25AD"/>
    <w:rsid w:val="003F44FF"/>
    <w:rsid w:val="004052E8"/>
    <w:rsid w:val="004079E6"/>
    <w:rsid w:val="00410BFB"/>
    <w:rsid w:val="00415937"/>
    <w:rsid w:val="00417691"/>
    <w:rsid w:val="0042049F"/>
    <w:rsid w:val="00421471"/>
    <w:rsid w:val="00422403"/>
    <w:rsid w:val="004251C9"/>
    <w:rsid w:val="00430AF6"/>
    <w:rsid w:val="00432271"/>
    <w:rsid w:val="00435C03"/>
    <w:rsid w:val="004364C7"/>
    <w:rsid w:val="00437E15"/>
    <w:rsid w:val="00442065"/>
    <w:rsid w:val="00446709"/>
    <w:rsid w:val="00463B3F"/>
    <w:rsid w:val="00475DB1"/>
    <w:rsid w:val="0048279F"/>
    <w:rsid w:val="00486E43"/>
    <w:rsid w:val="00495053"/>
    <w:rsid w:val="004A4374"/>
    <w:rsid w:val="004A5DC4"/>
    <w:rsid w:val="004B4540"/>
    <w:rsid w:val="004C4B90"/>
    <w:rsid w:val="004C5E48"/>
    <w:rsid w:val="004E1D8E"/>
    <w:rsid w:val="004F11ED"/>
    <w:rsid w:val="005008C9"/>
    <w:rsid w:val="00500E0C"/>
    <w:rsid w:val="00504BA0"/>
    <w:rsid w:val="00505AC1"/>
    <w:rsid w:val="00511368"/>
    <w:rsid w:val="00515183"/>
    <w:rsid w:val="005179C9"/>
    <w:rsid w:val="00522765"/>
    <w:rsid w:val="00524999"/>
    <w:rsid w:val="005318FC"/>
    <w:rsid w:val="00531A09"/>
    <w:rsid w:val="00534132"/>
    <w:rsid w:val="00537085"/>
    <w:rsid w:val="005414A2"/>
    <w:rsid w:val="00541A97"/>
    <w:rsid w:val="0054478B"/>
    <w:rsid w:val="00544FFD"/>
    <w:rsid w:val="0054641E"/>
    <w:rsid w:val="0054740B"/>
    <w:rsid w:val="0055211E"/>
    <w:rsid w:val="005522DF"/>
    <w:rsid w:val="0055444F"/>
    <w:rsid w:val="00557D66"/>
    <w:rsid w:val="0057255B"/>
    <w:rsid w:val="005736ED"/>
    <w:rsid w:val="00580378"/>
    <w:rsid w:val="00585937"/>
    <w:rsid w:val="005A2227"/>
    <w:rsid w:val="005B29D1"/>
    <w:rsid w:val="005B3CC7"/>
    <w:rsid w:val="005B637A"/>
    <w:rsid w:val="005B709D"/>
    <w:rsid w:val="005C41AC"/>
    <w:rsid w:val="005D5E8E"/>
    <w:rsid w:val="005E2893"/>
    <w:rsid w:val="005E6CC4"/>
    <w:rsid w:val="005F0334"/>
    <w:rsid w:val="005F6932"/>
    <w:rsid w:val="00605876"/>
    <w:rsid w:val="00612E09"/>
    <w:rsid w:val="00614A3B"/>
    <w:rsid w:val="00617E96"/>
    <w:rsid w:val="0062753F"/>
    <w:rsid w:val="00632108"/>
    <w:rsid w:val="00632B33"/>
    <w:rsid w:val="00641091"/>
    <w:rsid w:val="006449FF"/>
    <w:rsid w:val="00645C4D"/>
    <w:rsid w:val="0065596B"/>
    <w:rsid w:val="00655A2E"/>
    <w:rsid w:val="00672F6B"/>
    <w:rsid w:val="00673C8B"/>
    <w:rsid w:val="006A2805"/>
    <w:rsid w:val="006A5AD8"/>
    <w:rsid w:val="006A6216"/>
    <w:rsid w:val="006B6161"/>
    <w:rsid w:val="006C0AB9"/>
    <w:rsid w:val="006C33BC"/>
    <w:rsid w:val="006C431E"/>
    <w:rsid w:val="006D394D"/>
    <w:rsid w:val="006D3B6D"/>
    <w:rsid w:val="006D47DB"/>
    <w:rsid w:val="006D5716"/>
    <w:rsid w:val="006D5B12"/>
    <w:rsid w:val="006E05AA"/>
    <w:rsid w:val="006E2D22"/>
    <w:rsid w:val="006E3839"/>
    <w:rsid w:val="006F33DA"/>
    <w:rsid w:val="006F6A58"/>
    <w:rsid w:val="006F6C84"/>
    <w:rsid w:val="006F776E"/>
    <w:rsid w:val="007068F5"/>
    <w:rsid w:val="007128D6"/>
    <w:rsid w:val="00716BA8"/>
    <w:rsid w:val="007232B8"/>
    <w:rsid w:val="00727FF2"/>
    <w:rsid w:val="00737C47"/>
    <w:rsid w:val="00744458"/>
    <w:rsid w:val="007527BC"/>
    <w:rsid w:val="00757360"/>
    <w:rsid w:val="007623AD"/>
    <w:rsid w:val="00763BF7"/>
    <w:rsid w:val="0076570A"/>
    <w:rsid w:val="00771E7C"/>
    <w:rsid w:val="00775D8D"/>
    <w:rsid w:val="00777122"/>
    <w:rsid w:val="00777B86"/>
    <w:rsid w:val="007852A9"/>
    <w:rsid w:val="0078652A"/>
    <w:rsid w:val="00796B61"/>
    <w:rsid w:val="007A05A8"/>
    <w:rsid w:val="007A7CB7"/>
    <w:rsid w:val="007B4C12"/>
    <w:rsid w:val="007B6B86"/>
    <w:rsid w:val="007C119A"/>
    <w:rsid w:val="007C4635"/>
    <w:rsid w:val="007D13AD"/>
    <w:rsid w:val="007D1B22"/>
    <w:rsid w:val="007E1CB6"/>
    <w:rsid w:val="007F4E45"/>
    <w:rsid w:val="007F5198"/>
    <w:rsid w:val="0080416D"/>
    <w:rsid w:val="00807DD4"/>
    <w:rsid w:val="00815FCC"/>
    <w:rsid w:val="00816F88"/>
    <w:rsid w:val="00817243"/>
    <w:rsid w:val="00824BBB"/>
    <w:rsid w:val="00837CE3"/>
    <w:rsid w:val="00844BDD"/>
    <w:rsid w:val="00853C24"/>
    <w:rsid w:val="008546CA"/>
    <w:rsid w:val="00861E68"/>
    <w:rsid w:val="008623F4"/>
    <w:rsid w:val="008701D9"/>
    <w:rsid w:val="00875221"/>
    <w:rsid w:val="00875BF0"/>
    <w:rsid w:val="00885FBC"/>
    <w:rsid w:val="00886B85"/>
    <w:rsid w:val="00890A13"/>
    <w:rsid w:val="00893B72"/>
    <w:rsid w:val="00894EC7"/>
    <w:rsid w:val="008A62EE"/>
    <w:rsid w:val="008B4E9E"/>
    <w:rsid w:val="008B7CA1"/>
    <w:rsid w:val="008C510A"/>
    <w:rsid w:val="008D0059"/>
    <w:rsid w:val="008D099B"/>
    <w:rsid w:val="008D09A7"/>
    <w:rsid w:val="008D38F5"/>
    <w:rsid w:val="008E180D"/>
    <w:rsid w:val="008E3BF2"/>
    <w:rsid w:val="008F19F7"/>
    <w:rsid w:val="009037C2"/>
    <w:rsid w:val="00905574"/>
    <w:rsid w:val="00920884"/>
    <w:rsid w:val="00922E0D"/>
    <w:rsid w:val="009248C2"/>
    <w:rsid w:val="00930D0D"/>
    <w:rsid w:val="00933585"/>
    <w:rsid w:val="00935EBA"/>
    <w:rsid w:val="00940CAD"/>
    <w:rsid w:val="00940E08"/>
    <w:rsid w:val="009507CF"/>
    <w:rsid w:val="00951886"/>
    <w:rsid w:val="00963920"/>
    <w:rsid w:val="00973E69"/>
    <w:rsid w:val="00974264"/>
    <w:rsid w:val="00980E3E"/>
    <w:rsid w:val="00986913"/>
    <w:rsid w:val="009A56FD"/>
    <w:rsid w:val="009A734F"/>
    <w:rsid w:val="009B1C01"/>
    <w:rsid w:val="009B357E"/>
    <w:rsid w:val="009B48BE"/>
    <w:rsid w:val="009B63D4"/>
    <w:rsid w:val="009C7F45"/>
    <w:rsid w:val="009E1008"/>
    <w:rsid w:val="009E1515"/>
    <w:rsid w:val="009F0D8E"/>
    <w:rsid w:val="009F2D95"/>
    <w:rsid w:val="009F3375"/>
    <w:rsid w:val="009F7E2C"/>
    <w:rsid w:val="00A0111A"/>
    <w:rsid w:val="00A07CD5"/>
    <w:rsid w:val="00A11356"/>
    <w:rsid w:val="00A13381"/>
    <w:rsid w:val="00A1431C"/>
    <w:rsid w:val="00A154F2"/>
    <w:rsid w:val="00A156EC"/>
    <w:rsid w:val="00A15FF0"/>
    <w:rsid w:val="00A21EAD"/>
    <w:rsid w:val="00A2227C"/>
    <w:rsid w:val="00A237D0"/>
    <w:rsid w:val="00A558BA"/>
    <w:rsid w:val="00A55D34"/>
    <w:rsid w:val="00A570C1"/>
    <w:rsid w:val="00A66006"/>
    <w:rsid w:val="00A6674F"/>
    <w:rsid w:val="00A703F5"/>
    <w:rsid w:val="00A71776"/>
    <w:rsid w:val="00A74DE7"/>
    <w:rsid w:val="00A82625"/>
    <w:rsid w:val="00A82996"/>
    <w:rsid w:val="00A9253D"/>
    <w:rsid w:val="00AC0DDF"/>
    <w:rsid w:val="00AD1264"/>
    <w:rsid w:val="00AD28D3"/>
    <w:rsid w:val="00AD6FA7"/>
    <w:rsid w:val="00AE09CD"/>
    <w:rsid w:val="00AF0E22"/>
    <w:rsid w:val="00AF7B33"/>
    <w:rsid w:val="00B07EF6"/>
    <w:rsid w:val="00B1670A"/>
    <w:rsid w:val="00B175C6"/>
    <w:rsid w:val="00B2055E"/>
    <w:rsid w:val="00B21454"/>
    <w:rsid w:val="00B3397A"/>
    <w:rsid w:val="00B45A90"/>
    <w:rsid w:val="00B75892"/>
    <w:rsid w:val="00B970A4"/>
    <w:rsid w:val="00BA2589"/>
    <w:rsid w:val="00BA35C2"/>
    <w:rsid w:val="00BA56BB"/>
    <w:rsid w:val="00BB24CC"/>
    <w:rsid w:val="00BB3EDE"/>
    <w:rsid w:val="00BB6922"/>
    <w:rsid w:val="00BC2238"/>
    <w:rsid w:val="00BC6763"/>
    <w:rsid w:val="00BD2ECE"/>
    <w:rsid w:val="00BD6CE2"/>
    <w:rsid w:val="00BE166A"/>
    <w:rsid w:val="00BE3AF6"/>
    <w:rsid w:val="00BE562B"/>
    <w:rsid w:val="00BF5696"/>
    <w:rsid w:val="00BF5819"/>
    <w:rsid w:val="00C0196B"/>
    <w:rsid w:val="00C02176"/>
    <w:rsid w:val="00C05433"/>
    <w:rsid w:val="00C124DC"/>
    <w:rsid w:val="00C17DE0"/>
    <w:rsid w:val="00C24BEA"/>
    <w:rsid w:val="00C26735"/>
    <w:rsid w:val="00C31CE6"/>
    <w:rsid w:val="00C3454E"/>
    <w:rsid w:val="00C43316"/>
    <w:rsid w:val="00C55074"/>
    <w:rsid w:val="00C56D49"/>
    <w:rsid w:val="00C64F6F"/>
    <w:rsid w:val="00C735EE"/>
    <w:rsid w:val="00C746D7"/>
    <w:rsid w:val="00C832D7"/>
    <w:rsid w:val="00C84FB3"/>
    <w:rsid w:val="00C8551C"/>
    <w:rsid w:val="00C85A7C"/>
    <w:rsid w:val="00C91AF0"/>
    <w:rsid w:val="00C92509"/>
    <w:rsid w:val="00C97EA2"/>
    <w:rsid w:val="00CA0F47"/>
    <w:rsid w:val="00CA16F5"/>
    <w:rsid w:val="00CA22A7"/>
    <w:rsid w:val="00CA3A3B"/>
    <w:rsid w:val="00CA643C"/>
    <w:rsid w:val="00CA71C3"/>
    <w:rsid w:val="00CB07C1"/>
    <w:rsid w:val="00CB1851"/>
    <w:rsid w:val="00CC3909"/>
    <w:rsid w:val="00CC760C"/>
    <w:rsid w:val="00CD1170"/>
    <w:rsid w:val="00CD3509"/>
    <w:rsid w:val="00CD4EE7"/>
    <w:rsid w:val="00CE47FF"/>
    <w:rsid w:val="00CE5C26"/>
    <w:rsid w:val="00D006D1"/>
    <w:rsid w:val="00D053C1"/>
    <w:rsid w:val="00D12C5C"/>
    <w:rsid w:val="00D17D31"/>
    <w:rsid w:val="00D215AE"/>
    <w:rsid w:val="00D408A4"/>
    <w:rsid w:val="00D441DA"/>
    <w:rsid w:val="00D500CA"/>
    <w:rsid w:val="00D51B4A"/>
    <w:rsid w:val="00D63566"/>
    <w:rsid w:val="00D64035"/>
    <w:rsid w:val="00D65EFE"/>
    <w:rsid w:val="00D73D0D"/>
    <w:rsid w:val="00D751F4"/>
    <w:rsid w:val="00D77421"/>
    <w:rsid w:val="00D805E7"/>
    <w:rsid w:val="00D861D1"/>
    <w:rsid w:val="00D866A6"/>
    <w:rsid w:val="00D87080"/>
    <w:rsid w:val="00D94916"/>
    <w:rsid w:val="00D9557D"/>
    <w:rsid w:val="00DA4CC2"/>
    <w:rsid w:val="00DA544A"/>
    <w:rsid w:val="00DC5F62"/>
    <w:rsid w:val="00DD284F"/>
    <w:rsid w:val="00DD3D46"/>
    <w:rsid w:val="00DD4603"/>
    <w:rsid w:val="00DD6042"/>
    <w:rsid w:val="00DF5D25"/>
    <w:rsid w:val="00DF7771"/>
    <w:rsid w:val="00E00019"/>
    <w:rsid w:val="00E16BDE"/>
    <w:rsid w:val="00E22B3C"/>
    <w:rsid w:val="00E26A99"/>
    <w:rsid w:val="00E31DE1"/>
    <w:rsid w:val="00E3520B"/>
    <w:rsid w:val="00E3595C"/>
    <w:rsid w:val="00E45A6C"/>
    <w:rsid w:val="00E45B68"/>
    <w:rsid w:val="00E45CAA"/>
    <w:rsid w:val="00E508B5"/>
    <w:rsid w:val="00E539C2"/>
    <w:rsid w:val="00E601C4"/>
    <w:rsid w:val="00E61A4A"/>
    <w:rsid w:val="00E61CFC"/>
    <w:rsid w:val="00E70C31"/>
    <w:rsid w:val="00E724AC"/>
    <w:rsid w:val="00E749A4"/>
    <w:rsid w:val="00E8204C"/>
    <w:rsid w:val="00EB480E"/>
    <w:rsid w:val="00EB5797"/>
    <w:rsid w:val="00EB5B30"/>
    <w:rsid w:val="00EC0FAD"/>
    <w:rsid w:val="00EC7314"/>
    <w:rsid w:val="00ED38AA"/>
    <w:rsid w:val="00ED3D4F"/>
    <w:rsid w:val="00EE2351"/>
    <w:rsid w:val="00EE3B72"/>
    <w:rsid w:val="00F031C2"/>
    <w:rsid w:val="00F067F0"/>
    <w:rsid w:val="00F06EDA"/>
    <w:rsid w:val="00F117A7"/>
    <w:rsid w:val="00F20733"/>
    <w:rsid w:val="00F21227"/>
    <w:rsid w:val="00F26896"/>
    <w:rsid w:val="00F27585"/>
    <w:rsid w:val="00F353AA"/>
    <w:rsid w:val="00F40AB4"/>
    <w:rsid w:val="00F42938"/>
    <w:rsid w:val="00F654D1"/>
    <w:rsid w:val="00F8072F"/>
    <w:rsid w:val="00F86AD7"/>
    <w:rsid w:val="00F936F3"/>
    <w:rsid w:val="00F95386"/>
    <w:rsid w:val="00F97BFC"/>
    <w:rsid w:val="00FA1900"/>
    <w:rsid w:val="00FB2FAD"/>
    <w:rsid w:val="00FB4B0C"/>
    <w:rsid w:val="00FD5BA6"/>
    <w:rsid w:val="00FD66BB"/>
    <w:rsid w:val="00FE294E"/>
    <w:rsid w:val="00FE3B19"/>
    <w:rsid w:val="00FE600A"/>
    <w:rsid w:val="00FF178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EB480E"/>
    <w:pPr>
      <w:keepNext/>
      <w:ind w:firstLine="720"/>
      <w:jc w:val="center"/>
      <w:outlineLvl w:val="1"/>
    </w:pPr>
    <w:rPr>
      <w:b/>
      <w:noProof/>
      <w:sz w:val="27"/>
      <w:szCs w:val="20"/>
      <w:lang w:eastAsia="en-US"/>
    </w:rPr>
  </w:style>
  <w:style w:type="character" w:default="1" w:styleId="Numatytasispastraiposriftas">
    <w:name w:val="Default Paragraph Font"/>
    <w:aliases w:val=" Diagrama Diagrama Diagrama Diagrama Diagrama Diagrama Diagrama Diagrama Diagrama Diagrama Diagrama Diagrama Diagrama Diagrama Diagrama Diagrama Diagrama Diagrama Diagrama Diagrama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Komentaronuoroda">
    <w:name w:val="annotation reference"/>
    <w:semiHidden/>
    <w:rsid w:val="00EB480E"/>
    <w:rPr>
      <w:sz w:val="16"/>
    </w:rPr>
  </w:style>
  <w:style w:type="table" w:styleId="Lentelstinklelis">
    <w:name w:val="Table Grid"/>
    <w:basedOn w:val="prastojilentel"/>
    <w:rsid w:val="00EB480E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DiagramaDiagramaDiagramaDiagramaDiagramaDiagramaDiagramaDiagramaDiagramaDiagramaDiagramaDiagramaDiagramaDiagramaDiagramaDiagramaDiagramaDiagrama">
    <w:name w:val=" Diagrama Diagrama Diagrama Diagrama Diagrama Diagrama Diagrama Diagrama Diagrama Diagrama Diagrama Diagrama Diagrama Diagrama Diagrama Diagrama Diagrama Diagrama Diagrama Diagrama"/>
    <w:basedOn w:val="prastasis"/>
    <w:semiHidden/>
    <w:rsid w:val="00EB480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Komentarotekstas">
    <w:name w:val="annotation text"/>
    <w:basedOn w:val="prastasis"/>
    <w:semiHidden/>
    <w:rsid w:val="007C4635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paragraph" w:styleId="Debesliotekstas">
    <w:name w:val="Balloon Text"/>
    <w:basedOn w:val="prastasis"/>
    <w:semiHidden/>
    <w:rsid w:val="00BE166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614A3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614A3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EB480E"/>
    <w:pPr>
      <w:keepNext/>
      <w:ind w:firstLine="720"/>
      <w:jc w:val="center"/>
      <w:outlineLvl w:val="1"/>
    </w:pPr>
    <w:rPr>
      <w:b/>
      <w:noProof/>
      <w:sz w:val="27"/>
      <w:szCs w:val="20"/>
      <w:lang w:eastAsia="en-US"/>
    </w:rPr>
  </w:style>
  <w:style w:type="character" w:default="1" w:styleId="Numatytasispastraiposriftas">
    <w:name w:val="Default Paragraph Font"/>
    <w:aliases w:val=" Diagrama Diagrama Diagrama Diagrama Diagrama Diagrama Diagrama Diagrama Diagrama Diagrama Diagrama Diagrama Diagrama Diagrama Diagrama Diagrama Diagrama Diagrama Diagrama Diagrama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Komentaronuoroda">
    <w:name w:val="annotation reference"/>
    <w:semiHidden/>
    <w:rsid w:val="00EB480E"/>
    <w:rPr>
      <w:sz w:val="16"/>
    </w:rPr>
  </w:style>
  <w:style w:type="table" w:styleId="Lentelstinklelis">
    <w:name w:val="Table Grid"/>
    <w:basedOn w:val="prastojilentel"/>
    <w:rsid w:val="00EB480E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DiagramaDiagramaDiagramaDiagramaDiagramaDiagramaDiagramaDiagramaDiagramaDiagramaDiagramaDiagramaDiagramaDiagramaDiagramaDiagramaDiagramaDiagrama">
    <w:name w:val=" Diagrama Diagrama Diagrama Diagrama Diagrama Diagrama Diagrama Diagrama Diagrama Diagrama Diagrama Diagrama Diagrama Diagrama Diagrama Diagrama Diagrama Diagrama Diagrama Diagrama"/>
    <w:basedOn w:val="prastasis"/>
    <w:semiHidden/>
    <w:rsid w:val="00EB480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Komentarotekstas">
    <w:name w:val="annotation text"/>
    <w:basedOn w:val="prastasis"/>
    <w:semiHidden/>
    <w:rsid w:val="007C4635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paragraph" w:styleId="Debesliotekstas">
    <w:name w:val="Balloon Text"/>
    <w:basedOn w:val="prastasis"/>
    <w:semiHidden/>
    <w:rsid w:val="00BE166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614A3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614A3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Privati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Jovita</dc:creator>
  <cp:lastModifiedBy>Renata Štuikytė</cp:lastModifiedBy>
  <cp:revision>2</cp:revision>
  <cp:lastPrinted>2020-05-29T05:03:00Z</cp:lastPrinted>
  <dcterms:created xsi:type="dcterms:W3CDTF">2022-05-10T12:25:00Z</dcterms:created>
  <dcterms:modified xsi:type="dcterms:W3CDTF">2022-05-10T12:25:00Z</dcterms:modified>
</cp:coreProperties>
</file>