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75" w:rsidRPr="006D1975" w:rsidRDefault="006D1975" w:rsidP="006D1975">
      <w:pPr>
        <w:jc w:val="right"/>
        <w:rPr>
          <w:b/>
        </w:rPr>
      </w:pPr>
      <w:bookmarkStart w:id="0" w:name="_GoBack"/>
      <w:bookmarkEnd w:id="0"/>
      <w:r>
        <w:rPr>
          <w:b/>
        </w:rPr>
        <w:t>Projektas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9D4ED1">
        <w:trPr>
          <w:trHeight w:val="412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D1" w:rsidRDefault="009D4ED1">
            <w:pPr>
              <w:pStyle w:val="Antrat2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PLUNGĖS RAJONO SAVIVALDYBĖS </w:t>
            </w:r>
            <w:r>
              <w:rPr>
                <w:sz w:val="28"/>
              </w:rPr>
              <w:br/>
              <w:t>TARYBA</w:t>
            </w:r>
          </w:p>
        </w:tc>
      </w:tr>
      <w:tr w:rsidR="009D4ED1">
        <w:trPr>
          <w:trHeight w:val="547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D1" w:rsidRDefault="009D4ED1">
            <w:pPr>
              <w:ind w:firstLine="0"/>
              <w:jc w:val="center"/>
              <w:rPr>
                <w:rStyle w:val="Komentaronuoroda"/>
                <w:b/>
                <w:sz w:val="28"/>
              </w:rPr>
            </w:pPr>
            <w:r>
              <w:rPr>
                <w:rStyle w:val="Komentaronuoroda"/>
                <w:b/>
                <w:sz w:val="28"/>
              </w:rPr>
              <w:t>SPRENDIMAS</w:t>
            </w:r>
          </w:p>
        </w:tc>
      </w:tr>
      <w:tr w:rsidR="009D4ED1">
        <w:trPr>
          <w:trHeight w:val="324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9D4ED1" w:rsidRDefault="009D4ED1" w:rsidP="00B91D5B">
            <w:pPr>
              <w:ind w:firstLine="0"/>
              <w:jc w:val="center"/>
              <w:rPr>
                <w:rStyle w:val="Komentaronuoroda"/>
                <w:b/>
                <w:sz w:val="28"/>
              </w:rPr>
            </w:pPr>
            <w:r>
              <w:rPr>
                <w:rStyle w:val="Komentaronuoroda"/>
                <w:b/>
                <w:sz w:val="28"/>
              </w:rPr>
              <w:t xml:space="preserve">DĖL </w:t>
            </w:r>
            <w:r w:rsidR="00B91D5B" w:rsidRPr="00B91D5B">
              <w:rPr>
                <w:rStyle w:val="Komentaronuoroda"/>
                <w:b/>
                <w:sz w:val="28"/>
              </w:rPr>
              <w:t>MOKESČIŲ LENGVATŲ</w:t>
            </w:r>
            <w:r w:rsidR="00B91D5B">
              <w:rPr>
                <w:rStyle w:val="Komentaronuoroda"/>
                <w:b/>
                <w:sz w:val="28"/>
              </w:rPr>
              <w:t xml:space="preserve"> UŽDARAJAI AKCINEI BENDROVEI „LITSPRINGAS“, ĮSTEIGUS</w:t>
            </w:r>
            <w:r w:rsidR="0088596F">
              <w:rPr>
                <w:rStyle w:val="Komentaronuoroda"/>
                <w:b/>
                <w:sz w:val="28"/>
              </w:rPr>
              <w:t>IAI</w:t>
            </w:r>
            <w:r w:rsidR="00B91D5B">
              <w:rPr>
                <w:rStyle w:val="Komentaronuoroda"/>
                <w:b/>
                <w:sz w:val="28"/>
              </w:rPr>
              <w:t xml:space="preserve"> NAUJAS DARBO VIETAS, SUTEIKIMO</w:t>
            </w:r>
          </w:p>
        </w:tc>
      </w:tr>
      <w:tr w:rsidR="009D4ED1">
        <w:trPr>
          <w:cantSplit/>
          <w:trHeight w:val="324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9D4ED1" w:rsidRDefault="009D4ED1" w:rsidP="00B464C8">
            <w:pPr>
              <w:spacing w:before="240"/>
              <w:ind w:left="-68" w:firstLine="0"/>
              <w:jc w:val="center"/>
              <w:rPr>
                <w:rStyle w:val="Komentaronuoroda"/>
                <w:sz w:val="24"/>
              </w:rPr>
            </w:pPr>
            <w:r>
              <w:rPr>
                <w:rStyle w:val="Komentaronuoroda"/>
                <w:sz w:val="24"/>
              </w:rPr>
              <w:t>20</w:t>
            </w:r>
            <w:r w:rsidR="00B464C8">
              <w:rPr>
                <w:rStyle w:val="Komentaronuoroda"/>
                <w:sz w:val="24"/>
              </w:rPr>
              <w:t>22</w:t>
            </w:r>
            <w:r>
              <w:rPr>
                <w:rStyle w:val="Komentaronuoroda"/>
                <w:sz w:val="24"/>
              </w:rPr>
              <w:t xml:space="preserve"> m. </w:t>
            </w:r>
            <w:r w:rsidR="00B464C8">
              <w:rPr>
                <w:rStyle w:val="Komentaronuoroda"/>
                <w:sz w:val="24"/>
              </w:rPr>
              <w:t>balandžio</w:t>
            </w:r>
            <w:r w:rsidR="00EC3F38">
              <w:rPr>
                <w:rStyle w:val="Komentaronuoroda"/>
                <w:sz w:val="24"/>
              </w:rPr>
              <w:t xml:space="preserve"> </w:t>
            </w:r>
            <w:r w:rsidR="00B91D5B">
              <w:rPr>
                <w:rStyle w:val="Komentaronuoroda"/>
                <w:sz w:val="24"/>
              </w:rPr>
              <w:t>2</w:t>
            </w:r>
            <w:r w:rsidR="00B464C8">
              <w:rPr>
                <w:rStyle w:val="Komentaronuoroda"/>
                <w:sz w:val="24"/>
              </w:rPr>
              <w:t>8</w:t>
            </w:r>
            <w:r w:rsidR="00EC3F38">
              <w:rPr>
                <w:rStyle w:val="Komentaronuoroda"/>
                <w:sz w:val="24"/>
              </w:rPr>
              <w:t xml:space="preserve"> </w:t>
            </w:r>
            <w:r>
              <w:rPr>
                <w:rStyle w:val="Komentaronuoroda"/>
                <w:sz w:val="24"/>
                <w:lang w:val="en-US"/>
              </w:rPr>
              <w:t>d.</w:t>
            </w:r>
            <w:r>
              <w:rPr>
                <w:rStyle w:val="Komentaronuoroda"/>
                <w:sz w:val="24"/>
              </w:rPr>
              <w:t xml:space="preserve"> Nr. </w:t>
            </w:r>
            <w:r w:rsidR="0088596F">
              <w:rPr>
                <w:rStyle w:val="Komentaronuoroda"/>
                <w:sz w:val="24"/>
              </w:rPr>
              <w:t>T1-</w:t>
            </w:r>
          </w:p>
        </w:tc>
      </w:tr>
      <w:tr w:rsidR="009D4ED1">
        <w:trPr>
          <w:trHeight w:val="324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9D4ED1" w:rsidRDefault="009D4ED1">
            <w:pPr>
              <w:ind w:firstLine="0"/>
              <w:jc w:val="center"/>
              <w:rPr>
                <w:rStyle w:val="Komentaronuoroda"/>
                <w:sz w:val="24"/>
              </w:rPr>
            </w:pPr>
            <w:r>
              <w:rPr>
                <w:rStyle w:val="Komentaronuoroda"/>
                <w:sz w:val="24"/>
              </w:rPr>
              <w:t>Plungė</w:t>
            </w:r>
          </w:p>
          <w:p w:rsidR="006D1975" w:rsidRDefault="006D1975">
            <w:pPr>
              <w:ind w:firstLine="0"/>
              <w:jc w:val="center"/>
              <w:rPr>
                <w:rStyle w:val="Komentaronuoroda"/>
                <w:sz w:val="24"/>
              </w:rPr>
            </w:pPr>
          </w:p>
        </w:tc>
      </w:tr>
    </w:tbl>
    <w:p w:rsidR="00B91D5B" w:rsidRDefault="0088596F" w:rsidP="00331222">
      <w:r>
        <w:t>V</w:t>
      </w:r>
      <w:r w:rsidR="009D4ED1">
        <w:t xml:space="preserve">adovaudamasi Lietuvos Respublikos vietos savivaldos įstatymo 16 straipsnio </w:t>
      </w:r>
      <w:r w:rsidR="000A5FF6">
        <w:t xml:space="preserve">2 dalies </w:t>
      </w:r>
      <w:r w:rsidR="009D4ED1">
        <w:t>18 punktu, Lietuvos Respublikos nekilnojamojo turto mokesčio įstatymo 7 straipsnio 5 dalimi</w:t>
      </w:r>
      <w:r w:rsidR="00B91D5B">
        <w:t xml:space="preserve">, </w:t>
      </w:r>
      <w:r w:rsidR="00B91D5B" w:rsidRPr="00B91D5B">
        <w:t>Lietuvos Respublikos Vyriausybės 2002 m. lapkričio 19 d. nutarimo Nr.1798 „Dėl nuomos mokesčio už valstybinę žemę“ 1.8 punktu</w:t>
      </w:r>
      <w:r w:rsidR="00B91D5B">
        <w:t xml:space="preserve">, </w:t>
      </w:r>
      <w:r w:rsidR="00B91D5B" w:rsidRPr="00B91D5B">
        <w:t>Plungės rajono savivaldybės tarybos 20</w:t>
      </w:r>
      <w:r w:rsidR="00B91D5B">
        <w:t>17</w:t>
      </w:r>
      <w:r w:rsidR="00B91D5B" w:rsidRPr="00B91D5B">
        <w:t xml:space="preserve"> m. g</w:t>
      </w:r>
      <w:r w:rsidR="00B91D5B">
        <w:t>egužės</w:t>
      </w:r>
      <w:r w:rsidR="00B91D5B" w:rsidRPr="00B91D5B">
        <w:t xml:space="preserve"> </w:t>
      </w:r>
      <w:r w:rsidR="00B91D5B">
        <w:t xml:space="preserve">25 </w:t>
      </w:r>
      <w:r w:rsidR="00B91D5B" w:rsidRPr="00B91D5B">
        <w:t>d. sprendimu Nr.T1-</w:t>
      </w:r>
      <w:r w:rsidR="00B91D5B">
        <w:t>134</w:t>
      </w:r>
      <w:r w:rsidR="00B91D5B" w:rsidRPr="00B91D5B">
        <w:t xml:space="preserve"> „Dėl </w:t>
      </w:r>
      <w:r>
        <w:t>M</w:t>
      </w:r>
      <w:r w:rsidR="00B91D5B" w:rsidRPr="00B91D5B">
        <w:t xml:space="preserve">okesčių lengvatų </w:t>
      </w:r>
      <w:r w:rsidR="00B91D5B">
        <w:t>už sukurtas naujas darbo vietas teikimo</w:t>
      </w:r>
      <w:r w:rsidR="00B91D5B" w:rsidRPr="00B91D5B">
        <w:t xml:space="preserve"> </w:t>
      </w:r>
      <w:r w:rsidR="00C004CB">
        <w:t>tvarkos aprašo patvirtinimo“</w:t>
      </w:r>
      <w:r w:rsidR="00B91D5B" w:rsidRPr="00B91D5B">
        <w:t xml:space="preserve"> ir</w:t>
      </w:r>
      <w:r w:rsidR="00994D5B">
        <w:t>,</w:t>
      </w:r>
      <w:r w:rsidR="00B91D5B" w:rsidRPr="00B91D5B">
        <w:t xml:space="preserve"> </w:t>
      </w:r>
      <w:r>
        <w:t>atsižvelgdama į</w:t>
      </w:r>
      <w:r w:rsidR="00B91D5B" w:rsidRPr="00B91D5B">
        <w:t xml:space="preserve"> </w:t>
      </w:r>
      <w:r w:rsidR="00C004CB" w:rsidRPr="00C004CB">
        <w:t>uždarosios akcinės bendrovės „</w:t>
      </w:r>
      <w:proofErr w:type="spellStart"/>
      <w:r w:rsidR="00C004CB">
        <w:t>Litspringas</w:t>
      </w:r>
      <w:proofErr w:type="spellEnd"/>
      <w:r w:rsidR="00C004CB" w:rsidRPr="00C004CB">
        <w:t>“ 20</w:t>
      </w:r>
      <w:r w:rsidR="00B464C8">
        <w:t>22</w:t>
      </w:r>
      <w:r w:rsidR="00C004CB" w:rsidRPr="00C004CB">
        <w:t xml:space="preserve"> m. </w:t>
      </w:r>
      <w:r w:rsidR="00B464C8" w:rsidRPr="00704B4B">
        <w:t xml:space="preserve">kovo </w:t>
      </w:r>
      <w:r w:rsidR="00704B4B" w:rsidRPr="00704B4B">
        <w:t xml:space="preserve">15 </w:t>
      </w:r>
      <w:r w:rsidR="00C004CB" w:rsidRPr="00704B4B">
        <w:t xml:space="preserve">d. </w:t>
      </w:r>
      <w:r w:rsidRPr="00704B4B">
        <w:t>raštą</w:t>
      </w:r>
      <w:r w:rsidR="00B91D5B" w:rsidRPr="00B91D5B">
        <w:t>, Plungės rajono savivaldybės taryba n u s p r e n d ž i a :</w:t>
      </w:r>
    </w:p>
    <w:p w:rsidR="00B91D5B" w:rsidRDefault="0088596F" w:rsidP="00331222">
      <w:r>
        <w:t>Suteikti mokesčių lengvatas u</w:t>
      </w:r>
      <w:r w:rsidR="00D0718A">
        <w:t xml:space="preserve">ž įsteigtas ir vienerius metus išlaikytas </w:t>
      </w:r>
      <w:r w:rsidR="00704B4B">
        <w:t>34</w:t>
      </w:r>
      <w:r w:rsidR="00D0718A">
        <w:t xml:space="preserve"> darbo vietas </w:t>
      </w:r>
      <w:r w:rsidR="00994D5B">
        <w:t xml:space="preserve">UAB </w:t>
      </w:r>
      <w:r w:rsidR="00D0718A" w:rsidRPr="00D0718A">
        <w:t>„</w:t>
      </w:r>
      <w:proofErr w:type="spellStart"/>
      <w:r w:rsidR="00D0718A" w:rsidRPr="00D0718A">
        <w:t>Lit</w:t>
      </w:r>
      <w:r w:rsidR="00D0718A">
        <w:t>springas</w:t>
      </w:r>
      <w:proofErr w:type="spellEnd"/>
      <w:r w:rsidR="00D0718A" w:rsidRPr="00D0718A">
        <w:t>“</w:t>
      </w:r>
      <w:r w:rsidR="00D0718A">
        <w:t xml:space="preserve"> </w:t>
      </w:r>
      <w:r w:rsidR="00A70FF9">
        <w:t xml:space="preserve">ir </w:t>
      </w:r>
      <w:r w:rsidR="00D0718A">
        <w:t xml:space="preserve">atleisti </w:t>
      </w:r>
      <w:r>
        <w:t xml:space="preserve">bendrovę </w:t>
      </w:r>
      <w:r w:rsidR="00D0718A">
        <w:t>nuo 20</w:t>
      </w:r>
      <w:r w:rsidR="00704B4B">
        <w:t>21</w:t>
      </w:r>
      <w:r w:rsidR="00D0718A">
        <w:t xml:space="preserve"> metų nekilnojamojo turto mokesčio </w:t>
      </w:r>
      <w:r>
        <w:t>–</w:t>
      </w:r>
      <w:r w:rsidR="00D0718A">
        <w:t xml:space="preserve"> </w:t>
      </w:r>
      <w:r w:rsidR="00704B4B">
        <w:t>2 347</w:t>
      </w:r>
      <w:r w:rsidR="00D0718A">
        <w:t xml:space="preserve"> </w:t>
      </w:r>
      <w:r w:rsidR="00A140E8">
        <w:t>eurus</w:t>
      </w:r>
      <w:r w:rsidR="00D0718A">
        <w:t xml:space="preserve"> ir žemės nuomos mokesčio – </w:t>
      </w:r>
      <w:r w:rsidR="00704B4B">
        <w:t>1 053</w:t>
      </w:r>
      <w:r w:rsidR="00D0718A">
        <w:t xml:space="preserve"> </w:t>
      </w:r>
      <w:r w:rsidR="00A140E8">
        <w:t>eurus</w:t>
      </w:r>
      <w:r w:rsidR="00B062F3">
        <w:t>. I</w:t>
      </w:r>
      <w:r w:rsidR="00D0718A">
        <w:t>š viso</w:t>
      </w:r>
      <w:r>
        <w:t xml:space="preserve"> </w:t>
      </w:r>
      <w:r w:rsidR="00B062F3">
        <w:t xml:space="preserve">suteiktų mokesčių lengvatų suma </w:t>
      </w:r>
      <w:r>
        <w:t>–</w:t>
      </w:r>
      <w:r w:rsidR="00D0718A">
        <w:t xml:space="preserve"> </w:t>
      </w:r>
      <w:r w:rsidR="00704B4B">
        <w:t>3 400</w:t>
      </w:r>
      <w:r w:rsidR="00D0718A">
        <w:t xml:space="preserve"> eurų.</w:t>
      </w:r>
    </w:p>
    <w:p w:rsidR="006D1975" w:rsidRDefault="006D1975" w:rsidP="006D1975">
      <w:pPr>
        <w:ind w:right="98" w:firstLine="900"/>
      </w:pPr>
      <w:r>
        <w:tab/>
        <w:t xml:space="preserve"> </w:t>
      </w:r>
    </w:p>
    <w:p w:rsidR="009D4ED1" w:rsidRDefault="009D4ED1" w:rsidP="009D4ED1"/>
    <w:p w:rsidR="006D1975" w:rsidRDefault="009D4ED1" w:rsidP="009D4ED1">
      <w:pPr>
        <w:ind w:firstLine="0"/>
      </w:pPr>
      <w:r>
        <w:t xml:space="preserve">Savivaldybės </w:t>
      </w:r>
      <w:r w:rsidR="006D1975">
        <w:t xml:space="preserve">meras      </w:t>
      </w:r>
      <w:r w:rsidR="00030934">
        <w:t xml:space="preserve">                                                               </w:t>
      </w:r>
    </w:p>
    <w:p w:rsidR="009D4ED1" w:rsidRDefault="006D1975" w:rsidP="009D4ED1">
      <w:pPr>
        <w:ind w:firstLine="0"/>
      </w:pPr>
      <w:r>
        <w:t xml:space="preserve">                                                                                               </w:t>
      </w:r>
    </w:p>
    <w:p w:rsidR="00994D5B" w:rsidRDefault="00994D5B" w:rsidP="009D4ED1">
      <w:pPr>
        <w:ind w:firstLine="0"/>
      </w:pPr>
    </w:p>
    <w:p w:rsidR="00994D5B" w:rsidRDefault="00994D5B" w:rsidP="009D4ED1">
      <w:pPr>
        <w:ind w:firstLine="0"/>
      </w:pPr>
    </w:p>
    <w:p w:rsidR="00994D5B" w:rsidRDefault="00994D5B" w:rsidP="009D4ED1">
      <w:pPr>
        <w:ind w:firstLine="0"/>
      </w:pPr>
    </w:p>
    <w:p w:rsidR="00994D5B" w:rsidRDefault="00994D5B" w:rsidP="009D4ED1">
      <w:pPr>
        <w:ind w:firstLine="0"/>
      </w:pPr>
    </w:p>
    <w:p w:rsidR="00994D5B" w:rsidRDefault="00994D5B" w:rsidP="009D4ED1">
      <w:pPr>
        <w:ind w:firstLine="0"/>
      </w:pPr>
    </w:p>
    <w:p w:rsidR="00994D5B" w:rsidRDefault="00994D5B" w:rsidP="009D4ED1">
      <w:pPr>
        <w:ind w:firstLine="0"/>
      </w:pPr>
    </w:p>
    <w:p w:rsidR="00994D5B" w:rsidRDefault="00994D5B" w:rsidP="009D4ED1">
      <w:pPr>
        <w:ind w:firstLine="0"/>
      </w:pPr>
    </w:p>
    <w:p w:rsidR="00994D5B" w:rsidRDefault="00994D5B" w:rsidP="009D4ED1">
      <w:pPr>
        <w:ind w:firstLine="0"/>
      </w:pPr>
    </w:p>
    <w:p w:rsidR="00994D5B" w:rsidRDefault="00994D5B" w:rsidP="009D4ED1">
      <w:pPr>
        <w:ind w:firstLine="0"/>
      </w:pPr>
    </w:p>
    <w:p w:rsidR="00994D5B" w:rsidRDefault="00994D5B" w:rsidP="009D4ED1">
      <w:pPr>
        <w:ind w:firstLine="0"/>
      </w:pPr>
    </w:p>
    <w:p w:rsidR="00994D5B" w:rsidRDefault="00994D5B" w:rsidP="009D4ED1">
      <w:pPr>
        <w:ind w:firstLine="0"/>
      </w:pPr>
    </w:p>
    <w:p w:rsidR="00994D5B" w:rsidRDefault="00994D5B" w:rsidP="009D4ED1">
      <w:pPr>
        <w:ind w:firstLine="0"/>
      </w:pPr>
    </w:p>
    <w:p w:rsidR="00994D5B" w:rsidRDefault="00994D5B" w:rsidP="009D4ED1">
      <w:pPr>
        <w:ind w:firstLine="0"/>
      </w:pPr>
    </w:p>
    <w:p w:rsidR="00994D5B" w:rsidRDefault="00994D5B" w:rsidP="009D4ED1">
      <w:pPr>
        <w:ind w:firstLine="0"/>
      </w:pPr>
    </w:p>
    <w:p w:rsidR="00994D5B" w:rsidRDefault="00994D5B" w:rsidP="009D4ED1">
      <w:pPr>
        <w:ind w:firstLine="0"/>
      </w:pPr>
    </w:p>
    <w:p w:rsidR="00994D5B" w:rsidRDefault="00994D5B" w:rsidP="009D4ED1">
      <w:pPr>
        <w:ind w:firstLine="0"/>
      </w:pPr>
    </w:p>
    <w:p w:rsidR="00331222" w:rsidRDefault="00331222" w:rsidP="009D4ED1">
      <w:pPr>
        <w:ind w:firstLine="0"/>
      </w:pPr>
    </w:p>
    <w:p w:rsidR="00331222" w:rsidRDefault="00331222" w:rsidP="009D4ED1">
      <w:pPr>
        <w:ind w:firstLine="0"/>
      </w:pPr>
    </w:p>
    <w:p w:rsidR="00331222" w:rsidRDefault="00331222" w:rsidP="009D4ED1">
      <w:pPr>
        <w:ind w:firstLine="0"/>
      </w:pPr>
    </w:p>
    <w:p w:rsidR="00331222" w:rsidRDefault="00331222" w:rsidP="009D4ED1">
      <w:pPr>
        <w:ind w:firstLine="0"/>
      </w:pPr>
    </w:p>
    <w:p w:rsidR="009D4ED1" w:rsidRDefault="009D4ED1" w:rsidP="009D4ED1">
      <w:pPr>
        <w:ind w:firstLine="0"/>
      </w:pPr>
      <w:r>
        <w:t>SUDERINTA:</w:t>
      </w:r>
    </w:p>
    <w:p w:rsidR="009D4ED1" w:rsidRDefault="009D4ED1" w:rsidP="00704B4B">
      <w:pPr>
        <w:ind w:firstLine="0"/>
      </w:pPr>
      <w:r>
        <w:t>Administracijos direktor</w:t>
      </w:r>
      <w:r w:rsidR="00600679">
        <w:t>i</w:t>
      </w:r>
      <w:r w:rsidR="00030934">
        <w:t>a</w:t>
      </w:r>
      <w:r w:rsidR="00600679">
        <w:t>us</w:t>
      </w:r>
      <w:r>
        <w:t xml:space="preserve"> </w:t>
      </w:r>
      <w:r w:rsidR="00704B4B">
        <w:t>Mindaugas Kaunas</w:t>
      </w:r>
    </w:p>
    <w:p w:rsidR="009D4ED1" w:rsidRDefault="009D4ED1" w:rsidP="006D1975">
      <w:pPr>
        <w:ind w:firstLine="0"/>
      </w:pPr>
      <w:r>
        <w:t xml:space="preserve">Juridinio ir personalo administravimo skyriaus vedėjas </w:t>
      </w:r>
      <w:r w:rsidR="00665E05">
        <w:t>Vytautas Tumas</w:t>
      </w:r>
    </w:p>
    <w:p w:rsidR="009D4ED1" w:rsidRDefault="009D4ED1" w:rsidP="009D4ED1">
      <w:pPr>
        <w:ind w:firstLine="0"/>
      </w:pPr>
      <w:r>
        <w:t xml:space="preserve">Kalbos tvarkytoja </w:t>
      </w:r>
      <w:r w:rsidR="00704B4B">
        <w:t>Simona Grigalauskaitė</w:t>
      </w:r>
    </w:p>
    <w:p w:rsidR="00994D5B" w:rsidRDefault="00994D5B" w:rsidP="009D4ED1">
      <w:pPr>
        <w:ind w:firstLine="0"/>
      </w:pPr>
    </w:p>
    <w:p w:rsidR="002419C1" w:rsidRPr="00331222" w:rsidRDefault="00637637" w:rsidP="00331222">
      <w:pPr>
        <w:ind w:firstLine="0"/>
      </w:pPr>
      <w:r>
        <w:t xml:space="preserve">Rengė </w:t>
      </w:r>
      <w:r w:rsidR="009D4ED1">
        <w:t xml:space="preserve">Finansų ir biudžeto skyriaus vedėja Daiva Mažeikienė </w:t>
      </w:r>
    </w:p>
    <w:p w:rsidR="009D4ED1" w:rsidRDefault="009D4ED1" w:rsidP="00331222">
      <w:pPr>
        <w:ind w:firstLine="0"/>
        <w:jc w:val="center"/>
        <w:rPr>
          <w:b/>
        </w:rPr>
      </w:pPr>
      <w:r>
        <w:rPr>
          <w:b/>
        </w:rPr>
        <w:lastRenderedPageBreak/>
        <w:t>PLUNGĖS RAJONO SAVIVALDYBĖS ADMINISTRACIJOS</w:t>
      </w:r>
    </w:p>
    <w:p w:rsidR="006D1975" w:rsidRDefault="009D4ED1" w:rsidP="00331222">
      <w:pPr>
        <w:ind w:firstLine="0"/>
        <w:jc w:val="center"/>
        <w:rPr>
          <w:b/>
        </w:rPr>
      </w:pPr>
      <w:r>
        <w:rPr>
          <w:b/>
        </w:rPr>
        <w:t>FINANSŲ IR BIUDŽETO SKYRIUS</w:t>
      </w:r>
    </w:p>
    <w:p w:rsidR="006D1975" w:rsidRDefault="006D1975" w:rsidP="00331222">
      <w:pPr>
        <w:ind w:firstLine="0"/>
        <w:jc w:val="center"/>
        <w:rPr>
          <w:b/>
        </w:rPr>
      </w:pPr>
    </w:p>
    <w:p w:rsidR="009D4ED1" w:rsidRDefault="009D4ED1" w:rsidP="00331222">
      <w:pPr>
        <w:ind w:firstLine="0"/>
        <w:jc w:val="center"/>
        <w:rPr>
          <w:b/>
        </w:rPr>
      </w:pPr>
      <w:r>
        <w:rPr>
          <w:b/>
        </w:rPr>
        <w:t>AIŠKINAMASIS RAŠTAS</w:t>
      </w:r>
    </w:p>
    <w:p w:rsidR="009D4ED1" w:rsidRDefault="006D1975" w:rsidP="00331222">
      <w:pPr>
        <w:tabs>
          <w:tab w:val="left" w:pos="540"/>
        </w:tabs>
        <w:ind w:firstLine="0"/>
        <w:jc w:val="center"/>
        <w:rPr>
          <w:b/>
        </w:rPr>
      </w:pPr>
      <w:r>
        <w:rPr>
          <w:b/>
        </w:rPr>
        <w:t>PRIE</w:t>
      </w:r>
      <w:r w:rsidR="009D4ED1">
        <w:rPr>
          <w:b/>
        </w:rPr>
        <w:t xml:space="preserve"> PLUNGĖS RAJONO SAVIVALDYBĖS TARYBOS SPRENDIMO PROJEKTO</w:t>
      </w:r>
    </w:p>
    <w:p w:rsidR="001B7585" w:rsidRDefault="00030934" w:rsidP="00331222">
      <w:pPr>
        <w:ind w:firstLine="0"/>
        <w:jc w:val="center"/>
        <w:rPr>
          <w:b/>
          <w:caps/>
        </w:rPr>
      </w:pPr>
      <w:r>
        <w:rPr>
          <w:b/>
          <w:caps/>
        </w:rPr>
        <w:t>„</w:t>
      </w:r>
      <w:r w:rsidRPr="00030934">
        <w:rPr>
          <w:b/>
          <w:caps/>
        </w:rPr>
        <w:t>DĖL MOKESČIŲ LENGVATŲ UŽDARAJAI AKCINEI BENDROVEI „LITSPRINGAS“, ĮSTEIGUS</w:t>
      </w:r>
      <w:r w:rsidR="0088596F">
        <w:rPr>
          <w:b/>
          <w:caps/>
        </w:rPr>
        <w:t>IAI</w:t>
      </w:r>
      <w:r w:rsidRPr="00030934">
        <w:rPr>
          <w:b/>
          <w:caps/>
        </w:rPr>
        <w:t xml:space="preserve"> NAUJAS DARBO VIETAS, SUTEIKIMO</w:t>
      </w:r>
      <w:r>
        <w:rPr>
          <w:b/>
          <w:caps/>
        </w:rPr>
        <w:t>“</w:t>
      </w:r>
    </w:p>
    <w:p w:rsidR="00030934" w:rsidRDefault="00030934" w:rsidP="00331222">
      <w:pPr>
        <w:ind w:firstLine="0"/>
        <w:jc w:val="center"/>
        <w:rPr>
          <w:b/>
          <w:caps/>
        </w:rPr>
      </w:pPr>
    </w:p>
    <w:p w:rsidR="009D4ED1" w:rsidRDefault="009D4ED1" w:rsidP="00331222">
      <w:pPr>
        <w:pStyle w:val="Komentarotekstas"/>
        <w:ind w:firstLine="0"/>
        <w:jc w:val="center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20</w:t>
      </w:r>
      <w:r w:rsidR="002419C1">
        <w:rPr>
          <w:rFonts w:ascii="Times New Roman" w:hAnsi="Times New Roman"/>
          <w:spacing w:val="0"/>
        </w:rPr>
        <w:t>22</w:t>
      </w:r>
      <w:r>
        <w:rPr>
          <w:rFonts w:ascii="Times New Roman" w:hAnsi="Times New Roman"/>
          <w:spacing w:val="0"/>
        </w:rPr>
        <w:t xml:space="preserve"> m. </w:t>
      </w:r>
      <w:r w:rsidR="002419C1">
        <w:rPr>
          <w:rFonts w:ascii="Times New Roman" w:hAnsi="Times New Roman"/>
          <w:spacing w:val="0"/>
        </w:rPr>
        <w:t>balandžio</w:t>
      </w:r>
      <w:r w:rsidR="00637637">
        <w:rPr>
          <w:rFonts w:ascii="Times New Roman" w:hAnsi="Times New Roman"/>
          <w:spacing w:val="0"/>
        </w:rPr>
        <w:t xml:space="preserve"> </w:t>
      </w:r>
      <w:r w:rsidR="002419C1">
        <w:rPr>
          <w:rFonts w:ascii="Times New Roman" w:hAnsi="Times New Roman"/>
          <w:spacing w:val="0"/>
        </w:rPr>
        <w:t>6</w:t>
      </w:r>
      <w:r w:rsidR="00637637">
        <w:rPr>
          <w:rFonts w:ascii="Times New Roman" w:hAnsi="Times New Roman"/>
          <w:spacing w:val="0"/>
        </w:rPr>
        <w:t xml:space="preserve"> </w:t>
      </w:r>
      <w:r>
        <w:rPr>
          <w:rFonts w:ascii="Times New Roman" w:hAnsi="Times New Roman"/>
          <w:spacing w:val="0"/>
        </w:rPr>
        <w:t>d.</w:t>
      </w:r>
    </w:p>
    <w:p w:rsidR="009D4ED1" w:rsidRDefault="009D4ED1" w:rsidP="00331222">
      <w:pPr>
        <w:pStyle w:val="Komentarotekstas"/>
        <w:ind w:firstLine="0"/>
        <w:jc w:val="center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Plungė</w:t>
      </w:r>
    </w:p>
    <w:p w:rsidR="007C2CF7" w:rsidRDefault="007C2CF7" w:rsidP="009D4ED1">
      <w:pPr>
        <w:pStyle w:val="Komentarotekstas"/>
        <w:jc w:val="center"/>
        <w:rPr>
          <w:rFonts w:ascii="Times New Roman" w:hAnsi="Times New Roman"/>
          <w:spacing w:val="0"/>
        </w:rPr>
      </w:pPr>
    </w:p>
    <w:p w:rsidR="00CA6099" w:rsidRDefault="00CA6099" w:rsidP="00331222">
      <w:pPr>
        <w:rPr>
          <w:b/>
        </w:rPr>
      </w:pPr>
      <w:r w:rsidRPr="008F4D10">
        <w:rPr>
          <w:b/>
        </w:rPr>
        <w:t>1. Parengto teisės akto projekto tikslai, uždaviniai, problemos esmė.</w:t>
      </w:r>
    </w:p>
    <w:p w:rsidR="009D4ED1" w:rsidRPr="00E94D68" w:rsidRDefault="009D4ED1" w:rsidP="00331222">
      <w:pPr>
        <w:rPr>
          <w:szCs w:val="24"/>
        </w:rPr>
      </w:pPr>
      <w:r w:rsidRPr="00E94D68">
        <w:rPr>
          <w:szCs w:val="24"/>
        </w:rPr>
        <w:t xml:space="preserve">Teikiamo sprendimo projekto tikslas – </w:t>
      </w:r>
      <w:r w:rsidR="00A70FF9">
        <w:rPr>
          <w:szCs w:val="24"/>
        </w:rPr>
        <w:t xml:space="preserve">paskatinti </w:t>
      </w:r>
      <w:r w:rsidR="00994D5B">
        <w:rPr>
          <w:szCs w:val="24"/>
        </w:rPr>
        <w:t xml:space="preserve">UAB </w:t>
      </w:r>
      <w:r w:rsidR="006D1975" w:rsidRPr="00E94D68">
        <w:rPr>
          <w:szCs w:val="24"/>
        </w:rPr>
        <w:t>„</w:t>
      </w:r>
      <w:proofErr w:type="spellStart"/>
      <w:r w:rsidR="00A70FF9">
        <w:rPr>
          <w:szCs w:val="24"/>
        </w:rPr>
        <w:t>Litspringas</w:t>
      </w:r>
      <w:proofErr w:type="spellEnd"/>
      <w:r w:rsidR="006D1975" w:rsidRPr="00E94D68">
        <w:rPr>
          <w:szCs w:val="24"/>
        </w:rPr>
        <w:t>“</w:t>
      </w:r>
      <w:r w:rsidRPr="00E94D68">
        <w:rPr>
          <w:szCs w:val="24"/>
        </w:rPr>
        <w:t xml:space="preserve"> </w:t>
      </w:r>
      <w:r w:rsidR="00A70FF9">
        <w:rPr>
          <w:szCs w:val="24"/>
        </w:rPr>
        <w:t>ir suteikti 20</w:t>
      </w:r>
      <w:r w:rsidR="002419C1">
        <w:rPr>
          <w:szCs w:val="24"/>
        </w:rPr>
        <w:t>21</w:t>
      </w:r>
      <w:r w:rsidR="00A70FF9">
        <w:rPr>
          <w:szCs w:val="24"/>
        </w:rPr>
        <w:t xml:space="preserve"> metų mokesčių lengvatas už įsteigtas ir vienerius metus išlaikytas </w:t>
      </w:r>
      <w:r w:rsidR="002419C1">
        <w:rPr>
          <w:szCs w:val="24"/>
        </w:rPr>
        <w:t>34</w:t>
      </w:r>
      <w:r w:rsidR="00A70FF9">
        <w:rPr>
          <w:szCs w:val="24"/>
        </w:rPr>
        <w:t xml:space="preserve"> darbo vietas. Už vieną darbo vietą</w:t>
      </w:r>
      <w:r w:rsidR="00B062F3">
        <w:rPr>
          <w:szCs w:val="24"/>
        </w:rPr>
        <w:t>,</w:t>
      </w:r>
      <w:r w:rsidR="00A70FF9">
        <w:rPr>
          <w:szCs w:val="24"/>
        </w:rPr>
        <w:t xml:space="preserve"> pagal patvirtintą </w:t>
      </w:r>
      <w:r w:rsidR="0088596F">
        <w:rPr>
          <w:szCs w:val="24"/>
        </w:rPr>
        <w:t>T</w:t>
      </w:r>
      <w:r w:rsidR="00A70FF9">
        <w:rPr>
          <w:szCs w:val="24"/>
        </w:rPr>
        <w:t>varką</w:t>
      </w:r>
      <w:r w:rsidR="00994D5B">
        <w:rPr>
          <w:szCs w:val="24"/>
        </w:rPr>
        <w:t>,</w:t>
      </w:r>
      <w:r w:rsidR="00A70FF9">
        <w:rPr>
          <w:szCs w:val="24"/>
        </w:rPr>
        <w:t xml:space="preserve"> suteikiama 1</w:t>
      </w:r>
      <w:r w:rsidR="0083456E">
        <w:rPr>
          <w:szCs w:val="24"/>
        </w:rPr>
        <w:t>00</w:t>
      </w:r>
      <w:r w:rsidR="00A70FF9">
        <w:rPr>
          <w:szCs w:val="24"/>
        </w:rPr>
        <w:t xml:space="preserve"> eurų mokesčių lengvata. </w:t>
      </w:r>
      <w:r w:rsidR="00097E7E">
        <w:rPr>
          <w:szCs w:val="24"/>
        </w:rPr>
        <w:t>UAB „</w:t>
      </w:r>
      <w:proofErr w:type="spellStart"/>
      <w:r w:rsidR="00097E7E">
        <w:rPr>
          <w:szCs w:val="24"/>
        </w:rPr>
        <w:t>Litspringas</w:t>
      </w:r>
      <w:proofErr w:type="spellEnd"/>
      <w:r w:rsidR="00097E7E">
        <w:rPr>
          <w:szCs w:val="24"/>
        </w:rPr>
        <w:t xml:space="preserve">“ </w:t>
      </w:r>
      <w:r w:rsidR="00B062F3">
        <w:rPr>
          <w:szCs w:val="24"/>
        </w:rPr>
        <w:t xml:space="preserve">atleidžiamas nuo </w:t>
      </w:r>
      <w:r w:rsidR="00097E7E" w:rsidRPr="00097E7E">
        <w:rPr>
          <w:szCs w:val="24"/>
        </w:rPr>
        <w:t>20</w:t>
      </w:r>
      <w:r w:rsidR="0083456E">
        <w:rPr>
          <w:szCs w:val="24"/>
        </w:rPr>
        <w:t>21</w:t>
      </w:r>
      <w:r w:rsidR="00097E7E" w:rsidRPr="00097E7E">
        <w:rPr>
          <w:szCs w:val="24"/>
        </w:rPr>
        <w:t xml:space="preserve"> met</w:t>
      </w:r>
      <w:r w:rsidR="00097E7E">
        <w:rPr>
          <w:szCs w:val="24"/>
        </w:rPr>
        <w:t>ų</w:t>
      </w:r>
      <w:r w:rsidR="00097E7E" w:rsidRPr="00097E7E">
        <w:rPr>
          <w:szCs w:val="24"/>
        </w:rPr>
        <w:t xml:space="preserve"> nekilnojamojo turto mokes</w:t>
      </w:r>
      <w:r w:rsidR="00B062F3">
        <w:rPr>
          <w:szCs w:val="24"/>
        </w:rPr>
        <w:t>čio</w:t>
      </w:r>
      <w:r w:rsidR="00097E7E" w:rsidRPr="00097E7E">
        <w:rPr>
          <w:szCs w:val="24"/>
        </w:rPr>
        <w:t xml:space="preserve"> </w:t>
      </w:r>
      <w:r w:rsidR="0088596F">
        <w:rPr>
          <w:szCs w:val="24"/>
        </w:rPr>
        <w:t>–</w:t>
      </w:r>
      <w:r w:rsidR="00097E7E" w:rsidRPr="00097E7E">
        <w:rPr>
          <w:szCs w:val="24"/>
        </w:rPr>
        <w:t xml:space="preserve"> </w:t>
      </w:r>
      <w:r w:rsidR="0083456E">
        <w:rPr>
          <w:szCs w:val="24"/>
        </w:rPr>
        <w:t>2 347</w:t>
      </w:r>
      <w:r w:rsidR="00097E7E" w:rsidRPr="00097E7E">
        <w:rPr>
          <w:szCs w:val="24"/>
        </w:rPr>
        <w:t xml:space="preserve"> eur</w:t>
      </w:r>
      <w:r w:rsidR="0088596F">
        <w:rPr>
          <w:szCs w:val="24"/>
        </w:rPr>
        <w:t>ai</w:t>
      </w:r>
      <w:r w:rsidR="00097E7E" w:rsidRPr="00097E7E">
        <w:rPr>
          <w:szCs w:val="24"/>
        </w:rPr>
        <w:t xml:space="preserve"> ir žemės nuomos mokes</w:t>
      </w:r>
      <w:r w:rsidR="00B062F3">
        <w:rPr>
          <w:szCs w:val="24"/>
        </w:rPr>
        <w:t>čio</w:t>
      </w:r>
      <w:r w:rsidR="00097E7E" w:rsidRPr="00097E7E">
        <w:rPr>
          <w:szCs w:val="24"/>
        </w:rPr>
        <w:t xml:space="preserve"> – 2</w:t>
      </w:r>
      <w:r w:rsidR="0088596F">
        <w:rPr>
          <w:szCs w:val="24"/>
        </w:rPr>
        <w:t xml:space="preserve"> </w:t>
      </w:r>
      <w:r w:rsidR="0083456E">
        <w:rPr>
          <w:szCs w:val="24"/>
        </w:rPr>
        <w:t>501,40</w:t>
      </w:r>
      <w:r w:rsidR="00097E7E" w:rsidRPr="00097E7E">
        <w:rPr>
          <w:szCs w:val="24"/>
        </w:rPr>
        <w:t xml:space="preserve"> </w:t>
      </w:r>
      <w:proofErr w:type="spellStart"/>
      <w:r w:rsidR="009F7A67">
        <w:rPr>
          <w:szCs w:val="24"/>
        </w:rPr>
        <w:t>Eur</w:t>
      </w:r>
      <w:proofErr w:type="spellEnd"/>
      <w:r w:rsidR="0083456E">
        <w:rPr>
          <w:szCs w:val="24"/>
        </w:rPr>
        <w:t>.</w:t>
      </w:r>
      <w:r w:rsidR="00097E7E">
        <w:rPr>
          <w:szCs w:val="24"/>
        </w:rPr>
        <w:t xml:space="preserve"> Bendrovei už įsteigtas darbo vietas suteikiam</w:t>
      </w:r>
      <w:r w:rsidR="0083456E">
        <w:rPr>
          <w:szCs w:val="24"/>
        </w:rPr>
        <w:t>a</w:t>
      </w:r>
      <w:r w:rsidR="00097E7E">
        <w:rPr>
          <w:szCs w:val="24"/>
        </w:rPr>
        <w:t xml:space="preserve"> </w:t>
      </w:r>
      <w:r w:rsidR="0083456E">
        <w:rPr>
          <w:szCs w:val="24"/>
        </w:rPr>
        <w:t xml:space="preserve">2 347 </w:t>
      </w:r>
      <w:r w:rsidR="00A140E8">
        <w:rPr>
          <w:szCs w:val="24"/>
        </w:rPr>
        <w:t>eurai</w:t>
      </w:r>
      <w:r w:rsidR="00097E7E">
        <w:rPr>
          <w:szCs w:val="24"/>
        </w:rPr>
        <w:t xml:space="preserve"> </w:t>
      </w:r>
      <w:r w:rsidR="00097E7E" w:rsidRPr="00097E7E">
        <w:rPr>
          <w:szCs w:val="24"/>
        </w:rPr>
        <w:t xml:space="preserve">nekilnojamojo turto ir </w:t>
      </w:r>
      <w:r w:rsidR="0083456E">
        <w:rPr>
          <w:szCs w:val="24"/>
        </w:rPr>
        <w:t xml:space="preserve">1 053 </w:t>
      </w:r>
      <w:r w:rsidR="00A140E8">
        <w:rPr>
          <w:szCs w:val="24"/>
        </w:rPr>
        <w:t>eurai</w:t>
      </w:r>
      <w:r w:rsidR="0083456E">
        <w:rPr>
          <w:szCs w:val="24"/>
        </w:rPr>
        <w:t xml:space="preserve"> </w:t>
      </w:r>
      <w:r w:rsidR="00097E7E" w:rsidRPr="00097E7E">
        <w:rPr>
          <w:szCs w:val="24"/>
        </w:rPr>
        <w:t>žemės nuomos mokesči</w:t>
      </w:r>
      <w:r w:rsidR="00097E7E">
        <w:rPr>
          <w:szCs w:val="24"/>
        </w:rPr>
        <w:t>ų lengvat</w:t>
      </w:r>
      <w:r w:rsidR="0088596F">
        <w:rPr>
          <w:szCs w:val="24"/>
        </w:rPr>
        <w:t>os</w:t>
      </w:r>
      <w:r w:rsidR="0083456E">
        <w:rPr>
          <w:szCs w:val="24"/>
        </w:rPr>
        <w:t xml:space="preserve">, iš viso 3 400 </w:t>
      </w:r>
      <w:r w:rsidR="00A140E8">
        <w:rPr>
          <w:szCs w:val="24"/>
        </w:rPr>
        <w:t>eurų</w:t>
      </w:r>
      <w:r w:rsidR="0083456E">
        <w:rPr>
          <w:szCs w:val="24"/>
        </w:rPr>
        <w:t xml:space="preserve"> mokesčių lengvatų</w:t>
      </w:r>
      <w:r w:rsidR="00097E7E">
        <w:rPr>
          <w:szCs w:val="24"/>
        </w:rPr>
        <w:t>.</w:t>
      </w:r>
    </w:p>
    <w:p w:rsidR="00CA6099" w:rsidRDefault="00CA6099" w:rsidP="00331222">
      <w:pPr>
        <w:tabs>
          <w:tab w:val="left" w:pos="2127"/>
        </w:tabs>
        <w:rPr>
          <w:b/>
        </w:rPr>
      </w:pPr>
      <w:r w:rsidRPr="008F4D10">
        <w:rPr>
          <w:b/>
        </w:rPr>
        <w:t>2. Kaip šiuo metu yra sprendžiami projekte aptarti klausimai.</w:t>
      </w:r>
    </w:p>
    <w:p w:rsidR="00CA6099" w:rsidRPr="00CA6099" w:rsidRDefault="00CA6099" w:rsidP="00331222">
      <w:pPr>
        <w:tabs>
          <w:tab w:val="left" w:pos="2127"/>
        </w:tabs>
      </w:pPr>
      <w:r w:rsidRPr="00CA6099">
        <w:t>Vadovaujamasi galiojančiais teisės aktais</w:t>
      </w:r>
      <w:r>
        <w:t>.</w:t>
      </w:r>
    </w:p>
    <w:p w:rsidR="00CA6099" w:rsidRPr="008F4D10" w:rsidRDefault="00CA6099" w:rsidP="00331222">
      <w:pPr>
        <w:rPr>
          <w:b/>
        </w:rPr>
      </w:pPr>
      <w:r w:rsidRPr="008F4D10">
        <w:rPr>
          <w:b/>
        </w:rPr>
        <w:t>3. Kodėl būtina priimti sprendimą, kokių pozityvių rezultatų laukiama.</w:t>
      </w:r>
    </w:p>
    <w:p w:rsidR="00C304FC" w:rsidRDefault="00C304FC" w:rsidP="00331222">
      <w:pPr>
        <w:rPr>
          <w:b/>
        </w:rPr>
      </w:pPr>
      <w:r>
        <w:t xml:space="preserve">Vykdomas </w:t>
      </w:r>
      <w:r w:rsidRPr="00B91D5B">
        <w:t>Plungės rajono savivaldybės tarybos 20</w:t>
      </w:r>
      <w:r>
        <w:t>17</w:t>
      </w:r>
      <w:r w:rsidRPr="00B91D5B">
        <w:t xml:space="preserve"> m. g</w:t>
      </w:r>
      <w:r>
        <w:t>egužės</w:t>
      </w:r>
      <w:r w:rsidRPr="00B91D5B">
        <w:t xml:space="preserve"> </w:t>
      </w:r>
      <w:r>
        <w:t xml:space="preserve">25 </w:t>
      </w:r>
      <w:r w:rsidRPr="00B91D5B">
        <w:t>d. sprendimu Nr.T1-</w:t>
      </w:r>
      <w:r>
        <w:t>134</w:t>
      </w:r>
      <w:r w:rsidRPr="00B91D5B">
        <w:t xml:space="preserve"> „Dėl </w:t>
      </w:r>
      <w:r>
        <w:t>M</w:t>
      </w:r>
      <w:r w:rsidRPr="00B91D5B">
        <w:t xml:space="preserve">okesčių lengvatų </w:t>
      </w:r>
      <w:r>
        <w:t>už sukurtas naujas darbo vietas teikimo</w:t>
      </w:r>
      <w:r w:rsidRPr="00B91D5B">
        <w:t xml:space="preserve"> </w:t>
      </w:r>
      <w:r>
        <w:t>tvarkos aprašo patvirtinimo“</w:t>
      </w:r>
      <w:r w:rsidRPr="00B91D5B">
        <w:t xml:space="preserve"> ir</w:t>
      </w:r>
      <w:r w:rsidR="00994D5B">
        <w:t>,</w:t>
      </w:r>
      <w:r w:rsidRPr="00B91D5B">
        <w:t xml:space="preserve"> </w:t>
      </w:r>
      <w:r>
        <w:t>atsižvelgdama į</w:t>
      </w:r>
      <w:r w:rsidRPr="00B91D5B">
        <w:t xml:space="preserve"> </w:t>
      </w:r>
      <w:r w:rsidR="00994D5B">
        <w:t xml:space="preserve">UAB </w:t>
      </w:r>
      <w:r w:rsidRPr="00C004CB">
        <w:t>„</w:t>
      </w:r>
      <w:proofErr w:type="spellStart"/>
      <w:r>
        <w:t>Litspringas</w:t>
      </w:r>
      <w:proofErr w:type="spellEnd"/>
      <w:r w:rsidRPr="00C004CB">
        <w:t>“ 20</w:t>
      </w:r>
      <w:r>
        <w:t>22</w:t>
      </w:r>
      <w:r w:rsidRPr="00C004CB">
        <w:t xml:space="preserve"> m. </w:t>
      </w:r>
      <w:r w:rsidRPr="00704B4B">
        <w:t>kovo 15 d. raštą</w:t>
      </w:r>
    </w:p>
    <w:p w:rsidR="00CA6099" w:rsidRPr="008F4D10" w:rsidRDefault="00CA6099" w:rsidP="00331222">
      <w:pPr>
        <w:rPr>
          <w:b/>
        </w:rPr>
      </w:pPr>
      <w:r w:rsidRPr="008F4D10">
        <w:rPr>
          <w:b/>
        </w:rPr>
        <w:t>4. Siūlomos teisinio reguliavimo nuostatos.</w:t>
      </w:r>
    </w:p>
    <w:p w:rsidR="00C304FC" w:rsidRDefault="00C304FC" w:rsidP="00331222">
      <w:r>
        <w:t xml:space="preserve">Vadovaudamasi Lietuvos Respublikos vietos savivaldos įstatymo 16 straipsnio 2 dalies 18 punktu, Lietuvos Respublikos nekilnojamojo turto mokesčio įstatymo 7 straipsnio 5 dalimi, </w:t>
      </w:r>
      <w:r w:rsidRPr="00B91D5B">
        <w:t>Lietuvos Respublikos Vyriausybės 2002 m. lapkričio 19 d. nutarimo Nr.1798 „Dėl nuomos mokesčio už valstybinę žemę“ 1.8 punktu</w:t>
      </w:r>
      <w:r>
        <w:t>.</w:t>
      </w:r>
    </w:p>
    <w:p w:rsidR="00CA6099" w:rsidRPr="008F4D10" w:rsidRDefault="00CA6099" w:rsidP="00331222">
      <w:pPr>
        <w:rPr>
          <w:b/>
        </w:rPr>
      </w:pPr>
      <w:r w:rsidRPr="008F4D10">
        <w:rPr>
          <w:b/>
        </w:rPr>
        <w:t>5. Pateikti skaičiavimus, išlaidų sąmatas, nurodyti finansavimo šaltinius.</w:t>
      </w:r>
    </w:p>
    <w:p w:rsidR="00C304FC" w:rsidRPr="00E94D68" w:rsidRDefault="00C304FC" w:rsidP="00331222">
      <w:pPr>
        <w:rPr>
          <w:szCs w:val="24"/>
        </w:rPr>
      </w:pPr>
      <w:r>
        <w:rPr>
          <w:szCs w:val="24"/>
        </w:rPr>
        <w:t>UAB</w:t>
      </w:r>
      <w:r w:rsidRPr="00E94D68">
        <w:rPr>
          <w:szCs w:val="24"/>
        </w:rPr>
        <w:t xml:space="preserve"> „</w:t>
      </w:r>
      <w:proofErr w:type="spellStart"/>
      <w:r>
        <w:rPr>
          <w:szCs w:val="24"/>
        </w:rPr>
        <w:t>Litspringas</w:t>
      </w:r>
      <w:proofErr w:type="spellEnd"/>
      <w:r w:rsidRPr="00E94D68">
        <w:rPr>
          <w:szCs w:val="24"/>
        </w:rPr>
        <w:t xml:space="preserve">“ </w:t>
      </w:r>
      <w:r>
        <w:rPr>
          <w:szCs w:val="24"/>
        </w:rPr>
        <w:t>įsteigė ir vienerius metus išlaikė 34 darbo vietas. Už vieną darbo vietą pagal patvirtintą Tvarką suteikiama 100 eurų mokesčių lengvata. Iš viso suteikiama 3 400 eurų mokesčių lengvatų.</w:t>
      </w:r>
    </w:p>
    <w:p w:rsidR="00CA6099" w:rsidRPr="009F7A67" w:rsidRDefault="00CA6099" w:rsidP="00331222">
      <w:pPr>
        <w:tabs>
          <w:tab w:val="left" w:pos="720"/>
        </w:tabs>
      </w:pPr>
      <w:r w:rsidRPr="008F4D10">
        <w:rPr>
          <w:b/>
        </w:rPr>
        <w:t>6. Nurodyti, kokius galiojančius aktus reikėtų pakeisti ar pripažinti netekusiais galios, priėmus sprendimą pagal teikiamą projektą.</w:t>
      </w:r>
      <w:r w:rsidRPr="008F4D10">
        <w:rPr>
          <w:szCs w:val="24"/>
        </w:rPr>
        <w:t xml:space="preserve"> </w:t>
      </w:r>
      <w:r w:rsidR="009F7A67" w:rsidRPr="00C304FC">
        <w:t>N</w:t>
      </w:r>
      <w:r w:rsidR="009F7A67">
        <w:t>ėra.</w:t>
      </w:r>
    </w:p>
    <w:p w:rsidR="00CA6099" w:rsidRPr="008F4D10" w:rsidRDefault="00CA6099" w:rsidP="00331222">
      <w:pPr>
        <w:tabs>
          <w:tab w:val="left" w:pos="720"/>
        </w:tabs>
        <w:rPr>
          <w:b/>
        </w:rPr>
      </w:pPr>
      <w:r w:rsidRPr="008F4D10">
        <w:rPr>
          <w:b/>
        </w:rPr>
        <w:t>7. Kokios korupcijos pasireiškimo tikimybės, priėmus šį sprendimą, korupcijos vertinimas.</w:t>
      </w:r>
    </w:p>
    <w:p w:rsidR="00CA6099" w:rsidRPr="008F4D10" w:rsidRDefault="00CA6099" w:rsidP="00331222">
      <w:pPr>
        <w:tabs>
          <w:tab w:val="left" w:pos="720"/>
        </w:tabs>
        <w:rPr>
          <w:b/>
        </w:rPr>
      </w:pPr>
      <w:r w:rsidRPr="008F4D10">
        <w:rPr>
          <w:szCs w:val="24"/>
        </w:rPr>
        <w:t>Korupcijos pasireiškimo tikimybės, priėmus šį sprendimą, nėra, vertinimas nėra reikalingas.</w:t>
      </w:r>
    </w:p>
    <w:p w:rsidR="00CA6099" w:rsidRPr="008F4D10" w:rsidRDefault="00CA6099" w:rsidP="00331222">
      <w:pPr>
        <w:tabs>
          <w:tab w:val="left" w:pos="720"/>
        </w:tabs>
        <w:rPr>
          <w:b/>
        </w:rPr>
      </w:pPr>
      <w:r w:rsidRPr="008F4D10">
        <w:rPr>
          <w:b/>
        </w:rPr>
        <w:t>8. Nurodyti, kieno iniciatyva sprendimo projektas yra parengtas.</w:t>
      </w:r>
    </w:p>
    <w:p w:rsidR="00C304FC" w:rsidRDefault="00B062F3" w:rsidP="00331222">
      <w:pPr>
        <w:tabs>
          <w:tab w:val="left" w:pos="720"/>
        </w:tabs>
        <w:rPr>
          <w:b/>
        </w:rPr>
      </w:pPr>
      <w:r>
        <w:t xml:space="preserve">UAB </w:t>
      </w:r>
      <w:r w:rsidR="00C304FC" w:rsidRPr="00C004CB">
        <w:t>„</w:t>
      </w:r>
      <w:proofErr w:type="spellStart"/>
      <w:r w:rsidR="00C304FC">
        <w:t>Litspringas</w:t>
      </w:r>
      <w:proofErr w:type="spellEnd"/>
      <w:r w:rsidR="00C304FC" w:rsidRPr="00C004CB">
        <w:t>“ 20</w:t>
      </w:r>
      <w:r w:rsidR="00C304FC">
        <w:t>22</w:t>
      </w:r>
      <w:r w:rsidR="00C304FC" w:rsidRPr="00C004CB">
        <w:t xml:space="preserve"> </w:t>
      </w:r>
      <w:proofErr w:type="spellStart"/>
      <w:r w:rsidR="00C304FC" w:rsidRPr="00C004CB">
        <w:t>m</w:t>
      </w:r>
      <w:proofErr w:type="spellEnd"/>
      <w:r w:rsidR="00C304FC" w:rsidRPr="00C004CB">
        <w:t xml:space="preserve">. </w:t>
      </w:r>
      <w:r w:rsidR="00C304FC" w:rsidRPr="00704B4B">
        <w:t xml:space="preserve">kovo 15 d. </w:t>
      </w:r>
      <w:r w:rsidR="00C304FC">
        <w:t>prašymas.</w:t>
      </w:r>
    </w:p>
    <w:p w:rsidR="00CA6099" w:rsidRPr="008F4D10" w:rsidRDefault="00CA6099" w:rsidP="00331222">
      <w:pPr>
        <w:tabs>
          <w:tab w:val="left" w:pos="720"/>
        </w:tabs>
        <w:rPr>
          <w:b/>
        </w:rPr>
      </w:pPr>
      <w:r w:rsidRPr="008F4D10">
        <w:rPr>
          <w:b/>
        </w:rPr>
        <w:t>9. Nurodyti, kuri sprendimo projekto ar pridedamos medžiagos dalis (remiantis teisės aktais) yra neskelbtina.</w:t>
      </w:r>
    </w:p>
    <w:p w:rsidR="00CA6099" w:rsidRPr="008F4D10" w:rsidRDefault="00CA6099" w:rsidP="00331222">
      <w:pPr>
        <w:tabs>
          <w:tab w:val="left" w:pos="720"/>
        </w:tabs>
        <w:rPr>
          <w:b/>
        </w:rPr>
      </w:pPr>
      <w:r w:rsidRPr="008F4D10">
        <w:t>Neskelbtinos informacijos nėra.</w:t>
      </w:r>
    </w:p>
    <w:p w:rsidR="00CA6099" w:rsidRDefault="00CA6099" w:rsidP="00331222">
      <w:pPr>
        <w:tabs>
          <w:tab w:val="left" w:pos="720"/>
        </w:tabs>
        <w:rPr>
          <w:b/>
        </w:rPr>
      </w:pPr>
      <w:r w:rsidRPr="008F4D10">
        <w:rPr>
          <w:b/>
        </w:rPr>
        <w:t xml:space="preserve">10. Kam (institucijoms, skyriams, organizacijoms ir t. t.) patvirtintas sprendimas turi būti išsiųstas. </w:t>
      </w:r>
    </w:p>
    <w:p w:rsidR="00C304FC" w:rsidRPr="008F4D10" w:rsidRDefault="00B062F3" w:rsidP="00331222">
      <w:pPr>
        <w:tabs>
          <w:tab w:val="left" w:pos="720"/>
        </w:tabs>
        <w:rPr>
          <w:b/>
        </w:rPr>
      </w:pPr>
      <w:r>
        <w:t>UAB</w:t>
      </w:r>
      <w:r w:rsidR="00C304FC" w:rsidRPr="00C004CB">
        <w:t xml:space="preserve"> „</w:t>
      </w:r>
      <w:proofErr w:type="spellStart"/>
      <w:r w:rsidR="00C304FC">
        <w:t>Litspringas</w:t>
      </w:r>
      <w:proofErr w:type="spellEnd"/>
      <w:r w:rsidR="00C304FC" w:rsidRPr="00C004CB">
        <w:t>“</w:t>
      </w:r>
      <w:r w:rsidR="00112FA7">
        <w:t xml:space="preserve">, Žemės ūkio skyriaus vedėjai </w:t>
      </w:r>
      <w:proofErr w:type="spellStart"/>
      <w:r w:rsidR="00112FA7">
        <w:t>Airidai</w:t>
      </w:r>
      <w:proofErr w:type="spellEnd"/>
      <w:r w:rsidR="00112FA7">
        <w:t xml:space="preserve"> </w:t>
      </w:r>
      <w:proofErr w:type="spellStart"/>
      <w:r w:rsidR="00112FA7">
        <w:t>Montvydienei</w:t>
      </w:r>
      <w:proofErr w:type="spellEnd"/>
      <w:r w:rsidR="00C304FC">
        <w:t>.</w:t>
      </w:r>
    </w:p>
    <w:p w:rsidR="009F7A67" w:rsidRPr="00B46646" w:rsidRDefault="00CA6099" w:rsidP="00331222">
      <w:r w:rsidRPr="008F4D10">
        <w:rPr>
          <w:b/>
        </w:rPr>
        <w:t>11. Kita svarbi informacija.</w:t>
      </w:r>
      <w:r w:rsidR="009F7A67" w:rsidRPr="009F7A67">
        <w:t xml:space="preserve"> </w:t>
      </w:r>
      <w:r w:rsidR="009F7A67" w:rsidRPr="00B46646">
        <w:t>Nėra.</w:t>
      </w:r>
    </w:p>
    <w:p w:rsidR="00CA6099" w:rsidRDefault="00CA6099" w:rsidP="00CA6099">
      <w:pPr>
        <w:rPr>
          <w:b/>
        </w:rPr>
      </w:pPr>
    </w:p>
    <w:p w:rsidR="00C304FC" w:rsidRDefault="00C304FC" w:rsidP="00CA6099">
      <w:pPr>
        <w:rPr>
          <w:b/>
        </w:rPr>
      </w:pPr>
    </w:p>
    <w:p w:rsidR="00CA6099" w:rsidRDefault="00331222" w:rsidP="00CA6099">
      <w:pPr>
        <w:ind w:firstLine="0"/>
        <w:rPr>
          <w:szCs w:val="24"/>
        </w:rPr>
      </w:pPr>
      <w:r>
        <w:rPr>
          <w:szCs w:val="24"/>
        </w:rPr>
        <w:t xml:space="preserve">Rengėja </w:t>
      </w:r>
      <w:r w:rsidR="00CA6099" w:rsidRPr="00E94D68">
        <w:rPr>
          <w:szCs w:val="24"/>
        </w:rPr>
        <w:t xml:space="preserve">Finansų ir biudžeto skyriaus vedėja                             </w:t>
      </w:r>
      <w:r>
        <w:rPr>
          <w:szCs w:val="24"/>
        </w:rPr>
        <w:t xml:space="preserve">      </w:t>
      </w:r>
      <w:r w:rsidR="00CA6099" w:rsidRPr="00E94D68">
        <w:rPr>
          <w:szCs w:val="24"/>
        </w:rPr>
        <w:t xml:space="preserve">                         Daiva Mažeikienė </w:t>
      </w:r>
    </w:p>
    <w:sectPr w:rsidR="00CA6099" w:rsidSect="00331222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D1"/>
    <w:rsid w:val="00030934"/>
    <w:rsid w:val="00097E7E"/>
    <w:rsid w:val="000A5FF6"/>
    <w:rsid w:val="000B0351"/>
    <w:rsid w:val="000B5079"/>
    <w:rsid w:val="000E6FCB"/>
    <w:rsid w:val="00112FA7"/>
    <w:rsid w:val="00121C15"/>
    <w:rsid w:val="00132882"/>
    <w:rsid w:val="001B7585"/>
    <w:rsid w:val="002419C1"/>
    <w:rsid w:val="00266863"/>
    <w:rsid w:val="00331222"/>
    <w:rsid w:val="004075BA"/>
    <w:rsid w:val="00523F01"/>
    <w:rsid w:val="00593C92"/>
    <w:rsid w:val="00600679"/>
    <w:rsid w:val="00637637"/>
    <w:rsid w:val="00662914"/>
    <w:rsid w:val="00665E05"/>
    <w:rsid w:val="006D1975"/>
    <w:rsid w:val="00704B4B"/>
    <w:rsid w:val="007A2CF5"/>
    <w:rsid w:val="007C2CF7"/>
    <w:rsid w:val="007D42E8"/>
    <w:rsid w:val="0083456E"/>
    <w:rsid w:val="0085094E"/>
    <w:rsid w:val="0088596F"/>
    <w:rsid w:val="008A71B9"/>
    <w:rsid w:val="009025DB"/>
    <w:rsid w:val="009854BC"/>
    <w:rsid w:val="00994D5B"/>
    <w:rsid w:val="009D4ED1"/>
    <w:rsid w:val="009F7A67"/>
    <w:rsid w:val="00A140E8"/>
    <w:rsid w:val="00A27ECF"/>
    <w:rsid w:val="00A70FF9"/>
    <w:rsid w:val="00B062F3"/>
    <w:rsid w:val="00B464C8"/>
    <w:rsid w:val="00B91D5B"/>
    <w:rsid w:val="00C004CB"/>
    <w:rsid w:val="00C304FC"/>
    <w:rsid w:val="00C64D1B"/>
    <w:rsid w:val="00CA6099"/>
    <w:rsid w:val="00D0718A"/>
    <w:rsid w:val="00D51D8F"/>
    <w:rsid w:val="00E812C2"/>
    <w:rsid w:val="00E83670"/>
    <w:rsid w:val="00E94D68"/>
    <w:rsid w:val="00EC3F38"/>
    <w:rsid w:val="00F42FBE"/>
    <w:rsid w:val="00F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D4ED1"/>
    <w:pPr>
      <w:ind w:firstLine="720"/>
      <w:jc w:val="both"/>
    </w:pPr>
    <w:rPr>
      <w:sz w:val="24"/>
      <w:lang w:eastAsia="en-US"/>
    </w:rPr>
  </w:style>
  <w:style w:type="paragraph" w:styleId="Antrat2">
    <w:name w:val="heading 2"/>
    <w:basedOn w:val="prastasis"/>
    <w:next w:val="prastasis"/>
    <w:qFormat/>
    <w:rsid w:val="009D4ED1"/>
    <w:pPr>
      <w:keepNext/>
      <w:jc w:val="center"/>
      <w:outlineLvl w:val="1"/>
    </w:pPr>
    <w:rPr>
      <w:b/>
      <w:noProof/>
      <w:sz w:val="27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Komentarotekstas">
    <w:name w:val="annotation text"/>
    <w:basedOn w:val="prastasis"/>
    <w:semiHidden/>
    <w:rsid w:val="009D4ED1"/>
    <w:rPr>
      <w:rFonts w:ascii="Arial" w:hAnsi="Arial"/>
      <w:spacing w:val="-5"/>
    </w:rPr>
  </w:style>
  <w:style w:type="character" w:styleId="Komentaronuoroda">
    <w:name w:val="annotation reference"/>
    <w:semiHidden/>
    <w:rsid w:val="009D4ED1"/>
    <w:rPr>
      <w:sz w:val="16"/>
    </w:rPr>
  </w:style>
  <w:style w:type="paragraph" w:styleId="Debesliotekstas">
    <w:name w:val="Balloon Text"/>
    <w:basedOn w:val="prastasis"/>
    <w:semiHidden/>
    <w:rsid w:val="00132882"/>
    <w:rPr>
      <w:rFonts w:ascii="Tahoma" w:hAnsi="Tahoma" w:cs="Tahoma"/>
      <w:sz w:val="16"/>
      <w:szCs w:val="16"/>
    </w:rPr>
  </w:style>
  <w:style w:type="paragraph" w:customStyle="1" w:styleId="DiagramaDiagrama">
    <w:name w:val=" Diagrama Diagrama"/>
    <w:basedOn w:val="prastasis"/>
    <w:rsid w:val="007C2CF7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D4ED1"/>
    <w:pPr>
      <w:ind w:firstLine="720"/>
      <w:jc w:val="both"/>
    </w:pPr>
    <w:rPr>
      <w:sz w:val="24"/>
      <w:lang w:eastAsia="en-US"/>
    </w:rPr>
  </w:style>
  <w:style w:type="paragraph" w:styleId="Antrat2">
    <w:name w:val="heading 2"/>
    <w:basedOn w:val="prastasis"/>
    <w:next w:val="prastasis"/>
    <w:qFormat/>
    <w:rsid w:val="009D4ED1"/>
    <w:pPr>
      <w:keepNext/>
      <w:jc w:val="center"/>
      <w:outlineLvl w:val="1"/>
    </w:pPr>
    <w:rPr>
      <w:b/>
      <w:noProof/>
      <w:sz w:val="27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Komentarotekstas">
    <w:name w:val="annotation text"/>
    <w:basedOn w:val="prastasis"/>
    <w:semiHidden/>
    <w:rsid w:val="009D4ED1"/>
    <w:rPr>
      <w:rFonts w:ascii="Arial" w:hAnsi="Arial"/>
      <w:spacing w:val="-5"/>
    </w:rPr>
  </w:style>
  <w:style w:type="character" w:styleId="Komentaronuoroda">
    <w:name w:val="annotation reference"/>
    <w:semiHidden/>
    <w:rsid w:val="009D4ED1"/>
    <w:rPr>
      <w:sz w:val="16"/>
    </w:rPr>
  </w:style>
  <w:style w:type="paragraph" w:styleId="Debesliotekstas">
    <w:name w:val="Balloon Text"/>
    <w:basedOn w:val="prastasis"/>
    <w:semiHidden/>
    <w:rsid w:val="00132882"/>
    <w:rPr>
      <w:rFonts w:ascii="Tahoma" w:hAnsi="Tahoma" w:cs="Tahoma"/>
      <w:sz w:val="16"/>
      <w:szCs w:val="16"/>
    </w:rPr>
  </w:style>
  <w:style w:type="paragraph" w:customStyle="1" w:styleId="DiagramaDiagrama">
    <w:name w:val=" Diagrama Diagrama"/>
    <w:basedOn w:val="prastasis"/>
    <w:rsid w:val="007C2CF7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2810</Words>
  <Characters>1603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PLUNGĖS RAJONO SAVIVALDYBĖS</vt:lpstr>
    </vt:vector>
  </TitlesOfParts>
  <Company>SYSOP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PLUNGĖS RAJONO SAVIVALDYBĖS</dc:title>
  <dc:creator>daiva</dc:creator>
  <cp:lastModifiedBy>Renata Štuikytė</cp:lastModifiedBy>
  <cp:revision>2</cp:revision>
  <cp:lastPrinted>2015-10-06T12:23:00Z</cp:lastPrinted>
  <dcterms:created xsi:type="dcterms:W3CDTF">2022-04-07T06:52:00Z</dcterms:created>
  <dcterms:modified xsi:type="dcterms:W3CDTF">2022-04-07T06:52:00Z</dcterms:modified>
</cp:coreProperties>
</file>