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A3" w:rsidRPr="003640A3" w:rsidRDefault="003640A3" w:rsidP="003640A3">
      <w:pPr>
        <w:jc w:val="right"/>
        <w:rPr>
          <w:b/>
        </w:rPr>
      </w:pPr>
      <w:r w:rsidRPr="003640A3">
        <w:rPr>
          <w:b/>
        </w:rPr>
        <w:t>Projektas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8A4453">
        <w:trPr>
          <w:trHeight w:val="412"/>
        </w:trPr>
        <w:tc>
          <w:tcPr>
            <w:tcW w:w="9855" w:type="dxa"/>
            <w:tcBorders>
              <w:top w:val="nil"/>
              <w:left w:val="nil"/>
              <w:bottom w:val="nil"/>
              <w:right w:val="nil"/>
            </w:tcBorders>
            <w:vAlign w:val="bottom"/>
          </w:tcPr>
          <w:p w:rsidR="008A4453" w:rsidRDefault="008A4453" w:rsidP="00355FD1">
            <w:pPr>
              <w:pStyle w:val="Antrat2"/>
              <w:ind w:firstLine="0"/>
              <w:rPr>
                <w:sz w:val="28"/>
              </w:rPr>
            </w:pPr>
            <w:r>
              <w:rPr>
                <w:sz w:val="28"/>
              </w:rPr>
              <w:t xml:space="preserve">PLUNGĖS RAJONO SAVIVALDYBĖS </w:t>
            </w:r>
            <w:r>
              <w:rPr>
                <w:sz w:val="28"/>
              </w:rPr>
              <w:br/>
              <w:t>TARYBA</w:t>
            </w:r>
          </w:p>
        </w:tc>
      </w:tr>
      <w:tr w:rsidR="008A4453">
        <w:trPr>
          <w:trHeight w:val="547"/>
        </w:trPr>
        <w:tc>
          <w:tcPr>
            <w:tcW w:w="9855" w:type="dxa"/>
            <w:tcBorders>
              <w:top w:val="nil"/>
              <w:left w:val="nil"/>
              <w:bottom w:val="nil"/>
              <w:right w:val="nil"/>
            </w:tcBorders>
            <w:vAlign w:val="bottom"/>
          </w:tcPr>
          <w:p w:rsidR="008A4453" w:rsidRDefault="008A4453">
            <w:pPr>
              <w:ind w:firstLine="0"/>
              <w:jc w:val="center"/>
              <w:rPr>
                <w:rStyle w:val="Komentaronuoroda"/>
                <w:b/>
                <w:sz w:val="28"/>
              </w:rPr>
            </w:pPr>
            <w:r>
              <w:rPr>
                <w:rStyle w:val="Komentaronuoroda"/>
                <w:b/>
                <w:sz w:val="28"/>
              </w:rPr>
              <w:t>SPRENDIMAS</w:t>
            </w:r>
          </w:p>
        </w:tc>
      </w:tr>
      <w:tr w:rsidR="008A4453">
        <w:trPr>
          <w:trHeight w:val="324"/>
        </w:trPr>
        <w:tc>
          <w:tcPr>
            <w:tcW w:w="9855" w:type="dxa"/>
            <w:tcBorders>
              <w:top w:val="nil"/>
              <w:left w:val="nil"/>
              <w:bottom w:val="nil"/>
              <w:right w:val="nil"/>
            </w:tcBorders>
          </w:tcPr>
          <w:p w:rsidR="008A4453" w:rsidRPr="00E06870" w:rsidRDefault="00CE351F" w:rsidP="00031559">
            <w:pPr>
              <w:ind w:firstLine="0"/>
              <w:jc w:val="center"/>
              <w:rPr>
                <w:rStyle w:val="Komentaronuoroda"/>
                <w:b/>
                <w:sz w:val="24"/>
                <w:szCs w:val="24"/>
              </w:rPr>
            </w:pPr>
            <w:r>
              <w:rPr>
                <w:rStyle w:val="Komentaronuoroda"/>
                <w:b/>
                <w:sz w:val="28"/>
                <w:szCs w:val="28"/>
              </w:rPr>
              <w:t xml:space="preserve">DĖL PLUNGĖS </w:t>
            </w:r>
            <w:r w:rsidR="00EC6CE9">
              <w:rPr>
                <w:rStyle w:val="Komentaronuoroda"/>
                <w:b/>
                <w:sz w:val="28"/>
                <w:szCs w:val="28"/>
              </w:rPr>
              <w:t xml:space="preserve">RAJONO SAVIVALDYBĖS </w:t>
            </w:r>
            <w:r w:rsidR="00031559">
              <w:rPr>
                <w:rStyle w:val="Komentaronuoroda"/>
                <w:b/>
                <w:sz w:val="28"/>
                <w:szCs w:val="28"/>
              </w:rPr>
              <w:t>A</w:t>
            </w:r>
            <w:r w:rsidR="003640A3">
              <w:rPr>
                <w:rStyle w:val="Komentaronuoroda"/>
                <w:b/>
                <w:sz w:val="28"/>
                <w:szCs w:val="28"/>
              </w:rPr>
              <w:t xml:space="preserve">DMINISTRACIJOS DIREKTORIAUS </w:t>
            </w:r>
            <w:r w:rsidR="00937257">
              <w:rPr>
                <w:rStyle w:val="Komentaronuoroda"/>
                <w:b/>
                <w:sz w:val="28"/>
                <w:szCs w:val="28"/>
              </w:rPr>
              <w:t xml:space="preserve">IR SAVIVALDYBĖS ADMINISTRACIJOS </w:t>
            </w:r>
            <w:r w:rsidR="005E680C">
              <w:rPr>
                <w:rStyle w:val="Komentaronuoroda"/>
                <w:b/>
                <w:sz w:val="28"/>
                <w:szCs w:val="28"/>
              </w:rPr>
              <w:t>2021</w:t>
            </w:r>
            <w:r w:rsidR="00031559">
              <w:rPr>
                <w:rStyle w:val="Komentaronuoroda"/>
                <w:b/>
                <w:sz w:val="28"/>
                <w:szCs w:val="28"/>
              </w:rPr>
              <w:t xml:space="preserve"> METŲ VEIKLOS ATASKAITOS PATVIRTINIMO</w:t>
            </w:r>
          </w:p>
        </w:tc>
      </w:tr>
      <w:tr w:rsidR="008A4453">
        <w:trPr>
          <w:cantSplit/>
          <w:trHeight w:val="324"/>
        </w:trPr>
        <w:tc>
          <w:tcPr>
            <w:tcW w:w="9855" w:type="dxa"/>
            <w:tcBorders>
              <w:top w:val="nil"/>
              <w:left w:val="nil"/>
              <w:bottom w:val="nil"/>
              <w:right w:val="nil"/>
            </w:tcBorders>
          </w:tcPr>
          <w:p w:rsidR="008A4453" w:rsidRDefault="005E680C" w:rsidP="00AE6637">
            <w:pPr>
              <w:spacing w:before="240"/>
              <w:ind w:left="-68" w:firstLine="0"/>
              <w:jc w:val="center"/>
              <w:rPr>
                <w:rStyle w:val="Komentaronuoroda"/>
                <w:sz w:val="24"/>
                <w:lang w:val="en-US"/>
              </w:rPr>
            </w:pPr>
            <w:r>
              <w:rPr>
                <w:rStyle w:val="Komentaronuoroda"/>
                <w:sz w:val="24"/>
                <w:lang w:val="en-US"/>
              </w:rPr>
              <w:t>2022</w:t>
            </w:r>
            <w:r w:rsidR="00EC6CE9">
              <w:rPr>
                <w:rStyle w:val="Komentaronuoroda"/>
                <w:sz w:val="24"/>
                <w:lang w:val="en-US"/>
              </w:rPr>
              <w:t xml:space="preserve"> m. </w:t>
            </w:r>
            <w:r w:rsidR="00AE6637" w:rsidRPr="00AE6637">
              <w:rPr>
                <w:rStyle w:val="Komentaronuoroda"/>
                <w:sz w:val="24"/>
              </w:rPr>
              <w:t>kovo</w:t>
            </w:r>
            <w:r>
              <w:rPr>
                <w:rStyle w:val="Komentaronuoroda"/>
                <w:sz w:val="24"/>
                <w:lang w:val="en-US"/>
              </w:rPr>
              <w:t xml:space="preserve"> 24</w:t>
            </w:r>
            <w:r w:rsidR="00AE6637">
              <w:rPr>
                <w:rStyle w:val="Komentaronuoroda"/>
                <w:sz w:val="24"/>
                <w:lang w:val="en-US"/>
              </w:rPr>
              <w:t xml:space="preserve"> </w:t>
            </w:r>
            <w:r w:rsidR="00CE351F">
              <w:rPr>
                <w:rStyle w:val="Komentaronuoroda"/>
                <w:sz w:val="24"/>
                <w:lang w:val="en-US"/>
              </w:rPr>
              <w:t>d</w:t>
            </w:r>
            <w:r w:rsidR="00CE351F" w:rsidRPr="005E6AFB">
              <w:rPr>
                <w:rStyle w:val="Komentaronuoroda"/>
                <w:sz w:val="24"/>
              </w:rPr>
              <w:t>. Nr.</w:t>
            </w:r>
            <w:r w:rsidR="009636C1">
              <w:rPr>
                <w:rStyle w:val="Komentaronuoroda"/>
                <w:sz w:val="24"/>
                <w:lang w:val="en-US"/>
              </w:rPr>
              <w:t xml:space="preserve"> </w:t>
            </w:r>
            <w:r w:rsidR="00CE351F">
              <w:rPr>
                <w:rStyle w:val="Komentaronuoroda"/>
                <w:sz w:val="24"/>
                <w:lang w:val="en-US"/>
              </w:rPr>
              <w:t>T1-</w:t>
            </w:r>
          </w:p>
        </w:tc>
      </w:tr>
      <w:tr w:rsidR="008A4453">
        <w:trPr>
          <w:trHeight w:val="324"/>
        </w:trPr>
        <w:tc>
          <w:tcPr>
            <w:tcW w:w="9855" w:type="dxa"/>
            <w:tcBorders>
              <w:top w:val="nil"/>
              <w:left w:val="nil"/>
              <w:bottom w:val="nil"/>
              <w:right w:val="nil"/>
            </w:tcBorders>
          </w:tcPr>
          <w:p w:rsidR="008A4453" w:rsidRDefault="008A4453">
            <w:pPr>
              <w:ind w:firstLine="0"/>
              <w:jc w:val="center"/>
              <w:rPr>
                <w:rStyle w:val="Komentaronuoroda"/>
                <w:sz w:val="24"/>
              </w:rPr>
            </w:pPr>
            <w:r>
              <w:rPr>
                <w:rStyle w:val="Komentaronuoroda"/>
                <w:sz w:val="24"/>
              </w:rPr>
              <w:t>Plungė</w:t>
            </w:r>
          </w:p>
        </w:tc>
      </w:tr>
    </w:tbl>
    <w:p w:rsidR="00031559" w:rsidRDefault="00031559" w:rsidP="00EC6CE9"/>
    <w:p w:rsidR="005E680C" w:rsidRPr="005202BD" w:rsidRDefault="001465D1" w:rsidP="005E680C">
      <w:r w:rsidRPr="005202BD">
        <w:t xml:space="preserve">Vadovaudamasi Lietuvos Respublikos vietos savivaldos įstatymo 16 straipsnio 2 dalies 19 punktu, </w:t>
      </w:r>
      <w:r w:rsidR="00615BF7">
        <w:t xml:space="preserve">29 straipsnio 8 dalies 9 punktu </w:t>
      </w:r>
      <w:r w:rsidRPr="005202BD">
        <w:t xml:space="preserve">ir </w:t>
      </w:r>
      <w:r w:rsidR="005E680C" w:rsidRPr="005202BD">
        <w:t xml:space="preserve">Plungės rajono savivaldybės tarybos veiklos reglamento, patvirtinto </w:t>
      </w:r>
      <w:r w:rsidR="005E680C" w:rsidRPr="005202BD">
        <w:rPr>
          <w:szCs w:val="24"/>
        </w:rPr>
        <w:t xml:space="preserve">Plungės </w:t>
      </w:r>
      <w:r w:rsidR="005E680C">
        <w:rPr>
          <w:szCs w:val="24"/>
        </w:rPr>
        <w:t>rajono savivaldybės tarybos 2021 m. gegužės 27</w:t>
      </w:r>
      <w:r w:rsidR="005E680C" w:rsidRPr="005202BD">
        <w:rPr>
          <w:szCs w:val="24"/>
        </w:rPr>
        <w:t xml:space="preserve"> </w:t>
      </w:r>
      <w:r w:rsidR="005E680C">
        <w:rPr>
          <w:szCs w:val="24"/>
        </w:rPr>
        <w:t>d. sprendimu Nr. T1-168</w:t>
      </w:r>
      <w:r w:rsidR="005E680C" w:rsidRPr="005202BD">
        <w:rPr>
          <w:szCs w:val="24"/>
        </w:rPr>
        <w:t>,</w:t>
      </w:r>
      <w:r w:rsidR="005E680C" w:rsidRPr="005202BD">
        <w:t xml:space="preserve"> </w:t>
      </w:r>
      <w:r w:rsidR="005E680C">
        <w:t>VIII skyriaus</w:t>
      </w:r>
      <w:r w:rsidR="005E680C" w:rsidRPr="005202BD">
        <w:t xml:space="preserve"> </w:t>
      </w:r>
      <w:r w:rsidR="005E680C">
        <w:t>143.17.</w:t>
      </w:r>
      <w:r w:rsidR="005E680C" w:rsidRPr="005202BD">
        <w:t xml:space="preserve"> p</w:t>
      </w:r>
      <w:r w:rsidR="005E680C">
        <w:t>apunkčiu</w:t>
      </w:r>
      <w:r w:rsidR="005E680C" w:rsidRPr="005202BD">
        <w:t>, XI</w:t>
      </w:r>
      <w:r w:rsidR="005E680C">
        <w:t>X skyriaus 258.2.</w:t>
      </w:r>
      <w:r w:rsidR="005E680C" w:rsidRPr="005202BD">
        <w:t xml:space="preserve"> p</w:t>
      </w:r>
      <w:r w:rsidR="005E680C">
        <w:t>apunkčiu</w:t>
      </w:r>
      <w:r w:rsidR="005E680C" w:rsidRPr="005202BD">
        <w:t xml:space="preserve">, Plungės rajono savivaldybės taryba </w:t>
      </w:r>
      <w:r w:rsidR="005E680C">
        <w:t xml:space="preserve">                   </w:t>
      </w:r>
      <w:r w:rsidR="005E680C" w:rsidRPr="005202BD">
        <w:t xml:space="preserve"> n u s p r e n d ž i a:</w:t>
      </w:r>
    </w:p>
    <w:p w:rsidR="008C2633" w:rsidRDefault="008C2633" w:rsidP="008C2633">
      <w:r>
        <w:t>P</w:t>
      </w:r>
      <w:r w:rsidR="003456A5">
        <w:t>atvirtinti</w:t>
      </w:r>
      <w:r>
        <w:t xml:space="preserve"> Plungės rajono savivaldybės administracijos direktoriaus </w:t>
      </w:r>
      <w:r w:rsidR="00937257">
        <w:t xml:space="preserve">ir Savivaldybės administracijos </w:t>
      </w:r>
      <w:r w:rsidR="005E680C">
        <w:t>2021</w:t>
      </w:r>
      <w:r>
        <w:t xml:space="preserve"> metų </w:t>
      </w:r>
      <w:r w:rsidR="003456A5">
        <w:t xml:space="preserve">veiklos </w:t>
      </w:r>
      <w:r>
        <w:t>ataskait</w:t>
      </w:r>
      <w:r w:rsidR="003456A5">
        <w:t>ą</w:t>
      </w:r>
      <w:r w:rsidR="00C775DB">
        <w:t xml:space="preserve"> (pridedama)</w:t>
      </w:r>
      <w:r>
        <w:t>.</w:t>
      </w:r>
    </w:p>
    <w:p w:rsidR="00031559" w:rsidRDefault="00031559" w:rsidP="00031559"/>
    <w:p w:rsidR="00477160" w:rsidRDefault="00477160" w:rsidP="00CE351F">
      <w:pPr>
        <w:ind w:firstLine="0"/>
      </w:pPr>
    </w:p>
    <w:p w:rsidR="004F2839" w:rsidRDefault="00CE351F" w:rsidP="004F2839">
      <w:pPr>
        <w:ind w:firstLine="0"/>
      </w:pPr>
      <w:r>
        <w:t>Savivaldybės meras</w:t>
      </w:r>
      <w:r w:rsidR="005C60CA">
        <w:t xml:space="preserve"> </w:t>
      </w:r>
      <w:r w:rsidR="005C60CA">
        <w:tab/>
      </w:r>
      <w:r w:rsidR="004F2839">
        <w:tab/>
      </w:r>
      <w:r w:rsidR="004F2839">
        <w:tab/>
      </w:r>
      <w:r w:rsidR="004F2839">
        <w:tab/>
      </w:r>
      <w:r w:rsidR="004F2839">
        <w:tab/>
      </w:r>
      <w:r w:rsidR="00355FD1">
        <w:t xml:space="preserve">   </w:t>
      </w:r>
    </w:p>
    <w:p w:rsidR="004F2839" w:rsidRDefault="004F2839" w:rsidP="004F2839">
      <w:pPr>
        <w:ind w:firstLine="0"/>
      </w:pPr>
    </w:p>
    <w:p w:rsidR="00D62F66" w:rsidRDefault="00D62F66" w:rsidP="004F2839">
      <w:pPr>
        <w:ind w:firstLine="0"/>
      </w:pPr>
    </w:p>
    <w:p w:rsidR="00D62F66" w:rsidRDefault="00D62F66" w:rsidP="004F2839">
      <w:pPr>
        <w:ind w:firstLine="0"/>
      </w:pPr>
      <w:bookmarkStart w:id="0" w:name="_GoBack"/>
      <w:bookmarkEnd w:id="0"/>
    </w:p>
    <w:p w:rsidR="008F3EBD" w:rsidRDefault="008F3EBD" w:rsidP="004F2839">
      <w:pPr>
        <w:ind w:firstLine="0"/>
        <w:rPr>
          <w:szCs w:val="24"/>
        </w:rPr>
      </w:pPr>
    </w:p>
    <w:p w:rsidR="00DD6402" w:rsidRDefault="00DD6402" w:rsidP="00DD6402">
      <w:pPr>
        <w:ind w:firstLine="0"/>
      </w:pPr>
      <w:r>
        <w:t>SUDERINTA:</w:t>
      </w:r>
    </w:p>
    <w:p w:rsidR="00DD6402" w:rsidRPr="00677D8B" w:rsidRDefault="00DD6402" w:rsidP="00DD6402">
      <w:pPr>
        <w:ind w:firstLine="0"/>
        <w:rPr>
          <w:szCs w:val="24"/>
        </w:rPr>
      </w:pPr>
      <w:r w:rsidRPr="00677D8B">
        <w:rPr>
          <w:szCs w:val="24"/>
        </w:rPr>
        <w:t xml:space="preserve">Administracijos direktorius </w:t>
      </w:r>
      <w:r w:rsidR="00DF292C">
        <w:rPr>
          <w:szCs w:val="24"/>
        </w:rPr>
        <w:t>Mindaugas Kaunas</w:t>
      </w:r>
    </w:p>
    <w:p w:rsidR="00DD6402" w:rsidRPr="00677D8B" w:rsidRDefault="00DD6402" w:rsidP="00DD6402">
      <w:pPr>
        <w:ind w:firstLine="0"/>
        <w:rPr>
          <w:szCs w:val="24"/>
        </w:rPr>
      </w:pPr>
      <w:r w:rsidRPr="00677D8B">
        <w:rPr>
          <w:szCs w:val="24"/>
        </w:rPr>
        <w:t>Juridinio ir personalo administravimo skyriaus vedėjas Vytautas Tumas</w:t>
      </w:r>
    </w:p>
    <w:p w:rsidR="00DD6402" w:rsidRPr="00677D8B" w:rsidRDefault="00DD6402" w:rsidP="00DD6402">
      <w:pPr>
        <w:ind w:firstLine="0"/>
        <w:rPr>
          <w:szCs w:val="24"/>
        </w:rPr>
      </w:pPr>
      <w:r w:rsidRPr="00677D8B">
        <w:rPr>
          <w:szCs w:val="24"/>
        </w:rPr>
        <w:t>Kalbos tvarkytojas Algirdas Eidukaitis</w:t>
      </w:r>
    </w:p>
    <w:p w:rsidR="00DD6402" w:rsidRDefault="00DD6402" w:rsidP="00DD6402">
      <w:pPr>
        <w:tabs>
          <w:tab w:val="left" w:pos="7938"/>
        </w:tabs>
        <w:ind w:firstLine="0"/>
      </w:pPr>
      <w:r>
        <w:tab/>
      </w:r>
      <w:r>
        <w:tab/>
      </w:r>
    </w:p>
    <w:p w:rsidR="00727138" w:rsidRDefault="00DD6402" w:rsidP="00DD6402">
      <w:pPr>
        <w:ind w:firstLine="0"/>
      </w:pPr>
      <w:r>
        <w:t>Sprendimą rengė Protokolo skyriaus vedėja Jovita Šumskienė</w:t>
      </w:r>
    </w:p>
    <w:p w:rsidR="00727138" w:rsidRPr="007427E7" w:rsidRDefault="00727138" w:rsidP="0008399C">
      <w:pPr>
        <w:ind w:firstLine="0"/>
        <w:jc w:val="center"/>
        <w:rPr>
          <w:b/>
          <w:lang w:eastAsia="lt-LT"/>
        </w:rPr>
      </w:pPr>
      <w:r>
        <w:br w:type="page"/>
      </w:r>
      <w:r w:rsidRPr="007427E7">
        <w:rPr>
          <w:b/>
          <w:lang w:eastAsia="lt-LT"/>
        </w:rPr>
        <w:lastRenderedPageBreak/>
        <w:t>PLUNGĖS RAJONO SAVIVALDYBĖS ADMINISTRACIJOS</w:t>
      </w:r>
    </w:p>
    <w:p w:rsidR="00727138" w:rsidRPr="007427E7" w:rsidRDefault="00727138" w:rsidP="0008399C">
      <w:pPr>
        <w:ind w:firstLine="0"/>
        <w:jc w:val="center"/>
        <w:rPr>
          <w:b/>
          <w:lang w:eastAsia="lt-LT"/>
        </w:rPr>
      </w:pPr>
      <w:r w:rsidRPr="007427E7">
        <w:rPr>
          <w:b/>
          <w:lang w:eastAsia="lt-LT"/>
        </w:rPr>
        <w:t>PROTOKOLO SKYRIUS</w:t>
      </w:r>
    </w:p>
    <w:p w:rsidR="00727138" w:rsidRPr="00583B6C" w:rsidRDefault="00727138" w:rsidP="0008399C">
      <w:pPr>
        <w:ind w:firstLine="0"/>
        <w:jc w:val="center"/>
        <w:rPr>
          <w:b/>
          <w:sz w:val="18"/>
          <w:szCs w:val="18"/>
          <w:lang w:eastAsia="lt-LT"/>
        </w:rPr>
      </w:pPr>
    </w:p>
    <w:p w:rsidR="00727138" w:rsidRPr="007427E7" w:rsidRDefault="00727138" w:rsidP="0008399C">
      <w:pPr>
        <w:ind w:firstLine="0"/>
        <w:jc w:val="center"/>
        <w:rPr>
          <w:b/>
        </w:rPr>
      </w:pPr>
      <w:r w:rsidRPr="007427E7">
        <w:rPr>
          <w:b/>
        </w:rPr>
        <w:t>AIŠKINAMASIS RAŠTAS</w:t>
      </w:r>
    </w:p>
    <w:p w:rsidR="00727138" w:rsidRPr="007427E7" w:rsidRDefault="00727138" w:rsidP="0008399C">
      <w:pPr>
        <w:ind w:firstLine="0"/>
        <w:jc w:val="center"/>
        <w:rPr>
          <w:b/>
        </w:rPr>
      </w:pPr>
      <w:r w:rsidRPr="007427E7">
        <w:rPr>
          <w:b/>
        </w:rPr>
        <w:t>PRIE PLUNGĖS RAJONO SAVIVALDYBĖS TARYBOS SPRENDIMO PROJEKTO</w:t>
      </w:r>
    </w:p>
    <w:p w:rsidR="00727138" w:rsidRPr="00727138" w:rsidRDefault="00727138" w:rsidP="0008399C">
      <w:pPr>
        <w:ind w:firstLine="0"/>
        <w:jc w:val="center"/>
        <w:rPr>
          <w:b/>
          <w:szCs w:val="24"/>
          <w:lang w:eastAsia="lt-LT"/>
        </w:rPr>
      </w:pPr>
      <w:r w:rsidRPr="00727138">
        <w:rPr>
          <w:b/>
          <w:szCs w:val="24"/>
          <w:lang w:eastAsia="lt-LT"/>
        </w:rPr>
        <w:t>„</w:t>
      </w:r>
      <w:r w:rsidRPr="00727138">
        <w:rPr>
          <w:rStyle w:val="Komentaronuoroda"/>
          <w:b/>
          <w:sz w:val="24"/>
          <w:szCs w:val="24"/>
        </w:rPr>
        <w:t>DĖL PLUNGĖS RAJONO SAVIVALDYBĖS ADMINISTRACIJOS DIREKTORIAUS IR SAVIVALDYBĖS ADM</w:t>
      </w:r>
      <w:r w:rsidR="00CF050A">
        <w:rPr>
          <w:rStyle w:val="Komentaronuoroda"/>
          <w:b/>
          <w:sz w:val="24"/>
          <w:szCs w:val="24"/>
        </w:rPr>
        <w:t>INISTRAC</w:t>
      </w:r>
      <w:r w:rsidR="00856E4D">
        <w:rPr>
          <w:rStyle w:val="Komentaronuoroda"/>
          <w:b/>
          <w:sz w:val="24"/>
          <w:szCs w:val="24"/>
        </w:rPr>
        <w:t>IJOS 2021</w:t>
      </w:r>
      <w:r w:rsidRPr="00727138">
        <w:rPr>
          <w:rStyle w:val="Komentaronuoroda"/>
          <w:b/>
          <w:sz w:val="24"/>
          <w:szCs w:val="24"/>
        </w:rPr>
        <w:t xml:space="preserve"> METŲ VEIKLOS ATASKAITOS PATVIRTINIMO</w:t>
      </w:r>
      <w:r w:rsidRPr="00727138">
        <w:rPr>
          <w:b/>
          <w:szCs w:val="24"/>
          <w:lang w:eastAsia="lt-LT"/>
        </w:rPr>
        <w:t xml:space="preserve">“ </w:t>
      </w:r>
    </w:p>
    <w:p w:rsidR="00727138" w:rsidRPr="00583B6C" w:rsidRDefault="00727138" w:rsidP="0008399C">
      <w:pPr>
        <w:ind w:firstLine="0"/>
        <w:jc w:val="center"/>
        <w:rPr>
          <w:b/>
          <w:sz w:val="18"/>
          <w:szCs w:val="18"/>
          <w:lang w:eastAsia="lt-LT"/>
        </w:rPr>
      </w:pPr>
    </w:p>
    <w:p w:rsidR="00727138" w:rsidRPr="007427E7" w:rsidRDefault="00856E4D" w:rsidP="0008399C">
      <w:pPr>
        <w:ind w:firstLine="0"/>
        <w:jc w:val="center"/>
        <w:rPr>
          <w:lang w:eastAsia="lt-LT"/>
        </w:rPr>
      </w:pPr>
      <w:r>
        <w:rPr>
          <w:lang w:eastAsia="lt-LT"/>
        </w:rPr>
        <w:t>2022</w:t>
      </w:r>
      <w:r w:rsidR="00727138" w:rsidRPr="007427E7">
        <w:rPr>
          <w:lang w:eastAsia="lt-LT"/>
        </w:rPr>
        <w:t xml:space="preserve"> m.</w:t>
      </w:r>
      <w:r w:rsidR="0047093A">
        <w:rPr>
          <w:lang w:eastAsia="lt-LT"/>
        </w:rPr>
        <w:t xml:space="preserve"> kovo 3</w:t>
      </w:r>
      <w:r w:rsidR="00727138" w:rsidRPr="007427E7">
        <w:rPr>
          <w:lang w:eastAsia="lt-LT"/>
        </w:rPr>
        <w:t xml:space="preserve"> d.</w:t>
      </w:r>
    </w:p>
    <w:p w:rsidR="00727138" w:rsidRDefault="00727138" w:rsidP="0008399C">
      <w:pPr>
        <w:ind w:firstLine="0"/>
        <w:jc w:val="center"/>
        <w:rPr>
          <w:lang w:eastAsia="lt-LT"/>
        </w:rPr>
      </w:pPr>
      <w:r w:rsidRPr="007427E7">
        <w:rPr>
          <w:lang w:eastAsia="lt-LT"/>
        </w:rPr>
        <w:t>Plungė</w:t>
      </w:r>
    </w:p>
    <w:p w:rsidR="00856E4D" w:rsidRDefault="00856E4D" w:rsidP="00727138">
      <w:pPr>
        <w:ind w:firstLine="0"/>
        <w:jc w:val="center"/>
        <w:rPr>
          <w:lang w:eastAsia="lt-LT"/>
        </w:rPr>
      </w:pPr>
    </w:p>
    <w:p w:rsidR="00856E4D" w:rsidRPr="00727138" w:rsidRDefault="00856E4D" w:rsidP="00856E4D">
      <w:pPr>
        <w:tabs>
          <w:tab w:val="left" w:pos="855"/>
        </w:tabs>
        <w:rPr>
          <w:shd w:val="clear" w:color="auto" w:fill="FFFFFF"/>
        </w:rPr>
      </w:pPr>
      <w:r w:rsidRPr="0046677B">
        <w:rPr>
          <w:b/>
          <w:szCs w:val="24"/>
        </w:rPr>
        <w:t xml:space="preserve">1. Parengto teisės akto projekto tikslai, uždaviniai, problemos esmė - </w:t>
      </w:r>
      <w:r>
        <w:rPr>
          <w:shd w:val="clear" w:color="auto" w:fill="FFFFFF"/>
        </w:rPr>
        <w:t>patvirtinti P</w:t>
      </w:r>
      <w:r w:rsidRPr="00727138">
        <w:rPr>
          <w:rStyle w:val="Komentaronuoroda"/>
          <w:sz w:val="24"/>
          <w:szCs w:val="24"/>
        </w:rPr>
        <w:t>lungės rajono savivaldybės a</w:t>
      </w:r>
      <w:r>
        <w:rPr>
          <w:rStyle w:val="Komentaronuoroda"/>
          <w:sz w:val="24"/>
          <w:szCs w:val="24"/>
        </w:rPr>
        <w:t>dministracijos direktoriaus ir S</w:t>
      </w:r>
      <w:r w:rsidR="0008399C">
        <w:rPr>
          <w:rStyle w:val="Komentaronuoroda"/>
          <w:sz w:val="24"/>
          <w:szCs w:val="24"/>
        </w:rPr>
        <w:t>avivaldybės administracijos 2021</w:t>
      </w:r>
      <w:r w:rsidRPr="00727138">
        <w:rPr>
          <w:rStyle w:val="Komentaronuoroda"/>
          <w:sz w:val="24"/>
          <w:szCs w:val="24"/>
        </w:rPr>
        <w:t xml:space="preserve"> metų veiklos ataskait</w:t>
      </w:r>
      <w:r>
        <w:rPr>
          <w:rStyle w:val="Komentaronuoroda"/>
          <w:sz w:val="24"/>
          <w:szCs w:val="24"/>
        </w:rPr>
        <w:t>ą.</w:t>
      </w:r>
    </w:p>
    <w:p w:rsidR="00856E4D" w:rsidRPr="007664B8" w:rsidRDefault="00856E4D" w:rsidP="00856E4D">
      <w:pPr>
        <w:tabs>
          <w:tab w:val="left" w:pos="855"/>
        </w:tabs>
        <w:rPr>
          <w:szCs w:val="24"/>
        </w:rPr>
      </w:pPr>
      <w:r w:rsidRPr="00AB29A9">
        <w:rPr>
          <w:b/>
          <w:szCs w:val="24"/>
        </w:rPr>
        <w:t>2. Kaip šiuo metu yra sprendžiami projekte aptarti klausimai.</w:t>
      </w:r>
      <w:r w:rsidRPr="00D07995">
        <w:rPr>
          <w:b/>
          <w:color w:val="FF0000"/>
          <w:szCs w:val="24"/>
        </w:rPr>
        <w:t xml:space="preserve"> </w:t>
      </w:r>
      <w:r w:rsidRPr="007664B8">
        <w:rPr>
          <w:szCs w:val="24"/>
          <w:shd w:val="clear" w:color="auto" w:fill="FFFFFF"/>
        </w:rPr>
        <w:t>P</w:t>
      </w:r>
      <w:r w:rsidRPr="007664B8">
        <w:rPr>
          <w:rStyle w:val="Komentaronuoroda"/>
          <w:sz w:val="24"/>
          <w:szCs w:val="24"/>
        </w:rPr>
        <w:t xml:space="preserve">lungės rajono </w:t>
      </w:r>
      <w:r w:rsidRPr="00727138">
        <w:rPr>
          <w:rStyle w:val="Komentaronuoroda"/>
          <w:sz w:val="24"/>
          <w:szCs w:val="24"/>
        </w:rPr>
        <w:t>savivaldybės a</w:t>
      </w:r>
      <w:r>
        <w:rPr>
          <w:rStyle w:val="Komentaronuoroda"/>
          <w:sz w:val="24"/>
          <w:szCs w:val="24"/>
        </w:rPr>
        <w:t xml:space="preserve">dministracijos direktoriaus ir Savivaldybės administracijos </w:t>
      </w:r>
      <w:r w:rsidRPr="007664B8">
        <w:rPr>
          <w:rStyle w:val="Komentaronuoroda"/>
          <w:sz w:val="24"/>
          <w:szCs w:val="24"/>
        </w:rPr>
        <w:t>veiklos ataskaita</w:t>
      </w:r>
      <w:r w:rsidRPr="007664B8">
        <w:rPr>
          <w:szCs w:val="24"/>
        </w:rPr>
        <w:t xml:space="preserve"> Savivaldybės tarybai teikiama ne rečiau kaip kartą per metus iki balandžio 1 dienos.</w:t>
      </w:r>
    </w:p>
    <w:p w:rsidR="009664F3" w:rsidRDefault="00856E4D" w:rsidP="00856E4D">
      <w:pPr>
        <w:rPr>
          <w:rFonts w:eastAsia="Lucida Sans Unicode"/>
          <w:kern w:val="2"/>
        </w:rPr>
      </w:pPr>
      <w:r w:rsidRPr="00CA32E7">
        <w:rPr>
          <w:b/>
          <w:color w:val="000000"/>
          <w:szCs w:val="24"/>
        </w:rPr>
        <w:t xml:space="preserve">3. Kodėl būtina priimti sprendimą, kokių pozityvių rezultatų laukiama. </w:t>
      </w:r>
      <w:r>
        <w:rPr>
          <w:rFonts w:eastAsia="Lucida Sans Unicode"/>
          <w:kern w:val="2"/>
        </w:rPr>
        <w:t xml:space="preserve">Sprendimo projektu siekiama įgyvendinti </w:t>
      </w:r>
      <w:r w:rsidR="009664F3" w:rsidRPr="005202BD">
        <w:t>Lietuvos Respublikos vietos savivaldos įstatymo 16 straipsnio 2 dalies 19 punkt</w:t>
      </w:r>
      <w:r w:rsidR="009664F3">
        <w:t>o</w:t>
      </w:r>
      <w:r w:rsidR="009664F3" w:rsidRPr="005202BD">
        <w:t xml:space="preserve">, </w:t>
      </w:r>
      <w:r w:rsidR="009664F3">
        <w:t xml:space="preserve">29 straipsnio 8 dalies 9 punkto </w:t>
      </w:r>
      <w:r w:rsidR="009664F3" w:rsidRPr="005202BD">
        <w:t xml:space="preserve">ir Plungės rajono savivaldybės tarybos veiklos reglamento, patvirtinto </w:t>
      </w:r>
      <w:r w:rsidR="009664F3" w:rsidRPr="005202BD">
        <w:rPr>
          <w:szCs w:val="24"/>
        </w:rPr>
        <w:t xml:space="preserve">Plungės </w:t>
      </w:r>
      <w:r w:rsidR="009664F3">
        <w:rPr>
          <w:szCs w:val="24"/>
        </w:rPr>
        <w:t>rajono savivaldybės tarybos 2021 m. gegužės 27</w:t>
      </w:r>
      <w:r w:rsidR="009664F3" w:rsidRPr="005202BD">
        <w:rPr>
          <w:szCs w:val="24"/>
        </w:rPr>
        <w:t xml:space="preserve"> </w:t>
      </w:r>
      <w:r w:rsidR="009664F3">
        <w:rPr>
          <w:szCs w:val="24"/>
        </w:rPr>
        <w:t>d. sprendimu Nr. T1-168</w:t>
      </w:r>
      <w:r w:rsidR="009664F3" w:rsidRPr="005202BD">
        <w:rPr>
          <w:szCs w:val="24"/>
        </w:rPr>
        <w:t>,</w:t>
      </w:r>
      <w:r w:rsidR="009664F3" w:rsidRPr="005202BD">
        <w:t xml:space="preserve"> </w:t>
      </w:r>
      <w:r w:rsidR="009664F3">
        <w:t>VIII skyriaus</w:t>
      </w:r>
      <w:r w:rsidR="009664F3" w:rsidRPr="005202BD">
        <w:t xml:space="preserve"> </w:t>
      </w:r>
      <w:r w:rsidR="009664F3">
        <w:t>143.17.</w:t>
      </w:r>
      <w:r w:rsidR="009664F3" w:rsidRPr="005202BD">
        <w:t xml:space="preserve"> p</w:t>
      </w:r>
      <w:r w:rsidR="009664F3">
        <w:t>apunkčio bei</w:t>
      </w:r>
      <w:r w:rsidR="009664F3" w:rsidRPr="005202BD">
        <w:t xml:space="preserve"> XI</w:t>
      </w:r>
      <w:r w:rsidR="009664F3">
        <w:t>X skyriaus 258.2.</w:t>
      </w:r>
      <w:r w:rsidR="009664F3" w:rsidRPr="005202BD">
        <w:t xml:space="preserve"> p</w:t>
      </w:r>
      <w:r w:rsidR="009664F3">
        <w:t>apunkčio nuostatas.</w:t>
      </w:r>
    </w:p>
    <w:p w:rsidR="009664F3" w:rsidRDefault="00856E4D" w:rsidP="00856E4D">
      <w:pPr>
        <w:rPr>
          <w:rStyle w:val="Komentaronuoroda"/>
          <w:sz w:val="24"/>
          <w:szCs w:val="24"/>
        </w:rPr>
      </w:pPr>
      <w:r w:rsidRPr="007664B8">
        <w:rPr>
          <w:szCs w:val="24"/>
        </w:rPr>
        <w:t xml:space="preserve">Sprendimo projektas parengtas siekiant Savivaldybės tarybos narius </w:t>
      </w:r>
      <w:r>
        <w:rPr>
          <w:szCs w:val="24"/>
        </w:rPr>
        <w:t xml:space="preserve">bei visuomenę supažindinti su </w:t>
      </w:r>
      <w:r>
        <w:rPr>
          <w:shd w:val="clear" w:color="auto" w:fill="FFFFFF"/>
        </w:rPr>
        <w:t>P</w:t>
      </w:r>
      <w:r w:rsidRPr="00727138">
        <w:rPr>
          <w:rStyle w:val="Komentaronuoroda"/>
          <w:sz w:val="24"/>
          <w:szCs w:val="24"/>
        </w:rPr>
        <w:t>lungės rajono</w:t>
      </w:r>
      <w:r w:rsidR="009664F3" w:rsidRPr="009664F3">
        <w:rPr>
          <w:rStyle w:val="Komentaronuoroda"/>
          <w:sz w:val="24"/>
          <w:szCs w:val="24"/>
        </w:rPr>
        <w:t xml:space="preserve"> </w:t>
      </w:r>
      <w:r w:rsidR="009664F3" w:rsidRPr="00727138">
        <w:rPr>
          <w:rStyle w:val="Komentaronuoroda"/>
          <w:sz w:val="24"/>
          <w:szCs w:val="24"/>
        </w:rPr>
        <w:t>savivaldybės a</w:t>
      </w:r>
      <w:r w:rsidR="009664F3">
        <w:rPr>
          <w:rStyle w:val="Komentaronuoroda"/>
          <w:sz w:val="24"/>
          <w:szCs w:val="24"/>
        </w:rPr>
        <w:t>dministracijos direktoriaus ir Savivaldybės administracijos</w:t>
      </w:r>
      <w:r w:rsidRPr="00727138">
        <w:rPr>
          <w:rStyle w:val="Komentaronuoroda"/>
          <w:sz w:val="24"/>
          <w:szCs w:val="24"/>
        </w:rPr>
        <w:t xml:space="preserve"> </w:t>
      </w:r>
      <w:r w:rsidR="009664F3" w:rsidRPr="00727138">
        <w:rPr>
          <w:rStyle w:val="Komentaronuoroda"/>
          <w:sz w:val="24"/>
          <w:szCs w:val="24"/>
        </w:rPr>
        <w:t>20</w:t>
      </w:r>
      <w:r w:rsidR="009664F3">
        <w:rPr>
          <w:rStyle w:val="Komentaronuoroda"/>
          <w:sz w:val="24"/>
          <w:szCs w:val="24"/>
        </w:rPr>
        <w:t>21</w:t>
      </w:r>
      <w:r w:rsidR="009664F3" w:rsidRPr="00727138">
        <w:rPr>
          <w:rStyle w:val="Komentaronuoroda"/>
          <w:sz w:val="24"/>
          <w:szCs w:val="24"/>
        </w:rPr>
        <w:t xml:space="preserve"> metų veikl</w:t>
      </w:r>
      <w:r w:rsidR="009664F3">
        <w:rPr>
          <w:rStyle w:val="Komentaronuoroda"/>
          <w:sz w:val="24"/>
          <w:szCs w:val="24"/>
        </w:rPr>
        <w:t>a.</w:t>
      </w:r>
    </w:p>
    <w:p w:rsidR="005C694C" w:rsidRDefault="00856E4D" w:rsidP="00856E4D">
      <w:r w:rsidRPr="00AB29A9">
        <w:rPr>
          <w:b/>
          <w:szCs w:val="24"/>
        </w:rPr>
        <w:t xml:space="preserve">4. Siūlomos teisinio reguliavimo nuostatos. </w:t>
      </w:r>
      <w:r w:rsidR="005C694C" w:rsidRPr="005202BD">
        <w:t>Vadovau</w:t>
      </w:r>
      <w:r w:rsidR="003C0C50">
        <w:t>jamasi</w:t>
      </w:r>
      <w:r w:rsidR="005C694C">
        <w:t xml:space="preserve"> </w:t>
      </w:r>
      <w:r w:rsidR="005C694C" w:rsidRPr="005202BD">
        <w:t xml:space="preserve">Lietuvos Respublikos vietos savivaldos įstatymo 16 straipsnio 2 dalies 19 punktu, </w:t>
      </w:r>
      <w:r w:rsidR="005C694C">
        <w:t xml:space="preserve">29 straipsnio 8 dalies 9 punktu </w:t>
      </w:r>
      <w:r w:rsidR="005C694C" w:rsidRPr="005202BD">
        <w:t xml:space="preserve">ir Plungės rajono savivaldybės tarybos veiklos reglamento, patvirtinto </w:t>
      </w:r>
      <w:r w:rsidR="005C694C" w:rsidRPr="005202BD">
        <w:rPr>
          <w:szCs w:val="24"/>
        </w:rPr>
        <w:t xml:space="preserve">Plungės </w:t>
      </w:r>
      <w:r w:rsidR="005C694C">
        <w:rPr>
          <w:szCs w:val="24"/>
        </w:rPr>
        <w:t>rajono savivaldybės tarybos 2021 m. gegužės 27</w:t>
      </w:r>
      <w:r w:rsidR="005C694C" w:rsidRPr="005202BD">
        <w:rPr>
          <w:szCs w:val="24"/>
        </w:rPr>
        <w:t xml:space="preserve"> </w:t>
      </w:r>
      <w:r w:rsidR="005C694C">
        <w:rPr>
          <w:szCs w:val="24"/>
        </w:rPr>
        <w:t>d. sprendimu Nr. T1-168</w:t>
      </w:r>
      <w:r w:rsidR="005C694C" w:rsidRPr="005202BD">
        <w:rPr>
          <w:szCs w:val="24"/>
        </w:rPr>
        <w:t>,</w:t>
      </w:r>
      <w:r w:rsidR="005C694C" w:rsidRPr="005202BD">
        <w:t xml:space="preserve"> </w:t>
      </w:r>
      <w:r w:rsidR="005C694C">
        <w:t>VIII skyriaus</w:t>
      </w:r>
      <w:r w:rsidR="005C694C" w:rsidRPr="005202BD">
        <w:t xml:space="preserve"> </w:t>
      </w:r>
      <w:r w:rsidR="005C694C">
        <w:t>143.17.</w:t>
      </w:r>
      <w:r w:rsidR="005C694C" w:rsidRPr="005202BD">
        <w:t xml:space="preserve"> p</w:t>
      </w:r>
      <w:r w:rsidR="005C694C">
        <w:t>apunkčiu</w:t>
      </w:r>
      <w:r w:rsidR="005C694C" w:rsidRPr="005202BD">
        <w:t>, XI</w:t>
      </w:r>
      <w:r w:rsidR="005C694C">
        <w:t>X skyriaus 258.2.</w:t>
      </w:r>
      <w:r w:rsidR="005C694C" w:rsidRPr="005202BD">
        <w:t xml:space="preserve"> p</w:t>
      </w:r>
      <w:r w:rsidR="005C694C">
        <w:t>apunkčiu.</w:t>
      </w:r>
    </w:p>
    <w:p w:rsidR="00856E4D" w:rsidRPr="00AB29A9" w:rsidRDefault="00856E4D" w:rsidP="00856E4D">
      <w:pPr>
        <w:rPr>
          <w:b/>
          <w:szCs w:val="24"/>
        </w:rPr>
      </w:pPr>
      <w:r>
        <w:rPr>
          <w:b/>
          <w:szCs w:val="24"/>
        </w:rPr>
        <w:t>5</w:t>
      </w:r>
      <w:r w:rsidRPr="00AB29A9">
        <w:rPr>
          <w:b/>
          <w:szCs w:val="24"/>
        </w:rPr>
        <w:t xml:space="preserve">. Pateikti skaičiavimus, išlaidų sąmatas,  nurodyti finansavimo šaltinius. </w:t>
      </w:r>
      <w:r w:rsidRPr="00AB29A9">
        <w:rPr>
          <w:szCs w:val="24"/>
        </w:rPr>
        <w:t>Netaikoma.</w:t>
      </w:r>
    </w:p>
    <w:p w:rsidR="00856E4D" w:rsidRPr="00AB29A9" w:rsidRDefault="00856E4D" w:rsidP="00856E4D">
      <w:pPr>
        <w:rPr>
          <w:b/>
          <w:szCs w:val="24"/>
        </w:rPr>
      </w:pPr>
      <w:r w:rsidRPr="00AB29A9">
        <w:rPr>
          <w:b/>
          <w:szCs w:val="24"/>
        </w:rPr>
        <w:t xml:space="preserve">6. Nurodyti, kokius galiojančius aktus reikėtų pakeisti ar pripažinti netekusiais galios, priėmus sprendimą pagal teikiamą projektą. </w:t>
      </w:r>
      <w:r w:rsidRPr="00AB29A9">
        <w:rPr>
          <w:szCs w:val="24"/>
        </w:rPr>
        <w:t>Netaikoma.</w:t>
      </w:r>
    </w:p>
    <w:p w:rsidR="00856E4D" w:rsidRPr="00AB29A9" w:rsidRDefault="00856E4D" w:rsidP="00856E4D">
      <w:pPr>
        <w:tabs>
          <w:tab w:val="left" w:pos="720"/>
        </w:tabs>
        <w:rPr>
          <w:b/>
          <w:szCs w:val="24"/>
        </w:rPr>
      </w:pPr>
      <w:r w:rsidRPr="00AB29A9">
        <w:rPr>
          <w:b/>
          <w:szCs w:val="24"/>
        </w:rPr>
        <w:t xml:space="preserve">7. Kokios korupcijos pasireiškimo tikimybės, priėmus šį sprendimą, korupcijos vertinimas. </w:t>
      </w:r>
      <w:r w:rsidRPr="00AB29A9">
        <w:rPr>
          <w:szCs w:val="24"/>
        </w:rPr>
        <w:t>Korupcijos pasireiškimo tikimybės nėra. Vertinimas neatliekamas.</w:t>
      </w:r>
    </w:p>
    <w:p w:rsidR="00856E4D" w:rsidRPr="00AB29A9" w:rsidRDefault="00856E4D" w:rsidP="00856E4D">
      <w:pPr>
        <w:tabs>
          <w:tab w:val="left" w:pos="720"/>
        </w:tabs>
        <w:rPr>
          <w:b/>
          <w:szCs w:val="24"/>
        </w:rPr>
      </w:pPr>
      <w:r w:rsidRPr="00AB29A9">
        <w:rPr>
          <w:b/>
          <w:szCs w:val="24"/>
        </w:rPr>
        <w:t>8. Nurodyti, kieno iniciatyva spr</w:t>
      </w:r>
      <w:r>
        <w:rPr>
          <w:b/>
          <w:szCs w:val="24"/>
        </w:rPr>
        <w:t>endimo projektas yra parengtas.</w:t>
      </w:r>
      <w:r w:rsidRPr="00AB29A9">
        <w:rPr>
          <w:b/>
          <w:szCs w:val="24"/>
        </w:rPr>
        <w:t xml:space="preserve"> </w:t>
      </w:r>
      <w:r w:rsidRPr="00AB29A9">
        <w:rPr>
          <w:szCs w:val="24"/>
        </w:rPr>
        <w:t>Protokolo skyriaus iniciatyva.</w:t>
      </w:r>
    </w:p>
    <w:p w:rsidR="00856E4D" w:rsidRDefault="00856E4D" w:rsidP="00856E4D">
      <w:pPr>
        <w:tabs>
          <w:tab w:val="left" w:pos="720"/>
        </w:tabs>
        <w:rPr>
          <w:b/>
        </w:rPr>
      </w:pPr>
      <w:r w:rsidRPr="00395D53">
        <w:rPr>
          <w:b/>
          <w:szCs w:val="24"/>
        </w:rPr>
        <w:t xml:space="preserve">9. Nurodyti, kuri sprendimo  projekto ar pridedamos medžiagos dalis (remiantis teisės aktais) yra neskelbtina. </w:t>
      </w:r>
      <w:r>
        <w:t>Neskelbtinos informacijos nėra.</w:t>
      </w:r>
    </w:p>
    <w:p w:rsidR="00856E4D" w:rsidRPr="00395D53" w:rsidRDefault="00856E4D" w:rsidP="00856E4D">
      <w:pPr>
        <w:tabs>
          <w:tab w:val="left" w:pos="720"/>
        </w:tabs>
        <w:rPr>
          <w:b/>
          <w:szCs w:val="24"/>
        </w:rPr>
      </w:pPr>
      <w:r w:rsidRPr="00395D53">
        <w:rPr>
          <w:b/>
          <w:szCs w:val="24"/>
        </w:rPr>
        <w:t xml:space="preserve">10. Kam (institucijoms, skyriams, organizacijoms ir t. t.) patvirtintas sprendimas turi būti išsiųstas. </w:t>
      </w:r>
      <w:r>
        <w:rPr>
          <w:szCs w:val="24"/>
        </w:rPr>
        <w:t>Viešinamas internet</w:t>
      </w:r>
      <w:r w:rsidR="003C0C50">
        <w:rPr>
          <w:szCs w:val="24"/>
        </w:rPr>
        <w:t>o</w:t>
      </w:r>
      <w:r>
        <w:rPr>
          <w:szCs w:val="24"/>
        </w:rPr>
        <w:t xml:space="preserve"> svetainėje.</w:t>
      </w:r>
    </w:p>
    <w:p w:rsidR="00856E4D" w:rsidRPr="00395D53" w:rsidRDefault="00856E4D" w:rsidP="00856E4D">
      <w:pPr>
        <w:rPr>
          <w:szCs w:val="24"/>
        </w:rPr>
      </w:pPr>
      <w:r w:rsidRPr="00395D53">
        <w:rPr>
          <w:b/>
          <w:szCs w:val="24"/>
        </w:rPr>
        <w:t>11. Kita svarbi informacija</w:t>
      </w:r>
      <w:r w:rsidRPr="00395D53">
        <w:rPr>
          <w:szCs w:val="24"/>
        </w:rPr>
        <w:t>. Nėra.</w:t>
      </w:r>
    </w:p>
    <w:p w:rsidR="00856E4D" w:rsidRPr="00395D53" w:rsidRDefault="00856E4D" w:rsidP="00856E4D">
      <w:pPr>
        <w:rPr>
          <w:b/>
          <w:szCs w:val="24"/>
        </w:rPr>
      </w:pPr>
      <w:r w:rsidRPr="00395D53">
        <w:rPr>
          <w:b/>
          <w:szCs w:val="24"/>
        </w:rPr>
        <w:t>12.</w:t>
      </w:r>
      <w:r w:rsidRPr="00395D53">
        <w:rPr>
          <w:szCs w:val="24"/>
        </w:rPr>
        <w:t xml:space="preserve"> </w:t>
      </w:r>
      <w:r w:rsidRPr="00395D53">
        <w:rPr>
          <w:b/>
          <w:szCs w:val="24"/>
        </w:rPr>
        <w:t xml:space="preserve">Numatomo teisinio reguliavimo poveikio vertinimas </w:t>
      </w:r>
      <w:r w:rsidRPr="00395D53">
        <w:rPr>
          <w:szCs w:val="24"/>
        </w:rPr>
        <w:t>(pagrįsti, kokios galimos teigiamos, neigiamos pasekmės, priėmus projektą, kokių priemonių reikėtų imtis, kad neigiamų pasekmių būtų išvengta).</w:t>
      </w:r>
      <w:r w:rsidRPr="00395D53">
        <w:rPr>
          <w:b/>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56E4D" w:rsidRPr="00395D53" w:rsidTr="00A956F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856E4D" w:rsidRPr="00395D53" w:rsidRDefault="00856E4D" w:rsidP="00A956FA">
            <w:pPr>
              <w:ind w:firstLine="709"/>
              <w:jc w:val="center"/>
              <w:rPr>
                <w:rFonts w:eastAsia="Lucida Sans Unicode"/>
                <w:b/>
                <w:kern w:val="2"/>
                <w:szCs w:val="24"/>
                <w:lang w:bidi="lo-LA"/>
              </w:rPr>
            </w:pPr>
            <w:r w:rsidRPr="00395D53">
              <w:rPr>
                <w:rFonts w:eastAsia="Lucida Sans Unicode"/>
                <w:b/>
                <w:kern w:val="2"/>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856E4D" w:rsidRPr="00395D53" w:rsidRDefault="00856E4D" w:rsidP="00A956FA">
            <w:pPr>
              <w:ind w:firstLine="709"/>
              <w:jc w:val="center"/>
              <w:rPr>
                <w:rFonts w:eastAsia="Lucida Sans Unicode"/>
                <w:b/>
                <w:bCs/>
                <w:kern w:val="2"/>
                <w:szCs w:val="24"/>
              </w:rPr>
            </w:pPr>
            <w:r w:rsidRPr="00395D53">
              <w:rPr>
                <w:rFonts w:eastAsia="Lucida Sans Unicode"/>
                <w:b/>
                <w:bCs/>
                <w:kern w:val="2"/>
                <w:szCs w:val="24"/>
              </w:rPr>
              <w:t>Numatomo teisinio reguliavimo poveikio vertinimo rezultatai</w:t>
            </w:r>
          </w:p>
        </w:tc>
      </w:tr>
      <w:tr w:rsidR="00856E4D" w:rsidRPr="00395D53" w:rsidTr="00A956FA">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6E4D" w:rsidRPr="00395D53" w:rsidRDefault="00856E4D" w:rsidP="00A956FA">
            <w:pPr>
              <w:ind w:firstLine="709"/>
              <w:rPr>
                <w:rFonts w:eastAsia="Lucida Sans Unicode"/>
                <w:b/>
                <w:kern w:val="2"/>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856E4D" w:rsidRPr="00395D53" w:rsidRDefault="00856E4D" w:rsidP="00A956FA">
            <w:pPr>
              <w:ind w:firstLine="709"/>
              <w:jc w:val="center"/>
              <w:rPr>
                <w:rFonts w:eastAsia="Lucida Sans Unicode"/>
                <w:b/>
                <w:kern w:val="2"/>
                <w:szCs w:val="24"/>
              </w:rPr>
            </w:pPr>
            <w:r w:rsidRPr="00395D53">
              <w:rPr>
                <w:rFonts w:eastAsia="Lucida Sans Unicode"/>
                <w:b/>
                <w:kern w:val="2"/>
                <w:szCs w:val="24"/>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856E4D" w:rsidRPr="00395D53" w:rsidRDefault="00856E4D" w:rsidP="00A956FA">
            <w:pPr>
              <w:ind w:firstLine="0"/>
              <w:rPr>
                <w:rFonts w:eastAsia="Lucida Sans Unicode"/>
                <w:b/>
                <w:kern w:val="2"/>
                <w:szCs w:val="24"/>
                <w:lang w:bidi="lo-LA"/>
              </w:rPr>
            </w:pPr>
            <w:r w:rsidRPr="00395D53">
              <w:rPr>
                <w:rFonts w:eastAsia="Lucida Sans Unicode"/>
                <w:b/>
                <w:kern w:val="2"/>
                <w:szCs w:val="24"/>
              </w:rPr>
              <w:t>Neigiamas poveikis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lastRenderedPageBreak/>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Pr>
                <w:rFonts w:eastAsia="Lucida Sans Unicode"/>
                <w:i/>
                <w:kern w:val="2"/>
                <w:szCs w:val="24"/>
                <w:lang w:eastAsia="ar-SA"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843885">
              <w:rPr>
                <w:rFonts w:eastAsia="Lucida Sans Unicode"/>
                <w:i/>
                <w:kern w:val="2"/>
                <w:sz w:val="22"/>
                <w:szCs w:val="22"/>
                <w:lang w:bidi="lo-LA"/>
              </w:rPr>
              <w:t>Atitiks teisės aktų nuostatas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eastAsia="ar-SA" w:bidi="lo-LA"/>
              </w:rPr>
              <w:t>Korupcijai įtakos neturės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r w:rsidR="00856E4D" w:rsidRPr="00395D53" w:rsidTr="00A956FA">
        <w:tc>
          <w:tcPr>
            <w:tcW w:w="3118" w:type="dxa"/>
            <w:tcBorders>
              <w:top w:val="single" w:sz="4" w:space="0" w:color="000000"/>
              <w:left w:val="single" w:sz="4" w:space="0" w:color="000000"/>
              <w:bottom w:val="single" w:sz="4" w:space="0" w:color="000000"/>
              <w:right w:val="single" w:sz="4" w:space="0" w:color="000000"/>
            </w:tcBorders>
            <w:hideMark/>
          </w:tcPr>
          <w:p w:rsidR="00856E4D" w:rsidRPr="00395D53" w:rsidRDefault="00856E4D" w:rsidP="00A956FA">
            <w:pPr>
              <w:rPr>
                <w:rFonts w:eastAsia="Lucida Sans Unicode"/>
                <w:i/>
                <w:kern w:val="2"/>
                <w:szCs w:val="24"/>
                <w:lang w:bidi="lo-LA"/>
              </w:rPr>
            </w:pPr>
            <w:r w:rsidRPr="00395D53">
              <w:rPr>
                <w:rFonts w:eastAsia="Lucida Sans Unicode"/>
                <w:i/>
                <w:kern w:val="2"/>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rPr>
                <w:rFonts w:eastAsia="Lucida Sans Unicode"/>
                <w:i/>
                <w:kern w:val="2"/>
                <w:szCs w:val="24"/>
                <w:lang w:bidi="lo-LA"/>
              </w:rPr>
            </w:pPr>
            <w:r w:rsidRPr="00395D53">
              <w:rPr>
                <w:rFonts w:eastAsia="Lucida Sans Unicode"/>
                <w:i/>
                <w:kern w:val="2"/>
                <w:szCs w:val="24"/>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856E4D" w:rsidRPr="00395D53" w:rsidRDefault="00856E4D" w:rsidP="00A956FA">
            <w:pPr>
              <w:ind w:firstLine="709"/>
              <w:rPr>
                <w:rFonts w:eastAsia="Lucida Sans Unicode"/>
                <w:i/>
                <w:kern w:val="2"/>
                <w:szCs w:val="24"/>
                <w:lang w:bidi="lo-LA"/>
              </w:rPr>
            </w:pPr>
            <w:r w:rsidRPr="00395D53">
              <w:rPr>
                <w:rFonts w:eastAsia="Lucida Sans Unicode"/>
                <w:i/>
                <w:kern w:val="2"/>
                <w:szCs w:val="24"/>
                <w:lang w:bidi="lo-LA"/>
              </w:rPr>
              <w:t>Nenumatomas</w:t>
            </w:r>
          </w:p>
        </w:tc>
      </w:tr>
    </w:tbl>
    <w:p w:rsidR="00856E4D" w:rsidRPr="00395D53" w:rsidRDefault="00856E4D" w:rsidP="00856E4D">
      <w:pPr>
        <w:ind w:firstLine="709"/>
        <w:rPr>
          <w:szCs w:val="24"/>
        </w:rPr>
      </w:pPr>
      <w:r w:rsidRPr="00395D53">
        <w:rPr>
          <w:szCs w:val="24"/>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856E4D" w:rsidRPr="00395D53" w:rsidRDefault="00856E4D" w:rsidP="00856E4D">
      <w:pPr>
        <w:ind w:firstLine="709"/>
        <w:rPr>
          <w:rFonts w:eastAsia="Lucida Sans Unicode"/>
          <w:kern w:val="2"/>
          <w:szCs w:val="24"/>
        </w:rPr>
      </w:pPr>
    </w:p>
    <w:p w:rsidR="00856E4D" w:rsidRPr="00395D53" w:rsidRDefault="00856E4D" w:rsidP="00856E4D">
      <w:pPr>
        <w:rPr>
          <w:sz w:val="22"/>
          <w:szCs w:val="22"/>
        </w:rPr>
      </w:pPr>
    </w:p>
    <w:p w:rsidR="00856E4D" w:rsidRPr="00395D53" w:rsidRDefault="00856E4D" w:rsidP="00856E4D">
      <w:pPr>
        <w:widowControl w:val="0"/>
        <w:rPr>
          <w:rFonts w:eastAsia="Lucida Sans Unicode"/>
          <w:kern w:val="2"/>
          <w:lang w:eastAsia="ar-SA"/>
        </w:rPr>
      </w:pPr>
      <w:r w:rsidRPr="00395D53">
        <w:rPr>
          <w:rFonts w:eastAsia="Lucida Sans Unicode"/>
          <w:kern w:val="2"/>
        </w:rPr>
        <w:t>Rengėja</w:t>
      </w:r>
    </w:p>
    <w:p w:rsidR="00856E4D" w:rsidRPr="00395D53" w:rsidRDefault="00856E4D" w:rsidP="00856E4D">
      <w:pPr>
        <w:widowControl w:val="0"/>
        <w:tabs>
          <w:tab w:val="left" w:pos="7371"/>
        </w:tabs>
        <w:rPr>
          <w:rFonts w:eastAsia="Lucida Sans Unicode" w:cs="Tahoma"/>
          <w:b/>
          <w:bCs/>
        </w:rPr>
      </w:pPr>
      <w:r w:rsidRPr="00395D53">
        <w:rPr>
          <w:rFonts w:eastAsia="Lucida Sans Unicode" w:cs="Tahoma"/>
          <w:bCs/>
        </w:rPr>
        <w:t>Protokolo skyriaus vedėja</w:t>
      </w:r>
      <w:r w:rsidRPr="00395D53">
        <w:rPr>
          <w:rFonts w:eastAsia="Lucida Sans Unicode" w:cs="Tahoma"/>
          <w:b/>
          <w:bCs/>
        </w:rPr>
        <w:t xml:space="preserve">                                                                             </w:t>
      </w:r>
      <w:r w:rsidRPr="00395D53">
        <w:rPr>
          <w:rFonts w:eastAsia="Lucida Sans Unicode" w:cs="Tahoma"/>
          <w:bCs/>
        </w:rPr>
        <w:t>Jovita Šumskienė</w:t>
      </w:r>
    </w:p>
    <w:p w:rsidR="00856E4D" w:rsidRPr="00395D53" w:rsidRDefault="00856E4D" w:rsidP="00856E4D">
      <w:pPr>
        <w:widowControl w:val="0"/>
      </w:pPr>
      <w:r w:rsidRPr="00395D53">
        <w:rPr>
          <w:rFonts w:eastAsia="Lucida Sans Unicode" w:cs="Tahoma"/>
          <w:b/>
          <w:bCs/>
        </w:rPr>
        <w:t xml:space="preserve">             </w:t>
      </w:r>
      <w:r w:rsidRPr="00395D53">
        <w:rPr>
          <w:rFonts w:eastAsia="Lucida Sans Unicode" w:cs="Tahoma"/>
          <w:bCs/>
          <w:sz w:val="18"/>
          <w:szCs w:val="18"/>
        </w:rPr>
        <w:t>(pareigos)                                                                                                                                  (vardas, pavardė)</w:t>
      </w:r>
    </w:p>
    <w:p w:rsidR="00856E4D" w:rsidRPr="003A6E27" w:rsidRDefault="00856E4D" w:rsidP="00856E4D">
      <w:pPr>
        <w:ind w:firstLine="0"/>
        <w:jc w:val="center"/>
      </w:pPr>
    </w:p>
    <w:sectPr w:rsidR="00856E4D" w:rsidRPr="003A6E27" w:rsidSect="005B2200">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90" w:rsidRDefault="00224B90">
      <w:r>
        <w:separator/>
      </w:r>
    </w:p>
  </w:endnote>
  <w:endnote w:type="continuationSeparator" w:id="0">
    <w:p w:rsidR="00224B90" w:rsidRDefault="0022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30" w:rsidRDefault="009D5C30" w:rsidP="00727138">
    <w:pPr>
      <w:pStyle w:val="Porat"/>
    </w:pPr>
  </w:p>
  <w:p w:rsidR="00727138" w:rsidRPr="00727138" w:rsidRDefault="00727138" w:rsidP="0072713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90" w:rsidRDefault="00224B90">
      <w:r>
        <w:separator/>
      </w:r>
    </w:p>
  </w:footnote>
  <w:footnote w:type="continuationSeparator" w:id="0">
    <w:p w:rsidR="00224B90" w:rsidRDefault="00224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FCA187E"/>
    <w:lvl w:ilvl="0" w:tplc="989648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6D07984"/>
    <w:multiLevelType w:val="hybridMultilevel"/>
    <w:tmpl w:val="FAA67976"/>
    <w:lvl w:ilvl="0" w:tplc="6E529858">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E190F5E"/>
    <w:multiLevelType w:val="hybridMultilevel"/>
    <w:tmpl w:val="9DFEB67C"/>
    <w:lvl w:ilvl="0" w:tplc="C28286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E866A54"/>
    <w:multiLevelType w:val="hybridMultilevel"/>
    <w:tmpl w:val="0B94A89A"/>
    <w:lvl w:ilvl="0" w:tplc="555882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90C28BB"/>
    <w:multiLevelType w:val="hybridMultilevel"/>
    <w:tmpl w:val="6B900A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BD6A8D"/>
    <w:multiLevelType w:val="hybridMultilevel"/>
    <w:tmpl w:val="6128D186"/>
    <w:lvl w:ilvl="0" w:tplc="6C625E3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33F6C60"/>
    <w:multiLevelType w:val="hybridMultilevel"/>
    <w:tmpl w:val="9DE62E80"/>
    <w:lvl w:ilvl="0" w:tplc="E650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95E39DC"/>
    <w:multiLevelType w:val="hybridMultilevel"/>
    <w:tmpl w:val="12FA5D72"/>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D084342"/>
    <w:multiLevelType w:val="hybridMultilevel"/>
    <w:tmpl w:val="246A468C"/>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FED58C2"/>
    <w:multiLevelType w:val="hybridMultilevel"/>
    <w:tmpl w:val="95DA44A6"/>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FEF1011"/>
    <w:multiLevelType w:val="hybridMultilevel"/>
    <w:tmpl w:val="EAF6723A"/>
    <w:lvl w:ilvl="0" w:tplc="3DF2BC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01C5161"/>
    <w:multiLevelType w:val="hybridMultilevel"/>
    <w:tmpl w:val="BD4A6434"/>
    <w:lvl w:ilvl="0" w:tplc="C8D08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08931A4"/>
    <w:multiLevelType w:val="hybridMultilevel"/>
    <w:tmpl w:val="C1186958"/>
    <w:lvl w:ilvl="0" w:tplc="29286D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32A0011"/>
    <w:multiLevelType w:val="hybridMultilevel"/>
    <w:tmpl w:val="8C4A55EA"/>
    <w:lvl w:ilvl="0" w:tplc="1BFCF6E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6A23292"/>
    <w:multiLevelType w:val="hybridMultilevel"/>
    <w:tmpl w:val="4D7843DE"/>
    <w:lvl w:ilvl="0" w:tplc="9C98FB1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38CF2A83"/>
    <w:multiLevelType w:val="hybridMultilevel"/>
    <w:tmpl w:val="CBBA43B4"/>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D0D684F"/>
    <w:multiLevelType w:val="hybridMultilevel"/>
    <w:tmpl w:val="B352E1D8"/>
    <w:lvl w:ilvl="0" w:tplc="684CA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3E016810"/>
    <w:multiLevelType w:val="hybridMultilevel"/>
    <w:tmpl w:val="C1D0E9DA"/>
    <w:lvl w:ilvl="0" w:tplc="6C625E3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F997EBF"/>
    <w:multiLevelType w:val="hybridMultilevel"/>
    <w:tmpl w:val="5B1A83C4"/>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CF2E7A"/>
    <w:multiLevelType w:val="hybridMultilevel"/>
    <w:tmpl w:val="1530283C"/>
    <w:lvl w:ilvl="0" w:tplc="C110FD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24B4E6D"/>
    <w:multiLevelType w:val="hybridMultilevel"/>
    <w:tmpl w:val="9B7C5418"/>
    <w:lvl w:ilvl="0" w:tplc="BB8EDD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3731958"/>
    <w:multiLevelType w:val="hybridMultilevel"/>
    <w:tmpl w:val="DAAEC3CC"/>
    <w:lvl w:ilvl="0" w:tplc="0708FF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3843F88"/>
    <w:multiLevelType w:val="hybridMultilevel"/>
    <w:tmpl w:val="0594385A"/>
    <w:lvl w:ilvl="0" w:tplc="60528F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5A9605D7"/>
    <w:multiLevelType w:val="hybridMultilevel"/>
    <w:tmpl w:val="B31E281E"/>
    <w:lvl w:ilvl="0" w:tplc="7BB0AF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DD21A4F"/>
    <w:multiLevelType w:val="hybridMultilevel"/>
    <w:tmpl w:val="1FE26436"/>
    <w:lvl w:ilvl="0" w:tplc="305248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E291596"/>
    <w:multiLevelType w:val="hybridMultilevel"/>
    <w:tmpl w:val="B4604B3E"/>
    <w:lvl w:ilvl="0" w:tplc="0708FF16">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nsid w:val="5E604D72"/>
    <w:multiLevelType w:val="hybridMultilevel"/>
    <w:tmpl w:val="6CF08FA2"/>
    <w:lvl w:ilvl="0" w:tplc="51FCA0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62116CC3"/>
    <w:multiLevelType w:val="hybridMultilevel"/>
    <w:tmpl w:val="E842D7E0"/>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62CA23ED"/>
    <w:multiLevelType w:val="hybridMultilevel"/>
    <w:tmpl w:val="0FCA187E"/>
    <w:lvl w:ilvl="0" w:tplc="989648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nsid w:val="64C829F5"/>
    <w:multiLevelType w:val="hybridMultilevel"/>
    <w:tmpl w:val="3776322A"/>
    <w:lvl w:ilvl="0" w:tplc="C31ED496">
      <w:start w:val="1"/>
      <w:numFmt w:val="decimal"/>
      <w:lvlText w:val="%1."/>
      <w:lvlJc w:val="left"/>
      <w:pPr>
        <w:ind w:left="1680" w:hanging="9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66A518F9"/>
    <w:multiLevelType w:val="hybridMultilevel"/>
    <w:tmpl w:val="1374AA78"/>
    <w:lvl w:ilvl="0" w:tplc="2C32D14E">
      <w:start w:val="1"/>
      <w:numFmt w:val="decimal"/>
      <w:lvlText w:val="%1."/>
      <w:lvlJc w:val="left"/>
      <w:pPr>
        <w:tabs>
          <w:tab w:val="num" w:pos="1260"/>
        </w:tabs>
        <w:ind w:left="1260" w:hanging="60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31">
    <w:nsid w:val="67A27C09"/>
    <w:multiLevelType w:val="hybridMultilevel"/>
    <w:tmpl w:val="2C729D86"/>
    <w:lvl w:ilvl="0" w:tplc="EB1E7B56">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32">
    <w:nsid w:val="6805593B"/>
    <w:multiLevelType w:val="hybridMultilevel"/>
    <w:tmpl w:val="C1D0E9DA"/>
    <w:lvl w:ilvl="0" w:tplc="6C625E3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6BF42FAC"/>
    <w:multiLevelType w:val="hybridMultilevel"/>
    <w:tmpl w:val="2404334C"/>
    <w:lvl w:ilvl="0" w:tplc="684CAC18">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D657C57"/>
    <w:multiLevelType w:val="hybridMultilevel"/>
    <w:tmpl w:val="255EFCC0"/>
    <w:lvl w:ilvl="0" w:tplc="27928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711C0D65"/>
    <w:multiLevelType w:val="hybridMultilevel"/>
    <w:tmpl w:val="C48CC3BA"/>
    <w:lvl w:ilvl="0" w:tplc="0708FF16">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nsid w:val="73E13F7C"/>
    <w:multiLevelType w:val="hybridMultilevel"/>
    <w:tmpl w:val="77BCC310"/>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77E3136D"/>
    <w:multiLevelType w:val="hybridMultilevel"/>
    <w:tmpl w:val="351009F0"/>
    <w:lvl w:ilvl="0" w:tplc="35AED482">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38">
    <w:nsid w:val="7E3C059A"/>
    <w:multiLevelType w:val="hybridMultilevel"/>
    <w:tmpl w:val="857C80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E42DD7"/>
    <w:multiLevelType w:val="hybridMultilevel"/>
    <w:tmpl w:val="472E1B9E"/>
    <w:lvl w:ilvl="0" w:tplc="6C625E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1"/>
  </w:num>
  <w:num w:numId="2">
    <w:abstractNumId w:val="30"/>
  </w:num>
  <w:num w:numId="3">
    <w:abstractNumId w:val="14"/>
  </w:num>
  <w:num w:numId="4">
    <w:abstractNumId w:val="37"/>
  </w:num>
  <w:num w:numId="5">
    <w:abstractNumId w:val="0"/>
  </w:num>
  <w:num w:numId="6">
    <w:abstractNumId w:val="28"/>
  </w:num>
  <w:num w:numId="7">
    <w:abstractNumId w:val="23"/>
  </w:num>
  <w:num w:numId="8">
    <w:abstractNumId w:val="12"/>
  </w:num>
  <w:num w:numId="9">
    <w:abstractNumId w:val="1"/>
  </w:num>
  <w:num w:numId="10">
    <w:abstractNumId w:val="29"/>
  </w:num>
  <w:num w:numId="11">
    <w:abstractNumId w:val="13"/>
  </w:num>
  <w:num w:numId="12">
    <w:abstractNumId w:val="24"/>
  </w:num>
  <w:num w:numId="13">
    <w:abstractNumId w:val="9"/>
  </w:num>
  <w:num w:numId="14">
    <w:abstractNumId w:val="16"/>
  </w:num>
  <w:num w:numId="15">
    <w:abstractNumId w:val="34"/>
  </w:num>
  <w:num w:numId="16">
    <w:abstractNumId w:val="10"/>
  </w:num>
  <w:num w:numId="17">
    <w:abstractNumId w:val="22"/>
  </w:num>
  <w:num w:numId="18">
    <w:abstractNumId w:val="11"/>
  </w:num>
  <w:num w:numId="19">
    <w:abstractNumId w:val="2"/>
  </w:num>
  <w:num w:numId="20">
    <w:abstractNumId w:val="20"/>
  </w:num>
  <w:num w:numId="21">
    <w:abstractNumId w:val="26"/>
  </w:num>
  <w:num w:numId="22">
    <w:abstractNumId w:val="19"/>
  </w:num>
  <w:num w:numId="23">
    <w:abstractNumId w:val="21"/>
  </w:num>
  <w:num w:numId="24">
    <w:abstractNumId w:val="35"/>
  </w:num>
  <w:num w:numId="25">
    <w:abstractNumId w:val="7"/>
  </w:num>
  <w:num w:numId="26">
    <w:abstractNumId w:val="17"/>
  </w:num>
  <w:num w:numId="27">
    <w:abstractNumId w:val="6"/>
  </w:num>
  <w:num w:numId="28">
    <w:abstractNumId w:val="3"/>
  </w:num>
  <w:num w:numId="29">
    <w:abstractNumId w:val="32"/>
  </w:num>
  <w:num w:numId="30">
    <w:abstractNumId w:val="5"/>
  </w:num>
  <w:num w:numId="31">
    <w:abstractNumId w:val="8"/>
  </w:num>
  <w:num w:numId="32">
    <w:abstractNumId w:val="15"/>
  </w:num>
  <w:num w:numId="33">
    <w:abstractNumId w:val="27"/>
  </w:num>
  <w:num w:numId="34">
    <w:abstractNumId w:val="36"/>
  </w:num>
  <w:num w:numId="35">
    <w:abstractNumId w:val="38"/>
  </w:num>
  <w:num w:numId="36">
    <w:abstractNumId w:val="39"/>
  </w:num>
  <w:num w:numId="37">
    <w:abstractNumId w:val="4"/>
  </w:num>
  <w:num w:numId="38">
    <w:abstractNumId w:val="33"/>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AB"/>
    <w:rsid w:val="0000088B"/>
    <w:rsid w:val="000055BC"/>
    <w:rsid w:val="0001204F"/>
    <w:rsid w:val="00015356"/>
    <w:rsid w:val="00031559"/>
    <w:rsid w:val="00032C83"/>
    <w:rsid w:val="00046FEE"/>
    <w:rsid w:val="000713FC"/>
    <w:rsid w:val="00072B98"/>
    <w:rsid w:val="00072D70"/>
    <w:rsid w:val="00076C6F"/>
    <w:rsid w:val="00081373"/>
    <w:rsid w:val="0008399C"/>
    <w:rsid w:val="00085CB1"/>
    <w:rsid w:val="000A2FFB"/>
    <w:rsid w:val="000A64D5"/>
    <w:rsid w:val="000B2641"/>
    <w:rsid w:val="000E7940"/>
    <w:rsid w:val="000F54B4"/>
    <w:rsid w:val="000F5F81"/>
    <w:rsid w:val="00125339"/>
    <w:rsid w:val="00135AE3"/>
    <w:rsid w:val="00141630"/>
    <w:rsid w:val="001465D1"/>
    <w:rsid w:val="00151FDB"/>
    <w:rsid w:val="00160331"/>
    <w:rsid w:val="00166BF7"/>
    <w:rsid w:val="001813B8"/>
    <w:rsid w:val="001935A3"/>
    <w:rsid w:val="001B18F3"/>
    <w:rsid w:val="001B31F7"/>
    <w:rsid w:val="001F183B"/>
    <w:rsid w:val="001F4B85"/>
    <w:rsid w:val="00223737"/>
    <w:rsid w:val="00224B90"/>
    <w:rsid w:val="002309B4"/>
    <w:rsid w:val="002349E4"/>
    <w:rsid w:val="00236DAB"/>
    <w:rsid w:val="00250825"/>
    <w:rsid w:val="00257DD0"/>
    <w:rsid w:val="00262040"/>
    <w:rsid w:val="00265CB1"/>
    <w:rsid w:val="002C6290"/>
    <w:rsid w:val="002D1EC2"/>
    <w:rsid w:val="002D3076"/>
    <w:rsid w:val="002D3733"/>
    <w:rsid w:val="002D6684"/>
    <w:rsid w:val="002E5003"/>
    <w:rsid w:val="002F1DD5"/>
    <w:rsid w:val="002F259C"/>
    <w:rsid w:val="00305269"/>
    <w:rsid w:val="00325D48"/>
    <w:rsid w:val="00333ECA"/>
    <w:rsid w:val="003456A5"/>
    <w:rsid w:val="00347305"/>
    <w:rsid w:val="00355FD1"/>
    <w:rsid w:val="003640A3"/>
    <w:rsid w:val="003802B0"/>
    <w:rsid w:val="003A346F"/>
    <w:rsid w:val="003C0C50"/>
    <w:rsid w:val="003C1C1B"/>
    <w:rsid w:val="003C2B2C"/>
    <w:rsid w:val="003D4FFB"/>
    <w:rsid w:val="003E363F"/>
    <w:rsid w:val="003E702F"/>
    <w:rsid w:val="00407022"/>
    <w:rsid w:val="00420D93"/>
    <w:rsid w:val="0043001D"/>
    <w:rsid w:val="004318F3"/>
    <w:rsid w:val="00456AAC"/>
    <w:rsid w:val="0047093A"/>
    <w:rsid w:val="004752A9"/>
    <w:rsid w:val="00477160"/>
    <w:rsid w:val="004A2333"/>
    <w:rsid w:val="004A310D"/>
    <w:rsid w:val="004B0FF3"/>
    <w:rsid w:val="004B57CD"/>
    <w:rsid w:val="004B691D"/>
    <w:rsid w:val="004C147A"/>
    <w:rsid w:val="004C7958"/>
    <w:rsid w:val="004F2839"/>
    <w:rsid w:val="0051115B"/>
    <w:rsid w:val="00545500"/>
    <w:rsid w:val="0055740E"/>
    <w:rsid w:val="00557D4B"/>
    <w:rsid w:val="00570CD9"/>
    <w:rsid w:val="00576A30"/>
    <w:rsid w:val="0059317F"/>
    <w:rsid w:val="00596CAA"/>
    <w:rsid w:val="005977A4"/>
    <w:rsid w:val="005A6053"/>
    <w:rsid w:val="005B2200"/>
    <w:rsid w:val="005C60CA"/>
    <w:rsid w:val="005C694C"/>
    <w:rsid w:val="005E3729"/>
    <w:rsid w:val="005E680C"/>
    <w:rsid w:val="005E6AFB"/>
    <w:rsid w:val="00613097"/>
    <w:rsid w:val="00615BF7"/>
    <w:rsid w:val="00622672"/>
    <w:rsid w:val="00636A45"/>
    <w:rsid w:val="006506A1"/>
    <w:rsid w:val="00670EDC"/>
    <w:rsid w:val="006719DB"/>
    <w:rsid w:val="006A59A5"/>
    <w:rsid w:val="006D2C76"/>
    <w:rsid w:val="006D4338"/>
    <w:rsid w:val="006E4521"/>
    <w:rsid w:val="006F2FE5"/>
    <w:rsid w:val="007039A7"/>
    <w:rsid w:val="00705DF4"/>
    <w:rsid w:val="00727138"/>
    <w:rsid w:val="0074018E"/>
    <w:rsid w:val="0075478C"/>
    <w:rsid w:val="00757386"/>
    <w:rsid w:val="00763B81"/>
    <w:rsid w:val="007806BB"/>
    <w:rsid w:val="0078552F"/>
    <w:rsid w:val="00795EFD"/>
    <w:rsid w:val="007B1EA1"/>
    <w:rsid w:val="007C3357"/>
    <w:rsid w:val="007D74E2"/>
    <w:rsid w:val="008004E6"/>
    <w:rsid w:val="008175C2"/>
    <w:rsid w:val="00827E3E"/>
    <w:rsid w:val="00836961"/>
    <w:rsid w:val="008405B6"/>
    <w:rsid w:val="00856E4D"/>
    <w:rsid w:val="00862011"/>
    <w:rsid w:val="00872C60"/>
    <w:rsid w:val="008751F4"/>
    <w:rsid w:val="008766AD"/>
    <w:rsid w:val="008A352F"/>
    <w:rsid w:val="008A4453"/>
    <w:rsid w:val="008A6DFA"/>
    <w:rsid w:val="008A79B8"/>
    <w:rsid w:val="008B1567"/>
    <w:rsid w:val="008C2633"/>
    <w:rsid w:val="008C3170"/>
    <w:rsid w:val="008D1E95"/>
    <w:rsid w:val="008F3EBD"/>
    <w:rsid w:val="00937257"/>
    <w:rsid w:val="00940758"/>
    <w:rsid w:val="009426F9"/>
    <w:rsid w:val="00950036"/>
    <w:rsid w:val="00951554"/>
    <w:rsid w:val="009636C1"/>
    <w:rsid w:val="009664F3"/>
    <w:rsid w:val="009802C9"/>
    <w:rsid w:val="009A1157"/>
    <w:rsid w:val="009C7C0E"/>
    <w:rsid w:val="009D097D"/>
    <w:rsid w:val="009D2E3F"/>
    <w:rsid w:val="009D5C30"/>
    <w:rsid w:val="009D6750"/>
    <w:rsid w:val="009F16D7"/>
    <w:rsid w:val="00A21BFD"/>
    <w:rsid w:val="00A34D1B"/>
    <w:rsid w:val="00A35B90"/>
    <w:rsid w:val="00A378E2"/>
    <w:rsid w:val="00A4436F"/>
    <w:rsid w:val="00A54320"/>
    <w:rsid w:val="00A5530F"/>
    <w:rsid w:val="00A649F1"/>
    <w:rsid w:val="00A72277"/>
    <w:rsid w:val="00A8444D"/>
    <w:rsid w:val="00A84587"/>
    <w:rsid w:val="00A956FA"/>
    <w:rsid w:val="00AB0650"/>
    <w:rsid w:val="00AC5D4C"/>
    <w:rsid w:val="00AE6637"/>
    <w:rsid w:val="00B04A5E"/>
    <w:rsid w:val="00B06250"/>
    <w:rsid w:val="00B06C0C"/>
    <w:rsid w:val="00B14BAB"/>
    <w:rsid w:val="00B1685A"/>
    <w:rsid w:val="00B169F2"/>
    <w:rsid w:val="00B33BEE"/>
    <w:rsid w:val="00B71948"/>
    <w:rsid w:val="00B72695"/>
    <w:rsid w:val="00B83C23"/>
    <w:rsid w:val="00B8541F"/>
    <w:rsid w:val="00BA134A"/>
    <w:rsid w:val="00BA7712"/>
    <w:rsid w:val="00BB4471"/>
    <w:rsid w:val="00BC453E"/>
    <w:rsid w:val="00BF0417"/>
    <w:rsid w:val="00BF2FE1"/>
    <w:rsid w:val="00BF3ADC"/>
    <w:rsid w:val="00C06EA5"/>
    <w:rsid w:val="00C31141"/>
    <w:rsid w:val="00C5012A"/>
    <w:rsid w:val="00C66B7D"/>
    <w:rsid w:val="00C775DB"/>
    <w:rsid w:val="00C84A7A"/>
    <w:rsid w:val="00C922BE"/>
    <w:rsid w:val="00CB4541"/>
    <w:rsid w:val="00CC2219"/>
    <w:rsid w:val="00CC590B"/>
    <w:rsid w:val="00CD1679"/>
    <w:rsid w:val="00CD4C7F"/>
    <w:rsid w:val="00CD541F"/>
    <w:rsid w:val="00CE06AB"/>
    <w:rsid w:val="00CE351F"/>
    <w:rsid w:val="00CF050A"/>
    <w:rsid w:val="00CF7D67"/>
    <w:rsid w:val="00D05A95"/>
    <w:rsid w:val="00D556BF"/>
    <w:rsid w:val="00D62F66"/>
    <w:rsid w:val="00D71D2F"/>
    <w:rsid w:val="00D75465"/>
    <w:rsid w:val="00D93B8B"/>
    <w:rsid w:val="00D94B45"/>
    <w:rsid w:val="00DB185E"/>
    <w:rsid w:val="00DC76CD"/>
    <w:rsid w:val="00DD0CF1"/>
    <w:rsid w:val="00DD6402"/>
    <w:rsid w:val="00DD7D18"/>
    <w:rsid w:val="00DF292C"/>
    <w:rsid w:val="00DF2FE7"/>
    <w:rsid w:val="00E0034B"/>
    <w:rsid w:val="00E06870"/>
    <w:rsid w:val="00E27DB2"/>
    <w:rsid w:val="00E32E90"/>
    <w:rsid w:val="00E45E78"/>
    <w:rsid w:val="00E529CF"/>
    <w:rsid w:val="00E52AAD"/>
    <w:rsid w:val="00E53B4F"/>
    <w:rsid w:val="00E713F0"/>
    <w:rsid w:val="00E81F16"/>
    <w:rsid w:val="00E91EEF"/>
    <w:rsid w:val="00EA3436"/>
    <w:rsid w:val="00EB28AE"/>
    <w:rsid w:val="00EC6CE9"/>
    <w:rsid w:val="00F15C19"/>
    <w:rsid w:val="00F17936"/>
    <w:rsid w:val="00F20400"/>
    <w:rsid w:val="00F33B78"/>
    <w:rsid w:val="00F469C8"/>
    <w:rsid w:val="00F47BE9"/>
    <w:rsid w:val="00F567B7"/>
    <w:rsid w:val="00F711A9"/>
    <w:rsid w:val="00F94277"/>
    <w:rsid w:val="00FB3D9E"/>
    <w:rsid w:val="00FC4192"/>
    <w:rsid w:val="00FD1D3E"/>
    <w:rsid w:val="00FE4B7D"/>
    <w:rsid w:val="00FF3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Pr>
      <w:sz w:val="16"/>
    </w:rPr>
  </w:style>
  <w:style w:type="paragraph" w:customStyle="1" w:styleId="Char">
    <w:name w:val="Char"/>
    <w:basedOn w:val="prastasis"/>
    <w:rsid w:val="00CE351F"/>
    <w:pPr>
      <w:spacing w:after="160" w:line="240" w:lineRule="exact"/>
      <w:ind w:firstLine="0"/>
      <w:jc w:val="left"/>
    </w:pPr>
    <w:rPr>
      <w:rFonts w:ascii="Tahoma" w:hAnsi="Tahoma"/>
      <w:sz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sid w:val="00B14BAB"/>
    <w:rPr>
      <w:rFonts w:ascii="Tahoma" w:hAnsi="Tahoma" w:cs="Tahoma"/>
      <w:sz w:val="16"/>
      <w:szCs w:val="16"/>
    </w:rPr>
  </w:style>
  <w:style w:type="table" w:styleId="Lentelstinklelis">
    <w:name w:val="Table Grid"/>
    <w:basedOn w:val="prastojilentel"/>
    <w:rsid w:val="0074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0A64D5"/>
    <w:pPr>
      <w:spacing w:before="100" w:beforeAutospacing="1" w:after="100" w:afterAutospacing="1"/>
      <w:ind w:firstLine="0"/>
      <w:jc w:val="left"/>
    </w:pPr>
    <w:rPr>
      <w:szCs w:val="24"/>
      <w:lang w:eastAsia="lt-LT"/>
    </w:rPr>
  </w:style>
  <w:style w:type="paragraph" w:styleId="Komentarotekstas">
    <w:name w:val="annotation text"/>
    <w:basedOn w:val="prastasis"/>
    <w:link w:val="KomentarotekstasDiagrama"/>
    <w:rsid w:val="000A64D5"/>
    <w:rPr>
      <w:rFonts w:ascii="Arial" w:hAnsi="Arial"/>
      <w:spacing w:val="-5"/>
    </w:rPr>
  </w:style>
  <w:style w:type="character" w:customStyle="1" w:styleId="KomentarotekstasDiagrama">
    <w:name w:val="Komentaro tekstas Diagrama"/>
    <w:link w:val="Komentarotekstas"/>
    <w:rsid w:val="000A64D5"/>
    <w:rPr>
      <w:rFonts w:ascii="Arial" w:hAnsi="Arial"/>
      <w:spacing w:val="-5"/>
      <w:sz w:val="24"/>
      <w:lang w:eastAsia="en-US"/>
    </w:rPr>
  </w:style>
  <w:style w:type="paragraph" w:customStyle="1" w:styleId="DiagramaDiagrama1CharCharDiagramaDiagramaCharCharDiagramaDiagrama">
    <w:name w:val="Diagrama Diagrama1 Char Char Diagrama Diagrama Char Char Diagrama Diagrama"/>
    <w:basedOn w:val="prastasis"/>
    <w:rsid w:val="002C6290"/>
    <w:pPr>
      <w:spacing w:after="160" w:line="240" w:lineRule="exact"/>
      <w:ind w:firstLine="0"/>
      <w:jc w:val="left"/>
    </w:pPr>
    <w:rPr>
      <w:rFonts w:ascii="Tahoma" w:hAnsi="Tahoma" w:cs="Tahoma"/>
      <w:sz w:val="20"/>
      <w:lang w:val="en-US"/>
    </w:rPr>
  </w:style>
  <w:style w:type="paragraph" w:customStyle="1" w:styleId="DiagramaDiagrama">
    <w:name w:val="Diagrama Diagrama"/>
    <w:basedOn w:val="prastasis"/>
    <w:semiHidden/>
    <w:rsid w:val="00015356"/>
    <w:pPr>
      <w:spacing w:after="160" w:line="240" w:lineRule="exact"/>
    </w:pPr>
    <w:rPr>
      <w:rFonts w:ascii="Verdana" w:hAnsi="Verdana" w:cs="Verdana"/>
      <w:sz w:val="20"/>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8004E6"/>
    <w:pPr>
      <w:spacing w:after="160" w:line="240" w:lineRule="exact"/>
      <w:ind w:firstLine="0"/>
      <w:jc w:val="left"/>
    </w:pPr>
    <w:rPr>
      <w:rFonts w:ascii="Tahoma" w:hAnsi="Tahoma"/>
      <w:sz w:val="20"/>
      <w:lang w:val="en-US"/>
    </w:rPr>
  </w:style>
  <w:style w:type="character" w:styleId="Emfaz">
    <w:name w:val="Emphasis"/>
    <w:uiPriority w:val="20"/>
    <w:qFormat/>
    <w:rsid w:val="009A1157"/>
    <w:rPr>
      <w:b/>
      <w:bCs/>
      <w:i w:val="0"/>
      <w:iCs w:val="0"/>
    </w:rPr>
  </w:style>
  <w:style w:type="character" w:customStyle="1" w:styleId="st1">
    <w:name w:val="st1"/>
    <w:rsid w:val="009A1157"/>
  </w:style>
  <w:style w:type="paragraph" w:customStyle="1" w:styleId="CharChar">
    <w:name w:val="Char Char"/>
    <w:basedOn w:val="prastasis"/>
    <w:semiHidden/>
    <w:rsid w:val="00CC2219"/>
    <w:pPr>
      <w:spacing w:after="160" w:line="240" w:lineRule="exact"/>
      <w:ind w:firstLine="0"/>
      <w:jc w:val="left"/>
    </w:pPr>
    <w:rPr>
      <w:rFonts w:ascii="Verdana" w:hAnsi="Verdana" w:cs="Verdana"/>
      <w:sz w:val="20"/>
      <w:lang w:eastAsia="lt-LT"/>
    </w:rPr>
  </w:style>
  <w:style w:type="paragraph" w:customStyle="1" w:styleId="CharChar1DiagramaDiagramaCharCharDiagramaDiagrama1CharCharDiagramaDiagrama">
    <w:name w:val="Char Char1 Diagrama Diagrama Char Char Diagrama Diagrama1 Char Char Diagrama Diagrama"/>
    <w:basedOn w:val="prastasis"/>
    <w:semiHidden/>
    <w:rsid w:val="00E06870"/>
    <w:pPr>
      <w:spacing w:after="160" w:line="240" w:lineRule="exact"/>
      <w:ind w:firstLine="0"/>
      <w:jc w:val="left"/>
    </w:pPr>
    <w:rPr>
      <w:rFonts w:ascii="Verdana" w:hAnsi="Verdana" w:cs="Verdana"/>
      <w:sz w:val="20"/>
      <w:lang w:eastAsia="lt-LT"/>
    </w:rPr>
  </w:style>
  <w:style w:type="paragraph" w:styleId="Sraopastraipa">
    <w:name w:val="List Paragraph"/>
    <w:basedOn w:val="prastasis"/>
    <w:uiPriority w:val="34"/>
    <w:qFormat/>
    <w:rsid w:val="00872C60"/>
    <w:pPr>
      <w:ind w:left="720"/>
    </w:pPr>
  </w:style>
  <w:style w:type="paragraph" w:customStyle="1" w:styleId="DiagramaDiagramaDiagramaDiagramaDiagramaDiagramaDiagramaDiagrama">
    <w:name w:val="Diagrama Diagrama Diagrama Diagrama Diagrama Diagrama Diagrama Diagrama"/>
    <w:basedOn w:val="prastasis"/>
    <w:semiHidden/>
    <w:rsid w:val="00477160"/>
    <w:pPr>
      <w:spacing w:after="160" w:line="240" w:lineRule="exact"/>
      <w:ind w:firstLine="0"/>
      <w:jc w:val="left"/>
    </w:pPr>
    <w:rPr>
      <w:rFonts w:ascii="Verdana" w:hAnsi="Verdana" w:cs="Verdana"/>
      <w:sz w:val="20"/>
      <w:lang w:eastAsia="lt-LT"/>
    </w:rPr>
  </w:style>
  <w:style w:type="character" w:styleId="Grietas">
    <w:name w:val="Strong"/>
    <w:uiPriority w:val="22"/>
    <w:qFormat/>
    <w:rsid w:val="00D75465"/>
    <w:rPr>
      <w:b/>
      <w:bCs/>
    </w:rPr>
  </w:style>
  <w:style w:type="paragraph" w:customStyle="1" w:styleId="DiagramaDiagrama1CharChar">
    <w:name w:val="Diagrama Diagrama1 Char Char"/>
    <w:basedOn w:val="prastasis"/>
    <w:rsid w:val="00727138"/>
    <w:pPr>
      <w:spacing w:after="160" w:line="240" w:lineRule="exact"/>
      <w:ind w:firstLine="0"/>
      <w:jc w:val="left"/>
    </w:pPr>
    <w:rPr>
      <w:rFonts w:ascii="Tahoma" w:hAnsi="Tahoma"/>
      <w:sz w:val="20"/>
      <w:lang w:val="en-US"/>
    </w:rPr>
  </w:style>
  <w:style w:type="paragraph" w:styleId="Pataisymai">
    <w:name w:val="Revision"/>
    <w:hidden/>
    <w:uiPriority w:val="99"/>
    <w:semiHidden/>
    <w:rsid w:val="001F183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Pr>
      <w:sz w:val="16"/>
    </w:rPr>
  </w:style>
  <w:style w:type="paragraph" w:customStyle="1" w:styleId="Char">
    <w:name w:val="Char"/>
    <w:basedOn w:val="prastasis"/>
    <w:rsid w:val="00CE351F"/>
    <w:pPr>
      <w:spacing w:after="160" w:line="240" w:lineRule="exact"/>
      <w:ind w:firstLine="0"/>
      <w:jc w:val="left"/>
    </w:pPr>
    <w:rPr>
      <w:rFonts w:ascii="Tahoma" w:hAnsi="Tahoma"/>
      <w:sz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sid w:val="00B14BAB"/>
    <w:rPr>
      <w:rFonts w:ascii="Tahoma" w:hAnsi="Tahoma" w:cs="Tahoma"/>
      <w:sz w:val="16"/>
      <w:szCs w:val="16"/>
    </w:rPr>
  </w:style>
  <w:style w:type="table" w:styleId="Lentelstinklelis">
    <w:name w:val="Table Grid"/>
    <w:basedOn w:val="prastojilentel"/>
    <w:rsid w:val="0074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0A64D5"/>
    <w:pPr>
      <w:spacing w:before="100" w:beforeAutospacing="1" w:after="100" w:afterAutospacing="1"/>
      <w:ind w:firstLine="0"/>
      <w:jc w:val="left"/>
    </w:pPr>
    <w:rPr>
      <w:szCs w:val="24"/>
      <w:lang w:eastAsia="lt-LT"/>
    </w:rPr>
  </w:style>
  <w:style w:type="paragraph" w:styleId="Komentarotekstas">
    <w:name w:val="annotation text"/>
    <w:basedOn w:val="prastasis"/>
    <w:link w:val="KomentarotekstasDiagrama"/>
    <w:rsid w:val="000A64D5"/>
    <w:rPr>
      <w:rFonts w:ascii="Arial" w:hAnsi="Arial"/>
      <w:spacing w:val="-5"/>
    </w:rPr>
  </w:style>
  <w:style w:type="character" w:customStyle="1" w:styleId="KomentarotekstasDiagrama">
    <w:name w:val="Komentaro tekstas Diagrama"/>
    <w:link w:val="Komentarotekstas"/>
    <w:rsid w:val="000A64D5"/>
    <w:rPr>
      <w:rFonts w:ascii="Arial" w:hAnsi="Arial"/>
      <w:spacing w:val="-5"/>
      <w:sz w:val="24"/>
      <w:lang w:eastAsia="en-US"/>
    </w:rPr>
  </w:style>
  <w:style w:type="paragraph" w:customStyle="1" w:styleId="DiagramaDiagrama1CharCharDiagramaDiagramaCharCharDiagramaDiagrama">
    <w:name w:val="Diagrama Diagrama1 Char Char Diagrama Diagrama Char Char Diagrama Diagrama"/>
    <w:basedOn w:val="prastasis"/>
    <w:rsid w:val="002C6290"/>
    <w:pPr>
      <w:spacing w:after="160" w:line="240" w:lineRule="exact"/>
      <w:ind w:firstLine="0"/>
      <w:jc w:val="left"/>
    </w:pPr>
    <w:rPr>
      <w:rFonts w:ascii="Tahoma" w:hAnsi="Tahoma" w:cs="Tahoma"/>
      <w:sz w:val="20"/>
      <w:lang w:val="en-US"/>
    </w:rPr>
  </w:style>
  <w:style w:type="paragraph" w:customStyle="1" w:styleId="DiagramaDiagrama">
    <w:name w:val="Diagrama Diagrama"/>
    <w:basedOn w:val="prastasis"/>
    <w:semiHidden/>
    <w:rsid w:val="00015356"/>
    <w:pPr>
      <w:spacing w:after="160" w:line="240" w:lineRule="exact"/>
    </w:pPr>
    <w:rPr>
      <w:rFonts w:ascii="Verdana" w:hAnsi="Verdana" w:cs="Verdana"/>
      <w:sz w:val="20"/>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8004E6"/>
    <w:pPr>
      <w:spacing w:after="160" w:line="240" w:lineRule="exact"/>
      <w:ind w:firstLine="0"/>
      <w:jc w:val="left"/>
    </w:pPr>
    <w:rPr>
      <w:rFonts w:ascii="Tahoma" w:hAnsi="Tahoma"/>
      <w:sz w:val="20"/>
      <w:lang w:val="en-US"/>
    </w:rPr>
  </w:style>
  <w:style w:type="character" w:styleId="Emfaz">
    <w:name w:val="Emphasis"/>
    <w:uiPriority w:val="20"/>
    <w:qFormat/>
    <w:rsid w:val="009A1157"/>
    <w:rPr>
      <w:b/>
      <w:bCs/>
      <w:i w:val="0"/>
      <w:iCs w:val="0"/>
    </w:rPr>
  </w:style>
  <w:style w:type="character" w:customStyle="1" w:styleId="st1">
    <w:name w:val="st1"/>
    <w:rsid w:val="009A1157"/>
  </w:style>
  <w:style w:type="paragraph" w:customStyle="1" w:styleId="CharChar">
    <w:name w:val="Char Char"/>
    <w:basedOn w:val="prastasis"/>
    <w:semiHidden/>
    <w:rsid w:val="00CC2219"/>
    <w:pPr>
      <w:spacing w:after="160" w:line="240" w:lineRule="exact"/>
      <w:ind w:firstLine="0"/>
      <w:jc w:val="left"/>
    </w:pPr>
    <w:rPr>
      <w:rFonts w:ascii="Verdana" w:hAnsi="Verdana" w:cs="Verdana"/>
      <w:sz w:val="20"/>
      <w:lang w:eastAsia="lt-LT"/>
    </w:rPr>
  </w:style>
  <w:style w:type="paragraph" w:customStyle="1" w:styleId="CharChar1DiagramaDiagramaCharCharDiagramaDiagrama1CharCharDiagramaDiagrama">
    <w:name w:val="Char Char1 Diagrama Diagrama Char Char Diagrama Diagrama1 Char Char Diagrama Diagrama"/>
    <w:basedOn w:val="prastasis"/>
    <w:semiHidden/>
    <w:rsid w:val="00E06870"/>
    <w:pPr>
      <w:spacing w:after="160" w:line="240" w:lineRule="exact"/>
      <w:ind w:firstLine="0"/>
      <w:jc w:val="left"/>
    </w:pPr>
    <w:rPr>
      <w:rFonts w:ascii="Verdana" w:hAnsi="Verdana" w:cs="Verdana"/>
      <w:sz w:val="20"/>
      <w:lang w:eastAsia="lt-LT"/>
    </w:rPr>
  </w:style>
  <w:style w:type="paragraph" w:styleId="Sraopastraipa">
    <w:name w:val="List Paragraph"/>
    <w:basedOn w:val="prastasis"/>
    <w:uiPriority w:val="34"/>
    <w:qFormat/>
    <w:rsid w:val="00872C60"/>
    <w:pPr>
      <w:ind w:left="720"/>
    </w:pPr>
  </w:style>
  <w:style w:type="paragraph" w:customStyle="1" w:styleId="DiagramaDiagramaDiagramaDiagramaDiagramaDiagramaDiagramaDiagrama">
    <w:name w:val="Diagrama Diagrama Diagrama Diagrama Diagrama Diagrama Diagrama Diagrama"/>
    <w:basedOn w:val="prastasis"/>
    <w:semiHidden/>
    <w:rsid w:val="00477160"/>
    <w:pPr>
      <w:spacing w:after="160" w:line="240" w:lineRule="exact"/>
      <w:ind w:firstLine="0"/>
      <w:jc w:val="left"/>
    </w:pPr>
    <w:rPr>
      <w:rFonts w:ascii="Verdana" w:hAnsi="Verdana" w:cs="Verdana"/>
      <w:sz w:val="20"/>
      <w:lang w:eastAsia="lt-LT"/>
    </w:rPr>
  </w:style>
  <w:style w:type="character" w:styleId="Grietas">
    <w:name w:val="Strong"/>
    <w:uiPriority w:val="22"/>
    <w:qFormat/>
    <w:rsid w:val="00D75465"/>
    <w:rPr>
      <w:b/>
      <w:bCs/>
    </w:rPr>
  </w:style>
  <w:style w:type="paragraph" w:customStyle="1" w:styleId="DiagramaDiagrama1CharChar">
    <w:name w:val="Diagrama Diagrama1 Char Char"/>
    <w:basedOn w:val="prastasis"/>
    <w:rsid w:val="00727138"/>
    <w:pPr>
      <w:spacing w:after="160" w:line="240" w:lineRule="exact"/>
      <w:ind w:firstLine="0"/>
      <w:jc w:val="left"/>
    </w:pPr>
    <w:rPr>
      <w:rFonts w:ascii="Tahoma" w:hAnsi="Tahoma"/>
      <w:sz w:val="20"/>
      <w:lang w:val="en-US"/>
    </w:rPr>
  </w:style>
  <w:style w:type="paragraph" w:styleId="Pataisymai">
    <w:name w:val="Revision"/>
    <w:hidden/>
    <w:uiPriority w:val="99"/>
    <w:semiHidden/>
    <w:rsid w:val="001F18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TotalTime>
  <Pages>3</Pages>
  <Words>3280</Words>
  <Characters>1870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Jovita Šumskienė</cp:lastModifiedBy>
  <cp:revision>3</cp:revision>
  <cp:lastPrinted>2016-02-09T06:05:00Z</cp:lastPrinted>
  <dcterms:created xsi:type="dcterms:W3CDTF">2022-03-03T06:58:00Z</dcterms:created>
  <dcterms:modified xsi:type="dcterms:W3CDTF">2022-03-17T11:53:00Z</dcterms:modified>
</cp:coreProperties>
</file>