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B1" w:rsidRPr="005C623F" w:rsidRDefault="00C209B1" w:rsidP="00C209B1">
      <w:pPr>
        <w:jc w:val="right"/>
        <w:rPr>
          <w:b/>
          <w:color w:val="1D1B11" w:themeColor="background2" w:themeShade="1A"/>
          <w:lang w:val="lt-LT"/>
        </w:rPr>
      </w:pPr>
      <w:r w:rsidRPr="005C623F">
        <w:rPr>
          <w:b/>
          <w:color w:val="1D1B11" w:themeColor="background2" w:themeShade="1A"/>
          <w:lang w:val="lt-LT"/>
        </w:rPr>
        <w:t>Projektas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C623F" w:rsidRPr="005C623F" w:rsidTr="006F0682">
        <w:tc>
          <w:tcPr>
            <w:tcW w:w="9854" w:type="dxa"/>
            <w:tcBorders>
              <w:top w:val="nil"/>
              <w:left w:val="nil"/>
              <w:bottom w:val="nil"/>
              <w:right w:val="nil"/>
            </w:tcBorders>
            <w:hideMark/>
          </w:tcPr>
          <w:p w:rsidR="00DC49A3" w:rsidRPr="005C623F" w:rsidRDefault="00DC49A3" w:rsidP="00DC49A3">
            <w:pPr>
              <w:spacing w:line="480" w:lineRule="auto"/>
              <w:jc w:val="center"/>
              <w:rPr>
                <w:rFonts w:eastAsia="Batang"/>
                <w:b/>
                <w:bCs/>
                <w:color w:val="1D1B11" w:themeColor="background2" w:themeShade="1A"/>
                <w:sz w:val="28"/>
                <w:szCs w:val="28"/>
                <w:lang w:val="lt-LT"/>
              </w:rPr>
            </w:pPr>
            <w:r w:rsidRPr="005C623F">
              <w:rPr>
                <w:rFonts w:eastAsia="Times New Roman"/>
                <w:b/>
                <w:bCs/>
                <w:color w:val="1D1B11" w:themeColor="background2" w:themeShade="1A"/>
                <w:sz w:val="28"/>
                <w:szCs w:val="28"/>
                <w:lang w:val="lt-LT"/>
              </w:rPr>
              <w:t>PLUNGĖS RAJONO SAVIVALDYBĖS TARYBA</w:t>
            </w:r>
          </w:p>
        </w:tc>
      </w:tr>
      <w:tr w:rsidR="005C623F" w:rsidRPr="005C623F" w:rsidTr="006F0682">
        <w:tc>
          <w:tcPr>
            <w:tcW w:w="9854" w:type="dxa"/>
            <w:tcBorders>
              <w:top w:val="nil"/>
              <w:left w:val="nil"/>
              <w:bottom w:val="nil"/>
              <w:right w:val="nil"/>
            </w:tcBorders>
            <w:hideMark/>
          </w:tcPr>
          <w:p w:rsidR="00DC49A3" w:rsidRPr="005C623F" w:rsidRDefault="00DC49A3" w:rsidP="00DC49A3">
            <w:pPr>
              <w:jc w:val="center"/>
              <w:rPr>
                <w:rFonts w:eastAsia="Batang"/>
                <w:b/>
                <w:bCs/>
                <w:color w:val="1D1B11" w:themeColor="background2" w:themeShade="1A"/>
                <w:sz w:val="28"/>
                <w:szCs w:val="28"/>
                <w:lang w:val="lt-LT"/>
              </w:rPr>
            </w:pPr>
            <w:r w:rsidRPr="005C623F">
              <w:rPr>
                <w:rFonts w:eastAsia="Times New Roman"/>
                <w:b/>
                <w:bCs/>
                <w:color w:val="1D1B11" w:themeColor="background2" w:themeShade="1A"/>
                <w:sz w:val="28"/>
                <w:szCs w:val="28"/>
                <w:lang w:val="lt-LT"/>
              </w:rPr>
              <w:t>SPRENDIMAS</w:t>
            </w:r>
          </w:p>
        </w:tc>
      </w:tr>
      <w:tr w:rsidR="005C623F" w:rsidRPr="005C623F" w:rsidTr="006F0682">
        <w:tc>
          <w:tcPr>
            <w:tcW w:w="9854" w:type="dxa"/>
            <w:tcBorders>
              <w:top w:val="nil"/>
              <w:left w:val="nil"/>
              <w:bottom w:val="nil"/>
              <w:right w:val="nil"/>
            </w:tcBorders>
          </w:tcPr>
          <w:p w:rsidR="00DC49A3" w:rsidRPr="005C623F" w:rsidRDefault="00381C33" w:rsidP="00381C33">
            <w:pPr>
              <w:jc w:val="center"/>
              <w:rPr>
                <w:rFonts w:eastAsia="Times New Roman"/>
                <w:b/>
                <w:bCs/>
                <w:caps/>
                <w:color w:val="1D1B11" w:themeColor="background2" w:themeShade="1A"/>
                <w:sz w:val="28"/>
                <w:szCs w:val="28"/>
                <w:lang w:val="lt-LT"/>
              </w:rPr>
            </w:pPr>
            <w:r w:rsidRPr="005C623F">
              <w:rPr>
                <w:rFonts w:eastAsia="Times New Roman"/>
                <w:b/>
                <w:bCs/>
                <w:caps/>
                <w:color w:val="1D1B11" w:themeColor="background2" w:themeShade="1A"/>
                <w:sz w:val="28"/>
                <w:szCs w:val="28"/>
                <w:lang w:val="lt-LT"/>
              </w:rPr>
              <w:t xml:space="preserve">DĖL </w:t>
            </w:r>
            <w:r w:rsidR="00083DF0" w:rsidRPr="005C623F">
              <w:rPr>
                <w:rFonts w:eastAsia="Times New Roman"/>
                <w:b/>
                <w:bCs/>
                <w:caps/>
                <w:color w:val="1D1B11" w:themeColor="background2" w:themeShade="1A"/>
                <w:sz w:val="28"/>
                <w:szCs w:val="28"/>
                <w:lang w:val="lt-LT"/>
              </w:rPr>
              <w:t xml:space="preserve">PLUNGĖS RAJONO </w:t>
            </w:r>
            <w:r w:rsidRPr="005C623F">
              <w:rPr>
                <w:rFonts w:eastAsia="Times New Roman"/>
                <w:b/>
                <w:bCs/>
                <w:caps/>
                <w:color w:val="1D1B11" w:themeColor="background2" w:themeShade="1A"/>
                <w:sz w:val="28"/>
                <w:szCs w:val="28"/>
                <w:lang w:val="lt-LT"/>
              </w:rPr>
              <w:t xml:space="preserve">SAVIVALDYBĖS BIUDŽETO LĖŠŲ SKYRIMO  </w:t>
            </w:r>
            <w:r w:rsidR="00083DF0" w:rsidRPr="005C623F">
              <w:rPr>
                <w:rFonts w:eastAsia="Times New Roman"/>
                <w:b/>
                <w:bCs/>
                <w:caps/>
                <w:color w:val="1D1B11" w:themeColor="background2" w:themeShade="1A"/>
                <w:sz w:val="28"/>
                <w:szCs w:val="28"/>
                <w:lang w:val="lt-LT"/>
              </w:rPr>
              <w:t>PLUNGĖS RAJONĄ REPREZENTUOJANČIOMS SPORTO KOMANDOMS REMTI</w:t>
            </w:r>
            <w:r w:rsidRPr="005C623F">
              <w:rPr>
                <w:rFonts w:eastAsia="Times New Roman"/>
                <w:b/>
                <w:bCs/>
                <w:caps/>
                <w:color w:val="1D1B11" w:themeColor="background2" w:themeShade="1A"/>
                <w:sz w:val="28"/>
                <w:szCs w:val="28"/>
                <w:lang w:val="lt-LT"/>
              </w:rPr>
              <w:t xml:space="preserve"> TVARKOS APRAŠO PATVIRTINIMO </w:t>
            </w:r>
          </w:p>
          <w:p w:rsidR="00DC49A3" w:rsidRPr="005C623F" w:rsidRDefault="00DC49A3" w:rsidP="00DC49A3">
            <w:pPr>
              <w:jc w:val="center"/>
              <w:rPr>
                <w:rFonts w:eastAsia="Batang"/>
                <w:b/>
                <w:bCs/>
                <w:caps/>
                <w:color w:val="1D1B11" w:themeColor="background2" w:themeShade="1A"/>
                <w:sz w:val="28"/>
                <w:szCs w:val="28"/>
                <w:lang w:val="lt-LT"/>
              </w:rPr>
            </w:pPr>
          </w:p>
        </w:tc>
      </w:tr>
      <w:tr w:rsidR="005C623F" w:rsidRPr="005C623F" w:rsidTr="006F0682">
        <w:tc>
          <w:tcPr>
            <w:tcW w:w="9854" w:type="dxa"/>
            <w:tcBorders>
              <w:top w:val="nil"/>
              <w:left w:val="nil"/>
              <w:bottom w:val="nil"/>
              <w:right w:val="nil"/>
            </w:tcBorders>
            <w:hideMark/>
          </w:tcPr>
          <w:p w:rsidR="00DC49A3" w:rsidRPr="005C623F" w:rsidRDefault="00720B9C" w:rsidP="00DC49A3">
            <w:pPr>
              <w:jc w:val="center"/>
              <w:rPr>
                <w:rFonts w:eastAsia="Batang"/>
                <w:color w:val="1D1B11" w:themeColor="background2" w:themeShade="1A"/>
                <w:lang w:val="lt-LT"/>
              </w:rPr>
            </w:pPr>
            <w:r w:rsidRPr="005C623F">
              <w:rPr>
                <w:rFonts w:eastAsia="Times New Roman"/>
                <w:color w:val="1D1B11" w:themeColor="background2" w:themeShade="1A"/>
                <w:lang w:val="lt-LT"/>
              </w:rPr>
              <w:t>2020 m. liepos 30</w:t>
            </w:r>
            <w:r w:rsidR="00381C33" w:rsidRPr="005C623F">
              <w:rPr>
                <w:rFonts w:eastAsia="Times New Roman"/>
                <w:color w:val="1D1B11" w:themeColor="background2" w:themeShade="1A"/>
                <w:lang w:val="lt-LT"/>
              </w:rPr>
              <w:t xml:space="preserve"> </w:t>
            </w:r>
            <w:r w:rsidR="00DC49A3" w:rsidRPr="005C623F">
              <w:rPr>
                <w:rFonts w:eastAsia="Times New Roman"/>
                <w:color w:val="1D1B11" w:themeColor="background2" w:themeShade="1A"/>
                <w:lang w:val="lt-LT"/>
              </w:rPr>
              <w:t>d. Nr. T1-</w:t>
            </w:r>
          </w:p>
          <w:p w:rsidR="00DC49A3" w:rsidRPr="005C623F" w:rsidRDefault="00DC49A3" w:rsidP="00DC49A3">
            <w:pPr>
              <w:jc w:val="center"/>
              <w:rPr>
                <w:rFonts w:eastAsia="Batang"/>
                <w:color w:val="1D1B11" w:themeColor="background2" w:themeShade="1A"/>
                <w:lang w:val="lt-LT"/>
              </w:rPr>
            </w:pPr>
            <w:r w:rsidRPr="005C623F">
              <w:rPr>
                <w:rFonts w:eastAsia="Times New Roman"/>
                <w:color w:val="1D1B11" w:themeColor="background2" w:themeShade="1A"/>
                <w:lang w:val="lt-LT"/>
              </w:rPr>
              <w:t>Plungė</w:t>
            </w:r>
          </w:p>
        </w:tc>
      </w:tr>
    </w:tbl>
    <w:p w:rsidR="00DC49A3" w:rsidRPr="005C623F" w:rsidRDefault="00DC49A3" w:rsidP="00DC49A3">
      <w:pPr>
        <w:ind w:firstLine="720"/>
        <w:jc w:val="both"/>
        <w:rPr>
          <w:rFonts w:eastAsia="Batang"/>
          <w:noProof/>
          <w:color w:val="1D1B11" w:themeColor="background2" w:themeShade="1A"/>
          <w:lang w:val="lt-LT"/>
        </w:rPr>
      </w:pPr>
      <w:r w:rsidRPr="005C623F">
        <w:rPr>
          <w:rFonts w:eastAsia="Times New Roman"/>
          <w:noProof/>
          <w:color w:val="1D1B11" w:themeColor="background2" w:themeShade="1A"/>
          <w:lang w:val="lt-LT"/>
        </w:rPr>
        <w:t xml:space="preserve">   </w:t>
      </w:r>
    </w:p>
    <w:p w:rsidR="00DC49A3" w:rsidRPr="005C623F" w:rsidRDefault="00DC49A3" w:rsidP="00DC49A3">
      <w:pPr>
        <w:ind w:firstLine="720"/>
        <w:jc w:val="both"/>
        <w:rPr>
          <w:rFonts w:eastAsia="Times New Roman"/>
          <w:color w:val="1D1B11" w:themeColor="background2" w:themeShade="1A"/>
          <w:lang w:val="lt-LT"/>
        </w:rPr>
      </w:pPr>
      <w:r w:rsidRPr="005C623F">
        <w:rPr>
          <w:rFonts w:eastAsia="Times New Roman"/>
          <w:color w:val="1D1B11" w:themeColor="background2" w:themeShade="1A"/>
          <w:lang w:val="lt-LT"/>
        </w:rPr>
        <w:t>Vadovaudamasi Lietuvos Respublikos vietos savivaldos įstatymo 16 straipsnio 4 dal</w:t>
      </w:r>
      <w:r w:rsidR="007218C5" w:rsidRPr="005C623F">
        <w:rPr>
          <w:rFonts w:eastAsia="Times New Roman"/>
          <w:color w:val="1D1B11" w:themeColor="background2" w:themeShade="1A"/>
          <w:lang w:val="lt-LT"/>
        </w:rPr>
        <w:t>imi</w:t>
      </w:r>
      <w:r w:rsidR="001A7789" w:rsidRPr="005C623F">
        <w:rPr>
          <w:rFonts w:eastAsia="Times New Roman"/>
          <w:color w:val="1D1B11" w:themeColor="background2" w:themeShade="1A"/>
          <w:lang w:val="lt-LT"/>
        </w:rPr>
        <w:t>,</w:t>
      </w:r>
      <w:r w:rsidR="00012F8A" w:rsidRPr="005C623F">
        <w:rPr>
          <w:rFonts w:eastAsia="Times New Roman"/>
          <w:color w:val="1D1B11" w:themeColor="background2" w:themeShade="1A"/>
          <w:lang w:val="lt-LT"/>
        </w:rPr>
        <w:t xml:space="preserve"> Plungės rajono savivaldybės tarybos 2020 m. balandžio 23 d. sprendimu Nr. T1-45</w:t>
      </w:r>
      <w:r w:rsidR="009B135B" w:rsidRPr="005C623F">
        <w:rPr>
          <w:rFonts w:eastAsia="Times New Roman"/>
          <w:color w:val="1D1B11" w:themeColor="background2" w:themeShade="1A"/>
          <w:lang w:val="lt-LT"/>
        </w:rPr>
        <w:t xml:space="preserve"> „Dėl 2020 metų prioritetinių Plungės rajone kultivuojamų sporto šakų patvirtinimo“ </w:t>
      </w:r>
      <w:r w:rsidR="007218C5" w:rsidRPr="005C623F">
        <w:rPr>
          <w:rFonts w:eastAsia="Times New Roman"/>
          <w:color w:val="1D1B11" w:themeColor="background2" w:themeShade="1A"/>
          <w:lang w:val="lt-LT"/>
        </w:rPr>
        <w:t>bei atsižvelgdama į Plungės rajono savivaldybės</w:t>
      </w:r>
      <w:r w:rsidR="00B4164B" w:rsidRPr="005C623F">
        <w:rPr>
          <w:rFonts w:eastAsia="Times New Roman"/>
          <w:color w:val="1D1B11" w:themeColor="background2" w:themeShade="1A"/>
          <w:lang w:val="lt-LT"/>
        </w:rPr>
        <w:t xml:space="preserve"> Sporto tarybos 2020 m. liepos</w:t>
      </w:r>
      <w:r w:rsidR="007218C5" w:rsidRPr="005C623F">
        <w:rPr>
          <w:rFonts w:eastAsia="Times New Roman"/>
          <w:color w:val="1D1B11" w:themeColor="background2" w:themeShade="1A"/>
          <w:lang w:val="lt-LT"/>
        </w:rPr>
        <w:t xml:space="preserve"> </w:t>
      </w:r>
      <w:r w:rsidR="00B4164B" w:rsidRPr="005C623F">
        <w:rPr>
          <w:rFonts w:eastAsia="Times New Roman"/>
          <w:color w:val="1D1B11" w:themeColor="background2" w:themeShade="1A"/>
          <w:lang w:val="lt-LT"/>
        </w:rPr>
        <w:t>2</w:t>
      </w:r>
      <w:r w:rsidR="007218C5" w:rsidRPr="005C623F">
        <w:rPr>
          <w:rFonts w:eastAsia="Times New Roman"/>
          <w:color w:val="1D1B11" w:themeColor="background2" w:themeShade="1A"/>
          <w:lang w:val="lt-LT"/>
        </w:rPr>
        <w:t xml:space="preserve"> d. posėdžio nutarimą (protokolas Nr. TK-</w:t>
      </w:r>
      <w:r w:rsidR="00E03FD3" w:rsidRPr="005C623F">
        <w:rPr>
          <w:rFonts w:eastAsia="Times New Roman"/>
          <w:color w:val="1D1B11" w:themeColor="background2" w:themeShade="1A"/>
          <w:lang w:val="lt-LT"/>
        </w:rPr>
        <w:t>49</w:t>
      </w:r>
      <w:r w:rsidR="007218C5" w:rsidRPr="005C623F">
        <w:rPr>
          <w:rFonts w:eastAsia="Times New Roman"/>
          <w:color w:val="1D1B11" w:themeColor="background2" w:themeShade="1A"/>
          <w:lang w:val="lt-LT"/>
        </w:rPr>
        <w:t xml:space="preserve">), </w:t>
      </w:r>
      <w:r w:rsidRPr="005C623F">
        <w:rPr>
          <w:rFonts w:eastAsia="Times New Roman"/>
          <w:color w:val="1D1B11" w:themeColor="background2" w:themeShade="1A"/>
          <w:lang w:val="lt-LT"/>
        </w:rPr>
        <w:t xml:space="preserve">Plungės rajono savivaldybės taryba  </w:t>
      </w:r>
      <w:r w:rsidRPr="005C623F">
        <w:rPr>
          <w:rFonts w:eastAsia="Times New Roman"/>
          <w:color w:val="1D1B11" w:themeColor="background2" w:themeShade="1A"/>
          <w:spacing w:val="60"/>
          <w:lang w:val="lt-LT"/>
        </w:rPr>
        <w:t>nusprendži</w:t>
      </w:r>
      <w:r w:rsidRPr="005C623F">
        <w:rPr>
          <w:rFonts w:eastAsia="Times New Roman"/>
          <w:color w:val="1D1B11" w:themeColor="background2" w:themeShade="1A"/>
          <w:lang w:val="lt-LT"/>
        </w:rPr>
        <w:t>a:</w:t>
      </w:r>
    </w:p>
    <w:p w:rsidR="00DC49A3" w:rsidRPr="005C623F" w:rsidRDefault="00DC49A3" w:rsidP="00DC49A3">
      <w:pPr>
        <w:ind w:firstLine="720"/>
        <w:jc w:val="both"/>
        <w:rPr>
          <w:rFonts w:eastAsia="Times New Roman"/>
          <w:color w:val="1D1B11" w:themeColor="background2" w:themeShade="1A"/>
          <w:lang w:val="lt-LT"/>
        </w:rPr>
      </w:pPr>
      <w:r w:rsidRPr="005C623F">
        <w:rPr>
          <w:rFonts w:eastAsia="Times New Roman"/>
          <w:color w:val="1D1B11" w:themeColor="background2" w:themeShade="1A"/>
          <w:lang w:val="lt-LT"/>
        </w:rPr>
        <w:t xml:space="preserve"> Patvirtinti </w:t>
      </w:r>
      <w:r w:rsidR="00083DF0" w:rsidRPr="005C623F">
        <w:rPr>
          <w:rFonts w:eastAsia="Times New Roman"/>
          <w:color w:val="1D1B11" w:themeColor="background2" w:themeShade="1A"/>
          <w:lang w:val="lt-LT"/>
        </w:rPr>
        <w:t>Plungės rajono s</w:t>
      </w:r>
      <w:r w:rsidR="007218C5" w:rsidRPr="005C623F">
        <w:rPr>
          <w:rFonts w:eastAsia="Times New Roman"/>
          <w:color w:val="1D1B11" w:themeColor="background2" w:themeShade="1A"/>
          <w:lang w:val="lt-LT"/>
        </w:rPr>
        <w:t xml:space="preserve">avivaldybės biudžeto lėšų skyrimo </w:t>
      </w:r>
      <w:r w:rsidR="00083DF0" w:rsidRPr="005C623F">
        <w:rPr>
          <w:rFonts w:eastAsia="Times New Roman"/>
          <w:color w:val="1D1B11" w:themeColor="background2" w:themeShade="1A"/>
          <w:lang w:val="lt-LT"/>
        </w:rPr>
        <w:t>Plungės rajoną reprezentuojančioms</w:t>
      </w:r>
      <w:r w:rsidR="007218C5" w:rsidRPr="005C623F">
        <w:rPr>
          <w:rFonts w:eastAsia="Times New Roman"/>
          <w:color w:val="1D1B11" w:themeColor="background2" w:themeShade="1A"/>
          <w:lang w:val="lt-LT"/>
        </w:rPr>
        <w:t xml:space="preserve"> sporto</w:t>
      </w:r>
      <w:r w:rsidR="00083DF0" w:rsidRPr="005C623F">
        <w:rPr>
          <w:rFonts w:eastAsia="Times New Roman"/>
          <w:color w:val="1D1B11" w:themeColor="background2" w:themeShade="1A"/>
          <w:lang w:val="lt-LT"/>
        </w:rPr>
        <w:t xml:space="preserve"> komandoms remti</w:t>
      </w:r>
      <w:r w:rsidR="007218C5" w:rsidRPr="005C623F">
        <w:rPr>
          <w:rFonts w:eastAsia="Times New Roman"/>
          <w:color w:val="1D1B11" w:themeColor="background2" w:themeShade="1A"/>
          <w:lang w:val="lt-LT"/>
        </w:rPr>
        <w:t xml:space="preserve"> tvarkos aprašą </w:t>
      </w:r>
      <w:r w:rsidRPr="005C623F">
        <w:rPr>
          <w:rFonts w:eastAsia="Times New Roman"/>
          <w:color w:val="1D1B11" w:themeColor="background2" w:themeShade="1A"/>
          <w:lang w:val="lt-LT"/>
        </w:rPr>
        <w:t xml:space="preserve">(pridedama). </w:t>
      </w:r>
    </w:p>
    <w:p w:rsidR="00DC49A3" w:rsidRPr="005C623F" w:rsidRDefault="00DC49A3" w:rsidP="00DC49A3">
      <w:pPr>
        <w:ind w:firstLine="720"/>
        <w:jc w:val="both"/>
        <w:rPr>
          <w:rFonts w:eastAsia="Times New Roman"/>
          <w:color w:val="1D1B11" w:themeColor="background2" w:themeShade="1A"/>
          <w:lang w:val="lt-LT"/>
        </w:rPr>
      </w:pPr>
    </w:p>
    <w:p w:rsidR="00DC49A3" w:rsidRPr="005C623F" w:rsidRDefault="00DC49A3" w:rsidP="00DC49A3">
      <w:pPr>
        <w:ind w:firstLine="720"/>
        <w:jc w:val="both"/>
        <w:rPr>
          <w:rFonts w:eastAsia="Times New Roman"/>
          <w:color w:val="1D1B11" w:themeColor="background2" w:themeShade="1A"/>
          <w:lang w:val="lt-LT"/>
        </w:rPr>
      </w:pPr>
      <w:r w:rsidRPr="005C623F">
        <w:rPr>
          <w:rFonts w:eastAsia="Times New Roman"/>
          <w:color w:val="1D1B11" w:themeColor="background2" w:themeShade="1A"/>
          <w:lang w:val="lt-LT"/>
        </w:rPr>
        <w:t xml:space="preserve">           </w:t>
      </w:r>
    </w:p>
    <w:p w:rsidR="00DC49A3" w:rsidRPr="005C623F" w:rsidRDefault="00DC49A3" w:rsidP="00DC49A3">
      <w:pPr>
        <w:jc w:val="both"/>
        <w:rPr>
          <w:rFonts w:eastAsia="Times New Roman"/>
          <w:color w:val="1D1B11" w:themeColor="background2" w:themeShade="1A"/>
          <w:lang w:val="lt-LT"/>
        </w:rPr>
      </w:pPr>
      <w:r w:rsidRPr="005C623F">
        <w:rPr>
          <w:rFonts w:eastAsia="Times New Roman"/>
          <w:color w:val="1D1B11" w:themeColor="background2" w:themeShade="1A"/>
          <w:lang w:val="lt-LT"/>
        </w:rPr>
        <w:t>Savivaldybės meras</w:t>
      </w:r>
      <w:r w:rsidRPr="005C623F">
        <w:rPr>
          <w:rFonts w:eastAsia="Times New Roman"/>
          <w:color w:val="1D1B11" w:themeColor="background2" w:themeShade="1A"/>
          <w:lang w:val="lt-LT"/>
        </w:rPr>
        <w:tab/>
      </w:r>
      <w:r w:rsidRPr="005C623F">
        <w:rPr>
          <w:rFonts w:eastAsia="Times New Roman"/>
          <w:color w:val="1D1B11" w:themeColor="background2" w:themeShade="1A"/>
          <w:lang w:val="lt-LT"/>
        </w:rPr>
        <w:tab/>
      </w:r>
      <w:r w:rsidRPr="005C623F">
        <w:rPr>
          <w:rFonts w:eastAsia="Times New Roman"/>
          <w:color w:val="1D1B11" w:themeColor="background2" w:themeShade="1A"/>
          <w:lang w:val="lt-LT"/>
        </w:rPr>
        <w:tab/>
      </w:r>
      <w:r w:rsidRPr="005C623F">
        <w:rPr>
          <w:rFonts w:eastAsia="Times New Roman"/>
          <w:color w:val="1D1B11" w:themeColor="background2" w:themeShade="1A"/>
          <w:lang w:val="lt-LT"/>
        </w:rPr>
        <w:tab/>
        <w:t xml:space="preserve">                           </w:t>
      </w:r>
    </w:p>
    <w:p w:rsidR="00DC49A3" w:rsidRPr="005C623F" w:rsidRDefault="00DC49A3" w:rsidP="00DC49A3">
      <w:pPr>
        <w:ind w:firstLine="737"/>
        <w:jc w:val="both"/>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E03FD3" w:rsidRPr="005C623F" w:rsidRDefault="00E03FD3" w:rsidP="00BE54F0">
      <w:pPr>
        <w:rPr>
          <w:rFonts w:eastAsia="Times New Roman"/>
          <w:color w:val="1D1B11" w:themeColor="background2" w:themeShade="1A"/>
          <w:lang w:val="lt-LT"/>
        </w:rPr>
      </w:pPr>
    </w:p>
    <w:p w:rsidR="00E03FD3" w:rsidRPr="005C623F" w:rsidRDefault="00E03FD3" w:rsidP="00E03FD3">
      <w:pPr>
        <w:rPr>
          <w:rFonts w:eastAsia="Times New Roman"/>
          <w:color w:val="1D1B11" w:themeColor="background2" w:themeShade="1A"/>
          <w:lang w:val="lt-LT"/>
        </w:rPr>
      </w:pPr>
      <w:r w:rsidRPr="005C623F">
        <w:rPr>
          <w:rFonts w:eastAsia="Times New Roman"/>
          <w:color w:val="1D1B11" w:themeColor="background2" w:themeShade="1A"/>
          <w:lang w:val="lt-LT"/>
        </w:rPr>
        <w:t>SUDERINTA:</w:t>
      </w:r>
    </w:p>
    <w:p w:rsidR="00E03FD3" w:rsidRPr="005C623F" w:rsidRDefault="00E03FD3" w:rsidP="00E03FD3">
      <w:pPr>
        <w:rPr>
          <w:rFonts w:eastAsia="Times New Roman"/>
          <w:color w:val="1D1B11" w:themeColor="background2" w:themeShade="1A"/>
          <w:lang w:val="lt-LT"/>
        </w:rPr>
      </w:pPr>
      <w:r w:rsidRPr="005C623F">
        <w:rPr>
          <w:rFonts w:eastAsia="Times New Roman"/>
          <w:color w:val="1D1B11" w:themeColor="background2" w:themeShade="1A"/>
          <w:lang w:val="lt-LT"/>
        </w:rPr>
        <w:t>Administracijos direkto</w:t>
      </w:r>
      <w:r w:rsidR="00342FEF">
        <w:rPr>
          <w:rFonts w:eastAsia="Times New Roman"/>
          <w:color w:val="1D1B11" w:themeColor="background2" w:themeShade="1A"/>
          <w:lang w:val="lt-LT"/>
        </w:rPr>
        <w:t>rius Mindaugas Kaunas</w:t>
      </w:r>
    </w:p>
    <w:p w:rsidR="00E03FD3" w:rsidRPr="005C623F" w:rsidRDefault="00E03FD3" w:rsidP="00E03FD3">
      <w:pPr>
        <w:rPr>
          <w:rFonts w:eastAsia="Times New Roman"/>
          <w:color w:val="1D1B11" w:themeColor="background2" w:themeShade="1A"/>
          <w:lang w:val="lt-LT"/>
        </w:rPr>
      </w:pPr>
      <w:r w:rsidRPr="005C623F">
        <w:rPr>
          <w:rFonts w:eastAsia="Times New Roman"/>
          <w:color w:val="1D1B11" w:themeColor="background2" w:themeShade="1A"/>
          <w:lang w:val="lt-LT"/>
        </w:rPr>
        <w:t xml:space="preserve">Kalbos tvarkytoja A. </w:t>
      </w:r>
      <w:proofErr w:type="spellStart"/>
      <w:r w:rsidRPr="005C623F">
        <w:rPr>
          <w:rFonts w:eastAsia="Times New Roman"/>
          <w:color w:val="1D1B11" w:themeColor="background2" w:themeShade="1A"/>
          <w:lang w:val="lt-LT"/>
        </w:rPr>
        <w:t>Dirvonskienė</w:t>
      </w:r>
      <w:proofErr w:type="spellEnd"/>
    </w:p>
    <w:p w:rsidR="00E03FD3" w:rsidRPr="005C623F" w:rsidRDefault="00E03FD3" w:rsidP="00E03FD3">
      <w:pPr>
        <w:rPr>
          <w:rFonts w:eastAsia="Times New Roman"/>
          <w:color w:val="1D1B11" w:themeColor="background2" w:themeShade="1A"/>
          <w:lang w:val="lt-LT"/>
        </w:rPr>
      </w:pPr>
      <w:r w:rsidRPr="005C623F">
        <w:rPr>
          <w:rFonts w:eastAsia="Times New Roman"/>
          <w:color w:val="1D1B11" w:themeColor="background2" w:themeShade="1A"/>
          <w:lang w:val="lt-LT"/>
        </w:rPr>
        <w:t xml:space="preserve">Švietimo, kultūros ir sporto skyriaus </w:t>
      </w:r>
      <w:r w:rsidR="00DB7008">
        <w:rPr>
          <w:rFonts w:eastAsia="Times New Roman"/>
          <w:color w:val="1D1B11" w:themeColor="background2" w:themeShade="1A"/>
          <w:lang w:val="lt-LT"/>
        </w:rPr>
        <w:t xml:space="preserve">vedėjo pavaduotoja V. </w:t>
      </w:r>
      <w:proofErr w:type="spellStart"/>
      <w:r w:rsidR="00DB7008">
        <w:rPr>
          <w:rFonts w:eastAsia="Times New Roman"/>
          <w:color w:val="1D1B11" w:themeColor="background2" w:themeShade="1A"/>
          <w:lang w:val="lt-LT"/>
        </w:rPr>
        <w:t>Pociutė</w:t>
      </w:r>
      <w:proofErr w:type="spellEnd"/>
    </w:p>
    <w:p w:rsidR="00E03FD3" w:rsidRPr="005C623F" w:rsidRDefault="00E03FD3" w:rsidP="00E03FD3">
      <w:pPr>
        <w:rPr>
          <w:rFonts w:eastAsia="Times New Roman"/>
          <w:color w:val="1D1B11" w:themeColor="background2" w:themeShade="1A"/>
          <w:lang w:val="lt-LT"/>
        </w:rPr>
      </w:pPr>
      <w:r w:rsidRPr="005C623F">
        <w:rPr>
          <w:rFonts w:eastAsia="Times New Roman"/>
          <w:color w:val="1D1B11" w:themeColor="background2" w:themeShade="1A"/>
          <w:lang w:val="lt-LT"/>
        </w:rPr>
        <w:t>Juridinio ir personalo administravimo skyriau</w:t>
      </w:r>
      <w:r w:rsidR="00DB7008">
        <w:rPr>
          <w:rFonts w:eastAsia="Times New Roman"/>
          <w:color w:val="1D1B11" w:themeColor="background2" w:themeShade="1A"/>
          <w:lang w:val="lt-LT"/>
        </w:rPr>
        <w:t>s vedėjas V. Tumas</w:t>
      </w:r>
    </w:p>
    <w:p w:rsidR="00E03FD3" w:rsidRPr="005C623F" w:rsidRDefault="00E03FD3" w:rsidP="00E03FD3">
      <w:pPr>
        <w:rPr>
          <w:rFonts w:eastAsia="Times New Roman"/>
          <w:color w:val="1D1B11" w:themeColor="background2" w:themeShade="1A"/>
          <w:lang w:val="lt-LT"/>
        </w:rPr>
      </w:pPr>
    </w:p>
    <w:p w:rsidR="00E03FD3" w:rsidRPr="005C623F" w:rsidRDefault="00E03FD3" w:rsidP="00E03FD3">
      <w:pPr>
        <w:rPr>
          <w:rFonts w:eastAsia="Times New Roman"/>
          <w:color w:val="1D1B11" w:themeColor="background2" w:themeShade="1A"/>
          <w:lang w:val="lt-LT"/>
        </w:rPr>
      </w:pPr>
      <w:r w:rsidRPr="005C623F">
        <w:rPr>
          <w:rFonts w:eastAsia="Times New Roman"/>
          <w:color w:val="1D1B11" w:themeColor="background2" w:themeShade="1A"/>
          <w:lang w:val="lt-LT"/>
        </w:rPr>
        <w:t xml:space="preserve">Sprendimą rengė Švietimo, kultūros ir sporto skyriaus vyr. specialistė J. </w:t>
      </w:r>
      <w:proofErr w:type="spellStart"/>
      <w:r w:rsidRPr="005C623F">
        <w:rPr>
          <w:rFonts w:eastAsia="Times New Roman"/>
          <w:color w:val="1D1B11" w:themeColor="background2" w:themeShade="1A"/>
          <w:lang w:val="lt-LT"/>
        </w:rPr>
        <w:t>Čiuželienė</w:t>
      </w:r>
      <w:proofErr w:type="spellEnd"/>
    </w:p>
    <w:p w:rsidR="00E03FD3" w:rsidRPr="005C623F" w:rsidRDefault="00E03FD3" w:rsidP="00BE54F0">
      <w:pPr>
        <w:rPr>
          <w:rFonts w:eastAsia="Times New Roman"/>
          <w:color w:val="1D1B11" w:themeColor="background2" w:themeShade="1A"/>
          <w:lang w:val="lt-LT"/>
        </w:rPr>
      </w:pPr>
    </w:p>
    <w:p w:rsidR="00E03FD3" w:rsidRPr="005C623F" w:rsidRDefault="00E03FD3" w:rsidP="00BE54F0">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Default="00DC49A3" w:rsidP="00DC49A3">
      <w:pPr>
        <w:rPr>
          <w:rFonts w:eastAsia="Times New Roman"/>
          <w:color w:val="1D1B11" w:themeColor="background2" w:themeShade="1A"/>
          <w:lang w:val="lt-LT"/>
        </w:rPr>
      </w:pPr>
    </w:p>
    <w:p w:rsidR="00951ED4" w:rsidRDefault="00951ED4" w:rsidP="00DC49A3">
      <w:pPr>
        <w:rPr>
          <w:rFonts w:eastAsia="Times New Roman"/>
          <w:color w:val="1D1B11" w:themeColor="background2" w:themeShade="1A"/>
          <w:lang w:val="lt-LT"/>
        </w:rPr>
      </w:pPr>
    </w:p>
    <w:p w:rsidR="00951ED4" w:rsidRDefault="00951ED4" w:rsidP="00DC49A3">
      <w:pPr>
        <w:rPr>
          <w:rFonts w:eastAsia="Times New Roman"/>
          <w:color w:val="1D1B11" w:themeColor="background2" w:themeShade="1A"/>
          <w:lang w:val="lt-LT"/>
        </w:rPr>
      </w:pPr>
    </w:p>
    <w:p w:rsidR="00951ED4" w:rsidRPr="005C623F" w:rsidRDefault="00951ED4"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083DF0" w:rsidRPr="005C623F" w:rsidRDefault="00083DF0"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Pr="005C623F" w:rsidRDefault="00DC49A3" w:rsidP="00DC49A3">
      <w:pPr>
        <w:rPr>
          <w:rFonts w:eastAsia="Times New Roman"/>
          <w:color w:val="1D1B11" w:themeColor="background2" w:themeShade="1A"/>
          <w:lang w:val="lt-LT"/>
        </w:rPr>
      </w:pPr>
    </w:p>
    <w:p w:rsidR="00DC49A3" w:rsidRDefault="00DC49A3" w:rsidP="00EF319E">
      <w:pPr>
        <w:rPr>
          <w:rFonts w:eastAsia="Times New Roman"/>
          <w:color w:val="1D1B11" w:themeColor="background2" w:themeShade="1A"/>
          <w:lang w:val="lt-LT"/>
        </w:rPr>
      </w:pPr>
    </w:p>
    <w:p w:rsidR="00EF319E" w:rsidRPr="005C623F" w:rsidRDefault="00EF319E" w:rsidP="00EF319E">
      <w:pPr>
        <w:rPr>
          <w:rFonts w:eastAsia="Times New Roman"/>
          <w:b/>
          <w:bCs/>
          <w:color w:val="1D1B11" w:themeColor="background2" w:themeShade="1A"/>
          <w:lang w:val="lt-LT"/>
        </w:rPr>
      </w:pPr>
    </w:p>
    <w:p w:rsidR="00DC7709" w:rsidRPr="005C623F" w:rsidRDefault="00DC7709" w:rsidP="00DC7709">
      <w:pPr>
        <w:ind w:left="5904" w:firstLine="576"/>
        <w:rPr>
          <w:color w:val="1D1B11" w:themeColor="background2" w:themeShade="1A"/>
          <w:lang w:val="lt-LT"/>
        </w:rPr>
      </w:pPr>
      <w:r w:rsidRPr="005C623F">
        <w:rPr>
          <w:color w:val="1D1B11" w:themeColor="background2" w:themeShade="1A"/>
          <w:lang w:val="lt-LT"/>
        </w:rPr>
        <w:lastRenderedPageBreak/>
        <w:t>PATVIRTINTA</w:t>
      </w:r>
    </w:p>
    <w:p w:rsidR="00DC7709" w:rsidRPr="005C623F" w:rsidRDefault="00DC7709" w:rsidP="00DC7709">
      <w:pPr>
        <w:ind w:left="5904" w:firstLine="576"/>
        <w:rPr>
          <w:color w:val="1D1B11" w:themeColor="background2" w:themeShade="1A"/>
          <w:lang w:val="lt-LT"/>
        </w:rPr>
      </w:pPr>
      <w:r w:rsidRPr="005C623F">
        <w:rPr>
          <w:color w:val="1D1B11" w:themeColor="background2" w:themeShade="1A"/>
          <w:lang w:val="lt-LT"/>
        </w:rPr>
        <w:t>Plungės rajono savivaldybės</w:t>
      </w:r>
    </w:p>
    <w:p w:rsidR="00DC7709" w:rsidRPr="005C623F" w:rsidRDefault="00DC7709" w:rsidP="00DC7709">
      <w:pPr>
        <w:ind w:left="5904" w:firstLine="576"/>
        <w:rPr>
          <w:color w:val="1D1B11" w:themeColor="background2" w:themeShade="1A"/>
          <w:lang w:val="lt-LT"/>
        </w:rPr>
      </w:pPr>
      <w:r w:rsidRPr="005C623F">
        <w:rPr>
          <w:color w:val="1D1B11" w:themeColor="background2" w:themeShade="1A"/>
          <w:lang w:val="lt-LT"/>
        </w:rPr>
        <w:t xml:space="preserve">tarybos 2020 m. liepos 30 d. </w:t>
      </w:r>
    </w:p>
    <w:p w:rsidR="00DC7709" w:rsidRPr="005C623F" w:rsidRDefault="00DC7709" w:rsidP="00DC7709">
      <w:pPr>
        <w:ind w:left="5904" w:firstLine="576"/>
        <w:rPr>
          <w:color w:val="1D1B11" w:themeColor="background2" w:themeShade="1A"/>
          <w:lang w:val="lt-LT"/>
        </w:rPr>
      </w:pPr>
      <w:r w:rsidRPr="005C623F">
        <w:rPr>
          <w:color w:val="1D1B11" w:themeColor="background2" w:themeShade="1A"/>
          <w:lang w:val="lt-LT"/>
        </w:rPr>
        <w:t>sprendimu Nr. T1-</w:t>
      </w:r>
    </w:p>
    <w:p w:rsidR="00DC7709" w:rsidRPr="005C623F" w:rsidRDefault="00DC7709" w:rsidP="00964381">
      <w:pPr>
        <w:jc w:val="center"/>
        <w:rPr>
          <w:b/>
          <w:bCs/>
          <w:color w:val="1D1B11" w:themeColor="background2" w:themeShade="1A"/>
          <w:lang w:val="lt-LT"/>
        </w:rPr>
      </w:pPr>
    </w:p>
    <w:p w:rsidR="00A12C62" w:rsidRPr="005C623F" w:rsidRDefault="00DC7709" w:rsidP="00DC7709">
      <w:pPr>
        <w:jc w:val="center"/>
        <w:rPr>
          <w:b/>
          <w:bCs/>
          <w:color w:val="1D1B11" w:themeColor="background2" w:themeShade="1A"/>
          <w:lang w:val="lt-LT"/>
        </w:rPr>
      </w:pPr>
      <w:r w:rsidRPr="005C623F">
        <w:rPr>
          <w:rFonts w:eastAsia="Times New Roman"/>
          <w:b/>
          <w:bCs/>
          <w:caps/>
          <w:color w:val="1D1B11" w:themeColor="background2" w:themeShade="1A"/>
          <w:lang w:val="lt-LT"/>
        </w:rPr>
        <w:t>PLUNGĖS RAJONO SAVIVALDYBĖS BIUDŽETO LĖŠŲ SKYRIMO  PLUNGĖS RAJONĄ REPREZENTUOJANČIOMS SPORTO KOMANDOMS REMTI TVARKOS APRAŠ</w:t>
      </w:r>
      <w:r w:rsidR="006A3FBC">
        <w:rPr>
          <w:rFonts w:eastAsia="Times New Roman"/>
          <w:b/>
          <w:bCs/>
          <w:caps/>
          <w:color w:val="1D1B11" w:themeColor="background2" w:themeShade="1A"/>
          <w:lang w:val="lt-LT"/>
        </w:rPr>
        <w:t>as</w:t>
      </w:r>
    </w:p>
    <w:p w:rsidR="00964381" w:rsidRPr="005C623F" w:rsidRDefault="00964381" w:rsidP="00517E1F">
      <w:pPr>
        <w:jc w:val="center"/>
        <w:rPr>
          <w:color w:val="1D1B11" w:themeColor="background2" w:themeShade="1A"/>
          <w:lang w:val="lt-LT"/>
        </w:rPr>
      </w:pPr>
    </w:p>
    <w:p w:rsidR="00C128E9" w:rsidRPr="005C623F" w:rsidRDefault="00964381" w:rsidP="00C128E9">
      <w:pPr>
        <w:pStyle w:val="listparagraph"/>
        <w:jc w:val="center"/>
        <w:rPr>
          <w:b/>
          <w:bCs/>
          <w:color w:val="1D1B11" w:themeColor="background2" w:themeShade="1A"/>
          <w:lang w:val="lt-LT"/>
        </w:rPr>
      </w:pPr>
      <w:r w:rsidRPr="005C623F">
        <w:rPr>
          <w:b/>
          <w:bCs/>
          <w:color w:val="1D1B11" w:themeColor="background2" w:themeShade="1A"/>
          <w:lang w:val="lt-LT"/>
        </w:rPr>
        <w:t>I SKYRIUS</w:t>
      </w:r>
    </w:p>
    <w:p w:rsidR="00964381" w:rsidRPr="005C623F" w:rsidRDefault="00964381" w:rsidP="00964381">
      <w:pPr>
        <w:pStyle w:val="listparagraph"/>
        <w:jc w:val="center"/>
        <w:rPr>
          <w:b/>
          <w:bCs/>
          <w:color w:val="1D1B11" w:themeColor="background2" w:themeShade="1A"/>
          <w:lang w:val="lt-LT"/>
        </w:rPr>
      </w:pPr>
      <w:r w:rsidRPr="005C623F">
        <w:rPr>
          <w:b/>
          <w:bCs/>
          <w:color w:val="1D1B11" w:themeColor="background2" w:themeShade="1A"/>
          <w:lang w:val="lt-LT"/>
        </w:rPr>
        <w:t>BENDROSIOS NUOSTATOS</w:t>
      </w:r>
    </w:p>
    <w:p w:rsidR="00964381" w:rsidRPr="005C623F" w:rsidRDefault="00964381" w:rsidP="00964381">
      <w:pPr>
        <w:pStyle w:val="listparagraph"/>
        <w:rPr>
          <w:color w:val="1D1B11" w:themeColor="background2" w:themeShade="1A"/>
          <w:lang w:val="lt-LT"/>
        </w:rPr>
      </w:pPr>
    </w:p>
    <w:p w:rsidR="00DC7709" w:rsidRPr="005C623F" w:rsidRDefault="00DC7709" w:rsidP="00DC7709">
      <w:pPr>
        <w:pStyle w:val="listparagraph"/>
        <w:ind w:left="0" w:firstLine="720"/>
        <w:jc w:val="both"/>
        <w:rPr>
          <w:color w:val="1D1B11" w:themeColor="background2" w:themeShade="1A"/>
          <w:lang w:val="lt-LT"/>
        </w:rPr>
      </w:pPr>
      <w:r w:rsidRPr="005C623F">
        <w:rPr>
          <w:color w:val="1D1B11" w:themeColor="background2" w:themeShade="1A"/>
          <w:lang w:val="lt-LT"/>
        </w:rPr>
        <w:t xml:space="preserve">1. </w:t>
      </w:r>
      <w:r w:rsidR="00EA64B7" w:rsidRPr="005C623F">
        <w:rPr>
          <w:color w:val="1D1B11" w:themeColor="background2" w:themeShade="1A"/>
          <w:lang w:val="lt-LT"/>
        </w:rPr>
        <w:t>Komandų, reprezentuojančių Plungės rajono savivaldybę</w:t>
      </w:r>
      <w:r w:rsidR="003D2E1E" w:rsidRPr="005C623F">
        <w:rPr>
          <w:color w:val="1D1B11" w:themeColor="background2" w:themeShade="1A"/>
          <w:lang w:val="lt-LT"/>
        </w:rPr>
        <w:t xml:space="preserve"> </w:t>
      </w:r>
      <w:r w:rsidR="00EA64B7" w:rsidRPr="005C623F">
        <w:rPr>
          <w:color w:val="1D1B11" w:themeColor="background2" w:themeShade="1A"/>
          <w:lang w:val="lt-LT"/>
        </w:rPr>
        <w:t>Lietuvos aukšto meistriškumo sporto varžybose</w:t>
      </w:r>
      <w:r w:rsidR="002D097E" w:rsidRPr="005C623F">
        <w:rPr>
          <w:color w:val="1D1B11" w:themeColor="background2" w:themeShade="1A"/>
          <w:lang w:val="lt-LT"/>
        </w:rPr>
        <w:t xml:space="preserve">, </w:t>
      </w:r>
      <w:r w:rsidR="00EA64B7" w:rsidRPr="005C623F">
        <w:rPr>
          <w:color w:val="1D1B11" w:themeColor="background2" w:themeShade="1A"/>
          <w:lang w:val="lt-LT"/>
        </w:rPr>
        <w:t xml:space="preserve">rėmimo tvarkos aprašas (toliau – Tvarkos aprašas) nustato </w:t>
      </w:r>
      <w:r w:rsidR="00DA4378" w:rsidRPr="005C623F">
        <w:rPr>
          <w:color w:val="1D1B11" w:themeColor="background2" w:themeShade="1A"/>
          <w:lang w:val="lt-LT"/>
        </w:rPr>
        <w:t>Plungės rajoną repr</w:t>
      </w:r>
      <w:r w:rsidR="00287C2C" w:rsidRPr="005C623F">
        <w:rPr>
          <w:color w:val="1D1B11" w:themeColor="background2" w:themeShade="1A"/>
          <w:lang w:val="lt-LT"/>
        </w:rPr>
        <w:t>ezentuojančių</w:t>
      </w:r>
      <w:r w:rsidR="00DA4378" w:rsidRPr="005C623F">
        <w:rPr>
          <w:color w:val="1D1B11" w:themeColor="background2" w:themeShade="1A"/>
          <w:lang w:val="lt-LT"/>
        </w:rPr>
        <w:t xml:space="preserve"> sporto komandų rėmimo</w:t>
      </w:r>
      <w:r w:rsidR="00287C2C" w:rsidRPr="005C623F">
        <w:rPr>
          <w:color w:val="1D1B11" w:themeColor="background2" w:themeShade="1A"/>
          <w:lang w:val="lt-LT"/>
        </w:rPr>
        <w:t xml:space="preserve"> </w:t>
      </w:r>
      <w:r w:rsidR="00083DF0" w:rsidRPr="005C623F">
        <w:rPr>
          <w:color w:val="1D1B11" w:themeColor="background2" w:themeShade="1A"/>
          <w:lang w:val="lt-LT"/>
        </w:rPr>
        <w:t>S</w:t>
      </w:r>
      <w:r w:rsidR="00DA4378" w:rsidRPr="005C623F">
        <w:rPr>
          <w:color w:val="1D1B11" w:themeColor="background2" w:themeShade="1A"/>
          <w:lang w:val="lt-LT"/>
        </w:rPr>
        <w:t>avivaldybės biudžeto lėšomis kriterijus bei atsiskaitymo už panaudotas lėšas tvarką</w:t>
      </w:r>
      <w:r w:rsidR="006D0CE4" w:rsidRPr="005C623F">
        <w:rPr>
          <w:color w:val="1D1B11" w:themeColor="background2" w:themeShade="1A"/>
          <w:lang w:val="lt-LT"/>
        </w:rPr>
        <w:t>.</w:t>
      </w:r>
    </w:p>
    <w:p w:rsidR="00DC7709" w:rsidRPr="005C623F" w:rsidRDefault="00DC7709" w:rsidP="00DC7709">
      <w:pPr>
        <w:pStyle w:val="listparagraph"/>
        <w:ind w:left="0" w:firstLine="720"/>
        <w:jc w:val="both"/>
        <w:rPr>
          <w:color w:val="1D1B11" w:themeColor="background2" w:themeShade="1A"/>
          <w:lang w:val="lt-LT"/>
        </w:rPr>
      </w:pPr>
      <w:r w:rsidRPr="005C623F">
        <w:rPr>
          <w:color w:val="1D1B11" w:themeColor="background2" w:themeShade="1A"/>
          <w:lang w:val="lt-LT"/>
        </w:rPr>
        <w:t xml:space="preserve">2. </w:t>
      </w:r>
      <w:r w:rsidR="00964381" w:rsidRPr="005C623F">
        <w:rPr>
          <w:color w:val="1D1B11" w:themeColor="background2" w:themeShade="1A"/>
          <w:lang w:val="lt-LT"/>
        </w:rPr>
        <w:t xml:space="preserve">Šio </w:t>
      </w:r>
      <w:r w:rsidR="00083DF0" w:rsidRPr="005C623F">
        <w:rPr>
          <w:color w:val="1D1B11" w:themeColor="background2" w:themeShade="1A"/>
          <w:lang w:val="lt-LT"/>
        </w:rPr>
        <w:t>Tvarkos a</w:t>
      </w:r>
      <w:r w:rsidR="00964381" w:rsidRPr="005C623F">
        <w:rPr>
          <w:color w:val="1D1B11" w:themeColor="background2" w:themeShade="1A"/>
          <w:lang w:val="lt-LT"/>
        </w:rPr>
        <w:t>prašo tikslas – kuo efektyvia</w:t>
      </w:r>
      <w:r w:rsidR="00307F75" w:rsidRPr="005C623F">
        <w:rPr>
          <w:color w:val="1D1B11" w:themeColor="background2" w:themeShade="1A"/>
          <w:lang w:val="lt-LT"/>
        </w:rPr>
        <w:t>u panaudoti Plungės rajoną reprezentuojančių sporto komandų rėmimo</w:t>
      </w:r>
      <w:r w:rsidR="00964381" w:rsidRPr="005C623F">
        <w:rPr>
          <w:color w:val="1D1B11" w:themeColor="background2" w:themeShade="1A"/>
          <w:lang w:val="lt-LT"/>
        </w:rPr>
        <w:t xml:space="preserve"> lėšas, siek</w:t>
      </w:r>
      <w:r w:rsidR="00517E1F" w:rsidRPr="005C623F">
        <w:rPr>
          <w:color w:val="1D1B11" w:themeColor="background2" w:themeShade="1A"/>
          <w:lang w:val="lt-LT"/>
        </w:rPr>
        <w:t>i</w:t>
      </w:r>
      <w:r w:rsidR="00964381" w:rsidRPr="005C623F">
        <w:rPr>
          <w:color w:val="1D1B11" w:themeColor="background2" w:themeShade="1A"/>
          <w:lang w:val="lt-LT"/>
        </w:rPr>
        <w:t xml:space="preserve">ant įgyvendinti </w:t>
      </w:r>
      <w:r w:rsidR="00B401DF" w:rsidRPr="005C623F">
        <w:rPr>
          <w:color w:val="1D1B11" w:themeColor="background2" w:themeShade="1A"/>
          <w:lang w:val="lt-LT"/>
        </w:rPr>
        <w:t>programos tikslus ir uždavinius.</w:t>
      </w:r>
      <w:r w:rsidR="00DD1EE2" w:rsidRPr="005C623F">
        <w:rPr>
          <w:color w:val="1D1B11" w:themeColor="background2" w:themeShade="1A"/>
          <w:lang w:val="lt-LT"/>
        </w:rPr>
        <w:t xml:space="preserve"> </w:t>
      </w:r>
    </w:p>
    <w:p w:rsidR="00DC7709" w:rsidRPr="005C623F" w:rsidRDefault="00DC7709" w:rsidP="00DC7709">
      <w:pPr>
        <w:pStyle w:val="listparagraph"/>
        <w:ind w:left="0" w:firstLine="720"/>
        <w:jc w:val="both"/>
        <w:rPr>
          <w:color w:val="1D1B11" w:themeColor="background2" w:themeShade="1A"/>
          <w:lang w:val="lt-LT"/>
        </w:rPr>
      </w:pPr>
      <w:r w:rsidRPr="005C623F">
        <w:rPr>
          <w:color w:val="1D1B11" w:themeColor="background2" w:themeShade="1A"/>
          <w:lang w:val="lt-LT"/>
        </w:rPr>
        <w:t xml:space="preserve">3. </w:t>
      </w:r>
      <w:r w:rsidR="00B45C4D" w:rsidRPr="005C623F">
        <w:rPr>
          <w:color w:val="1D1B11" w:themeColor="background2" w:themeShade="1A"/>
          <w:lang w:val="lt-LT"/>
        </w:rPr>
        <w:t xml:space="preserve">Lėšos </w:t>
      </w:r>
      <w:r w:rsidR="008F51A7" w:rsidRPr="005C623F">
        <w:rPr>
          <w:color w:val="1D1B11" w:themeColor="background2" w:themeShade="1A"/>
          <w:lang w:val="lt-LT"/>
        </w:rPr>
        <w:t>Plungės rajoną reprezentuojančioms sporto komandoms skiriamos iš Savivaldybės biudžeto Kultūros ir sporto programos priemonės „</w:t>
      </w:r>
      <w:r w:rsidR="006B08B5" w:rsidRPr="005C623F">
        <w:rPr>
          <w:color w:val="1D1B11" w:themeColor="background2" w:themeShade="1A"/>
          <w:lang w:val="lt-LT"/>
        </w:rPr>
        <w:t>Plungės</w:t>
      </w:r>
      <w:r w:rsidR="00083DF0" w:rsidRPr="005C623F">
        <w:rPr>
          <w:color w:val="1D1B11" w:themeColor="background2" w:themeShade="1A"/>
          <w:lang w:val="lt-LT"/>
        </w:rPr>
        <w:t xml:space="preserve"> rajoną reprezentuojančių sport</w:t>
      </w:r>
      <w:r w:rsidRPr="005C623F">
        <w:rPr>
          <w:color w:val="1D1B11" w:themeColor="background2" w:themeShade="1A"/>
          <w:lang w:val="lt-LT"/>
        </w:rPr>
        <w:t>o</w:t>
      </w:r>
      <w:r w:rsidR="006B08B5" w:rsidRPr="005C623F">
        <w:rPr>
          <w:color w:val="1D1B11" w:themeColor="background2" w:themeShade="1A"/>
          <w:lang w:val="lt-LT"/>
        </w:rPr>
        <w:t xml:space="preserve"> komandų rėmimas“.</w:t>
      </w:r>
    </w:p>
    <w:p w:rsidR="00DC7709" w:rsidRPr="005C623F" w:rsidRDefault="00DC7709" w:rsidP="00DC7709">
      <w:pPr>
        <w:pStyle w:val="listparagraph"/>
        <w:ind w:left="0" w:firstLine="720"/>
        <w:jc w:val="both"/>
        <w:rPr>
          <w:color w:val="1D1B11" w:themeColor="background2" w:themeShade="1A"/>
          <w:lang w:val="lt-LT"/>
        </w:rPr>
      </w:pPr>
      <w:r w:rsidRPr="005C623F">
        <w:rPr>
          <w:color w:val="1D1B11" w:themeColor="background2" w:themeShade="1A"/>
          <w:lang w:val="lt-LT"/>
        </w:rPr>
        <w:t xml:space="preserve">4. </w:t>
      </w:r>
      <w:r w:rsidR="00447989" w:rsidRPr="005C623F">
        <w:rPr>
          <w:color w:val="1D1B11" w:themeColor="background2" w:themeShade="1A"/>
          <w:lang w:val="lt-LT"/>
        </w:rPr>
        <w:t>Sporto organizacijos, pageidaujančios gauti finansavimą iš Plungės rajoną reprezentuojančių sporto komandų rėmimo programos, privalo iki nurodytos datos Plungės rajono savivaldybės administracijai pateikti</w:t>
      </w:r>
      <w:r w:rsidRPr="005C623F">
        <w:rPr>
          <w:color w:val="1D1B11" w:themeColor="background2" w:themeShade="1A"/>
          <w:lang w:val="lt-LT"/>
        </w:rPr>
        <w:t xml:space="preserve"> užpildytą paraišką (</w:t>
      </w:r>
      <w:r w:rsidR="00CD08FB">
        <w:rPr>
          <w:color w:val="1D1B11" w:themeColor="background2" w:themeShade="1A"/>
          <w:lang w:val="lt-LT"/>
        </w:rPr>
        <w:t xml:space="preserve">1 </w:t>
      </w:r>
      <w:r w:rsidR="001A2744" w:rsidRPr="005C623F">
        <w:rPr>
          <w:color w:val="1D1B11" w:themeColor="background2" w:themeShade="1A"/>
          <w:lang w:val="lt-LT"/>
        </w:rPr>
        <w:t>priedas).</w:t>
      </w:r>
    </w:p>
    <w:p w:rsidR="00DC7709" w:rsidRPr="005C623F" w:rsidRDefault="00DC7709" w:rsidP="00FD50ED">
      <w:pPr>
        <w:pStyle w:val="listparagraph"/>
        <w:ind w:left="0" w:firstLine="720"/>
        <w:jc w:val="both"/>
        <w:rPr>
          <w:color w:val="1D1B11" w:themeColor="background2" w:themeShade="1A"/>
          <w:lang w:val="lt-LT"/>
        </w:rPr>
      </w:pPr>
      <w:r w:rsidRPr="00C02E41">
        <w:rPr>
          <w:color w:val="1D1B11" w:themeColor="background2" w:themeShade="1A"/>
          <w:lang w:val="lt-LT"/>
        </w:rPr>
        <w:t xml:space="preserve">5. </w:t>
      </w:r>
      <w:r w:rsidR="00FD50ED" w:rsidRPr="00C02E41">
        <w:rPr>
          <w:color w:val="1D1B11" w:themeColor="background2" w:themeShade="1A"/>
          <w:lang w:val="lt-LT"/>
        </w:rPr>
        <w:t xml:space="preserve">Plungės rajoną reprezentuojančioms sporto komandoms </w:t>
      </w:r>
      <w:r w:rsidR="00080FD6" w:rsidRPr="00C02E41">
        <w:rPr>
          <w:color w:val="1D1B11" w:themeColor="background2" w:themeShade="1A"/>
          <w:lang w:val="lt-LT"/>
        </w:rPr>
        <w:t>finansavimas</w:t>
      </w:r>
      <w:r w:rsidR="00080FD6" w:rsidRPr="00FD50ED">
        <w:rPr>
          <w:color w:val="1D1B11" w:themeColor="background2" w:themeShade="1A"/>
          <w:lang w:val="lt-LT"/>
        </w:rPr>
        <w:t xml:space="preserve"> </w:t>
      </w:r>
      <w:r w:rsidR="00C63C11" w:rsidRPr="00FD50ED">
        <w:rPr>
          <w:color w:val="1D1B11" w:themeColor="background2" w:themeShade="1A"/>
          <w:lang w:val="lt-LT"/>
        </w:rPr>
        <w:t xml:space="preserve">gali būti </w:t>
      </w:r>
      <w:r w:rsidR="00080FD6" w:rsidRPr="00FD50ED">
        <w:rPr>
          <w:color w:val="1D1B11" w:themeColor="background2" w:themeShade="1A"/>
          <w:lang w:val="lt-LT"/>
        </w:rPr>
        <w:t xml:space="preserve">skiriamas tik iš vienos </w:t>
      </w:r>
      <w:r w:rsidR="008C19F7" w:rsidRPr="00FD50ED">
        <w:rPr>
          <w:color w:val="1D1B11" w:themeColor="background2" w:themeShade="1A"/>
          <w:lang w:val="lt-LT"/>
        </w:rPr>
        <w:t xml:space="preserve">Savivaldybės biudžeto </w:t>
      </w:r>
      <w:r w:rsidR="00895667" w:rsidRPr="00FD50ED">
        <w:rPr>
          <w:lang w:val="lt-LT"/>
        </w:rPr>
        <w:t xml:space="preserve">06 „Kultūra ir sportas“ </w:t>
      </w:r>
      <w:r w:rsidR="008C19F7" w:rsidRPr="00FD50ED">
        <w:rPr>
          <w:color w:val="1D1B11" w:themeColor="background2" w:themeShade="1A"/>
          <w:lang w:val="lt-LT"/>
        </w:rPr>
        <w:t>programos priemonės.</w:t>
      </w:r>
    </w:p>
    <w:p w:rsidR="007B6387" w:rsidRDefault="00DC7709" w:rsidP="00FD50ED">
      <w:pPr>
        <w:pStyle w:val="listparagraph"/>
        <w:ind w:left="0" w:firstLine="720"/>
        <w:jc w:val="both"/>
        <w:rPr>
          <w:color w:val="1D1B11" w:themeColor="background2" w:themeShade="1A"/>
          <w:lang w:val="lt-LT"/>
        </w:rPr>
      </w:pPr>
      <w:r w:rsidRPr="005C623F">
        <w:rPr>
          <w:color w:val="1D1B11" w:themeColor="background2" w:themeShade="1A"/>
          <w:lang w:val="lt-LT"/>
        </w:rPr>
        <w:t xml:space="preserve">6. </w:t>
      </w:r>
      <w:r w:rsidR="00634CF8" w:rsidRPr="005C623F">
        <w:rPr>
          <w:color w:val="1D1B11" w:themeColor="background2" w:themeShade="1A"/>
          <w:lang w:val="lt-LT"/>
        </w:rPr>
        <w:t>Plungės rajono savivaldybės Sporto taryba vertina pretendentų paraiškas ir teikia tvirtinti Savivaldybės administracijos direktoriui.</w:t>
      </w:r>
      <w:r w:rsidR="0054779E" w:rsidRPr="005C623F">
        <w:rPr>
          <w:color w:val="1D1B11" w:themeColor="background2" w:themeShade="1A"/>
          <w:lang w:val="lt-LT"/>
        </w:rPr>
        <w:t xml:space="preserve"> </w:t>
      </w:r>
    </w:p>
    <w:p w:rsidR="00FD50ED" w:rsidRDefault="00FD50ED" w:rsidP="00FD50ED">
      <w:pPr>
        <w:pStyle w:val="listparagraph"/>
        <w:ind w:left="0" w:firstLine="720"/>
        <w:jc w:val="both"/>
        <w:rPr>
          <w:color w:val="1D1B11" w:themeColor="background2" w:themeShade="1A"/>
          <w:lang w:val="lt-LT"/>
        </w:rPr>
      </w:pPr>
    </w:p>
    <w:p w:rsidR="007B6387" w:rsidRPr="005C623F" w:rsidRDefault="007B6387" w:rsidP="007B6387">
      <w:pPr>
        <w:jc w:val="center"/>
        <w:rPr>
          <w:rFonts w:eastAsia="Times New Roman"/>
          <w:color w:val="1D1B11" w:themeColor="background2" w:themeShade="1A"/>
          <w:lang w:val="lt-LT" w:eastAsia="lt-LT"/>
        </w:rPr>
      </w:pPr>
      <w:r w:rsidRPr="005C623F">
        <w:rPr>
          <w:rFonts w:eastAsia="Times New Roman"/>
          <w:b/>
          <w:bCs/>
          <w:color w:val="1D1B11" w:themeColor="background2" w:themeShade="1A"/>
          <w:lang w:val="lt-LT" w:eastAsia="lt-LT"/>
        </w:rPr>
        <w:t>II SKYRIUS</w:t>
      </w:r>
    </w:p>
    <w:p w:rsidR="007B6387" w:rsidRPr="005C623F" w:rsidRDefault="007B6387" w:rsidP="007B6387">
      <w:pPr>
        <w:jc w:val="center"/>
        <w:rPr>
          <w:rFonts w:eastAsia="Times New Roman"/>
          <w:b/>
          <w:bCs/>
          <w:color w:val="1D1B11" w:themeColor="background2" w:themeShade="1A"/>
          <w:lang w:val="lt-LT" w:eastAsia="lt-LT"/>
        </w:rPr>
      </w:pPr>
      <w:r w:rsidRPr="005C623F">
        <w:rPr>
          <w:rFonts w:eastAsia="Times New Roman"/>
          <w:b/>
          <w:bCs/>
          <w:color w:val="1D1B11" w:themeColor="background2" w:themeShade="1A"/>
          <w:lang w:val="lt-LT" w:eastAsia="lt-LT"/>
        </w:rPr>
        <w:t>LĖŠŲ SKYRIMO PRINCIPAI</w:t>
      </w:r>
    </w:p>
    <w:p w:rsidR="00F1439D" w:rsidRPr="005C623F" w:rsidRDefault="00F1439D" w:rsidP="00F1439D">
      <w:pPr>
        <w:pStyle w:val="listparagraph"/>
        <w:ind w:left="0"/>
        <w:jc w:val="both"/>
        <w:rPr>
          <w:rFonts w:eastAsia="Times New Roman"/>
          <w:b/>
          <w:bCs/>
          <w:color w:val="1D1B11" w:themeColor="background2" w:themeShade="1A"/>
          <w:lang w:val="lt-LT" w:eastAsia="lt-LT"/>
        </w:rPr>
      </w:pPr>
    </w:p>
    <w:p w:rsidR="00DC7709" w:rsidRPr="005C623F" w:rsidRDefault="00DC7709" w:rsidP="008224AC">
      <w:pPr>
        <w:ind w:firstLine="720"/>
        <w:jc w:val="both"/>
        <w:rPr>
          <w:rFonts w:eastAsia="Times New Roman"/>
          <w:color w:val="1D1B11" w:themeColor="background2" w:themeShade="1A"/>
          <w:lang w:val="lt-LT" w:eastAsia="lt-LT"/>
        </w:rPr>
      </w:pPr>
      <w:r w:rsidRPr="005C623F">
        <w:rPr>
          <w:rFonts w:eastAsia="Times New Roman"/>
          <w:color w:val="1D1B11" w:themeColor="background2" w:themeShade="1A"/>
          <w:lang w:val="lt-LT" w:eastAsia="lt-LT"/>
        </w:rPr>
        <w:t xml:space="preserve">7. </w:t>
      </w:r>
      <w:r w:rsidR="00255F79" w:rsidRPr="005C623F">
        <w:rPr>
          <w:rFonts w:eastAsia="Times New Roman"/>
          <w:color w:val="1D1B11" w:themeColor="background2" w:themeShade="1A"/>
          <w:lang w:val="lt-LT" w:eastAsia="lt-LT"/>
        </w:rPr>
        <w:t xml:space="preserve">Savivaldybės biudžeto lėšomis remiamos Plungės rajono </w:t>
      </w:r>
      <w:r w:rsidR="00C209B1" w:rsidRPr="005C623F">
        <w:rPr>
          <w:rFonts w:eastAsia="Times New Roman"/>
          <w:color w:val="1D1B11" w:themeColor="background2" w:themeShade="1A"/>
          <w:lang w:val="lt-LT" w:eastAsia="lt-LT"/>
        </w:rPr>
        <w:t>savivaldybės t</w:t>
      </w:r>
      <w:r w:rsidR="00255F79" w:rsidRPr="005C623F">
        <w:rPr>
          <w:rFonts w:eastAsia="Times New Roman"/>
          <w:color w:val="1D1B11" w:themeColor="background2" w:themeShade="1A"/>
          <w:lang w:val="lt-LT" w:eastAsia="lt-LT"/>
        </w:rPr>
        <w:t xml:space="preserve">arybos sprendimu patvirtintos prioritetinių </w:t>
      </w:r>
      <w:r w:rsidR="004C6B70" w:rsidRPr="005C623F">
        <w:rPr>
          <w:rFonts w:eastAsia="Times New Roman"/>
          <w:color w:val="1D1B11" w:themeColor="background2" w:themeShade="1A"/>
          <w:lang w:val="lt-LT" w:eastAsia="lt-LT"/>
        </w:rPr>
        <w:t xml:space="preserve">Plungės rajone kultivuojamų </w:t>
      </w:r>
      <w:r w:rsidR="00255F79" w:rsidRPr="005C623F">
        <w:rPr>
          <w:rFonts w:eastAsia="Times New Roman"/>
          <w:color w:val="1D1B11" w:themeColor="background2" w:themeShade="1A"/>
          <w:lang w:val="lt-LT" w:eastAsia="lt-LT"/>
        </w:rPr>
        <w:t>komandinių sporto šakų komandos</w:t>
      </w:r>
      <w:r w:rsidR="00800E68" w:rsidRPr="005C623F">
        <w:rPr>
          <w:rFonts w:eastAsia="Times New Roman"/>
          <w:color w:val="1D1B11" w:themeColor="background2" w:themeShade="1A"/>
          <w:lang w:val="lt-LT" w:eastAsia="lt-LT"/>
        </w:rPr>
        <w:t>.</w:t>
      </w:r>
    </w:p>
    <w:p w:rsidR="00F1439D" w:rsidRPr="005C623F" w:rsidRDefault="00DC7709" w:rsidP="008224AC">
      <w:pPr>
        <w:ind w:firstLine="720"/>
        <w:jc w:val="both"/>
        <w:rPr>
          <w:color w:val="1D1B11" w:themeColor="background2" w:themeShade="1A"/>
          <w:lang w:val="lt-LT"/>
        </w:rPr>
      </w:pPr>
      <w:r w:rsidRPr="005C623F">
        <w:rPr>
          <w:rFonts w:eastAsia="Times New Roman"/>
          <w:color w:val="1D1B11" w:themeColor="background2" w:themeShade="1A"/>
          <w:lang w:val="lt-LT" w:eastAsia="lt-LT"/>
        </w:rPr>
        <w:t xml:space="preserve">8. </w:t>
      </w:r>
      <w:r w:rsidR="00F1439D" w:rsidRPr="005C623F">
        <w:rPr>
          <w:color w:val="1D1B11" w:themeColor="background2" w:themeShade="1A"/>
          <w:lang w:val="lt-LT"/>
        </w:rPr>
        <w:t xml:space="preserve">Komandinių sportinių žaidimų klubams lėšos skiriamos atsižvelgiant į </w:t>
      </w:r>
      <w:r w:rsidR="00654D1C" w:rsidRPr="005C623F">
        <w:rPr>
          <w:color w:val="1D1B11" w:themeColor="background2" w:themeShade="1A"/>
          <w:lang w:val="lt-LT"/>
        </w:rPr>
        <w:t xml:space="preserve">Plungės rajono savivaldybės </w:t>
      </w:r>
      <w:r w:rsidR="00F1439D" w:rsidRPr="005C623F">
        <w:rPr>
          <w:color w:val="1D1B11" w:themeColor="background2" w:themeShade="1A"/>
          <w:lang w:val="lt-LT"/>
        </w:rPr>
        <w:t xml:space="preserve"> </w:t>
      </w:r>
      <w:r w:rsidR="00654D1C" w:rsidRPr="005C623F">
        <w:rPr>
          <w:color w:val="1D1B11" w:themeColor="background2" w:themeShade="1A"/>
          <w:lang w:val="lt-LT"/>
        </w:rPr>
        <w:t xml:space="preserve">Tarybos patvirtintų prioritetinių Plungės rajone kultivuojamų sporto šakų sąrašą, </w:t>
      </w:r>
      <w:r w:rsidR="00F1439D" w:rsidRPr="005C623F">
        <w:rPr>
          <w:color w:val="1D1B11" w:themeColor="background2" w:themeShade="1A"/>
          <w:lang w:val="lt-LT"/>
        </w:rPr>
        <w:t>kokioje lygoje komandos dalyvauja, konkurencingumą, komandos narių skaičių</w:t>
      </w:r>
      <w:r w:rsidR="002558BD" w:rsidRPr="005C623F">
        <w:rPr>
          <w:color w:val="1D1B11" w:themeColor="background2" w:themeShade="1A"/>
          <w:lang w:val="lt-LT"/>
        </w:rPr>
        <w:t>.</w:t>
      </w:r>
      <w:r w:rsidR="00656309" w:rsidRPr="005C623F">
        <w:rPr>
          <w:color w:val="1D1B11" w:themeColor="background2" w:themeShade="1A"/>
          <w:lang w:val="lt-LT"/>
        </w:rPr>
        <w:t xml:space="preserve"> </w:t>
      </w:r>
      <w:r w:rsidR="00F1439D" w:rsidRPr="005C623F">
        <w:rPr>
          <w:color w:val="1D1B11" w:themeColor="background2" w:themeShade="1A"/>
          <w:lang w:val="lt-LT"/>
        </w:rPr>
        <w:t>Programos lėšos skiriamos šių sporto šakų klubams tokiomis proporcijomis:</w:t>
      </w:r>
    </w:p>
    <w:p w:rsidR="00F1439D" w:rsidRPr="005C623F" w:rsidRDefault="003C5283" w:rsidP="008224AC">
      <w:pPr>
        <w:pStyle w:val="listparagraph"/>
        <w:numPr>
          <w:ilvl w:val="0"/>
          <w:numId w:val="4"/>
        </w:numPr>
        <w:ind w:left="0" w:firstLine="720"/>
        <w:jc w:val="both"/>
        <w:rPr>
          <w:color w:val="1D1B11" w:themeColor="background2" w:themeShade="1A"/>
          <w:lang w:val="lt-LT"/>
        </w:rPr>
      </w:pPr>
      <w:r w:rsidRPr="005C623F">
        <w:rPr>
          <w:color w:val="1D1B11" w:themeColor="background2" w:themeShade="1A"/>
          <w:lang w:val="lt-LT"/>
        </w:rPr>
        <w:t>futbolo – 4</w:t>
      </w:r>
      <w:r w:rsidR="000D74F8" w:rsidRPr="005C623F">
        <w:rPr>
          <w:color w:val="1D1B11" w:themeColor="background2" w:themeShade="1A"/>
          <w:lang w:val="lt-LT"/>
        </w:rPr>
        <w:t>0</w:t>
      </w:r>
      <w:r w:rsidR="00F1439D" w:rsidRPr="005C623F">
        <w:rPr>
          <w:color w:val="1D1B11" w:themeColor="background2" w:themeShade="1A"/>
          <w:lang w:val="lt-LT"/>
        </w:rPr>
        <w:t>%;</w:t>
      </w:r>
    </w:p>
    <w:p w:rsidR="00654D1C" w:rsidRPr="005C623F" w:rsidRDefault="00E434A9" w:rsidP="008224AC">
      <w:pPr>
        <w:pStyle w:val="listparagraph"/>
        <w:numPr>
          <w:ilvl w:val="0"/>
          <w:numId w:val="4"/>
        </w:numPr>
        <w:ind w:left="0" w:firstLine="720"/>
        <w:jc w:val="both"/>
        <w:rPr>
          <w:color w:val="1D1B11" w:themeColor="background2" w:themeShade="1A"/>
          <w:lang w:val="lt-LT"/>
        </w:rPr>
      </w:pPr>
      <w:r w:rsidRPr="005C623F">
        <w:rPr>
          <w:color w:val="1D1B11" w:themeColor="background2" w:themeShade="1A"/>
          <w:lang w:val="lt-LT"/>
        </w:rPr>
        <w:t>kre</w:t>
      </w:r>
      <w:r w:rsidR="003C5283" w:rsidRPr="005C623F">
        <w:rPr>
          <w:color w:val="1D1B11" w:themeColor="background2" w:themeShade="1A"/>
          <w:lang w:val="lt-LT"/>
        </w:rPr>
        <w:t>pšinio - 6</w:t>
      </w:r>
      <w:r w:rsidR="000D74F8" w:rsidRPr="005C623F">
        <w:rPr>
          <w:color w:val="1D1B11" w:themeColor="background2" w:themeShade="1A"/>
          <w:lang w:val="lt-LT"/>
        </w:rPr>
        <w:t>0</w:t>
      </w:r>
      <w:r w:rsidR="00F1439D" w:rsidRPr="005C623F">
        <w:rPr>
          <w:color w:val="1D1B11" w:themeColor="background2" w:themeShade="1A"/>
          <w:lang w:val="lt-LT"/>
        </w:rPr>
        <w:t>%;</w:t>
      </w:r>
    </w:p>
    <w:p w:rsidR="00760813" w:rsidRPr="005C623F" w:rsidRDefault="00DC7709" w:rsidP="008224AC">
      <w:pPr>
        <w:pStyle w:val="listparagraph"/>
        <w:ind w:left="0" w:firstLine="720"/>
        <w:jc w:val="both"/>
        <w:rPr>
          <w:color w:val="1D1B11" w:themeColor="background2" w:themeShade="1A"/>
          <w:lang w:val="lt-LT"/>
        </w:rPr>
      </w:pPr>
      <w:r w:rsidRPr="005C623F">
        <w:rPr>
          <w:color w:val="1D1B11" w:themeColor="background2" w:themeShade="1A"/>
          <w:lang w:val="lt-LT"/>
        </w:rPr>
        <w:t xml:space="preserve">9. </w:t>
      </w:r>
      <w:r w:rsidR="00760813" w:rsidRPr="005C623F">
        <w:rPr>
          <w:color w:val="1D1B11" w:themeColor="background2" w:themeShade="1A"/>
          <w:lang w:val="lt-LT"/>
        </w:rPr>
        <w:t>Finansavimas skiriamas reprezentacinėms komandoms, kurios dalyvauja vienose iš šių varžybų:</w:t>
      </w: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numPr>
          <w:ilvl w:val="0"/>
          <w:numId w:val="5"/>
        </w:numPr>
        <w:rPr>
          <w:vanish/>
          <w:color w:val="1D1B11" w:themeColor="background2" w:themeShade="1A"/>
          <w:lang w:val="lt-LT"/>
        </w:rPr>
      </w:pPr>
    </w:p>
    <w:p w:rsidR="00F1439D" w:rsidRPr="005C623F" w:rsidRDefault="00F1439D" w:rsidP="00F1439D">
      <w:pPr>
        <w:pStyle w:val="listparagraph"/>
        <w:ind w:left="709"/>
        <w:jc w:val="both"/>
        <w:rPr>
          <w:color w:val="1D1B11" w:themeColor="background2" w:themeShade="1A"/>
          <w:lang w:val="lt-LT"/>
        </w:rPr>
      </w:pPr>
    </w:p>
    <w:tbl>
      <w:tblPr>
        <w:tblStyle w:val="Lentelstinklelis"/>
        <w:tblW w:w="0" w:type="auto"/>
        <w:tblInd w:w="360" w:type="dxa"/>
        <w:tblLook w:val="04A0" w:firstRow="1" w:lastRow="0" w:firstColumn="1" w:lastColumn="0" w:noHBand="0" w:noVBand="1"/>
      </w:tblPr>
      <w:tblGrid>
        <w:gridCol w:w="3042"/>
        <w:gridCol w:w="3293"/>
        <w:gridCol w:w="3160"/>
      </w:tblGrid>
      <w:tr w:rsidR="005C623F" w:rsidRPr="005C623F" w:rsidTr="00447765">
        <w:tc>
          <w:tcPr>
            <w:tcW w:w="3150" w:type="dxa"/>
          </w:tcPr>
          <w:p w:rsidR="00F1439D" w:rsidRPr="005C623F" w:rsidRDefault="00F1439D" w:rsidP="00447765">
            <w:pPr>
              <w:rPr>
                <w:rFonts w:eastAsia="Times New Roman"/>
                <w:color w:val="1D1B11" w:themeColor="background2" w:themeShade="1A"/>
                <w:lang w:val="lt-LT"/>
              </w:rPr>
            </w:pPr>
            <w:r w:rsidRPr="005C623F">
              <w:rPr>
                <w:rFonts w:eastAsia="Times New Roman"/>
                <w:color w:val="1D1B11" w:themeColor="background2" w:themeShade="1A"/>
                <w:lang w:val="lt-LT"/>
              </w:rPr>
              <w:t>Krepšinis</w:t>
            </w:r>
          </w:p>
        </w:tc>
        <w:tc>
          <w:tcPr>
            <w:tcW w:w="3402" w:type="dxa"/>
          </w:tcPr>
          <w:p w:rsidR="00F1439D" w:rsidRPr="005C623F" w:rsidRDefault="00F1439D" w:rsidP="00447765">
            <w:pPr>
              <w:jc w:val="center"/>
              <w:rPr>
                <w:rFonts w:eastAsia="Times New Roman"/>
                <w:color w:val="1D1B11" w:themeColor="background2" w:themeShade="1A"/>
                <w:lang w:val="lt-LT"/>
              </w:rPr>
            </w:pPr>
            <w:r w:rsidRPr="005C623F">
              <w:rPr>
                <w:rFonts w:eastAsia="Times New Roman"/>
                <w:color w:val="1D1B11" w:themeColor="background2" w:themeShade="1A"/>
                <w:lang w:val="lt-LT"/>
              </w:rPr>
              <w:t>Nacionalinė krepšinio lyga</w:t>
            </w:r>
          </w:p>
        </w:tc>
        <w:tc>
          <w:tcPr>
            <w:tcW w:w="3276" w:type="dxa"/>
          </w:tcPr>
          <w:p w:rsidR="00F1439D" w:rsidRPr="005C623F" w:rsidRDefault="00F1439D" w:rsidP="00447765">
            <w:pPr>
              <w:jc w:val="center"/>
              <w:rPr>
                <w:rFonts w:eastAsia="Times New Roman"/>
                <w:color w:val="1D1B11" w:themeColor="background2" w:themeShade="1A"/>
                <w:lang w:val="lt-LT"/>
              </w:rPr>
            </w:pPr>
            <w:r w:rsidRPr="005C623F">
              <w:rPr>
                <w:rFonts w:eastAsia="Times New Roman"/>
                <w:color w:val="1D1B11" w:themeColor="background2" w:themeShade="1A"/>
                <w:lang w:val="lt-LT"/>
              </w:rPr>
              <w:t>Regionų krepšinio lyga</w:t>
            </w:r>
          </w:p>
        </w:tc>
      </w:tr>
      <w:tr w:rsidR="005C623F" w:rsidRPr="005C623F" w:rsidTr="00447765">
        <w:tc>
          <w:tcPr>
            <w:tcW w:w="3150" w:type="dxa"/>
          </w:tcPr>
          <w:p w:rsidR="00F1439D" w:rsidRPr="005C623F" w:rsidRDefault="00F1439D" w:rsidP="00447765">
            <w:pPr>
              <w:rPr>
                <w:rFonts w:eastAsia="Times New Roman"/>
                <w:color w:val="1D1B11" w:themeColor="background2" w:themeShade="1A"/>
                <w:lang w:val="lt-LT"/>
              </w:rPr>
            </w:pPr>
            <w:r w:rsidRPr="005C623F">
              <w:rPr>
                <w:rFonts w:eastAsia="Times New Roman"/>
                <w:color w:val="1D1B11" w:themeColor="background2" w:themeShade="1A"/>
                <w:lang w:val="lt-LT"/>
              </w:rPr>
              <w:t>Futbolas</w:t>
            </w:r>
          </w:p>
        </w:tc>
        <w:tc>
          <w:tcPr>
            <w:tcW w:w="3402" w:type="dxa"/>
          </w:tcPr>
          <w:p w:rsidR="00F1439D" w:rsidRPr="005C623F" w:rsidRDefault="00F1439D" w:rsidP="00447765">
            <w:pPr>
              <w:jc w:val="center"/>
              <w:rPr>
                <w:rFonts w:eastAsia="Times New Roman"/>
                <w:color w:val="1D1B11" w:themeColor="background2" w:themeShade="1A"/>
                <w:lang w:val="lt-LT"/>
              </w:rPr>
            </w:pPr>
            <w:r w:rsidRPr="005C623F">
              <w:rPr>
                <w:rFonts w:eastAsia="Times New Roman"/>
                <w:color w:val="1D1B11" w:themeColor="background2" w:themeShade="1A"/>
                <w:lang w:val="lt-LT"/>
              </w:rPr>
              <w:t>I lyga</w:t>
            </w:r>
          </w:p>
        </w:tc>
        <w:tc>
          <w:tcPr>
            <w:tcW w:w="3276" w:type="dxa"/>
          </w:tcPr>
          <w:p w:rsidR="00F1439D" w:rsidRPr="005C623F" w:rsidRDefault="00F1439D" w:rsidP="00447765">
            <w:pPr>
              <w:jc w:val="center"/>
              <w:rPr>
                <w:rFonts w:eastAsia="Times New Roman"/>
                <w:color w:val="1D1B11" w:themeColor="background2" w:themeShade="1A"/>
                <w:lang w:val="lt-LT"/>
              </w:rPr>
            </w:pPr>
            <w:r w:rsidRPr="005C623F">
              <w:rPr>
                <w:rFonts w:eastAsia="Times New Roman"/>
                <w:color w:val="1D1B11" w:themeColor="background2" w:themeShade="1A"/>
                <w:lang w:val="lt-LT"/>
              </w:rPr>
              <w:t>II lyga</w:t>
            </w:r>
          </w:p>
        </w:tc>
      </w:tr>
    </w:tbl>
    <w:p w:rsidR="00F1439D" w:rsidRPr="005C623F" w:rsidRDefault="00F1439D" w:rsidP="00F1439D">
      <w:pPr>
        <w:rPr>
          <w:color w:val="1D1B11" w:themeColor="background2" w:themeShade="1A"/>
          <w:lang w:val="lt-LT"/>
        </w:rPr>
      </w:pPr>
    </w:p>
    <w:p w:rsidR="002220C9" w:rsidRPr="005C623F" w:rsidRDefault="00DC7709" w:rsidP="00DC7709">
      <w:pPr>
        <w:pStyle w:val="listparagraph"/>
        <w:ind w:left="0" w:firstLine="720"/>
        <w:jc w:val="both"/>
        <w:rPr>
          <w:color w:val="1D1B11" w:themeColor="background2" w:themeShade="1A"/>
          <w:lang w:val="lt-LT"/>
        </w:rPr>
      </w:pPr>
      <w:r w:rsidRPr="005C623F">
        <w:rPr>
          <w:color w:val="1D1B11" w:themeColor="background2" w:themeShade="1A"/>
          <w:lang w:val="lt-LT"/>
        </w:rPr>
        <w:t xml:space="preserve">10. </w:t>
      </w:r>
      <w:r w:rsidR="002220C9" w:rsidRPr="005C623F">
        <w:rPr>
          <w:color w:val="1D1B11" w:themeColor="background2" w:themeShade="1A"/>
          <w:lang w:val="lt-LT"/>
        </w:rPr>
        <w:t>Jeigu kurios nors komandinės sporto šakos lygose Plungės rajonui atstovauja daugiau nei viena komanda, programos lėšos tos sporto šakos komandoms skiriamos tokiomis proporcijomis:</w:t>
      </w:r>
    </w:p>
    <w:p w:rsidR="002220C9" w:rsidRPr="005C623F" w:rsidRDefault="002220C9" w:rsidP="002220C9">
      <w:pPr>
        <w:pStyle w:val="listparagraph"/>
        <w:numPr>
          <w:ilvl w:val="0"/>
          <w:numId w:val="6"/>
        </w:numPr>
        <w:ind w:left="1134"/>
        <w:jc w:val="both"/>
        <w:rPr>
          <w:color w:val="1D1B11" w:themeColor="background2" w:themeShade="1A"/>
          <w:lang w:val="lt-LT"/>
        </w:rPr>
      </w:pPr>
      <w:r w:rsidRPr="005C623F">
        <w:rPr>
          <w:color w:val="1D1B11" w:themeColor="background2" w:themeShade="1A"/>
          <w:lang w:val="lt-LT"/>
        </w:rPr>
        <w:t>jeigu komandos rungt</w:t>
      </w:r>
      <w:r w:rsidR="002419E9" w:rsidRPr="005C623F">
        <w:rPr>
          <w:color w:val="1D1B11" w:themeColor="background2" w:themeShade="1A"/>
          <w:lang w:val="lt-LT"/>
        </w:rPr>
        <w:t xml:space="preserve">yniauja toje pačioje lygoje  </w:t>
      </w:r>
      <w:r w:rsidR="00C55A4F" w:rsidRPr="005C623F">
        <w:rPr>
          <w:color w:val="1D1B11" w:themeColor="background2" w:themeShade="1A"/>
          <w:lang w:val="lt-LT"/>
        </w:rPr>
        <w:t xml:space="preserve">– </w:t>
      </w:r>
      <w:r w:rsidR="002419E9" w:rsidRPr="005C623F">
        <w:rPr>
          <w:color w:val="1D1B11" w:themeColor="background2" w:themeShade="1A"/>
          <w:lang w:val="lt-LT"/>
        </w:rPr>
        <w:t>pagal praėjusio sezono pasiekimus</w:t>
      </w:r>
      <w:r w:rsidR="008D739C" w:rsidRPr="005C623F">
        <w:rPr>
          <w:color w:val="1D1B11" w:themeColor="background2" w:themeShade="1A"/>
          <w:lang w:val="lt-LT"/>
        </w:rPr>
        <w:t xml:space="preserve"> (vertina Sporto taryba)</w:t>
      </w:r>
      <w:r w:rsidRPr="005C623F">
        <w:rPr>
          <w:color w:val="1D1B11" w:themeColor="background2" w:themeShade="1A"/>
          <w:lang w:val="lt-LT"/>
        </w:rPr>
        <w:t>;</w:t>
      </w:r>
    </w:p>
    <w:p w:rsidR="00FB4E84" w:rsidRPr="005C623F" w:rsidRDefault="002220C9" w:rsidP="00FB4E84">
      <w:pPr>
        <w:pStyle w:val="listparagraph"/>
        <w:numPr>
          <w:ilvl w:val="0"/>
          <w:numId w:val="6"/>
        </w:numPr>
        <w:jc w:val="both"/>
        <w:rPr>
          <w:color w:val="1D1B11" w:themeColor="background2" w:themeShade="1A"/>
          <w:lang w:val="lt-LT"/>
        </w:rPr>
      </w:pPr>
      <w:r w:rsidRPr="005C623F">
        <w:rPr>
          <w:color w:val="1D1B11" w:themeColor="background2" w:themeShade="1A"/>
          <w:lang w:val="lt-LT"/>
        </w:rPr>
        <w:lastRenderedPageBreak/>
        <w:t>jeigu komandos rungtyniauja skirtingose lygose: komandai (-</w:t>
      </w:r>
      <w:proofErr w:type="spellStart"/>
      <w:r w:rsidRPr="005C623F">
        <w:rPr>
          <w:color w:val="1D1B11" w:themeColor="background2" w:themeShade="1A"/>
          <w:lang w:val="lt-LT"/>
        </w:rPr>
        <w:t>oms</w:t>
      </w:r>
      <w:proofErr w:type="spellEnd"/>
      <w:r w:rsidRPr="005C623F">
        <w:rPr>
          <w:color w:val="1D1B11" w:themeColor="background2" w:themeShade="1A"/>
          <w:lang w:val="lt-LT"/>
        </w:rPr>
        <w:t>), kuri</w:t>
      </w:r>
      <w:r w:rsidR="00C55A4F" w:rsidRPr="005C623F">
        <w:rPr>
          <w:color w:val="1D1B11" w:themeColor="background2" w:themeShade="1A"/>
          <w:lang w:val="lt-LT"/>
        </w:rPr>
        <w:t xml:space="preserve"> (-</w:t>
      </w:r>
      <w:proofErr w:type="spellStart"/>
      <w:r w:rsidR="00C55A4F" w:rsidRPr="005C623F">
        <w:rPr>
          <w:color w:val="1D1B11" w:themeColor="background2" w:themeShade="1A"/>
          <w:lang w:val="lt-LT"/>
        </w:rPr>
        <w:t>ios</w:t>
      </w:r>
      <w:proofErr w:type="spellEnd"/>
      <w:r w:rsidR="00C55A4F" w:rsidRPr="005C623F">
        <w:rPr>
          <w:color w:val="1D1B11" w:themeColor="background2" w:themeShade="1A"/>
          <w:lang w:val="lt-LT"/>
        </w:rPr>
        <w:t>)</w:t>
      </w:r>
      <w:r w:rsidRPr="005C623F">
        <w:rPr>
          <w:color w:val="1D1B11" w:themeColor="background2" w:themeShade="1A"/>
          <w:lang w:val="lt-LT"/>
        </w:rPr>
        <w:t xml:space="preserve"> dalyvauja aukštesnėje lygoje - 80% lėšų, kitai </w:t>
      </w:r>
      <w:r w:rsidR="00E0397A" w:rsidRPr="005C623F">
        <w:rPr>
          <w:color w:val="1D1B11" w:themeColor="background2" w:themeShade="1A"/>
          <w:lang w:val="lt-LT"/>
        </w:rPr>
        <w:t>(-</w:t>
      </w:r>
      <w:proofErr w:type="spellStart"/>
      <w:r w:rsidR="00E0397A" w:rsidRPr="005C623F">
        <w:rPr>
          <w:color w:val="1D1B11" w:themeColor="background2" w:themeShade="1A"/>
          <w:lang w:val="lt-LT"/>
        </w:rPr>
        <w:t>oms</w:t>
      </w:r>
      <w:proofErr w:type="spellEnd"/>
      <w:r w:rsidR="00E0397A" w:rsidRPr="005C623F">
        <w:rPr>
          <w:color w:val="1D1B11" w:themeColor="background2" w:themeShade="1A"/>
          <w:lang w:val="lt-LT"/>
        </w:rPr>
        <w:t xml:space="preserve">) </w:t>
      </w:r>
      <w:r w:rsidRPr="005C623F">
        <w:rPr>
          <w:color w:val="1D1B11" w:themeColor="background2" w:themeShade="1A"/>
          <w:lang w:val="lt-LT"/>
        </w:rPr>
        <w:t>komandai (-</w:t>
      </w:r>
      <w:proofErr w:type="spellStart"/>
      <w:r w:rsidRPr="005C623F">
        <w:rPr>
          <w:color w:val="1D1B11" w:themeColor="background2" w:themeShade="1A"/>
          <w:lang w:val="lt-LT"/>
        </w:rPr>
        <w:t>oms</w:t>
      </w:r>
      <w:proofErr w:type="spellEnd"/>
      <w:r w:rsidRPr="005C623F">
        <w:rPr>
          <w:color w:val="1D1B11" w:themeColor="background2" w:themeShade="1A"/>
          <w:lang w:val="lt-LT"/>
        </w:rPr>
        <w:t>) -20% lėšų;</w:t>
      </w:r>
    </w:p>
    <w:p w:rsidR="008D21FC" w:rsidRPr="005C623F" w:rsidRDefault="008D21FC" w:rsidP="008D21FC">
      <w:pPr>
        <w:contextualSpacing/>
        <w:jc w:val="center"/>
        <w:rPr>
          <w:rFonts w:eastAsia="Times New Roman"/>
          <w:b/>
          <w:color w:val="1D1B11" w:themeColor="background2" w:themeShade="1A"/>
          <w:lang w:val="lt-LT"/>
        </w:rPr>
      </w:pPr>
    </w:p>
    <w:p w:rsidR="008D21FC" w:rsidRPr="005C623F" w:rsidRDefault="008D21FC" w:rsidP="008D21FC">
      <w:pPr>
        <w:contextualSpacing/>
        <w:jc w:val="center"/>
        <w:rPr>
          <w:rFonts w:eastAsia="Times New Roman"/>
          <w:b/>
          <w:color w:val="1D1B11" w:themeColor="background2" w:themeShade="1A"/>
          <w:lang w:val="lt-LT"/>
        </w:rPr>
      </w:pPr>
      <w:r w:rsidRPr="005C623F">
        <w:rPr>
          <w:rFonts w:eastAsia="Times New Roman"/>
          <w:b/>
          <w:color w:val="1D1B11" w:themeColor="background2" w:themeShade="1A"/>
          <w:lang w:val="lt-LT"/>
        </w:rPr>
        <w:t>III SKYRIUS</w:t>
      </w:r>
    </w:p>
    <w:p w:rsidR="008D21FC" w:rsidRPr="005C623F" w:rsidRDefault="008D21FC" w:rsidP="008D21FC">
      <w:pPr>
        <w:contextualSpacing/>
        <w:jc w:val="center"/>
        <w:rPr>
          <w:rFonts w:eastAsia="Times New Roman"/>
          <w:b/>
          <w:color w:val="1D1B11" w:themeColor="background2" w:themeShade="1A"/>
          <w:lang w:val="lt-LT"/>
        </w:rPr>
      </w:pPr>
      <w:r w:rsidRPr="005C623F">
        <w:rPr>
          <w:rFonts w:eastAsia="Times New Roman"/>
          <w:b/>
          <w:color w:val="1D1B11" w:themeColor="background2" w:themeShade="1A"/>
          <w:lang w:val="lt-LT"/>
        </w:rPr>
        <w:t>REIKALAVIMAI PAREIŠKĖJAMS</w:t>
      </w:r>
    </w:p>
    <w:p w:rsidR="002220C9" w:rsidRPr="005C623F" w:rsidRDefault="002220C9" w:rsidP="002220C9">
      <w:pPr>
        <w:pStyle w:val="listparagraph"/>
        <w:ind w:left="1224"/>
        <w:rPr>
          <w:color w:val="1D1B11" w:themeColor="background2" w:themeShade="1A"/>
          <w:lang w:val="lt-LT"/>
        </w:rPr>
      </w:pPr>
    </w:p>
    <w:p w:rsidR="00DC7709" w:rsidRPr="005C623F" w:rsidRDefault="00DC7709" w:rsidP="00DC7709">
      <w:pPr>
        <w:ind w:firstLine="720"/>
        <w:rPr>
          <w:rFonts w:eastAsia="Times New Roman"/>
          <w:color w:val="1D1B11" w:themeColor="background2" w:themeShade="1A"/>
          <w:lang w:val="lt-LT" w:eastAsia="lt-LT"/>
        </w:rPr>
      </w:pPr>
      <w:r w:rsidRPr="005C623F">
        <w:rPr>
          <w:rFonts w:eastAsia="Times New Roman"/>
          <w:color w:val="1D1B11" w:themeColor="background2" w:themeShade="1A"/>
          <w:lang w:val="lt-LT" w:eastAsia="lt-LT"/>
        </w:rPr>
        <w:t xml:space="preserve">11. </w:t>
      </w:r>
      <w:r w:rsidR="008D21FC" w:rsidRPr="005C623F">
        <w:rPr>
          <w:rFonts w:eastAsia="Times New Roman"/>
          <w:color w:val="1D1B11" w:themeColor="background2" w:themeShade="1A"/>
          <w:lang w:val="lt-LT" w:eastAsia="lt-LT"/>
        </w:rPr>
        <w:t>Paraiškas gali teikti sporto organizacijos, kurios:</w:t>
      </w:r>
    </w:p>
    <w:p w:rsidR="00DC7709" w:rsidRPr="005C623F" w:rsidRDefault="00DC7709" w:rsidP="00DC7709">
      <w:pPr>
        <w:ind w:firstLine="720"/>
        <w:rPr>
          <w:rFonts w:eastAsia="Times New Roman"/>
          <w:color w:val="1D1B11" w:themeColor="background2" w:themeShade="1A"/>
          <w:lang w:val="lt-LT" w:eastAsia="lt-LT"/>
        </w:rPr>
      </w:pPr>
      <w:r w:rsidRPr="005C623F">
        <w:rPr>
          <w:rFonts w:eastAsia="Times New Roman"/>
          <w:color w:val="1D1B11" w:themeColor="background2" w:themeShade="1A"/>
          <w:lang w:val="lt-LT" w:eastAsia="lt-LT"/>
        </w:rPr>
        <w:t xml:space="preserve">11.1. </w:t>
      </w:r>
      <w:r w:rsidR="008D21FC" w:rsidRPr="005C623F">
        <w:rPr>
          <w:rFonts w:eastAsia="Times New Roman"/>
          <w:color w:val="1D1B11" w:themeColor="background2" w:themeShade="1A"/>
          <w:lang w:val="lt-LT" w:eastAsia="lt-LT"/>
        </w:rPr>
        <w:t>teisės aktų nustatyta tvarka yra registruotos ir vykdo savo veiklas Plungės rajone;</w:t>
      </w:r>
    </w:p>
    <w:p w:rsidR="00DC7709" w:rsidRPr="005C623F" w:rsidRDefault="00DC7709" w:rsidP="00DC7709">
      <w:pPr>
        <w:ind w:firstLine="720"/>
        <w:rPr>
          <w:rFonts w:eastAsia="Times New Roman"/>
          <w:color w:val="1D1B11" w:themeColor="background2" w:themeShade="1A"/>
          <w:lang w:val="lt-LT" w:eastAsia="lt-LT"/>
        </w:rPr>
      </w:pPr>
      <w:r w:rsidRPr="005C623F">
        <w:rPr>
          <w:rFonts w:eastAsia="Times New Roman"/>
          <w:color w:val="1D1B11" w:themeColor="background2" w:themeShade="1A"/>
          <w:lang w:val="lt-LT" w:eastAsia="lt-LT"/>
        </w:rPr>
        <w:t xml:space="preserve">11.2. </w:t>
      </w:r>
      <w:r w:rsidR="0029580C" w:rsidRPr="005C623F">
        <w:rPr>
          <w:rFonts w:eastAsia="Times New Roman"/>
          <w:color w:val="1D1B11" w:themeColor="background2" w:themeShade="1A"/>
          <w:lang w:val="lt-LT" w:eastAsia="lt-LT"/>
        </w:rPr>
        <w:t>reprezentuoja Plungės rajono savivaldybę Lietuvos aukšto meistriškumo sporto varžybose ir atitinka Tvarkos aprašo 9 punkte nustatytus kriterijus bei pateik</w:t>
      </w:r>
      <w:r w:rsidR="00C55A4F" w:rsidRPr="005C623F">
        <w:rPr>
          <w:rFonts w:eastAsia="Times New Roman"/>
          <w:color w:val="1D1B11" w:themeColor="background2" w:themeShade="1A"/>
          <w:lang w:val="lt-LT" w:eastAsia="lt-LT"/>
        </w:rPr>
        <w:t>usios</w:t>
      </w:r>
      <w:r w:rsidR="0029580C" w:rsidRPr="005C623F">
        <w:rPr>
          <w:rFonts w:eastAsia="Times New Roman"/>
          <w:color w:val="1D1B11" w:themeColor="background2" w:themeShade="1A"/>
          <w:lang w:val="lt-LT" w:eastAsia="lt-LT"/>
        </w:rPr>
        <w:t xml:space="preserve"> tai įrodančius dokumentus;</w:t>
      </w:r>
    </w:p>
    <w:p w:rsidR="0029580C" w:rsidRDefault="00DC7709" w:rsidP="00DC7709">
      <w:pPr>
        <w:ind w:firstLine="720"/>
        <w:rPr>
          <w:rFonts w:eastAsia="Times New Roman"/>
          <w:color w:val="1D1B11" w:themeColor="background2" w:themeShade="1A"/>
          <w:lang w:val="lt-LT" w:eastAsia="lt-LT"/>
        </w:rPr>
      </w:pPr>
      <w:r w:rsidRPr="005C623F">
        <w:rPr>
          <w:rFonts w:eastAsia="Times New Roman"/>
          <w:color w:val="1D1B11" w:themeColor="background2" w:themeShade="1A"/>
          <w:lang w:val="lt-LT" w:eastAsia="lt-LT"/>
        </w:rPr>
        <w:t xml:space="preserve">11.3. </w:t>
      </w:r>
      <w:r w:rsidR="0029580C" w:rsidRPr="005C623F">
        <w:rPr>
          <w:rFonts w:eastAsia="Times New Roman"/>
          <w:color w:val="1D1B11" w:themeColor="background2" w:themeShade="1A"/>
          <w:lang w:val="lt-LT" w:eastAsia="lt-LT"/>
        </w:rPr>
        <w:t>nėra lik</w:t>
      </w:r>
      <w:r w:rsidR="00C55A4F" w:rsidRPr="005C623F">
        <w:rPr>
          <w:rFonts w:eastAsia="Times New Roman"/>
          <w:color w:val="1D1B11" w:themeColor="background2" w:themeShade="1A"/>
          <w:lang w:val="lt-LT" w:eastAsia="lt-LT"/>
        </w:rPr>
        <w:t>vi</w:t>
      </w:r>
      <w:r w:rsidR="0029580C" w:rsidRPr="005C623F">
        <w:rPr>
          <w:rFonts w:eastAsia="Times New Roman"/>
          <w:color w:val="1D1B11" w:themeColor="background2" w:themeShade="1A"/>
          <w:lang w:val="lt-LT" w:eastAsia="lt-LT"/>
        </w:rPr>
        <w:t xml:space="preserve">duojamos, sustabdžiusios ar apribojusios savo veiklos. </w:t>
      </w:r>
    </w:p>
    <w:p w:rsidR="005D7CEA" w:rsidRDefault="005D7CEA" w:rsidP="008224AC">
      <w:pPr>
        <w:jc w:val="center"/>
        <w:rPr>
          <w:rFonts w:eastAsia="Times New Roman"/>
          <w:color w:val="1D1B11" w:themeColor="background2" w:themeShade="1A"/>
          <w:lang w:val="lt-LT" w:eastAsia="lt-LT"/>
        </w:rPr>
      </w:pPr>
      <w:r w:rsidRPr="005D7CEA">
        <w:rPr>
          <w:rFonts w:ascii="Times New Roman,Bold" w:eastAsia="Times New Roman" w:hAnsi="Times New Roman,Bold"/>
          <w:b/>
          <w:bCs/>
          <w:color w:val="000000"/>
          <w:sz w:val="27"/>
          <w:szCs w:val="27"/>
          <w:lang w:val="lt-LT" w:eastAsia="lt-LT"/>
        </w:rPr>
        <w:t> </w:t>
      </w:r>
      <w:bookmarkStart w:id="0" w:name="part_78ee1637490a4020ba85eaed36d63afe"/>
      <w:bookmarkEnd w:id="0"/>
    </w:p>
    <w:p w:rsidR="005D7CEA" w:rsidRPr="001E1D32" w:rsidRDefault="005D7CEA" w:rsidP="005D7CEA">
      <w:pPr>
        <w:jc w:val="center"/>
        <w:rPr>
          <w:b/>
        </w:rPr>
      </w:pPr>
      <w:r w:rsidRPr="001E1D32">
        <w:rPr>
          <w:b/>
        </w:rPr>
        <w:t>IV SKYRIUS</w:t>
      </w:r>
    </w:p>
    <w:p w:rsidR="005D7CEA" w:rsidRPr="001E1D32" w:rsidRDefault="005D7CEA" w:rsidP="005D7CEA">
      <w:pPr>
        <w:jc w:val="center"/>
        <w:rPr>
          <w:b/>
        </w:rPr>
      </w:pPr>
      <w:r w:rsidRPr="001E1D32">
        <w:rPr>
          <w:b/>
        </w:rPr>
        <w:t>ATSAKOMYBĖ, ATSISKAITYMAS IR KONTROLĖ</w:t>
      </w:r>
    </w:p>
    <w:p w:rsidR="005D7CEA" w:rsidRPr="001E1D32" w:rsidRDefault="005D7CEA" w:rsidP="005D7CEA">
      <w:pPr>
        <w:ind w:firstLine="709"/>
      </w:pPr>
    </w:p>
    <w:p w:rsidR="00002707" w:rsidRPr="001E1D32" w:rsidRDefault="00B91D16" w:rsidP="00002707">
      <w:pPr>
        <w:ind w:firstLine="720"/>
        <w:jc w:val="both"/>
        <w:rPr>
          <w:rFonts w:eastAsia="Times New Roman"/>
          <w:lang w:val="lt-LT" w:eastAsia="lt-LT"/>
        </w:rPr>
      </w:pPr>
      <w:r w:rsidRPr="001E1D32">
        <w:rPr>
          <w:rFonts w:eastAsia="Times New Roman"/>
          <w:lang w:val="lt-LT" w:eastAsia="lt-LT"/>
        </w:rPr>
        <w:t>12</w:t>
      </w:r>
      <w:r w:rsidR="00002707" w:rsidRPr="001E1D32">
        <w:rPr>
          <w:rFonts w:eastAsia="Times New Roman"/>
          <w:lang w:val="lt-LT" w:eastAsia="lt-LT"/>
        </w:rPr>
        <w:t>. Savivaldybės administracija, atstovaujama Savivaldybės administracijos direktoriaus, ir projekto vykdytojas sudaro sa</w:t>
      </w:r>
      <w:r w:rsidR="00CD08FB" w:rsidRPr="001E1D32">
        <w:rPr>
          <w:rFonts w:eastAsia="Times New Roman"/>
          <w:lang w:val="lt-LT" w:eastAsia="lt-LT"/>
        </w:rPr>
        <w:t xml:space="preserve">vivaldybės </w:t>
      </w:r>
      <w:r w:rsidR="00002707" w:rsidRPr="001E1D32">
        <w:rPr>
          <w:rFonts w:eastAsia="Times New Roman"/>
          <w:lang w:val="lt-LT" w:eastAsia="lt-LT"/>
        </w:rPr>
        <w:t xml:space="preserve">biudžeto </w:t>
      </w:r>
      <w:r w:rsidR="00CD08FB" w:rsidRPr="001E1D32">
        <w:rPr>
          <w:rFonts w:eastAsia="Times New Roman"/>
          <w:lang w:val="lt-LT" w:eastAsia="lt-LT"/>
        </w:rPr>
        <w:t>kultūros ir sporto programos priemonės „Plungės rajoną reprezentuojančių sporto komandų rėmimas“ lėšų naudojimo sutartį (</w:t>
      </w:r>
      <w:r w:rsidR="00002707" w:rsidRPr="001E1D32">
        <w:rPr>
          <w:rFonts w:eastAsia="Times New Roman"/>
          <w:lang w:val="lt-LT" w:eastAsia="lt-LT"/>
        </w:rPr>
        <w:t>2</w:t>
      </w:r>
      <w:r w:rsidR="00CD08FB" w:rsidRPr="001E1D32">
        <w:rPr>
          <w:rFonts w:eastAsia="Times New Roman"/>
          <w:lang w:val="lt-LT" w:eastAsia="lt-LT"/>
        </w:rPr>
        <w:t xml:space="preserve"> priedas).</w:t>
      </w:r>
    </w:p>
    <w:p w:rsidR="00002707" w:rsidRPr="008224AC" w:rsidRDefault="00B91D16" w:rsidP="00002707">
      <w:pPr>
        <w:ind w:firstLine="720"/>
        <w:jc w:val="both"/>
        <w:rPr>
          <w:lang w:val="lt-LT"/>
        </w:rPr>
      </w:pPr>
      <w:r w:rsidRPr="001E1D32">
        <w:rPr>
          <w:rFonts w:eastAsia="Times New Roman"/>
          <w:lang w:val="lt-LT" w:eastAsia="lt-LT"/>
        </w:rPr>
        <w:t xml:space="preserve">13. </w:t>
      </w:r>
      <w:r w:rsidR="00002707" w:rsidRPr="008224AC">
        <w:rPr>
          <w:lang w:val="lt-LT"/>
        </w:rPr>
        <w:t>Už projekto įgyvendinimą, projekto lėšų tikslingą panaudoj</w:t>
      </w:r>
      <w:r w:rsidR="00217C60" w:rsidRPr="008224AC">
        <w:rPr>
          <w:lang w:val="lt-LT"/>
        </w:rPr>
        <w:t>imą ir projekto veiklos kontrolę</w:t>
      </w:r>
      <w:r w:rsidR="00002707" w:rsidRPr="008224AC">
        <w:rPr>
          <w:lang w:val="lt-LT"/>
        </w:rPr>
        <w:t xml:space="preserve"> atsako projekto vadovas.</w:t>
      </w:r>
    </w:p>
    <w:p w:rsidR="00CD08FB" w:rsidRPr="008224AC" w:rsidRDefault="00B91D16" w:rsidP="00002707">
      <w:pPr>
        <w:ind w:firstLine="720"/>
        <w:jc w:val="both"/>
        <w:rPr>
          <w:lang w:val="lt-LT"/>
        </w:rPr>
      </w:pPr>
      <w:r w:rsidRPr="008224AC">
        <w:rPr>
          <w:lang w:val="lt-LT"/>
        </w:rPr>
        <w:t>14</w:t>
      </w:r>
      <w:r w:rsidR="00CD08FB" w:rsidRPr="008224AC">
        <w:rPr>
          <w:lang w:val="lt-LT"/>
        </w:rPr>
        <w:t>. Jei projekto vadovas atsisako vykdyti projektą, jį gali vykdyti kitas projekto pareiškėjo paskirtas asmuo. Apie tai raštu turi būti informuota Plungės rajono savivaldybės Sporto taryba.</w:t>
      </w:r>
    </w:p>
    <w:p w:rsidR="00EF4E77" w:rsidRPr="008224AC" w:rsidRDefault="00B91D16" w:rsidP="00002707">
      <w:pPr>
        <w:ind w:firstLine="720"/>
        <w:jc w:val="both"/>
        <w:rPr>
          <w:lang w:val="lt-LT"/>
        </w:rPr>
      </w:pPr>
      <w:r w:rsidRPr="008224AC">
        <w:rPr>
          <w:lang w:val="lt-LT"/>
        </w:rPr>
        <w:t>15</w:t>
      </w:r>
      <w:r w:rsidR="00EF4E77" w:rsidRPr="008224AC">
        <w:rPr>
          <w:lang w:val="lt-LT"/>
        </w:rPr>
        <w:t>. Nepanaudotos projekto lėšos turi būti grąžintos į biudžetą ne vėliau kaip per 10 dienų po projekto įgyvendinimo dienos.</w:t>
      </w:r>
    </w:p>
    <w:p w:rsidR="00EF4E77" w:rsidRPr="008224AC" w:rsidRDefault="00B91D16" w:rsidP="00002707">
      <w:pPr>
        <w:ind w:firstLine="720"/>
        <w:jc w:val="both"/>
        <w:rPr>
          <w:lang w:val="lt-LT"/>
        </w:rPr>
      </w:pPr>
      <w:r w:rsidRPr="008224AC">
        <w:rPr>
          <w:lang w:val="lt-LT"/>
        </w:rPr>
        <w:t>16</w:t>
      </w:r>
      <w:r w:rsidR="00EF4E77" w:rsidRPr="008224AC">
        <w:rPr>
          <w:lang w:val="lt-LT"/>
        </w:rPr>
        <w:t>. Išaiškėjus, kad projekto lėšos buvo panaudotos ne pagal paskirtį, projekto pareiškėjas privalo lėšas grąžinti į Savivaldybės biudžeto sąskaitą per 3 darbo dienas po įspėjimo gavimo. Negrąžinus lėšų, jos išieškomos Lietuvos Respublikos įstatymų nustatyta tvarka.</w:t>
      </w:r>
    </w:p>
    <w:p w:rsidR="008C60AC" w:rsidRPr="008224AC" w:rsidRDefault="00B91D16" w:rsidP="00002707">
      <w:pPr>
        <w:ind w:firstLine="720"/>
        <w:jc w:val="both"/>
        <w:rPr>
          <w:lang w:val="lt-LT"/>
        </w:rPr>
      </w:pPr>
      <w:r w:rsidRPr="008224AC">
        <w:rPr>
          <w:lang w:val="lt-LT"/>
        </w:rPr>
        <w:t>17</w:t>
      </w:r>
      <w:r w:rsidR="008C60AC" w:rsidRPr="008224AC">
        <w:rPr>
          <w:lang w:val="lt-LT"/>
        </w:rPr>
        <w:t>. Programos lėšų panaudojimo tikslingumą ir efektyvumą kontroliuoja Savivaldybės Kontrolės ir audito tarnyba.</w:t>
      </w:r>
    </w:p>
    <w:p w:rsidR="008C60AC" w:rsidRPr="008224AC" w:rsidRDefault="00B91D16" w:rsidP="00002707">
      <w:pPr>
        <w:ind w:firstLine="720"/>
        <w:jc w:val="both"/>
        <w:rPr>
          <w:lang w:val="lt-LT"/>
        </w:rPr>
      </w:pPr>
      <w:r w:rsidRPr="008224AC">
        <w:rPr>
          <w:lang w:val="lt-LT"/>
        </w:rPr>
        <w:t>18</w:t>
      </w:r>
      <w:r w:rsidR="008C60AC" w:rsidRPr="008224AC">
        <w:rPr>
          <w:lang w:val="lt-LT"/>
        </w:rPr>
        <w:t>. Projekto vykdytojas už projekto įgyvendinimą ir skirtų lėšų panaudojimą atsiskaito sutartyje nustatyta tvarka.</w:t>
      </w:r>
    </w:p>
    <w:p w:rsidR="00B36160" w:rsidRPr="008224AC" w:rsidRDefault="00B91D16" w:rsidP="00002707">
      <w:pPr>
        <w:ind w:firstLine="720"/>
        <w:jc w:val="both"/>
        <w:rPr>
          <w:lang w:val="lt-LT"/>
        </w:rPr>
      </w:pPr>
      <w:r w:rsidRPr="008224AC">
        <w:rPr>
          <w:lang w:val="lt-LT"/>
        </w:rPr>
        <w:t>19</w:t>
      </w:r>
      <w:r w:rsidR="00B36160" w:rsidRPr="008224AC">
        <w:rPr>
          <w:lang w:val="lt-LT"/>
        </w:rPr>
        <w:t>. Kilę ginčai sprendžiami Lietuvos Respublikos įstatymų nustatyta tvarka.</w:t>
      </w:r>
    </w:p>
    <w:p w:rsidR="008C60AC" w:rsidRPr="00951ED4" w:rsidRDefault="008C60AC" w:rsidP="00002707">
      <w:pPr>
        <w:ind w:firstLine="720"/>
        <w:jc w:val="both"/>
        <w:rPr>
          <w:lang w:val="lt-LT"/>
        </w:rPr>
      </w:pPr>
    </w:p>
    <w:p w:rsidR="000D5F0A" w:rsidRPr="001E1D32" w:rsidRDefault="000D5F0A" w:rsidP="00404B80">
      <w:pPr>
        <w:contextualSpacing/>
        <w:rPr>
          <w:rFonts w:eastAsia="Times New Roman"/>
          <w:b/>
          <w:color w:val="1D1B11" w:themeColor="background2" w:themeShade="1A"/>
          <w:lang w:val="lt-LT"/>
        </w:rPr>
      </w:pPr>
    </w:p>
    <w:p w:rsidR="00306A28" w:rsidRPr="001E1D32" w:rsidRDefault="007B6387" w:rsidP="001E166C">
      <w:pPr>
        <w:jc w:val="center"/>
        <w:rPr>
          <w:rFonts w:eastAsia="Times New Roman"/>
          <w:color w:val="1D1B11" w:themeColor="background2" w:themeShade="1A"/>
          <w:lang w:val="lt-LT" w:eastAsia="lt-LT"/>
        </w:rPr>
      </w:pPr>
      <w:r w:rsidRPr="001E1D32">
        <w:rPr>
          <w:rFonts w:eastAsia="Times New Roman"/>
          <w:b/>
          <w:bCs/>
          <w:color w:val="1D1B11" w:themeColor="background2" w:themeShade="1A"/>
          <w:lang w:val="lt-LT" w:eastAsia="lt-LT"/>
        </w:rPr>
        <w:t>V</w:t>
      </w:r>
      <w:r w:rsidR="00306A28" w:rsidRPr="001E1D32">
        <w:rPr>
          <w:rFonts w:eastAsia="Times New Roman"/>
          <w:b/>
          <w:bCs/>
          <w:color w:val="1D1B11" w:themeColor="background2" w:themeShade="1A"/>
          <w:lang w:val="lt-LT" w:eastAsia="lt-LT"/>
        </w:rPr>
        <w:t> SKYRIUS</w:t>
      </w:r>
    </w:p>
    <w:p w:rsidR="00306A28" w:rsidRPr="001E1D32" w:rsidRDefault="00306A28" w:rsidP="001E166C">
      <w:pPr>
        <w:jc w:val="center"/>
        <w:rPr>
          <w:rFonts w:eastAsia="Times New Roman"/>
          <w:color w:val="1D1B11" w:themeColor="background2" w:themeShade="1A"/>
          <w:lang w:val="lt-LT" w:eastAsia="lt-LT"/>
        </w:rPr>
      </w:pPr>
      <w:r w:rsidRPr="001E1D32">
        <w:rPr>
          <w:rFonts w:eastAsia="Times New Roman"/>
          <w:b/>
          <w:bCs/>
          <w:color w:val="1D1B11" w:themeColor="background2" w:themeShade="1A"/>
          <w:lang w:val="lt-LT" w:eastAsia="lt-LT"/>
        </w:rPr>
        <w:t>BAIGIAMOSIOS NUOSTATOS</w:t>
      </w:r>
    </w:p>
    <w:p w:rsidR="00306A28" w:rsidRPr="001E1D32" w:rsidRDefault="00306A28" w:rsidP="001E166C">
      <w:pPr>
        <w:ind w:firstLine="851"/>
        <w:jc w:val="center"/>
        <w:rPr>
          <w:rFonts w:eastAsia="Times New Roman"/>
          <w:color w:val="1D1B11" w:themeColor="background2" w:themeShade="1A"/>
          <w:sz w:val="27"/>
          <w:szCs w:val="27"/>
          <w:lang w:val="lt-LT" w:eastAsia="lt-LT"/>
        </w:rPr>
      </w:pPr>
    </w:p>
    <w:p w:rsidR="0076328C" w:rsidRDefault="00B91D16" w:rsidP="00DC7709">
      <w:pPr>
        <w:ind w:firstLine="720"/>
        <w:jc w:val="both"/>
        <w:rPr>
          <w:rFonts w:eastAsia="Times New Roman"/>
          <w:color w:val="1D1B11" w:themeColor="background2" w:themeShade="1A"/>
          <w:lang w:val="lt-LT" w:eastAsia="lt-LT"/>
        </w:rPr>
      </w:pPr>
      <w:bookmarkStart w:id="1" w:name="part_6c9f55174b464df39b70e8b407cfd87c"/>
      <w:bookmarkEnd w:id="1"/>
      <w:r w:rsidRPr="001E1D32">
        <w:rPr>
          <w:rFonts w:eastAsia="Times New Roman"/>
          <w:color w:val="1D1B11" w:themeColor="background2" w:themeShade="1A"/>
          <w:lang w:val="lt-LT" w:eastAsia="lt-LT"/>
        </w:rPr>
        <w:t>20</w:t>
      </w:r>
      <w:r w:rsidR="00DC7709" w:rsidRPr="001E1D32">
        <w:rPr>
          <w:rFonts w:eastAsia="Times New Roman"/>
          <w:color w:val="1D1B11" w:themeColor="background2" w:themeShade="1A"/>
          <w:lang w:val="lt-LT" w:eastAsia="lt-LT"/>
        </w:rPr>
        <w:t xml:space="preserve">. </w:t>
      </w:r>
      <w:r w:rsidR="0076328C" w:rsidRPr="001E1D32">
        <w:rPr>
          <w:rFonts w:eastAsia="Times New Roman"/>
          <w:color w:val="1D1B11" w:themeColor="background2" w:themeShade="1A"/>
          <w:lang w:val="lt-LT" w:eastAsia="lt-LT"/>
        </w:rPr>
        <w:t>Pareiškėjui el. paštu Savivaldybės administracijos darbuotojo siunčiami klausimai, prašymai, susiję su paraiškos teikimu, laikomi oficialiais.</w:t>
      </w:r>
      <w:r w:rsidR="0076328C" w:rsidRPr="0076328C">
        <w:rPr>
          <w:rFonts w:eastAsia="Times New Roman"/>
          <w:color w:val="1D1B11" w:themeColor="background2" w:themeShade="1A"/>
          <w:lang w:val="lt-LT" w:eastAsia="lt-LT"/>
        </w:rPr>
        <w:t xml:space="preserve"> </w:t>
      </w:r>
    </w:p>
    <w:p w:rsidR="00306A28" w:rsidRPr="005C623F" w:rsidRDefault="0076328C" w:rsidP="00DC7709">
      <w:pPr>
        <w:ind w:firstLine="720"/>
        <w:jc w:val="both"/>
        <w:rPr>
          <w:rFonts w:eastAsia="Times New Roman"/>
          <w:color w:val="1D1B11" w:themeColor="background2" w:themeShade="1A"/>
          <w:lang w:val="lt-LT" w:eastAsia="lt-LT"/>
        </w:rPr>
      </w:pPr>
      <w:r>
        <w:rPr>
          <w:rFonts w:eastAsia="Times New Roman"/>
          <w:color w:val="1D1B11" w:themeColor="background2" w:themeShade="1A"/>
          <w:lang w:val="lt-LT" w:eastAsia="lt-LT"/>
        </w:rPr>
        <w:t xml:space="preserve">21. </w:t>
      </w:r>
      <w:r w:rsidR="00306A28" w:rsidRPr="005C623F">
        <w:rPr>
          <w:rFonts w:eastAsia="Times New Roman"/>
          <w:color w:val="1D1B11" w:themeColor="background2" w:themeShade="1A"/>
          <w:lang w:val="lt-LT" w:eastAsia="lt-LT"/>
        </w:rPr>
        <w:t xml:space="preserve">Tvarkos aprašas </w:t>
      </w:r>
      <w:r w:rsidR="009D3A72" w:rsidRPr="005C623F">
        <w:rPr>
          <w:rFonts w:eastAsia="Times New Roman"/>
          <w:color w:val="1D1B11" w:themeColor="background2" w:themeShade="1A"/>
          <w:lang w:val="lt-LT" w:eastAsia="lt-LT"/>
        </w:rPr>
        <w:t xml:space="preserve">gali būti </w:t>
      </w:r>
      <w:r w:rsidR="00306A28" w:rsidRPr="005C623F">
        <w:rPr>
          <w:rFonts w:eastAsia="Times New Roman"/>
          <w:color w:val="1D1B11" w:themeColor="background2" w:themeShade="1A"/>
          <w:lang w:val="lt-LT" w:eastAsia="lt-LT"/>
        </w:rPr>
        <w:t>keič</w:t>
      </w:r>
      <w:r w:rsidR="009D3A72" w:rsidRPr="005C623F">
        <w:rPr>
          <w:rFonts w:eastAsia="Times New Roman"/>
          <w:color w:val="1D1B11" w:themeColor="background2" w:themeShade="1A"/>
          <w:lang w:val="lt-LT" w:eastAsia="lt-LT"/>
        </w:rPr>
        <w:t>iamas, pildomas ir naikinamas Sporto tarybos teikimu Savivaldybės tarybos sprendimu.</w:t>
      </w:r>
    </w:p>
    <w:p w:rsidR="00C209B1" w:rsidRPr="005C623F" w:rsidRDefault="00C209B1" w:rsidP="00B5195F">
      <w:pPr>
        <w:jc w:val="center"/>
        <w:rPr>
          <w:rFonts w:eastAsia="Times New Roman"/>
          <w:bCs/>
          <w:color w:val="1D1B11" w:themeColor="background2" w:themeShade="1A"/>
          <w:lang w:val="lt-LT"/>
        </w:rPr>
      </w:pPr>
      <w:r w:rsidRPr="005C623F">
        <w:rPr>
          <w:rFonts w:eastAsia="Times New Roman"/>
          <w:bCs/>
          <w:color w:val="1D1B11" w:themeColor="background2" w:themeShade="1A"/>
          <w:lang w:val="lt-LT"/>
        </w:rPr>
        <w:br w:type="page"/>
      </w:r>
    </w:p>
    <w:p w:rsidR="00541F64" w:rsidRPr="005C623F" w:rsidRDefault="00541F64" w:rsidP="00541F64">
      <w:pPr>
        <w:ind w:left="4320"/>
        <w:rPr>
          <w:rFonts w:eastAsia="Times New Roman"/>
          <w:bCs/>
          <w:color w:val="1D1B11" w:themeColor="background2" w:themeShade="1A"/>
          <w:lang w:val="lt-LT"/>
        </w:rPr>
      </w:pPr>
      <w:r w:rsidRPr="005C623F">
        <w:rPr>
          <w:rFonts w:eastAsia="Times New Roman"/>
          <w:bCs/>
          <w:color w:val="1D1B11" w:themeColor="background2" w:themeShade="1A"/>
          <w:lang w:val="lt-LT"/>
        </w:rPr>
        <w:lastRenderedPageBreak/>
        <w:t>Plungės rajono savivaldybės biudžeto lėšų skyrimo Plungės rajoną reprezentuojančioms sporto</w:t>
      </w:r>
    </w:p>
    <w:p w:rsidR="00541F64" w:rsidRPr="005C623F" w:rsidRDefault="00541F64" w:rsidP="00541F64">
      <w:pPr>
        <w:ind w:left="4320"/>
        <w:rPr>
          <w:rFonts w:eastAsia="Times New Roman"/>
          <w:bCs/>
          <w:color w:val="1D1B11" w:themeColor="background2" w:themeShade="1A"/>
          <w:lang w:val="lt-LT"/>
        </w:rPr>
      </w:pPr>
      <w:r w:rsidRPr="005C623F">
        <w:rPr>
          <w:rFonts w:eastAsia="Times New Roman"/>
          <w:bCs/>
          <w:color w:val="1D1B11" w:themeColor="background2" w:themeShade="1A"/>
          <w:lang w:val="lt-LT"/>
        </w:rPr>
        <w:t>komandoms</w:t>
      </w:r>
      <w:r w:rsidRPr="005C623F">
        <w:rPr>
          <w:rFonts w:eastAsia="Times New Roman"/>
          <w:bCs/>
          <w:caps/>
          <w:color w:val="1D1B11" w:themeColor="background2" w:themeShade="1A"/>
          <w:lang w:val="lt-LT"/>
        </w:rPr>
        <w:t xml:space="preserve"> </w:t>
      </w:r>
      <w:r w:rsidRPr="005C623F">
        <w:rPr>
          <w:rFonts w:eastAsia="Times New Roman"/>
          <w:bCs/>
          <w:color w:val="1D1B11" w:themeColor="background2" w:themeShade="1A"/>
          <w:lang w:val="lt-LT"/>
        </w:rPr>
        <w:t>remti</w:t>
      </w:r>
      <w:r w:rsidRPr="005C623F">
        <w:rPr>
          <w:rFonts w:eastAsia="Times New Roman"/>
          <w:bCs/>
          <w:caps/>
          <w:color w:val="1D1B11" w:themeColor="background2" w:themeShade="1A"/>
          <w:lang w:val="lt-LT"/>
        </w:rPr>
        <w:t xml:space="preserve"> </w:t>
      </w:r>
      <w:r w:rsidRPr="005C623F">
        <w:rPr>
          <w:rFonts w:eastAsia="Times New Roman"/>
          <w:bCs/>
          <w:color w:val="1D1B11" w:themeColor="background2" w:themeShade="1A"/>
          <w:lang w:val="lt-LT"/>
        </w:rPr>
        <w:t>tvarkos aprašo</w:t>
      </w:r>
    </w:p>
    <w:p w:rsidR="002E27A7" w:rsidRPr="005C623F" w:rsidRDefault="00002707" w:rsidP="00541F64">
      <w:pPr>
        <w:ind w:left="4320"/>
        <w:rPr>
          <w:color w:val="1D1B11" w:themeColor="background2" w:themeShade="1A"/>
          <w:lang w:val="lt-LT"/>
        </w:rPr>
      </w:pPr>
      <w:r>
        <w:rPr>
          <w:color w:val="1D1B11" w:themeColor="background2" w:themeShade="1A"/>
          <w:lang w:val="lt-LT"/>
        </w:rPr>
        <w:t>1</w:t>
      </w:r>
      <w:r w:rsidR="008224AC">
        <w:rPr>
          <w:color w:val="1D1B11" w:themeColor="background2" w:themeShade="1A"/>
          <w:lang w:val="lt-LT"/>
        </w:rPr>
        <w:t xml:space="preserve"> </w:t>
      </w:r>
      <w:r w:rsidR="002E27A7" w:rsidRPr="005C623F">
        <w:rPr>
          <w:color w:val="1D1B11" w:themeColor="background2" w:themeShade="1A"/>
          <w:lang w:val="lt-LT"/>
        </w:rPr>
        <w:t>priedas</w:t>
      </w:r>
    </w:p>
    <w:p w:rsidR="002E27A7" w:rsidRPr="005C623F" w:rsidRDefault="002E27A7" w:rsidP="002E27A7">
      <w:pPr>
        <w:jc w:val="center"/>
        <w:rPr>
          <w:b/>
          <w:color w:val="1D1B11" w:themeColor="background2" w:themeShade="1A"/>
          <w:lang w:val="lt-LT"/>
        </w:rPr>
      </w:pPr>
    </w:p>
    <w:p w:rsidR="00541F64" w:rsidRPr="005C623F" w:rsidRDefault="002E27A7" w:rsidP="00C209B1">
      <w:pPr>
        <w:jc w:val="center"/>
        <w:rPr>
          <w:b/>
          <w:color w:val="1D1B11" w:themeColor="background2" w:themeShade="1A"/>
          <w:lang w:val="lt-LT"/>
        </w:rPr>
      </w:pPr>
      <w:r w:rsidRPr="005C623F">
        <w:rPr>
          <w:b/>
          <w:color w:val="1D1B11" w:themeColor="background2" w:themeShade="1A"/>
          <w:lang w:val="lt-LT"/>
        </w:rPr>
        <w:t xml:space="preserve">PARAIŠKA </w:t>
      </w:r>
    </w:p>
    <w:p w:rsidR="00C209B1" w:rsidRPr="005C623F" w:rsidRDefault="00C209B1" w:rsidP="00C209B1">
      <w:pPr>
        <w:jc w:val="center"/>
        <w:rPr>
          <w:b/>
          <w:color w:val="1D1B11" w:themeColor="background2" w:themeShade="1A"/>
          <w:lang w:val="lt-LT"/>
        </w:rPr>
      </w:pPr>
      <w:r w:rsidRPr="005C623F">
        <w:rPr>
          <w:b/>
          <w:color w:val="1D1B11" w:themeColor="background2" w:themeShade="1A"/>
          <w:lang w:val="lt-LT"/>
        </w:rPr>
        <w:t>PLUNGĖS RAJONO SAVIVALDYBĖS</w:t>
      </w:r>
    </w:p>
    <w:p w:rsidR="002E27A7" w:rsidRPr="005C623F" w:rsidRDefault="002E27A7" w:rsidP="00C209B1">
      <w:pPr>
        <w:jc w:val="center"/>
        <w:rPr>
          <w:b/>
          <w:color w:val="1D1B11" w:themeColor="background2" w:themeShade="1A"/>
          <w:lang w:val="lt-LT"/>
        </w:rPr>
      </w:pPr>
      <w:r w:rsidRPr="005C623F">
        <w:rPr>
          <w:b/>
          <w:color w:val="1D1B11" w:themeColor="background2" w:themeShade="1A"/>
          <w:lang w:val="lt-LT"/>
        </w:rPr>
        <w:t xml:space="preserve">PLUNGĖS RAJONĄ REPREZENTUOJANČIŲ SPORTO KOMANDŲ </w:t>
      </w:r>
      <w:r w:rsidR="00C209B1" w:rsidRPr="005C623F">
        <w:rPr>
          <w:b/>
          <w:color w:val="1D1B11" w:themeColor="background2" w:themeShade="1A"/>
          <w:lang w:val="lt-LT"/>
        </w:rPr>
        <w:t>RĖMIMO LĖŠOMS GAUTI</w:t>
      </w:r>
    </w:p>
    <w:p w:rsidR="002E27A7" w:rsidRPr="005C623F" w:rsidRDefault="002E27A7" w:rsidP="002E27A7">
      <w:pPr>
        <w:jc w:val="center"/>
        <w:rPr>
          <w:b/>
          <w:color w:val="1D1B11" w:themeColor="background2" w:themeShade="1A"/>
          <w:lang w:val="lt-LT"/>
        </w:rPr>
      </w:pPr>
    </w:p>
    <w:p w:rsidR="00881ABD" w:rsidRPr="005C623F" w:rsidRDefault="00881ABD" w:rsidP="00881ABD">
      <w:pPr>
        <w:pStyle w:val="Sraopastraipa"/>
        <w:numPr>
          <w:ilvl w:val="0"/>
          <w:numId w:val="12"/>
        </w:numPr>
        <w:jc w:val="both"/>
        <w:rPr>
          <w:rFonts w:eastAsia="Times New Roman"/>
          <w:b/>
          <w:color w:val="1D1B11" w:themeColor="background2" w:themeShade="1A"/>
          <w:lang w:val="lt-LT"/>
        </w:rPr>
      </w:pPr>
      <w:r w:rsidRPr="005C623F">
        <w:rPr>
          <w:rFonts w:eastAsia="Times New Roman"/>
          <w:b/>
          <w:color w:val="1D1B11" w:themeColor="background2" w:themeShade="1A"/>
          <w:lang w:val="lt-LT"/>
        </w:rPr>
        <w:t xml:space="preserve">PAREIŠKĖJO DUOMENYS </w:t>
      </w:r>
    </w:p>
    <w:p w:rsidR="00881ABD" w:rsidRPr="005C623F" w:rsidRDefault="00881ABD" w:rsidP="00881ABD">
      <w:pPr>
        <w:pStyle w:val="Sraopastraipa"/>
        <w:jc w:val="both"/>
        <w:rPr>
          <w:rFonts w:eastAsia="Times New Roman"/>
          <w:b/>
          <w:color w:val="1D1B11" w:themeColor="background2" w:themeShade="1A"/>
          <w:lang w:val="lt-LT"/>
        </w:rPr>
      </w:pPr>
    </w:p>
    <w:p w:rsidR="00881ABD" w:rsidRPr="005C623F" w:rsidRDefault="00881ABD" w:rsidP="00881ABD">
      <w:pPr>
        <w:rPr>
          <w:rFonts w:eastAsia="Times New Roman"/>
          <w:color w:val="1D1B11" w:themeColor="background2" w:themeShade="1A"/>
          <w:lang w:val="lt-LT"/>
        </w:rPr>
      </w:pPr>
      <w:r w:rsidRPr="005C623F">
        <w:rPr>
          <w:rFonts w:eastAsia="Times New Roman"/>
          <w:b/>
          <w:color w:val="1D1B11" w:themeColor="background2" w:themeShade="1A"/>
          <w:lang w:val="lt-LT"/>
        </w:rPr>
        <w:t xml:space="preserve">1.1.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623F" w:rsidRPr="005C623F" w:rsidTr="00C03CA9">
        <w:trPr>
          <w:trHeight w:val="293"/>
        </w:trPr>
        <w:tc>
          <w:tcPr>
            <w:tcW w:w="9648" w:type="dxa"/>
            <w:shd w:val="clear" w:color="auto" w:fill="auto"/>
            <w:vAlign w:val="center"/>
          </w:tcPr>
          <w:p w:rsidR="00881ABD" w:rsidRPr="005C623F" w:rsidRDefault="00881ABD" w:rsidP="00C03CA9">
            <w:pPr>
              <w:ind w:right="180"/>
              <w:jc w:val="both"/>
              <w:rPr>
                <w:rFonts w:eastAsia="Times New Roman"/>
                <w:color w:val="1D1B11" w:themeColor="background2" w:themeShade="1A"/>
                <w:lang w:val="lt-LT"/>
              </w:rPr>
            </w:pPr>
          </w:p>
          <w:p w:rsidR="00881ABD" w:rsidRPr="005C623F" w:rsidRDefault="00881ABD" w:rsidP="00C03CA9">
            <w:pPr>
              <w:ind w:right="180"/>
              <w:jc w:val="both"/>
              <w:rPr>
                <w:rFonts w:eastAsia="Times New Roman"/>
                <w:color w:val="1D1B11" w:themeColor="background2" w:themeShade="1A"/>
                <w:lang w:val="lt-LT"/>
              </w:rPr>
            </w:pPr>
          </w:p>
        </w:tc>
      </w:tr>
    </w:tbl>
    <w:p w:rsidR="00881ABD" w:rsidRPr="005C623F" w:rsidRDefault="00881ABD" w:rsidP="00881ABD">
      <w:pPr>
        <w:ind w:right="180"/>
        <w:jc w:val="both"/>
        <w:rPr>
          <w:rFonts w:eastAsia="Times New Roman"/>
          <w:i/>
          <w:color w:val="1D1B11" w:themeColor="background2" w:themeShade="1A"/>
          <w:sz w:val="22"/>
          <w:szCs w:val="22"/>
          <w:lang w:val="lt-LT"/>
        </w:rPr>
      </w:pPr>
      <w:r w:rsidRPr="005C623F">
        <w:rPr>
          <w:rFonts w:eastAsia="Times New Roman"/>
          <w:i/>
          <w:color w:val="1D1B11" w:themeColor="background2" w:themeShade="1A"/>
          <w:sz w:val="22"/>
          <w:szCs w:val="22"/>
          <w:lang w:val="lt-LT"/>
        </w:rPr>
        <w:t>(Paraišką teikiančio juridinio asmens pavadinimas)</w:t>
      </w:r>
    </w:p>
    <w:p w:rsidR="00881ABD" w:rsidRPr="005C623F" w:rsidRDefault="00881ABD" w:rsidP="00881ABD">
      <w:pPr>
        <w:ind w:right="180"/>
        <w:jc w:val="both"/>
        <w:rPr>
          <w:rFonts w:eastAsia="Times New Roman"/>
          <w:b/>
          <w:color w:val="1D1B11" w:themeColor="background2" w:themeShade="1A"/>
          <w:lang w:val="lt-LT"/>
        </w:rPr>
      </w:pPr>
    </w:p>
    <w:p w:rsidR="00881ABD" w:rsidRPr="005C623F" w:rsidRDefault="00881ABD" w:rsidP="00881ABD">
      <w:pPr>
        <w:ind w:right="180"/>
        <w:jc w:val="both"/>
        <w:rPr>
          <w:rFonts w:eastAsia="Times New Roman"/>
          <w:b/>
          <w:color w:val="1D1B11" w:themeColor="background2" w:themeShade="1A"/>
          <w:lang w:val="lt-LT"/>
        </w:rPr>
      </w:pPr>
      <w:r w:rsidRPr="005C623F">
        <w:rPr>
          <w:rFonts w:eastAsia="Times New Roman"/>
          <w:b/>
          <w:color w:val="1D1B11" w:themeColor="background2" w:themeShade="1A"/>
          <w:lang w:val="lt-LT"/>
        </w:rPr>
        <w:t xml:space="preserve">1.2.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C623F" w:rsidRPr="005C623F" w:rsidTr="00C03CA9">
        <w:tc>
          <w:tcPr>
            <w:tcW w:w="9828" w:type="dxa"/>
            <w:shd w:val="clear" w:color="auto" w:fill="auto"/>
          </w:tcPr>
          <w:p w:rsidR="00881ABD" w:rsidRPr="005C623F" w:rsidRDefault="00881ABD" w:rsidP="00C03CA9">
            <w:pPr>
              <w:ind w:right="180"/>
              <w:jc w:val="both"/>
              <w:rPr>
                <w:rFonts w:eastAsia="Times New Roman"/>
                <w:color w:val="1D1B11" w:themeColor="background2" w:themeShade="1A"/>
                <w:lang w:val="lt-LT"/>
              </w:rPr>
            </w:pPr>
          </w:p>
          <w:p w:rsidR="00846084" w:rsidRPr="005C623F" w:rsidRDefault="00846084" w:rsidP="00C03CA9">
            <w:pPr>
              <w:ind w:right="180"/>
              <w:jc w:val="both"/>
              <w:rPr>
                <w:rFonts w:eastAsia="Times New Roman"/>
                <w:color w:val="1D1B11" w:themeColor="background2" w:themeShade="1A"/>
                <w:lang w:val="lt-LT"/>
              </w:rPr>
            </w:pPr>
          </w:p>
        </w:tc>
      </w:tr>
    </w:tbl>
    <w:p w:rsidR="00846084" w:rsidRPr="005C623F" w:rsidRDefault="00846084" w:rsidP="00846084">
      <w:pPr>
        <w:rPr>
          <w:i/>
          <w:color w:val="1D1B11" w:themeColor="background2" w:themeShade="1A"/>
          <w:sz w:val="22"/>
          <w:szCs w:val="22"/>
        </w:rPr>
      </w:pPr>
      <w:r w:rsidRPr="005C623F">
        <w:rPr>
          <w:i/>
          <w:color w:val="1D1B11" w:themeColor="background2" w:themeShade="1A"/>
          <w:sz w:val="22"/>
          <w:szCs w:val="22"/>
        </w:rPr>
        <w:t>(</w:t>
      </w:r>
      <w:proofErr w:type="spellStart"/>
      <w:r w:rsidRPr="005C623F">
        <w:rPr>
          <w:i/>
          <w:color w:val="1D1B11" w:themeColor="background2" w:themeShade="1A"/>
          <w:sz w:val="22"/>
          <w:szCs w:val="22"/>
        </w:rPr>
        <w:t>Juridinio</w:t>
      </w:r>
      <w:proofErr w:type="spellEnd"/>
      <w:r w:rsidRPr="005C623F">
        <w:rPr>
          <w:i/>
          <w:color w:val="1D1B11" w:themeColor="background2" w:themeShade="1A"/>
          <w:sz w:val="22"/>
          <w:szCs w:val="22"/>
        </w:rPr>
        <w:t xml:space="preserve"> </w:t>
      </w:r>
      <w:proofErr w:type="spellStart"/>
      <w:r w:rsidRPr="005C623F">
        <w:rPr>
          <w:i/>
          <w:color w:val="1D1B11" w:themeColor="background2" w:themeShade="1A"/>
          <w:sz w:val="22"/>
          <w:szCs w:val="22"/>
        </w:rPr>
        <w:t>asmens</w:t>
      </w:r>
      <w:proofErr w:type="spellEnd"/>
      <w:r w:rsidRPr="005C623F">
        <w:rPr>
          <w:i/>
          <w:color w:val="1D1B11" w:themeColor="background2" w:themeShade="1A"/>
          <w:sz w:val="22"/>
          <w:szCs w:val="22"/>
        </w:rPr>
        <w:t xml:space="preserve"> </w:t>
      </w:r>
      <w:proofErr w:type="spellStart"/>
      <w:r w:rsidRPr="005C623F">
        <w:rPr>
          <w:i/>
          <w:color w:val="1D1B11" w:themeColor="background2" w:themeShade="1A"/>
          <w:sz w:val="22"/>
          <w:szCs w:val="22"/>
        </w:rPr>
        <w:t>teisinė</w:t>
      </w:r>
      <w:proofErr w:type="spellEnd"/>
      <w:r w:rsidRPr="005C623F">
        <w:rPr>
          <w:i/>
          <w:color w:val="1D1B11" w:themeColor="background2" w:themeShade="1A"/>
          <w:sz w:val="22"/>
          <w:szCs w:val="22"/>
        </w:rPr>
        <w:t xml:space="preserve"> forma, </w:t>
      </w:r>
      <w:proofErr w:type="spellStart"/>
      <w:r w:rsidRPr="005C623F">
        <w:rPr>
          <w:i/>
          <w:color w:val="1D1B11" w:themeColor="background2" w:themeShade="1A"/>
          <w:sz w:val="22"/>
          <w:szCs w:val="22"/>
        </w:rPr>
        <w:t>juridinio</w:t>
      </w:r>
      <w:proofErr w:type="spellEnd"/>
      <w:r w:rsidRPr="005C623F">
        <w:rPr>
          <w:i/>
          <w:color w:val="1D1B11" w:themeColor="background2" w:themeShade="1A"/>
          <w:sz w:val="22"/>
          <w:szCs w:val="22"/>
        </w:rPr>
        <w:t xml:space="preserve"> </w:t>
      </w:r>
      <w:proofErr w:type="spellStart"/>
      <w:r w:rsidRPr="005C623F">
        <w:rPr>
          <w:i/>
          <w:color w:val="1D1B11" w:themeColor="background2" w:themeShade="1A"/>
          <w:sz w:val="22"/>
          <w:szCs w:val="22"/>
        </w:rPr>
        <w:t>asmens</w:t>
      </w:r>
      <w:proofErr w:type="spellEnd"/>
      <w:r w:rsidRPr="005C623F">
        <w:rPr>
          <w:i/>
          <w:color w:val="1D1B11" w:themeColor="background2" w:themeShade="1A"/>
          <w:sz w:val="22"/>
          <w:szCs w:val="22"/>
        </w:rPr>
        <w:t xml:space="preserve"> </w:t>
      </w:r>
      <w:proofErr w:type="spellStart"/>
      <w:r w:rsidRPr="005C623F">
        <w:rPr>
          <w:i/>
          <w:color w:val="1D1B11" w:themeColor="background2" w:themeShade="1A"/>
          <w:sz w:val="22"/>
          <w:szCs w:val="22"/>
        </w:rPr>
        <w:t>kodas</w:t>
      </w:r>
      <w:proofErr w:type="spellEnd"/>
      <w:r w:rsidRPr="005C623F">
        <w:rPr>
          <w:i/>
          <w:color w:val="1D1B11" w:themeColor="background2" w:themeShade="1A"/>
          <w:sz w:val="22"/>
          <w:szCs w:val="22"/>
        </w:rPr>
        <w:t xml:space="preserve">, </w:t>
      </w:r>
      <w:proofErr w:type="spellStart"/>
      <w:r w:rsidRPr="005C623F">
        <w:rPr>
          <w:i/>
          <w:color w:val="1D1B11" w:themeColor="background2" w:themeShade="1A"/>
          <w:sz w:val="22"/>
          <w:szCs w:val="22"/>
        </w:rPr>
        <w:t>adresas</w:t>
      </w:r>
      <w:proofErr w:type="spellEnd"/>
      <w:r w:rsidRPr="005C623F">
        <w:rPr>
          <w:i/>
          <w:color w:val="1D1B11" w:themeColor="background2" w:themeShade="1A"/>
          <w:sz w:val="22"/>
          <w:szCs w:val="22"/>
        </w:rPr>
        <w:t xml:space="preserve">, tel., el. </w:t>
      </w:r>
      <w:proofErr w:type="spellStart"/>
      <w:r w:rsidRPr="005C623F">
        <w:rPr>
          <w:i/>
          <w:color w:val="1D1B11" w:themeColor="background2" w:themeShade="1A"/>
          <w:sz w:val="22"/>
          <w:szCs w:val="22"/>
        </w:rPr>
        <w:t>paštas</w:t>
      </w:r>
      <w:proofErr w:type="spellEnd"/>
      <w:r w:rsidRPr="005C623F">
        <w:rPr>
          <w:i/>
          <w:color w:val="1D1B11" w:themeColor="background2" w:themeShade="1A"/>
          <w:sz w:val="22"/>
          <w:szCs w:val="22"/>
        </w:rPr>
        <w:t>)</w:t>
      </w:r>
    </w:p>
    <w:p w:rsidR="00846084" w:rsidRPr="005C623F" w:rsidRDefault="00846084" w:rsidP="00846084">
      <w:pPr>
        <w:rPr>
          <w:i/>
          <w:color w:val="1D1B11" w:themeColor="background2" w:themeShade="1A"/>
          <w:sz w:val="22"/>
          <w:szCs w:val="22"/>
        </w:rPr>
      </w:pPr>
    </w:p>
    <w:p w:rsidR="00846084" w:rsidRPr="005C623F" w:rsidRDefault="00846084" w:rsidP="00846084">
      <w:pPr>
        <w:rPr>
          <w:b/>
          <w:color w:val="1D1B11" w:themeColor="background2" w:themeShade="1A"/>
        </w:rPr>
      </w:pPr>
      <w:r w:rsidRPr="005C623F">
        <w:rPr>
          <w:b/>
          <w:color w:val="1D1B11" w:themeColor="background2" w:themeShade="1A"/>
        </w:rPr>
        <w:t>1.3.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623F" w:rsidRPr="005C623F" w:rsidTr="00C03CA9">
        <w:trPr>
          <w:trHeight w:val="293"/>
        </w:trPr>
        <w:tc>
          <w:tcPr>
            <w:tcW w:w="9648" w:type="dxa"/>
            <w:shd w:val="clear" w:color="auto" w:fill="auto"/>
            <w:vAlign w:val="center"/>
          </w:tcPr>
          <w:p w:rsidR="00846084" w:rsidRPr="005C623F" w:rsidRDefault="00846084" w:rsidP="00C03CA9">
            <w:pPr>
              <w:ind w:right="180"/>
              <w:jc w:val="both"/>
              <w:rPr>
                <w:rFonts w:eastAsia="Times New Roman"/>
                <w:color w:val="1D1B11" w:themeColor="background2" w:themeShade="1A"/>
                <w:lang w:val="lt-LT"/>
              </w:rPr>
            </w:pPr>
          </w:p>
          <w:p w:rsidR="00846084" w:rsidRPr="005C623F" w:rsidRDefault="00846084" w:rsidP="00C03CA9">
            <w:pPr>
              <w:ind w:right="180"/>
              <w:jc w:val="both"/>
              <w:rPr>
                <w:rFonts w:eastAsia="Times New Roman"/>
                <w:color w:val="1D1B11" w:themeColor="background2" w:themeShade="1A"/>
                <w:lang w:val="lt-LT"/>
              </w:rPr>
            </w:pPr>
          </w:p>
        </w:tc>
      </w:tr>
    </w:tbl>
    <w:p w:rsidR="00846084" w:rsidRPr="005C623F" w:rsidRDefault="00C2179C" w:rsidP="00846084">
      <w:pPr>
        <w:rPr>
          <w:i/>
          <w:color w:val="1D1B11" w:themeColor="background2" w:themeShade="1A"/>
          <w:sz w:val="22"/>
          <w:szCs w:val="22"/>
        </w:rPr>
      </w:pPr>
      <w:r w:rsidRPr="005C623F">
        <w:rPr>
          <w:i/>
          <w:color w:val="1D1B11" w:themeColor="background2" w:themeShade="1A"/>
          <w:sz w:val="22"/>
          <w:szCs w:val="22"/>
        </w:rPr>
        <w:t>(</w:t>
      </w:r>
      <w:proofErr w:type="spellStart"/>
      <w:r w:rsidRPr="005C623F">
        <w:rPr>
          <w:i/>
          <w:color w:val="1D1B11" w:themeColor="background2" w:themeShade="1A"/>
          <w:sz w:val="22"/>
          <w:szCs w:val="22"/>
        </w:rPr>
        <w:t>K</w:t>
      </w:r>
      <w:r w:rsidR="00846084" w:rsidRPr="005C623F">
        <w:rPr>
          <w:i/>
          <w:color w:val="1D1B11" w:themeColor="background2" w:themeShade="1A"/>
          <w:sz w:val="22"/>
          <w:szCs w:val="22"/>
        </w:rPr>
        <w:t>omandos</w:t>
      </w:r>
      <w:proofErr w:type="spellEnd"/>
      <w:r w:rsidR="00846084" w:rsidRPr="005C623F">
        <w:rPr>
          <w:i/>
          <w:color w:val="1D1B11" w:themeColor="background2" w:themeShade="1A"/>
          <w:sz w:val="22"/>
          <w:szCs w:val="22"/>
        </w:rPr>
        <w:t xml:space="preserve"> </w:t>
      </w:r>
      <w:proofErr w:type="spellStart"/>
      <w:r w:rsidR="00846084" w:rsidRPr="005C623F">
        <w:rPr>
          <w:i/>
          <w:color w:val="1D1B11" w:themeColor="background2" w:themeShade="1A"/>
          <w:sz w:val="22"/>
          <w:szCs w:val="22"/>
        </w:rPr>
        <w:t>pavadinimas</w:t>
      </w:r>
      <w:proofErr w:type="spellEnd"/>
      <w:r w:rsidR="00846084" w:rsidRPr="005C623F">
        <w:rPr>
          <w:i/>
          <w:color w:val="1D1B11" w:themeColor="background2" w:themeShade="1A"/>
          <w:sz w:val="22"/>
          <w:szCs w:val="22"/>
        </w:rPr>
        <w:t>)</w:t>
      </w:r>
    </w:p>
    <w:p w:rsidR="00881ABD" w:rsidRPr="005C623F" w:rsidRDefault="00881ABD" w:rsidP="00881ABD">
      <w:pPr>
        <w:jc w:val="both"/>
        <w:rPr>
          <w:rFonts w:eastAsia="Times New Roman"/>
          <w:b/>
          <w:color w:val="1D1B11" w:themeColor="background2" w:themeShade="1A"/>
          <w:lang w:val="lt-LT"/>
        </w:rPr>
      </w:pPr>
    </w:p>
    <w:p w:rsidR="00795585" w:rsidRPr="005C623F" w:rsidRDefault="00795585" w:rsidP="00795585">
      <w:pPr>
        <w:jc w:val="both"/>
        <w:rPr>
          <w:rFonts w:eastAsia="Times New Roman"/>
          <w:b/>
          <w:color w:val="1D1B11" w:themeColor="background2" w:themeShade="1A"/>
          <w:lang w:val="lt-LT"/>
        </w:rPr>
      </w:pPr>
      <w:r w:rsidRPr="005C623F">
        <w:rPr>
          <w:rFonts w:eastAsia="Times New Roman"/>
          <w:b/>
          <w:color w:val="1D1B11" w:themeColor="background2" w:themeShade="1A"/>
          <w:lang w:val="lt-LT"/>
        </w:rPr>
        <w:t>1.4.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C623F" w:rsidRPr="005C623F" w:rsidTr="00C03CA9">
        <w:tc>
          <w:tcPr>
            <w:tcW w:w="9828" w:type="dxa"/>
            <w:shd w:val="clear" w:color="auto" w:fill="auto"/>
          </w:tcPr>
          <w:p w:rsidR="00795585" w:rsidRPr="005C623F" w:rsidRDefault="00795585" w:rsidP="00C03CA9">
            <w:pPr>
              <w:ind w:right="180"/>
              <w:jc w:val="both"/>
              <w:rPr>
                <w:rFonts w:eastAsia="Times New Roman"/>
                <w:color w:val="1D1B11" w:themeColor="background2" w:themeShade="1A"/>
                <w:lang w:val="lt-LT"/>
              </w:rPr>
            </w:pPr>
          </w:p>
          <w:p w:rsidR="00795585" w:rsidRPr="005C623F" w:rsidRDefault="00795585" w:rsidP="00C03CA9">
            <w:pPr>
              <w:ind w:right="180"/>
              <w:jc w:val="both"/>
              <w:rPr>
                <w:rFonts w:eastAsia="Times New Roman"/>
                <w:color w:val="1D1B11" w:themeColor="background2" w:themeShade="1A"/>
                <w:lang w:val="lt-LT"/>
              </w:rPr>
            </w:pPr>
          </w:p>
        </w:tc>
      </w:tr>
    </w:tbl>
    <w:p w:rsidR="00795585" w:rsidRPr="005C623F" w:rsidRDefault="00795585" w:rsidP="00881ABD">
      <w:pPr>
        <w:jc w:val="both"/>
        <w:rPr>
          <w:rFonts w:eastAsia="Times New Roman"/>
          <w:b/>
          <w:color w:val="1D1B11" w:themeColor="background2" w:themeShade="1A"/>
          <w:sz w:val="22"/>
          <w:szCs w:val="22"/>
          <w:lang w:val="lt-LT"/>
        </w:rPr>
      </w:pPr>
      <w:r w:rsidRPr="005C623F">
        <w:rPr>
          <w:rFonts w:eastAsia="Times New Roman"/>
          <w:i/>
          <w:color w:val="1D1B11" w:themeColor="background2" w:themeShade="1A"/>
          <w:sz w:val="22"/>
          <w:szCs w:val="22"/>
          <w:lang w:val="lt-LT"/>
        </w:rPr>
        <w:t>(Pareiškėjo institucijos vadovo vardas, pavardė, pareigos, tel. numeris, e. pašto adresas)</w:t>
      </w:r>
    </w:p>
    <w:p w:rsidR="00795585" w:rsidRPr="005C623F" w:rsidRDefault="00795585" w:rsidP="00881ABD">
      <w:pPr>
        <w:jc w:val="both"/>
        <w:rPr>
          <w:rFonts w:eastAsia="Times New Roman"/>
          <w:b/>
          <w:color w:val="1D1B11" w:themeColor="background2" w:themeShade="1A"/>
          <w:lang w:val="lt-LT"/>
        </w:rPr>
      </w:pPr>
    </w:p>
    <w:p w:rsidR="00795585" w:rsidRPr="005C623F" w:rsidRDefault="00795585" w:rsidP="00881ABD">
      <w:pPr>
        <w:jc w:val="both"/>
        <w:rPr>
          <w:rFonts w:eastAsia="Times New Roman"/>
          <w:b/>
          <w:color w:val="1D1B11" w:themeColor="background2" w:themeShade="1A"/>
          <w:lang w:val="lt-LT"/>
        </w:rPr>
      </w:pPr>
    </w:p>
    <w:p w:rsidR="002E27A7" w:rsidRPr="005C623F" w:rsidRDefault="002E27A7" w:rsidP="008153A7">
      <w:pPr>
        <w:pStyle w:val="Sraopastraipa"/>
        <w:numPr>
          <w:ilvl w:val="0"/>
          <w:numId w:val="12"/>
        </w:numPr>
        <w:rPr>
          <w:b/>
          <w:color w:val="1D1B11" w:themeColor="background2" w:themeShade="1A"/>
        </w:rPr>
      </w:pPr>
      <w:r w:rsidRPr="005C623F">
        <w:rPr>
          <w:b/>
          <w:color w:val="1D1B11" w:themeColor="background2" w:themeShade="1A"/>
        </w:rPr>
        <w:t xml:space="preserve">INFORMACIJA APIE </w:t>
      </w:r>
      <w:r w:rsidR="008153A7" w:rsidRPr="005C623F">
        <w:rPr>
          <w:b/>
          <w:color w:val="1D1B11" w:themeColor="background2" w:themeShade="1A"/>
        </w:rPr>
        <w:t xml:space="preserve">PLUNGĖS RAJONĄ </w:t>
      </w:r>
      <w:r w:rsidRPr="005C623F">
        <w:rPr>
          <w:b/>
          <w:color w:val="1D1B11" w:themeColor="background2" w:themeShade="1A"/>
        </w:rPr>
        <w:t>REPREZENTUOJANČIĄ SPORTO KOMANDĄ</w:t>
      </w:r>
      <w:r w:rsidR="008153A7" w:rsidRPr="005C623F">
        <w:rPr>
          <w:b/>
          <w:color w:val="1D1B11" w:themeColor="background2" w:themeShade="1A"/>
        </w:rPr>
        <w:t xml:space="preserve"> </w:t>
      </w:r>
    </w:p>
    <w:p w:rsidR="002E27A7" w:rsidRPr="005C623F" w:rsidRDefault="002E27A7" w:rsidP="002E27A7">
      <w:pPr>
        <w:rPr>
          <w:b/>
          <w:color w:val="1D1B11" w:themeColor="background2" w:themeShade="1A"/>
        </w:rPr>
      </w:pPr>
    </w:p>
    <w:p w:rsidR="00E532B3" w:rsidRPr="005C623F" w:rsidRDefault="00E532B3" w:rsidP="002E27A7">
      <w:pPr>
        <w:rPr>
          <w:b/>
          <w:color w:val="1D1B11" w:themeColor="background2" w:themeShade="1A"/>
        </w:rPr>
      </w:pPr>
      <w:r w:rsidRPr="005C623F">
        <w:rPr>
          <w:b/>
          <w:color w:val="1D1B11" w:themeColor="background2" w:themeShade="1A"/>
        </w:rPr>
        <w:t>2.1.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C623F" w:rsidRPr="005C623F" w:rsidTr="00C03CA9">
        <w:tc>
          <w:tcPr>
            <w:tcW w:w="9828" w:type="dxa"/>
            <w:shd w:val="clear" w:color="auto" w:fill="auto"/>
          </w:tcPr>
          <w:p w:rsidR="00E532B3" w:rsidRPr="005C623F" w:rsidRDefault="00E532B3" w:rsidP="00C03CA9">
            <w:pPr>
              <w:ind w:right="180"/>
              <w:jc w:val="both"/>
              <w:rPr>
                <w:rFonts w:eastAsia="Times New Roman"/>
                <w:color w:val="1D1B11" w:themeColor="background2" w:themeShade="1A"/>
                <w:lang w:val="lt-LT"/>
              </w:rPr>
            </w:pPr>
          </w:p>
          <w:p w:rsidR="00E532B3" w:rsidRPr="005C623F" w:rsidRDefault="00E532B3" w:rsidP="00C03CA9">
            <w:pPr>
              <w:ind w:right="180"/>
              <w:jc w:val="both"/>
              <w:rPr>
                <w:rFonts w:eastAsia="Times New Roman"/>
                <w:color w:val="1D1B11" w:themeColor="background2" w:themeShade="1A"/>
                <w:lang w:val="lt-LT"/>
              </w:rPr>
            </w:pPr>
          </w:p>
        </w:tc>
      </w:tr>
    </w:tbl>
    <w:p w:rsidR="00E532B3" w:rsidRPr="005C623F" w:rsidRDefault="00E532B3" w:rsidP="00E532B3">
      <w:pPr>
        <w:jc w:val="both"/>
        <w:rPr>
          <w:rFonts w:eastAsia="Times New Roman"/>
          <w:i/>
          <w:color w:val="1D1B11" w:themeColor="background2" w:themeShade="1A"/>
          <w:sz w:val="22"/>
          <w:szCs w:val="22"/>
          <w:lang w:val="lt-LT"/>
        </w:rPr>
      </w:pPr>
      <w:r w:rsidRPr="005C623F">
        <w:rPr>
          <w:rFonts w:eastAsia="Times New Roman"/>
          <w:i/>
          <w:color w:val="1D1B11" w:themeColor="background2" w:themeShade="1A"/>
          <w:sz w:val="22"/>
          <w:szCs w:val="22"/>
          <w:lang w:val="lt-LT"/>
        </w:rPr>
        <w:t>(Varžybų, kuriose dalyvauja</w:t>
      </w:r>
      <w:r w:rsidR="00C85294" w:rsidRPr="005C623F">
        <w:rPr>
          <w:rFonts w:eastAsia="Times New Roman"/>
          <w:i/>
          <w:color w:val="1D1B11" w:themeColor="background2" w:themeShade="1A"/>
          <w:sz w:val="22"/>
          <w:szCs w:val="22"/>
          <w:lang w:val="lt-LT"/>
        </w:rPr>
        <w:t>ma</w:t>
      </w:r>
      <w:r w:rsidRPr="005C623F">
        <w:rPr>
          <w:rFonts w:eastAsia="Times New Roman"/>
          <w:i/>
          <w:color w:val="1D1B11" w:themeColor="background2" w:themeShade="1A"/>
          <w:sz w:val="22"/>
          <w:szCs w:val="22"/>
          <w:lang w:val="lt-LT"/>
        </w:rPr>
        <w:t xml:space="preserve"> pavadinimas)</w:t>
      </w:r>
    </w:p>
    <w:p w:rsidR="00E532B3" w:rsidRPr="005C623F" w:rsidRDefault="00E532B3" w:rsidP="00E532B3">
      <w:pPr>
        <w:jc w:val="both"/>
        <w:rPr>
          <w:rFonts w:eastAsia="Times New Roman"/>
          <w:i/>
          <w:color w:val="1D1B11" w:themeColor="background2" w:themeShade="1A"/>
          <w:sz w:val="22"/>
          <w:szCs w:val="22"/>
          <w:lang w:val="lt-LT"/>
        </w:rPr>
      </w:pPr>
    </w:p>
    <w:p w:rsidR="008F43C9" w:rsidRPr="005C623F" w:rsidRDefault="00E532B3" w:rsidP="00E532B3">
      <w:pPr>
        <w:jc w:val="both"/>
        <w:rPr>
          <w:rFonts w:eastAsia="Times New Roman"/>
          <w:b/>
          <w:color w:val="1D1B11" w:themeColor="background2" w:themeShade="1A"/>
          <w:lang w:val="lt-LT"/>
        </w:rPr>
      </w:pPr>
      <w:r w:rsidRPr="005C623F">
        <w:rPr>
          <w:rFonts w:eastAsia="Times New Roman"/>
          <w:b/>
          <w:color w:val="1D1B11" w:themeColor="background2" w:themeShade="1A"/>
          <w:lang w:val="lt-LT"/>
        </w:rPr>
        <w:t>2.2.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C623F" w:rsidRPr="005C623F" w:rsidTr="00C03CA9">
        <w:tc>
          <w:tcPr>
            <w:tcW w:w="9828" w:type="dxa"/>
            <w:shd w:val="clear" w:color="auto" w:fill="auto"/>
          </w:tcPr>
          <w:p w:rsidR="00FF287A" w:rsidRPr="005C623F" w:rsidRDefault="00FF287A" w:rsidP="00C03CA9">
            <w:pPr>
              <w:ind w:right="180"/>
              <w:jc w:val="both"/>
              <w:rPr>
                <w:rFonts w:eastAsia="Times New Roman"/>
                <w:color w:val="1D1B11" w:themeColor="background2" w:themeShade="1A"/>
                <w:lang w:val="lt-LT"/>
              </w:rPr>
            </w:pPr>
          </w:p>
          <w:p w:rsidR="00FF287A" w:rsidRPr="005C623F" w:rsidRDefault="00FF287A" w:rsidP="00C03CA9">
            <w:pPr>
              <w:ind w:right="180"/>
              <w:jc w:val="both"/>
              <w:rPr>
                <w:rFonts w:eastAsia="Times New Roman"/>
                <w:color w:val="1D1B11" w:themeColor="background2" w:themeShade="1A"/>
                <w:lang w:val="lt-LT"/>
              </w:rPr>
            </w:pPr>
          </w:p>
        </w:tc>
      </w:tr>
    </w:tbl>
    <w:p w:rsidR="00E532B3" w:rsidRPr="005C623F" w:rsidRDefault="00F35964" w:rsidP="00E532B3">
      <w:pPr>
        <w:jc w:val="both"/>
        <w:rPr>
          <w:rFonts w:eastAsia="Times New Roman"/>
          <w:i/>
          <w:color w:val="1D1B11" w:themeColor="background2" w:themeShade="1A"/>
          <w:lang w:val="lt-LT"/>
        </w:rPr>
      </w:pPr>
      <w:r w:rsidRPr="005C623F">
        <w:rPr>
          <w:rFonts w:eastAsia="Times New Roman"/>
          <w:i/>
          <w:color w:val="1D1B11" w:themeColor="background2" w:themeShade="1A"/>
          <w:lang w:val="lt-LT"/>
        </w:rPr>
        <w:t>(Komandos praeito sezono rezultatas)</w:t>
      </w:r>
    </w:p>
    <w:p w:rsidR="00E532B3" w:rsidRPr="005C623F" w:rsidRDefault="00E532B3" w:rsidP="002E27A7">
      <w:pPr>
        <w:rPr>
          <w:b/>
          <w:color w:val="1D1B11" w:themeColor="background2" w:themeShade="1A"/>
        </w:rPr>
      </w:pPr>
    </w:p>
    <w:p w:rsidR="00403374" w:rsidRPr="005C623F" w:rsidRDefault="00403374" w:rsidP="00403374">
      <w:pPr>
        <w:ind w:firstLine="426"/>
        <w:jc w:val="both"/>
        <w:rPr>
          <w:rFonts w:eastAsia="Times New Roman"/>
          <w:b/>
          <w:color w:val="1D1B11" w:themeColor="background2" w:themeShade="1A"/>
          <w:szCs w:val="20"/>
          <w:lang w:val="lt-LT"/>
        </w:rPr>
      </w:pPr>
      <w:r w:rsidRPr="005C623F">
        <w:rPr>
          <w:rFonts w:eastAsia="Times New Roman"/>
          <w:b/>
          <w:color w:val="1D1B11" w:themeColor="background2" w:themeShade="1A"/>
          <w:szCs w:val="20"/>
          <w:lang w:val="lt-LT"/>
        </w:rPr>
        <w:t>3. DETALI VISO PROJEKTO IŠLAIDŲ SĄMATA</w:t>
      </w:r>
    </w:p>
    <w:p w:rsidR="00403374" w:rsidRPr="005C623F" w:rsidRDefault="00403374" w:rsidP="00403374">
      <w:pPr>
        <w:jc w:val="both"/>
        <w:rPr>
          <w:rFonts w:eastAsia="Times New Roman"/>
          <w:b/>
          <w:color w:val="1D1B11" w:themeColor="background2" w:themeShade="1A"/>
          <w:szCs w:val="20"/>
          <w:lang w:val="lt-LT"/>
        </w:rPr>
      </w:pPr>
    </w:p>
    <w:tbl>
      <w:tblPr>
        <w:tblW w:w="105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10"/>
        <w:gridCol w:w="1397"/>
        <w:gridCol w:w="1571"/>
        <w:gridCol w:w="1574"/>
        <w:gridCol w:w="1655"/>
      </w:tblGrid>
      <w:tr w:rsidR="005C623F" w:rsidRPr="005C623F" w:rsidTr="00403374">
        <w:tc>
          <w:tcPr>
            <w:tcW w:w="556" w:type="dxa"/>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Eil.</w:t>
            </w:r>
          </w:p>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Nr.</w:t>
            </w:r>
          </w:p>
        </w:tc>
        <w:tc>
          <w:tcPr>
            <w:tcW w:w="3810" w:type="dxa"/>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Išlaidų pavadinimas</w:t>
            </w:r>
          </w:p>
        </w:tc>
        <w:tc>
          <w:tcPr>
            <w:tcW w:w="1397" w:type="dxa"/>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Mato vnt.</w:t>
            </w:r>
          </w:p>
        </w:tc>
        <w:tc>
          <w:tcPr>
            <w:tcW w:w="1571" w:type="dxa"/>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Kaina</w:t>
            </w:r>
          </w:p>
        </w:tc>
        <w:tc>
          <w:tcPr>
            <w:tcW w:w="1574" w:type="dxa"/>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Kiekis</w:t>
            </w:r>
          </w:p>
        </w:tc>
        <w:tc>
          <w:tcPr>
            <w:tcW w:w="1655" w:type="dxa"/>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cente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Suma (eurais)</w:t>
            </w: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c>
          <w:tcPr>
            <w:tcW w:w="556"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3810"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397"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1"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574"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color w:val="1D1B11" w:themeColor="background2" w:themeShade="1A"/>
                <w:szCs w:val="20"/>
                <w:lang w:val="lt-LT"/>
              </w:rPr>
            </w:pPr>
          </w:p>
        </w:tc>
      </w:tr>
      <w:tr w:rsidR="005C623F" w:rsidRPr="005C623F" w:rsidTr="00403374">
        <w:trPr>
          <w:cantSplit/>
        </w:trPr>
        <w:tc>
          <w:tcPr>
            <w:tcW w:w="8908" w:type="dxa"/>
            <w:gridSpan w:val="5"/>
            <w:tcBorders>
              <w:top w:val="single" w:sz="4" w:space="0" w:color="auto"/>
              <w:left w:val="single" w:sz="4" w:space="0" w:color="auto"/>
              <w:bottom w:val="single" w:sz="4" w:space="0" w:color="auto"/>
              <w:right w:val="single" w:sz="4" w:space="0" w:color="auto"/>
            </w:tcBorders>
            <w:hideMark/>
          </w:tcPr>
          <w:p w:rsidR="00403374" w:rsidRPr="005C623F" w:rsidRDefault="00403374" w:rsidP="00C03CA9">
            <w:pPr>
              <w:jc w:val="both"/>
              <w:rPr>
                <w:rFonts w:eastAsia="Times New Roman"/>
                <w:b/>
                <w:color w:val="1D1B11" w:themeColor="background2" w:themeShade="1A"/>
                <w:lang w:val="lt-LT"/>
              </w:rPr>
            </w:pPr>
            <w:r w:rsidRPr="005C623F">
              <w:rPr>
                <w:rFonts w:eastAsia="Times New Roman"/>
                <w:b/>
                <w:color w:val="1D1B11" w:themeColor="background2" w:themeShade="1A"/>
                <w:lang w:val="lt-LT"/>
              </w:rPr>
              <w:t>BENDRA SUMA:</w:t>
            </w:r>
          </w:p>
        </w:tc>
        <w:tc>
          <w:tcPr>
            <w:tcW w:w="1655" w:type="dxa"/>
            <w:tcBorders>
              <w:top w:val="single" w:sz="4" w:space="0" w:color="auto"/>
              <w:left w:val="single" w:sz="4" w:space="0" w:color="auto"/>
              <w:bottom w:val="single" w:sz="4" w:space="0" w:color="auto"/>
              <w:right w:val="single" w:sz="4" w:space="0" w:color="auto"/>
            </w:tcBorders>
          </w:tcPr>
          <w:p w:rsidR="00403374" w:rsidRPr="005C623F" w:rsidRDefault="00403374" w:rsidP="00C03CA9">
            <w:pPr>
              <w:jc w:val="both"/>
              <w:rPr>
                <w:rFonts w:eastAsia="Times New Roman"/>
                <w:b/>
                <w:color w:val="1D1B11" w:themeColor="background2" w:themeShade="1A"/>
                <w:sz w:val="28"/>
                <w:szCs w:val="28"/>
                <w:lang w:val="lt-LT"/>
              </w:rPr>
            </w:pPr>
          </w:p>
        </w:tc>
      </w:tr>
    </w:tbl>
    <w:p w:rsidR="00E532B3" w:rsidRPr="005C623F" w:rsidRDefault="00E532B3" w:rsidP="002E27A7">
      <w:pPr>
        <w:rPr>
          <w:b/>
          <w:color w:val="1D1B11" w:themeColor="background2" w:themeShade="1A"/>
        </w:rPr>
      </w:pPr>
    </w:p>
    <w:p w:rsidR="005F5E66" w:rsidRPr="005C623F" w:rsidRDefault="005F5E66" w:rsidP="005F5E66">
      <w:pPr>
        <w:ind w:firstLine="720"/>
        <w:jc w:val="both"/>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Tvirtinu, kad paraiškoje pateikta informacija yra tiksli ir teisinga. Gavęs paramą, įsipareigoju</w:t>
      </w:r>
    </w:p>
    <w:p w:rsidR="00E532B3" w:rsidRPr="005C623F" w:rsidRDefault="005F5E66" w:rsidP="005F5E66">
      <w:pPr>
        <w:rPr>
          <w:rFonts w:eastAsia="Times New Roman"/>
          <w:color w:val="1D1B11" w:themeColor="background2" w:themeShade="1A"/>
          <w:szCs w:val="20"/>
          <w:lang w:val="lt-LT"/>
        </w:rPr>
      </w:pPr>
      <w:r w:rsidRPr="005C623F">
        <w:rPr>
          <w:rFonts w:eastAsia="Times New Roman"/>
          <w:color w:val="1D1B11" w:themeColor="background2" w:themeShade="1A"/>
          <w:szCs w:val="20"/>
          <w:lang w:val="lt-LT"/>
        </w:rPr>
        <w:t>informuoti Plungės rajono savivaldybės administraciją, kaip vykdomas projektas, ir nustatytais terminais  pateikti pagal patvirtintas formas lėšų naudojimo ketvirtines ir metinę  ataskaitas.</w:t>
      </w:r>
    </w:p>
    <w:p w:rsidR="005F5E66" w:rsidRPr="005C623F" w:rsidRDefault="005F5E66" w:rsidP="005F5E66">
      <w:pPr>
        <w:rPr>
          <w:rFonts w:eastAsia="Times New Roman"/>
          <w:color w:val="1D1B11" w:themeColor="background2" w:themeShade="1A"/>
          <w:szCs w:val="20"/>
          <w:lang w:val="lt-LT"/>
        </w:rPr>
      </w:pPr>
    </w:p>
    <w:p w:rsidR="005F5E66" w:rsidRPr="005C623F" w:rsidRDefault="005F5E66" w:rsidP="005F5E66">
      <w:pPr>
        <w:rPr>
          <w:rFonts w:eastAsia="Times New Roman"/>
          <w:color w:val="1D1B11" w:themeColor="background2" w:themeShade="1A"/>
          <w:szCs w:val="20"/>
          <w:lang w:val="lt-LT"/>
        </w:rPr>
      </w:pPr>
    </w:p>
    <w:p w:rsidR="005F5E66" w:rsidRPr="005C623F" w:rsidRDefault="00BC3C57" w:rsidP="005F5E66">
      <w:pPr>
        <w:ind w:left="-540" w:right="-1440"/>
        <w:jc w:val="both"/>
        <w:rPr>
          <w:rFonts w:eastAsia="Times New Roman"/>
          <w:color w:val="1D1B11" w:themeColor="background2" w:themeShade="1A"/>
          <w:lang w:val="lt-LT"/>
        </w:rPr>
      </w:pPr>
      <w:r w:rsidRPr="005C623F">
        <w:rPr>
          <w:rFonts w:eastAsia="Times New Roman"/>
          <w:color w:val="1D1B11" w:themeColor="background2" w:themeShade="1A"/>
          <w:lang w:val="lt-LT"/>
        </w:rPr>
        <w:t xml:space="preserve">Pareiškėjo </w:t>
      </w:r>
      <w:r w:rsidR="005F5E66" w:rsidRPr="005C623F">
        <w:rPr>
          <w:rFonts w:eastAsia="Times New Roman"/>
          <w:color w:val="1D1B11" w:themeColor="background2" w:themeShade="1A"/>
          <w:lang w:val="lt-LT"/>
        </w:rPr>
        <w:t xml:space="preserve">vadovas/atsakingas asmuo    ________________                      ________________   </w:t>
      </w:r>
    </w:p>
    <w:p w:rsidR="005F5E66" w:rsidRPr="005C623F" w:rsidRDefault="005F5E66" w:rsidP="005F5E66">
      <w:pPr>
        <w:ind w:left="1620" w:right="-1440" w:firstLine="540"/>
        <w:jc w:val="both"/>
        <w:rPr>
          <w:rFonts w:eastAsia="Times New Roman"/>
          <w:color w:val="1D1B11" w:themeColor="background2" w:themeShade="1A"/>
          <w:lang w:val="lt-LT"/>
        </w:rPr>
      </w:pPr>
      <w:r w:rsidRPr="005C623F">
        <w:rPr>
          <w:rFonts w:eastAsia="Times New Roman"/>
          <w:color w:val="1D1B11" w:themeColor="background2" w:themeShade="1A"/>
          <w:lang w:val="lt-LT"/>
        </w:rPr>
        <w:t xml:space="preserve">                        (Parašas)</w:t>
      </w:r>
      <w:r w:rsidRPr="005C623F">
        <w:rPr>
          <w:rFonts w:eastAsia="Times New Roman"/>
          <w:color w:val="1D1B11" w:themeColor="background2" w:themeShade="1A"/>
          <w:lang w:val="lt-LT"/>
        </w:rPr>
        <w:tab/>
      </w:r>
      <w:r w:rsidRPr="005C623F">
        <w:rPr>
          <w:rFonts w:eastAsia="Times New Roman"/>
          <w:color w:val="1D1B11" w:themeColor="background2" w:themeShade="1A"/>
          <w:lang w:val="lt-LT"/>
        </w:rPr>
        <w:tab/>
      </w:r>
      <w:r w:rsidRPr="005C623F">
        <w:rPr>
          <w:rFonts w:eastAsia="Times New Roman"/>
          <w:color w:val="1D1B11" w:themeColor="background2" w:themeShade="1A"/>
          <w:lang w:val="lt-LT"/>
        </w:rPr>
        <w:tab/>
        <w:t xml:space="preserve">  (Vardas, pavardė)</w:t>
      </w:r>
    </w:p>
    <w:p w:rsidR="005F5E66" w:rsidRPr="005C623F" w:rsidRDefault="005F5E66" w:rsidP="005F5E66">
      <w:pPr>
        <w:ind w:left="1620" w:right="-1440" w:firstLine="1260"/>
        <w:jc w:val="both"/>
        <w:rPr>
          <w:rFonts w:eastAsia="Times New Roman"/>
          <w:color w:val="1D1B11" w:themeColor="background2" w:themeShade="1A"/>
          <w:lang w:val="lt-LT"/>
        </w:rPr>
      </w:pPr>
      <w:r w:rsidRPr="005C623F">
        <w:rPr>
          <w:rFonts w:eastAsia="Times New Roman"/>
          <w:color w:val="1D1B11" w:themeColor="background2" w:themeShade="1A"/>
          <w:lang w:val="lt-LT"/>
        </w:rPr>
        <w:t xml:space="preserve"> </w:t>
      </w:r>
    </w:p>
    <w:p w:rsidR="005F5E66" w:rsidRPr="008224AC" w:rsidRDefault="005F5E66" w:rsidP="005F5E66">
      <w:pPr>
        <w:ind w:right="-1440"/>
        <w:jc w:val="both"/>
        <w:outlineLvl w:val="0"/>
        <w:rPr>
          <w:rFonts w:eastAsia="Times New Roman"/>
          <w:color w:val="1D1B11" w:themeColor="background2" w:themeShade="1A"/>
          <w:lang w:val="lt-LT"/>
        </w:rPr>
      </w:pPr>
      <w:r w:rsidRPr="005C623F">
        <w:rPr>
          <w:rFonts w:eastAsia="Times New Roman"/>
          <w:color w:val="1D1B11" w:themeColor="background2" w:themeShade="1A"/>
          <w:lang w:val="lt-LT"/>
        </w:rPr>
        <w:t>A.V.</w:t>
      </w:r>
    </w:p>
    <w:p w:rsidR="005F5E66" w:rsidRPr="008224AC" w:rsidRDefault="005F5E66" w:rsidP="005F5E66">
      <w:pPr>
        <w:rPr>
          <w:b/>
          <w:color w:val="1D1B11" w:themeColor="background2" w:themeShade="1A"/>
          <w:lang w:val="lt-LT"/>
        </w:rPr>
      </w:pPr>
    </w:p>
    <w:p w:rsidR="002E27A7" w:rsidRPr="008224AC" w:rsidRDefault="002E27A7" w:rsidP="002E27A7">
      <w:pPr>
        <w:tabs>
          <w:tab w:val="left" w:pos="6379"/>
        </w:tabs>
        <w:rPr>
          <w:color w:val="1D1B11" w:themeColor="background2" w:themeShade="1A"/>
          <w:sz w:val="22"/>
          <w:szCs w:val="22"/>
          <w:lang w:val="lt-LT"/>
        </w:rPr>
      </w:pPr>
      <w:r w:rsidRPr="008224AC">
        <w:rPr>
          <w:color w:val="1D1B11" w:themeColor="background2" w:themeShade="1A"/>
          <w:sz w:val="22"/>
          <w:szCs w:val="22"/>
          <w:lang w:val="lt-LT"/>
        </w:rPr>
        <w:t xml:space="preserve">                         </w:t>
      </w: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Default="00EC5961">
      <w:pPr>
        <w:rPr>
          <w:color w:val="1D1B11" w:themeColor="background2" w:themeShade="1A"/>
          <w:sz w:val="22"/>
          <w:szCs w:val="22"/>
          <w:lang w:val="lt-LT"/>
        </w:rPr>
      </w:pPr>
    </w:p>
    <w:p w:rsidR="00951ED4" w:rsidRDefault="00951ED4">
      <w:pPr>
        <w:rPr>
          <w:color w:val="1D1B11" w:themeColor="background2" w:themeShade="1A"/>
          <w:sz w:val="22"/>
          <w:szCs w:val="22"/>
          <w:lang w:val="lt-LT"/>
        </w:rPr>
      </w:pPr>
    </w:p>
    <w:p w:rsidR="00951ED4" w:rsidRDefault="00951ED4">
      <w:pPr>
        <w:rPr>
          <w:color w:val="1D1B11" w:themeColor="background2" w:themeShade="1A"/>
          <w:sz w:val="22"/>
          <w:szCs w:val="22"/>
          <w:lang w:val="lt-LT"/>
        </w:rPr>
      </w:pPr>
    </w:p>
    <w:p w:rsidR="00951ED4" w:rsidRDefault="00951ED4">
      <w:pPr>
        <w:rPr>
          <w:color w:val="1D1B11" w:themeColor="background2" w:themeShade="1A"/>
          <w:sz w:val="22"/>
          <w:szCs w:val="22"/>
          <w:lang w:val="lt-LT"/>
        </w:rPr>
      </w:pPr>
    </w:p>
    <w:p w:rsidR="00951ED4" w:rsidRDefault="00951ED4">
      <w:pPr>
        <w:rPr>
          <w:color w:val="1D1B11" w:themeColor="background2" w:themeShade="1A"/>
          <w:sz w:val="22"/>
          <w:szCs w:val="22"/>
          <w:lang w:val="lt-LT"/>
        </w:rPr>
      </w:pPr>
    </w:p>
    <w:p w:rsidR="00951ED4" w:rsidRDefault="00951ED4">
      <w:pPr>
        <w:rPr>
          <w:color w:val="1D1B11" w:themeColor="background2" w:themeShade="1A"/>
          <w:sz w:val="22"/>
          <w:szCs w:val="22"/>
          <w:lang w:val="lt-LT"/>
        </w:rPr>
      </w:pPr>
    </w:p>
    <w:p w:rsidR="00951ED4" w:rsidRPr="008224AC" w:rsidRDefault="00951ED4">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8224AC" w:rsidRDefault="00EC5961">
      <w:pPr>
        <w:rPr>
          <w:color w:val="1D1B11" w:themeColor="background2" w:themeShade="1A"/>
          <w:sz w:val="22"/>
          <w:szCs w:val="22"/>
          <w:lang w:val="lt-LT"/>
        </w:rPr>
      </w:pPr>
    </w:p>
    <w:p w:rsidR="00EC5961" w:rsidRPr="002929BB" w:rsidRDefault="00EC5961" w:rsidP="00EC5961">
      <w:pPr>
        <w:ind w:left="4320"/>
        <w:rPr>
          <w:rFonts w:eastAsia="Times New Roman"/>
          <w:bCs/>
          <w:color w:val="1D1B11" w:themeColor="background2" w:themeShade="1A"/>
          <w:lang w:val="lt-LT"/>
        </w:rPr>
      </w:pPr>
      <w:r w:rsidRPr="002929BB">
        <w:rPr>
          <w:rFonts w:eastAsia="Times New Roman"/>
          <w:bCs/>
          <w:color w:val="1D1B11" w:themeColor="background2" w:themeShade="1A"/>
          <w:lang w:val="lt-LT"/>
        </w:rPr>
        <w:lastRenderedPageBreak/>
        <w:t>Plungės rajono savivaldybės biudžeto lėšų skyrimo Plungės rajoną reprezentuojančioms sporto</w:t>
      </w:r>
    </w:p>
    <w:p w:rsidR="00EC5961" w:rsidRPr="002929BB" w:rsidRDefault="00EC5961" w:rsidP="00EC5961">
      <w:pPr>
        <w:ind w:left="4320"/>
        <w:rPr>
          <w:rFonts w:eastAsia="Times New Roman"/>
          <w:bCs/>
          <w:color w:val="1D1B11" w:themeColor="background2" w:themeShade="1A"/>
          <w:lang w:val="lt-LT"/>
        </w:rPr>
      </w:pPr>
      <w:r w:rsidRPr="002929BB">
        <w:rPr>
          <w:rFonts w:eastAsia="Times New Roman"/>
          <w:bCs/>
          <w:color w:val="1D1B11" w:themeColor="background2" w:themeShade="1A"/>
          <w:lang w:val="lt-LT"/>
        </w:rPr>
        <w:t>komandoms</w:t>
      </w:r>
      <w:r w:rsidRPr="002929BB">
        <w:rPr>
          <w:rFonts w:eastAsia="Times New Roman"/>
          <w:bCs/>
          <w:caps/>
          <w:color w:val="1D1B11" w:themeColor="background2" w:themeShade="1A"/>
          <w:lang w:val="lt-LT"/>
        </w:rPr>
        <w:t xml:space="preserve"> </w:t>
      </w:r>
      <w:r w:rsidRPr="002929BB">
        <w:rPr>
          <w:rFonts w:eastAsia="Times New Roman"/>
          <w:bCs/>
          <w:color w:val="1D1B11" w:themeColor="background2" w:themeShade="1A"/>
          <w:lang w:val="lt-LT"/>
        </w:rPr>
        <w:t>remti</w:t>
      </w:r>
      <w:r w:rsidRPr="002929BB">
        <w:rPr>
          <w:rFonts w:eastAsia="Times New Roman"/>
          <w:bCs/>
          <w:caps/>
          <w:color w:val="1D1B11" w:themeColor="background2" w:themeShade="1A"/>
          <w:lang w:val="lt-LT"/>
        </w:rPr>
        <w:t xml:space="preserve"> </w:t>
      </w:r>
      <w:r w:rsidRPr="002929BB">
        <w:rPr>
          <w:rFonts w:eastAsia="Times New Roman"/>
          <w:bCs/>
          <w:color w:val="1D1B11" w:themeColor="background2" w:themeShade="1A"/>
          <w:lang w:val="lt-LT"/>
        </w:rPr>
        <w:t>tvarkos aprašo</w:t>
      </w:r>
    </w:p>
    <w:p w:rsidR="00EC5961" w:rsidRPr="002929BB" w:rsidRDefault="00EC5961" w:rsidP="00EC5961">
      <w:pPr>
        <w:ind w:left="4320"/>
        <w:rPr>
          <w:color w:val="1D1B11" w:themeColor="background2" w:themeShade="1A"/>
          <w:lang w:val="lt-LT"/>
        </w:rPr>
      </w:pPr>
      <w:r w:rsidRPr="002929BB">
        <w:rPr>
          <w:color w:val="1D1B11" w:themeColor="background2" w:themeShade="1A"/>
          <w:lang w:val="lt-LT"/>
        </w:rPr>
        <w:t xml:space="preserve">2 priedas </w:t>
      </w:r>
    </w:p>
    <w:p w:rsidR="00EC5961" w:rsidRPr="002929BB" w:rsidRDefault="00EC5961" w:rsidP="00EC5961">
      <w:pPr>
        <w:jc w:val="right"/>
        <w:rPr>
          <w:rFonts w:eastAsia="Times New Roman"/>
          <w:lang w:val="lt-LT"/>
        </w:rPr>
      </w:pPr>
      <w:r w:rsidRPr="002929BB">
        <w:rPr>
          <w:rFonts w:eastAsia="Times New Roman"/>
          <w:lang w:val="lt-LT"/>
        </w:rPr>
        <w:t xml:space="preserve"> </w:t>
      </w:r>
    </w:p>
    <w:p w:rsidR="00EC5961" w:rsidRPr="002929BB" w:rsidRDefault="00EC5961" w:rsidP="00EC5961">
      <w:pPr>
        <w:jc w:val="center"/>
        <w:rPr>
          <w:rFonts w:eastAsia="Times New Roman"/>
          <w:b/>
          <w:caps/>
          <w:lang w:val="lt-LT"/>
        </w:rPr>
      </w:pPr>
      <w:r w:rsidRPr="002929BB">
        <w:rPr>
          <w:rFonts w:eastAsia="Times New Roman"/>
          <w:b/>
          <w:caps/>
          <w:lang w:val="lt-LT"/>
        </w:rPr>
        <w:t>PLUNGĖS RAJO</w:t>
      </w:r>
      <w:r w:rsidR="00417BC8">
        <w:rPr>
          <w:rFonts w:eastAsia="Times New Roman"/>
          <w:b/>
          <w:caps/>
          <w:lang w:val="lt-LT"/>
        </w:rPr>
        <w:t xml:space="preserve">NO SAVIVALDYBĖS </w:t>
      </w:r>
      <w:r w:rsidRPr="002929BB">
        <w:rPr>
          <w:rFonts w:eastAsia="Times New Roman"/>
          <w:b/>
          <w:caps/>
          <w:lang w:val="lt-LT"/>
        </w:rPr>
        <w:t>BIUDŽETO kultūros</w:t>
      </w:r>
      <w:r w:rsidR="00884F58" w:rsidRPr="002929BB">
        <w:rPr>
          <w:rFonts w:eastAsia="Times New Roman"/>
          <w:b/>
          <w:caps/>
          <w:lang w:val="lt-LT"/>
        </w:rPr>
        <w:t xml:space="preserve"> ir sporto programos priemonės „</w:t>
      </w:r>
      <w:r w:rsidRPr="002929BB">
        <w:rPr>
          <w:rFonts w:eastAsia="Times New Roman"/>
          <w:b/>
          <w:caps/>
          <w:lang w:val="lt-LT"/>
        </w:rPr>
        <w:t>PLUNGĖS RAJONĄ REPREZENTUOJANČIŲ SPORTO KOMANDŲ RĖMIMas“ LĖŠŲ naudojimo sutartis</w:t>
      </w:r>
    </w:p>
    <w:p w:rsidR="00EC5961" w:rsidRPr="002929BB" w:rsidRDefault="00EC5961" w:rsidP="00EC5961">
      <w:pPr>
        <w:keepNext/>
        <w:widowControl w:val="0"/>
        <w:jc w:val="center"/>
        <w:outlineLvl w:val="1"/>
        <w:rPr>
          <w:rFonts w:eastAsia="Times New Roman"/>
          <w:b/>
          <w:caps/>
          <w:snapToGrid w:val="0"/>
          <w:lang w:val="lt-LT"/>
        </w:rPr>
      </w:pPr>
    </w:p>
    <w:p w:rsidR="00EC5961" w:rsidRPr="008224AC" w:rsidRDefault="00EC5961" w:rsidP="00EC5961">
      <w:pPr>
        <w:widowControl w:val="0"/>
        <w:jc w:val="center"/>
        <w:rPr>
          <w:rFonts w:eastAsia="Times New Roman"/>
          <w:lang w:val="lt-LT"/>
        </w:rPr>
      </w:pPr>
    </w:p>
    <w:p w:rsidR="00EC5961" w:rsidRPr="008224AC" w:rsidRDefault="00EC5961" w:rsidP="00EC5961">
      <w:pPr>
        <w:keepNext/>
        <w:widowControl w:val="0"/>
        <w:jc w:val="center"/>
        <w:outlineLvl w:val="1"/>
        <w:rPr>
          <w:rFonts w:eastAsia="Times New Roman"/>
          <w:snapToGrid w:val="0"/>
          <w:lang w:val="lt-LT"/>
        </w:rPr>
      </w:pPr>
      <w:r w:rsidRPr="008224AC">
        <w:rPr>
          <w:rFonts w:eastAsia="Times New Roman"/>
          <w:snapToGrid w:val="0"/>
          <w:lang w:val="lt-LT"/>
        </w:rPr>
        <w:t>20....  m.........................  Nr. .........</w:t>
      </w:r>
    </w:p>
    <w:p w:rsidR="00EC5961" w:rsidRPr="008224AC" w:rsidRDefault="00EC5961" w:rsidP="00EC5961">
      <w:pPr>
        <w:widowControl w:val="0"/>
        <w:jc w:val="center"/>
        <w:rPr>
          <w:rFonts w:eastAsia="Times New Roman"/>
          <w:snapToGrid w:val="0"/>
          <w:lang w:val="lt-LT"/>
        </w:rPr>
      </w:pPr>
      <w:r w:rsidRPr="008224AC">
        <w:rPr>
          <w:rFonts w:eastAsia="Times New Roman"/>
          <w:snapToGrid w:val="0"/>
          <w:lang w:val="lt-LT"/>
        </w:rPr>
        <w:t>Plungė</w:t>
      </w:r>
    </w:p>
    <w:p w:rsidR="00EC5961" w:rsidRPr="008224AC" w:rsidRDefault="00EC5961" w:rsidP="00EC5961">
      <w:pPr>
        <w:widowControl w:val="0"/>
        <w:rPr>
          <w:rFonts w:eastAsia="Times New Roman"/>
          <w:snapToGrid w:val="0"/>
          <w:lang w:val="lt-LT"/>
        </w:rPr>
      </w:pPr>
    </w:p>
    <w:p w:rsidR="00EC5961" w:rsidRPr="008224AC" w:rsidRDefault="00EC5961" w:rsidP="00EC5961">
      <w:pPr>
        <w:widowControl w:val="0"/>
        <w:tabs>
          <w:tab w:val="left" w:pos="180"/>
        </w:tabs>
        <w:spacing w:after="160"/>
        <w:jc w:val="center"/>
        <w:rPr>
          <w:rFonts w:eastAsia="Times New Roman"/>
          <w:b/>
          <w:snapToGrid w:val="0"/>
          <w:lang w:val="lt-LT"/>
        </w:rPr>
      </w:pPr>
      <w:r w:rsidRPr="008224AC">
        <w:rPr>
          <w:rFonts w:eastAsia="Times New Roman"/>
          <w:b/>
          <w:snapToGrid w:val="0"/>
          <w:lang w:val="lt-LT"/>
        </w:rPr>
        <w:t>I.    SUTARTIES ŠALYS</w:t>
      </w:r>
    </w:p>
    <w:p w:rsidR="00EC5961" w:rsidRDefault="00EC5961" w:rsidP="008224AC">
      <w:pPr>
        <w:widowControl w:val="0"/>
        <w:tabs>
          <w:tab w:val="left" w:pos="1080"/>
        </w:tabs>
        <w:jc w:val="both"/>
        <w:rPr>
          <w:rFonts w:eastAsia="Times New Roman"/>
          <w:snapToGrid w:val="0"/>
          <w:lang w:val="lt-LT"/>
        </w:rPr>
      </w:pPr>
      <w:r w:rsidRPr="008224AC">
        <w:rPr>
          <w:rFonts w:eastAsia="Times New Roman"/>
          <w:bCs/>
          <w:lang w:val="lt-LT"/>
        </w:rPr>
        <w:t xml:space="preserve">         Plungės rajono savivaldybės administracija</w:t>
      </w:r>
      <w:r w:rsidRPr="008224AC">
        <w:rPr>
          <w:rFonts w:eastAsia="Times New Roman"/>
          <w:lang w:val="lt-LT"/>
        </w:rPr>
        <w:t>, atstovaujama Administracijos direktoriaus.......................</w:t>
      </w:r>
      <w:r w:rsidRPr="008224AC">
        <w:rPr>
          <w:rFonts w:eastAsia="Times New Roman"/>
          <w:bCs/>
          <w:lang w:val="lt-LT"/>
        </w:rPr>
        <w:t>,</w:t>
      </w:r>
      <w:r w:rsidRPr="008224AC">
        <w:rPr>
          <w:rFonts w:eastAsia="Times New Roman"/>
          <w:lang w:val="lt-LT"/>
        </w:rPr>
        <w:t xml:space="preserve"> veikiančio pagal Administracijos nuostatus (toliau - Administracija),</w:t>
      </w:r>
      <w:r w:rsidRPr="008224AC">
        <w:rPr>
          <w:rFonts w:eastAsia="Times New Roman"/>
          <w:snapToGrid w:val="0"/>
          <w:lang w:val="lt-LT"/>
        </w:rPr>
        <w:t xml:space="preserve"> ir organizacija ..................................</w:t>
      </w:r>
      <w:r w:rsidRPr="008224AC">
        <w:rPr>
          <w:rFonts w:eastAsia="Times New Roman"/>
          <w:b/>
          <w:snapToGrid w:val="0"/>
          <w:lang w:val="lt-LT"/>
        </w:rPr>
        <w:t xml:space="preserve">, </w:t>
      </w:r>
      <w:r w:rsidRPr="008224AC">
        <w:rPr>
          <w:rFonts w:eastAsia="Times New Roman"/>
          <w:snapToGrid w:val="0"/>
          <w:lang w:val="lt-LT"/>
        </w:rPr>
        <w:t>atstovaujama organizacijos vadovo</w:t>
      </w:r>
      <w:r w:rsidRPr="008224AC" w:rsidDel="00993F3D">
        <w:rPr>
          <w:rFonts w:eastAsia="Times New Roman"/>
          <w:snapToGrid w:val="0"/>
          <w:lang w:val="lt-LT"/>
        </w:rPr>
        <w:t xml:space="preserve"> </w:t>
      </w:r>
      <w:r w:rsidRPr="008224AC">
        <w:rPr>
          <w:rFonts w:eastAsia="Times New Roman"/>
          <w:snapToGrid w:val="0"/>
          <w:lang w:val="lt-LT"/>
        </w:rPr>
        <w:t>(-ės) .................. (toliau – organizacija), sudarė šią sutartį.</w:t>
      </w:r>
    </w:p>
    <w:p w:rsidR="008224AC" w:rsidRPr="008224AC" w:rsidRDefault="008224AC" w:rsidP="008224AC">
      <w:pPr>
        <w:widowControl w:val="0"/>
        <w:tabs>
          <w:tab w:val="left" w:pos="1080"/>
        </w:tabs>
        <w:jc w:val="both"/>
        <w:rPr>
          <w:rFonts w:eastAsia="Times New Roman"/>
          <w:snapToGrid w:val="0"/>
          <w:lang w:val="lt-LT"/>
        </w:rPr>
      </w:pPr>
    </w:p>
    <w:p w:rsidR="00EC5961" w:rsidRPr="008224AC" w:rsidRDefault="00EC5961" w:rsidP="008224AC">
      <w:pPr>
        <w:widowControl w:val="0"/>
        <w:numPr>
          <w:ilvl w:val="0"/>
          <w:numId w:val="14"/>
        </w:numPr>
        <w:ind w:left="0"/>
        <w:jc w:val="both"/>
        <w:rPr>
          <w:rFonts w:eastAsia="Times New Roman"/>
          <w:b/>
          <w:snapToGrid w:val="0"/>
          <w:lang w:val="lt-LT"/>
        </w:rPr>
      </w:pPr>
      <w:r w:rsidRPr="008224AC">
        <w:rPr>
          <w:rFonts w:eastAsia="Times New Roman"/>
          <w:b/>
          <w:snapToGrid w:val="0"/>
          <w:lang w:val="lt-LT"/>
        </w:rPr>
        <w:t>SUTARTIES OBJEKTAS</w:t>
      </w:r>
    </w:p>
    <w:p w:rsidR="008224AC" w:rsidRPr="008224AC" w:rsidRDefault="008224AC" w:rsidP="008224AC">
      <w:pPr>
        <w:widowControl w:val="0"/>
        <w:ind w:left="2937"/>
        <w:jc w:val="both"/>
        <w:rPr>
          <w:rFonts w:eastAsia="Times New Roman"/>
          <w:b/>
          <w:snapToGrid w:val="0"/>
          <w:lang w:val="lt-LT"/>
        </w:rPr>
      </w:pPr>
    </w:p>
    <w:p w:rsidR="00EC5961" w:rsidRPr="008224AC" w:rsidRDefault="00EC5961" w:rsidP="008224AC">
      <w:pPr>
        <w:widowControl w:val="0"/>
        <w:tabs>
          <w:tab w:val="left" w:pos="540"/>
        </w:tabs>
        <w:jc w:val="both"/>
        <w:rPr>
          <w:rFonts w:eastAsia="Times New Roman"/>
          <w:lang w:val="lt-LT"/>
        </w:rPr>
      </w:pPr>
      <w:r w:rsidRPr="008224AC">
        <w:rPr>
          <w:rFonts w:eastAsia="Times New Roman"/>
          <w:lang w:val="lt-LT"/>
        </w:rPr>
        <w:tab/>
        <w:t>Komandai  „..................................“</w:t>
      </w:r>
      <w:r w:rsidR="00BD199A" w:rsidRPr="008224AC">
        <w:rPr>
          <w:rFonts w:eastAsia="Times New Roman"/>
          <w:lang w:val="lt-LT"/>
        </w:rPr>
        <w:t xml:space="preserve"> </w:t>
      </w:r>
      <w:r w:rsidRPr="008224AC">
        <w:rPr>
          <w:rFonts w:eastAsia="Times New Roman"/>
          <w:lang w:val="lt-LT"/>
        </w:rPr>
        <w:t xml:space="preserve"> skiriama ......... </w:t>
      </w:r>
      <w:proofErr w:type="spellStart"/>
      <w:r w:rsidRPr="008224AC">
        <w:rPr>
          <w:rFonts w:eastAsia="Times New Roman"/>
          <w:lang w:val="lt-LT"/>
        </w:rPr>
        <w:t>Eur</w:t>
      </w:r>
      <w:proofErr w:type="spellEnd"/>
      <w:r w:rsidRPr="008224AC">
        <w:rPr>
          <w:rFonts w:eastAsia="Times New Roman"/>
          <w:lang w:val="lt-LT"/>
        </w:rPr>
        <w:t xml:space="preserve"> (suma žodžiais).</w:t>
      </w:r>
    </w:p>
    <w:p w:rsidR="00811D5B" w:rsidRPr="008224AC" w:rsidRDefault="00811D5B" w:rsidP="008224AC">
      <w:pPr>
        <w:widowControl w:val="0"/>
        <w:tabs>
          <w:tab w:val="left" w:pos="540"/>
        </w:tabs>
        <w:jc w:val="both"/>
        <w:rPr>
          <w:rFonts w:eastAsia="Times New Roman"/>
          <w:lang w:val="lt-LT"/>
        </w:rPr>
      </w:pPr>
    </w:p>
    <w:p w:rsidR="00811D5B" w:rsidRPr="008224AC" w:rsidRDefault="00811D5B" w:rsidP="008224AC">
      <w:pPr>
        <w:jc w:val="center"/>
        <w:rPr>
          <w:rFonts w:eastAsia="Times New Roman"/>
          <w:b/>
          <w:lang w:val="lt-LT"/>
        </w:rPr>
      </w:pPr>
      <w:r w:rsidRPr="008224AC">
        <w:rPr>
          <w:rFonts w:eastAsia="Times New Roman"/>
          <w:b/>
          <w:lang w:val="lt-LT"/>
        </w:rPr>
        <w:t>III. ŠALIŲ TEISĖS IR PAREIGOS</w:t>
      </w:r>
    </w:p>
    <w:p w:rsidR="005407A0" w:rsidRPr="008224AC" w:rsidRDefault="005407A0" w:rsidP="005407A0">
      <w:pPr>
        <w:jc w:val="both"/>
        <w:rPr>
          <w:rFonts w:eastAsia="Times New Roman"/>
          <w:lang w:val="lt-LT"/>
        </w:rPr>
      </w:pPr>
    </w:p>
    <w:p w:rsidR="005407A0" w:rsidRPr="008224AC" w:rsidRDefault="001E3E08" w:rsidP="008224AC">
      <w:pPr>
        <w:ind w:firstLine="720"/>
        <w:jc w:val="both"/>
        <w:rPr>
          <w:rFonts w:eastAsia="Times New Roman"/>
          <w:color w:val="0000FF"/>
          <w:lang w:val="lt-LT"/>
        </w:rPr>
      </w:pPr>
      <w:r w:rsidRPr="008224AC">
        <w:rPr>
          <w:rFonts w:eastAsia="Times New Roman"/>
          <w:lang w:val="lt-LT"/>
        </w:rPr>
        <w:t>1</w:t>
      </w:r>
      <w:r w:rsidR="005407A0" w:rsidRPr="008224AC">
        <w:rPr>
          <w:rFonts w:eastAsia="Times New Roman"/>
          <w:lang w:val="lt-LT"/>
        </w:rPr>
        <w:t>. Organizacija,</w:t>
      </w:r>
      <w:r w:rsidR="005407A0" w:rsidRPr="008224AC">
        <w:rPr>
          <w:rFonts w:eastAsia="Times New Roman"/>
          <w:color w:val="0000FF"/>
          <w:lang w:val="lt-LT"/>
        </w:rPr>
        <w:t xml:space="preserve"> </w:t>
      </w:r>
      <w:r w:rsidR="005407A0" w:rsidRPr="008224AC">
        <w:rPr>
          <w:rFonts w:eastAsia="Times New Roman"/>
          <w:lang w:val="lt-LT"/>
        </w:rPr>
        <w:t>kuriai skirtas finansavimas,  įsipareigoja:</w:t>
      </w:r>
    </w:p>
    <w:p w:rsidR="005407A0" w:rsidRPr="008224AC" w:rsidRDefault="001E3E08" w:rsidP="008224AC">
      <w:pPr>
        <w:ind w:firstLine="720"/>
        <w:jc w:val="both"/>
        <w:rPr>
          <w:rFonts w:eastAsia="Times New Roman"/>
          <w:lang w:val="lt-LT"/>
        </w:rPr>
      </w:pPr>
      <w:r w:rsidRPr="008224AC">
        <w:rPr>
          <w:rFonts w:eastAsia="Times New Roman"/>
          <w:lang w:val="lt-LT"/>
        </w:rPr>
        <w:t>1</w:t>
      </w:r>
      <w:r w:rsidR="005407A0" w:rsidRPr="008224AC">
        <w:rPr>
          <w:rFonts w:eastAsia="Times New Roman"/>
          <w:lang w:val="lt-LT"/>
        </w:rPr>
        <w:t>.1. pateikti Administracijos Švietimo, kultūros ir sporto skyriui projekto sąmatą (Forma B-1), kurios forma patvirtinta Lietuvos Respublikos finansų ministro 2018 m. gegužės 31 d. įsakymu Nr. 1K-206.</w:t>
      </w:r>
    </w:p>
    <w:p w:rsidR="005407A0" w:rsidRPr="008224AC" w:rsidRDefault="001E3E08" w:rsidP="008224AC">
      <w:pPr>
        <w:ind w:firstLine="720"/>
        <w:jc w:val="both"/>
        <w:rPr>
          <w:rFonts w:eastAsia="Times New Roman"/>
          <w:lang w:val="lt-LT"/>
        </w:rPr>
      </w:pPr>
      <w:r w:rsidRPr="008224AC">
        <w:rPr>
          <w:rFonts w:eastAsia="Times New Roman"/>
          <w:lang w:val="lt-LT"/>
        </w:rPr>
        <w:t>1</w:t>
      </w:r>
      <w:r w:rsidR="005407A0" w:rsidRPr="008224AC">
        <w:rPr>
          <w:rFonts w:eastAsia="Times New Roman"/>
          <w:lang w:val="lt-LT"/>
        </w:rPr>
        <w:t>.2</w:t>
      </w:r>
      <w:r w:rsidR="005407A0" w:rsidRPr="008224AC">
        <w:rPr>
          <w:rFonts w:eastAsia="Times New Roman"/>
          <w:color w:val="FF0000"/>
          <w:lang w:val="lt-LT"/>
        </w:rPr>
        <w:t xml:space="preserve">. </w:t>
      </w:r>
      <w:r w:rsidR="005407A0" w:rsidRPr="008224AC">
        <w:rPr>
          <w:rFonts w:eastAsia="Times New Roman"/>
          <w:lang w:val="lt-LT"/>
        </w:rPr>
        <w:t>projektui</w:t>
      </w:r>
      <w:r w:rsidR="005407A0" w:rsidRPr="008224AC">
        <w:rPr>
          <w:rFonts w:eastAsia="Times New Roman"/>
          <w:color w:val="FF0000"/>
          <w:lang w:val="lt-LT"/>
        </w:rPr>
        <w:t xml:space="preserve"> </w:t>
      </w:r>
      <w:r w:rsidR="005407A0" w:rsidRPr="008224AC">
        <w:rPr>
          <w:rFonts w:eastAsia="Times New Roman"/>
          <w:lang w:val="lt-LT"/>
        </w:rPr>
        <w:t>skirtą finansavimą</w:t>
      </w:r>
      <w:r w:rsidR="00BA2137" w:rsidRPr="008224AC">
        <w:rPr>
          <w:rFonts w:eastAsia="Times New Roman"/>
          <w:lang w:val="lt-LT"/>
        </w:rPr>
        <w:t xml:space="preserve"> naudoti pagal sąmatą</w:t>
      </w:r>
      <w:r w:rsidR="005407A0" w:rsidRPr="008224AC">
        <w:rPr>
          <w:rFonts w:eastAsia="Times New Roman"/>
          <w:lang w:val="lt-LT"/>
        </w:rPr>
        <w:t xml:space="preserve">; </w:t>
      </w:r>
    </w:p>
    <w:p w:rsidR="005407A0" w:rsidRPr="008224AC" w:rsidRDefault="001E3E08" w:rsidP="008224AC">
      <w:pPr>
        <w:ind w:firstLine="720"/>
        <w:jc w:val="both"/>
        <w:rPr>
          <w:rFonts w:eastAsia="Times New Roman"/>
          <w:snapToGrid w:val="0"/>
          <w:lang w:val="lt-LT"/>
        </w:rPr>
      </w:pPr>
      <w:r w:rsidRPr="008224AC">
        <w:rPr>
          <w:rFonts w:eastAsia="Times New Roman"/>
          <w:lang w:val="lt-LT"/>
        </w:rPr>
        <w:t>1</w:t>
      </w:r>
      <w:r w:rsidR="005407A0" w:rsidRPr="008224AC">
        <w:rPr>
          <w:rFonts w:eastAsia="Times New Roman"/>
          <w:lang w:val="lt-LT"/>
        </w:rPr>
        <w:t xml:space="preserve">.3. nedelsdama raštu informuoti Administraciją apie Organizacijos rekvizitų ir atsakingų už projekto vykdymą asmenų pasikeitimus bei teikti </w:t>
      </w:r>
      <w:r w:rsidR="005407A0" w:rsidRPr="008224AC">
        <w:rPr>
          <w:rFonts w:eastAsia="Times New Roman"/>
          <w:snapToGrid w:val="0"/>
          <w:lang w:val="lt-LT"/>
        </w:rPr>
        <w:t>informaciją apie su projekto renginiais susijusius veiklos pakeitimus;</w:t>
      </w:r>
    </w:p>
    <w:p w:rsidR="005407A0" w:rsidRPr="008224AC" w:rsidRDefault="001E3E08" w:rsidP="008224AC">
      <w:pPr>
        <w:ind w:firstLine="720"/>
        <w:jc w:val="both"/>
        <w:rPr>
          <w:rFonts w:eastAsia="Times New Roman"/>
          <w:lang w:val="lt-LT"/>
        </w:rPr>
      </w:pPr>
      <w:r w:rsidRPr="008224AC">
        <w:rPr>
          <w:rFonts w:eastAsia="Times New Roman"/>
          <w:lang w:val="lt-LT"/>
        </w:rPr>
        <w:t>1</w:t>
      </w:r>
      <w:r w:rsidR="005407A0" w:rsidRPr="008224AC">
        <w:rPr>
          <w:rFonts w:eastAsia="Times New Roman"/>
          <w:lang w:val="lt-LT"/>
        </w:rPr>
        <w:t>.4. atsiskaityti Administracijos Buhalterinės apskaitos skyriui už gautų lėšų panaudojimą ir pateikti:</w:t>
      </w:r>
    </w:p>
    <w:p w:rsidR="005407A0" w:rsidRPr="008224AC" w:rsidRDefault="001E3E08" w:rsidP="008224AC">
      <w:pPr>
        <w:ind w:firstLine="720"/>
        <w:jc w:val="both"/>
        <w:rPr>
          <w:rFonts w:eastAsia="Times New Roman"/>
          <w:lang w:val="lt-LT"/>
        </w:rPr>
      </w:pPr>
      <w:r w:rsidRPr="008224AC">
        <w:rPr>
          <w:rFonts w:eastAsia="Times New Roman"/>
          <w:lang w:val="lt-LT"/>
        </w:rPr>
        <w:t>1</w:t>
      </w:r>
      <w:r w:rsidR="005407A0" w:rsidRPr="008224AC">
        <w:rPr>
          <w:rFonts w:eastAsia="Times New Roman"/>
          <w:lang w:val="lt-LT"/>
        </w:rPr>
        <w:t>.4.1. iki kito ketvirčio pirmo mėnesio 5 dienos - biudžeto išlaidų sąmatos vykdymo  ataskaitą  (Forma Nr.2), kurios forma patvirtinta Lietuvos Respublikos finansų ministro 2019 m. gruodžio 30 d. įsakymo N</w:t>
      </w:r>
      <w:r w:rsidR="00BA2137" w:rsidRPr="008224AC">
        <w:rPr>
          <w:rFonts w:eastAsia="Times New Roman"/>
          <w:lang w:val="lt-LT"/>
        </w:rPr>
        <w:t>r. 1K-405 redakcija</w:t>
      </w:r>
      <w:r w:rsidR="005407A0" w:rsidRPr="008224AC">
        <w:rPr>
          <w:rFonts w:eastAsia="Times New Roman"/>
          <w:lang w:val="lt-LT"/>
        </w:rPr>
        <w:t xml:space="preserve"> ir  išlaidas patvi</w:t>
      </w:r>
      <w:r w:rsidR="00BA2137" w:rsidRPr="008224AC">
        <w:rPr>
          <w:rFonts w:eastAsia="Times New Roman"/>
          <w:lang w:val="lt-LT"/>
        </w:rPr>
        <w:t>rtinančių dokumentų registrą</w:t>
      </w:r>
      <w:r w:rsidR="005407A0" w:rsidRPr="008224AC">
        <w:rPr>
          <w:rFonts w:eastAsia="Times New Roman"/>
          <w:lang w:val="lt-LT"/>
        </w:rPr>
        <w:t>;</w:t>
      </w:r>
    </w:p>
    <w:p w:rsidR="005407A0" w:rsidRPr="008224AC" w:rsidRDefault="001E3E08" w:rsidP="008224AC">
      <w:pPr>
        <w:ind w:firstLine="720"/>
        <w:jc w:val="both"/>
        <w:rPr>
          <w:rFonts w:eastAsia="Times New Roman"/>
          <w:lang w:val="lt-LT"/>
        </w:rPr>
      </w:pPr>
      <w:r w:rsidRPr="008224AC">
        <w:rPr>
          <w:rFonts w:eastAsia="Times New Roman"/>
          <w:lang w:val="lt-LT"/>
        </w:rPr>
        <w:t>1</w:t>
      </w:r>
      <w:r w:rsidR="005407A0" w:rsidRPr="008224AC">
        <w:rPr>
          <w:rFonts w:eastAsia="Times New Roman"/>
          <w:lang w:val="lt-LT"/>
        </w:rPr>
        <w:t xml:space="preserve">.4.2. pasibaigus projektui, per 30 dienų, bet ne vėliau kaip iki kalendorinių metų gruodžio 15 d.,- Finansų ministerijos patvirtintas biudžeto išlaidų sąmatos vykdymo </w:t>
      </w:r>
      <w:r w:rsidR="005407A0" w:rsidRPr="008224AC">
        <w:rPr>
          <w:rFonts w:eastAsia="Times New Roman"/>
          <w:u w:val="single"/>
          <w:lang w:val="lt-LT"/>
        </w:rPr>
        <w:t xml:space="preserve">metinę </w:t>
      </w:r>
      <w:r w:rsidR="00BA2137" w:rsidRPr="008224AC">
        <w:rPr>
          <w:rFonts w:eastAsia="Times New Roman"/>
          <w:lang w:val="lt-LT"/>
        </w:rPr>
        <w:t>ataskaitą</w:t>
      </w:r>
      <w:r w:rsidR="005407A0" w:rsidRPr="008224AC">
        <w:rPr>
          <w:rFonts w:eastAsia="Times New Roman"/>
          <w:lang w:val="lt-LT"/>
        </w:rPr>
        <w:t>, išlaidas patvir</w:t>
      </w:r>
      <w:r w:rsidR="00BA2137" w:rsidRPr="008224AC">
        <w:rPr>
          <w:rFonts w:eastAsia="Times New Roman"/>
          <w:lang w:val="lt-LT"/>
        </w:rPr>
        <w:t>tinančių dokumentų registrą</w:t>
      </w:r>
      <w:r w:rsidR="005407A0" w:rsidRPr="008224AC">
        <w:rPr>
          <w:rFonts w:eastAsia="Times New Roman"/>
          <w:lang w:val="lt-LT"/>
        </w:rPr>
        <w:t>;</w:t>
      </w:r>
    </w:p>
    <w:p w:rsidR="005407A0" w:rsidRPr="008224AC" w:rsidRDefault="001E3E08" w:rsidP="008224AC">
      <w:pPr>
        <w:ind w:firstLine="720"/>
        <w:jc w:val="both"/>
        <w:rPr>
          <w:rFonts w:eastAsia="Times New Roman"/>
          <w:lang w:val="lt-LT"/>
        </w:rPr>
      </w:pPr>
      <w:r w:rsidRPr="008224AC">
        <w:rPr>
          <w:rFonts w:eastAsia="Times New Roman"/>
          <w:lang w:val="lt-LT"/>
        </w:rPr>
        <w:t>1</w:t>
      </w:r>
      <w:r w:rsidR="005407A0" w:rsidRPr="008224AC">
        <w:rPr>
          <w:rFonts w:eastAsia="Times New Roman"/>
          <w:lang w:val="lt-LT"/>
        </w:rPr>
        <w:t xml:space="preserve">.5. pasibaigus projektui, per 30 dienų, bet ne vėliau kaip iki kalendorinių metų gruodžio 30 d., Švietimo, kultūros ir sporto skyriui pateikti  projekto veiklos </w:t>
      </w:r>
      <w:r w:rsidR="00BA2137" w:rsidRPr="008224AC">
        <w:rPr>
          <w:rFonts w:eastAsia="Times New Roman"/>
          <w:lang w:val="lt-LT"/>
        </w:rPr>
        <w:t>ataskaitą</w:t>
      </w:r>
      <w:r w:rsidR="005407A0" w:rsidRPr="008224AC">
        <w:rPr>
          <w:rFonts w:eastAsia="Times New Roman"/>
          <w:lang w:val="lt-LT"/>
        </w:rPr>
        <w:t xml:space="preserve">; </w:t>
      </w:r>
    </w:p>
    <w:p w:rsidR="005407A0" w:rsidRPr="008224AC" w:rsidRDefault="001E3E08" w:rsidP="008224AC">
      <w:pPr>
        <w:ind w:firstLine="720"/>
        <w:jc w:val="both"/>
        <w:rPr>
          <w:rFonts w:eastAsia="Times New Roman"/>
          <w:b/>
          <w:lang w:val="lt-LT"/>
        </w:rPr>
      </w:pPr>
      <w:r w:rsidRPr="008224AC">
        <w:rPr>
          <w:rFonts w:eastAsia="Times New Roman"/>
          <w:lang w:val="lt-LT"/>
        </w:rPr>
        <w:t>1</w:t>
      </w:r>
      <w:r w:rsidR="005407A0" w:rsidRPr="008224AC">
        <w:rPr>
          <w:rFonts w:eastAsia="Times New Roman"/>
          <w:lang w:val="lt-LT"/>
        </w:rPr>
        <w:t>.6. nekeičiant šios sutarties ir nepasirašant papildomų susitarimų, sutikti su sutartyje projektui įgyvendinti nustatyto lėšų sumos dydžio koregavimu, atsižvelgiant į Plungės rajono savivaldybės biudžeto vykdymą. Vykdyti kitus šioje sutartyje ar jos prieduose numatytus įsipareigojimus.</w:t>
      </w:r>
      <w:r w:rsidR="005407A0" w:rsidRPr="008224AC">
        <w:rPr>
          <w:rFonts w:eastAsia="Times New Roman"/>
          <w:b/>
          <w:lang w:val="lt-LT"/>
        </w:rPr>
        <w:t xml:space="preserve"> </w:t>
      </w:r>
    </w:p>
    <w:p w:rsidR="001E623D" w:rsidRPr="008224AC" w:rsidRDefault="001E623D" w:rsidP="008224AC">
      <w:pPr>
        <w:widowControl w:val="0"/>
        <w:ind w:firstLine="720"/>
        <w:jc w:val="both"/>
        <w:rPr>
          <w:rFonts w:eastAsia="Times New Roman"/>
          <w:snapToGrid w:val="0"/>
          <w:lang w:val="lt-LT"/>
        </w:rPr>
      </w:pPr>
      <w:r w:rsidRPr="008224AC">
        <w:rPr>
          <w:rFonts w:eastAsia="Times New Roman"/>
          <w:snapToGrid w:val="0"/>
          <w:lang w:val="lt-LT"/>
        </w:rPr>
        <w:t xml:space="preserve">2. </w:t>
      </w:r>
      <w:r w:rsidRPr="008224AC">
        <w:rPr>
          <w:rFonts w:eastAsia="Times New Roman"/>
          <w:b/>
          <w:snapToGrid w:val="0"/>
          <w:lang w:val="lt-LT"/>
        </w:rPr>
        <w:t>Administracija</w:t>
      </w:r>
      <w:r w:rsidRPr="008224AC">
        <w:rPr>
          <w:rFonts w:eastAsia="Times New Roman"/>
          <w:snapToGrid w:val="0"/>
          <w:lang w:val="lt-LT"/>
        </w:rPr>
        <w:t xml:space="preserve"> įsipareigoja suteikti organizacijai .............</w:t>
      </w:r>
      <w:proofErr w:type="spellStart"/>
      <w:r w:rsidRPr="008224AC">
        <w:rPr>
          <w:rFonts w:eastAsia="Times New Roman"/>
          <w:snapToGrid w:val="0"/>
          <w:lang w:val="lt-LT"/>
        </w:rPr>
        <w:t>Eur</w:t>
      </w:r>
      <w:proofErr w:type="spellEnd"/>
      <w:r w:rsidRPr="008224AC">
        <w:rPr>
          <w:rFonts w:eastAsia="Times New Roman"/>
          <w:snapToGrid w:val="0"/>
          <w:lang w:val="lt-LT"/>
        </w:rPr>
        <w:t xml:space="preserve"> (suma žodžiais</w:t>
      </w:r>
      <w:r w:rsidRPr="008224AC">
        <w:rPr>
          <w:rFonts w:eastAsia="Times New Roman"/>
          <w:lang w:val="lt-LT"/>
        </w:rPr>
        <w:t xml:space="preserve">) </w:t>
      </w:r>
      <w:r w:rsidRPr="008224AC">
        <w:rPr>
          <w:rFonts w:eastAsia="Times New Roman"/>
          <w:snapToGrid w:val="0"/>
          <w:lang w:val="lt-LT"/>
        </w:rPr>
        <w:t xml:space="preserve">projektui įgyvendinti pagal  nurodytą sąmatą </w:t>
      </w:r>
      <w:r w:rsidRPr="008224AC">
        <w:rPr>
          <w:rFonts w:eastAsia="Times New Roman"/>
          <w:lang w:val="lt-LT"/>
        </w:rPr>
        <w:t>(Forma B-1)</w:t>
      </w:r>
      <w:r w:rsidRPr="008224AC">
        <w:rPr>
          <w:rFonts w:eastAsia="Times New Roman"/>
          <w:snapToGrid w:val="0"/>
          <w:lang w:val="lt-LT"/>
        </w:rPr>
        <w:t>. Projektui skiriamų lėšų sumos dydis gali būti koreguojamas, atsižvelgiant į Plungės rajono savivaldybės biudžeto vykdymą.</w:t>
      </w:r>
    </w:p>
    <w:p w:rsidR="005052D5" w:rsidRPr="008224AC" w:rsidRDefault="005052D5" w:rsidP="008224AC">
      <w:pPr>
        <w:widowControl w:val="0"/>
        <w:ind w:firstLine="720"/>
        <w:jc w:val="both"/>
        <w:rPr>
          <w:rFonts w:eastAsia="Times New Roman"/>
          <w:snapToGrid w:val="0"/>
          <w:lang w:val="lt-LT"/>
        </w:rPr>
      </w:pPr>
      <w:r w:rsidRPr="008224AC">
        <w:rPr>
          <w:rFonts w:eastAsia="Times New Roman"/>
          <w:snapToGrid w:val="0"/>
          <w:lang w:val="lt-LT"/>
        </w:rPr>
        <w:t>3. Organizacija turi teisę:</w:t>
      </w:r>
    </w:p>
    <w:p w:rsidR="005052D5" w:rsidRPr="008224AC" w:rsidRDefault="005052D5" w:rsidP="008224AC">
      <w:pPr>
        <w:widowControl w:val="0"/>
        <w:ind w:firstLine="720"/>
        <w:jc w:val="both"/>
        <w:rPr>
          <w:rFonts w:eastAsia="Times New Roman"/>
          <w:snapToGrid w:val="0"/>
          <w:lang w:val="lt-LT"/>
        </w:rPr>
      </w:pPr>
      <w:r w:rsidRPr="008224AC">
        <w:rPr>
          <w:rFonts w:eastAsia="Times New Roman"/>
          <w:snapToGrid w:val="0"/>
          <w:lang w:val="lt-LT"/>
        </w:rPr>
        <w:t xml:space="preserve">3.1. dėl iš anksto nenumatytų priežasčių ar dėl atsiradusių aplinkybių, kurioms esant </w:t>
      </w:r>
      <w:r w:rsidRPr="008224AC">
        <w:rPr>
          <w:rFonts w:eastAsia="Times New Roman"/>
          <w:snapToGrid w:val="0"/>
          <w:lang w:val="lt-LT"/>
        </w:rPr>
        <w:lastRenderedPageBreak/>
        <w:t>projekto veikla būtų neįmanoma, atsisakyti finansuoti projektą. Tokiu atveju į organizacijos sąskaitą pervestos lėšos turi būti grąžintos Administracijai ne vėliau nei per 5 darbo dienas;</w:t>
      </w:r>
    </w:p>
    <w:p w:rsidR="001E623D" w:rsidRPr="008224AC" w:rsidRDefault="005052D5" w:rsidP="008224AC">
      <w:pPr>
        <w:widowControl w:val="0"/>
        <w:ind w:firstLine="720"/>
        <w:jc w:val="both"/>
        <w:rPr>
          <w:rFonts w:eastAsia="Times New Roman"/>
          <w:snapToGrid w:val="0"/>
          <w:lang w:val="lt-LT"/>
        </w:rPr>
      </w:pPr>
      <w:r w:rsidRPr="008224AC">
        <w:rPr>
          <w:rFonts w:eastAsia="Times New Roman"/>
          <w:snapToGrid w:val="0"/>
          <w:lang w:val="lt-LT"/>
        </w:rPr>
        <w:t>3.2. inicijuoti sutarties pakeitimo bei nutraukimo svarstymą.</w:t>
      </w:r>
    </w:p>
    <w:p w:rsidR="00EC5961" w:rsidRPr="008224AC" w:rsidRDefault="00B43E33" w:rsidP="008224AC">
      <w:pPr>
        <w:ind w:firstLine="720"/>
        <w:jc w:val="both"/>
        <w:rPr>
          <w:rFonts w:eastAsia="Times New Roman"/>
          <w:snapToGrid w:val="0"/>
          <w:lang w:val="lt-LT"/>
        </w:rPr>
      </w:pPr>
      <w:r w:rsidRPr="008224AC">
        <w:rPr>
          <w:rFonts w:eastAsia="Times New Roman"/>
          <w:snapToGrid w:val="0"/>
          <w:lang w:val="lt-LT"/>
        </w:rPr>
        <w:t>4</w:t>
      </w:r>
      <w:r w:rsidR="00EC5961" w:rsidRPr="008224AC">
        <w:rPr>
          <w:rFonts w:eastAsia="Times New Roman"/>
          <w:snapToGrid w:val="0"/>
          <w:lang w:val="lt-LT"/>
        </w:rPr>
        <w:t>. Administracija turi teisę:</w:t>
      </w:r>
    </w:p>
    <w:p w:rsidR="00EC5961" w:rsidRPr="008224AC" w:rsidRDefault="00B43E33" w:rsidP="008224AC">
      <w:pPr>
        <w:ind w:firstLine="720"/>
        <w:jc w:val="both"/>
        <w:rPr>
          <w:rFonts w:eastAsia="Times New Roman"/>
          <w:snapToGrid w:val="0"/>
          <w:lang w:val="lt-LT"/>
        </w:rPr>
      </w:pPr>
      <w:r w:rsidRPr="008224AC">
        <w:rPr>
          <w:rFonts w:eastAsia="Times New Roman"/>
          <w:snapToGrid w:val="0"/>
          <w:lang w:val="lt-LT"/>
        </w:rPr>
        <w:t>4</w:t>
      </w:r>
      <w:r w:rsidR="00EC5961" w:rsidRPr="008224AC">
        <w:rPr>
          <w:rFonts w:eastAsia="Times New Roman"/>
          <w:snapToGrid w:val="0"/>
          <w:lang w:val="lt-LT"/>
        </w:rPr>
        <w:t xml:space="preserve">.1. nepervesti Organizacijai skirtų lėšų tol, kol Organizacija neatsiskaitys už anksčiau vykdytą Administracijos finansuotą veiklą; </w:t>
      </w:r>
    </w:p>
    <w:p w:rsidR="00EC5961" w:rsidRPr="008224AC" w:rsidRDefault="00B43E33" w:rsidP="008224AC">
      <w:pPr>
        <w:ind w:firstLine="720"/>
        <w:jc w:val="both"/>
        <w:rPr>
          <w:rFonts w:eastAsia="Times New Roman"/>
          <w:snapToGrid w:val="0"/>
          <w:lang w:val="lt-LT"/>
        </w:rPr>
      </w:pPr>
      <w:r w:rsidRPr="008224AC">
        <w:rPr>
          <w:rFonts w:eastAsia="Times New Roman"/>
          <w:snapToGrid w:val="0"/>
          <w:lang w:val="lt-LT"/>
        </w:rPr>
        <w:t>4</w:t>
      </w:r>
      <w:r w:rsidR="00EC5961" w:rsidRPr="008224AC">
        <w:rPr>
          <w:rFonts w:eastAsia="Times New Roman"/>
          <w:snapToGrid w:val="0"/>
          <w:lang w:val="lt-LT"/>
        </w:rPr>
        <w:t>.2. tikrinti, ar Organizacija laikosi šioje sutartyje nustatytų įsipareigojimų. Administracijos atstovai gali apsilankyti Organizacijos vykdomuose projekto renginiuose ar pristatant projektą visuomenei;</w:t>
      </w:r>
    </w:p>
    <w:p w:rsidR="00EC5961" w:rsidRPr="008224AC" w:rsidRDefault="00B43E33" w:rsidP="008224AC">
      <w:pPr>
        <w:ind w:firstLine="720"/>
        <w:jc w:val="both"/>
        <w:rPr>
          <w:rFonts w:eastAsia="Times New Roman"/>
          <w:snapToGrid w:val="0"/>
          <w:lang w:val="lt-LT"/>
        </w:rPr>
      </w:pPr>
      <w:r w:rsidRPr="008224AC">
        <w:rPr>
          <w:rFonts w:eastAsia="Times New Roman"/>
          <w:snapToGrid w:val="0"/>
          <w:lang w:val="lt-LT"/>
        </w:rPr>
        <w:t>4</w:t>
      </w:r>
      <w:r w:rsidR="00EC5961" w:rsidRPr="008224AC">
        <w:rPr>
          <w:rFonts w:eastAsia="Times New Roman"/>
          <w:snapToGrid w:val="0"/>
          <w:lang w:val="lt-LT"/>
        </w:rPr>
        <w:t>.3. prireikus Administracija gali paprašyti Organizacijos pateikti ir kitą su projekto įgyvendinimu susijusią papildomą informaciją.</w:t>
      </w:r>
    </w:p>
    <w:p w:rsidR="001E623D" w:rsidRPr="008224AC" w:rsidRDefault="001E623D" w:rsidP="008224AC">
      <w:pPr>
        <w:jc w:val="both"/>
        <w:rPr>
          <w:rFonts w:eastAsia="Times New Roman"/>
          <w:snapToGrid w:val="0"/>
          <w:lang w:val="lt-LT"/>
        </w:rPr>
      </w:pPr>
    </w:p>
    <w:p w:rsidR="00EC5961" w:rsidRDefault="00F402D2" w:rsidP="008224AC">
      <w:pPr>
        <w:jc w:val="center"/>
        <w:rPr>
          <w:rFonts w:eastAsia="Times New Roman"/>
          <w:b/>
          <w:lang w:val="lt-LT"/>
        </w:rPr>
      </w:pPr>
      <w:r w:rsidRPr="008224AC">
        <w:rPr>
          <w:rFonts w:eastAsia="Times New Roman"/>
          <w:b/>
          <w:lang w:val="lt-LT"/>
        </w:rPr>
        <w:t>I</w:t>
      </w:r>
      <w:r w:rsidR="00CF18FF" w:rsidRPr="008224AC">
        <w:rPr>
          <w:rFonts w:eastAsia="Times New Roman"/>
          <w:b/>
          <w:lang w:val="lt-LT"/>
        </w:rPr>
        <w:t>V</w:t>
      </w:r>
      <w:r w:rsidR="00EC5961" w:rsidRPr="008224AC">
        <w:rPr>
          <w:rFonts w:eastAsia="Times New Roman"/>
          <w:b/>
          <w:lang w:val="lt-LT"/>
        </w:rPr>
        <w:t>. LĖŠŲ NAUDOJIMO TVARKA</w:t>
      </w:r>
    </w:p>
    <w:p w:rsidR="008224AC" w:rsidRPr="008224AC" w:rsidRDefault="008224AC" w:rsidP="008224AC">
      <w:pPr>
        <w:jc w:val="center"/>
        <w:rPr>
          <w:rFonts w:eastAsia="Times New Roman"/>
          <w:b/>
          <w:lang w:val="lt-LT"/>
        </w:rPr>
      </w:pPr>
    </w:p>
    <w:p w:rsidR="00EC5961" w:rsidRPr="008224AC" w:rsidRDefault="005C67B0" w:rsidP="008224AC">
      <w:pPr>
        <w:ind w:firstLine="720"/>
        <w:jc w:val="both"/>
        <w:rPr>
          <w:rFonts w:eastAsia="Times New Roman"/>
          <w:snapToGrid w:val="0"/>
          <w:lang w:val="lt-LT"/>
        </w:rPr>
      </w:pPr>
      <w:r w:rsidRPr="008224AC">
        <w:rPr>
          <w:rFonts w:eastAsia="Times New Roman"/>
          <w:lang w:val="lt-LT"/>
        </w:rPr>
        <w:t>5</w:t>
      </w:r>
      <w:r w:rsidR="00EC5961" w:rsidRPr="008224AC">
        <w:rPr>
          <w:rFonts w:eastAsia="Times New Roman"/>
          <w:lang w:val="lt-LT"/>
        </w:rPr>
        <w:t>.</w:t>
      </w:r>
      <w:r w:rsidR="00EC5961" w:rsidRPr="008224AC">
        <w:rPr>
          <w:rFonts w:eastAsia="Times New Roman"/>
          <w:b/>
          <w:lang w:val="lt-LT"/>
        </w:rPr>
        <w:t xml:space="preserve"> </w:t>
      </w:r>
      <w:r w:rsidR="00EC5961" w:rsidRPr="008224AC">
        <w:rPr>
          <w:rFonts w:eastAsia="Times New Roman"/>
          <w:lang w:val="lt-LT"/>
        </w:rPr>
        <w:t>Projektui skirtos</w:t>
      </w:r>
      <w:r w:rsidR="00EC5961" w:rsidRPr="008224AC">
        <w:rPr>
          <w:rFonts w:eastAsia="Times New Roman"/>
          <w:b/>
          <w:lang w:val="lt-LT"/>
        </w:rPr>
        <w:t xml:space="preserve"> </w:t>
      </w:r>
      <w:r w:rsidR="00EC5961" w:rsidRPr="008224AC">
        <w:rPr>
          <w:rFonts w:eastAsia="Times New Roman"/>
          <w:snapToGrid w:val="0"/>
          <w:lang w:val="lt-LT"/>
        </w:rPr>
        <w:t xml:space="preserve">lėšos gali būti naudojamos tik išlaidoms, padarytoms einamaisiais metais, bet ne vėliau, kaip iki kalendorinių metų gruodžio 15 d. </w:t>
      </w:r>
    </w:p>
    <w:p w:rsidR="00EC5961" w:rsidRPr="008224AC" w:rsidRDefault="005C67B0" w:rsidP="008224AC">
      <w:pPr>
        <w:ind w:firstLine="720"/>
        <w:jc w:val="both"/>
        <w:rPr>
          <w:rFonts w:eastAsia="Times New Roman"/>
          <w:lang w:val="lt-LT"/>
        </w:rPr>
      </w:pPr>
      <w:r w:rsidRPr="008224AC">
        <w:rPr>
          <w:rFonts w:eastAsia="Times New Roman"/>
          <w:lang w:val="lt-LT"/>
        </w:rPr>
        <w:t>6</w:t>
      </w:r>
      <w:r w:rsidR="00EC5961" w:rsidRPr="008224AC">
        <w:rPr>
          <w:rFonts w:eastAsia="Times New Roman"/>
          <w:lang w:val="lt-LT"/>
        </w:rPr>
        <w:t>. Administracijos lėšos gali būti naudojamos tik Administracijos direktoriaus patvirtintoje sąmatoje numatytoms projekto vykdymo išlaidoms.</w:t>
      </w:r>
    </w:p>
    <w:p w:rsidR="008F1EA4" w:rsidRPr="008224AC" w:rsidRDefault="005C67B0" w:rsidP="008224AC">
      <w:pPr>
        <w:ind w:firstLine="720"/>
        <w:jc w:val="both"/>
        <w:rPr>
          <w:rFonts w:eastAsia="Times New Roman"/>
          <w:snapToGrid w:val="0"/>
          <w:lang w:val="lt-LT"/>
        </w:rPr>
      </w:pPr>
      <w:r w:rsidRPr="008224AC">
        <w:rPr>
          <w:rFonts w:eastAsia="Times New Roman"/>
          <w:snapToGrid w:val="0"/>
          <w:lang w:val="lt-LT"/>
        </w:rPr>
        <w:t>7</w:t>
      </w:r>
      <w:r w:rsidR="00EC5961" w:rsidRPr="008224AC">
        <w:rPr>
          <w:rFonts w:eastAsia="Times New Roman"/>
          <w:snapToGrid w:val="0"/>
          <w:lang w:val="lt-LT"/>
        </w:rPr>
        <w:t xml:space="preserve">. Jei iki einamųjų metų gruodžio 15 d. Organizacija nepanaudos visų jai skirtų lėšų, tai ji nepanaudotas lėšas ne vėliau kaip iki gruodžio 20 d. privalo grąžinti į Administracijos sąskaitą. </w:t>
      </w:r>
    </w:p>
    <w:p w:rsidR="008F1EA4" w:rsidRPr="008224AC" w:rsidRDefault="008F1EA4" w:rsidP="008224AC">
      <w:pPr>
        <w:jc w:val="both"/>
        <w:rPr>
          <w:rFonts w:eastAsia="Times New Roman"/>
          <w:snapToGrid w:val="0"/>
          <w:lang w:val="lt-LT"/>
        </w:rPr>
      </w:pPr>
    </w:p>
    <w:p w:rsidR="00EC5961" w:rsidRDefault="00EC5961" w:rsidP="008224AC">
      <w:pPr>
        <w:tabs>
          <w:tab w:val="left" w:pos="4500"/>
        </w:tabs>
        <w:jc w:val="center"/>
        <w:rPr>
          <w:rFonts w:eastAsia="Times New Roman"/>
          <w:b/>
          <w:lang w:val="lt-LT"/>
        </w:rPr>
      </w:pPr>
      <w:r w:rsidRPr="008224AC">
        <w:rPr>
          <w:rFonts w:eastAsia="Times New Roman"/>
          <w:b/>
          <w:snapToGrid w:val="0"/>
          <w:lang w:val="lt-LT"/>
        </w:rPr>
        <w:t>V.</w:t>
      </w:r>
      <w:r w:rsidRPr="008224AC">
        <w:rPr>
          <w:rFonts w:eastAsia="Times New Roman"/>
          <w:snapToGrid w:val="0"/>
          <w:lang w:val="lt-LT"/>
        </w:rPr>
        <w:t xml:space="preserve"> </w:t>
      </w:r>
      <w:r w:rsidRPr="008224AC">
        <w:rPr>
          <w:rFonts w:eastAsia="Times New Roman"/>
          <w:b/>
          <w:lang w:val="lt-LT"/>
        </w:rPr>
        <w:t>SANKCIJOS</w:t>
      </w:r>
    </w:p>
    <w:p w:rsidR="008224AC" w:rsidRPr="008224AC" w:rsidRDefault="008224AC" w:rsidP="008224AC">
      <w:pPr>
        <w:tabs>
          <w:tab w:val="left" w:pos="4500"/>
        </w:tabs>
        <w:jc w:val="center"/>
        <w:rPr>
          <w:rFonts w:eastAsia="Times New Roman"/>
          <w:b/>
          <w:snapToGrid w:val="0"/>
          <w:lang w:val="lt-LT"/>
        </w:rPr>
      </w:pPr>
    </w:p>
    <w:p w:rsidR="00EC5961" w:rsidRPr="008224AC" w:rsidRDefault="005C67B0" w:rsidP="008224AC">
      <w:pPr>
        <w:jc w:val="both"/>
        <w:rPr>
          <w:rFonts w:eastAsia="Times New Roman"/>
          <w:b/>
          <w:snapToGrid w:val="0"/>
          <w:lang w:val="lt-LT"/>
        </w:rPr>
      </w:pPr>
      <w:r w:rsidRPr="008224AC">
        <w:rPr>
          <w:rFonts w:eastAsia="Times New Roman"/>
          <w:snapToGrid w:val="0"/>
          <w:lang w:val="lt-LT"/>
        </w:rPr>
        <w:tab/>
        <w:t>8</w:t>
      </w:r>
      <w:r w:rsidR="00EC5961" w:rsidRPr="008224AC">
        <w:rPr>
          <w:rFonts w:eastAsia="Times New Roman"/>
          <w:snapToGrid w:val="0"/>
          <w:lang w:val="lt-LT"/>
        </w:rPr>
        <w:t>.</w:t>
      </w:r>
      <w:r w:rsidR="00EC5961" w:rsidRPr="008224AC">
        <w:rPr>
          <w:rFonts w:eastAsia="Times New Roman"/>
          <w:b/>
          <w:snapToGrid w:val="0"/>
          <w:lang w:val="lt-LT"/>
        </w:rPr>
        <w:t xml:space="preserve"> </w:t>
      </w:r>
      <w:r w:rsidR="00EC5961" w:rsidRPr="008224AC">
        <w:rPr>
          <w:rFonts w:eastAsia="Times New Roman"/>
          <w:snapToGrid w:val="0"/>
          <w:lang w:val="lt-LT"/>
        </w:rPr>
        <w:t>Administracija turi teisę sustabdyti lėšų pervedimą Organizacijai, jeigu ji Administracijai laiku nepateikia finansinių ataskaitų apie lėšų panaudojimą.</w:t>
      </w:r>
    </w:p>
    <w:p w:rsidR="00EC5961" w:rsidRPr="008224AC" w:rsidRDefault="005C67B0" w:rsidP="00EC5961">
      <w:pPr>
        <w:jc w:val="both"/>
        <w:rPr>
          <w:rFonts w:eastAsia="Times New Roman"/>
          <w:snapToGrid w:val="0"/>
          <w:lang w:val="lt-LT"/>
        </w:rPr>
      </w:pPr>
      <w:r w:rsidRPr="008224AC">
        <w:rPr>
          <w:rFonts w:eastAsia="Times New Roman"/>
          <w:snapToGrid w:val="0"/>
          <w:lang w:val="lt-LT"/>
        </w:rPr>
        <w:tab/>
        <w:t>9</w:t>
      </w:r>
      <w:r w:rsidR="00EC5961" w:rsidRPr="008224AC">
        <w:rPr>
          <w:rFonts w:eastAsia="Times New Roman"/>
          <w:snapToGrid w:val="0"/>
          <w:lang w:val="lt-LT"/>
        </w:rPr>
        <w:t>.</w:t>
      </w:r>
      <w:r w:rsidR="00EC5961" w:rsidRPr="008224AC">
        <w:rPr>
          <w:rFonts w:eastAsia="Times New Roman"/>
          <w:b/>
          <w:snapToGrid w:val="0"/>
          <w:lang w:val="lt-LT"/>
        </w:rPr>
        <w:t xml:space="preserve"> </w:t>
      </w:r>
      <w:r w:rsidR="00EC5961" w:rsidRPr="008224AC">
        <w:rPr>
          <w:rFonts w:eastAsia="Times New Roman"/>
          <w:snapToGrid w:val="0"/>
          <w:lang w:val="lt-LT"/>
        </w:rPr>
        <w:t>Lėšos, panaudotos ne pagal sutartyje nurodytą sąmatą, projekte nenumatytai veiklai, teisės aktų nustatyta tvarka išieškomos į Plungės rajono savivaldybės biudžetą.</w:t>
      </w:r>
    </w:p>
    <w:p w:rsidR="00EE68B1" w:rsidRPr="008224AC" w:rsidRDefault="005C67B0" w:rsidP="00EC5961">
      <w:pPr>
        <w:jc w:val="both"/>
        <w:rPr>
          <w:rFonts w:eastAsia="Times New Roman"/>
          <w:b/>
          <w:snapToGrid w:val="0"/>
          <w:lang w:val="lt-LT"/>
        </w:rPr>
      </w:pPr>
      <w:r w:rsidRPr="008224AC">
        <w:rPr>
          <w:rFonts w:eastAsia="Times New Roman"/>
          <w:snapToGrid w:val="0"/>
          <w:lang w:val="lt-LT"/>
        </w:rPr>
        <w:tab/>
        <w:t>10</w:t>
      </w:r>
      <w:r w:rsidR="00EC5961" w:rsidRPr="008224AC">
        <w:rPr>
          <w:rFonts w:eastAsia="Times New Roman"/>
          <w:snapToGrid w:val="0"/>
          <w:lang w:val="lt-LT"/>
        </w:rPr>
        <w:t>. Ši sutartis gali būti  nutraukta, o pervestos lėšos teisės aktų nustatyta tvarka išieškomos į Savivaldybės biudžetą, jei Organizacija piktybiškai ir sistemingai nustatytu laiku nepateikia Finansų ministerijos patvirtintų biudžeto išlaidų sąmatos vykdymo ataskaitų ir nevykdo kitų šioje sutartyje ar jos papildomuose susitarimuose nustatytų įsipareigojimų.</w:t>
      </w:r>
    </w:p>
    <w:p w:rsidR="00EE68B1" w:rsidRPr="008224AC" w:rsidRDefault="00EE68B1" w:rsidP="00EC5961">
      <w:pPr>
        <w:jc w:val="both"/>
        <w:rPr>
          <w:rFonts w:eastAsia="Times New Roman"/>
          <w:snapToGrid w:val="0"/>
          <w:lang w:val="lt-LT"/>
        </w:rPr>
      </w:pPr>
    </w:p>
    <w:p w:rsidR="00EC5961" w:rsidRPr="008224AC" w:rsidRDefault="00F402D2" w:rsidP="00EC5961">
      <w:pPr>
        <w:jc w:val="center"/>
        <w:rPr>
          <w:rFonts w:eastAsia="Times New Roman"/>
          <w:b/>
          <w:lang w:val="lt-LT"/>
        </w:rPr>
      </w:pPr>
      <w:r w:rsidRPr="008224AC">
        <w:rPr>
          <w:rFonts w:eastAsia="Times New Roman"/>
          <w:b/>
          <w:lang w:val="lt-LT"/>
        </w:rPr>
        <w:t>V</w:t>
      </w:r>
      <w:r w:rsidR="00CF18FF" w:rsidRPr="008224AC">
        <w:rPr>
          <w:rFonts w:eastAsia="Times New Roman"/>
          <w:b/>
          <w:lang w:val="lt-LT"/>
        </w:rPr>
        <w:t>I</w:t>
      </w:r>
      <w:r w:rsidR="00EC5961" w:rsidRPr="008224AC">
        <w:rPr>
          <w:rFonts w:eastAsia="Times New Roman"/>
          <w:b/>
          <w:lang w:val="lt-LT"/>
        </w:rPr>
        <w:t>. SUTARTIES GALIOJIMAS IR KEITIMAS</w:t>
      </w:r>
    </w:p>
    <w:p w:rsidR="00EE68B1" w:rsidRPr="008224AC" w:rsidRDefault="00EE68B1" w:rsidP="00EC5961">
      <w:pPr>
        <w:jc w:val="center"/>
        <w:rPr>
          <w:rFonts w:eastAsia="Times New Roman"/>
          <w:b/>
          <w:snapToGrid w:val="0"/>
          <w:lang w:val="lt-LT"/>
        </w:rPr>
      </w:pPr>
    </w:p>
    <w:p w:rsidR="00EC5961" w:rsidRPr="008224AC" w:rsidRDefault="005C67B0" w:rsidP="008224AC">
      <w:pPr>
        <w:ind w:firstLine="720"/>
        <w:jc w:val="both"/>
        <w:rPr>
          <w:rFonts w:eastAsia="Times New Roman"/>
          <w:snapToGrid w:val="0"/>
          <w:lang w:val="lt-LT"/>
        </w:rPr>
      </w:pPr>
      <w:r w:rsidRPr="008224AC">
        <w:rPr>
          <w:rFonts w:eastAsia="Times New Roman"/>
          <w:snapToGrid w:val="0"/>
          <w:lang w:val="lt-LT"/>
        </w:rPr>
        <w:t>11</w:t>
      </w:r>
      <w:r w:rsidR="00EC5961" w:rsidRPr="008224AC">
        <w:rPr>
          <w:rFonts w:eastAsia="Times New Roman"/>
          <w:snapToGrid w:val="0"/>
          <w:lang w:val="lt-LT"/>
        </w:rPr>
        <w:t xml:space="preserve">. Sutartis įsigalioja nuo jos pasirašymo dienos. </w:t>
      </w:r>
    </w:p>
    <w:p w:rsidR="00EC5961" w:rsidRPr="008224AC" w:rsidRDefault="005C67B0" w:rsidP="008224AC">
      <w:pPr>
        <w:ind w:firstLine="720"/>
        <w:jc w:val="both"/>
        <w:rPr>
          <w:rFonts w:eastAsia="Times New Roman"/>
          <w:snapToGrid w:val="0"/>
          <w:lang w:val="lt-LT"/>
        </w:rPr>
      </w:pPr>
      <w:r w:rsidRPr="008224AC">
        <w:rPr>
          <w:rFonts w:eastAsia="Times New Roman"/>
          <w:snapToGrid w:val="0"/>
          <w:lang w:val="lt-LT"/>
        </w:rPr>
        <w:t>12</w:t>
      </w:r>
      <w:r w:rsidR="00EC5961" w:rsidRPr="008224AC">
        <w:rPr>
          <w:rFonts w:eastAsia="Times New Roman"/>
          <w:snapToGrid w:val="0"/>
          <w:lang w:val="lt-LT"/>
        </w:rPr>
        <w:t>. Sutartis galioja iki visiško sutarties sąlygų ir Šalių įsipareigojimų įvykdymo.</w:t>
      </w:r>
    </w:p>
    <w:p w:rsidR="00EC5961" w:rsidRPr="008224AC" w:rsidRDefault="005C67B0" w:rsidP="008224AC">
      <w:pPr>
        <w:ind w:firstLine="720"/>
        <w:jc w:val="both"/>
        <w:rPr>
          <w:rFonts w:eastAsia="Times New Roman"/>
          <w:snapToGrid w:val="0"/>
          <w:lang w:val="lt-LT"/>
        </w:rPr>
      </w:pPr>
      <w:r w:rsidRPr="008224AC">
        <w:rPr>
          <w:rFonts w:eastAsia="Times New Roman"/>
          <w:snapToGrid w:val="0"/>
          <w:lang w:val="lt-LT"/>
        </w:rPr>
        <w:t>13</w:t>
      </w:r>
      <w:r w:rsidR="00EC5961" w:rsidRPr="008224AC">
        <w:rPr>
          <w:rFonts w:eastAsia="Times New Roman"/>
          <w:snapToGrid w:val="0"/>
          <w:lang w:val="lt-LT"/>
        </w:rPr>
        <w:t>. Sutartis gali būti keičiama sutarties šalių susitarimu. Ginčai tarp sutarties Šalių sprendžiami Lietuvos Respublikos teisės aktų nustatyta tvarka.</w:t>
      </w:r>
    </w:p>
    <w:p w:rsidR="00EC5961" w:rsidRPr="008224AC" w:rsidRDefault="00EC5961" w:rsidP="00EC5961">
      <w:pPr>
        <w:jc w:val="both"/>
        <w:rPr>
          <w:rFonts w:eastAsia="Times New Roman"/>
          <w:snapToGrid w:val="0"/>
          <w:lang w:val="lt-LT"/>
        </w:rPr>
      </w:pPr>
    </w:p>
    <w:p w:rsidR="00EC5961" w:rsidRPr="008224AC" w:rsidRDefault="00F402D2" w:rsidP="00EC5961">
      <w:pPr>
        <w:jc w:val="center"/>
        <w:rPr>
          <w:rFonts w:eastAsia="Times New Roman"/>
          <w:b/>
          <w:caps/>
          <w:lang w:val="lt-LT"/>
        </w:rPr>
      </w:pPr>
      <w:r w:rsidRPr="008224AC">
        <w:rPr>
          <w:rFonts w:eastAsia="Times New Roman"/>
          <w:b/>
          <w:caps/>
          <w:lang w:val="lt-LT"/>
        </w:rPr>
        <w:t>VI</w:t>
      </w:r>
      <w:r w:rsidR="00CF18FF" w:rsidRPr="008224AC">
        <w:rPr>
          <w:rFonts w:eastAsia="Times New Roman"/>
          <w:b/>
          <w:caps/>
          <w:lang w:val="lt-LT"/>
        </w:rPr>
        <w:t>I</w:t>
      </w:r>
      <w:r w:rsidR="00520B82" w:rsidRPr="008224AC">
        <w:rPr>
          <w:rFonts w:eastAsia="Times New Roman"/>
          <w:b/>
          <w:caps/>
          <w:lang w:val="lt-LT"/>
        </w:rPr>
        <w:t>. BAIGIAMOSIOS NUOSTATOS</w:t>
      </w:r>
    </w:p>
    <w:p w:rsidR="00520B82" w:rsidRPr="008224AC" w:rsidRDefault="00520B82" w:rsidP="00EC5961">
      <w:pPr>
        <w:jc w:val="center"/>
        <w:rPr>
          <w:rFonts w:eastAsia="Times New Roman"/>
          <w:b/>
          <w:caps/>
          <w:lang w:val="lt-LT"/>
        </w:rPr>
      </w:pPr>
    </w:p>
    <w:p w:rsidR="00EC5961" w:rsidRPr="008224AC" w:rsidRDefault="005C67B0" w:rsidP="008224AC">
      <w:pPr>
        <w:ind w:firstLine="720"/>
        <w:jc w:val="both"/>
        <w:rPr>
          <w:rFonts w:eastAsia="Times New Roman"/>
          <w:caps/>
          <w:lang w:val="lt-LT"/>
        </w:rPr>
      </w:pPr>
      <w:r w:rsidRPr="008224AC">
        <w:rPr>
          <w:rFonts w:eastAsia="Times New Roman"/>
          <w:lang w:val="lt-LT"/>
        </w:rPr>
        <w:t>14</w:t>
      </w:r>
      <w:r w:rsidR="00EC5961" w:rsidRPr="008224AC">
        <w:rPr>
          <w:rFonts w:eastAsia="Times New Roman"/>
          <w:lang w:val="lt-LT"/>
        </w:rPr>
        <w:t>. Sutartis sudaryta dviem egzemplioriais, po vieną kiekvienai Šaliai</w:t>
      </w:r>
      <w:r w:rsidR="0001636C" w:rsidRPr="008224AC">
        <w:rPr>
          <w:rFonts w:eastAsia="Times New Roman"/>
          <w:lang w:val="lt-LT"/>
        </w:rPr>
        <w:t>.</w:t>
      </w:r>
    </w:p>
    <w:p w:rsidR="008224AC" w:rsidRPr="008224AC" w:rsidRDefault="008224AC" w:rsidP="0001636C">
      <w:pPr>
        <w:widowControl w:val="0"/>
        <w:spacing w:after="160"/>
        <w:jc w:val="both"/>
        <w:rPr>
          <w:rFonts w:eastAsia="Times New Roman"/>
          <w:lang w:val="lt-LT"/>
        </w:rPr>
      </w:pPr>
      <w:bookmarkStart w:id="2" w:name="_GoBack"/>
      <w:bookmarkEnd w:id="2"/>
    </w:p>
    <w:p w:rsidR="00756D76" w:rsidRPr="008224AC" w:rsidRDefault="00F402D2" w:rsidP="00756D76">
      <w:pPr>
        <w:widowControl w:val="0"/>
        <w:tabs>
          <w:tab w:val="left" w:pos="3544"/>
        </w:tabs>
        <w:spacing w:before="120" w:after="120"/>
        <w:jc w:val="center"/>
        <w:rPr>
          <w:rFonts w:eastAsia="Times New Roman"/>
          <w:b/>
          <w:lang w:val="lt-LT"/>
        </w:rPr>
      </w:pPr>
      <w:r w:rsidRPr="008224AC">
        <w:rPr>
          <w:rFonts w:eastAsia="Times New Roman"/>
          <w:b/>
          <w:lang w:val="lt-LT"/>
        </w:rPr>
        <w:t>VI</w:t>
      </w:r>
      <w:r w:rsidR="00CF18FF" w:rsidRPr="008224AC">
        <w:rPr>
          <w:rFonts w:eastAsia="Times New Roman"/>
          <w:b/>
          <w:lang w:val="lt-LT"/>
        </w:rPr>
        <w:t>I</w:t>
      </w:r>
      <w:r w:rsidRPr="008224AC">
        <w:rPr>
          <w:rFonts w:eastAsia="Times New Roman"/>
          <w:b/>
          <w:lang w:val="lt-LT"/>
        </w:rPr>
        <w:t>I</w:t>
      </w:r>
      <w:r w:rsidR="00756D76" w:rsidRPr="008224AC">
        <w:rPr>
          <w:rFonts w:eastAsia="Times New Roman"/>
          <w:b/>
          <w:lang w:val="lt-LT"/>
        </w:rPr>
        <w:t>. JURIDINIŲ ŠALIŲ PARAŠAI IR REKVIZITAI</w:t>
      </w:r>
    </w:p>
    <w:p w:rsidR="00756D76" w:rsidRPr="008224AC" w:rsidRDefault="00756D76" w:rsidP="00756D76">
      <w:pPr>
        <w:widowControl w:val="0"/>
        <w:tabs>
          <w:tab w:val="left" w:pos="3544"/>
        </w:tabs>
        <w:spacing w:before="120" w:after="120"/>
        <w:jc w:val="center"/>
        <w:rPr>
          <w:rFonts w:eastAsia="Times New Roman"/>
          <w:b/>
          <w:lang w:val="lt-LT"/>
        </w:rPr>
      </w:pPr>
    </w:p>
    <w:p w:rsidR="00756D76" w:rsidRPr="008224AC" w:rsidRDefault="00756D76" w:rsidP="00756D76">
      <w:pPr>
        <w:widowControl w:val="0"/>
        <w:tabs>
          <w:tab w:val="left" w:pos="5103"/>
        </w:tabs>
        <w:jc w:val="both"/>
        <w:rPr>
          <w:rFonts w:eastAsia="Times New Roman"/>
          <w:b/>
          <w:snapToGrid w:val="0"/>
          <w:lang w:val="lt-LT"/>
        </w:rPr>
      </w:pPr>
      <w:r w:rsidRPr="008224AC">
        <w:rPr>
          <w:rFonts w:eastAsia="Times New Roman"/>
          <w:b/>
          <w:snapToGrid w:val="0"/>
          <w:lang w:val="lt-LT"/>
        </w:rPr>
        <w:t>Administracija:</w:t>
      </w:r>
      <w:r w:rsidRPr="008224AC">
        <w:rPr>
          <w:rFonts w:eastAsia="Times New Roman"/>
          <w:b/>
          <w:snapToGrid w:val="0"/>
          <w:lang w:val="lt-LT"/>
        </w:rPr>
        <w:tab/>
        <w:t>Organizacija:</w:t>
      </w:r>
    </w:p>
    <w:p w:rsidR="00756D76" w:rsidRPr="008224AC" w:rsidRDefault="00756D76" w:rsidP="00756D76">
      <w:pPr>
        <w:widowControl w:val="0"/>
        <w:tabs>
          <w:tab w:val="left" w:pos="5103"/>
          <w:tab w:val="left" w:pos="5670"/>
        </w:tabs>
        <w:jc w:val="both"/>
        <w:rPr>
          <w:rFonts w:eastAsia="Times New Roman"/>
          <w:b/>
          <w:snapToGrid w:val="0"/>
          <w:lang w:val="lt-LT"/>
        </w:rPr>
      </w:pPr>
    </w:p>
    <w:p w:rsidR="00756D76" w:rsidRPr="008224AC" w:rsidRDefault="00756D76" w:rsidP="00756D76">
      <w:pPr>
        <w:widowControl w:val="0"/>
        <w:tabs>
          <w:tab w:val="left" w:pos="5103"/>
          <w:tab w:val="left" w:pos="5670"/>
        </w:tabs>
        <w:spacing w:line="276" w:lineRule="auto"/>
        <w:jc w:val="both"/>
        <w:rPr>
          <w:rFonts w:eastAsia="Times New Roman"/>
          <w:snapToGrid w:val="0"/>
          <w:lang w:val="lt-LT"/>
        </w:rPr>
      </w:pPr>
      <w:r w:rsidRPr="008224AC">
        <w:rPr>
          <w:rFonts w:eastAsia="Times New Roman"/>
          <w:snapToGrid w:val="0"/>
          <w:lang w:val="lt-LT"/>
        </w:rPr>
        <w:t>Plungės rajono savivaldybės</w:t>
      </w:r>
      <w:r w:rsidRPr="008224AC">
        <w:rPr>
          <w:rFonts w:eastAsia="Times New Roman"/>
          <w:snapToGrid w:val="0"/>
          <w:lang w:val="lt-LT"/>
        </w:rPr>
        <w:tab/>
        <w:t>...........................................</w:t>
      </w:r>
    </w:p>
    <w:p w:rsidR="00756D76" w:rsidRPr="008224AC" w:rsidRDefault="00756D76" w:rsidP="00756D76">
      <w:pPr>
        <w:widowControl w:val="0"/>
        <w:tabs>
          <w:tab w:val="left" w:pos="5103"/>
          <w:tab w:val="left" w:pos="5670"/>
        </w:tabs>
        <w:spacing w:line="276" w:lineRule="auto"/>
        <w:jc w:val="both"/>
        <w:rPr>
          <w:rFonts w:eastAsia="Times New Roman"/>
          <w:snapToGrid w:val="0"/>
          <w:lang w:val="lt-LT"/>
        </w:rPr>
      </w:pPr>
      <w:r w:rsidRPr="008224AC">
        <w:rPr>
          <w:rFonts w:eastAsia="Times New Roman"/>
          <w:snapToGrid w:val="0"/>
          <w:lang w:val="lt-LT"/>
        </w:rPr>
        <w:t xml:space="preserve">administracija </w:t>
      </w:r>
      <w:r w:rsidRPr="008224AC">
        <w:rPr>
          <w:rFonts w:eastAsia="Times New Roman"/>
          <w:snapToGrid w:val="0"/>
          <w:lang w:val="lt-LT"/>
        </w:rPr>
        <w:tab/>
      </w:r>
    </w:p>
    <w:p w:rsidR="00756D76" w:rsidRPr="008224AC" w:rsidRDefault="00756D76" w:rsidP="00756D76">
      <w:pPr>
        <w:widowControl w:val="0"/>
        <w:tabs>
          <w:tab w:val="left" w:pos="5103"/>
          <w:tab w:val="left" w:pos="5670"/>
        </w:tabs>
        <w:spacing w:line="276" w:lineRule="auto"/>
        <w:jc w:val="both"/>
        <w:rPr>
          <w:rFonts w:eastAsia="Times New Roman"/>
          <w:snapToGrid w:val="0"/>
          <w:lang w:val="lt-LT"/>
        </w:rPr>
      </w:pPr>
      <w:r w:rsidRPr="008224AC">
        <w:rPr>
          <w:rFonts w:eastAsia="Times New Roman"/>
          <w:snapToGrid w:val="0"/>
          <w:lang w:val="lt-LT"/>
        </w:rPr>
        <w:t>Kodas:</w:t>
      </w:r>
      <w:r w:rsidRPr="008224AC">
        <w:rPr>
          <w:rFonts w:eastAsia="Times New Roman"/>
          <w:bCs/>
          <w:lang w:val="lt-LT"/>
        </w:rPr>
        <w:t xml:space="preserve"> </w:t>
      </w:r>
      <w:r w:rsidRPr="008224AC">
        <w:rPr>
          <w:rFonts w:eastAsia="Times New Roman"/>
          <w:lang w:val="lt-LT"/>
        </w:rPr>
        <w:t>188714469</w:t>
      </w:r>
      <w:r w:rsidRPr="008224AC">
        <w:rPr>
          <w:rFonts w:eastAsia="Times New Roman"/>
          <w:bCs/>
          <w:lang w:val="lt-LT"/>
        </w:rPr>
        <w:tab/>
      </w:r>
      <w:r w:rsidRPr="008224AC">
        <w:rPr>
          <w:rFonts w:eastAsia="Times New Roman"/>
          <w:snapToGrid w:val="0"/>
          <w:lang w:val="lt-LT"/>
        </w:rPr>
        <w:t>Kodas:  ......................................</w:t>
      </w:r>
    </w:p>
    <w:p w:rsidR="00756D76" w:rsidRPr="008224AC" w:rsidRDefault="00756D76" w:rsidP="00756D76">
      <w:pPr>
        <w:widowControl w:val="0"/>
        <w:tabs>
          <w:tab w:val="left" w:pos="5103"/>
          <w:tab w:val="left" w:pos="5670"/>
        </w:tabs>
        <w:spacing w:line="276" w:lineRule="auto"/>
        <w:jc w:val="both"/>
        <w:rPr>
          <w:rFonts w:eastAsia="Times New Roman"/>
          <w:snapToGrid w:val="0"/>
          <w:lang w:val="lt-LT"/>
        </w:rPr>
      </w:pPr>
      <w:r w:rsidRPr="008224AC">
        <w:rPr>
          <w:rFonts w:eastAsia="Times New Roman"/>
          <w:lang w:val="lt-LT"/>
        </w:rPr>
        <w:lastRenderedPageBreak/>
        <w:t>Adresas:</w:t>
      </w:r>
      <w:r w:rsidRPr="008224AC">
        <w:rPr>
          <w:rFonts w:eastAsia="Times New Roman"/>
          <w:bCs/>
          <w:snapToGrid w:val="0"/>
          <w:lang w:val="lt-LT"/>
        </w:rPr>
        <w:t xml:space="preserve"> Vytauto g. 12, LT-90123 Plungė</w:t>
      </w:r>
      <w:r w:rsidRPr="008224AC">
        <w:rPr>
          <w:rFonts w:eastAsia="Times New Roman"/>
          <w:bCs/>
          <w:snapToGrid w:val="0"/>
          <w:lang w:val="lt-LT"/>
        </w:rPr>
        <w:tab/>
      </w:r>
      <w:r w:rsidRPr="008224AC">
        <w:rPr>
          <w:rFonts w:eastAsia="Times New Roman"/>
          <w:snapToGrid w:val="0"/>
          <w:lang w:val="lt-LT"/>
        </w:rPr>
        <w:t>Adresas: .....................................</w:t>
      </w:r>
    </w:p>
    <w:p w:rsidR="00756D76" w:rsidRPr="008224AC" w:rsidRDefault="00756D76" w:rsidP="00756D76">
      <w:pPr>
        <w:widowControl w:val="0"/>
        <w:tabs>
          <w:tab w:val="left" w:pos="5103"/>
          <w:tab w:val="left" w:pos="5670"/>
        </w:tabs>
        <w:spacing w:line="276" w:lineRule="auto"/>
        <w:jc w:val="both"/>
        <w:rPr>
          <w:rFonts w:eastAsia="Times New Roman"/>
          <w:snapToGrid w:val="0"/>
          <w:lang w:val="lt-LT"/>
        </w:rPr>
      </w:pPr>
      <w:r w:rsidRPr="008224AC">
        <w:rPr>
          <w:rFonts w:eastAsia="Times New Roman"/>
          <w:snapToGrid w:val="0"/>
          <w:lang w:val="lt-LT"/>
        </w:rPr>
        <w:t>Telefono Nr.</w:t>
      </w:r>
      <w:r w:rsidRPr="008224AC">
        <w:rPr>
          <w:rFonts w:eastAsia="Times New Roman"/>
          <w:bCs/>
          <w:snapToGrid w:val="0"/>
          <w:lang w:val="lt-LT"/>
        </w:rPr>
        <w:t xml:space="preserve"> (8 448) 73 117</w:t>
      </w:r>
      <w:r w:rsidRPr="008224AC">
        <w:rPr>
          <w:rFonts w:eastAsia="Times New Roman"/>
          <w:bCs/>
          <w:snapToGrid w:val="0"/>
          <w:lang w:val="lt-LT"/>
        </w:rPr>
        <w:tab/>
      </w:r>
      <w:r w:rsidRPr="008224AC">
        <w:rPr>
          <w:rFonts w:eastAsia="Times New Roman"/>
          <w:snapToGrid w:val="0"/>
          <w:lang w:val="lt-LT"/>
        </w:rPr>
        <w:t xml:space="preserve">Telefono Nr............................... </w:t>
      </w:r>
    </w:p>
    <w:p w:rsidR="00756D76" w:rsidRPr="008224AC" w:rsidRDefault="00756D76" w:rsidP="00756D76">
      <w:pPr>
        <w:widowControl w:val="0"/>
        <w:tabs>
          <w:tab w:val="left" w:pos="5103"/>
          <w:tab w:val="left" w:pos="5670"/>
        </w:tabs>
        <w:spacing w:line="276" w:lineRule="auto"/>
        <w:jc w:val="both"/>
        <w:rPr>
          <w:rFonts w:eastAsia="Times New Roman"/>
          <w:lang w:val="lt-LT"/>
        </w:rPr>
      </w:pPr>
      <w:r w:rsidRPr="008224AC">
        <w:rPr>
          <w:rFonts w:eastAsia="Times New Roman"/>
          <w:snapToGrid w:val="0"/>
          <w:lang w:val="lt-LT"/>
        </w:rPr>
        <w:t>Fakso Nr. (</w:t>
      </w:r>
      <w:r w:rsidRPr="008224AC">
        <w:rPr>
          <w:rFonts w:eastAsia="Times New Roman"/>
          <w:bCs/>
          <w:snapToGrid w:val="0"/>
          <w:lang w:val="lt-LT"/>
        </w:rPr>
        <w:t>8 448) 71 608</w:t>
      </w:r>
      <w:r w:rsidRPr="008224AC">
        <w:rPr>
          <w:rFonts w:eastAsia="Times New Roman"/>
          <w:bCs/>
          <w:snapToGrid w:val="0"/>
          <w:lang w:val="lt-LT"/>
        </w:rPr>
        <w:tab/>
      </w:r>
      <w:r w:rsidRPr="008224AC">
        <w:rPr>
          <w:rFonts w:eastAsia="Times New Roman"/>
          <w:lang w:val="lt-LT"/>
        </w:rPr>
        <w:t>Fakso Nr. ........................................</w:t>
      </w:r>
    </w:p>
    <w:p w:rsidR="00756D76" w:rsidRPr="008224AC" w:rsidRDefault="00756D76" w:rsidP="00756D76">
      <w:pPr>
        <w:widowControl w:val="0"/>
        <w:tabs>
          <w:tab w:val="left" w:pos="5103"/>
          <w:tab w:val="left" w:pos="5670"/>
        </w:tabs>
        <w:spacing w:line="276" w:lineRule="auto"/>
        <w:jc w:val="both"/>
        <w:rPr>
          <w:rFonts w:eastAsia="Times New Roman"/>
          <w:bCs/>
          <w:lang w:val="lt-LT"/>
        </w:rPr>
      </w:pPr>
      <w:r w:rsidRPr="008224AC">
        <w:rPr>
          <w:rFonts w:eastAsia="Times New Roman"/>
          <w:lang w:val="lt-LT"/>
        </w:rPr>
        <w:t>Sąskaitos Nr.</w:t>
      </w:r>
      <w:r w:rsidRPr="008224AC">
        <w:rPr>
          <w:rFonts w:eastAsia="Times New Roman"/>
          <w:bCs/>
          <w:lang w:val="lt-LT"/>
        </w:rPr>
        <w:t xml:space="preserve"> LT434010043000070025</w:t>
      </w:r>
      <w:r w:rsidRPr="008224AC">
        <w:rPr>
          <w:rFonts w:eastAsia="Times New Roman"/>
          <w:bCs/>
          <w:lang w:val="lt-LT"/>
        </w:rPr>
        <w:tab/>
      </w:r>
      <w:r w:rsidRPr="008224AC">
        <w:rPr>
          <w:rFonts w:eastAsia="Times New Roman"/>
          <w:lang w:val="lt-LT"/>
        </w:rPr>
        <w:t>Sąskaitos Nr...................................</w:t>
      </w:r>
    </w:p>
    <w:p w:rsidR="00756D76" w:rsidRPr="008224AC" w:rsidRDefault="00756D76" w:rsidP="00756D76">
      <w:pPr>
        <w:widowControl w:val="0"/>
        <w:tabs>
          <w:tab w:val="left" w:pos="5103"/>
          <w:tab w:val="left" w:pos="5670"/>
        </w:tabs>
        <w:spacing w:line="276" w:lineRule="auto"/>
        <w:jc w:val="both"/>
        <w:rPr>
          <w:rFonts w:eastAsia="Times New Roman"/>
          <w:lang w:val="lt-LT"/>
        </w:rPr>
      </w:pPr>
      <w:r w:rsidRPr="008224AC">
        <w:rPr>
          <w:rFonts w:eastAsia="Times New Roman"/>
          <w:lang w:val="lt-LT"/>
        </w:rPr>
        <w:t>Banko  pavadinimas</w:t>
      </w:r>
      <w:r w:rsidRPr="008224AC">
        <w:rPr>
          <w:rFonts w:eastAsia="Times New Roman"/>
          <w:bCs/>
          <w:lang w:val="lt-LT"/>
        </w:rPr>
        <w:t xml:space="preserve"> </w:t>
      </w:r>
      <w:proofErr w:type="spellStart"/>
      <w:r w:rsidRPr="008224AC">
        <w:rPr>
          <w:rFonts w:eastAsia="Times New Roman"/>
          <w:bCs/>
          <w:lang w:val="lt-LT"/>
        </w:rPr>
        <w:t>Luminor</w:t>
      </w:r>
      <w:proofErr w:type="spellEnd"/>
      <w:r w:rsidRPr="008224AC">
        <w:rPr>
          <w:rFonts w:eastAsia="Times New Roman"/>
          <w:bCs/>
          <w:lang w:val="lt-LT"/>
        </w:rPr>
        <w:t xml:space="preserve"> </w:t>
      </w:r>
      <w:proofErr w:type="spellStart"/>
      <w:r w:rsidRPr="008224AC">
        <w:rPr>
          <w:rFonts w:eastAsia="Times New Roman"/>
          <w:bCs/>
          <w:lang w:val="lt-LT"/>
        </w:rPr>
        <w:t>Bank</w:t>
      </w:r>
      <w:proofErr w:type="spellEnd"/>
      <w:r w:rsidRPr="008224AC">
        <w:rPr>
          <w:rFonts w:eastAsia="Times New Roman"/>
          <w:bCs/>
          <w:lang w:val="lt-LT"/>
        </w:rPr>
        <w:t xml:space="preserve">, </w:t>
      </w:r>
      <w:r w:rsidRPr="008224AC">
        <w:rPr>
          <w:rFonts w:eastAsia="Times New Roman"/>
          <w:bCs/>
          <w:color w:val="2E2E2E"/>
          <w:lang w:val="lt-LT"/>
        </w:rPr>
        <w:t>AB</w:t>
      </w:r>
      <w:r w:rsidRPr="008224AC">
        <w:rPr>
          <w:rFonts w:eastAsia="Times New Roman"/>
          <w:bCs/>
          <w:lang w:val="lt-LT"/>
        </w:rPr>
        <w:tab/>
      </w:r>
      <w:r w:rsidRPr="008224AC">
        <w:rPr>
          <w:rFonts w:eastAsia="Times New Roman"/>
          <w:lang w:val="lt-LT"/>
        </w:rPr>
        <w:t>Banko pavad. ................................</w:t>
      </w:r>
    </w:p>
    <w:p w:rsidR="00756D76" w:rsidRPr="008224AC" w:rsidRDefault="00756D76" w:rsidP="00756D76">
      <w:pPr>
        <w:widowControl w:val="0"/>
        <w:tabs>
          <w:tab w:val="left" w:pos="5103"/>
          <w:tab w:val="left" w:pos="5670"/>
        </w:tabs>
        <w:spacing w:line="276" w:lineRule="auto"/>
        <w:jc w:val="both"/>
        <w:rPr>
          <w:rFonts w:eastAsia="Times New Roman"/>
          <w:lang w:val="lt-LT"/>
        </w:rPr>
      </w:pPr>
      <w:r w:rsidRPr="008224AC">
        <w:rPr>
          <w:rFonts w:eastAsia="Times New Roman"/>
          <w:lang w:val="lt-LT"/>
        </w:rPr>
        <w:t xml:space="preserve">Banko kodas </w:t>
      </w:r>
      <w:r w:rsidRPr="008224AC">
        <w:rPr>
          <w:rFonts w:eastAsia="Times New Roman"/>
          <w:bCs/>
          <w:lang w:val="lt-LT"/>
        </w:rPr>
        <w:t>40100</w:t>
      </w:r>
      <w:r w:rsidRPr="008224AC">
        <w:rPr>
          <w:rFonts w:eastAsia="Times New Roman"/>
          <w:lang w:val="lt-LT"/>
        </w:rPr>
        <w:tab/>
        <w:t xml:space="preserve">Banko kodas: </w:t>
      </w:r>
      <w:r w:rsidRPr="008224AC">
        <w:rPr>
          <w:rFonts w:eastAsia="Times New Roman"/>
          <w:b/>
          <w:lang w:val="lt-LT"/>
        </w:rPr>
        <w:t>....................</w:t>
      </w:r>
    </w:p>
    <w:p w:rsidR="00756D76" w:rsidRPr="008224AC" w:rsidRDefault="00756D76" w:rsidP="00756D76">
      <w:pPr>
        <w:widowControl w:val="0"/>
        <w:tabs>
          <w:tab w:val="left" w:pos="5670"/>
        </w:tabs>
        <w:jc w:val="both"/>
        <w:rPr>
          <w:rFonts w:eastAsia="Times New Roman"/>
          <w:lang w:val="lt-LT"/>
        </w:rPr>
      </w:pPr>
    </w:p>
    <w:p w:rsidR="00756D76" w:rsidRPr="008224AC" w:rsidRDefault="00756D76" w:rsidP="00756D76">
      <w:pPr>
        <w:widowControl w:val="0"/>
        <w:tabs>
          <w:tab w:val="left" w:pos="5670"/>
        </w:tabs>
        <w:jc w:val="both"/>
        <w:rPr>
          <w:rFonts w:eastAsia="Times New Roman"/>
          <w:lang w:val="lt-LT"/>
        </w:rPr>
      </w:pPr>
    </w:p>
    <w:p w:rsidR="00756D76" w:rsidRPr="008224AC" w:rsidRDefault="00756D76" w:rsidP="00756D76">
      <w:pPr>
        <w:widowControl w:val="0"/>
        <w:tabs>
          <w:tab w:val="left" w:pos="5670"/>
        </w:tabs>
        <w:jc w:val="both"/>
        <w:rPr>
          <w:rFonts w:eastAsia="Times New Roman"/>
          <w:lang w:val="lt-LT"/>
        </w:rPr>
      </w:pPr>
    </w:p>
    <w:p w:rsidR="00756D76" w:rsidRPr="008224AC" w:rsidRDefault="00756D76" w:rsidP="00756D76">
      <w:pPr>
        <w:widowControl w:val="0"/>
        <w:tabs>
          <w:tab w:val="left" w:pos="5670"/>
        </w:tabs>
        <w:jc w:val="both"/>
        <w:rPr>
          <w:rFonts w:eastAsia="Times New Roman"/>
          <w:lang w:val="lt-LT"/>
        </w:rPr>
      </w:pPr>
    </w:p>
    <w:p w:rsidR="00756D76" w:rsidRPr="008224AC" w:rsidRDefault="00756D76" w:rsidP="00756D76">
      <w:pPr>
        <w:widowControl w:val="0"/>
        <w:tabs>
          <w:tab w:val="left" w:pos="5670"/>
        </w:tabs>
        <w:jc w:val="both"/>
        <w:rPr>
          <w:rFonts w:eastAsia="Times New Roman"/>
          <w:lang w:val="lt-LT"/>
        </w:rPr>
      </w:pPr>
      <w:r w:rsidRPr="008224AC">
        <w:rPr>
          <w:rFonts w:eastAsia="Times New Roman"/>
          <w:lang w:val="lt-LT"/>
        </w:rPr>
        <w:t xml:space="preserve">Administracijos direktorius </w:t>
      </w:r>
      <w:r w:rsidRPr="008224AC">
        <w:rPr>
          <w:rFonts w:eastAsia="Times New Roman"/>
          <w:lang w:val="lt-LT"/>
        </w:rPr>
        <w:tab/>
        <w:t>Vadovas</w:t>
      </w:r>
    </w:p>
    <w:p w:rsidR="00756D76" w:rsidRPr="008224AC" w:rsidRDefault="00756D76" w:rsidP="00756D76">
      <w:pPr>
        <w:widowControl w:val="0"/>
        <w:tabs>
          <w:tab w:val="left" w:pos="5670"/>
        </w:tabs>
        <w:jc w:val="both"/>
        <w:rPr>
          <w:rFonts w:eastAsia="Times New Roman"/>
          <w:lang w:val="lt-LT"/>
        </w:rPr>
      </w:pPr>
      <w:r w:rsidRPr="008224AC">
        <w:rPr>
          <w:rFonts w:eastAsia="Times New Roman"/>
          <w:lang w:val="lt-LT"/>
        </w:rPr>
        <w:t xml:space="preserve">__________________________                                    ___________________     </w:t>
      </w:r>
      <w:r w:rsidRPr="008224AC">
        <w:rPr>
          <w:rFonts w:eastAsia="Times New Roman"/>
          <w:lang w:val="lt-LT"/>
        </w:rPr>
        <w:tab/>
      </w:r>
    </w:p>
    <w:p w:rsidR="00756D76" w:rsidRPr="008224AC" w:rsidRDefault="00756D76" w:rsidP="00756D76">
      <w:pPr>
        <w:widowControl w:val="0"/>
        <w:tabs>
          <w:tab w:val="left" w:pos="5670"/>
        </w:tabs>
        <w:jc w:val="both"/>
        <w:rPr>
          <w:rFonts w:eastAsia="Times New Roman"/>
          <w:lang w:val="lt-LT"/>
        </w:rPr>
      </w:pPr>
      <w:r w:rsidRPr="008224AC">
        <w:rPr>
          <w:rFonts w:eastAsia="Times New Roman"/>
          <w:lang w:val="lt-LT"/>
        </w:rPr>
        <w:t xml:space="preserve">  (vardas, pavardė)                                                            (vardas, pavardė)</w:t>
      </w:r>
    </w:p>
    <w:p w:rsidR="00756D76" w:rsidRPr="008224AC" w:rsidRDefault="00756D76" w:rsidP="00756D76">
      <w:pPr>
        <w:widowControl w:val="0"/>
        <w:tabs>
          <w:tab w:val="left" w:pos="5670"/>
        </w:tabs>
        <w:jc w:val="both"/>
        <w:rPr>
          <w:rFonts w:eastAsia="Times New Roman"/>
          <w:lang w:val="lt-LT"/>
        </w:rPr>
      </w:pPr>
      <w:r w:rsidRPr="008224AC">
        <w:rPr>
          <w:rFonts w:eastAsia="Times New Roman"/>
          <w:lang w:val="lt-LT"/>
        </w:rPr>
        <w:tab/>
      </w:r>
    </w:p>
    <w:p w:rsidR="00756D76" w:rsidRPr="008224AC" w:rsidRDefault="00756D76" w:rsidP="00756D76">
      <w:pPr>
        <w:widowControl w:val="0"/>
        <w:tabs>
          <w:tab w:val="left" w:pos="5670"/>
        </w:tabs>
        <w:jc w:val="both"/>
        <w:rPr>
          <w:rFonts w:eastAsia="Times New Roman"/>
          <w:lang w:val="lt-LT"/>
        </w:rPr>
      </w:pPr>
    </w:p>
    <w:p w:rsidR="00756D76" w:rsidRPr="008224AC" w:rsidRDefault="00756D76" w:rsidP="00756D76">
      <w:pPr>
        <w:widowControl w:val="0"/>
        <w:tabs>
          <w:tab w:val="left" w:pos="5670"/>
        </w:tabs>
        <w:jc w:val="both"/>
        <w:rPr>
          <w:rFonts w:eastAsia="Times New Roman"/>
          <w:lang w:val="lt-LT"/>
        </w:rPr>
      </w:pPr>
      <w:r w:rsidRPr="008224AC">
        <w:rPr>
          <w:rFonts w:eastAsia="Times New Roman"/>
          <w:lang w:val="lt-LT"/>
        </w:rPr>
        <w:t>A. V.</w:t>
      </w:r>
      <w:r w:rsidRPr="008224AC">
        <w:rPr>
          <w:rFonts w:eastAsia="Times New Roman"/>
          <w:lang w:val="lt-LT"/>
        </w:rPr>
        <w:tab/>
        <w:t>A. V.</w:t>
      </w:r>
    </w:p>
    <w:p w:rsidR="00756D76" w:rsidRPr="008224AC" w:rsidRDefault="00756D76" w:rsidP="00756D76">
      <w:pPr>
        <w:contextualSpacing/>
        <w:rPr>
          <w:rFonts w:eastAsia="Times New Roman"/>
          <w:b/>
          <w:lang w:val="lt-LT"/>
        </w:rPr>
      </w:pPr>
      <w:r w:rsidRPr="008224AC">
        <w:rPr>
          <w:rFonts w:eastAsia="Times New Roman"/>
          <w:lang w:val="lt-LT"/>
        </w:rPr>
        <w:tab/>
      </w:r>
      <w:r w:rsidRPr="008224AC">
        <w:rPr>
          <w:rFonts w:eastAsia="Times New Roman"/>
          <w:lang w:val="lt-LT"/>
        </w:rPr>
        <w:tab/>
      </w:r>
    </w:p>
    <w:p w:rsidR="00756D76" w:rsidRPr="008224AC" w:rsidRDefault="00756D76" w:rsidP="00756D76">
      <w:pPr>
        <w:rPr>
          <w:color w:val="1D1B11" w:themeColor="background2" w:themeShade="1A"/>
        </w:rPr>
      </w:pPr>
      <w:r w:rsidRPr="008224AC">
        <w:rPr>
          <w:color w:val="1D1B11" w:themeColor="background2" w:themeShade="1A"/>
        </w:rPr>
        <w:br w:type="page"/>
      </w:r>
    </w:p>
    <w:p w:rsidR="00DC7709" w:rsidRPr="005C623F" w:rsidRDefault="00DC7709" w:rsidP="00DC7709">
      <w:pPr>
        <w:jc w:val="center"/>
        <w:rPr>
          <w:rFonts w:eastAsia="Times New Roman"/>
          <w:b/>
          <w:bCs/>
          <w:color w:val="1D1B11" w:themeColor="background2" w:themeShade="1A"/>
          <w:lang w:val="lt-LT"/>
        </w:rPr>
      </w:pPr>
      <w:r w:rsidRPr="005C623F">
        <w:rPr>
          <w:rFonts w:eastAsia="Times New Roman"/>
          <w:b/>
          <w:bCs/>
          <w:color w:val="1D1B11" w:themeColor="background2" w:themeShade="1A"/>
          <w:lang w:val="lt-LT"/>
        </w:rPr>
        <w:lastRenderedPageBreak/>
        <w:t>ŠVIETIMO, KULTŪROS IR SPORTO SKYRIUS</w:t>
      </w:r>
    </w:p>
    <w:p w:rsidR="00DC7709" w:rsidRPr="005C623F" w:rsidRDefault="00DC7709" w:rsidP="00DC7709">
      <w:pPr>
        <w:jc w:val="center"/>
        <w:rPr>
          <w:rFonts w:eastAsia="Times New Roman"/>
          <w:b/>
          <w:bCs/>
          <w:color w:val="1D1B11" w:themeColor="background2" w:themeShade="1A"/>
          <w:lang w:val="lt-LT"/>
        </w:rPr>
      </w:pPr>
    </w:p>
    <w:p w:rsidR="00DC7709" w:rsidRPr="005C623F" w:rsidRDefault="00DC7709" w:rsidP="00DC7709">
      <w:pPr>
        <w:jc w:val="center"/>
        <w:rPr>
          <w:rFonts w:eastAsia="Times New Roman"/>
          <w:color w:val="1D1B11" w:themeColor="background2" w:themeShade="1A"/>
          <w:lang w:val="lt-LT"/>
        </w:rPr>
      </w:pPr>
      <w:r w:rsidRPr="005C623F">
        <w:rPr>
          <w:rFonts w:eastAsia="Times New Roman"/>
          <w:b/>
          <w:bCs/>
          <w:color w:val="1D1B11" w:themeColor="background2" w:themeShade="1A"/>
          <w:lang w:val="lt-LT"/>
        </w:rPr>
        <w:t>AIŠKINAMASIS RAŠTAS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5C623F" w:rsidRPr="00951ED4" w:rsidTr="00792B0D">
        <w:trPr>
          <w:trHeight w:val="547"/>
        </w:trPr>
        <w:tc>
          <w:tcPr>
            <w:tcW w:w="9855" w:type="dxa"/>
            <w:tcBorders>
              <w:top w:val="nil"/>
              <w:left w:val="nil"/>
              <w:bottom w:val="nil"/>
              <w:right w:val="nil"/>
            </w:tcBorders>
            <w:vAlign w:val="bottom"/>
            <w:hideMark/>
          </w:tcPr>
          <w:p w:rsidR="00DC7709" w:rsidRPr="005C623F" w:rsidRDefault="00DC7709" w:rsidP="00792B0D">
            <w:pPr>
              <w:jc w:val="center"/>
              <w:rPr>
                <w:rFonts w:eastAsia="Batang"/>
                <w:b/>
                <w:bCs/>
                <w:color w:val="1D1B11" w:themeColor="background2" w:themeShade="1A"/>
                <w:lang w:val="lt-LT"/>
              </w:rPr>
            </w:pPr>
            <w:r w:rsidRPr="005C623F">
              <w:rPr>
                <w:rFonts w:eastAsia="Times New Roman"/>
                <w:b/>
                <w:bCs/>
                <w:color w:val="1D1B11" w:themeColor="background2" w:themeShade="1A"/>
                <w:lang w:val="lt-LT"/>
              </w:rPr>
              <w:t xml:space="preserve">PRIE PLUNGĖS RAJONO SAVIVALDYBĖS TARYBOS SPRENDIMO PROJEKTO </w:t>
            </w:r>
          </w:p>
          <w:p w:rsidR="00DC7709" w:rsidRPr="005C623F" w:rsidRDefault="00DC7709" w:rsidP="00792B0D">
            <w:pPr>
              <w:jc w:val="center"/>
              <w:rPr>
                <w:rFonts w:eastAsia="Times New Roman"/>
                <w:b/>
                <w:bCs/>
                <w:color w:val="1D1B11" w:themeColor="background2" w:themeShade="1A"/>
                <w:lang w:val="lt-LT"/>
              </w:rPr>
            </w:pPr>
            <w:r w:rsidRPr="005C623F">
              <w:rPr>
                <w:rFonts w:eastAsia="Times New Roman"/>
                <w:b/>
                <w:bCs/>
                <w:caps/>
                <w:color w:val="1D1B11" w:themeColor="background2" w:themeShade="1A"/>
                <w:lang w:val="lt-LT"/>
              </w:rPr>
              <w:t>„DĖL PLUNGĖS RAJONO SAVIVALDYBĖS BIUDŽETO LĖŠŲ SKYRIMO  PLUNGĖS RAJONĄ REPREZENTUOJANČIOMS SPORTO KOMANDOMS REMTI TVARKOS APRAŠO PATVIRTINIMO</w:t>
            </w:r>
            <w:r w:rsidRPr="005C623F">
              <w:rPr>
                <w:rFonts w:eastAsia="Times New Roman"/>
                <w:b/>
                <w:bCs/>
                <w:color w:val="1D1B11" w:themeColor="background2" w:themeShade="1A"/>
                <w:lang w:val="lt-LT"/>
              </w:rPr>
              <w:t xml:space="preserve">“ </w:t>
            </w:r>
          </w:p>
          <w:p w:rsidR="00DC7709" w:rsidRPr="005B5802" w:rsidRDefault="00DC7709" w:rsidP="00792B0D">
            <w:pPr>
              <w:jc w:val="center"/>
              <w:rPr>
                <w:rFonts w:eastAsia="Batang"/>
                <w:b/>
                <w:bCs/>
                <w:caps/>
                <w:color w:val="1D1B11" w:themeColor="background2" w:themeShade="1A"/>
                <w:sz w:val="16"/>
                <w:szCs w:val="16"/>
                <w:lang w:val="lt-LT"/>
              </w:rPr>
            </w:pPr>
          </w:p>
        </w:tc>
      </w:tr>
      <w:tr w:rsidR="005C623F" w:rsidRPr="005C623F" w:rsidTr="00792B0D">
        <w:trPr>
          <w:cantSplit/>
          <w:trHeight w:val="324"/>
        </w:trPr>
        <w:tc>
          <w:tcPr>
            <w:tcW w:w="9855" w:type="dxa"/>
            <w:tcBorders>
              <w:top w:val="nil"/>
              <w:left w:val="nil"/>
              <w:bottom w:val="nil"/>
              <w:right w:val="nil"/>
            </w:tcBorders>
            <w:hideMark/>
          </w:tcPr>
          <w:p w:rsidR="00DC7709" w:rsidRPr="005C623F" w:rsidRDefault="00DC7709" w:rsidP="00B5195F">
            <w:pPr>
              <w:spacing w:before="120"/>
              <w:jc w:val="center"/>
              <w:rPr>
                <w:rFonts w:eastAsia="Batang"/>
                <w:color w:val="1D1B11" w:themeColor="background2" w:themeShade="1A"/>
              </w:rPr>
            </w:pPr>
            <w:r w:rsidRPr="005C623F">
              <w:rPr>
                <w:rFonts w:eastAsia="Times New Roman"/>
                <w:color w:val="1D1B11" w:themeColor="background2" w:themeShade="1A"/>
                <w:lang w:val="lt-LT"/>
              </w:rPr>
              <w:t>2020 m. liepos</w:t>
            </w:r>
            <w:r w:rsidR="00B5195F" w:rsidRPr="005C623F">
              <w:rPr>
                <w:rFonts w:eastAsia="Times New Roman"/>
                <w:color w:val="1D1B11" w:themeColor="background2" w:themeShade="1A"/>
                <w:lang w:val="lt-LT"/>
              </w:rPr>
              <w:t xml:space="preserve"> 4</w:t>
            </w:r>
            <w:r w:rsidRPr="005C623F">
              <w:rPr>
                <w:rFonts w:eastAsia="Times New Roman"/>
                <w:color w:val="1D1B11" w:themeColor="background2" w:themeShade="1A"/>
                <w:lang w:val="lt-LT"/>
              </w:rPr>
              <w:t xml:space="preserve">  d.</w:t>
            </w:r>
          </w:p>
        </w:tc>
      </w:tr>
      <w:tr w:rsidR="005C623F" w:rsidRPr="005C623F" w:rsidTr="00792B0D">
        <w:trPr>
          <w:trHeight w:val="324"/>
        </w:trPr>
        <w:tc>
          <w:tcPr>
            <w:tcW w:w="9855" w:type="dxa"/>
            <w:tcBorders>
              <w:top w:val="nil"/>
              <w:left w:val="nil"/>
              <w:bottom w:val="nil"/>
              <w:right w:val="nil"/>
            </w:tcBorders>
            <w:hideMark/>
          </w:tcPr>
          <w:p w:rsidR="00DC7709" w:rsidRPr="005C623F" w:rsidRDefault="00DC7709" w:rsidP="00792B0D">
            <w:pPr>
              <w:jc w:val="center"/>
              <w:rPr>
                <w:rFonts w:eastAsia="Times New Roman"/>
                <w:color w:val="1D1B11" w:themeColor="background2" w:themeShade="1A"/>
                <w:lang w:val="lt-LT"/>
              </w:rPr>
            </w:pPr>
            <w:r w:rsidRPr="005C623F">
              <w:rPr>
                <w:rFonts w:eastAsia="Times New Roman"/>
                <w:color w:val="1D1B11" w:themeColor="background2" w:themeShade="1A"/>
                <w:lang w:val="lt-LT"/>
              </w:rPr>
              <w:t>Plungė</w:t>
            </w:r>
          </w:p>
          <w:p w:rsidR="00DC7709" w:rsidRPr="005C623F" w:rsidRDefault="00DC7709" w:rsidP="00792B0D">
            <w:pPr>
              <w:jc w:val="center"/>
              <w:rPr>
                <w:rFonts w:eastAsia="Batang"/>
                <w:color w:val="1D1B11" w:themeColor="background2" w:themeShade="1A"/>
              </w:rPr>
            </w:pPr>
          </w:p>
        </w:tc>
      </w:tr>
    </w:tbl>
    <w:p w:rsidR="00DC7709" w:rsidRPr="005C623F" w:rsidRDefault="00DC7709" w:rsidP="00C209B1">
      <w:pPr>
        <w:ind w:firstLine="720"/>
        <w:jc w:val="both"/>
        <w:rPr>
          <w:rFonts w:eastAsia="Times New Roman"/>
          <w:color w:val="1D1B11" w:themeColor="background2" w:themeShade="1A"/>
          <w:lang w:val="lt-LT"/>
        </w:rPr>
      </w:pPr>
      <w:r w:rsidRPr="005C623F">
        <w:rPr>
          <w:rFonts w:eastAsia="Times New Roman"/>
          <w:b/>
          <w:color w:val="1D1B11" w:themeColor="background2" w:themeShade="1A"/>
          <w:lang w:val="lt-LT"/>
        </w:rPr>
        <w:t xml:space="preserve">1. Parengto teisės akto projekto tikslai  – </w:t>
      </w:r>
      <w:r w:rsidRPr="005C623F">
        <w:rPr>
          <w:rFonts w:eastAsia="Times New Roman"/>
          <w:color w:val="1D1B11" w:themeColor="background2" w:themeShade="1A"/>
          <w:lang w:val="lt-LT"/>
        </w:rPr>
        <w:t xml:space="preserve">patvirtinti </w:t>
      </w:r>
      <w:r w:rsidRPr="005C623F">
        <w:rPr>
          <w:rFonts w:eastAsia="Times New Roman"/>
          <w:bCs/>
          <w:color w:val="1D1B11" w:themeColor="background2" w:themeShade="1A"/>
          <w:lang w:val="lt-LT"/>
        </w:rPr>
        <w:t>Plungės rajono savivaldybės biudžeto lėšų skyrimo Plungės rajoną reprezentuojančių sporto komandų rėmimui tvarkos aprašą.</w:t>
      </w:r>
    </w:p>
    <w:p w:rsidR="00DC7709" w:rsidRPr="005C623F" w:rsidRDefault="00DC7709" w:rsidP="00C209B1">
      <w:pPr>
        <w:ind w:firstLine="720"/>
        <w:jc w:val="both"/>
        <w:rPr>
          <w:rFonts w:eastAsia="Times New Roman"/>
          <w:color w:val="1D1B11" w:themeColor="background2" w:themeShade="1A"/>
          <w:lang w:val="lt-LT"/>
        </w:rPr>
      </w:pPr>
      <w:r w:rsidRPr="005C623F">
        <w:rPr>
          <w:rFonts w:eastAsia="Times New Roman"/>
          <w:b/>
          <w:color w:val="1D1B11" w:themeColor="background2" w:themeShade="1A"/>
          <w:lang w:val="lt-LT"/>
        </w:rPr>
        <w:t xml:space="preserve">2. Teisės akto projekto esmė, rengimo priežastys ir motyvai. </w:t>
      </w:r>
      <w:r w:rsidRPr="005C623F">
        <w:rPr>
          <w:rFonts w:eastAsia="Times New Roman"/>
          <w:color w:val="1D1B11" w:themeColor="background2" w:themeShade="1A"/>
          <w:lang w:val="lt-LT"/>
        </w:rPr>
        <w:t xml:space="preserve">Sprendimo projektas parengtas, vadovaujantis Lietuvos Respublikos vietos savivaldos įstatymo 16 straipsnio 4 dalimi, Plungės rajono savivaldybės tarybos 2020 m. balandžio 23 d. sprendimu Nr. T1-45 „Dėl 2020 metų prioritetinių Plungės rajone kultivuojamų sporto šakų patvirtinimo“ bei atsižvelgiant į Plungės rajono savivaldybės Sporto tarybos 2020 m. liepos 2 d. posėdžio nutarimą (protokolas </w:t>
      </w:r>
      <w:r w:rsidRPr="005C623F">
        <w:rPr>
          <w:rFonts w:eastAsia="Times New Roman"/>
          <w:color w:val="1D1B11" w:themeColor="background2" w:themeShade="1A"/>
          <w:shd w:val="clear" w:color="auto" w:fill="FFFFFF"/>
          <w:lang w:val="lt-LT"/>
        </w:rPr>
        <w:t>Nr.</w:t>
      </w:r>
      <w:r w:rsidRPr="005C623F">
        <w:rPr>
          <w:rFonts w:eastAsia="Times New Roman"/>
          <w:color w:val="1D1B11" w:themeColor="background2" w:themeShade="1A"/>
          <w:lang w:val="lt-LT"/>
        </w:rPr>
        <w:t xml:space="preserve"> TK – 49).</w:t>
      </w:r>
    </w:p>
    <w:p w:rsidR="00DC7709" w:rsidRPr="00573775" w:rsidRDefault="00DC7709" w:rsidP="00C209B1">
      <w:pPr>
        <w:ind w:firstLine="720"/>
        <w:jc w:val="both"/>
        <w:rPr>
          <w:rFonts w:eastAsia="Times New Roman"/>
          <w:color w:val="1D1B11" w:themeColor="background2" w:themeShade="1A"/>
          <w:lang w:val="lt-LT"/>
        </w:rPr>
      </w:pPr>
      <w:r w:rsidRPr="005C623F">
        <w:rPr>
          <w:rFonts w:eastAsia="Times New Roman"/>
          <w:b/>
          <w:color w:val="1D1B11" w:themeColor="background2" w:themeShade="1A"/>
          <w:lang w:val="lt-LT"/>
        </w:rPr>
        <w:t>3. Lėšų poreikis</w:t>
      </w:r>
      <w:r w:rsidR="00A66800">
        <w:rPr>
          <w:rFonts w:eastAsia="Times New Roman"/>
          <w:b/>
          <w:color w:val="1D1B11" w:themeColor="background2" w:themeShade="1A"/>
          <w:lang w:val="lt-LT"/>
        </w:rPr>
        <w:t xml:space="preserve">. </w:t>
      </w:r>
      <w:r w:rsidR="00573775" w:rsidRPr="00573775">
        <w:rPr>
          <w:rFonts w:eastAsia="Times New Roman"/>
          <w:color w:val="1D1B11" w:themeColor="background2" w:themeShade="1A"/>
          <w:lang w:val="lt-LT"/>
        </w:rPr>
        <w:t>Sprendimui įgyvendinti lėšos jau numatytos patvirtintame 2020 metų Plungės rajono savivaldybės biudžete</w:t>
      </w:r>
      <w:r w:rsidR="00573775">
        <w:rPr>
          <w:rFonts w:eastAsia="Times New Roman"/>
          <w:color w:val="1D1B11" w:themeColor="background2" w:themeShade="1A"/>
          <w:lang w:val="lt-LT"/>
        </w:rPr>
        <w:t>.</w:t>
      </w:r>
    </w:p>
    <w:p w:rsidR="00DC7709" w:rsidRPr="005C623F" w:rsidRDefault="00860A50" w:rsidP="00C209B1">
      <w:pPr>
        <w:ind w:firstLine="720"/>
        <w:jc w:val="both"/>
        <w:rPr>
          <w:rFonts w:eastAsia="Times New Roman"/>
          <w:b/>
          <w:color w:val="1D1B11" w:themeColor="background2" w:themeShade="1A"/>
          <w:lang w:val="lt-LT"/>
        </w:rPr>
      </w:pPr>
      <w:r>
        <w:rPr>
          <w:rFonts w:eastAsia="Times New Roman"/>
          <w:b/>
          <w:color w:val="1D1B11" w:themeColor="background2" w:themeShade="1A"/>
          <w:lang w:val="lt-LT"/>
        </w:rPr>
        <w:t xml:space="preserve">4. Laukiami rezultatai. </w:t>
      </w:r>
      <w:r>
        <w:rPr>
          <w:rFonts w:eastAsia="Times New Roman"/>
          <w:color w:val="1D1B11" w:themeColor="background2" w:themeShade="1A"/>
          <w:lang w:val="lt-LT"/>
        </w:rPr>
        <w:t>Patvirtinus šį Tarybos sprendimą bus efektyviau remiamos Plungės savivaldybės</w:t>
      </w:r>
      <w:r w:rsidR="00F2228E">
        <w:rPr>
          <w:rFonts w:eastAsia="Times New Roman"/>
          <w:color w:val="1D1B11" w:themeColor="background2" w:themeShade="1A"/>
          <w:lang w:val="lt-LT"/>
        </w:rPr>
        <w:t xml:space="preserve"> tarybos</w:t>
      </w:r>
      <w:r>
        <w:rPr>
          <w:rFonts w:eastAsia="Times New Roman"/>
          <w:color w:val="1D1B11" w:themeColor="background2" w:themeShade="1A"/>
          <w:lang w:val="lt-LT"/>
        </w:rPr>
        <w:t xml:space="preserve"> patvirtintos prioritetinės Plungės rajoną reprezentuojančios sporto komandos. </w:t>
      </w:r>
    </w:p>
    <w:p w:rsidR="00C209B1" w:rsidRPr="005C623F" w:rsidRDefault="00DC7709" w:rsidP="00C209B1">
      <w:pPr>
        <w:ind w:firstLine="720"/>
        <w:jc w:val="both"/>
        <w:rPr>
          <w:rFonts w:eastAsia="Times New Roman"/>
          <w:color w:val="1D1B11" w:themeColor="background2" w:themeShade="1A"/>
          <w:lang w:val="lt-LT"/>
        </w:rPr>
      </w:pPr>
      <w:r w:rsidRPr="005C623F">
        <w:rPr>
          <w:rFonts w:eastAsia="Times New Roman"/>
          <w:b/>
          <w:color w:val="1D1B11" w:themeColor="background2" w:themeShade="1A"/>
          <w:lang w:val="lt-LT"/>
        </w:rPr>
        <w:t>5. Kita svarbi informacija</w:t>
      </w:r>
      <w:r w:rsidRPr="005C623F">
        <w:rPr>
          <w:rFonts w:eastAsia="Times New Roman"/>
          <w:color w:val="1D1B11" w:themeColor="background2" w:themeShade="1A"/>
          <w:lang w:val="lt-LT"/>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DC7709" w:rsidRPr="005C623F" w:rsidRDefault="00DC7709" w:rsidP="00C209B1">
      <w:pPr>
        <w:ind w:firstLine="720"/>
        <w:jc w:val="both"/>
        <w:rPr>
          <w:rFonts w:eastAsia="Times New Roman"/>
          <w:b/>
          <w:color w:val="1D1B11" w:themeColor="background2" w:themeShade="1A"/>
          <w:lang w:val="lt-LT"/>
        </w:rPr>
      </w:pPr>
      <w:r w:rsidRPr="005C623F">
        <w:rPr>
          <w:rFonts w:eastAsia="Times New Roman"/>
          <w:b/>
          <w:color w:val="1D1B11" w:themeColor="background2" w:themeShade="1A"/>
          <w:lang w:val="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C623F" w:rsidRPr="005C623F" w:rsidTr="00792B0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b/>
                <w:color w:val="1D1B11" w:themeColor="background2" w:themeShade="1A"/>
                <w:kern w:val="2"/>
                <w:lang w:val="lt-LT" w:bidi="lo-LA"/>
              </w:rPr>
            </w:pPr>
            <w:r w:rsidRPr="005C623F">
              <w:rPr>
                <w:rFonts w:eastAsia="Lucida Sans Unicode"/>
                <w:b/>
                <w:color w:val="1D1B11" w:themeColor="background2" w:themeShade="1A"/>
                <w:kern w:val="2"/>
                <w:lang w:val="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C7709" w:rsidRPr="005C623F" w:rsidRDefault="00DC7709" w:rsidP="00792B0D">
            <w:pPr>
              <w:widowControl w:val="0"/>
              <w:rPr>
                <w:rFonts w:eastAsia="Lucida Sans Unicode"/>
                <w:b/>
                <w:bCs/>
                <w:color w:val="1D1B11" w:themeColor="background2" w:themeShade="1A"/>
                <w:kern w:val="2"/>
                <w:lang w:val="lt-LT"/>
              </w:rPr>
            </w:pPr>
            <w:r w:rsidRPr="005C623F">
              <w:rPr>
                <w:rFonts w:eastAsia="Lucida Sans Unicode"/>
                <w:b/>
                <w:bCs/>
                <w:color w:val="1D1B11" w:themeColor="background2" w:themeShade="1A"/>
                <w:kern w:val="2"/>
                <w:lang w:val="lt-LT"/>
              </w:rPr>
              <w:t>Numatomo teisinio reguliavimo poveikio vertinimo rezultatai</w:t>
            </w:r>
          </w:p>
        </w:tc>
      </w:tr>
      <w:tr w:rsidR="005C623F" w:rsidRPr="005C623F" w:rsidTr="00C209B1">
        <w:trPr>
          <w:trHeight w:val="3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7709" w:rsidRPr="005C623F" w:rsidRDefault="00DC7709" w:rsidP="00792B0D">
            <w:pPr>
              <w:rPr>
                <w:rFonts w:eastAsia="Lucida Sans Unicode"/>
                <w:b/>
                <w:color w:val="1D1B11" w:themeColor="background2" w:themeShade="1A"/>
                <w:kern w:val="2"/>
                <w:lang w:val="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b/>
                <w:color w:val="1D1B11" w:themeColor="background2" w:themeShade="1A"/>
                <w:kern w:val="2"/>
                <w:lang w:val="lt-LT"/>
              </w:rPr>
            </w:pPr>
            <w:r w:rsidRPr="005C623F">
              <w:rPr>
                <w:rFonts w:eastAsia="Lucida Sans Unicode"/>
                <w:b/>
                <w:color w:val="1D1B11" w:themeColor="background2" w:themeShade="1A"/>
                <w:kern w:val="2"/>
                <w:lang w:val="lt-LT"/>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b/>
                <w:color w:val="1D1B11" w:themeColor="background2" w:themeShade="1A"/>
                <w:kern w:val="2"/>
                <w:lang w:val="lt-LT" w:bidi="lo-LA"/>
              </w:rPr>
            </w:pPr>
            <w:r w:rsidRPr="005C623F">
              <w:rPr>
                <w:rFonts w:eastAsia="Lucida Sans Unicode"/>
                <w:b/>
                <w:color w:val="1D1B11" w:themeColor="background2" w:themeShade="1A"/>
                <w:kern w:val="2"/>
                <w:lang w:val="lt-LT"/>
              </w:rPr>
              <w:t>Neigiamas poveikis</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jc w:val="both"/>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r w:rsidR="005C623F" w:rsidRPr="005C623F" w:rsidTr="00792B0D">
        <w:tc>
          <w:tcPr>
            <w:tcW w:w="3118"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DC7709" w:rsidRPr="005C623F" w:rsidRDefault="00DC7709" w:rsidP="00792B0D">
            <w:pPr>
              <w:widowControl w:val="0"/>
              <w:rPr>
                <w:rFonts w:eastAsia="Lucida Sans Unicode"/>
                <w:i/>
                <w:color w:val="1D1B11" w:themeColor="background2" w:themeShade="1A"/>
                <w:kern w:val="2"/>
                <w:lang w:val="lt-LT" w:bidi="lo-LA"/>
              </w:rPr>
            </w:pPr>
            <w:r w:rsidRPr="005C623F">
              <w:rPr>
                <w:rFonts w:eastAsia="Lucida Sans Unicode"/>
                <w:i/>
                <w:color w:val="1D1B11" w:themeColor="background2" w:themeShade="1A"/>
                <w:kern w:val="2"/>
                <w:lang w:val="lt-LT" w:bidi="lo-LA"/>
              </w:rPr>
              <w:t>Nenumatoma</w:t>
            </w:r>
          </w:p>
        </w:tc>
      </w:tr>
    </w:tbl>
    <w:p w:rsidR="00DC7709" w:rsidRDefault="00DC7709" w:rsidP="00DC7709">
      <w:pPr>
        <w:jc w:val="both"/>
        <w:rPr>
          <w:rFonts w:eastAsia="Times New Roman"/>
          <w:color w:val="1D1B11" w:themeColor="background2" w:themeShade="1A"/>
          <w:sz w:val="20"/>
          <w:szCs w:val="20"/>
          <w:lang w:val="lt-LT"/>
        </w:rPr>
      </w:pPr>
      <w:r w:rsidRPr="005C623F">
        <w:rPr>
          <w:rFonts w:eastAsia="Times New Roman"/>
          <w:color w:val="1D1B11" w:themeColor="background2" w:themeShade="1A"/>
          <w:sz w:val="20"/>
          <w:szCs w:val="20"/>
          <w:lang w:val="lt-LT"/>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5B5802" w:rsidRPr="005C623F" w:rsidRDefault="005B5802" w:rsidP="00DC7709">
      <w:pPr>
        <w:jc w:val="both"/>
        <w:rPr>
          <w:rFonts w:eastAsia="Times New Roman"/>
          <w:color w:val="1D1B11" w:themeColor="background2" w:themeShade="1A"/>
          <w:sz w:val="20"/>
          <w:szCs w:val="20"/>
          <w:lang w:val="lt-LT"/>
        </w:rPr>
      </w:pPr>
    </w:p>
    <w:p w:rsidR="000D5F0A" w:rsidRPr="00D71A57" w:rsidRDefault="00C209B1" w:rsidP="00B911DB">
      <w:pPr>
        <w:rPr>
          <w:color w:val="1D1B11" w:themeColor="background2" w:themeShade="1A"/>
          <w:sz w:val="22"/>
          <w:szCs w:val="22"/>
        </w:rPr>
      </w:pPr>
      <w:r w:rsidRPr="005C623F">
        <w:rPr>
          <w:rFonts w:eastAsia="Times New Roman"/>
          <w:color w:val="1D1B11" w:themeColor="background2" w:themeShade="1A"/>
          <w:lang w:val="lt-LT"/>
        </w:rPr>
        <w:t xml:space="preserve">Rengė Švietimo, kultūros ir sporto skyriaus vyr. specialistė J. </w:t>
      </w:r>
      <w:proofErr w:type="spellStart"/>
      <w:r w:rsidRPr="005C623F">
        <w:rPr>
          <w:rFonts w:eastAsia="Times New Roman"/>
          <w:color w:val="1D1B11" w:themeColor="background2" w:themeShade="1A"/>
          <w:lang w:val="lt-LT"/>
        </w:rPr>
        <w:t>Čiuželien</w:t>
      </w:r>
      <w:r w:rsidR="00D71A57">
        <w:rPr>
          <w:rFonts w:eastAsia="Times New Roman"/>
          <w:color w:val="1D1B11" w:themeColor="background2" w:themeShade="1A"/>
          <w:lang w:val="lt-LT"/>
        </w:rPr>
        <w:t>ė</w:t>
      </w:r>
      <w:proofErr w:type="spellEnd"/>
    </w:p>
    <w:sectPr w:rsidR="000D5F0A" w:rsidRPr="00D71A57" w:rsidSect="00951ED4">
      <w:headerReference w:type="default" r:id="rId9"/>
      <w:pgSz w:w="11907" w:h="16839"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30" w:rsidRDefault="00495D30" w:rsidP="007E72F3">
      <w:r>
        <w:separator/>
      </w:r>
    </w:p>
  </w:endnote>
  <w:endnote w:type="continuationSeparator" w:id="0">
    <w:p w:rsidR="00495D30" w:rsidRDefault="00495D30" w:rsidP="007E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Bold">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30" w:rsidRDefault="00495D30" w:rsidP="007E72F3">
      <w:r>
        <w:separator/>
      </w:r>
    </w:p>
  </w:footnote>
  <w:footnote w:type="continuationSeparator" w:id="0">
    <w:p w:rsidR="00495D30" w:rsidRDefault="00495D30" w:rsidP="007E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45" w:rsidRPr="00CF6B45" w:rsidRDefault="00CF6B45">
    <w:pPr>
      <w:pStyle w:val="Antrats"/>
      <w:rPr>
        <w:lang w:val="lt-LT"/>
      </w:rPr>
    </w:pP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73"/>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83716D"/>
    <w:multiLevelType w:val="hybridMultilevel"/>
    <w:tmpl w:val="DD0A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6876AF"/>
    <w:multiLevelType w:val="hybridMultilevel"/>
    <w:tmpl w:val="F2D222D4"/>
    <w:lvl w:ilvl="0" w:tplc="DDF0D1B0">
      <w:start w:val="11"/>
      <w:numFmt w:val="decimal"/>
      <w:lvlText w:val="%1."/>
      <w:lvlJc w:val="left"/>
      <w:pPr>
        <w:ind w:left="899" w:hanging="360"/>
      </w:pPr>
      <w:rPr>
        <w:rFonts w:hint="default"/>
      </w:rPr>
    </w:lvl>
    <w:lvl w:ilvl="1" w:tplc="04270019">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3">
    <w:nsid w:val="0EFC0FE2"/>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5C334A"/>
    <w:multiLevelType w:val="hybridMultilevel"/>
    <w:tmpl w:val="E202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3A07C16"/>
    <w:multiLevelType w:val="hybridMultilevel"/>
    <w:tmpl w:val="680C1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274124D7"/>
    <w:multiLevelType w:val="hybridMultilevel"/>
    <w:tmpl w:val="0E7AA69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7">
    <w:nsid w:val="3C734A49"/>
    <w:multiLevelType w:val="hybridMultilevel"/>
    <w:tmpl w:val="C4C67C36"/>
    <w:lvl w:ilvl="0" w:tplc="D1AC4D60">
      <w:start w:val="7"/>
      <w:numFmt w:val="decimal"/>
      <w:lvlText w:val="%1."/>
      <w:lvlJc w:val="left"/>
      <w:pPr>
        <w:ind w:left="720" w:hanging="360"/>
      </w:pPr>
      <w:rPr>
        <w:rFonts w:hint="default"/>
        <w:color w:val="FF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FE867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5D3792"/>
    <w:multiLevelType w:val="hybridMultilevel"/>
    <w:tmpl w:val="1908CFAA"/>
    <w:lvl w:ilvl="0" w:tplc="940E7976">
      <w:start w:val="2"/>
      <w:numFmt w:val="upperRoman"/>
      <w:lvlText w:val="%1."/>
      <w:lvlJc w:val="left"/>
      <w:pPr>
        <w:tabs>
          <w:tab w:val="num" w:pos="3107"/>
        </w:tabs>
        <w:ind w:left="170" w:firstLine="2937"/>
      </w:pPr>
      <w:rPr>
        <w:rFonts w:hint="default"/>
      </w:rPr>
    </w:lvl>
    <w:lvl w:ilvl="1" w:tplc="0427000F">
      <w:start w:val="1"/>
      <w:numFmt w:val="decimal"/>
      <w:lvlText w:val="%2."/>
      <w:lvlJc w:val="left"/>
      <w:pPr>
        <w:tabs>
          <w:tab w:val="num" w:pos="4187"/>
        </w:tabs>
        <w:ind w:left="4187" w:hanging="360"/>
      </w:pPr>
      <w:rPr>
        <w:rFonts w:hint="default"/>
      </w:rPr>
    </w:lvl>
    <w:lvl w:ilvl="2" w:tplc="0427001B" w:tentative="1">
      <w:start w:val="1"/>
      <w:numFmt w:val="lowerRoman"/>
      <w:lvlText w:val="%3."/>
      <w:lvlJc w:val="right"/>
      <w:pPr>
        <w:tabs>
          <w:tab w:val="num" w:pos="4907"/>
        </w:tabs>
        <w:ind w:left="4907" w:hanging="180"/>
      </w:pPr>
    </w:lvl>
    <w:lvl w:ilvl="3" w:tplc="0427000F" w:tentative="1">
      <w:start w:val="1"/>
      <w:numFmt w:val="decimal"/>
      <w:lvlText w:val="%4."/>
      <w:lvlJc w:val="left"/>
      <w:pPr>
        <w:tabs>
          <w:tab w:val="num" w:pos="5627"/>
        </w:tabs>
        <w:ind w:left="5627" w:hanging="360"/>
      </w:pPr>
    </w:lvl>
    <w:lvl w:ilvl="4" w:tplc="04270019" w:tentative="1">
      <w:start w:val="1"/>
      <w:numFmt w:val="lowerLetter"/>
      <w:lvlText w:val="%5."/>
      <w:lvlJc w:val="left"/>
      <w:pPr>
        <w:tabs>
          <w:tab w:val="num" w:pos="6347"/>
        </w:tabs>
        <w:ind w:left="6347" w:hanging="360"/>
      </w:pPr>
    </w:lvl>
    <w:lvl w:ilvl="5" w:tplc="0427001B" w:tentative="1">
      <w:start w:val="1"/>
      <w:numFmt w:val="lowerRoman"/>
      <w:lvlText w:val="%6."/>
      <w:lvlJc w:val="right"/>
      <w:pPr>
        <w:tabs>
          <w:tab w:val="num" w:pos="7067"/>
        </w:tabs>
        <w:ind w:left="7067" w:hanging="180"/>
      </w:pPr>
    </w:lvl>
    <w:lvl w:ilvl="6" w:tplc="0427000F" w:tentative="1">
      <w:start w:val="1"/>
      <w:numFmt w:val="decimal"/>
      <w:lvlText w:val="%7."/>
      <w:lvlJc w:val="left"/>
      <w:pPr>
        <w:tabs>
          <w:tab w:val="num" w:pos="7787"/>
        </w:tabs>
        <w:ind w:left="7787" w:hanging="360"/>
      </w:pPr>
    </w:lvl>
    <w:lvl w:ilvl="7" w:tplc="04270019" w:tentative="1">
      <w:start w:val="1"/>
      <w:numFmt w:val="lowerLetter"/>
      <w:lvlText w:val="%8."/>
      <w:lvlJc w:val="left"/>
      <w:pPr>
        <w:tabs>
          <w:tab w:val="num" w:pos="8507"/>
        </w:tabs>
        <w:ind w:left="8507" w:hanging="360"/>
      </w:pPr>
    </w:lvl>
    <w:lvl w:ilvl="8" w:tplc="0427001B" w:tentative="1">
      <w:start w:val="1"/>
      <w:numFmt w:val="lowerRoman"/>
      <w:lvlText w:val="%9."/>
      <w:lvlJc w:val="right"/>
      <w:pPr>
        <w:tabs>
          <w:tab w:val="num" w:pos="9227"/>
        </w:tabs>
        <w:ind w:left="9227" w:hanging="180"/>
      </w:pPr>
    </w:lvl>
  </w:abstractNum>
  <w:abstractNum w:abstractNumId="10">
    <w:nsid w:val="631E40BD"/>
    <w:multiLevelType w:val="hybridMultilevel"/>
    <w:tmpl w:val="084A64FE"/>
    <w:lvl w:ilvl="0" w:tplc="5EFECE18">
      <w:start w:val="5"/>
      <w:numFmt w:val="upperRoman"/>
      <w:lvlText w:val="%1."/>
      <w:lvlJc w:val="left"/>
      <w:pPr>
        <w:tabs>
          <w:tab w:val="num" w:pos="3107"/>
        </w:tabs>
        <w:ind w:left="284" w:firstLine="2823"/>
      </w:pPr>
      <w:rPr>
        <w:rFonts w:hint="default"/>
      </w:rPr>
    </w:lvl>
    <w:lvl w:ilvl="1" w:tplc="FADEC902">
      <w:start w:val="8"/>
      <w:numFmt w:val="decimal"/>
      <w:lvlText w:val="%2."/>
      <w:lvlJc w:val="left"/>
      <w:pPr>
        <w:tabs>
          <w:tab w:val="num" w:pos="2027"/>
        </w:tabs>
        <w:ind w:left="2027" w:hanging="360"/>
      </w:pPr>
      <w:rPr>
        <w:rFonts w:hint="default"/>
      </w:rPr>
    </w:lvl>
    <w:lvl w:ilvl="2" w:tplc="0427001B" w:tentative="1">
      <w:start w:val="1"/>
      <w:numFmt w:val="lowerRoman"/>
      <w:lvlText w:val="%3."/>
      <w:lvlJc w:val="right"/>
      <w:pPr>
        <w:tabs>
          <w:tab w:val="num" w:pos="2747"/>
        </w:tabs>
        <w:ind w:left="2747" w:hanging="180"/>
      </w:pPr>
    </w:lvl>
    <w:lvl w:ilvl="3" w:tplc="0427000F" w:tentative="1">
      <w:start w:val="1"/>
      <w:numFmt w:val="decimal"/>
      <w:lvlText w:val="%4."/>
      <w:lvlJc w:val="left"/>
      <w:pPr>
        <w:tabs>
          <w:tab w:val="num" w:pos="3467"/>
        </w:tabs>
        <w:ind w:left="3467" w:hanging="360"/>
      </w:pPr>
    </w:lvl>
    <w:lvl w:ilvl="4" w:tplc="04270019" w:tentative="1">
      <w:start w:val="1"/>
      <w:numFmt w:val="lowerLetter"/>
      <w:lvlText w:val="%5."/>
      <w:lvlJc w:val="left"/>
      <w:pPr>
        <w:tabs>
          <w:tab w:val="num" w:pos="4187"/>
        </w:tabs>
        <w:ind w:left="4187" w:hanging="360"/>
      </w:pPr>
    </w:lvl>
    <w:lvl w:ilvl="5" w:tplc="0427001B" w:tentative="1">
      <w:start w:val="1"/>
      <w:numFmt w:val="lowerRoman"/>
      <w:lvlText w:val="%6."/>
      <w:lvlJc w:val="right"/>
      <w:pPr>
        <w:tabs>
          <w:tab w:val="num" w:pos="4907"/>
        </w:tabs>
        <w:ind w:left="4907" w:hanging="180"/>
      </w:pPr>
    </w:lvl>
    <w:lvl w:ilvl="6" w:tplc="0427000F" w:tentative="1">
      <w:start w:val="1"/>
      <w:numFmt w:val="decimal"/>
      <w:lvlText w:val="%7."/>
      <w:lvlJc w:val="left"/>
      <w:pPr>
        <w:tabs>
          <w:tab w:val="num" w:pos="5627"/>
        </w:tabs>
        <w:ind w:left="5627" w:hanging="360"/>
      </w:pPr>
    </w:lvl>
    <w:lvl w:ilvl="7" w:tplc="04270019" w:tentative="1">
      <w:start w:val="1"/>
      <w:numFmt w:val="lowerLetter"/>
      <w:lvlText w:val="%8."/>
      <w:lvlJc w:val="left"/>
      <w:pPr>
        <w:tabs>
          <w:tab w:val="num" w:pos="6347"/>
        </w:tabs>
        <w:ind w:left="6347" w:hanging="360"/>
      </w:pPr>
    </w:lvl>
    <w:lvl w:ilvl="8" w:tplc="0427001B" w:tentative="1">
      <w:start w:val="1"/>
      <w:numFmt w:val="lowerRoman"/>
      <w:lvlText w:val="%9."/>
      <w:lvlJc w:val="right"/>
      <w:pPr>
        <w:tabs>
          <w:tab w:val="num" w:pos="7067"/>
        </w:tabs>
        <w:ind w:left="7067" w:hanging="180"/>
      </w:pPr>
    </w:lvl>
  </w:abstractNum>
  <w:abstractNum w:abstractNumId="11">
    <w:nsid w:val="65801FF7"/>
    <w:multiLevelType w:val="multilevel"/>
    <w:tmpl w:val="38FC82B0"/>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BAB4A05"/>
    <w:multiLevelType w:val="hybridMultilevel"/>
    <w:tmpl w:val="8272EE96"/>
    <w:lvl w:ilvl="0" w:tplc="70D4DFA2">
      <w:start w:val="1"/>
      <w:numFmt w:val="upp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8"/>
  </w:num>
  <w:num w:numId="10">
    <w:abstractNumId w:val="0"/>
  </w:num>
  <w:num w:numId="11">
    <w:abstractNumId w:val="7"/>
  </w:num>
  <w:num w:numId="12">
    <w:abstractNumId w:val="1"/>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81"/>
    <w:rsid w:val="00001433"/>
    <w:rsid w:val="00002707"/>
    <w:rsid w:val="00007E5E"/>
    <w:rsid w:val="00012F8A"/>
    <w:rsid w:val="0001636C"/>
    <w:rsid w:val="00020BC7"/>
    <w:rsid w:val="00021BBD"/>
    <w:rsid w:val="000350F3"/>
    <w:rsid w:val="00070E99"/>
    <w:rsid w:val="000746ED"/>
    <w:rsid w:val="00080FD6"/>
    <w:rsid w:val="00083DF0"/>
    <w:rsid w:val="000B3622"/>
    <w:rsid w:val="000C2B96"/>
    <w:rsid w:val="000C2DB1"/>
    <w:rsid w:val="000C3438"/>
    <w:rsid w:val="000C6D27"/>
    <w:rsid w:val="000D0AF5"/>
    <w:rsid w:val="000D0F56"/>
    <w:rsid w:val="000D37D5"/>
    <w:rsid w:val="000D5F0A"/>
    <w:rsid w:val="000D74F8"/>
    <w:rsid w:val="000E37C9"/>
    <w:rsid w:val="000F0F06"/>
    <w:rsid w:val="000F5032"/>
    <w:rsid w:val="00112DD3"/>
    <w:rsid w:val="0012157D"/>
    <w:rsid w:val="00123856"/>
    <w:rsid w:val="001446A5"/>
    <w:rsid w:val="001537CC"/>
    <w:rsid w:val="001648EB"/>
    <w:rsid w:val="001873BD"/>
    <w:rsid w:val="001952F8"/>
    <w:rsid w:val="001A2744"/>
    <w:rsid w:val="001A3099"/>
    <w:rsid w:val="001A7789"/>
    <w:rsid w:val="001B3595"/>
    <w:rsid w:val="001D0F7F"/>
    <w:rsid w:val="001D40A8"/>
    <w:rsid w:val="001D5FB8"/>
    <w:rsid w:val="001E166C"/>
    <w:rsid w:val="001E1D32"/>
    <w:rsid w:val="001E3E08"/>
    <w:rsid w:val="001E623D"/>
    <w:rsid w:val="001F0BAE"/>
    <w:rsid w:val="00201EDF"/>
    <w:rsid w:val="00211C6E"/>
    <w:rsid w:val="00217C60"/>
    <w:rsid w:val="00220948"/>
    <w:rsid w:val="002220C9"/>
    <w:rsid w:val="002232A5"/>
    <w:rsid w:val="00234E34"/>
    <w:rsid w:val="00237348"/>
    <w:rsid w:val="002419E9"/>
    <w:rsid w:val="0025133C"/>
    <w:rsid w:val="002558BD"/>
    <w:rsid w:val="00255F79"/>
    <w:rsid w:val="0026394D"/>
    <w:rsid w:val="002816ED"/>
    <w:rsid w:val="00282A0D"/>
    <w:rsid w:val="00283662"/>
    <w:rsid w:val="00287C2C"/>
    <w:rsid w:val="002929BB"/>
    <w:rsid w:val="0029580C"/>
    <w:rsid w:val="002A6826"/>
    <w:rsid w:val="002B1E9A"/>
    <w:rsid w:val="002B41A5"/>
    <w:rsid w:val="002B51A3"/>
    <w:rsid w:val="002C3B9C"/>
    <w:rsid w:val="002D097E"/>
    <w:rsid w:val="002D2FAE"/>
    <w:rsid w:val="002E27A7"/>
    <w:rsid w:val="002F162C"/>
    <w:rsid w:val="002F62EA"/>
    <w:rsid w:val="00302E20"/>
    <w:rsid w:val="0030500D"/>
    <w:rsid w:val="00306A28"/>
    <w:rsid w:val="00307F75"/>
    <w:rsid w:val="00342909"/>
    <w:rsid w:val="00342FEF"/>
    <w:rsid w:val="00354236"/>
    <w:rsid w:val="003607C1"/>
    <w:rsid w:val="00370958"/>
    <w:rsid w:val="003727DE"/>
    <w:rsid w:val="00381C33"/>
    <w:rsid w:val="00382AB6"/>
    <w:rsid w:val="00391501"/>
    <w:rsid w:val="003A0FEF"/>
    <w:rsid w:val="003A717B"/>
    <w:rsid w:val="003B440A"/>
    <w:rsid w:val="003C5283"/>
    <w:rsid w:val="003C6B4C"/>
    <w:rsid w:val="003C7588"/>
    <w:rsid w:val="003D1198"/>
    <w:rsid w:val="003D2E1E"/>
    <w:rsid w:val="003E0824"/>
    <w:rsid w:val="003E0FA9"/>
    <w:rsid w:val="003E252D"/>
    <w:rsid w:val="003E619F"/>
    <w:rsid w:val="003F0754"/>
    <w:rsid w:val="0040130B"/>
    <w:rsid w:val="00403374"/>
    <w:rsid w:val="00404B80"/>
    <w:rsid w:val="0041311D"/>
    <w:rsid w:val="00416A68"/>
    <w:rsid w:val="00416DF1"/>
    <w:rsid w:val="00417BC8"/>
    <w:rsid w:val="00430F5B"/>
    <w:rsid w:val="004317C7"/>
    <w:rsid w:val="00446BCD"/>
    <w:rsid w:val="00447989"/>
    <w:rsid w:val="004557AE"/>
    <w:rsid w:val="004753C7"/>
    <w:rsid w:val="00475D7B"/>
    <w:rsid w:val="00495D30"/>
    <w:rsid w:val="004974FD"/>
    <w:rsid w:val="004B4FAF"/>
    <w:rsid w:val="004B5DCB"/>
    <w:rsid w:val="004C6025"/>
    <w:rsid w:val="004C6B70"/>
    <w:rsid w:val="004D48EA"/>
    <w:rsid w:val="004D5491"/>
    <w:rsid w:val="004D6600"/>
    <w:rsid w:val="005052D5"/>
    <w:rsid w:val="005063D9"/>
    <w:rsid w:val="00506692"/>
    <w:rsid w:val="00510A92"/>
    <w:rsid w:val="00514863"/>
    <w:rsid w:val="00517E1F"/>
    <w:rsid w:val="00520B82"/>
    <w:rsid w:val="005261BD"/>
    <w:rsid w:val="00530859"/>
    <w:rsid w:val="005407A0"/>
    <w:rsid w:val="00541F64"/>
    <w:rsid w:val="0054779E"/>
    <w:rsid w:val="00554A9B"/>
    <w:rsid w:val="0057133E"/>
    <w:rsid w:val="00573775"/>
    <w:rsid w:val="00587015"/>
    <w:rsid w:val="005B5802"/>
    <w:rsid w:val="005C1F96"/>
    <w:rsid w:val="005C446B"/>
    <w:rsid w:val="005C51F6"/>
    <w:rsid w:val="005C611B"/>
    <w:rsid w:val="005C623F"/>
    <w:rsid w:val="005C67B0"/>
    <w:rsid w:val="005C6B6B"/>
    <w:rsid w:val="005D7CEA"/>
    <w:rsid w:val="005E2814"/>
    <w:rsid w:val="005E548D"/>
    <w:rsid w:val="005E72DD"/>
    <w:rsid w:val="005F335F"/>
    <w:rsid w:val="005F5E66"/>
    <w:rsid w:val="005F6081"/>
    <w:rsid w:val="006122C1"/>
    <w:rsid w:val="00613D08"/>
    <w:rsid w:val="006177EF"/>
    <w:rsid w:val="0062593F"/>
    <w:rsid w:val="006304C1"/>
    <w:rsid w:val="00634CF8"/>
    <w:rsid w:val="006367AE"/>
    <w:rsid w:val="00637400"/>
    <w:rsid w:val="00645BAA"/>
    <w:rsid w:val="00652262"/>
    <w:rsid w:val="00654D1C"/>
    <w:rsid w:val="00656309"/>
    <w:rsid w:val="006651F6"/>
    <w:rsid w:val="00695C0F"/>
    <w:rsid w:val="006A0340"/>
    <w:rsid w:val="006A2F93"/>
    <w:rsid w:val="006A3FBC"/>
    <w:rsid w:val="006A49AE"/>
    <w:rsid w:val="006B08B5"/>
    <w:rsid w:val="006C0769"/>
    <w:rsid w:val="006C12E6"/>
    <w:rsid w:val="006C4914"/>
    <w:rsid w:val="006D0CE4"/>
    <w:rsid w:val="006D3C74"/>
    <w:rsid w:val="006D3CC2"/>
    <w:rsid w:val="00716E54"/>
    <w:rsid w:val="00720B9C"/>
    <w:rsid w:val="007218C5"/>
    <w:rsid w:val="00723783"/>
    <w:rsid w:val="0072638F"/>
    <w:rsid w:val="00742503"/>
    <w:rsid w:val="00743B55"/>
    <w:rsid w:val="007452D2"/>
    <w:rsid w:val="00756D76"/>
    <w:rsid w:val="007606B5"/>
    <w:rsid w:val="00760813"/>
    <w:rsid w:val="0076328C"/>
    <w:rsid w:val="00763FD5"/>
    <w:rsid w:val="00765EAE"/>
    <w:rsid w:val="00767616"/>
    <w:rsid w:val="0077625F"/>
    <w:rsid w:val="00795585"/>
    <w:rsid w:val="007B6387"/>
    <w:rsid w:val="007C74A9"/>
    <w:rsid w:val="007E2B90"/>
    <w:rsid w:val="007E72F3"/>
    <w:rsid w:val="007F0F15"/>
    <w:rsid w:val="007F3801"/>
    <w:rsid w:val="00800E68"/>
    <w:rsid w:val="00807322"/>
    <w:rsid w:val="00811D5B"/>
    <w:rsid w:val="008153A7"/>
    <w:rsid w:val="00816787"/>
    <w:rsid w:val="008224AC"/>
    <w:rsid w:val="00826163"/>
    <w:rsid w:val="00831922"/>
    <w:rsid w:val="0084060F"/>
    <w:rsid w:val="00846084"/>
    <w:rsid w:val="00860A50"/>
    <w:rsid w:val="00867141"/>
    <w:rsid w:val="00881ABD"/>
    <w:rsid w:val="00884F58"/>
    <w:rsid w:val="008908EE"/>
    <w:rsid w:val="008929DD"/>
    <w:rsid w:val="008947FC"/>
    <w:rsid w:val="00895667"/>
    <w:rsid w:val="008A46F6"/>
    <w:rsid w:val="008A4E21"/>
    <w:rsid w:val="008C19F7"/>
    <w:rsid w:val="008C5B79"/>
    <w:rsid w:val="008C60AC"/>
    <w:rsid w:val="008D05B6"/>
    <w:rsid w:val="008D210D"/>
    <w:rsid w:val="008D21FC"/>
    <w:rsid w:val="008D576F"/>
    <w:rsid w:val="008D739C"/>
    <w:rsid w:val="008E6EAE"/>
    <w:rsid w:val="008F1EA4"/>
    <w:rsid w:val="008F43C9"/>
    <w:rsid w:val="008F51A7"/>
    <w:rsid w:val="009004AA"/>
    <w:rsid w:val="00921120"/>
    <w:rsid w:val="00933BDD"/>
    <w:rsid w:val="00942C34"/>
    <w:rsid w:val="00943DCC"/>
    <w:rsid w:val="00946526"/>
    <w:rsid w:val="00951313"/>
    <w:rsid w:val="00951ED4"/>
    <w:rsid w:val="0096261F"/>
    <w:rsid w:val="00964381"/>
    <w:rsid w:val="00980F7A"/>
    <w:rsid w:val="009815E4"/>
    <w:rsid w:val="009818E4"/>
    <w:rsid w:val="009B135B"/>
    <w:rsid w:val="009B2719"/>
    <w:rsid w:val="009D327A"/>
    <w:rsid w:val="009D346A"/>
    <w:rsid w:val="009D3A72"/>
    <w:rsid w:val="009D4F5F"/>
    <w:rsid w:val="009D7474"/>
    <w:rsid w:val="009E5491"/>
    <w:rsid w:val="00A023FC"/>
    <w:rsid w:val="00A03737"/>
    <w:rsid w:val="00A04CBF"/>
    <w:rsid w:val="00A06694"/>
    <w:rsid w:val="00A07B2E"/>
    <w:rsid w:val="00A11014"/>
    <w:rsid w:val="00A12C62"/>
    <w:rsid w:val="00A14099"/>
    <w:rsid w:val="00A1489A"/>
    <w:rsid w:val="00A20915"/>
    <w:rsid w:val="00A26E88"/>
    <w:rsid w:val="00A30B50"/>
    <w:rsid w:val="00A574B8"/>
    <w:rsid w:val="00A646DB"/>
    <w:rsid w:val="00A666CE"/>
    <w:rsid w:val="00A66800"/>
    <w:rsid w:val="00A72FA5"/>
    <w:rsid w:val="00A93112"/>
    <w:rsid w:val="00AA5624"/>
    <w:rsid w:val="00AA7A8E"/>
    <w:rsid w:val="00AC2640"/>
    <w:rsid w:val="00AC4B62"/>
    <w:rsid w:val="00AC5A4D"/>
    <w:rsid w:val="00AD56AC"/>
    <w:rsid w:val="00AD590E"/>
    <w:rsid w:val="00AE705C"/>
    <w:rsid w:val="00B02518"/>
    <w:rsid w:val="00B244E9"/>
    <w:rsid w:val="00B26255"/>
    <w:rsid w:val="00B34048"/>
    <w:rsid w:val="00B36160"/>
    <w:rsid w:val="00B401DF"/>
    <w:rsid w:val="00B4164B"/>
    <w:rsid w:val="00B43E33"/>
    <w:rsid w:val="00B45C4D"/>
    <w:rsid w:val="00B460D8"/>
    <w:rsid w:val="00B5195F"/>
    <w:rsid w:val="00B74440"/>
    <w:rsid w:val="00B771D4"/>
    <w:rsid w:val="00B77A42"/>
    <w:rsid w:val="00B8274A"/>
    <w:rsid w:val="00B83B77"/>
    <w:rsid w:val="00B86818"/>
    <w:rsid w:val="00B911DB"/>
    <w:rsid w:val="00B91D16"/>
    <w:rsid w:val="00BA1F78"/>
    <w:rsid w:val="00BA2137"/>
    <w:rsid w:val="00BB248A"/>
    <w:rsid w:val="00BB33D7"/>
    <w:rsid w:val="00BB6F4E"/>
    <w:rsid w:val="00BC3C57"/>
    <w:rsid w:val="00BD1918"/>
    <w:rsid w:val="00BD199A"/>
    <w:rsid w:val="00BD6CF7"/>
    <w:rsid w:val="00BE54F0"/>
    <w:rsid w:val="00C02E41"/>
    <w:rsid w:val="00C115FE"/>
    <w:rsid w:val="00C128E9"/>
    <w:rsid w:val="00C143B7"/>
    <w:rsid w:val="00C16E35"/>
    <w:rsid w:val="00C209B1"/>
    <w:rsid w:val="00C2179C"/>
    <w:rsid w:val="00C24E16"/>
    <w:rsid w:val="00C335F6"/>
    <w:rsid w:val="00C55A4F"/>
    <w:rsid w:val="00C55B45"/>
    <w:rsid w:val="00C60256"/>
    <w:rsid w:val="00C61D08"/>
    <w:rsid w:val="00C63C11"/>
    <w:rsid w:val="00C70F9C"/>
    <w:rsid w:val="00C74290"/>
    <w:rsid w:val="00C753D5"/>
    <w:rsid w:val="00C83E43"/>
    <w:rsid w:val="00C85294"/>
    <w:rsid w:val="00C870E9"/>
    <w:rsid w:val="00C97D6A"/>
    <w:rsid w:val="00CA7F8B"/>
    <w:rsid w:val="00CD08FB"/>
    <w:rsid w:val="00CD7BE8"/>
    <w:rsid w:val="00CF18FF"/>
    <w:rsid w:val="00CF1E90"/>
    <w:rsid w:val="00CF46B8"/>
    <w:rsid w:val="00CF6B45"/>
    <w:rsid w:val="00D11EFA"/>
    <w:rsid w:val="00D12366"/>
    <w:rsid w:val="00D129EE"/>
    <w:rsid w:val="00D14FD4"/>
    <w:rsid w:val="00D27F3E"/>
    <w:rsid w:val="00D33FEC"/>
    <w:rsid w:val="00D55C27"/>
    <w:rsid w:val="00D6302A"/>
    <w:rsid w:val="00D6756B"/>
    <w:rsid w:val="00D71A57"/>
    <w:rsid w:val="00D86764"/>
    <w:rsid w:val="00D93810"/>
    <w:rsid w:val="00D97309"/>
    <w:rsid w:val="00DA4378"/>
    <w:rsid w:val="00DB1EB9"/>
    <w:rsid w:val="00DB40AB"/>
    <w:rsid w:val="00DB7008"/>
    <w:rsid w:val="00DB72AE"/>
    <w:rsid w:val="00DC49A3"/>
    <w:rsid w:val="00DC7709"/>
    <w:rsid w:val="00DD1EE2"/>
    <w:rsid w:val="00DE0B54"/>
    <w:rsid w:val="00DE4015"/>
    <w:rsid w:val="00DE7F34"/>
    <w:rsid w:val="00E0397A"/>
    <w:rsid w:val="00E03FD3"/>
    <w:rsid w:val="00E07977"/>
    <w:rsid w:val="00E107E7"/>
    <w:rsid w:val="00E26C05"/>
    <w:rsid w:val="00E362B4"/>
    <w:rsid w:val="00E434A9"/>
    <w:rsid w:val="00E43CEB"/>
    <w:rsid w:val="00E532B3"/>
    <w:rsid w:val="00E6054E"/>
    <w:rsid w:val="00E60589"/>
    <w:rsid w:val="00E6454C"/>
    <w:rsid w:val="00E80054"/>
    <w:rsid w:val="00E82702"/>
    <w:rsid w:val="00E831B3"/>
    <w:rsid w:val="00EA64B7"/>
    <w:rsid w:val="00EC5961"/>
    <w:rsid w:val="00EE58F8"/>
    <w:rsid w:val="00EE68B1"/>
    <w:rsid w:val="00EE6CA7"/>
    <w:rsid w:val="00EF319E"/>
    <w:rsid w:val="00EF4E77"/>
    <w:rsid w:val="00EF675A"/>
    <w:rsid w:val="00F1439D"/>
    <w:rsid w:val="00F2228E"/>
    <w:rsid w:val="00F35964"/>
    <w:rsid w:val="00F402D2"/>
    <w:rsid w:val="00F41309"/>
    <w:rsid w:val="00F44BF6"/>
    <w:rsid w:val="00F57CD3"/>
    <w:rsid w:val="00F62E2B"/>
    <w:rsid w:val="00F677C9"/>
    <w:rsid w:val="00F71C4A"/>
    <w:rsid w:val="00F740A9"/>
    <w:rsid w:val="00F77A4E"/>
    <w:rsid w:val="00F83EC0"/>
    <w:rsid w:val="00F85907"/>
    <w:rsid w:val="00F9116F"/>
    <w:rsid w:val="00F941E6"/>
    <w:rsid w:val="00FA0F01"/>
    <w:rsid w:val="00FA115A"/>
    <w:rsid w:val="00FB35D4"/>
    <w:rsid w:val="00FB4E84"/>
    <w:rsid w:val="00FB5271"/>
    <w:rsid w:val="00FC3553"/>
    <w:rsid w:val="00FC6883"/>
    <w:rsid w:val="00FD50ED"/>
    <w:rsid w:val="00FF1377"/>
    <w:rsid w:val="00FF28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1EA4"/>
    <w:rPr>
      <w:rFonts w:eastAsiaTheme="minorHAnsi"/>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
    <w:name w:val="listparagraph"/>
    <w:basedOn w:val="prastasis"/>
    <w:rsid w:val="00964381"/>
    <w:pPr>
      <w:ind w:left="720"/>
    </w:pPr>
  </w:style>
  <w:style w:type="table" w:styleId="Lentelstinklelis">
    <w:name w:val="Table Grid"/>
    <w:basedOn w:val="prastojilentel"/>
    <w:uiPriority w:val="39"/>
    <w:rsid w:val="005F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23856"/>
    <w:pPr>
      <w:ind w:left="720"/>
      <w:contextualSpacing/>
    </w:pPr>
  </w:style>
  <w:style w:type="paragraph" w:styleId="Debesliotekstas">
    <w:name w:val="Balloon Text"/>
    <w:basedOn w:val="prastasis"/>
    <w:link w:val="DebesliotekstasDiagrama"/>
    <w:uiPriority w:val="99"/>
    <w:semiHidden/>
    <w:unhideWhenUsed/>
    <w:rsid w:val="00517E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E1F"/>
    <w:rPr>
      <w:rFonts w:ascii="Tahoma" w:eastAsiaTheme="minorHAnsi" w:hAnsi="Tahoma" w:cs="Tahoma"/>
      <w:sz w:val="16"/>
      <w:szCs w:val="16"/>
      <w:lang w:val="en-US" w:eastAsia="en-US"/>
    </w:rPr>
  </w:style>
  <w:style w:type="character" w:styleId="Komentaronuoroda">
    <w:name w:val="annotation reference"/>
    <w:basedOn w:val="Numatytasispastraiposriftas"/>
    <w:uiPriority w:val="99"/>
    <w:semiHidden/>
    <w:unhideWhenUsed/>
    <w:rsid w:val="002232A5"/>
    <w:rPr>
      <w:sz w:val="16"/>
      <w:szCs w:val="16"/>
    </w:rPr>
  </w:style>
  <w:style w:type="paragraph" w:styleId="Komentarotekstas">
    <w:name w:val="annotation text"/>
    <w:basedOn w:val="prastasis"/>
    <w:link w:val="KomentarotekstasDiagrama"/>
    <w:uiPriority w:val="99"/>
    <w:semiHidden/>
    <w:unhideWhenUsed/>
    <w:rsid w:val="002232A5"/>
    <w:rPr>
      <w:sz w:val="20"/>
      <w:szCs w:val="20"/>
    </w:rPr>
  </w:style>
  <w:style w:type="character" w:customStyle="1" w:styleId="KomentarotekstasDiagrama">
    <w:name w:val="Komentaro tekstas Diagrama"/>
    <w:basedOn w:val="Numatytasispastraiposriftas"/>
    <w:link w:val="Komentarotekstas"/>
    <w:uiPriority w:val="99"/>
    <w:semiHidden/>
    <w:rsid w:val="002232A5"/>
    <w:rPr>
      <w:rFonts w:eastAsiaTheme="minorHAnsi"/>
      <w:lang w:val="en-US" w:eastAsia="en-US"/>
    </w:rPr>
  </w:style>
  <w:style w:type="paragraph" w:styleId="Komentarotema">
    <w:name w:val="annotation subject"/>
    <w:basedOn w:val="Komentarotekstas"/>
    <w:next w:val="Komentarotekstas"/>
    <w:link w:val="KomentarotemaDiagrama"/>
    <w:uiPriority w:val="99"/>
    <w:semiHidden/>
    <w:unhideWhenUsed/>
    <w:rsid w:val="002232A5"/>
    <w:rPr>
      <w:b/>
      <w:bCs/>
    </w:rPr>
  </w:style>
  <w:style w:type="character" w:customStyle="1" w:styleId="KomentarotemaDiagrama">
    <w:name w:val="Komentaro tema Diagrama"/>
    <w:basedOn w:val="KomentarotekstasDiagrama"/>
    <w:link w:val="Komentarotema"/>
    <w:uiPriority w:val="99"/>
    <w:semiHidden/>
    <w:rsid w:val="002232A5"/>
    <w:rPr>
      <w:rFonts w:eastAsiaTheme="minorHAnsi"/>
      <w:b/>
      <w:bCs/>
      <w:lang w:val="en-US" w:eastAsia="en-US"/>
    </w:rPr>
  </w:style>
  <w:style w:type="paragraph" w:styleId="Antrats">
    <w:name w:val="header"/>
    <w:basedOn w:val="prastasis"/>
    <w:link w:val="AntratsDiagrama"/>
    <w:uiPriority w:val="99"/>
    <w:unhideWhenUsed/>
    <w:rsid w:val="007E72F3"/>
    <w:pPr>
      <w:tabs>
        <w:tab w:val="center" w:pos="4819"/>
        <w:tab w:val="right" w:pos="9638"/>
      </w:tabs>
    </w:pPr>
  </w:style>
  <w:style w:type="character" w:customStyle="1" w:styleId="AntratsDiagrama">
    <w:name w:val="Antraštės Diagrama"/>
    <w:basedOn w:val="Numatytasispastraiposriftas"/>
    <w:link w:val="Antrats"/>
    <w:uiPriority w:val="99"/>
    <w:rsid w:val="007E72F3"/>
    <w:rPr>
      <w:rFonts w:eastAsiaTheme="minorHAnsi"/>
      <w:sz w:val="24"/>
      <w:szCs w:val="24"/>
      <w:lang w:val="en-US" w:eastAsia="en-US"/>
    </w:rPr>
  </w:style>
  <w:style w:type="paragraph" w:styleId="Porat">
    <w:name w:val="footer"/>
    <w:basedOn w:val="prastasis"/>
    <w:link w:val="PoratDiagrama"/>
    <w:uiPriority w:val="99"/>
    <w:unhideWhenUsed/>
    <w:rsid w:val="007E72F3"/>
    <w:pPr>
      <w:tabs>
        <w:tab w:val="center" w:pos="4819"/>
        <w:tab w:val="right" w:pos="9638"/>
      </w:tabs>
    </w:pPr>
  </w:style>
  <w:style w:type="character" w:customStyle="1" w:styleId="PoratDiagrama">
    <w:name w:val="Poraštė Diagrama"/>
    <w:basedOn w:val="Numatytasispastraiposriftas"/>
    <w:link w:val="Porat"/>
    <w:uiPriority w:val="99"/>
    <w:rsid w:val="007E72F3"/>
    <w:rPr>
      <w:rFonts w:eastAsiaTheme="minorHAns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1EA4"/>
    <w:rPr>
      <w:rFonts w:eastAsiaTheme="minorHAnsi"/>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
    <w:name w:val="listparagraph"/>
    <w:basedOn w:val="prastasis"/>
    <w:rsid w:val="00964381"/>
    <w:pPr>
      <w:ind w:left="720"/>
    </w:pPr>
  </w:style>
  <w:style w:type="table" w:styleId="Lentelstinklelis">
    <w:name w:val="Table Grid"/>
    <w:basedOn w:val="prastojilentel"/>
    <w:uiPriority w:val="39"/>
    <w:rsid w:val="005F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23856"/>
    <w:pPr>
      <w:ind w:left="720"/>
      <w:contextualSpacing/>
    </w:pPr>
  </w:style>
  <w:style w:type="paragraph" w:styleId="Debesliotekstas">
    <w:name w:val="Balloon Text"/>
    <w:basedOn w:val="prastasis"/>
    <w:link w:val="DebesliotekstasDiagrama"/>
    <w:uiPriority w:val="99"/>
    <w:semiHidden/>
    <w:unhideWhenUsed/>
    <w:rsid w:val="00517E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E1F"/>
    <w:rPr>
      <w:rFonts w:ascii="Tahoma" w:eastAsiaTheme="minorHAnsi" w:hAnsi="Tahoma" w:cs="Tahoma"/>
      <w:sz w:val="16"/>
      <w:szCs w:val="16"/>
      <w:lang w:val="en-US" w:eastAsia="en-US"/>
    </w:rPr>
  </w:style>
  <w:style w:type="character" w:styleId="Komentaronuoroda">
    <w:name w:val="annotation reference"/>
    <w:basedOn w:val="Numatytasispastraiposriftas"/>
    <w:uiPriority w:val="99"/>
    <w:semiHidden/>
    <w:unhideWhenUsed/>
    <w:rsid w:val="002232A5"/>
    <w:rPr>
      <w:sz w:val="16"/>
      <w:szCs w:val="16"/>
    </w:rPr>
  </w:style>
  <w:style w:type="paragraph" w:styleId="Komentarotekstas">
    <w:name w:val="annotation text"/>
    <w:basedOn w:val="prastasis"/>
    <w:link w:val="KomentarotekstasDiagrama"/>
    <w:uiPriority w:val="99"/>
    <w:semiHidden/>
    <w:unhideWhenUsed/>
    <w:rsid w:val="002232A5"/>
    <w:rPr>
      <w:sz w:val="20"/>
      <w:szCs w:val="20"/>
    </w:rPr>
  </w:style>
  <w:style w:type="character" w:customStyle="1" w:styleId="KomentarotekstasDiagrama">
    <w:name w:val="Komentaro tekstas Diagrama"/>
    <w:basedOn w:val="Numatytasispastraiposriftas"/>
    <w:link w:val="Komentarotekstas"/>
    <w:uiPriority w:val="99"/>
    <w:semiHidden/>
    <w:rsid w:val="002232A5"/>
    <w:rPr>
      <w:rFonts w:eastAsiaTheme="minorHAnsi"/>
      <w:lang w:val="en-US" w:eastAsia="en-US"/>
    </w:rPr>
  </w:style>
  <w:style w:type="paragraph" w:styleId="Komentarotema">
    <w:name w:val="annotation subject"/>
    <w:basedOn w:val="Komentarotekstas"/>
    <w:next w:val="Komentarotekstas"/>
    <w:link w:val="KomentarotemaDiagrama"/>
    <w:uiPriority w:val="99"/>
    <w:semiHidden/>
    <w:unhideWhenUsed/>
    <w:rsid w:val="002232A5"/>
    <w:rPr>
      <w:b/>
      <w:bCs/>
    </w:rPr>
  </w:style>
  <w:style w:type="character" w:customStyle="1" w:styleId="KomentarotemaDiagrama">
    <w:name w:val="Komentaro tema Diagrama"/>
    <w:basedOn w:val="KomentarotekstasDiagrama"/>
    <w:link w:val="Komentarotema"/>
    <w:uiPriority w:val="99"/>
    <w:semiHidden/>
    <w:rsid w:val="002232A5"/>
    <w:rPr>
      <w:rFonts w:eastAsiaTheme="minorHAnsi"/>
      <w:b/>
      <w:bCs/>
      <w:lang w:val="en-US" w:eastAsia="en-US"/>
    </w:rPr>
  </w:style>
  <w:style w:type="paragraph" w:styleId="Antrats">
    <w:name w:val="header"/>
    <w:basedOn w:val="prastasis"/>
    <w:link w:val="AntratsDiagrama"/>
    <w:uiPriority w:val="99"/>
    <w:unhideWhenUsed/>
    <w:rsid w:val="007E72F3"/>
    <w:pPr>
      <w:tabs>
        <w:tab w:val="center" w:pos="4819"/>
        <w:tab w:val="right" w:pos="9638"/>
      </w:tabs>
    </w:pPr>
  </w:style>
  <w:style w:type="character" w:customStyle="1" w:styleId="AntratsDiagrama">
    <w:name w:val="Antraštės Diagrama"/>
    <w:basedOn w:val="Numatytasispastraiposriftas"/>
    <w:link w:val="Antrats"/>
    <w:uiPriority w:val="99"/>
    <w:rsid w:val="007E72F3"/>
    <w:rPr>
      <w:rFonts w:eastAsiaTheme="minorHAnsi"/>
      <w:sz w:val="24"/>
      <w:szCs w:val="24"/>
      <w:lang w:val="en-US" w:eastAsia="en-US"/>
    </w:rPr>
  </w:style>
  <w:style w:type="paragraph" w:styleId="Porat">
    <w:name w:val="footer"/>
    <w:basedOn w:val="prastasis"/>
    <w:link w:val="PoratDiagrama"/>
    <w:uiPriority w:val="99"/>
    <w:unhideWhenUsed/>
    <w:rsid w:val="007E72F3"/>
    <w:pPr>
      <w:tabs>
        <w:tab w:val="center" w:pos="4819"/>
        <w:tab w:val="right" w:pos="9638"/>
      </w:tabs>
    </w:pPr>
  </w:style>
  <w:style w:type="character" w:customStyle="1" w:styleId="PoratDiagrama">
    <w:name w:val="Poraštė Diagrama"/>
    <w:basedOn w:val="Numatytasispastraiposriftas"/>
    <w:link w:val="Porat"/>
    <w:uiPriority w:val="99"/>
    <w:rsid w:val="007E72F3"/>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9610">
      <w:bodyDiv w:val="1"/>
      <w:marLeft w:val="0"/>
      <w:marRight w:val="0"/>
      <w:marTop w:val="0"/>
      <w:marBottom w:val="0"/>
      <w:divBdr>
        <w:top w:val="none" w:sz="0" w:space="0" w:color="auto"/>
        <w:left w:val="none" w:sz="0" w:space="0" w:color="auto"/>
        <w:bottom w:val="none" w:sz="0" w:space="0" w:color="auto"/>
        <w:right w:val="none" w:sz="0" w:space="0" w:color="auto"/>
      </w:divBdr>
      <w:divsChild>
        <w:div w:id="1348101088">
          <w:marLeft w:val="0"/>
          <w:marRight w:val="0"/>
          <w:marTop w:val="0"/>
          <w:marBottom w:val="0"/>
          <w:divBdr>
            <w:top w:val="none" w:sz="0" w:space="0" w:color="auto"/>
            <w:left w:val="none" w:sz="0" w:space="0" w:color="auto"/>
            <w:bottom w:val="none" w:sz="0" w:space="0" w:color="auto"/>
            <w:right w:val="none" w:sz="0" w:space="0" w:color="auto"/>
          </w:divBdr>
        </w:div>
        <w:div w:id="441265861">
          <w:marLeft w:val="0"/>
          <w:marRight w:val="0"/>
          <w:marTop w:val="0"/>
          <w:marBottom w:val="0"/>
          <w:divBdr>
            <w:top w:val="none" w:sz="0" w:space="0" w:color="auto"/>
            <w:left w:val="none" w:sz="0" w:space="0" w:color="auto"/>
            <w:bottom w:val="none" w:sz="0" w:space="0" w:color="auto"/>
            <w:right w:val="none" w:sz="0" w:space="0" w:color="auto"/>
          </w:divBdr>
          <w:divsChild>
            <w:div w:id="1032606886">
              <w:marLeft w:val="0"/>
              <w:marRight w:val="0"/>
              <w:marTop w:val="0"/>
              <w:marBottom w:val="0"/>
              <w:divBdr>
                <w:top w:val="none" w:sz="0" w:space="0" w:color="auto"/>
                <w:left w:val="none" w:sz="0" w:space="0" w:color="auto"/>
                <w:bottom w:val="none" w:sz="0" w:space="0" w:color="auto"/>
                <w:right w:val="none" w:sz="0" w:space="0" w:color="auto"/>
              </w:divBdr>
            </w:div>
            <w:div w:id="249242684">
              <w:marLeft w:val="0"/>
              <w:marRight w:val="0"/>
              <w:marTop w:val="0"/>
              <w:marBottom w:val="0"/>
              <w:divBdr>
                <w:top w:val="none" w:sz="0" w:space="0" w:color="auto"/>
                <w:left w:val="none" w:sz="0" w:space="0" w:color="auto"/>
                <w:bottom w:val="none" w:sz="0" w:space="0" w:color="auto"/>
                <w:right w:val="none" w:sz="0" w:space="0" w:color="auto"/>
              </w:divBdr>
            </w:div>
            <w:div w:id="495418916">
              <w:marLeft w:val="0"/>
              <w:marRight w:val="0"/>
              <w:marTop w:val="0"/>
              <w:marBottom w:val="0"/>
              <w:divBdr>
                <w:top w:val="none" w:sz="0" w:space="0" w:color="auto"/>
                <w:left w:val="none" w:sz="0" w:space="0" w:color="auto"/>
                <w:bottom w:val="none" w:sz="0" w:space="0" w:color="auto"/>
                <w:right w:val="none" w:sz="0" w:space="0" w:color="auto"/>
              </w:divBdr>
            </w:div>
            <w:div w:id="1543129324">
              <w:marLeft w:val="0"/>
              <w:marRight w:val="0"/>
              <w:marTop w:val="0"/>
              <w:marBottom w:val="0"/>
              <w:divBdr>
                <w:top w:val="none" w:sz="0" w:space="0" w:color="auto"/>
                <w:left w:val="none" w:sz="0" w:space="0" w:color="auto"/>
                <w:bottom w:val="none" w:sz="0" w:space="0" w:color="auto"/>
                <w:right w:val="none" w:sz="0" w:space="0" w:color="auto"/>
              </w:divBdr>
            </w:div>
            <w:div w:id="594678315">
              <w:marLeft w:val="0"/>
              <w:marRight w:val="0"/>
              <w:marTop w:val="0"/>
              <w:marBottom w:val="0"/>
              <w:divBdr>
                <w:top w:val="none" w:sz="0" w:space="0" w:color="auto"/>
                <w:left w:val="none" w:sz="0" w:space="0" w:color="auto"/>
                <w:bottom w:val="none" w:sz="0" w:space="0" w:color="auto"/>
                <w:right w:val="none" w:sz="0" w:space="0" w:color="auto"/>
              </w:divBdr>
            </w:div>
            <w:div w:id="1989703899">
              <w:marLeft w:val="0"/>
              <w:marRight w:val="0"/>
              <w:marTop w:val="0"/>
              <w:marBottom w:val="0"/>
              <w:divBdr>
                <w:top w:val="none" w:sz="0" w:space="0" w:color="auto"/>
                <w:left w:val="none" w:sz="0" w:space="0" w:color="auto"/>
                <w:bottom w:val="none" w:sz="0" w:space="0" w:color="auto"/>
                <w:right w:val="none" w:sz="0" w:space="0" w:color="auto"/>
              </w:divBdr>
            </w:div>
          </w:divsChild>
        </w:div>
        <w:div w:id="1220748955">
          <w:marLeft w:val="0"/>
          <w:marRight w:val="0"/>
          <w:marTop w:val="0"/>
          <w:marBottom w:val="0"/>
          <w:divBdr>
            <w:top w:val="none" w:sz="0" w:space="0" w:color="auto"/>
            <w:left w:val="none" w:sz="0" w:space="0" w:color="auto"/>
            <w:bottom w:val="none" w:sz="0" w:space="0" w:color="auto"/>
            <w:right w:val="none" w:sz="0" w:space="0" w:color="auto"/>
          </w:divBdr>
          <w:divsChild>
            <w:div w:id="1673724507">
              <w:marLeft w:val="0"/>
              <w:marRight w:val="0"/>
              <w:marTop w:val="0"/>
              <w:marBottom w:val="0"/>
              <w:divBdr>
                <w:top w:val="none" w:sz="0" w:space="0" w:color="auto"/>
                <w:left w:val="none" w:sz="0" w:space="0" w:color="auto"/>
                <w:bottom w:val="none" w:sz="0" w:space="0" w:color="auto"/>
                <w:right w:val="none" w:sz="0" w:space="0" w:color="auto"/>
              </w:divBdr>
            </w:div>
            <w:div w:id="1704984866">
              <w:marLeft w:val="0"/>
              <w:marRight w:val="0"/>
              <w:marTop w:val="0"/>
              <w:marBottom w:val="0"/>
              <w:divBdr>
                <w:top w:val="none" w:sz="0" w:space="0" w:color="auto"/>
                <w:left w:val="none" w:sz="0" w:space="0" w:color="auto"/>
                <w:bottom w:val="none" w:sz="0" w:space="0" w:color="auto"/>
                <w:right w:val="none" w:sz="0" w:space="0" w:color="auto"/>
              </w:divBdr>
            </w:div>
            <w:div w:id="2097746466">
              <w:marLeft w:val="0"/>
              <w:marRight w:val="0"/>
              <w:marTop w:val="0"/>
              <w:marBottom w:val="0"/>
              <w:divBdr>
                <w:top w:val="none" w:sz="0" w:space="0" w:color="auto"/>
                <w:left w:val="none" w:sz="0" w:space="0" w:color="auto"/>
                <w:bottom w:val="none" w:sz="0" w:space="0" w:color="auto"/>
                <w:right w:val="none" w:sz="0" w:space="0" w:color="auto"/>
              </w:divBdr>
            </w:div>
            <w:div w:id="529222716">
              <w:marLeft w:val="0"/>
              <w:marRight w:val="0"/>
              <w:marTop w:val="0"/>
              <w:marBottom w:val="0"/>
              <w:divBdr>
                <w:top w:val="none" w:sz="0" w:space="0" w:color="auto"/>
                <w:left w:val="none" w:sz="0" w:space="0" w:color="auto"/>
                <w:bottom w:val="none" w:sz="0" w:space="0" w:color="auto"/>
                <w:right w:val="none" w:sz="0" w:space="0" w:color="auto"/>
              </w:divBdr>
            </w:div>
            <w:div w:id="864294455">
              <w:marLeft w:val="0"/>
              <w:marRight w:val="0"/>
              <w:marTop w:val="0"/>
              <w:marBottom w:val="0"/>
              <w:divBdr>
                <w:top w:val="none" w:sz="0" w:space="0" w:color="auto"/>
                <w:left w:val="none" w:sz="0" w:space="0" w:color="auto"/>
                <w:bottom w:val="none" w:sz="0" w:space="0" w:color="auto"/>
                <w:right w:val="none" w:sz="0" w:space="0" w:color="auto"/>
              </w:divBdr>
            </w:div>
            <w:div w:id="1420328235">
              <w:marLeft w:val="0"/>
              <w:marRight w:val="0"/>
              <w:marTop w:val="0"/>
              <w:marBottom w:val="0"/>
              <w:divBdr>
                <w:top w:val="none" w:sz="0" w:space="0" w:color="auto"/>
                <w:left w:val="none" w:sz="0" w:space="0" w:color="auto"/>
                <w:bottom w:val="none" w:sz="0" w:space="0" w:color="auto"/>
                <w:right w:val="none" w:sz="0" w:space="0" w:color="auto"/>
              </w:divBdr>
            </w:div>
            <w:div w:id="25952308">
              <w:marLeft w:val="0"/>
              <w:marRight w:val="0"/>
              <w:marTop w:val="0"/>
              <w:marBottom w:val="0"/>
              <w:divBdr>
                <w:top w:val="none" w:sz="0" w:space="0" w:color="auto"/>
                <w:left w:val="none" w:sz="0" w:space="0" w:color="auto"/>
                <w:bottom w:val="none" w:sz="0" w:space="0" w:color="auto"/>
                <w:right w:val="none" w:sz="0" w:space="0" w:color="auto"/>
              </w:divBdr>
            </w:div>
          </w:divsChild>
        </w:div>
        <w:div w:id="783695997">
          <w:marLeft w:val="0"/>
          <w:marRight w:val="0"/>
          <w:marTop w:val="0"/>
          <w:marBottom w:val="0"/>
          <w:divBdr>
            <w:top w:val="none" w:sz="0" w:space="0" w:color="auto"/>
            <w:left w:val="none" w:sz="0" w:space="0" w:color="auto"/>
            <w:bottom w:val="none" w:sz="0" w:space="0" w:color="auto"/>
            <w:right w:val="none" w:sz="0" w:space="0" w:color="auto"/>
          </w:divBdr>
        </w:div>
        <w:div w:id="545064971">
          <w:marLeft w:val="0"/>
          <w:marRight w:val="0"/>
          <w:marTop w:val="0"/>
          <w:marBottom w:val="0"/>
          <w:divBdr>
            <w:top w:val="none" w:sz="0" w:space="0" w:color="auto"/>
            <w:left w:val="none" w:sz="0" w:space="0" w:color="auto"/>
            <w:bottom w:val="none" w:sz="0" w:space="0" w:color="auto"/>
            <w:right w:val="none" w:sz="0" w:space="0" w:color="auto"/>
          </w:divBdr>
        </w:div>
        <w:div w:id="168570110">
          <w:marLeft w:val="0"/>
          <w:marRight w:val="0"/>
          <w:marTop w:val="0"/>
          <w:marBottom w:val="0"/>
          <w:divBdr>
            <w:top w:val="none" w:sz="0" w:space="0" w:color="auto"/>
            <w:left w:val="none" w:sz="0" w:space="0" w:color="auto"/>
            <w:bottom w:val="none" w:sz="0" w:space="0" w:color="auto"/>
            <w:right w:val="none" w:sz="0" w:space="0" w:color="auto"/>
          </w:divBdr>
        </w:div>
        <w:div w:id="827592625">
          <w:marLeft w:val="0"/>
          <w:marRight w:val="0"/>
          <w:marTop w:val="0"/>
          <w:marBottom w:val="0"/>
          <w:divBdr>
            <w:top w:val="none" w:sz="0" w:space="0" w:color="auto"/>
            <w:left w:val="none" w:sz="0" w:space="0" w:color="auto"/>
            <w:bottom w:val="none" w:sz="0" w:space="0" w:color="auto"/>
            <w:right w:val="none" w:sz="0" w:space="0" w:color="auto"/>
          </w:divBdr>
        </w:div>
        <w:div w:id="385419869">
          <w:marLeft w:val="0"/>
          <w:marRight w:val="0"/>
          <w:marTop w:val="0"/>
          <w:marBottom w:val="0"/>
          <w:divBdr>
            <w:top w:val="none" w:sz="0" w:space="0" w:color="auto"/>
            <w:left w:val="none" w:sz="0" w:space="0" w:color="auto"/>
            <w:bottom w:val="none" w:sz="0" w:space="0" w:color="auto"/>
            <w:right w:val="none" w:sz="0" w:space="0" w:color="auto"/>
          </w:divBdr>
        </w:div>
      </w:divsChild>
    </w:div>
    <w:div w:id="558445325">
      <w:bodyDiv w:val="1"/>
      <w:marLeft w:val="0"/>
      <w:marRight w:val="0"/>
      <w:marTop w:val="0"/>
      <w:marBottom w:val="0"/>
      <w:divBdr>
        <w:top w:val="none" w:sz="0" w:space="0" w:color="auto"/>
        <w:left w:val="none" w:sz="0" w:space="0" w:color="auto"/>
        <w:bottom w:val="none" w:sz="0" w:space="0" w:color="auto"/>
        <w:right w:val="none" w:sz="0" w:space="0" w:color="auto"/>
      </w:divBdr>
      <w:divsChild>
        <w:div w:id="58093958">
          <w:marLeft w:val="0"/>
          <w:marRight w:val="0"/>
          <w:marTop w:val="0"/>
          <w:marBottom w:val="0"/>
          <w:divBdr>
            <w:top w:val="none" w:sz="0" w:space="0" w:color="auto"/>
            <w:left w:val="none" w:sz="0" w:space="0" w:color="auto"/>
            <w:bottom w:val="none" w:sz="0" w:space="0" w:color="auto"/>
            <w:right w:val="none" w:sz="0" w:space="0" w:color="auto"/>
          </w:divBdr>
        </w:div>
        <w:div w:id="1632244948">
          <w:marLeft w:val="0"/>
          <w:marRight w:val="0"/>
          <w:marTop w:val="0"/>
          <w:marBottom w:val="0"/>
          <w:divBdr>
            <w:top w:val="none" w:sz="0" w:space="0" w:color="auto"/>
            <w:left w:val="none" w:sz="0" w:space="0" w:color="auto"/>
            <w:bottom w:val="none" w:sz="0" w:space="0" w:color="auto"/>
            <w:right w:val="none" w:sz="0" w:space="0" w:color="auto"/>
          </w:divBdr>
          <w:divsChild>
            <w:div w:id="1542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9587">
      <w:bodyDiv w:val="1"/>
      <w:marLeft w:val="0"/>
      <w:marRight w:val="0"/>
      <w:marTop w:val="0"/>
      <w:marBottom w:val="0"/>
      <w:divBdr>
        <w:top w:val="none" w:sz="0" w:space="0" w:color="auto"/>
        <w:left w:val="none" w:sz="0" w:space="0" w:color="auto"/>
        <w:bottom w:val="none" w:sz="0" w:space="0" w:color="auto"/>
        <w:right w:val="none" w:sz="0" w:space="0" w:color="auto"/>
      </w:divBdr>
    </w:div>
    <w:div w:id="1405178653">
      <w:bodyDiv w:val="1"/>
      <w:marLeft w:val="0"/>
      <w:marRight w:val="0"/>
      <w:marTop w:val="0"/>
      <w:marBottom w:val="0"/>
      <w:divBdr>
        <w:top w:val="none" w:sz="0" w:space="0" w:color="auto"/>
        <w:left w:val="none" w:sz="0" w:space="0" w:color="auto"/>
        <w:bottom w:val="none" w:sz="0" w:space="0" w:color="auto"/>
        <w:right w:val="none" w:sz="0" w:space="0" w:color="auto"/>
      </w:divBdr>
      <w:divsChild>
        <w:div w:id="1473523257">
          <w:marLeft w:val="0"/>
          <w:marRight w:val="0"/>
          <w:marTop w:val="0"/>
          <w:marBottom w:val="0"/>
          <w:divBdr>
            <w:top w:val="none" w:sz="0" w:space="0" w:color="auto"/>
            <w:left w:val="none" w:sz="0" w:space="0" w:color="auto"/>
            <w:bottom w:val="none" w:sz="0" w:space="0" w:color="auto"/>
            <w:right w:val="none" w:sz="0" w:space="0" w:color="auto"/>
          </w:divBdr>
        </w:div>
      </w:divsChild>
    </w:div>
    <w:div w:id="1510678748">
      <w:bodyDiv w:val="1"/>
      <w:marLeft w:val="0"/>
      <w:marRight w:val="0"/>
      <w:marTop w:val="0"/>
      <w:marBottom w:val="0"/>
      <w:divBdr>
        <w:top w:val="none" w:sz="0" w:space="0" w:color="auto"/>
        <w:left w:val="none" w:sz="0" w:space="0" w:color="auto"/>
        <w:bottom w:val="none" w:sz="0" w:space="0" w:color="auto"/>
        <w:right w:val="none" w:sz="0" w:space="0" w:color="auto"/>
      </w:divBdr>
    </w:div>
    <w:div w:id="1778022438">
      <w:bodyDiv w:val="1"/>
      <w:marLeft w:val="0"/>
      <w:marRight w:val="0"/>
      <w:marTop w:val="0"/>
      <w:marBottom w:val="0"/>
      <w:divBdr>
        <w:top w:val="none" w:sz="0" w:space="0" w:color="auto"/>
        <w:left w:val="none" w:sz="0" w:space="0" w:color="auto"/>
        <w:bottom w:val="none" w:sz="0" w:space="0" w:color="auto"/>
        <w:right w:val="none" w:sz="0" w:space="0" w:color="auto"/>
      </w:divBdr>
    </w:div>
    <w:div w:id="1860000946">
      <w:bodyDiv w:val="1"/>
      <w:marLeft w:val="0"/>
      <w:marRight w:val="0"/>
      <w:marTop w:val="0"/>
      <w:marBottom w:val="0"/>
      <w:divBdr>
        <w:top w:val="none" w:sz="0" w:space="0" w:color="auto"/>
        <w:left w:val="none" w:sz="0" w:space="0" w:color="auto"/>
        <w:bottom w:val="none" w:sz="0" w:space="0" w:color="auto"/>
        <w:right w:val="none" w:sz="0" w:space="0" w:color="auto"/>
      </w:divBdr>
      <w:divsChild>
        <w:div w:id="27309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E1B1-0BBE-4AA0-A82C-3CDD1FF3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51D35A6E</Template>
  <TotalTime>29</TotalTime>
  <Pages>9</Pages>
  <Words>1901</Words>
  <Characters>14530</Characters>
  <Application>Microsoft Office Word</Application>
  <DocSecurity>0</DocSecurity>
  <Lines>121</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24</cp:revision>
  <dcterms:created xsi:type="dcterms:W3CDTF">2020-07-13T10:44:00Z</dcterms:created>
  <dcterms:modified xsi:type="dcterms:W3CDTF">2020-07-13T13:47:00Z</dcterms:modified>
</cp:coreProperties>
</file>