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ook w:val="01E0" w:firstRow="1" w:lastRow="1" w:firstColumn="1" w:lastColumn="1" w:noHBand="0" w:noVBand="0"/>
      </w:tblPr>
      <w:tblGrid>
        <w:gridCol w:w="9854"/>
      </w:tblGrid>
      <w:tr w:rsidR="00267763">
        <w:tc>
          <w:tcPr>
            <w:tcW w:w="9854" w:type="dxa"/>
            <w:shd w:val="clear" w:color="auto" w:fill="auto"/>
          </w:tcPr>
          <w:p w:rsidR="00267763" w:rsidRPr="009A0C4E" w:rsidRDefault="001060E9" w:rsidP="001060E9">
            <w:pPr>
              <w:spacing w:line="480" w:lineRule="auto"/>
              <w:jc w:val="right"/>
              <w:rPr>
                <w:b/>
              </w:rPr>
            </w:pPr>
            <w:r>
              <w:rPr>
                <w:b/>
              </w:rPr>
              <w:t>Projektas</w:t>
            </w:r>
          </w:p>
        </w:tc>
      </w:tr>
      <w:tr w:rsidR="002E25C0">
        <w:tc>
          <w:tcPr>
            <w:tcW w:w="9854" w:type="dxa"/>
            <w:shd w:val="clear" w:color="auto" w:fill="auto"/>
          </w:tcPr>
          <w:p w:rsidR="002E25C0" w:rsidRPr="001060E9" w:rsidRDefault="002E25C0" w:rsidP="00EC2138">
            <w:pPr>
              <w:spacing w:line="480" w:lineRule="auto"/>
              <w:jc w:val="center"/>
              <w:rPr>
                <w:b/>
                <w:sz w:val="28"/>
                <w:szCs w:val="28"/>
              </w:rPr>
            </w:pPr>
            <w:r w:rsidRPr="001060E9">
              <w:rPr>
                <w:b/>
                <w:sz w:val="28"/>
                <w:szCs w:val="28"/>
              </w:rPr>
              <w:t>PLUNGĖS RAJONO SAVIVALDYBĖSTARYBA</w:t>
            </w:r>
          </w:p>
        </w:tc>
      </w:tr>
      <w:tr w:rsidR="002E25C0">
        <w:tc>
          <w:tcPr>
            <w:tcW w:w="9854" w:type="dxa"/>
            <w:shd w:val="clear" w:color="auto" w:fill="auto"/>
          </w:tcPr>
          <w:p w:rsidR="002E25C0" w:rsidRPr="001060E9" w:rsidRDefault="002E25C0" w:rsidP="009A0C4E">
            <w:pPr>
              <w:jc w:val="center"/>
              <w:rPr>
                <w:b/>
                <w:sz w:val="28"/>
                <w:szCs w:val="28"/>
              </w:rPr>
            </w:pPr>
            <w:r w:rsidRPr="001060E9">
              <w:rPr>
                <w:b/>
                <w:sz w:val="28"/>
                <w:szCs w:val="28"/>
              </w:rPr>
              <w:t>SPRENDIM</w:t>
            </w:r>
            <w:r w:rsidR="00267763" w:rsidRPr="001060E9">
              <w:rPr>
                <w:b/>
                <w:sz w:val="28"/>
                <w:szCs w:val="28"/>
              </w:rPr>
              <w:t>AS</w:t>
            </w:r>
          </w:p>
        </w:tc>
      </w:tr>
      <w:tr w:rsidR="002E25C0" w:rsidRPr="009A0C4E">
        <w:tc>
          <w:tcPr>
            <w:tcW w:w="9854" w:type="dxa"/>
            <w:shd w:val="clear" w:color="auto" w:fill="auto"/>
          </w:tcPr>
          <w:p w:rsidR="002E25C0" w:rsidRPr="001060E9" w:rsidRDefault="00594FDA" w:rsidP="009A0C4E">
            <w:pPr>
              <w:jc w:val="center"/>
              <w:rPr>
                <w:b/>
                <w:bCs/>
                <w:sz w:val="28"/>
                <w:szCs w:val="28"/>
              </w:rPr>
            </w:pPr>
            <w:r w:rsidRPr="001060E9">
              <w:rPr>
                <w:b/>
                <w:caps/>
                <w:sz w:val="28"/>
                <w:szCs w:val="28"/>
              </w:rPr>
              <w:t xml:space="preserve">DĖL </w:t>
            </w:r>
            <w:r w:rsidR="00170A23">
              <w:rPr>
                <w:b/>
                <w:bCs/>
                <w:sz w:val="28"/>
                <w:szCs w:val="28"/>
              </w:rPr>
              <w:t>PLUNGĖS RAJONO SAVIVALDYBĖS 2020</w:t>
            </w:r>
            <w:r w:rsidR="00CE6DB0" w:rsidRPr="001060E9">
              <w:rPr>
                <w:b/>
                <w:bCs/>
                <w:sz w:val="28"/>
                <w:szCs w:val="28"/>
              </w:rPr>
              <w:t>-20</w:t>
            </w:r>
            <w:r w:rsidR="00505991">
              <w:rPr>
                <w:b/>
                <w:bCs/>
                <w:sz w:val="28"/>
                <w:szCs w:val="28"/>
              </w:rPr>
              <w:t>2</w:t>
            </w:r>
            <w:r w:rsidR="00170A23">
              <w:rPr>
                <w:b/>
                <w:bCs/>
                <w:sz w:val="28"/>
                <w:szCs w:val="28"/>
              </w:rPr>
              <w:t>2</w:t>
            </w:r>
            <w:r w:rsidR="00242CD0" w:rsidRPr="001060E9">
              <w:rPr>
                <w:b/>
                <w:bCs/>
                <w:sz w:val="28"/>
                <w:szCs w:val="28"/>
              </w:rPr>
              <w:t xml:space="preserve"> METŲ STRATEGINIO VEIKLOS PLANO PATVIRTINIMO</w:t>
            </w:r>
          </w:p>
          <w:p w:rsidR="00F70849" w:rsidRPr="001060E9" w:rsidRDefault="00F70849" w:rsidP="009A0C4E">
            <w:pPr>
              <w:jc w:val="center"/>
              <w:rPr>
                <w:b/>
                <w:caps/>
                <w:sz w:val="28"/>
                <w:szCs w:val="28"/>
              </w:rPr>
            </w:pPr>
          </w:p>
        </w:tc>
      </w:tr>
      <w:tr w:rsidR="002E25C0">
        <w:tc>
          <w:tcPr>
            <w:tcW w:w="9854" w:type="dxa"/>
            <w:shd w:val="clear" w:color="auto" w:fill="auto"/>
          </w:tcPr>
          <w:p w:rsidR="002E25C0" w:rsidRPr="002E25C0" w:rsidRDefault="008C4B8C" w:rsidP="009A0C4E">
            <w:pPr>
              <w:jc w:val="center"/>
            </w:pPr>
            <w:r>
              <w:rPr>
                <w:rStyle w:val="Komentaronuoroda"/>
                <w:sz w:val="24"/>
                <w:lang w:val="en-US"/>
              </w:rPr>
              <w:t>20</w:t>
            </w:r>
            <w:r w:rsidR="00170A23">
              <w:rPr>
                <w:rStyle w:val="Komentaronuoroda"/>
                <w:sz w:val="24"/>
                <w:lang w:val="en-US"/>
              </w:rPr>
              <w:t xml:space="preserve">20 </w:t>
            </w:r>
            <w:r w:rsidR="00242CD0" w:rsidRPr="009A0C4E">
              <w:rPr>
                <w:rStyle w:val="Komentaronuoroda"/>
                <w:sz w:val="24"/>
                <w:lang w:val="en-US"/>
              </w:rPr>
              <w:t xml:space="preserve">m. </w:t>
            </w:r>
            <w:r w:rsidR="00242CD0" w:rsidRPr="009A0C4E">
              <w:rPr>
                <w:rStyle w:val="Komentaronuoroda"/>
                <w:sz w:val="24"/>
              </w:rPr>
              <w:t>vasario</w:t>
            </w:r>
            <w:r w:rsidR="00242CD0" w:rsidRPr="009A0C4E">
              <w:rPr>
                <w:rStyle w:val="Komentaronuoroda"/>
                <w:sz w:val="24"/>
                <w:lang w:val="en-US"/>
              </w:rPr>
              <w:t xml:space="preserve"> </w:t>
            </w:r>
            <w:r w:rsidR="00170A23">
              <w:rPr>
                <w:rStyle w:val="Komentaronuoroda"/>
                <w:sz w:val="24"/>
                <w:lang w:val="en-US"/>
              </w:rPr>
              <w:t>13</w:t>
            </w:r>
            <w:r w:rsidR="00314857">
              <w:rPr>
                <w:rStyle w:val="Komentaronuoroda"/>
                <w:sz w:val="24"/>
                <w:lang w:val="en-US"/>
              </w:rPr>
              <w:t xml:space="preserve"> </w:t>
            </w:r>
            <w:r w:rsidR="00242CD0" w:rsidRPr="009A0C4E">
              <w:rPr>
                <w:rStyle w:val="Komentaronuoroda"/>
                <w:sz w:val="24"/>
                <w:lang w:val="en-US"/>
              </w:rPr>
              <w:t>d.</w:t>
            </w:r>
            <w:r w:rsidR="00242CD0" w:rsidRPr="009A0C4E">
              <w:rPr>
                <w:rStyle w:val="Komentaronuoroda"/>
                <w:sz w:val="18"/>
                <w:lang w:val="en-US"/>
              </w:rPr>
              <w:t xml:space="preserve"> </w:t>
            </w:r>
            <w:r w:rsidR="002E25C0" w:rsidRPr="009A0C4E">
              <w:rPr>
                <w:sz w:val="28"/>
              </w:rPr>
              <w:t xml:space="preserve"> </w:t>
            </w:r>
            <w:r w:rsidR="002E25C0" w:rsidRPr="002E25C0">
              <w:t>Nr</w:t>
            </w:r>
            <w:r w:rsidR="002E25C0">
              <w:t>.</w:t>
            </w:r>
            <w:r w:rsidR="00EC2138">
              <w:t xml:space="preserve"> </w:t>
            </w:r>
            <w:r w:rsidR="00242CD0">
              <w:t>T1-</w:t>
            </w:r>
          </w:p>
          <w:p w:rsidR="002E25C0" w:rsidRPr="002E25C0" w:rsidRDefault="002E25C0" w:rsidP="009A0C4E">
            <w:pPr>
              <w:jc w:val="center"/>
            </w:pPr>
            <w:r w:rsidRPr="002E25C0">
              <w:t>Plungė</w:t>
            </w:r>
          </w:p>
        </w:tc>
      </w:tr>
    </w:tbl>
    <w:p w:rsidR="00594FDA" w:rsidRDefault="00594FDA" w:rsidP="002E25C0">
      <w:pPr>
        <w:ind w:firstLine="737"/>
      </w:pPr>
    </w:p>
    <w:p w:rsidR="00F16A24" w:rsidRDefault="00DE2EB2" w:rsidP="005D47E4">
      <w:pPr>
        <w:ind w:firstLine="720"/>
        <w:jc w:val="both"/>
      </w:pPr>
      <w:r>
        <w:t xml:space="preserve">Vadovaudamasi Lietuvos Respublikos </w:t>
      </w:r>
      <w:r w:rsidR="00242CD0">
        <w:t>vietos savivaldos</w:t>
      </w:r>
      <w:r>
        <w:t xml:space="preserve"> įstatymo </w:t>
      </w:r>
      <w:r w:rsidR="00BF3FA3">
        <w:t>1</w:t>
      </w:r>
      <w:r w:rsidR="00242CD0">
        <w:t>6</w:t>
      </w:r>
      <w:r>
        <w:t xml:space="preserve"> straipsnio</w:t>
      </w:r>
      <w:r w:rsidR="00267763">
        <w:t xml:space="preserve"> </w:t>
      </w:r>
      <w:r w:rsidR="00BF3FA3">
        <w:t>2 dalies 40</w:t>
      </w:r>
      <w:r w:rsidR="00267763">
        <w:t xml:space="preserve"> punktu</w:t>
      </w:r>
      <w:r w:rsidR="005441AE">
        <w:t xml:space="preserve">, </w:t>
      </w:r>
      <w:r w:rsidR="00242CD0">
        <w:t xml:space="preserve"> Plungės rajono savivaldybės tarybos 20</w:t>
      </w:r>
      <w:r w:rsidR="00301B4C">
        <w:t>15</w:t>
      </w:r>
      <w:r w:rsidR="00242CD0">
        <w:t xml:space="preserve"> m. </w:t>
      </w:r>
      <w:r w:rsidR="00301B4C">
        <w:t>rugsėjo 24 d. sprendimu Nr. T1-230</w:t>
      </w:r>
      <w:r w:rsidR="00242CD0">
        <w:t xml:space="preserve"> „Dėl Plungės rajono savivaldybės </w:t>
      </w:r>
      <w:r w:rsidR="00301B4C">
        <w:t>strateginio planavimo organizavimo tvarkos aprašo patvirtinimo“</w:t>
      </w:r>
      <w:r w:rsidR="00170A23" w:rsidRPr="00170A23">
        <w:t xml:space="preserve"> </w:t>
      </w:r>
      <w:r w:rsidR="00170A23">
        <w:t>(kartu su 2016 m. liepos 28 d. sprendimu Nr.T1-198),</w:t>
      </w:r>
      <w:r w:rsidR="005441AE">
        <w:t xml:space="preserve"> </w:t>
      </w:r>
      <w:r>
        <w:t xml:space="preserve">Plungės rajono </w:t>
      </w:r>
      <w:r w:rsidR="009027B9">
        <w:t xml:space="preserve">savivaldybės </w:t>
      </w:r>
      <w:r>
        <w:t xml:space="preserve">taryba </w:t>
      </w:r>
      <w:r w:rsidRPr="00DE2EB2">
        <w:rPr>
          <w:spacing w:val="40"/>
        </w:rPr>
        <w:t>nusprendžia</w:t>
      </w:r>
      <w:r>
        <w:t>:</w:t>
      </w:r>
    </w:p>
    <w:p w:rsidR="00F16A24" w:rsidRDefault="00242CD0" w:rsidP="005D47E4">
      <w:pPr>
        <w:ind w:firstLine="720"/>
        <w:jc w:val="both"/>
      </w:pPr>
      <w:r>
        <w:t xml:space="preserve">Patvirtinti Plungės rajono savivaldybės </w:t>
      </w:r>
      <w:r w:rsidR="00FF0340">
        <w:t>20</w:t>
      </w:r>
      <w:r w:rsidR="00170A23">
        <w:t>20</w:t>
      </w:r>
      <w:r w:rsidR="00FF0340">
        <w:t xml:space="preserve"> - </w:t>
      </w:r>
      <w:r w:rsidR="00CE6DB0" w:rsidRPr="00F5540B">
        <w:t>20</w:t>
      </w:r>
      <w:r w:rsidR="00FF0340">
        <w:t>2</w:t>
      </w:r>
      <w:r w:rsidR="00170A23">
        <w:t>2</w:t>
      </w:r>
      <w:r>
        <w:t xml:space="preserve"> metų strateginį veiklos planą (pridedama).</w:t>
      </w:r>
    </w:p>
    <w:p w:rsidR="00DE2EB2" w:rsidRDefault="00DE2EB2" w:rsidP="00594FDA">
      <w:pPr>
        <w:jc w:val="both"/>
      </w:pPr>
    </w:p>
    <w:p w:rsidR="005D47E4" w:rsidRDefault="005D47E4" w:rsidP="00594FDA">
      <w:pPr>
        <w:jc w:val="both"/>
      </w:pPr>
    </w:p>
    <w:p w:rsidR="00395865" w:rsidRDefault="00395865" w:rsidP="00395865">
      <w:pPr>
        <w:jc w:val="both"/>
      </w:pPr>
      <w:r>
        <w:t>Savivaldybės mer</w:t>
      </w:r>
      <w:r w:rsidR="002E5472">
        <w:t>as</w:t>
      </w:r>
      <w:r>
        <w:tab/>
      </w:r>
      <w:r w:rsidR="00170A23">
        <w:t xml:space="preserve">                                                                                         </w:t>
      </w:r>
      <w:r>
        <w:tab/>
      </w:r>
      <w:r>
        <w:tab/>
        <w:t xml:space="preserve">          </w:t>
      </w:r>
      <w:r w:rsidR="002E5472">
        <w:tab/>
      </w:r>
      <w:r w:rsidR="002E5472">
        <w:tab/>
      </w:r>
    </w:p>
    <w:p w:rsidR="00DE2EB2" w:rsidRDefault="00DE2EB2" w:rsidP="00594FDA">
      <w:pPr>
        <w:ind w:firstLine="737"/>
        <w:jc w:val="both"/>
      </w:pPr>
    </w:p>
    <w:p w:rsidR="00594FDA" w:rsidRDefault="00594FDA" w:rsidP="00594FDA">
      <w:pPr>
        <w:ind w:firstLine="737"/>
        <w:jc w:val="both"/>
      </w:pPr>
    </w:p>
    <w:p w:rsidR="009A069F" w:rsidRDefault="009A069F" w:rsidP="00252E4D">
      <w:pPr>
        <w:jc w:val="both"/>
      </w:pPr>
    </w:p>
    <w:p w:rsidR="005D47E4" w:rsidRDefault="005D47E4" w:rsidP="00252E4D">
      <w:pPr>
        <w:jc w:val="both"/>
      </w:pPr>
    </w:p>
    <w:p w:rsidR="005D47E4" w:rsidRDefault="005D47E4" w:rsidP="00252E4D">
      <w:pPr>
        <w:jc w:val="both"/>
      </w:pPr>
    </w:p>
    <w:p w:rsidR="009A069F" w:rsidRDefault="009A069F" w:rsidP="00594FDA">
      <w:pPr>
        <w:ind w:firstLine="737"/>
        <w:jc w:val="both"/>
      </w:pPr>
    </w:p>
    <w:p w:rsidR="009A069F" w:rsidRDefault="008E45A2" w:rsidP="005714FE">
      <w:pPr>
        <w:jc w:val="both"/>
      </w:pPr>
      <w:r>
        <w:t>SUDERINTA:</w:t>
      </w:r>
    </w:p>
    <w:p w:rsidR="00252E4D" w:rsidRPr="00252E4D" w:rsidRDefault="00252E4D" w:rsidP="00252E4D">
      <w:pPr>
        <w:tabs>
          <w:tab w:val="left" w:pos="7938"/>
        </w:tabs>
        <w:jc w:val="both"/>
        <w:rPr>
          <w:lang w:eastAsia="en-US"/>
        </w:rPr>
      </w:pPr>
      <w:r w:rsidRPr="00252E4D">
        <w:rPr>
          <w:lang w:eastAsia="en-US"/>
        </w:rPr>
        <w:t>Administracijos direktorius Mindaugas Kaunas</w:t>
      </w:r>
    </w:p>
    <w:p w:rsidR="00252E4D" w:rsidRPr="00252E4D" w:rsidRDefault="00252E4D" w:rsidP="00252E4D">
      <w:pPr>
        <w:tabs>
          <w:tab w:val="left" w:pos="7938"/>
        </w:tabs>
        <w:jc w:val="both"/>
        <w:rPr>
          <w:lang w:eastAsia="en-US"/>
        </w:rPr>
      </w:pPr>
      <w:r w:rsidRPr="00252E4D">
        <w:rPr>
          <w:lang w:eastAsia="en-US"/>
        </w:rPr>
        <w:t>Juridinio ir personalo administravimo skyriaus vyr. specialistas Stasys Žilinskas</w:t>
      </w:r>
    </w:p>
    <w:p w:rsidR="00252E4D" w:rsidRDefault="00252E4D" w:rsidP="00252E4D">
      <w:pPr>
        <w:tabs>
          <w:tab w:val="left" w:pos="7938"/>
        </w:tabs>
        <w:jc w:val="both"/>
        <w:rPr>
          <w:lang w:eastAsia="en-US"/>
        </w:rPr>
      </w:pPr>
      <w:r w:rsidRPr="00252E4D">
        <w:rPr>
          <w:lang w:eastAsia="en-US"/>
        </w:rPr>
        <w:t>Kalbos tvarkytojas Algirdas Eidukaitis</w:t>
      </w:r>
    </w:p>
    <w:p w:rsidR="00252E4D" w:rsidRPr="00252E4D" w:rsidRDefault="00252E4D" w:rsidP="00252E4D">
      <w:pPr>
        <w:tabs>
          <w:tab w:val="left" w:pos="7938"/>
        </w:tabs>
        <w:jc w:val="both"/>
        <w:rPr>
          <w:lang w:eastAsia="en-US"/>
        </w:rPr>
      </w:pPr>
      <w:r>
        <w:rPr>
          <w:lang w:eastAsia="en-US"/>
        </w:rPr>
        <w:t>Strateginio planavimo ir investicijų skyriaus vedėja Žaneta Piepalienė</w:t>
      </w:r>
    </w:p>
    <w:p w:rsidR="00252E4D" w:rsidRDefault="00252E4D" w:rsidP="00252E4D">
      <w:pPr>
        <w:tabs>
          <w:tab w:val="left" w:pos="7938"/>
        </w:tabs>
        <w:jc w:val="both"/>
        <w:rPr>
          <w:lang w:eastAsia="en-US"/>
        </w:rPr>
      </w:pPr>
      <w:r w:rsidRPr="00252E4D">
        <w:rPr>
          <w:lang w:eastAsia="en-US"/>
        </w:rPr>
        <w:t xml:space="preserve">Finansų ir biudžeto skyriaus vedėja Daiva Mažeikienė </w:t>
      </w:r>
    </w:p>
    <w:p w:rsidR="00252E4D" w:rsidRDefault="00252E4D" w:rsidP="00252E4D">
      <w:pPr>
        <w:tabs>
          <w:tab w:val="left" w:pos="7938"/>
        </w:tabs>
        <w:jc w:val="both"/>
        <w:rPr>
          <w:lang w:eastAsia="en-US"/>
        </w:rPr>
      </w:pPr>
      <w:r>
        <w:rPr>
          <w:lang w:eastAsia="en-US"/>
        </w:rPr>
        <w:t>Švietimo, kultūros ir sporto skyriaus vedėjas Gintautas Rimeikis</w:t>
      </w:r>
    </w:p>
    <w:p w:rsidR="00252E4D" w:rsidRDefault="00336381" w:rsidP="00252E4D">
      <w:pPr>
        <w:tabs>
          <w:tab w:val="left" w:pos="7938"/>
        </w:tabs>
        <w:jc w:val="both"/>
        <w:rPr>
          <w:lang w:eastAsia="en-US"/>
        </w:rPr>
      </w:pPr>
      <w:r>
        <w:rPr>
          <w:lang w:eastAsia="en-US"/>
        </w:rPr>
        <w:t>Architektūros ir teritorijų planavimo skyriaus vedėjas Tomas Jocys</w:t>
      </w:r>
    </w:p>
    <w:p w:rsidR="00336381" w:rsidRDefault="00336381" w:rsidP="00252E4D">
      <w:pPr>
        <w:tabs>
          <w:tab w:val="left" w:pos="7938"/>
        </w:tabs>
        <w:jc w:val="both"/>
        <w:rPr>
          <w:lang w:eastAsia="en-US"/>
        </w:rPr>
      </w:pPr>
      <w:r>
        <w:rPr>
          <w:lang w:eastAsia="en-US"/>
        </w:rPr>
        <w:t>Socialinės paramos skyriaus vedėja Genovaitė Vasylienė</w:t>
      </w:r>
    </w:p>
    <w:p w:rsidR="00336381" w:rsidRDefault="00336381" w:rsidP="00252E4D">
      <w:pPr>
        <w:tabs>
          <w:tab w:val="left" w:pos="7938"/>
        </w:tabs>
        <w:jc w:val="both"/>
        <w:rPr>
          <w:lang w:eastAsia="en-US"/>
        </w:rPr>
      </w:pPr>
      <w:r>
        <w:rPr>
          <w:lang w:eastAsia="en-US"/>
        </w:rPr>
        <w:t>Vietos ūkio skyriaus vedėjo pavaduotojas Arvydas Liutika</w:t>
      </w:r>
    </w:p>
    <w:p w:rsidR="00336381" w:rsidRDefault="00336381" w:rsidP="00252E4D">
      <w:pPr>
        <w:tabs>
          <w:tab w:val="left" w:pos="7938"/>
        </w:tabs>
        <w:jc w:val="both"/>
        <w:rPr>
          <w:lang w:eastAsia="en-US"/>
        </w:rPr>
      </w:pPr>
      <w:r>
        <w:rPr>
          <w:lang w:eastAsia="en-US"/>
        </w:rPr>
        <w:t xml:space="preserve">Buhalterinės apskaitos skyriaus vedėja Genovaitė </w:t>
      </w:r>
      <w:proofErr w:type="spellStart"/>
      <w:r>
        <w:rPr>
          <w:lang w:eastAsia="en-US"/>
        </w:rPr>
        <w:t>Pečkauskienė</w:t>
      </w:r>
      <w:proofErr w:type="spellEnd"/>
    </w:p>
    <w:p w:rsidR="00046320" w:rsidRDefault="00046320" w:rsidP="00252E4D">
      <w:pPr>
        <w:tabs>
          <w:tab w:val="left" w:pos="7938"/>
        </w:tabs>
        <w:jc w:val="both"/>
      </w:pPr>
      <w:r>
        <w:t>Turto skyriaus vedėja Živilė Bieliauskienė</w:t>
      </w:r>
    </w:p>
    <w:p w:rsidR="00252E4D" w:rsidRPr="00252E4D" w:rsidRDefault="00046320" w:rsidP="00252E4D">
      <w:pPr>
        <w:tabs>
          <w:tab w:val="left" w:pos="7938"/>
        </w:tabs>
        <w:jc w:val="both"/>
      </w:pPr>
      <w:r>
        <w:t xml:space="preserve">Žemės ūkio skyriaus vedėja  </w:t>
      </w:r>
      <w:proofErr w:type="spellStart"/>
      <w:r>
        <w:t>Airida</w:t>
      </w:r>
      <w:proofErr w:type="spellEnd"/>
      <w:r>
        <w:t xml:space="preserve"> </w:t>
      </w:r>
      <w:proofErr w:type="spellStart"/>
      <w:r>
        <w:t>Montvydienė</w:t>
      </w:r>
      <w:proofErr w:type="spellEnd"/>
      <w:r w:rsidR="00252E4D" w:rsidRPr="00252E4D">
        <w:t xml:space="preserve"> </w:t>
      </w:r>
    </w:p>
    <w:p w:rsidR="00FE1F6A" w:rsidRDefault="00FE1F6A" w:rsidP="00FE1F6A">
      <w:pPr>
        <w:jc w:val="both"/>
      </w:pPr>
    </w:p>
    <w:p w:rsidR="005D47E4" w:rsidRDefault="005D47E4" w:rsidP="00FE1F6A">
      <w:pPr>
        <w:jc w:val="both"/>
      </w:pPr>
    </w:p>
    <w:p w:rsidR="005D47E4" w:rsidRDefault="005D47E4" w:rsidP="00FE1F6A">
      <w:pPr>
        <w:jc w:val="both"/>
      </w:pPr>
    </w:p>
    <w:p w:rsidR="005D47E4" w:rsidRDefault="005D47E4" w:rsidP="00FE1F6A">
      <w:pPr>
        <w:jc w:val="both"/>
      </w:pPr>
    </w:p>
    <w:p w:rsidR="005D47E4" w:rsidRDefault="005D47E4" w:rsidP="00FE1F6A">
      <w:pPr>
        <w:jc w:val="both"/>
      </w:pPr>
    </w:p>
    <w:p w:rsidR="005D47E4" w:rsidRDefault="005D47E4" w:rsidP="00FE1F6A">
      <w:pPr>
        <w:jc w:val="both"/>
      </w:pPr>
    </w:p>
    <w:p w:rsidR="005D47E4" w:rsidRDefault="005D47E4" w:rsidP="005D47E4">
      <w:pPr>
        <w:ind w:firstLine="4536"/>
      </w:pPr>
    </w:p>
    <w:p w:rsidR="00F64E38" w:rsidRDefault="00252E4D" w:rsidP="005D47E4">
      <w:r>
        <w:t>Sprendimą parengė:</w:t>
      </w:r>
      <w:r w:rsidR="00336381">
        <w:t xml:space="preserve"> </w:t>
      </w:r>
      <w:r w:rsidR="00242CD0">
        <w:t>Strateginio planavimo ir investicijų</w:t>
      </w:r>
      <w:r w:rsidR="00C00760">
        <w:t xml:space="preserve"> skyriau</w:t>
      </w:r>
      <w:r w:rsidR="007D46EC">
        <w:t>s</w:t>
      </w:r>
      <w:r w:rsidR="001060E9">
        <w:t xml:space="preserve"> </w:t>
      </w:r>
      <w:r w:rsidR="009A069F">
        <w:t xml:space="preserve">vedėjo pavaduotoja </w:t>
      </w:r>
      <w:r w:rsidR="001060E9">
        <w:t xml:space="preserve"> </w:t>
      </w:r>
      <w:r w:rsidR="008C4B8C">
        <w:t xml:space="preserve">Jurgita </w:t>
      </w:r>
      <w:proofErr w:type="spellStart"/>
      <w:r w:rsidR="008C4B8C">
        <w:t>Saldukienė</w:t>
      </w:r>
      <w:proofErr w:type="spellEnd"/>
      <w:r w:rsidR="00336381">
        <w:t xml:space="preserve"> </w:t>
      </w:r>
      <w:r w:rsidR="00576DBC">
        <w:br w:type="page"/>
      </w:r>
      <w:r w:rsidR="005D47E4">
        <w:lastRenderedPageBreak/>
        <w:t xml:space="preserve">                                                                           </w:t>
      </w:r>
      <w:r w:rsidR="00F64E38">
        <w:t>Tei</w:t>
      </w:r>
      <w:bookmarkStart w:id="0" w:name="_GoBack"/>
      <w:bookmarkEnd w:id="0"/>
      <w:r w:rsidR="00F64E38">
        <w:t xml:space="preserve">sės aktų projektų </w:t>
      </w:r>
      <w:r w:rsidR="00F64E38" w:rsidRPr="00E52BC0">
        <w:t>numatomo teisinio</w:t>
      </w:r>
      <w:r w:rsidR="00F64E38">
        <w:t xml:space="preserve"> </w:t>
      </w:r>
      <w:r w:rsidR="00F64E38" w:rsidRPr="00E52BC0">
        <w:t>reguliavimo</w:t>
      </w:r>
    </w:p>
    <w:p w:rsidR="00F64E38" w:rsidRDefault="00F64E38" w:rsidP="005D47E4">
      <w:pPr>
        <w:widowControl w:val="0"/>
        <w:ind w:left="4536"/>
      </w:pPr>
      <w:r>
        <w:t>p</w:t>
      </w:r>
      <w:r w:rsidRPr="00E52BC0">
        <w:t>oveikio vertinimo</w:t>
      </w:r>
      <w:r>
        <w:t xml:space="preserve"> </w:t>
      </w:r>
      <w:r w:rsidRPr="00E52BC0">
        <w:t>rezultatų pateikimo</w:t>
      </w:r>
      <w:r>
        <w:t xml:space="preserve"> </w:t>
      </w:r>
      <w:r w:rsidRPr="00E52BC0">
        <w:t>tvarkos apraš</w:t>
      </w:r>
      <w:r>
        <w:t>o priedas</w:t>
      </w:r>
    </w:p>
    <w:p w:rsidR="00F64E38" w:rsidRDefault="00F64E38" w:rsidP="00F64E38">
      <w:pPr>
        <w:widowControl w:val="0"/>
        <w:rPr>
          <w:b/>
          <w:caps/>
          <w:lang w:eastAsia="my-MM" w:bidi="my-MM"/>
        </w:rPr>
      </w:pPr>
      <w:r>
        <w:rPr>
          <w:b/>
          <w:caps/>
          <w:lang w:eastAsia="my-MM" w:bidi="my-MM"/>
        </w:rPr>
        <w:t xml:space="preserve">                                                          </w:t>
      </w:r>
    </w:p>
    <w:p w:rsidR="00F64E38" w:rsidRPr="00D87173" w:rsidRDefault="00F64E38" w:rsidP="005D47E4">
      <w:pPr>
        <w:widowControl w:val="0"/>
        <w:jc w:val="center"/>
        <w:rPr>
          <w:b/>
          <w:caps/>
          <w:lang w:eastAsia="my-MM" w:bidi="my-MM"/>
        </w:rPr>
      </w:pPr>
      <w:r w:rsidRPr="00D87173">
        <w:rPr>
          <w:rFonts w:eastAsia="Lucida Sans Unicode"/>
          <w:b/>
          <w:kern w:val="1"/>
        </w:rPr>
        <w:t>STRATEGINIO PLANAVIMO IR INVESTICIJŲ SKYRIUS</w:t>
      </w:r>
    </w:p>
    <w:p w:rsidR="00F64E38" w:rsidRPr="00D87173" w:rsidRDefault="00F64E38" w:rsidP="005D47E4">
      <w:pPr>
        <w:widowControl w:val="0"/>
        <w:jc w:val="center"/>
        <w:rPr>
          <w:rFonts w:eastAsia="Lucida Sans Unicode"/>
          <w:kern w:val="1"/>
        </w:rPr>
      </w:pPr>
    </w:p>
    <w:p w:rsidR="00F64E38" w:rsidRDefault="00F64E38" w:rsidP="005D47E4">
      <w:pPr>
        <w:widowControl w:val="0"/>
        <w:jc w:val="center"/>
        <w:rPr>
          <w:rFonts w:eastAsia="Lucida Sans Unicode"/>
          <w:b/>
          <w:kern w:val="1"/>
        </w:rPr>
      </w:pPr>
      <w:r w:rsidRPr="00D87173">
        <w:rPr>
          <w:rFonts w:eastAsia="Lucida Sans Unicode"/>
          <w:b/>
          <w:kern w:val="1"/>
        </w:rPr>
        <w:t>AIŠKINAMASIS RAŠTAS</w:t>
      </w:r>
    </w:p>
    <w:p w:rsidR="00F64E38" w:rsidRPr="00D87173" w:rsidRDefault="00F64E38" w:rsidP="005D47E4">
      <w:pPr>
        <w:widowControl w:val="0"/>
        <w:jc w:val="center"/>
        <w:rPr>
          <w:rFonts w:eastAsia="Lucida Sans Unicode"/>
          <w:b/>
          <w:kern w:val="1"/>
        </w:rPr>
      </w:pPr>
      <w:r>
        <w:rPr>
          <w:rFonts w:eastAsia="Lucida Sans Unicode"/>
          <w:b/>
          <w:kern w:val="1"/>
        </w:rPr>
        <w:t xml:space="preserve">PRIE SAVIVALDYBĖS TARYBOS SPRENDIMO PROJEKTO </w:t>
      </w:r>
    </w:p>
    <w:p w:rsidR="00F64E38" w:rsidRDefault="00F64E38" w:rsidP="005D47E4">
      <w:pPr>
        <w:widowControl w:val="0"/>
        <w:jc w:val="center"/>
        <w:rPr>
          <w:rFonts w:eastAsia="Lucida Sans Unicode"/>
          <w:b/>
          <w:kern w:val="1"/>
        </w:rPr>
      </w:pPr>
      <w:r w:rsidRPr="00D87173">
        <w:rPr>
          <w:rFonts w:eastAsia="Lucida Sans Unicode"/>
          <w:b/>
          <w:kern w:val="1"/>
        </w:rPr>
        <w:t>„</w:t>
      </w:r>
      <w:r w:rsidRPr="009A0C4E">
        <w:rPr>
          <w:b/>
          <w:caps/>
        </w:rPr>
        <w:t xml:space="preserve">DĖL </w:t>
      </w:r>
      <w:r w:rsidR="00170A23">
        <w:rPr>
          <w:b/>
          <w:bCs/>
        </w:rPr>
        <w:t>PLUNGĖS RAJONO SAVIVALDYBĖS 2020</w:t>
      </w:r>
      <w:r w:rsidR="004B74E7">
        <w:rPr>
          <w:b/>
          <w:bCs/>
        </w:rPr>
        <w:t>-20</w:t>
      </w:r>
      <w:r w:rsidR="009A069F">
        <w:rPr>
          <w:b/>
          <w:bCs/>
        </w:rPr>
        <w:t>2</w:t>
      </w:r>
      <w:r w:rsidR="00170A23">
        <w:rPr>
          <w:b/>
          <w:bCs/>
        </w:rPr>
        <w:t>2</w:t>
      </w:r>
      <w:r w:rsidRPr="009A0C4E">
        <w:rPr>
          <w:b/>
          <w:bCs/>
        </w:rPr>
        <w:t xml:space="preserve"> METŲ STRATEGINIO VEIKLOS PLANO PATVIRTINIMO</w:t>
      </w:r>
      <w:r w:rsidRPr="00D87173">
        <w:rPr>
          <w:rFonts w:eastAsia="Lucida Sans Unicode"/>
          <w:b/>
          <w:kern w:val="1"/>
        </w:rPr>
        <w:t>“</w:t>
      </w:r>
    </w:p>
    <w:p w:rsidR="00F64E38" w:rsidRPr="00D87173" w:rsidRDefault="00F64E38" w:rsidP="005D47E4">
      <w:pPr>
        <w:widowControl w:val="0"/>
        <w:jc w:val="center"/>
        <w:rPr>
          <w:rFonts w:eastAsia="Lucida Sans Unicode"/>
          <w:b/>
          <w:kern w:val="1"/>
        </w:rPr>
      </w:pPr>
    </w:p>
    <w:p w:rsidR="00F64E38" w:rsidRPr="007D4B69" w:rsidRDefault="00170A23" w:rsidP="005D47E4">
      <w:pPr>
        <w:widowControl w:val="0"/>
        <w:jc w:val="center"/>
        <w:rPr>
          <w:rFonts w:eastAsia="Lucida Sans Unicode" w:cs="Tahoma"/>
          <w:kern w:val="1"/>
        </w:rPr>
      </w:pPr>
      <w:r>
        <w:rPr>
          <w:rFonts w:eastAsia="Lucida Sans Unicode"/>
          <w:kern w:val="1"/>
        </w:rPr>
        <w:t>2020</w:t>
      </w:r>
      <w:r w:rsidR="00F64E38">
        <w:rPr>
          <w:rFonts w:eastAsia="Lucida Sans Unicode"/>
          <w:kern w:val="1"/>
        </w:rPr>
        <w:t xml:space="preserve"> m. </w:t>
      </w:r>
      <w:r w:rsidR="00CF4CC2">
        <w:rPr>
          <w:rFonts w:eastAsia="Lucida Sans Unicode"/>
          <w:kern w:val="1"/>
        </w:rPr>
        <w:t>sausio 2</w:t>
      </w:r>
      <w:r>
        <w:rPr>
          <w:rFonts w:eastAsia="Lucida Sans Unicode"/>
          <w:kern w:val="1"/>
        </w:rPr>
        <w:t>7</w:t>
      </w:r>
      <w:r w:rsidR="00CF4CC2">
        <w:rPr>
          <w:rFonts w:eastAsia="Lucida Sans Unicode"/>
          <w:kern w:val="1"/>
        </w:rPr>
        <w:t xml:space="preserve"> </w:t>
      </w:r>
      <w:r w:rsidR="00F64E38">
        <w:rPr>
          <w:rFonts w:eastAsia="Lucida Sans Unicode"/>
          <w:kern w:val="1"/>
        </w:rPr>
        <w:t xml:space="preserve"> d.</w:t>
      </w:r>
    </w:p>
    <w:p w:rsidR="00F64E38" w:rsidRPr="007D4B69" w:rsidRDefault="00F64E38" w:rsidP="005D47E4">
      <w:pPr>
        <w:widowControl w:val="0"/>
        <w:jc w:val="center"/>
        <w:rPr>
          <w:rFonts w:eastAsia="Lucida Sans Unicode" w:cs="Tahoma"/>
          <w:kern w:val="1"/>
        </w:rPr>
      </w:pPr>
      <w:r w:rsidRPr="007D4B69">
        <w:rPr>
          <w:rFonts w:eastAsia="Lucida Sans Unicode" w:cs="Tahoma"/>
          <w:kern w:val="1"/>
        </w:rPr>
        <w:t>Plungė</w:t>
      </w:r>
    </w:p>
    <w:p w:rsidR="00F64E38" w:rsidRPr="006D2C73" w:rsidRDefault="00F64E38" w:rsidP="005D47E4">
      <w:pPr>
        <w:widowControl w:val="0"/>
        <w:jc w:val="center"/>
        <w:rPr>
          <w:rFonts w:eastAsia="Lucida Sans Unicode" w:cs="Tahoma"/>
          <w:kern w:val="1"/>
          <w:sz w:val="22"/>
          <w:szCs w:val="22"/>
        </w:rPr>
      </w:pPr>
    </w:p>
    <w:p w:rsidR="00F64E38" w:rsidRPr="005D47E4" w:rsidRDefault="00F64E38" w:rsidP="005D47E4">
      <w:pPr>
        <w:widowControl w:val="0"/>
        <w:numPr>
          <w:ilvl w:val="0"/>
          <w:numId w:val="2"/>
        </w:numPr>
        <w:ind w:left="0" w:firstLine="720"/>
        <w:jc w:val="both"/>
        <w:rPr>
          <w:rFonts w:eastAsia="Lucida Sans Unicode"/>
          <w:b/>
          <w:kern w:val="1"/>
        </w:rPr>
      </w:pPr>
      <w:r w:rsidRPr="005D47E4">
        <w:rPr>
          <w:rFonts w:eastAsia="Lucida Sans Unicode"/>
          <w:b/>
          <w:kern w:val="1"/>
        </w:rPr>
        <w:t xml:space="preserve">Parengto teisės akto projekto tikslai. </w:t>
      </w:r>
    </w:p>
    <w:p w:rsidR="00F64E38" w:rsidRPr="005D47E4" w:rsidRDefault="00F73CFB" w:rsidP="005D47E4">
      <w:pPr>
        <w:widowControl w:val="0"/>
        <w:ind w:firstLine="720"/>
        <w:jc w:val="both"/>
      </w:pPr>
      <w:r w:rsidRPr="005D47E4">
        <w:t>Tikslas - p</w:t>
      </w:r>
      <w:r w:rsidR="00194F8D" w:rsidRPr="005D47E4">
        <w:t>atvirtinti Plungės rajono savivaldybės 20</w:t>
      </w:r>
      <w:r w:rsidR="00170A23" w:rsidRPr="005D47E4">
        <w:t>20</w:t>
      </w:r>
      <w:r w:rsidR="004B74E7" w:rsidRPr="005D47E4">
        <w:t>-20</w:t>
      </w:r>
      <w:r w:rsidR="009A069F" w:rsidRPr="005D47E4">
        <w:t>2</w:t>
      </w:r>
      <w:r w:rsidR="00170A23" w:rsidRPr="005D47E4">
        <w:t>2</w:t>
      </w:r>
      <w:r w:rsidR="00F64E38" w:rsidRPr="005D47E4">
        <w:t xml:space="preserve"> m</w:t>
      </w:r>
      <w:r w:rsidR="00194F8D" w:rsidRPr="005D47E4">
        <w:t>etų strateginį veiklos planą</w:t>
      </w:r>
      <w:r w:rsidR="00F64E38" w:rsidRPr="005D47E4">
        <w:t>.</w:t>
      </w:r>
    </w:p>
    <w:p w:rsidR="0096508F" w:rsidRPr="005D47E4" w:rsidRDefault="00F64E38" w:rsidP="005D47E4">
      <w:pPr>
        <w:widowControl w:val="0"/>
        <w:numPr>
          <w:ilvl w:val="0"/>
          <w:numId w:val="2"/>
        </w:numPr>
        <w:ind w:left="0" w:firstLine="720"/>
        <w:jc w:val="both"/>
      </w:pPr>
      <w:r w:rsidRPr="005D47E4">
        <w:rPr>
          <w:rFonts w:eastAsia="Lucida Sans Unicode"/>
          <w:b/>
          <w:kern w:val="1"/>
        </w:rPr>
        <w:t>Teisės akto projekto esmė</w:t>
      </w:r>
      <w:r w:rsidRPr="005D47E4">
        <w:rPr>
          <w:rFonts w:eastAsia="Lucida Sans Unicode"/>
          <w:kern w:val="1"/>
        </w:rPr>
        <w:t xml:space="preserve">, </w:t>
      </w:r>
      <w:r w:rsidR="0096508F" w:rsidRPr="005D47E4">
        <w:rPr>
          <w:rFonts w:eastAsia="Lucida Sans Unicode"/>
          <w:b/>
          <w:kern w:val="1"/>
        </w:rPr>
        <w:t>rengimo priežastys ir motyvai.</w:t>
      </w:r>
    </w:p>
    <w:p w:rsidR="0096508F" w:rsidRPr="005D47E4" w:rsidRDefault="00F73CFB" w:rsidP="005D47E4">
      <w:pPr>
        <w:widowControl w:val="0"/>
        <w:ind w:firstLine="720"/>
        <w:jc w:val="both"/>
      </w:pPr>
      <w:r w:rsidRPr="005D47E4">
        <w:t>Projekto esmė</w:t>
      </w:r>
      <w:r w:rsidR="00505991" w:rsidRPr="005D47E4">
        <w:t xml:space="preserve"> -</w:t>
      </w:r>
      <w:r w:rsidRPr="005D47E4">
        <w:t xml:space="preserve"> </w:t>
      </w:r>
      <w:r w:rsidR="00505991" w:rsidRPr="005D47E4">
        <w:t>v</w:t>
      </w:r>
      <w:r w:rsidR="0096508F" w:rsidRPr="005D47E4">
        <w:t xml:space="preserve">adovaujantis Lietuvos Respublikos vietos savivaldos įstatymo </w:t>
      </w:r>
      <w:r w:rsidR="00D34F12" w:rsidRPr="005D47E4">
        <w:t>1</w:t>
      </w:r>
      <w:r w:rsidR="0096508F" w:rsidRPr="005D47E4">
        <w:t>6 straipsnio</w:t>
      </w:r>
      <w:r w:rsidR="0022526D" w:rsidRPr="005D47E4">
        <w:t xml:space="preserve"> </w:t>
      </w:r>
      <w:r w:rsidR="00D34F12" w:rsidRPr="005D47E4">
        <w:t>2 dalies 40</w:t>
      </w:r>
      <w:r w:rsidR="0096508F" w:rsidRPr="005D47E4">
        <w:t xml:space="preserve"> punktu ir Plungės rajono savivaldybės tarybos 20</w:t>
      </w:r>
      <w:r w:rsidR="00301B4C" w:rsidRPr="005D47E4">
        <w:t>15</w:t>
      </w:r>
      <w:r w:rsidR="0096508F" w:rsidRPr="005D47E4">
        <w:t xml:space="preserve"> m. </w:t>
      </w:r>
      <w:r w:rsidR="00301B4C" w:rsidRPr="005D47E4">
        <w:t>rugsėjo 24 d. sprendimu Nr. T1-23</w:t>
      </w:r>
      <w:r w:rsidR="0096508F" w:rsidRPr="005D47E4">
        <w:t xml:space="preserve">0 „Dėl Plungės rajono savivaldybės strateginio planavimo </w:t>
      </w:r>
      <w:r w:rsidR="00301B4C" w:rsidRPr="005D47E4">
        <w:t xml:space="preserve">organizavimo </w:t>
      </w:r>
      <w:r w:rsidR="0096508F" w:rsidRPr="005D47E4">
        <w:t>t</w:t>
      </w:r>
      <w:r w:rsidRPr="005D47E4">
        <w:t>varkos</w:t>
      </w:r>
      <w:r w:rsidR="00301B4C" w:rsidRPr="005D47E4">
        <w:t xml:space="preserve"> aprašo patvirtinimo“</w:t>
      </w:r>
      <w:r w:rsidR="00F564F0" w:rsidRPr="005D47E4">
        <w:t xml:space="preserve"> (kartu su 2016 m. liepos 28 d. sprendimu Nr.T1-198)</w:t>
      </w:r>
      <w:r w:rsidRPr="005D47E4">
        <w:t xml:space="preserve">, </w:t>
      </w:r>
      <w:r w:rsidR="001060E9" w:rsidRPr="005D47E4">
        <w:t xml:space="preserve">patvirtinti </w:t>
      </w:r>
      <w:r w:rsidRPr="005D47E4">
        <w:t>parengt</w:t>
      </w:r>
      <w:r w:rsidR="001060E9" w:rsidRPr="005D47E4">
        <w:t>ą</w:t>
      </w:r>
      <w:r w:rsidRPr="005D47E4">
        <w:t xml:space="preserve"> Plungės rajono savivaldybės 20</w:t>
      </w:r>
      <w:r w:rsidR="00170A23" w:rsidRPr="005D47E4">
        <w:t>20</w:t>
      </w:r>
      <w:r w:rsidRPr="005D47E4">
        <w:t>-20</w:t>
      </w:r>
      <w:r w:rsidR="009A069F" w:rsidRPr="005D47E4">
        <w:t>2</w:t>
      </w:r>
      <w:r w:rsidR="00170A23" w:rsidRPr="005D47E4">
        <w:t>2</w:t>
      </w:r>
      <w:r w:rsidRPr="005D47E4">
        <w:t xml:space="preserve"> metų strategin</w:t>
      </w:r>
      <w:r w:rsidR="001060E9" w:rsidRPr="005D47E4">
        <w:t>į</w:t>
      </w:r>
      <w:r w:rsidRPr="005D47E4">
        <w:t xml:space="preserve"> veiklos plan</w:t>
      </w:r>
      <w:r w:rsidR="001060E9" w:rsidRPr="005D47E4">
        <w:t>ą</w:t>
      </w:r>
      <w:r w:rsidRPr="005D47E4">
        <w:t>.</w:t>
      </w:r>
      <w:r w:rsidR="0022526D" w:rsidRPr="005D47E4">
        <w:t xml:space="preserve"> </w:t>
      </w:r>
    </w:p>
    <w:p w:rsidR="0099291B" w:rsidRPr="005D47E4" w:rsidRDefault="0099291B" w:rsidP="005D47E4">
      <w:pPr>
        <w:widowControl w:val="0"/>
        <w:ind w:firstLine="720"/>
        <w:jc w:val="both"/>
      </w:pPr>
      <w:r w:rsidRPr="005D47E4">
        <w:t>Plungės rajono savivaldybės 2020-2022 metų strateginis veiklos planas tvirtinamas 2020-2022 biudžetiniams metams. 2020-2022 m. strateginiame veiklos plane numatyti trys suderinti su ilgalaikiais prioritetais veiklos tikslai, planuojami įvykdyti per artimiausius trejus metus. Šiems tikslams įgyvendinti suformuotos 8 programos:</w:t>
      </w:r>
    </w:p>
    <w:p w:rsidR="0022526D" w:rsidRPr="005D47E4" w:rsidRDefault="0022526D" w:rsidP="005D47E4">
      <w:pPr>
        <w:widowControl w:val="0"/>
        <w:ind w:firstLine="720"/>
        <w:jc w:val="both"/>
      </w:pPr>
      <w:r w:rsidRPr="005D47E4">
        <w:t>01 Ugdymo kokybės ir modernios aplinkos užtikrinimo programa. Programos tikslai, uždaviniai ir priemonės susijusios su švietimo funkciją įgyvendinančių įstaigų veiklos organizavimu.</w:t>
      </w:r>
    </w:p>
    <w:p w:rsidR="00040787" w:rsidRPr="005D47E4" w:rsidRDefault="0022526D" w:rsidP="005D47E4">
      <w:pPr>
        <w:widowControl w:val="0"/>
        <w:ind w:firstLine="720"/>
        <w:jc w:val="both"/>
      </w:pPr>
      <w:r w:rsidRPr="005D47E4">
        <w:t xml:space="preserve">02 Ekonominės ir projektinės veiklos programa. Programos tikslai, uždaviniai ir priemonės susijusios su </w:t>
      </w:r>
      <w:r w:rsidR="00040787" w:rsidRPr="005D47E4">
        <w:t xml:space="preserve">tikslu </w:t>
      </w:r>
      <w:r w:rsidRPr="005D47E4">
        <w:t>planuoti  rajono projektus,  kurie  didintų rajono  ekonominį  potencialą, žinomumą, skatintų rajono socialinę-ekonominę plėtrą, užtikrintų racionalų savivaldybės teritorijos ir jos infrastruktūros vystymąsi</w:t>
      </w:r>
      <w:r w:rsidR="008E45A2" w:rsidRPr="005D47E4">
        <w:t>;</w:t>
      </w:r>
      <w:r w:rsidRPr="005D47E4">
        <w:t xml:space="preserve"> ugdyti sąmoningas, aktyvias ir tvarias rajono savivaldybės bendruomenes,  remti jų veiklų plėtojimo iniciatyvas, kurti palankią verslui ir investicijoms aplinką, plėtoti bendradarbiavimo ryšius su Lietuvos miestų ir užsienio šalių institucijomis ir organizacijomis.</w:t>
      </w:r>
      <w:r w:rsidR="00040787" w:rsidRPr="005D47E4">
        <w:t xml:space="preserve"> </w:t>
      </w:r>
    </w:p>
    <w:p w:rsidR="00F674BA" w:rsidRPr="005D47E4" w:rsidRDefault="00040787" w:rsidP="005D47E4">
      <w:pPr>
        <w:widowControl w:val="0"/>
        <w:ind w:firstLine="720"/>
        <w:jc w:val="both"/>
      </w:pPr>
      <w:r w:rsidRPr="005D47E4">
        <w:t>03 Teritorijų planavimo programa. Programos tikslai, uždaviniai ir priemonės susijusios su teritorijų planavimo dokumentų rengimu ir atnaujinimu,  kadastrinių  matavimų, sklypų formavimu žemėtvarkos projektams, t</w:t>
      </w:r>
      <w:r w:rsidR="00F674BA" w:rsidRPr="005D47E4">
        <w:t xml:space="preserve">opografinių nuotraukų atlikimu, </w:t>
      </w:r>
      <w:r w:rsidRPr="005D47E4">
        <w:t>vandentiekio sanitari</w:t>
      </w:r>
      <w:r w:rsidR="00F674BA" w:rsidRPr="005D47E4">
        <w:t>nių apsaugos zonų įregistravimu</w:t>
      </w:r>
      <w:r w:rsidRPr="005D47E4">
        <w:t>, žemės s</w:t>
      </w:r>
      <w:r w:rsidR="00F674BA" w:rsidRPr="005D47E4">
        <w:t>klypų rinkos vertės skaičiavimais ir erdvinių duomenų administravimu.</w:t>
      </w:r>
    </w:p>
    <w:p w:rsidR="00F674BA" w:rsidRPr="005D47E4" w:rsidRDefault="00F674BA" w:rsidP="005D47E4">
      <w:pPr>
        <w:widowControl w:val="0"/>
        <w:ind w:firstLine="720"/>
        <w:jc w:val="both"/>
      </w:pPr>
      <w:r w:rsidRPr="005D47E4">
        <w:t>04 Socialiai saugios ir sveikos aplinkos kūrimo programa. Programos tikslai, uždaviniai ir priemonės susijusios</w:t>
      </w:r>
      <w:r w:rsidR="00040787" w:rsidRPr="005D47E4">
        <w:t xml:space="preserve"> </w:t>
      </w:r>
      <w:r w:rsidRPr="005D47E4">
        <w:t xml:space="preserve"> su piniginės ir nepiniginės socialinės paramos teikimu savivaldybės teritorijoje, socialinių paslaugų teikimu,  užtikrinama  rajono gyventojų sveikatos priežiūra, kompens</w:t>
      </w:r>
      <w:r w:rsidR="00CC42B7" w:rsidRPr="005D47E4">
        <w:t>acija</w:t>
      </w:r>
      <w:r w:rsidRPr="005D47E4">
        <w:t xml:space="preserve"> vežėjams ir mokykloms</w:t>
      </w:r>
      <w:r w:rsidR="008E45A2" w:rsidRPr="005D47E4">
        <w:t>,</w:t>
      </w:r>
      <w:r w:rsidRPr="005D47E4">
        <w:t xml:space="preserve"> </w:t>
      </w:r>
      <w:r w:rsidR="00CC42B7" w:rsidRPr="005D47E4">
        <w:t xml:space="preserve">patyrusioms </w:t>
      </w:r>
      <w:r w:rsidRPr="005D47E4">
        <w:t xml:space="preserve"> išlaidas už mokinių ir keleivių, turinčių teisę į nuolaidas visuomeniniame transporte, vežimą, </w:t>
      </w:r>
      <w:r w:rsidR="00040787" w:rsidRPr="005D47E4">
        <w:t xml:space="preserve"> </w:t>
      </w:r>
      <w:r w:rsidR="00CC42B7" w:rsidRPr="005D47E4">
        <w:t>užtikrinama</w:t>
      </w:r>
      <w:r w:rsidRPr="005D47E4">
        <w:t xml:space="preserve"> mokinių visuomenės sveikatos priežiūra ir plėtra mokyklose ir ikimokyklinėse įstaigose.</w:t>
      </w:r>
      <w:r w:rsidR="00040787" w:rsidRPr="005D47E4">
        <w:t xml:space="preserve">    </w:t>
      </w:r>
    </w:p>
    <w:p w:rsidR="00CC42B7" w:rsidRPr="005D47E4" w:rsidRDefault="00F674BA" w:rsidP="005D47E4">
      <w:pPr>
        <w:widowControl w:val="0"/>
        <w:ind w:firstLine="720"/>
        <w:jc w:val="both"/>
      </w:pPr>
      <w:r w:rsidRPr="005D47E4">
        <w:t xml:space="preserve">05 </w:t>
      </w:r>
      <w:r w:rsidR="00CC42B7" w:rsidRPr="005D47E4">
        <w:t xml:space="preserve">Savivaldybės aplinkos apsaugos programa. </w:t>
      </w:r>
      <w:r w:rsidR="00040787" w:rsidRPr="005D47E4">
        <w:t xml:space="preserve"> </w:t>
      </w:r>
      <w:r w:rsidR="00CC42B7" w:rsidRPr="005D47E4">
        <w:t xml:space="preserve">Programos tikslai, uždaviniai ir priemonės susijusios  su   aplinkosauga, komunalinių atliekų tvarkymu. </w:t>
      </w:r>
      <w:r w:rsidR="00040787" w:rsidRPr="005D47E4">
        <w:t xml:space="preserve">  </w:t>
      </w:r>
    </w:p>
    <w:p w:rsidR="00AF5840" w:rsidRPr="005D47E4" w:rsidRDefault="00CC42B7" w:rsidP="005D47E4">
      <w:pPr>
        <w:widowControl w:val="0"/>
        <w:ind w:firstLine="720"/>
        <w:jc w:val="both"/>
      </w:pPr>
      <w:r w:rsidRPr="005D47E4">
        <w:t>06 Kultūros ir sporto programa. Programos tikslai, uždaviniai ir priemonės susijusios  su kultūros įstaigų, kultūros funkcijų įgyvendinimu ir organizavimu,</w:t>
      </w:r>
      <w:r w:rsidR="00AF5840" w:rsidRPr="005D47E4">
        <w:t xml:space="preserve"> kūno kultūros politikos ir programos plėtojimu.</w:t>
      </w:r>
    </w:p>
    <w:p w:rsidR="00AF5840" w:rsidRPr="005D47E4" w:rsidRDefault="005C1359" w:rsidP="005D47E4">
      <w:pPr>
        <w:widowControl w:val="0"/>
        <w:ind w:firstLine="720"/>
        <w:jc w:val="both"/>
      </w:pPr>
      <w:r w:rsidRPr="005D47E4">
        <w:t xml:space="preserve">07 </w:t>
      </w:r>
      <w:r w:rsidR="00AF5840" w:rsidRPr="005D47E4">
        <w:t xml:space="preserve">Savivaldybės veiklos valdymo programa. Programos tikslai, uždaviniai ir priemonės,  </w:t>
      </w:r>
      <w:r w:rsidR="00AF5840" w:rsidRPr="005D47E4">
        <w:lastRenderedPageBreak/>
        <w:t xml:space="preserve">susiję  su </w:t>
      </w:r>
      <w:r w:rsidR="008E45A2" w:rsidRPr="005D47E4">
        <w:t>S</w:t>
      </w:r>
      <w:r w:rsidR="00AF5840" w:rsidRPr="005D47E4">
        <w:t>avivaldybės institucijų darbo organizavimu; valstybės (perduotų savivaldybėms) funkcijų įgyvendinimu.</w:t>
      </w:r>
    </w:p>
    <w:p w:rsidR="00040787" w:rsidRPr="005D47E4" w:rsidRDefault="00AF5840" w:rsidP="005D47E4">
      <w:pPr>
        <w:widowControl w:val="0"/>
        <w:ind w:firstLine="720"/>
        <w:jc w:val="both"/>
      </w:pPr>
      <w:r w:rsidRPr="005D47E4">
        <w:t xml:space="preserve">08  Infrastruktūros objektų priežiūros ir ūkinių subjektų rėmimo programa. </w:t>
      </w:r>
      <w:r w:rsidR="00CC42B7" w:rsidRPr="005D47E4">
        <w:t xml:space="preserve"> </w:t>
      </w:r>
      <w:r w:rsidRPr="005D47E4">
        <w:t>Programos tikslai, uždaviniai ir priemonės susiję</w:t>
      </w:r>
      <w:r w:rsidR="00CC42B7" w:rsidRPr="005D47E4">
        <w:t xml:space="preserve"> </w:t>
      </w:r>
      <w:r w:rsidRPr="005D47E4">
        <w:t>su savivaldybės infrastruktūros objektų remontu bei priežiūra, avarinių situacijų likvidavimu, susisiekimo infrastruktūros objektų plėtojimu bei priežiūra</w:t>
      </w:r>
      <w:r w:rsidR="008E45A2" w:rsidRPr="005D47E4">
        <w:t xml:space="preserve"> </w:t>
      </w:r>
      <w:r w:rsidRPr="005D47E4">
        <w:t>– miesto bei rajono vietinės reikšmės kelių remontu, rekonstrukcija ir tiesimu bei saugių eismo sąlygų užtikrinimu, Plungės rajono savivaldybės į</w:t>
      </w:r>
      <w:r w:rsidR="004E49E3" w:rsidRPr="005D47E4">
        <w:t>staigų sporto bazių priežiūra ir remontu, elektros ūkio priežiūra</w:t>
      </w:r>
      <w:r w:rsidRPr="005D47E4">
        <w:t xml:space="preserve">.  </w:t>
      </w:r>
      <w:r w:rsidR="00040787" w:rsidRPr="005D47E4">
        <w:t xml:space="preserve">                       </w:t>
      </w:r>
    </w:p>
    <w:p w:rsidR="00F64E38" w:rsidRPr="005D47E4" w:rsidRDefault="00F64E38" w:rsidP="005D47E4">
      <w:pPr>
        <w:ind w:firstLine="720"/>
        <w:jc w:val="both"/>
      </w:pPr>
      <w:r w:rsidRPr="005D47E4">
        <w:rPr>
          <w:rFonts w:eastAsia="Lucida Sans Unicode"/>
          <w:b/>
          <w:kern w:val="1"/>
        </w:rPr>
        <w:t>3. Lėšų poreikis (jeigu teisės aktui įgyvendinti reikalingos lėšos).</w:t>
      </w:r>
    </w:p>
    <w:p w:rsidR="003C3528" w:rsidRPr="005D47E4" w:rsidRDefault="003C3528" w:rsidP="005D47E4">
      <w:pPr>
        <w:tabs>
          <w:tab w:val="left" w:pos="1050"/>
        </w:tabs>
        <w:ind w:firstLine="720"/>
        <w:jc w:val="both"/>
      </w:pPr>
      <w:r w:rsidRPr="005D47E4">
        <w:t>Sprendim</w:t>
      </w:r>
      <w:r w:rsidR="001060E9" w:rsidRPr="005D47E4">
        <w:t>ui</w:t>
      </w:r>
      <w:r w:rsidRPr="005D47E4">
        <w:t xml:space="preserve"> įgyvendin</w:t>
      </w:r>
      <w:r w:rsidR="001060E9" w:rsidRPr="005D47E4">
        <w:t>t</w:t>
      </w:r>
      <w:r w:rsidRPr="005D47E4">
        <w:t>i reik</w:t>
      </w:r>
      <w:r w:rsidR="001060E9" w:rsidRPr="005D47E4">
        <w:t>ia</w:t>
      </w:r>
      <w:r w:rsidRPr="005D47E4">
        <w:t xml:space="preserve"> lėšų</w:t>
      </w:r>
      <w:r w:rsidR="0099291B" w:rsidRPr="005D47E4">
        <w:t>. Lėšų poreikis nurodytas prie veiklos plano aprašymo.</w:t>
      </w:r>
    </w:p>
    <w:p w:rsidR="00F64E38" w:rsidRPr="005D47E4" w:rsidRDefault="00F64E38" w:rsidP="005D47E4">
      <w:pPr>
        <w:widowControl w:val="0"/>
        <w:numPr>
          <w:ilvl w:val="0"/>
          <w:numId w:val="3"/>
        </w:numPr>
        <w:ind w:left="0" w:firstLine="720"/>
        <w:jc w:val="both"/>
        <w:rPr>
          <w:rFonts w:eastAsia="Lucida Sans Unicode"/>
          <w:b/>
          <w:kern w:val="1"/>
        </w:rPr>
      </w:pPr>
      <w:r w:rsidRPr="005D47E4">
        <w:rPr>
          <w:rFonts w:eastAsia="Lucida Sans Unicode"/>
          <w:b/>
          <w:kern w:val="1"/>
        </w:rPr>
        <w:t>Laukiami rezultatai.</w:t>
      </w:r>
    </w:p>
    <w:p w:rsidR="0098172A" w:rsidRPr="005D47E4" w:rsidRDefault="0098172A" w:rsidP="005D47E4">
      <w:pPr>
        <w:suppressAutoHyphens/>
        <w:ind w:firstLine="720"/>
        <w:jc w:val="both"/>
      </w:pPr>
      <w:r w:rsidRPr="005D47E4">
        <w:t>Patvirtinus Plungės rajono savivaldybės 20</w:t>
      </w:r>
      <w:r w:rsidR="00170A23" w:rsidRPr="005D47E4">
        <w:t>20</w:t>
      </w:r>
      <w:r w:rsidRPr="005D47E4">
        <w:t>-20</w:t>
      </w:r>
      <w:r w:rsidR="009A069F" w:rsidRPr="005D47E4">
        <w:t>2</w:t>
      </w:r>
      <w:r w:rsidR="00170A23" w:rsidRPr="005D47E4">
        <w:t>2</w:t>
      </w:r>
      <w:r w:rsidRPr="005D47E4">
        <w:t xml:space="preserve"> metų strateginį veiklos planą</w:t>
      </w:r>
      <w:r w:rsidR="001060E9" w:rsidRPr="005D47E4">
        <w:t>,</w:t>
      </w:r>
      <w:r w:rsidRPr="005D47E4">
        <w:t xml:space="preserve"> bus įgyvendinamos 8 programos. Šioms programoms įgyvendinti bus naudojamos </w:t>
      </w:r>
      <w:r w:rsidR="001060E9" w:rsidRPr="005D47E4">
        <w:t>S</w:t>
      </w:r>
      <w:r w:rsidRPr="005D47E4">
        <w:t xml:space="preserve">avivaldybės biudžeto lėšos,  </w:t>
      </w:r>
      <w:r w:rsidR="001060E9" w:rsidRPr="005D47E4">
        <w:t>v</w:t>
      </w:r>
      <w:r w:rsidRPr="005D47E4">
        <w:t xml:space="preserve">alstybės biudžeto specialiosios tikslinės dotacijos lėšos, </w:t>
      </w:r>
      <w:r w:rsidR="001060E9" w:rsidRPr="005D47E4">
        <w:t>v</w:t>
      </w:r>
      <w:r w:rsidRPr="005D47E4">
        <w:t>alstybės biudžeto lėšos</w:t>
      </w:r>
      <w:r w:rsidR="00170A23" w:rsidRPr="005D47E4">
        <w:t xml:space="preserve"> ir </w:t>
      </w:r>
      <w:r w:rsidRPr="005D47E4">
        <w:t xml:space="preserve"> Europos Sąjungos paramos lėšos.</w:t>
      </w:r>
    </w:p>
    <w:p w:rsidR="00F64E38" w:rsidRPr="005D47E4" w:rsidRDefault="00F64E38" w:rsidP="005D47E4">
      <w:pPr>
        <w:widowControl w:val="0"/>
        <w:ind w:firstLine="720"/>
        <w:jc w:val="both"/>
        <w:rPr>
          <w:rFonts w:eastAsia="Lucida Sans Unicode"/>
          <w:b/>
          <w:kern w:val="1"/>
        </w:rPr>
      </w:pPr>
      <w:r w:rsidRPr="005D47E4">
        <w:rPr>
          <w:rFonts w:eastAsia="Lucida Sans Unicode"/>
          <w:b/>
          <w:kern w:val="1"/>
        </w:rPr>
        <w:t>5. Kita svarbi informacija (</w:t>
      </w:r>
      <w:r w:rsidRPr="005D47E4">
        <w:t>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w:t>
      </w:r>
      <w:r w:rsidRPr="005D47E4">
        <w:rPr>
          <w:b/>
        </w:rPr>
        <w:t>.)</w:t>
      </w:r>
      <w:r w:rsidR="00565E2A" w:rsidRPr="005D47E4">
        <w:rPr>
          <w:b/>
        </w:rPr>
        <w:t xml:space="preserve">. </w:t>
      </w:r>
      <w:r w:rsidR="00565E2A" w:rsidRPr="005D47E4">
        <w:t>Nėra</w:t>
      </w:r>
    </w:p>
    <w:p w:rsidR="00F64E38" w:rsidRPr="005D47E4" w:rsidRDefault="00F64E38" w:rsidP="005D47E4">
      <w:pPr>
        <w:widowControl w:val="0"/>
        <w:ind w:firstLine="720"/>
        <w:jc w:val="both"/>
        <w:rPr>
          <w:rFonts w:eastAsia="Lucida Sans Unicode"/>
          <w:b/>
          <w:bCs/>
          <w:kern w:val="1"/>
        </w:rPr>
      </w:pPr>
      <w:r w:rsidRPr="005D47E4">
        <w:rPr>
          <w:rFonts w:eastAsia="Lucida Sans Unicode"/>
          <w:b/>
          <w:bCs/>
          <w:kern w:val="1"/>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F64E38" w:rsidRPr="005D47E4">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F64E38" w:rsidRPr="005D47E4" w:rsidRDefault="00F64E38" w:rsidP="005D47E4">
            <w:pPr>
              <w:widowControl w:val="0"/>
              <w:ind w:firstLine="720"/>
              <w:jc w:val="both"/>
              <w:rPr>
                <w:rFonts w:eastAsia="Lucida Sans Unicode"/>
                <w:b/>
                <w:kern w:val="1"/>
                <w:lang w:bidi="lo-LA"/>
              </w:rPr>
            </w:pPr>
            <w:r w:rsidRPr="005D47E4">
              <w:rPr>
                <w:rFonts w:eastAsia="Lucida Sans Unicode"/>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F64E38" w:rsidRPr="005D47E4" w:rsidRDefault="00F64E38" w:rsidP="005D47E4">
            <w:pPr>
              <w:widowControl w:val="0"/>
              <w:ind w:firstLine="720"/>
              <w:jc w:val="both"/>
              <w:rPr>
                <w:rFonts w:eastAsia="Lucida Sans Unicode"/>
                <w:b/>
                <w:bCs/>
                <w:kern w:val="1"/>
              </w:rPr>
            </w:pPr>
            <w:r w:rsidRPr="005D47E4">
              <w:rPr>
                <w:rFonts w:eastAsia="Lucida Sans Unicode"/>
                <w:b/>
                <w:bCs/>
                <w:kern w:val="1"/>
              </w:rPr>
              <w:t>Numatomo teisinio reguliavimo poveikio vertinimo rezultatai</w:t>
            </w:r>
          </w:p>
        </w:tc>
      </w:tr>
      <w:tr w:rsidR="00F64E38" w:rsidRPr="005D47E4">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F64E38" w:rsidRPr="005D47E4" w:rsidRDefault="00F64E38" w:rsidP="005D47E4">
            <w:pPr>
              <w:widowControl w:val="0"/>
              <w:ind w:firstLine="720"/>
              <w:jc w:val="both"/>
              <w:rPr>
                <w:rFonts w:eastAsia="Lucida Sans Unicode"/>
                <w:b/>
                <w:kern w:val="1"/>
                <w:lang w:bidi="lo-LA"/>
              </w:rPr>
            </w:pPr>
          </w:p>
        </w:tc>
        <w:tc>
          <w:tcPr>
            <w:tcW w:w="2977" w:type="dxa"/>
            <w:tcBorders>
              <w:top w:val="single" w:sz="4" w:space="0" w:color="auto"/>
              <w:left w:val="single" w:sz="4" w:space="0" w:color="000000"/>
              <w:bottom w:val="single" w:sz="4" w:space="0" w:color="000000"/>
              <w:right w:val="single" w:sz="4" w:space="0" w:color="000000"/>
            </w:tcBorders>
          </w:tcPr>
          <w:p w:rsidR="00F64E38" w:rsidRPr="005D47E4" w:rsidRDefault="00F64E38" w:rsidP="005D47E4">
            <w:pPr>
              <w:widowControl w:val="0"/>
              <w:ind w:firstLine="720"/>
              <w:jc w:val="both"/>
              <w:rPr>
                <w:rFonts w:eastAsia="Lucida Sans Unicode"/>
                <w:b/>
                <w:kern w:val="1"/>
              </w:rPr>
            </w:pPr>
            <w:r w:rsidRPr="005D47E4">
              <w:rPr>
                <w:rFonts w:eastAsia="Lucida Sans Unicode"/>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F64E38" w:rsidRPr="005D47E4" w:rsidRDefault="00F64E38" w:rsidP="005D47E4">
            <w:pPr>
              <w:widowControl w:val="0"/>
              <w:ind w:firstLine="720"/>
              <w:jc w:val="both"/>
              <w:rPr>
                <w:rFonts w:eastAsia="Lucida Sans Unicode"/>
                <w:b/>
                <w:kern w:val="1"/>
                <w:lang w:bidi="lo-LA"/>
              </w:rPr>
            </w:pPr>
            <w:r w:rsidRPr="005D47E4">
              <w:rPr>
                <w:rFonts w:eastAsia="Lucida Sans Unicode"/>
                <w:b/>
                <w:kern w:val="1"/>
              </w:rPr>
              <w:t>Neigiamas poveikis</w:t>
            </w:r>
          </w:p>
        </w:tc>
      </w:tr>
      <w:tr w:rsidR="00F64E38" w:rsidRPr="005D47E4">
        <w:tc>
          <w:tcPr>
            <w:tcW w:w="3118" w:type="dxa"/>
            <w:tcBorders>
              <w:top w:val="single" w:sz="4" w:space="0" w:color="000000"/>
              <w:left w:val="single" w:sz="4" w:space="0" w:color="000000"/>
              <w:bottom w:val="single" w:sz="4" w:space="0" w:color="000000"/>
              <w:right w:val="single" w:sz="4" w:space="0" w:color="000000"/>
            </w:tcBorders>
          </w:tcPr>
          <w:p w:rsidR="00F64E38" w:rsidRPr="005D47E4" w:rsidRDefault="00F64E38" w:rsidP="005D47E4">
            <w:pPr>
              <w:widowControl w:val="0"/>
              <w:ind w:firstLine="720"/>
              <w:jc w:val="both"/>
              <w:rPr>
                <w:rFonts w:eastAsia="Lucida Sans Unicode"/>
                <w:i/>
                <w:kern w:val="1"/>
                <w:lang w:bidi="lo-LA"/>
              </w:rPr>
            </w:pPr>
            <w:r w:rsidRPr="005D47E4">
              <w:rPr>
                <w:rFonts w:eastAsia="Lucida Sans Unicode"/>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F64E38" w:rsidRPr="005D47E4" w:rsidRDefault="00E70ADD" w:rsidP="005D47E4">
            <w:pPr>
              <w:widowControl w:val="0"/>
              <w:ind w:firstLine="720"/>
              <w:jc w:val="both"/>
              <w:rPr>
                <w:rFonts w:eastAsia="Lucida Sans Unicode"/>
                <w:i/>
                <w:kern w:val="1"/>
                <w:lang w:bidi="lo-LA"/>
              </w:rPr>
            </w:pPr>
            <w:r w:rsidRPr="005D47E4">
              <w:rPr>
                <w:rFonts w:eastAsia="Lucida Sans Unicode"/>
                <w:i/>
                <w:kern w:val="1"/>
                <w:lang w:bidi="lo-LA"/>
              </w:rPr>
              <w:t>Bus sudarytos sąlygos tinkamai įsisavinti skirtas lėšas</w:t>
            </w:r>
          </w:p>
        </w:tc>
        <w:tc>
          <w:tcPr>
            <w:tcW w:w="2835" w:type="dxa"/>
            <w:tcBorders>
              <w:top w:val="single" w:sz="4" w:space="0" w:color="000000"/>
              <w:left w:val="single" w:sz="4" w:space="0" w:color="000000"/>
              <w:bottom w:val="single" w:sz="4" w:space="0" w:color="000000"/>
              <w:right w:val="single" w:sz="4" w:space="0" w:color="000000"/>
            </w:tcBorders>
          </w:tcPr>
          <w:p w:rsidR="00F64E38" w:rsidRPr="005D47E4" w:rsidRDefault="00E70ADD" w:rsidP="005D47E4">
            <w:pPr>
              <w:ind w:firstLine="720"/>
              <w:jc w:val="both"/>
            </w:pPr>
            <w:r w:rsidRPr="005D47E4">
              <w:rPr>
                <w:rFonts w:eastAsia="Lucida Sans Unicode"/>
                <w:i/>
                <w:kern w:val="1"/>
                <w:lang w:bidi="lo-LA"/>
              </w:rPr>
              <w:t>-</w:t>
            </w:r>
          </w:p>
        </w:tc>
      </w:tr>
      <w:tr w:rsidR="00F64E38" w:rsidRPr="005D47E4">
        <w:tc>
          <w:tcPr>
            <w:tcW w:w="3118" w:type="dxa"/>
            <w:tcBorders>
              <w:top w:val="single" w:sz="4" w:space="0" w:color="000000"/>
              <w:left w:val="single" w:sz="4" w:space="0" w:color="000000"/>
              <w:bottom w:val="single" w:sz="4" w:space="0" w:color="000000"/>
              <w:right w:val="single" w:sz="4" w:space="0" w:color="000000"/>
            </w:tcBorders>
          </w:tcPr>
          <w:p w:rsidR="00F64E38" w:rsidRPr="005D47E4" w:rsidRDefault="00F64E38" w:rsidP="005D47E4">
            <w:pPr>
              <w:widowControl w:val="0"/>
              <w:ind w:firstLine="720"/>
              <w:jc w:val="both"/>
              <w:rPr>
                <w:rFonts w:eastAsia="Lucida Sans Unicode"/>
                <w:i/>
                <w:kern w:val="1"/>
                <w:lang w:bidi="lo-LA"/>
              </w:rPr>
            </w:pPr>
            <w:r w:rsidRPr="005D47E4">
              <w:rPr>
                <w:rFonts w:eastAsia="Lucida Sans Unicode"/>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F64E38" w:rsidRPr="005D47E4" w:rsidRDefault="00E70ADD" w:rsidP="005D47E4">
            <w:pPr>
              <w:widowControl w:val="0"/>
              <w:ind w:firstLine="720"/>
              <w:jc w:val="both"/>
              <w:rPr>
                <w:rFonts w:eastAsia="Lucida Sans Unicode"/>
                <w:i/>
                <w:kern w:val="1"/>
                <w:lang w:bidi="lo-LA"/>
              </w:rPr>
            </w:pPr>
            <w:r w:rsidRPr="005D47E4">
              <w:rPr>
                <w:rFonts w:eastAsia="Lucida Sans Unicode"/>
                <w:i/>
                <w:kern w:val="1"/>
                <w:lang w:bidi="lo-LA"/>
              </w:rPr>
              <w:t>Bus sudarytos sąlygos tinkamai įsisavinti skirtas lėšas</w:t>
            </w:r>
          </w:p>
        </w:tc>
        <w:tc>
          <w:tcPr>
            <w:tcW w:w="2835" w:type="dxa"/>
            <w:tcBorders>
              <w:top w:val="single" w:sz="4" w:space="0" w:color="000000"/>
              <w:left w:val="single" w:sz="4" w:space="0" w:color="000000"/>
              <w:bottom w:val="single" w:sz="4" w:space="0" w:color="000000"/>
              <w:right w:val="single" w:sz="4" w:space="0" w:color="000000"/>
            </w:tcBorders>
          </w:tcPr>
          <w:p w:rsidR="00F64E38" w:rsidRPr="005D47E4" w:rsidRDefault="00E70ADD" w:rsidP="005D47E4">
            <w:pPr>
              <w:ind w:firstLine="720"/>
              <w:jc w:val="both"/>
            </w:pPr>
            <w:r w:rsidRPr="005D47E4">
              <w:rPr>
                <w:rFonts w:eastAsia="Lucida Sans Unicode"/>
                <w:i/>
                <w:kern w:val="1"/>
                <w:lang w:bidi="lo-LA"/>
              </w:rPr>
              <w:t>-</w:t>
            </w:r>
          </w:p>
        </w:tc>
      </w:tr>
      <w:tr w:rsidR="00F64E38" w:rsidRPr="005D47E4">
        <w:trPr>
          <w:trHeight w:val="265"/>
        </w:trPr>
        <w:tc>
          <w:tcPr>
            <w:tcW w:w="3118" w:type="dxa"/>
            <w:tcBorders>
              <w:top w:val="single" w:sz="4" w:space="0" w:color="000000"/>
              <w:left w:val="single" w:sz="4" w:space="0" w:color="000000"/>
              <w:bottom w:val="single" w:sz="4" w:space="0" w:color="000000"/>
              <w:right w:val="single" w:sz="4" w:space="0" w:color="000000"/>
            </w:tcBorders>
          </w:tcPr>
          <w:p w:rsidR="00F64E38" w:rsidRPr="005D47E4" w:rsidRDefault="00F64E38" w:rsidP="005D47E4">
            <w:pPr>
              <w:widowControl w:val="0"/>
              <w:ind w:firstLine="720"/>
              <w:jc w:val="both"/>
              <w:rPr>
                <w:rFonts w:eastAsia="Lucida Sans Unicode"/>
                <w:i/>
                <w:kern w:val="1"/>
                <w:lang w:bidi="lo-LA"/>
              </w:rPr>
            </w:pPr>
            <w:r w:rsidRPr="005D47E4">
              <w:rPr>
                <w:rFonts w:eastAsia="Lucida Sans Unicode"/>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F64E38" w:rsidRPr="005D47E4" w:rsidRDefault="00E70ADD" w:rsidP="005D47E4">
            <w:pPr>
              <w:ind w:firstLine="720"/>
              <w:jc w:val="both"/>
            </w:pPr>
            <w:r w:rsidRPr="005D47E4">
              <w:rPr>
                <w:rFonts w:eastAsia="Lucida Sans Unicode"/>
                <w:i/>
                <w:kern w:val="1"/>
                <w:lang w:bidi="lo-LA"/>
              </w:rPr>
              <w:t>Bus sudarytos sąlygos tinkamai įsisavinti skirtas lėšas</w:t>
            </w:r>
          </w:p>
        </w:tc>
        <w:tc>
          <w:tcPr>
            <w:tcW w:w="2835" w:type="dxa"/>
            <w:tcBorders>
              <w:top w:val="single" w:sz="4" w:space="0" w:color="000000"/>
              <w:left w:val="single" w:sz="4" w:space="0" w:color="000000"/>
              <w:bottom w:val="single" w:sz="4" w:space="0" w:color="000000"/>
              <w:right w:val="single" w:sz="4" w:space="0" w:color="000000"/>
            </w:tcBorders>
          </w:tcPr>
          <w:p w:rsidR="00F64E38" w:rsidRPr="005D47E4" w:rsidRDefault="00E70ADD" w:rsidP="005D47E4">
            <w:pPr>
              <w:ind w:firstLine="720"/>
              <w:jc w:val="both"/>
            </w:pPr>
            <w:r w:rsidRPr="005D47E4">
              <w:rPr>
                <w:rFonts w:eastAsia="Lucida Sans Unicode"/>
                <w:i/>
                <w:kern w:val="1"/>
                <w:lang w:bidi="lo-LA"/>
              </w:rPr>
              <w:t>-</w:t>
            </w:r>
          </w:p>
        </w:tc>
      </w:tr>
      <w:tr w:rsidR="00F64E38" w:rsidRPr="005D47E4">
        <w:tc>
          <w:tcPr>
            <w:tcW w:w="3118" w:type="dxa"/>
            <w:tcBorders>
              <w:top w:val="single" w:sz="4" w:space="0" w:color="000000"/>
              <w:left w:val="single" w:sz="4" w:space="0" w:color="000000"/>
              <w:bottom w:val="single" w:sz="4" w:space="0" w:color="000000"/>
              <w:right w:val="single" w:sz="4" w:space="0" w:color="000000"/>
            </w:tcBorders>
          </w:tcPr>
          <w:p w:rsidR="00F64E38" w:rsidRPr="005D47E4" w:rsidRDefault="00F64E38" w:rsidP="005D47E4">
            <w:pPr>
              <w:widowControl w:val="0"/>
              <w:ind w:firstLine="720"/>
              <w:jc w:val="both"/>
              <w:rPr>
                <w:rFonts w:eastAsia="Lucida Sans Unicode"/>
                <w:i/>
                <w:kern w:val="1"/>
                <w:lang w:bidi="lo-LA"/>
              </w:rPr>
            </w:pPr>
            <w:r w:rsidRPr="005D47E4">
              <w:rPr>
                <w:rFonts w:eastAsia="Lucida Sans Unicode"/>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F64E38" w:rsidRPr="005D47E4" w:rsidRDefault="00E70ADD" w:rsidP="005D47E4">
            <w:pPr>
              <w:ind w:firstLine="720"/>
              <w:jc w:val="both"/>
            </w:pPr>
            <w:r w:rsidRPr="005D47E4">
              <w:rPr>
                <w:rFonts w:eastAsia="Lucida Sans Unicode"/>
                <w:i/>
                <w:kern w:val="1"/>
                <w:lang w:bidi="lo-LA"/>
              </w:rPr>
              <w:t>Turės teigiam</w:t>
            </w:r>
            <w:r w:rsidR="001060E9" w:rsidRPr="005D47E4">
              <w:rPr>
                <w:rFonts w:eastAsia="Lucida Sans Unicode"/>
                <w:i/>
                <w:kern w:val="1"/>
                <w:lang w:bidi="lo-LA"/>
              </w:rPr>
              <w:t>o</w:t>
            </w:r>
            <w:r w:rsidRPr="005D47E4">
              <w:rPr>
                <w:rFonts w:eastAsia="Lucida Sans Unicode"/>
                <w:i/>
                <w:kern w:val="1"/>
                <w:lang w:bidi="lo-LA"/>
              </w:rPr>
              <w:t xml:space="preserve"> poveik</w:t>
            </w:r>
            <w:r w:rsidR="001060E9" w:rsidRPr="005D47E4">
              <w:rPr>
                <w:rFonts w:eastAsia="Lucida Sans Unicode"/>
                <w:i/>
                <w:kern w:val="1"/>
                <w:lang w:bidi="lo-LA"/>
              </w:rPr>
              <w:t>io</w:t>
            </w:r>
            <w:r w:rsidRPr="005D47E4">
              <w:rPr>
                <w:rFonts w:eastAsia="Lucida Sans Unicode"/>
                <w:i/>
                <w:kern w:val="1"/>
                <w:lang w:bidi="lo-LA"/>
              </w:rPr>
              <w:t xml:space="preserve"> viešojo valdymo procesams</w:t>
            </w:r>
          </w:p>
        </w:tc>
        <w:tc>
          <w:tcPr>
            <w:tcW w:w="2835" w:type="dxa"/>
            <w:tcBorders>
              <w:top w:val="single" w:sz="4" w:space="0" w:color="000000"/>
              <w:left w:val="single" w:sz="4" w:space="0" w:color="000000"/>
              <w:bottom w:val="single" w:sz="4" w:space="0" w:color="000000"/>
              <w:right w:val="single" w:sz="4" w:space="0" w:color="000000"/>
            </w:tcBorders>
          </w:tcPr>
          <w:p w:rsidR="00F64E38" w:rsidRPr="005D47E4" w:rsidRDefault="00E70ADD" w:rsidP="005D47E4">
            <w:pPr>
              <w:ind w:firstLine="720"/>
              <w:jc w:val="both"/>
            </w:pPr>
            <w:r w:rsidRPr="005D47E4">
              <w:rPr>
                <w:rFonts w:eastAsia="Lucida Sans Unicode"/>
                <w:i/>
                <w:kern w:val="1"/>
                <w:lang w:bidi="lo-LA"/>
              </w:rPr>
              <w:t>-</w:t>
            </w:r>
          </w:p>
        </w:tc>
      </w:tr>
      <w:tr w:rsidR="00F64E38" w:rsidRPr="005D47E4">
        <w:tc>
          <w:tcPr>
            <w:tcW w:w="3118" w:type="dxa"/>
            <w:tcBorders>
              <w:top w:val="single" w:sz="4" w:space="0" w:color="000000"/>
              <w:left w:val="single" w:sz="4" w:space="0" w:color="000000"/>
              <w:bottom w:val="single" w:sz="4" w:space="0" w:color="000000"/>
              <w:right w:val="single" w:sz="4" w:space="0" w:color="000000"/>
            </w:tcBorders>
          </w:tcPr>
          <w:p w:rsidR="00F64E38" w:rsidRPr="005D47E4" w:rsidRDefault="00F64E38" w:rsidP="005D47E4">
            <w:pPr>
              <w:widowControl w:val="0"/>
              <w:ind w:firstLine="720"/>
              <w:jc w:val="both"/>
              <w:rPr>
                <w:rFonts w:eastAsia="Lucida Sans Unicode"/>
                <w:i/>
                <w:kern w:val="1"/>
                <w:lang w:bidi="lo-LA"/>
              </w:rPr>
            </w:pPr>
            <w:r w:rsidRPr="005D47E4">
              <w:rPr>
                <w:rFonts w:eastAsia="Lucida Sans Unicode"/>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F64E38" w:rsidRPr="005D47E4" w:rsidRDefault="00F64E38" w:rsidP="005D47E4">
            <w:pPr>
              <w:ind w:firstLine="720"/>
              <w:jc w:val="both"/>
            </w:pPr>
            <w:r w:rsidRPr="005D47E4">
              <w:rPr>
                <w:rFonts w:eastAsia="Lucida Sans Unicode"/>
                <w:i/>
                <w:kern w:val="1"/>
                <w:lang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F64E38" w:rsidRPr="005D47E4" w:rsidRDefault="00E70ADD" w:rsidP="005D47E4">
            <w:pPr>
              <w:ind w:firstLine="720"/>
              <w:jc w:val="both"/>
            </w:pPr>
            <w:r w:rsidRPr="005D47E4">
              <w:rPr>
                <w:rFonts w:eastAsia="Lucida Sans Unicode"/>
                <w:i/>
                <w:kern w:val="1"/>
                <w:lang w:bidi="lo-LA"/>
              </w:rPr>
              <w:t>-</w:t>
            </w:r>
          </w:p>
        </w:tc>
      </w:tr>
      <w:tr w:rsidR="00F64E38" w:rsidRPr="005D47E4">
        <w:tc>
          <w:tcPr>
            <w:tcW w:w="3118" w:type="dxa"/>
            <w:tcBorders>
              <w:top w:val="single" w:sz="4" w:space="0" w:color="000000"/>
              <w:left w:val="single" w:sz="4" w:space="0" w:color="000000"/>
              <w:bottom w:val="single" w:sz="4" w:space="0" w:color="000000"/>
              <w:right w:val="single" w:sz="4" w:space="0" w:color="000000"/>
            </w:tcBorders>
          </w:tcPr>
          <w:p w:rsidR="00F64E38" w:rsidRPr="005D47E4" w:rsidRDefault="00F64E38" w:rsidP="005D47E4">
            <w:pPr>
              <w:widowControl w:val="0"/>
              <w:ind w:firstLine="720"/>
              <w:jc w:val="both"/>
              <w:rPr>
                <w:rFonts w:eastAsia="Lucida Sans Unicode"/>
                <w:i/>
                <w:kern w:val="1"/>
                <w:lang w:bidi="lo-LA"/>
              </w:rPr>
            </w:pPr>
            <w:r w:rsidRPr="005D47E4">
              <w:rPr>
                <w:rFonts w:eastAsia="Lucida Sans Unicode"/>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F64E38" w:rsidRPr="005D47E4" w:rsidRDefault="00F64E38" w:rsidP="005D47E4">
            <w:pPr>
              <w:ind w:firstLine="720"/>
              <w:jc w:val="both"/>
            </w:pPr>
            <w:r w:rsidRPr="005D47E4">
              <w:rPr>
                <w:rFonts w:eastAsia="Lucida Sans Unicode"/>
                <w:i/>
                <w:kern w:val="1"/>
                <w:lang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F64E38" w:rsidRPr="005D47E4" w:rsidRDefault="00E70ADD" w:rsidP="005D47E4">
            <w:pPr>
              <w:ind w:firstLine="720"/>
              <w:jc w:val="both"/>
            </w:pPr>
            <w:r w:rsidRPr="005D47E4">
              <w:rPr>
                <w:rFonts w:eastAsia="Lucida Sans Unicode"/>
                <w:i/>
                <w:kern w:val="1"/>
                <w:lang w:bidi="lo-LA"/>
              </w:rPr>
              <w:t>-</w:t>
            </w:r>
          </w:p>
        </w:tc>
      </w:tr>
      <w:tr w:rsidR="00F64E38" w:rsidRPr="005D47E4">
        <w:tc>
          <w:tcPr>
            <w:tcW w:w="3118" w:type="dxa"/>
            <w:tcBorders>
              <w:top w:val="single" w:sz="4" w:space="0" w:color="000000"/>
              <w:left w:val="single" w:sz="4" w:space="0" w:color="000000"/>
              <w:bottom w:val="single" w:sz="4" w:space="0" w:color="000000"/>
              <w:right w:val="single" w:sz="4" w:space="0" w:color="000000"/>
            </w:tcBorders>
          </w:tcPr>
          <w:p w:rsidR="00F64E38" w:rsidRPr="005D47E4" w:rsidRDefault="00F64E38" w:rsidP="005D47E4">
            <w:pPr>
              <w:widowControl w:val="0"/>
              <w:ind w:firstLine="720"/>
              <w:jc w:val="both"/>
              <w:rPr>
                <w:rFonts w:eastAsia="Lucida Sans Unicode"/>
                <w:i/>
                <w:kern w:val="1"/>
                <w:lang w:bidi="lo-LA"/>
              </w:rPr>
            </w:pPr>
            <w:r w:rsidRPr="005D47E4">
              <w:rPr>
                <w:rFonts w:eastAsia="Lucida Sans Unicode"/>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F64E38" w:rsidRPr="005D47E4" w:rsidRDefault="00E70ADD" w:rsidP="005D47E4">
            <w:pPr>
              <w:ind w:firstLine="720"/>
              <w:jc w:val="both"/>
            </w:pPr>
            <w:r w:rsidRPr="005D47E4">
              <w:rPr>
                <w:rFonts w:eastAsia="Lucida Sans Unicode"/>
                <w:i/>
                <w:kern w:val="1"/>
                <w:lang w:bidi="lo-LA"/>
              </w:rPr>
              <w:t>Turės teigiam</w:t>
            </w:r>
            <w:r w:rsidR="00B52D68" w:rsidRPr="005D47E4">
              <w:rPr>
                <w:rFonts w:eastAsia="Lucida Sans Unicode"/>
                <w:i/>
                <w:kern w:val="1"/>
                <w:lang w:bidi="lo-LA"/>
              </w:rPr>
              <w:t>o</w:t>
            </w:r>
            <w:r w:rsidRPr="005D47E4">
              <w:rPr>
                <w:rFonts w:eastAsia="Lucida Sans Unicode"/>
                <w:i/>
                <w:kern w:val="1"/>
                <w:lang w:bidi="lo-LA"/>
              </w:rPr>
              <w:t xml:space="preserve"> poveik</w:t>
            </w:r>
            <w:r w:rsidR="00B52D68" w:rsidRPr="005D47E4">
              <w:rPr>
                <w:rFonts w:eastAsia="Lucida Sans Unicode"/>
                <w:i/>
                <w:kern w:val="1"/>
                <w:lang w:bidi="lo-LA"/>
              </w:rPr>
              <w:t>io</w:t>
            </w:r>
            <w:r w:rsidRPr="005D47E4">
              <w:rPr>
                <w:rFonts w:eastAsia="Lucida Sans Unicode"/>
                <w:i/>
                <w:kern w:val="1"/>
                <w:lang w:bidi="lo-LA"/>
              </w:rPr>
              <w:t xml:space="preserve"> aplinkai</w:t>
            </w:r>
          </w:p>
        </w:tc>
        <w:tc>
          <w:tcPr>
            <w:tcW w:w="2835" w:type="dxa"/>
            <w:tcBorders>
              <w:top w:val="single" w:sz="4" w:space="0" w:color="000000"/>
              <w:left w:val="single" w:sz="4" w:space="0" w:color="000000"/>
              <w:bottom w:val="single" w:sz="4" w:space="0" w:color="000000"/>
              <w:right w:val="single" w:sz="4" w:space="0" w:color="000000"/>
            </w:tcBorders>
          </w:tcPr>
          <w:p w:rsidR="00F64E38" w:rsidRPr="005D47E4" w:rsidRDefault="00E70ADD" w:rsidP="005D47E4">
            <w:pPr>
              <w:ind w:firstLine="720"/>
              <w:jc w:val="both"/>
            </w:pPr>
            <w:r w:rsidRPr="005D47E4">
              <w:rPr>
                <w:rFonts w:eastAsia="Lucida Sans Unicode"/>
                <w:i/>
                <w:kern w:val="1"/>
                <w:lang w:bidi="lo-LA"/>
              </w:rPr>
              <w:t>-</w:t>
            </w:r>
          </w:p>
        </w:tc>
      </w:tr>
      <w:tr w:rsidR="00F64E38" w:rsidRPr="005D47E4">
        <w:tc>
          <w:tcPr>
            <w:tcW w:w="3118" w:type="dxa"/>
            <w:tcBorders>
              <w:top w:val="single" w:sz="4" w:space="0" w:color="000000"/>
              <w:left w:val="single" w:sz="4" w:space="0" w:color="000000"/>
              <w:bottom w:val="single" w:sz="4" w:space="0" w:color="000000"/>
              <w:right w:val="single" w:sz="4" w:space="0" w:color="000000"/>
            </w:tcBorders>
          </w:tcPr>
          <w:p w:rsidR="00F64E38" w:rsidRPr="005D47E4" w:rsidRDefault="00F64E38" w:rsidP="005D47E4">
            <w:pPr>
              <w:widowControl w:val="0"/>
              <w:ind w:firstLine="720"/>
              <w:jc w:val="both"/>
              <w:rPr>
                <w:rFonts w:eastAsia="Lucida Sans Unicode"/>
                <w:i/>
                <w:kern w:val="1"/>
                <w:lang w:bidi="lo-LA"/>
              </w:rPr>
            </w:pPr>
            <w:r w:rsidRPr="005D47E4">
              <w:rPr>
                <w:rFonts w:eastAsia="Lucida Sans Unicode"/>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F64E38" w:rsidRPr="005D47E4" w:rsidRDefault="00F64E38" w:rsidP="005D47E4">
            <w:pPr>
              <w:ind w:firstLine="720"/>
              <w:jc w:val="both"/>
            </w:pPr>
            <w:r w:rsidRPr="005D47E4">
              <w:rPr>
                <w:rFonts w:eastAsia="Lucida Sans Unicode"/>
                <w:i/>
                <w:kern w:val="1"/>
                <w:lang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F64E38" w:rsidRPr="005D47E4" w:rsidRDefault="00E70ADD" w:rsidP="005D47E4">
            <w:pPr>
              <w:ind w:firstLine="720"/>
              <w:jc w:val="both"/>
            </w:pPr>
            <w:r w:rsidRPr="005D47E4">
              <w:rPr>
                <w:rFonts w:eastAsia="Lucida Sans Unicode"/>
                <w:i/>
                <w:kern w:val="1"/>
                <w:lang w:bidi="lo-LA"/>
              </w:rPr>
              <w:t>-</w:t>
            </w:r>
          </w:p>
        </w:tc>
      </w:tr>
      <w:tr w:rsidR="00F64E38" w:rsidRPr="005D47E4">
        <w:tc>
          <w:tcPr>
            <w:tcW w:w="3118" w:type="dxa"/>
            <w:tcBorders>
              <w:top w:val="single" w:sz="4" w:space="0" w:color="000000"/>
              <w:left w:val="single" w:sz="4" w:space="0" w:color="000000"/>
              <w:bottom w:val="single" w:sz="4" w:space="0" w:color="000000"/>
              <w:right w:val="single" w:sz="4" w:space="0" w:color="000000"/>
            </w:tcBorders>
          </w:tcPr>
          <w:p w:rsidR="00F64E38" w:rsidRPr="005D47E4" w:rsidRDefault="00F64E38" w:rsidP="005D47E4">
            <w:pPr>
              <w:widowControl w:val="0"/>
              <w:ind w:firstLine="720"/>
              <w:jc w:val="both"/>
              <w:rPr>
                <w:rFonts w:eastAsia="Lucida Sans Unicode"/>
                <w:i/>
                <w:kern w:val="1"/>
                <w:lang w:bidi="lo-LA"/>
              </w:rPr>
            </w:pPr>
            <w:r w:rsidRPr="005D47E4">
              <w:rPr>
                <w:rFonts w:eastAsia="Lucida Sans Unicode"/>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F64E38" w:rsidRPr="005D47E4" w:rsidRDefault="00E70ADD" w:rsidP="005D47E4">
            <w:pPr>
              <w:ind w:firstLine="720"/>
              <w:jc w:val="both"/>
            </w:pPr>
            <w:r w:rsidRPr="005D47E4">
              <w:rPr>
                <w:rFonts w:eastAsia="Lucida Sans Unicode"/>
                <w:i/>
                <w:kern w:val="1"/>
                <w:lang w:bidi="lo-LA"/>
              </w:rPr>
              <w:t>Turės teigiam</w:t>
            </w:r>
            <w:r w:rsidR="00B52D68" w:rsidRPr="005D47E4">
              <w:rPr>
                <w:rFonts w:eastAsia="Lucida Sans Unicode"/>
                <w:i/>
                <w:kern w:val="1"/>
                <w:lang w:bidi="lo-LA"/>
              </w:rPr>
              <w:t>o</w:t>
            </w:r>
            <w:r w:rsidRPr="005D47E4">
              <w:rPr>
                <w:rFonts w:eastAsia="Lucida Sans Unicode"/>
                <w:i/>
                <w:kern w:val="1"/>
                <w:lang w:bidi="lo-LA"/>
              </w:rPr>
              <w:t xml:space="preserve"> poveik</w:t>
            </w:r>
            <w:r w:rsidR="00B52D68" w:rsidRPr="005D47E4">
              <w:rPr>
                <w:rFonts w:eastAsia="Lucida Sans Unicode"/>
                <w:i/>
                <w:kern w:val="1"/>
                <w:lang w:bidi="lo-LA"/>
              </w:rPr>
              <w:t>io</w:t>
            </w:r>
            <w:r w:rsidRPr="005D47E4">
              <w:rPr>
                <w:rFonts w:eastAsia="Lucida Sans Unicode"/>
                <w:i/>
                <w:kern w:val="1"/>
                <w:lang w:bidi="lo-LA"/>
              </w:rPr>
              <w:t xml:space="preserve"> regiono plėtra</w:t>
            </w:r>
            <w:r w:rsidR="00B52D68" w:rsidRPr="005D47E4">
              <w:rPr>
                <w:rFonts w:eastAsia="Lucida Sans Unicode"/>
                <w:i/>
                <w:kern w:val="1"/>
                <w:lang w:bidi="lo-LA"/>
              </w:rPr>
              <w:t>i</w:t>
            </w:r>
            <w:r w:rsidRPr="005D47E4">
              <w:rPr>
                <w:rFonts w:eastAsia="Lucida Sans Unicode"/>
                <w:i/>
                <w:kern w:val="1"/>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F64E38" w:rsidRPr="005D47E4" w:rsidRDefault="00E70ADD" w:rsidP="005D47E4">
            <w:pPr>
              <w:ind w:firstLine="720"/>
              <w:jc w:val="both"/>
            </w:pPr>
            <w:r w:rsidRPr="005D47E4">
              <w:rPr>
                <w:rFonts w:eastAsia="Lucida Sans Unicode"/>
                <w:i/>
                <w:kern w:val="1"/>
                <w:lang w:bidi="lo-LA"/>
              </w:rPr>
              <w:t>-</w:t>
            </w:r>
          </w:p>
        </w:tc>
      </w:tr>
      <w:tr w:rsidR="00F64E38" w:rsidRPr="005D47E4">
        <w:tc>
          <w:tcPr>
            <w:tcW w:w="3118" w:type="dxa"/>
            <w:tcBorders>
              <w:top w:val="single" w:sz="4" w:space="0" w:color="000000"/>
              <w:left w:val="single" w:sz="4" w:space="0" w:color="000000"/>
              <w:bottom w:val="single" w:sz="4" w:space="0" w:color="000000"/>
              <w:right w:val="single" w:sz="4" w:space="0" w:color="000000"/>
            </w:tcBorders>
          </w:tcPr>
          <w:p w:rsidR="00F64E38" w:rsidRPr="005D47E4" w:rsidRDefault="00F64E38" w:rsidP="005D47E4">
            <w:pPr>
              <w:widowControl w:val="0"/>
              <w:ind w:firstLine="720"/>
              <w:jc w:val="both"/>
              <w:rPr>
                <w:rFonts w:eastAsia="Lucida Sans Unicode"/>
                <w:i/>
                <w:kern w:val="1"/>
                <w:lang w:bidi="lo-LA"/>
              </w:rPr>
            </w:pPr>
            <w:r w:rsidRPr="005D47E4">
              <w:rPr>
                <w:rFonts w:eastAsia="Lucida Sans Unicode"/>
                <w:i/>
                <w:kern w:val="1"/>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F64E38" w:rsidRPr="005D47E4" w:rsidRDefault="00F64E38" w:rsidP="005D47E4">
            <w:pPr>
              <w:ind w:firstLine="720"/>
              <w:jc w:val="both"/>
            </w:pPr>
            <w:r w:rsidRPr="005D47E4">
              <w:rPr>
                <w:rFonts w:eastAsia="Lucida Sans Unicode"/>
                <w:i/>
                <w:kern w:val="1"/>
                <w:lang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F64E38" w:rsidRPr="005D47E4" w:rsidRDefault="00E70ADD" w:rsidP="005D47E4">
            <w:pPr>
              <w:ind w:firstLine="720"/>
              <w:jc w:val="both"/>
            </w:pPr>
            <w:r w:rsidRPr="005D47E4">
              <w:rPr>
                <w:rFonts w:eastAsia="Lucida Sans Unicode"/>
                <w:i/>
                <w:kern w:val="1"/>
                <w:lang w:bidi="lo-LA"/>
              </w:rPr>
              <w:t>-</w:t>
            </w:r>
          </w:p>
        </w:tc>
      </w:tr>
    </w:tbl>
    <w:p w:rsidR="00F64E38" w:rsidRPr="005D47E4" w:rsidRDefault="00F64E38" w:rsidP="005D47E4">
      <w:pPr>
        <w:widowControl w:val="0"/>
        <w:ind w:firstLine="720"/>
        <w:jc w:val="both"/>
        <w:rPr>
          <w:rFonts w:eastAsia="Lucida Sans Unicode"/>
          <w:kern w:val="1"/>
          <w:lang w:bidi="lo-LA"/>
        </w:rPr>
      </w:pPr>
      <w:r w:rsidRPr="005D47E4">
        <w:rPr>
          <w:b/>
          <w:bCs/>
          <w:i/>
        </w:rPr>
        <w:t>Antikorupcinis vertinimas</w:t>
      </w:r>
      <w:r w:rsidRPr="005D47E4">
        <w:rPr>
          <w:bCs/>
          <w:i/>
        </w:rPr>
        <w:t xml:space="preserve"> – </w:t>
      </w:r>
      <w:r w:rsidRPr="005D47E4">
        <w:rPr>
          <w:bCs/>
        </w:rPr>
        <w:t>vadovaujantis LR korupcijos prevencijos įstatymo 8 straipsnio 1 dalies nuostatomis, sprendimo projekto antikorupcinis vertinimas neatliekamas, nes sprendime nenumatoma reguliuoti visuomeninius santykius, numatytus šio įstatymo 8 straipsnio 1 dalyje.</w:t>
      </w:r>
    </w:p>
    <w:p w:rsidR="00F64E38" w:rsidRPr="005D47E4" w:rsidRDefault="00F64E38" w:rsidP="005D47E4">
      <w:pPr>
        <w:widowControl w:val="0"/>
        <w:ind w:firstLine="720"/>
        <w:jc w:val="both"/>
        <w:rPr>
          <w:rFonts w:eastAsia="Lucida Sans Unicode"/>
          <w:kern w:val="1"/>
        </w:rPr>
      </w:pPr>
      <w:r w:rsidRPr="005D47E4">
        <w:rPr>
          <w:rFonts w:eastAsia="Lucida Sans Unicode"/>
          <w:b/>
          <w:kern w:val="1"/>
          <w:lang w:bidi="lo-LA"/>
        </w:rPr>
        <w:t>*</w:t>
      </w:r>
      <w:r w:rsidRPr="005D47E4">
        <w:rPr>
          <w:rFonts w:eastAsia="Lucida Sans Unicode"/>
          <w:bCs/>
          <w:kern w:val="1"/>
        </w:rPr>
        <w:t xml:space="preserve"> Numatomo teisinio reguliavimo poveikio vertinimas atliekamas r</w:t>
      </w:r>
      <w:r w:rsidRPr="005D47E4">
        <w:rPr>
          <w:rFonts w:eastAsia="Lucida Sans Unicode"/>
          <w:kern w:val="1"/>
        </w:rPr>
        <w:t xml:space="preserve">engiant teisės akto, </w:t>
      </w:r>
      <w:r w:rsidRPr="005D47E4">
        <w:rPr>
          <w:rFonts w:eastAsia="Lucida Sans Unicode"/>
          <w:kern w:val="1"/>
        </w:rPr>
        <w:lastRenderedPageBreak/>
        <w:t>kuriuo numatoma reglamentuoti iki tol nereglamentuotus santykius, taip pat kuriuo iš esmės keičiamas teisinis reguliavimas, projektą.</w:t>
      </w:r>
      <w:r w:rsidRPr="005D47E4">
        <w:rPr>
          <w:rFonts w:eastAsia="Lucida Sans Unicode"/>
          <w:kern w:val="1"/>
          <w:lang w:bidi="lo-LA"/>
        </w:rPr>
        <w:t xml:space="preserve"> </w:t>
      </w:r>
      <w:r w:rsidRPr="005D47E4">
        <w:rPr>
          <w:rFonts w:eastAsia="Lucida Sans Unicode"/>
          <w:kern w:val="1"/>
        </w:rPr>
        <w:t>Atliekant vertinimą, nustatomas galimas teigiamas ir neigiamas poveikis to teisinio reguliavimo sričiai, asmenims ar jų grupėms, kuriems bus taikomas numatomas teisinis reguliavimas.</w:t>
      </w:r>
    </w:p>
    <w:p w:rsidR="005D47E4" w:rsidRDefault="005D47E4" w:rsidP="005D47E4">
      <w:pPr>
        <w:widowControl w:val="0"/>
        <w:ind w:firstLine="720"/>
        <w:jc w:val="both"/>
        <w:rPr>
          <w:rFonts w:eastAsia="Lucida Sans Unicode"/>
          <w:kern w:val="1"/>
        </w:rPr>
      </w:pPr>
    </w:p>
    <w:p w:rsidR="005D47E4" w:rsidRDefault="005D47E4" w:rsidP="005D47E4">
      <w:pPr>
        <w:widowControl w:val="0"/>
        <w:ind w:firstLine="720"/>
        <w:jc w:val="both"/>
        <w:rPr>
          <w:rFonts w:eastAsia="Lucida Sans Unicode"/>
          <w:kern w:val="1"/>
        </w:rPr>
      </w:pPr>
    </w:p>
    <w:p w:rsidR="00F64E38" w:rsidRPr="005D47E4" w:rsidRDefault="00F64E38" w:rsidP="005D47E4">
      <w:pPr>
        <w:widowControl w:val="0"/>
        <w:jc w:val="both"/>
        <w:rPr>
          <w:rFonts w:eastAsia="Lucida Sans Unicode"/>
          <w:b/>
          <w:bCs/>
        </w:rPr>
      </w:pPr>
      <w:r w:rsidRPr="005D47E4">
        <w:rPr>
          <w:rFonts w:eastAsia="Lucida Sans Unicode"/>
          <w:kern w:val="1"/>
        </w:rPr>
        <w:t>Rengėja</w:t>
      </w:r>
      <w:r w:rsidR="005D47E4">
        <w:rPr>
          <w:rFonts w:eastAsia="Lucida Sans Unicode"/>
          <w:kern w:val="1"/>
        </w:rPr>
        <w:t xml:space="preserve">          </w:t>
      </w:r>
      <w:r w:rsidR="005D47E4">
        <w:t xml:space="preserve">Strateginio planavimo ir investicijų skyriaus vedėjo pavaduotoja Jurgita </w:t>
      </w:r>
      <w:proofErr w:type="spellStart"/>
      <w:r w:rsidR="005D47E4">
        <w:t>Saldukienė</w:t>
      </w:r>
      <w:proofErr w:type="spellEnd"/>
    </w:p>
    <w:sectPr w:rsidR="00F64E38" w:rsidRPr="005D47E4" w:rsidSect="008803AF">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4B4" w:rsidRDefault="00C074B4" w:rsidP="005658C1">
      <w:r>
        <w:separator/>
      </w:r>
    </w:p>
  </w:endnote>
  <w:endnote w:type="continuationSeparator" w:id="0">
    <w:p w:rsidR="00C074B4" w:rsidRDefault="00C074B4" w:rsidP="0056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4B4" w:rsidRDefault="00C074B4" w:rsidP="005658C1">
      <w:r>
        <w:separator/>
      </w:r>
    </w:p>
  </w:footnote>
  <w:footnote w:type="continuationSeparator" w:id="0">
    <w:p w:rsidR="00C074B4" w:rsidRDefault="00C074B4" w:rsidP="005658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2D4C"/>
    <w:multiLevelType w:val="multilevel"/>
    <w:tmpl w:val="B5449C08"/>
    <w:lvl w:ilvl="0">
      <w:start w:val="1"/>
      <w:numFmt w:val="decimal"/>
      <w:lvlText w:val="%1."/>
      <w:lvlJc w:val="left"/>
      <w:pPr>
        <w:ind w:left="1069" w:hanging="360"/>
      </w:pPr>
      <w:rPr>
        <w:rFonts w:hint="default"/>
        <w:b/>
      </w:rPr>
    </w:lvl>
    <w:lvl w:ilvl="1">
      <w:start w:val="1"/>
      <w:numFmt w:val="decimal"/>
      <w:isLgl/>
      <w:lvlText w:val="%1.%2."/>
      <w:lvlJc w:val="left"/>
      <w:pPr>
        <w:ind w:left="1937" w:hanging="1200"/>
      </w:pPr>
      <w:rPr>
        <w:rFonts w:hint="default"/>
      </w:rPr>
    </w:lvl>
    <w:lvl w:ilvl="2">
      <w:start w:val="1"/>
      <w:numFmt w:val="decimal"/>
      <w:isLgl/>
      <w:lvlText w:val="%1.%2.%3."/>
      <w:lvlJc w:val="left"/>
      <w:pPr>
        <w:ind w:left="1965" w:hanging="1200"/>
      </w:pPr>
      <w:rPr>
        <w:rFonts w:hint="default"/>
      </w:rPr>
    </w:lvl>
    <w:lvl w:ilvl="3">
      <w:start w:val="1"/>
      <w:numFmt w:val="decimal"/>
      <w:isLgl/>
      <w:lvlText w:val="%1.%2.%3.%4."/>
      <w:lvlJc w:val="left"/>
      <w:pPr>
        <w:ind w:left="1993" w:hanging="1200"/>
      </w:pPr>
      <w:rPr>
        <w:rFonts w:hint="default"/>
      </w:rPr>
    </w:lvl>
    <w:lvl w:ilvl="4">
      <w:start w:val="1"/>
      <w:numFmt w:val="decimal"/>
      <w:isLgl/>
      <w:lvlText w:val="%1.%2.%3.%4.%5."/>
      <w:lvlJc w:val="left"/>
      <w:pPr>
        <w:ind w:left="2021" w:hanging="1200"/>
      </w:pPr>
      <w:rPr>
        <w:rFonts w:hint="default"/>
      </w:rPr>
    </w:lvl>
    <w:lvl w:ilvl="5">
      <w:start w:val="1"/>
      <w:numFmt w:val="decimal"/>
      <w:isLgl/>
      <w:lvlText w:val="%1.%2.%3.%4.%5.%6."/>
      <w:lvlJc w:val="left"/>
      <w:pPr>
        <w:ind w:left="2049" w:hanging="1200"/>
      </w:pPr>
      <w:rPr>
        <w:rFonts w:hint="default"/>
      </w:rPr>
    </w:lvl>
    <w:lvl w:ilvl="6">
      <w:start w:val="1"/>
      <w:numFmt w:val="decimal"/>
      <w:isLgl/>
      <w:lvlText w:val="%1.%2.%3.%4.%5.%6.%7."/>
      <w:lvlJc w:val="left"/>
      <w:pPr>
        <w:ind w:left="2317" w:hanging="1440"/>
      </w:pPr>
      <w:rPr>
        <w:rFonts w:hint="default"/>
      </w:rPr>
    </w:lvl>
    <w:lvl w:ilvl="7">
      <w:start w:val="1"/>
      <w:numFmt w:val="decimal"/>
      <w:isLgl/>
      <w:lvlText w:val="%1.%2.%3.%4.%5.%6.%7.%8."/>
      <w:lvlJc w:val="left"/>
      <w:pPr>
        <w:ind w:left="2345" w:hanging="1440"/>
      </w:pPr>
      <w:rPr>
        <w:rFonts w:hint="default"/>
      </w:rPr>
    </w:lvl>
    <w:lvl w:ilvl="8">
      <w:start w:val="1"/>
      <w:numFmt w:val="decimal"/>
      <w:isLgl/>
      <w:lvlText w:val="%1.%2.%3.%4.%5.%6.%7.%8.%9."/>
      <w:lvlJc w:val="left"/>
      <w:pPr>
        <w:ind w:left="2733" w:hanging="1800"/>
      </w:pPr>
      <w:rPr>
        <w:rFonts w:hint="default"/>
      </w:rPr>
    </w:lvl>
  </w:abstractNum>
  <w:abstractNum w:abstractNumId="1">
    <w:nsid w:val="2C8933D6"/>
    <w:multiLevelType w:val="hybridMultilevel"/>
    <w:tmpl w:val="A212314A"/>
    <w:lvl w:ilvl="0" w:tplc="0427000F">
      <w:start w:val="1"/>
      <w:numFmt w:val="decimal"/>
      <w:lvlText w:val="%1."/>
      <w:lvlJc w:val="left"/>
      <w:pPr>
        <w:tabs>
          <w:tab w:val="num" w:pos="-5605"/>
        </w:tabs>
        <w:ind w:left="-5605" w:hanging="360"/>
      </w:pPr>
    </w:lvl>
    <w:lvl w:ilvl="1" w:tplc="04270019" w:tentative="1">
      <w:start w:val="1"/>
      <w:numFmt w:val="lowerLetter"/>
      <w:lvlText w:val="%2."/>
      <w:lvlJc w:val="left"/>
      <w:pPr>
        <w:tabs>
          <w:tab w:val="num" w:pos="-4885"/>
        </w:tabs>
        <w:ind w:left="-4885" w:hanging="360"/>
      </w:pPr>
    </w:lvl>
    <w:lvl w:ilvl="2" w:tplc="0427001B" w:tentative="1">
      <w:start w:val="1"/>
      <w:numFmt w:val="lowerRoman"/>
      <w:lvlText w:val="%3."/>
      <w:lvlJc w:val="right"/>
      <w:pPr>
        <w:tabs>
          <w:tab w:val="num" w:pos="-4165"/>
        </w:tabs>
        <w:ind w:left="-4165" w:hanging="180"/>
      </w:pPr>
    </w:lvl>
    <w:lvl w:ilvl="3" w:tplc="0427000F" w:tentative="1">
      <w:start w:val="1"/>
      <w:numFmt w:val="decimal"/>
      <w:lvlText w:val="%4."/>
      <w:lvlJc w:val="left"/>
      <w:pPr>
        <w:tabs>
          <w:tab w:val="num" w:pos="-3445"/>
        </w:tabs>
        <w:ind w:left="-3445" w:hanging="360"/>
      </w:pPr>
    </w:lvl>
    <w:lvl w:ilvl="4" w:tplc="04270019" w:tentative="1">
      <w:start w:val="1"/>
      <w:numFmt w:val="lowerLetter"/>
      <w:lvlText w:val="%5."/>
      <w:lvlJc w:val="left"/>
      <w:pPr>
        <w:tabs>
          <w:tab w:val="num" w:pos="-2725"/>
        </w:tabs>
        <w:ind w:left="-2725" w:hanging="360"/>
      </w:pPr>
    </w:lvl>
    <w:lvl w:ilvl="5" w:tplc="0427001B" w:tentative="1">
      <w:start w:val="1"/>
      <w:numFmt w:val="lowerRoman"/>
      <w:lvlText w:val="%6."/>
      <w:lvlJc w:val="right"/>
      <w:pPr>
        <w:tabs>
          <w:tab w:val="num" w:pos="-2005"/>
        </w:tabs>
        <w:ind w:left="-2005" w:hanging="180"/>
      </w:pPr>
    </w:lvl>
    <w:lvl w:ilvl="6" w:tplc="0427000F" w:tentative="1">
      <w:start w:val="1"/>
      <w:numFmt w:val="decimal"/>
      <w:lvlText w:val="%7."/>
      <w:lvlJc w:val="left"/>
      <w:pPr>
        <w:tabs>
          <w:tab w:val="num" w:pos="-1285"/>
        </w:tabs>
        <w:ind w:left="-1285" w:hanging="360"/>
      </w:pPr>
    </w:lvl>
    <w:lvl w:ilvl="7" w:tplc="04270019" w:tentative="1">
      <w:start w:val="1"/>
      <w:numFmt w:val="lowerLetter"/>
      <w:lvlText w:val="%8."/>
      <w:lvlJc w:val="left"/>
      <w:pPr>
        <w:tabs>
          <w:tab w:val="num" w:pos="-565"/>
        </w:tabs>
        <w:ind w:left="-565" w:hanging="360"/>
      </w:pPr>
    </w:lvl>
    <w:lvl w:ilvl="8" w:tplc="0427001B" w:tentative="1">
      <w:start w:val="1"/>
      <w:numFmt w:val="lowerRoman"/>
      <w:lvlText w:val="%9."/>
      <w:lvlJc w:val="right"/>
      <w:pPr>
        <w:tabs>
          <w:tab w:val="num" w:pos="155"/>
        </w:tabs>
        <w:ind w:left="155" w:hanging="180"/>
      </w:pPr>
    </w:lvl>
  </w:abstractNum>
  <w:abstractNum w:abstractNumId="2">
    <w:nsid w:val="54D07C74"/>
    <w:multiLevelType w:val="hybridMultilevel"/>
    <w:tmpl w:val="EF94C58C"/>
    <w:lvl w:ilvl="0" w:tplc="74DA44DA">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D0"/>
    <w:rsid w:val="00040787"/>
    <w:rsid w:val="00043A14"/>
    <w:rsid w:val="00046320"/>
    <w:rsid w:val="00051982"/>
    <w:rsid w:val="000549BD"/>
    <w:rsid w:val="00072080"/>
    <w:rsid w:val="000D0B1B"/>
    <w:rsid w:val="001060E9"/>
    <w:rsid w:val="00107C64"/>
    <w:rsid w:val="0012148A"/>
    <w:rsid w:val="001214DC"/>
    <w:rsid w:val="00127694"/>
    <w:rsid w:val="00142393"/>
    <w:rsid w:val="00170A23"/>
    <w:rsid w:val="001767B0"/>
    <w:rsid w:val="00193024"/>
    <w:rsid w:val="00194F8D"/>
    <w:rsid w:val="001B7979"/>
    <w:rsid w:val="00203680"/>
    <w:rsid w:val="0022526D"/>
    <w:rsid w:val="002256F1"/>
    <w:rsid w:val="00242CD0"/>
    <w:rsid w:val="00252E4D"/>
    <w:rsid w:val="002608E1"/>
    <w:rsid w:val="00267763"/>
    <w:rsid w:val="00290002"/>
    <w:rsid w:val="002D66A6"/>
    <w:rsid w:val="002E25C0"/>
    <w:rsid w:val="002E5472"/>
    <w:rsid w:val="002F7D33"/>
    <w:rsid w:val="00301B4C"/>
    <w:rsid w:val="00314857"/>
    <w:rsid w:val="00317A41"/>
    <w:rsid w:val="00336381"/>
    <w:rsid w:val="0034018B"/>
    <w:rsid w:val="00363726"/>
    <w:rsid w:val="00381C4E"/>
    <w:rsid w:val="00395865"/>
    <w:rsid w:val="003A0864"/>
    <w:rsid w:val="003A11FF"/>
    <w:rsid w:val="003C298E"/>
    <w:rsid w:val="003C3528"/>
    <w:rsid w:val="004001C8"/>
    <w:rsid w:val="0040125C"/>
    <w:rsid w:val="00420968"/>
    <w:rsid w:val="0043466F"/>
    <w:rsid w:val="004518DC"/>
    <w:rsid w:val="004B0FD9"/>
    <w:rsid w:val="004B74E7"/>
    <w:rsid w:val="004E49E3"/>
    <w:rsid w:val="00505991"/>
    <w:rsid w:val="00513DA8"/>
    <w:rsid w:val="005441AE"/>
    <w:rsid w:val="00554700"/>
    <w:rsid w:val="0055481C"/>
    <w:rsid w:val="005658C1"/>
    <w:rsid w:val="00565E2A"/>
    <w:rsid w:val="005714FE"/>
    <w:rsid w:val="005722F2"/>
    <w:rsid w:val="00576DBC"/>
    <w:rsid w:val="00577823"/>
    <w:rsid w:val="005804DD"/>
    <w:rsid w:val="0059405D"/>
    <w:rsid w:val="00594FDA"/>
    <w:rsid w:val="005C1359"/>
    <w:rsid w:val="005C1B30"/>
    <w:rsid w:val="005D47E4"/>
    <w:rsid w:val="005E1008"/>
    <w:rsid w:val="005F012D"/>
    <w:rsid w:val="005F711B"/>
    <w:rsid w:val="00610D15"/>
    <w:rsid w:val="00632994"/>
    <w:rsid w:val="00642881"/>
    <w:rsid w:val="0069055A"/>
    <w:rsid w:val="006D37B1"/>
    <w:rsid w:val="006F5609"/>
    <w:rsid w:val="00721F33"/>
    <w:rsid w:val="00772D45"/>
    <w:rsid w:val="007936F0"/>
    <w:rsid w:val="007B56D0"/>
    <w:rsid w:val="007D46EC"/>
    <w:rsid w:val="007F4225"/>
    <w:rsid w:val="00820430"/>
    <w:rsid w:val="008357DB"/>
    <w:rsid w:val="00850303"/>
    <w:rsid w:val="008803AF"/>
    <w:rsid w:val="008C4B8C"/>
    <w:rsid w:val="008E45A2"/>
    <w:rsid w:val="009027B9"/>
    <w:rsid w:val="00922011"/>
    <w:rsid w:val="00935BBA"/>
    <w:rsid w:val="0094382F"/>
    <w:rsid w:val="0096508F"/>
    <w:rsid w:val="0098172A"/>
    <w:rsid w:val="0099291B"/>
    <w:rsid w:val="009A069F"/>
    <w:rsid w:val="009A0C4E"/>
    <w:rsid w:val="009A366C"/>
    <w:rsid w:val="009A761B"/>
    <w:rsid w:val="009B03A3"/>
    <w:rsid w:val="009F434F"/>
    <w:rsid w:val="00A3706E"/>
    <w:rsid w:val="00A4100C"/>
    <w:rsid w:val="00A57E7A"/>
    <w:rsid w:val="00AA03D6"/>
    <w:rsid w:val="00AB3A45"/>
    <w:rsid w:val="00AD66E0"/>
    <w:rsid w:val="00AF5840"/>
    <w:rsid w:val="00B00B09"/>
    <w:rsid w:val="00B52D68"/>
    <w:rsid w:val="00B576EB"/>
    <w:rsid w:val="00B720E2"/>
    <w:rsid w:val="00B7543F"/>
    <w:rsid w:val="00BD5BD0"/>
    <w:rsid w:val="00BF3FA3"/>
    <w:rsid w:val="00C00760"/>
    <w:rsid w:val="00C074B4"/>
    <w:rsid w:val="00C11ECC"/>
    <w:rsid w:val="00C411DD"/>
    <w:rsid w:val="00C47535"/>
    <w:rsid w:val="00C75C2B"/>
    <w:rsid w:val="00CA6C75"/>
    <w:rsid w:val="00CB00D1"/>
    <w:rsid w:val="00CC42B7"/>
    <w:rsid w:val="00CC76A1"/>
    <w:rsid w:val="00CE6DB0"/>
    <w:rsid w:val="00CF4CC2"/>
    <w:rsid w:val="00D0457B"/>
    <w:rsid w:val="00D34F12"/>
    <w:rsid w:val="00DD5560"/>
    <w:rsid w:val="00DD7836"/>
    <w:rsid w:val="00DE2EB2"/>
    <w:rsid w:val="00DF446D"/>
    <w:rsid w:val="00E04757"/>
    <w:rsid w:val="00E11ADE"/>
    <w:rsid w:val="00E15D5F"/>
    <w:rsid w:val="00E34DF9"/>
    <w:rsid w:val="00E54A5A"/>
    <w:rsid w:val="00E61579"/>
    <w:rsid w:val="00E70ADD"/>
    <w:rsid w:val="00E725B7"/>
    <w:rsid w:val="00EC2138"/>
    <w:rsid w:val="00EE09A7"/>
    <w:rsid w:val="00EE7611"/>
    <w:rsid w:val="00F01168"/>
    <w:rsid w:val="00F04AA6"/>
    <w:rsid w:val="00F07DEC"/>
    <w:rsid w:val="00F16A24"/>
    <w:rsid w:val="00F2121E"/>
    <w:rsid w:val="00F40DFF"/>
    <w:rsid w:val="00F5540B"/>
    <w:rsid w:val="00F564F0"/>
    <w:rsid w:val="00F62CAD"/>
    <w:rsid w:val="00F64E38"/>
    <w:rsid w:val="00F65D76"/>
    <w:rsid w:val="00F674BA"/>
    <w:rsid w:val="00F70849"/>
    <w:rsid w:val="00F73CFB"/>
    <w:rsid w:val="00FD0BB8"/>
    <w:rsid w:val="00FE0145"/>
    <w:rsid w:val="00FE1F6A"/>
    <w:rsid w:val="00FE26CC"/>
    <w:rsid w:val="00FF03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E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2E25C0"/>
    <w:rPr>
      <w:rFonts w:ascii="Tahoma" w:hAnsi="Tahoma" w:cs="Tahoma"/>
      <w:sz w:val="16"/>
      <w:szCs w:val="16"/>
    </w:rPr>
  </w:style>
  <w:style w:type="paragraph" w:customStyle="1" w:styleId="CharCharChar1">
    <w:name w:val="Char Char Char1"/>
    <w:basedOn w:val="prastasis"/>
    <w:semiHidden/>
    <w:rsid w:val="00242CD0"/>
    <w:pPr>
      <w:spacing w:after="160" w:line="240" w:lineRule="exact"/>
    </w:pPr>
    <w:rPr>
      <w:rFonts w:ascii="Verdana" w:hAnsi="Verdana" w:cs="Verdana"/>
      <w:sz w:val="20"/>
      <w:szCs w:val="20"/>
    </w:rPr>
  </w:style>
  <w:style w:type="character" w:styleId="Komentaronuoroda">
    <w:name w:val="annotation reference"/>
    <w:rsid w:val="00242CD0"/>
    <w:rPr>
      <w:sz w:val="16"/>
    </w:rPr>
  </w:style>
  <w:style w:type="paragraph" w:styleId="prastasistinklapis">
    <w:name w:val="Normal (Web)"/>
    <w:basedOn w:val="prastasis"/>
    <w:rsid w:val="00576DBC"/>
    <w:pPr>
      <w:spacing w:before="100" w:beforeAutospacing="1" w:after="100" w:afterAutospacing="1"/>
    </w:pPr>
  </w:style>
  <w:style w:type="character" w:styleId="Grietas">
    <w:name w:val="Strong"/>
    <w:qFormat/>
    <w:rsid w:val="00576DBC"/>
    <w:rPr>
      <w:b/>
      <w:bCs/>
    </w:rPr>
  </w:style>
  <w:style w:type="paragraph" w:customStyle="1" w:styleId="DiagramaDiagrama1CharCharDiagramaDiagramaCharCharDiagramaDiagramaCharCharDiagramaDiagramaCharChar">
    <w:name w:val="Diagrama Diagrama1 Char Char Diagrama Diagrama Char Char Diagrama Diagrama Char Char Diagrama Diagrama Char Char"/>
    <w:basedOn w:val="prastasis"/>
    <w:semiHidden/>
    <w:rsid w:val="00576DBC"/>
    <w:pPr>
      <w:spacing w:after="160" w:line="240" w:lineRule="exact"/>
    </w:pPr>
    <w:rPr>
      <w:rFonts w:ascii="Verdana" w:hAnsi="Verdana" w:cs="Verdana"/>
      <w:sz w:val="20"/>
      <w:szCs w:val="20"/>
    </w:rPr>
  </w:style>
  <w:style w:type="paragraph" w:customStyle="1" w:styleId="DiagramaDiagramaCharCharDiagramaDiagramaCharCharDiagramaDiagramaCharCharDiagramaDiagrama">
    <w:name w:val="Diagrama Diagrama Char Char Diagrama Diagrama Char Char Diagrama Diagrama Char Char Diagrama Diagrama"/>
    <w:basedOn w:val="prastasis"/>
    <w:semiHidden/>
    <w:rsid w:val="00DF446D"/>
    <w:pPr>
      <w:spacing w:after="160" w:line="240" w:lineRule="exact"/>
    </w:pPr>
    <w:rPr>
      <w:rFonts w:ascii="Verdana" w:hAnsi="Verdana" w:cs="Verdana"/>
      <w:sz w:val="20"/>
      <w:szCs w:val="20"/>
    </w:rPr>
  </w:style>
  <w:style w:type="paragraph" w:customStyle="1" w:styleId="CharCharCharCharCharCharCharCharCharCharCharChar">
    <w:name w:val="Char Char Char Char Char Char Char Char Char Char Char Char"/>
    <w:basedOn w:val="prastasis"/>
    <w:semiHidden/>
    <w:rsid w:val="00363726"/>
    <w:pPr>
      <w:spacing w:before="360" w:after="240" w:line="240" w:lineRule="exact"/>
      <w:jc w:val="both"/>
    </w:pPr>
    <w:rPr>
      <w:szCs w:val="20"/>
      <w:lang w:val="en-GB" w:eastAsia="en-US"/>
    </w:rPr>
  </w:style>
  <w:style w:type="paragraph" w:styleId="Antrats">
    <w:name w:val="header"/>
    <w:aliases w:val="Char,Diagrama"/>
    <w:basedOn w:val="prastasis"/>
    <w:link w:val="AntratsDiagrama"/>
    <w:rsid w:val="005658C1"/>
    <w:pPr>
      <w:tabs>
        <w:tab w:val="center" w:pos="4819"/>
        <w:tab w:val="right" w:pos="9638"/>
      </w:tabs>
      <w:ind w:firstLine="720"/>
      <w:jc w:val="both"/>
    </w:pPr>
    <w:rPr>
      <w:szCs w:val="20"/>
      <w:lang w:val="x-none" w:eastAsia="en-US"/>
    </w:rPr>
  </w:style>
  <w:style w:type="character" w:customStyle="1" w:styleId="AntratsDiagrama">
    <w:name w:val="Antraštės Diagrama"/>
    <w:aliases w:val="Char Diagrama,Diagrama Diagrama"/>
    <w:link w:val="Antrats"/>
    <w:rsid w:val="005658C1"/>
    <w:rPr>
      <w:sz w:val="24"/>
      <w:lang w:eastAsia="en-US"/>
    </w:rPr>
  </w:style>
  <w:style w:type="paragraph" w:styleId="Sraopastraipa">
    <w:name w:val="List Paragraph"/>
    <w:basedOn w:val="prastasis"/>
    <w:qFormat/>
    <w:rsid w:val="005658C1"/>
    <w:pPr>
      <w:ind w:left="720"/>
      <w:contextualSpacing/>
    </w:pPr>
    <w:rPr>
      <w:sz w:val="20"/>
      <w:szCs w:val="20"/>
      <w:lang w:eastAsia="en-US"/>
    </w:rPr>
  </w:style>
  <w:style w:type="paragraph" w:styleId="Puslapioinaostekstas">
    <w:name w:val="footnote text"/>
    <w:basedOn w:val="prastasis"/>
    <w:link w:val="PuslapioinaostekstasDiagrama"/>
    <w:rsid w:val="005658C1"/>
    <w:rPr>
      <w:sz w:val="20"/>
      <w:szCs w:val="20"/>
      <w:lang w:val="x-none" w:eastAsia="en-US"/>
    </w:rPr>
  </w:style>
  <w:style w:type="character" w:customStyle="1" w:styleId="PuslapioinaostekstasDiagrama">
    <w:name w:val="Puslapio išnašos tekstas Diagrama"/>
    <w:link w:val="Puslapioinaostekstas"/>
    <w:rsid w:val="005658C1"/>
    <w:rPr>
      <w:lang w:eastAsia="en-US"/>
    </w:rPr>
  </w:style>
  <w:style w:type="character" w:styleId="Puslapioinaosnuoroda">
    <w:name w:val="footnote reference"/>
    <w:rsid w:val="005658C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E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2E25C0"/>
    <w:rPr>
      <w:rFonts w:ascii="Tahoma" w:hAnsi="Tahoma" w:cs="Tahoma"/>
      <w:sz w:val="16"/>
      <w:szCs w:val="16"/>
    </w:rPr>
  </w:style>
  <w:style w:type="paragraph" w:customStyle="1" w:styleId="CharCharChar1">
    <w:name w:val="Char Char Char1"/>
    <w:basedOn w:val="prastasis"/>
    <w:semiHidden/>
    <w:rsid w:val="00242CD0"/>
    <w:pPr>
      <w:spacing w:after="160" w:line="240" w:lineRule="exact"/>
    </w:pPr>
    <w:rPr>
      <w:rFonts w:ascii="Verdana" w:hAnsi="Verdana" w:cs="Verdana"/>
      <w:sz w:val="20"/>
      <w:szCs w:val="20"/>
    </w:rPr>
  </w:style>
  <w:style w:type="character" w:styleId="Komentaronuoroda">
    <w:name w:val="annotation reference"/>
    <w:rsid w:val="00242CD0"/>
    <w:rPr>
      <w:sz w:val="16"/>
    </w:rPr>
  </w:style>
  <w:style w:type="paragraph" w:styleId="prastasistinklapis">
    <w:name w:val="Normal (Web)"/>
    <w:basedOn w:val="prastasis"/>
    <w:rsid w:val="00576DBC"/>
    <w:pPr>
      <w:spacing w:before="100" w:beforeAutospacing="1" w:after="100" w:afterAutospacing="1"/>
    </w:pPr>
  </w:style>
  <w:style w:type="character" w:styleId="Grietas">
    <w:name w:val="Strong"/>
    <w:qFormat/>
    <w:rsid w:val="00576DBC"/>
    <w:rPr>
      <w:b/>
      <w:bCs/>
    </w:rPr>
  </w:style>
  <w:style w:type="paragraph" w:customStyle="1" w:styleId="DiagramaDiagrama1CharCharDiagramaDiagramaCharCharDiagramaDiagramaCharCharDiagramaDiagramaCharChar">
    <w:name w:val="Diagrama Diagrama1 Char Char Diagrama Diagrama Char Char Diagrama Diagrama Char Char Diagrama Diagrama Char Char"/>
    <w:basedOn w:val="prastasis"/>
    <w:semiHidden/>
    <w:rsid w:val="00576DBC"/>
    <w:pPr>
      <w:spacing w:after="160" w:line="240" w:lineRule="exact"/>
    </w:pPr>
    <w:rPr>
      <w:rFonts w:ascii="Verdana" w:hAnsi="Verdana" w:cs="Verdana"/>
      <w:sz w:val="20"/>
      <w:szCs w:val="20"/>
    </w:rPr>
  </w:style>
  <w:style w:type="paragraph" w:customStyle="1" w:styleId="DiagramaDiagramaCharCharDiagramaDiagramaCharCharDiagramaDiagramaCharCharDiagramaDiagrama">
    <w:name w:val="Diagrama Diagrama Char Char Diagrama Diagrama Char Char Diagrama Diagrama Char Char Diagrama Diagrama"/>
    <w:basedOn w:val="prastasis"/>
    <w:semiHidden/>
    <w:rsid w:val="00DF446D"/>
    <w:pPr>
      <w:spacing w:after="160" w:line="240" w:lineRule="exact"/>
    </w:pPr>
    <w:rPr>
      <w:rFonts w:ascii="Verdana" w:hAnsi="Verdana" w:cs="Verdana"/>
      <w:sz w:val="20"/>
      <w:szCs w:val="20"/>
    </w:rPr>
  </w:style>
  <w:style w:type="paragraph" w:customStyle="1" w:styleId="CharCharCharCharCharCharCharCharCharCharCharChar">
    <w:name w:val="Char Char Char Char Char Char Char Char Char Char Char Char"/>
    <w:basedOn w:val="prastasis"/>
    <w:semiHidden/>
    <w:rsid w:val="00363726"/>
    <w:pPr>
      <w:spacing w:before="360" w:after="240" w:line="240" w:lineRule="exact"/>
      <w:jc w:val="both"/>
    </w:pPr>
    <w:rPr>
      <w:szCs w:val="20"/>
      <w:lang w:val="en-GB" w:eastAsia="en-US"/>
    </w:rPr>
  </w:style>
  <w:style w:type="paragraph" w:styleId="Antrats">
    <w:name w:val="header"/>
    <w:aliases w:val="Char,Diagrama"/>
    <w:basedOn w:val="prastasis"/>
    <w:link w:val="AntratsDiagrama"/>
    <w:rsid w:val="005658C1"/>
    <w:pPr>
      <w:tabs>
        <w:tab w:val="center" w:pos="4819"/>
        <w:tab w:val="right" w:pos="9638"/>
      </w:tabs>
      <w:ind w:firstLine="720"/>
      <w:jc w:val="both"/>
    </w:pPr>
    <w:rPr>
      <w:szCs w:val="20"/>
      <w:lang w:val="x-none" w:eastAsia="en-US"/>
    </w:rPr>
  </w:style>
  <w:style w:type="character" w:customStyle="1" w:styleId="AntratsDiagrama">
    <w:name w:val="Antraštės Diagrama"/>
    <w:aliases w:val="Char Diagrama,Diagrama Diagrama"/>
    <w:link w:val="Antrats"/>
    <w:rsid w:val="005658C1"/>
    <w:rPr>
      <w:sz w:val="24"/>
      <w:lang w:eastAsia="en-US"/>
    </w:rPr>
  </w:style>
  <w:style w:type="paragraph" w:styleId="Sraopastraipa">
    <w:name w:val="List Paragraph"/>
    <w:basedOn w:val="prastasis"/>
    <w:qFormat/>
    <w:rsid w:val="005658C1"/>
    <w:pPr>
      <w:ind w:left="720"/>
      <w:contextualSpacing/>
    </w:pPr>
    <w:rPr>
      <w:sz w:val="20"/>
      <w:szCs w:val="20"/>
      <w:lang w:eastAsia="en-US"/>
    </w:rPr>
  </w:style>
  <w:style w:type="paragraph" w:styleId="Puslapioinaostekstas">
    <w:name w:val="footnote text"/>
    <w:basedOn w:val="prastasis"/>
    <w:link w:val="PuslapioinaostekstasDiagrama"/>
    <w:rsid w:val="005658C1"/>
    <w:rPr>
      <w:sz w:val="20"/>
      <w:szCs w:val="20"/>
      <w:lang w:val="x-none" w:eastAsia="en-US"/>
    </w:rPr>
  </w:style>
  <w:style w:type="character" w:customStyle="1" w:styleId="PuslapioinaostekstasDiagrama">
    <w:name w:val="Puslapio išnašos tekstas Diagrama"/>
    <w:link w:val="Puslapioinaostekstas"/>
    <w:rsid w:val="005658C1"/>
    <w:rPr>
      <w:lang w:eastAsia="en-US"/>
    </w:rPr>
  </w:style>
  <w:style w:type="character" w:styleId="Puslapioinaosnuoroda">
    <w:name w:val="footnote reference"/>
    <w:rsid w:val="005658C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60911">
      <w:bodyDiv w:val="1"/>
      <w:marLeft w:val="0"/>
      <w:marRight w:val="0"/>
      <w:marTop w:val="0"/>
      <w:marBottom w:val="0"/>
      <w:divBdr>
        <w:top w:val="none" w:sz="0" w:space="0" w:color="auto"/>
        <w:left w:val="none" w:sz="0" w:space="0" w:color="auto"/>
        <w:bottom w:val="none" w:sz="0" w:space="0" w:color="auto"/>
        <w:right w:val="none" w:sz="0" w:space="0" w:color="auto"/>
      </w:divBdr>
    </w:div>
    <w:div w:id="169903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SERVERIS\Sablonai\Taryba\Tarybos%20sprendimo%20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sprendimo projektas</Template>
  <TotalTime>18</TotalTime>
  <Pages>4</Pages>
  <Words>947</Words>
  <Characters>7383</Characters>
  <Application>Microsoft Office Word</Application>
  <DocSecurity>0</DocSecurity>
  <Lines>61</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PLUNGĖS RAJONO SAVIVALDYBĖS TARYBA</vt:lpstr>
      <vt:lpstr>PLUNGĖS RAJONO SAVIVALDYBĖS TARYBA</vt:lpstr>
    </vt:vector>
  </TitlesOfParts>
  <Company>Private</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TARYBA</dc:title>
  <dc:creator>Jovita Šumskienė</dc:creator>
  <cp:lastModifiedBy>Jovita Šumskienė</cp:lastModifiedBy>
  <cp:revision>7</cp:revision>
  <cp:lastPrinted>2020-02-03T14:25:00Z</cp:lastPrinted>
  <dcterms:created xsi:type="dcterms:W3CDTF">2020-01-28T15:40:00Z</dcterms:created>
  <dcterms:modified xsi:type="dcterms:W3CDTF">2020-02-03T14:25:00Z</dcterms:modified>
</cp:coreProperties>
</file>