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D36" w:rsidRPr="00B62EC7" w:rsidRDefault="006F5D36" w:rsidP="00B62EC7">
      <w:pPr>
        <w:jc w:val="right"/>
        <w:rPr>
          <w:b/>
          <w:lang w:eastAsia="en-US"/>
        </w:rPr>
      </w:pPr>
      <w:bookmarkStart w:id="0" w:name="tekstas"/>
      <w:bookmarkEnd w:id="0"/>
      <w:r w:rsidRPr="00B62EC7">
        <w:rPr>
          <w:b/>
          <w:lang w:eastAsia="en-US"/>
        </w:rPr>
        <w:t>Projektas</w:t>
      </w:r>
    </w:p>
    <w:p w:rsidR="00EF1F5F" w:rsidRPr="00EF1F5F" w:rsidRDefault="00EF1F5F" w:rsidP="00971542">
      <w:pPr>
        <w:jc w:val="center"/>
        <w:rPr>
          <w:b/>
          <w:sz w:val="28"/>
          <w:szCs w:val="28"/>
          <w:lang w:eastAsia="en-US"/>
        </w:rPr>
      </w:pPr>
      <w:r w:rsidRPr="00EF1F5F">
        <w:rPr>
          <w:b/>
          <w:sz w:val="28"/>
          <w:szCs w:val="28"/>
          <w:lang w:eastAsia="en-US"/>
        </w:rPr>
        <w:t>PLUNGĖS RAJONO SAVIVALDYBĖS</w:t>
      </w:r>
    </w:p>
    <w:p w:rsidR="00EF1F5F" w:rsidRPr="00EF1F5F" w:rsidRDefault="00EF1F5F" w:rsidP="00971542">
      <w:pPr>
        <w:jc w:val="center"/>
        <w:rPr>
          <w:b/>
          <w:sz w:val="28"/>
          <w:szCs w:val="28"/>
          <w:lang w:eastAsia="en-US"/>
        </w:rPr>
      </w:pPr>
      <w:r w:rsidRPr="00EF1F5F">
        <w:rPr>
          <w:b/>
          <w:sz w:val="28"/>
          <w:szCs w:val="28"/>
          <w:lang w:eastAsia="en-US"/>
        </w:rPr>
        <w:t>TARYBA</w:t>
      </w:r>
    </w:p>
    <w:p w:rsidR="00EF1F5F" w:rsidRPr="00EF1F5F" w:rsidRDefault="00EF1F5F" w:rsidP="00971542">
      <w:pPr>
        <w:jc w:val="center"/>
        <w:rPr>
          <w:b/>
          <w:sz w:val="28"/>
          <w:szCs w:val="28"/>
          <w:lang w:eastAsia="en-US"/>
        </w:rPr>
      </w:pPr>
    </w:p>
    <w:p w:rsidR="00EF1F5F" w:rsidRPr="00EF1F5F" w:rsidRDefault="00EF1F5F" w:rsidP="00971542">
      <w:pPr>
        <w:jc w:val="center"/>
        <w:rPr>
          <w:b/>
          <w:sz w:val="28"/>
          <w:szCs w:val="28"/>
          <w:lang w:eastAsia="en-US"/>
        </w:rPr>
      </w:pPr>
      <w:r w:rsidRPr="00EF1F5F">
        <w:rPr>
          <w:b/>
          <w:sz w:val="28"/>
          <w:szCs w:val="28"/>
          <w:lang w:eastAsia="en-US"/>
        </w:rPr>
        <w:t>SPRENDIMAS</w:t>
      </w:r>
    </w:p>
    <w:p w:rsidR="0088551E" w:rsidDel="0088551E" w:rsidRDefault="00DC79DB" w:rsidP="0088551E">
      <w:pPr>
        <w:pStyle w:val="Default"/>
        <w:jc w:val="center"/>
        <w:rPr>
          <w:b/>
          <w:sz w:val="28"/>
          <w:szCs w:val="28"/>
          <w:lang w:eastAsia="en-US"/>
        </w:rPr>
      </w:pPr>
      <w:r w:rsidRPr="00DC79DB">
        <w:rPr>
          <w:b/>
          <w:sz w:val="28"/>
          <w:szCs w:val="28"/>
          <w:lang w:eastAsia="en-US"/>
        </w:rPr>
        <w:t>DĖL</w:t>
      </w:r>
      <w:r w:rsidR="006F5D36">
        <w:rPr>
          <w:b/>
          <w:sz w:val="28"/>
          <w:szCs w:val="28"/>
          <w:lang w:eastAsia="en-US"/>
        </w:rPr>
        <w:t xml:space="preserve"> PRITARIMO</w:t>
      </w:r>
      <w:r w:rsidRPr="00DC79DB">
        <w:rPr>
          <w:b/>
          <w:sz w:val="28"/>
          <w:szCs w:val="28"/>
          <w:lang w:eastAsia="en-US"/>
        </w:rPr>
        <w:t xml:space="preserve"> </w:t>
      </w:r>
      <w:r w:rsidR="00C713D0">
        <w:rPr>
          <w:b/>
          <w:sz w:val="28"/>
          <w:szCs w:val="28"/>
          <w:lang w:eastAsia="en-US"/>
        </w:rPr>
        <w:t>PROJEKT</w:t>
      </w:r>
      <w:r w:rsidR="00F6772D">
        <w:rPr>
          <w:b/>
          <w:sz w:val="28"/>
          <w:szCs w:val="28"/>
          <w:lang w:eastAsia="en-US"/>
        </w:rPr>
        <w:t>UI</w:t>
      </w:r>
      <w:r w:rsidR="0088551E">
        <w:rPr>
          <w:b/>
          <w:sz w:val="28"/>
          <w:szCs w:val="28"/>
          <w:lang w:eastAsia="en-US"/>
        </w:rPr>
        <w:t xml:space="preserve"> </w:t>
      </w:r>
      <w:r w:rsidR="0088551E" w:rsidRPr="0018131B">
        <w:rPr>
          <w:b/>
          <w:sz w:val="28"/>
          <w:szCs w:val="28"/>
          <w:lang w:eastAsia="en-US"/>
        </w:rPr>
        <w:t>„</w:t>
      </w:r>
      <w:r w:rsidR="00061976">
        <w:rPr>
          <w:b/>
          <w:sz w:val="28"/>
          <w:szCs w:val="28"/>
          <w:lang w:eastAsia="en-US"/>
        </w:rPr>
        <w:t>ALSĖDŽIŲ GIMNAZIJOS VALGYKLOS PRITAIKYMAS BENDRUOMENĖS POREIKIAMS</w:t>
      </w:r>
      <w:r w:rsidR="0088551E" w:rsidRPr="0018131B">
        <w:rPr>
          <w:b/>
          <w:sz w:val="28"/>
          <w:szCs w:val="28"/>
          <w:lang w:eastAsia="en-US"/>
        </w:rPr>
        <w:t>“</w:t>
      </w:r>
      <w:r w:rsidR="0088551E">
        <w:rPr>
          <w:b/>
          <w:sz w:val="28"/>
          <w:szCs w:val="28"/>
          <w:lang w:eastAsia="en-US"/>
        </w:rPr>
        <w:t xml:space="preserve">      </w:t>
      </w:r>
    </w:p>
    <w:p w:rsidR="00091930" w:rsidRPr="00F6772D" w:rsidRDefault="0066362C" w:rsidP="0088551E">
      <w:pPr>
        <w:pStyle w:val="Default"/>
        <w:jc w:val="center"/>
        <w:rPr>
          <w:rStyle w:val="Komentaronuoroda"/>
          <w:caps/>
          <w:sz w:val="24"/>
        </w:rPr>
      </w:pPr>
      <w:r w:rsidRPr="00F6772D">
        <w:rPr>
          <w:b/>
          <w:caps/>
          <w:sz w:val="28"/>
          <w:szCs w:val="28"/>
        </w:rPr>
        <w:t>IR LĖŠŲ SKYRIMO</w:t>
      </w:r>
      <w:r w:rsidR="00C713D0" w:rsidRPr="00F6772D">
        <w:rPr>
          <w:caps/>
          <w:sz w:val="28"/>
          <w:szCs w:val="28"/>
        </w:rPr>
        <w:t xml:space="preserve"> </w:t>
      </w:r>
    </w:p>
    <w:p w:rsidR="00EF1F5F" w:rsidRPr="00EF1F5F" w:rsidRDefault="00EF1F5F" w:rsidP="00971542">
      <w:pPr>
        <w:rPr>
          <w:b/>
          <w:sz w:val="28"/>
          <w:szCs w:val="28"/>
          <w:lang w:eastAsia="en-US"/>
        </w:rPr>
      </w:pPr>
    </w:p>
    <w:p w:rsidR="00EF1F5F" w:rsidRPr="00EF1F5F" w:rsidRDefault="00EF1F5F" w:rsidP="00971542">
      <w:pPr>
        <w:jc w:val="center"/>
        <w:rPr>
          <w:szCs w:val="20"/>
          <w:lang w:eastAsia="en-US"/>
        </w:rPr>
      </w:pPr>
      <w:r>
        <w:rPr>
          <w:szCs w:val="20"/>
          <w:lang w:eastAsia="en-US"/>
        </w:rPr>
        <w:t>201</w:t>
      </w:r>
      <w:r w:rsidR="00F6772D">
        <w:rPr>
          <w:szCs w:val="20"/>
          <w:lang w:eastAsia="en-US"/>
        </w:rPr>
        <w:t>9</w:t>
      </w:r>
      <w:r w:rsidRPr="00EF1F5F">
        <w:rPr>
          <w:szCs w:val="20"/>
          <w:lang w:eastAsia="en-US"/>
        </w:rPr>
        <w:t xml:space="preserve"> m. </w:t>
      </w:r>
      <w:r w:rsidR="00061976">
        <w:rPr>
          <w:szCs w:val="20"/>
          <w:lang w:eastAsia="en-US"/>
        </w:rPr>
        <w:t xml:space="preserve">spalio 31 </w:t>
      </w:r>
      <w:r>
        <w:rPr>
          <w:szCs w:val="20"/>
          <w:lang w:eastAsia="en-US"/>
        </w:rPr>
        <w:t xml:space="preserve">d. Nr. </w:t>
      </w:r>
      <w:r w:rsidR="00774627">
        <w:rPr>
          <w:szCs w:val="20"/>
          <w:lang w:eastAsia="en-US"/>
        </w:rPr>
        <w:t>T1-</w:t>
      </w:r>
    </w:p>
    <w:p w:rsidR="00EF1F5F" w:rsidRPr="00EF1F5F" w:rsidRDefault="00EF1F5F" w:rsidP="00971542">
      <w:pPr>
        <w:jc w:val="center"/>
        <w:rPr>
          <w:szCs w:val="20"/>
          <w:lang w:eastAsia="en-US"/>
        </w:rPr>
      </w:pPr>
      <w:r w:rsidRPr="00EF1F5F">
        <w:rPr>
          <w:szCs w:val="20"/>
          <w:lang w:eastAsia="en-US"/>
        </w:rPr>
        <w:t>Plungė</w:t>
      </w:r>
    </w:p>
    <w:p w:rsidR="00EF1F5F" w:rsidRPr="00EF1F5F" w:rsidRDefault="00EF1F5F" w:rsidP="00EF1F5F">
      <w:pPr>
        <w:jc w:val="center"/>
        <w:rPr>
          <w:szCs w:val="20"/>
          <w:lang w:eastAsia="en-US"/>
        </w:rPr>
      </w:pPr>
    </w:p>
    <w:p w:rsidR="002767A0" w:rsidRDefault="002767A0" w:rsidP="002767A0">
      <w:pPr>
        <w:ind w:firstLine="720"/>
        <w:jc w:val="both"/>
        <w:outlineLvl w:val="0"/>
        <w:rPr>
          <w:szCs w:val="20"/>
          <w:lang w:eastAsia="en-US"/>
        </w:rPr>
      </w:pPr>
      <w:r w:rsidRPr="00EF1F5F">
        <w:rPr>
          <w:szCs w:val="20"/>
          <w:lang w:eastAsia="en-US"/>
        </w:rPr>
        <w:t>Vadovaudamasi Lietuvos Respublikos vietos</w:t>
      </w:r>
      <w:r>
        <w:rPr>
          <w:szCs w:val="20"/>
          <w:lang w:eastAsia="en-US"/>
        </w:rPr>
        <w:t xml:space="preserve"> savivaldos įstatymo 16 straipsnio 4 dalimi, </w:t>
      </w:r>
      <w:r w:rsidRPr="00364757">
        <w:rPr>
          <w:szCs w:val="20"/>
          <w:lang w:eastAsia="en-US"/>
        </w:rPr>
        <w:t xml:space="preserve">Vietos projektų, įgyvendinamų bendruomenių inicijuotos vietos plėtros būdu, administravimo taisyklėmis, patvirtintomis  Lietuvos Respublikos žemės ūkio ministro 2016 m. rugsėjo 21 d. įsakymu Nr.3D-544 „Dėl Vietos projektų, įgyvendinamų bendruomenių inicijuotos vietos plėtros būdu, administravimo taisyklių patvirtinimo“, </w:t>
      </w:r>
      <w:r w:rsidRPr="00364757">
        <w:rPr>
          <w:bCs/>
        </w:rPr>
        <w:t xml:space="preserve">ir atsižvelgdama į Vietos projektų finansavimo sąlygų aprašą, patvirtintą Plungės rajono savivaldybės Vietos veiklos grupės valdybos </w:t>
      </w:r>
      <w:r>
        <w:t xml:space="preserve">2019 m. </w:t>
      </w:r>
      <w:r w:rsidR="00061976">
        <w:t>rugpjūčio 29</w:t>
      </w:r>
      <w:r>
        <w:t xml:space="preserve"> d. posėdžio protokolu Nr. </w:t>
      </w:r>
      <w:r w:rsidR="00061976">
        <w:t>5</w:t>
      </w:r>
      <w:r w:rsidRPr="00364757">
        <w:rPr>
          <w:bCs/>
        </w:rPr>
        <w:t>,</w:t>
      </w:r>
      <w:r w:rsidRPr="0080600F">
        <w:rPr>
          <w:bCs/>
        </w:rPr>
        <w:t xml:space="preserve">  </w:t>
      </w:r>
      <w:r w:rsidRPr="00741DE3">
        <w:rPr>
          <w:szCs w:val="20"/>
          <w:lang w:eastAsia="en-US"/>
        </w:rPr>
        <w:t>Plungės rajono savivaldybės taryba  n u s p r e n d ž i a:</w:t>
      </w:r>
      <w:r>
        <w:rPr>
          <w:szCs w:val="20"/>
          <w:lang w:eastAsia="en-US"/>
        </w:rPr>
        <w:t xml:space="preserve"> </w:t>
      </w:r>
    </w:p>
    <w:p w:rsidR="002767A0" w:rsidRDefault="002767A0" w:rsidP="002767A0">
      <w:pPr>
        <w:ind w:firstLine="720"/>
        <w:jc w:val="both"/>
        <w:outlineLvl w:val="0"/>
        <w:rPr>
          <w:szCs w:val="20"/>
          <w:lang w:eastAsia="en-US"/>
        </w:rPr>
      </w:pPr>
      <w:r w:rsidRPr="00EF1F5F">
        <w:rPr>
          <w:rFonts w:eastAsia="Batang"/>
          <w:szCs w:val="20"/>
          <w:lang w:eastAsia="en-US"/>
        </w:rPr>
        <w:t xml:space="preserve">1. </w:t>
      </w:r>
      <w:r w:rsidRPr="00EF1F5F">
        <w:rPr>
          <w:szCs w:val="20"/>
          <w:lang w:eastAsia="en-US"/>
        </w:rPr>
        <w:t>P</w:t>
      </w:r>
      <w:r>
        <w:rPr>
          <w:szCs w:val="20"/>
          <w:lang w:eastAsia="en-US"/>
        </w:rPr>
        <w:t xml:space="preserve">ritarti </w:t>
      </w:r>
      <w:r w:rsidR="00061976">
        <w:rPr>
          <w:szCs w:val="20"/>
          <w:lang w:eastAsia="en-US"/>
        </w:rPr>
        <w:t>Plungės r</w:t>
      </w:r>
      <w:r w:rsidR="00751751">
        <w:rPr>
          <w:szCs w:val="20"/>
          <w:lang w:eastAsia="en-US"/>
        </w:rPr>
        <w:t xml:space="preserve">. </w:t>
      </w:r>
      <w:r w:rsidR="00061976">
        <w:rPr>
          <w:szCs w:val="20"/>
          <w:lang w:eastAsia="en-US"/>
        </w:rPr>
        <w:t>Alsėdžių Stanislovo Narutavičiaus gimnazijos</w:t>
      </w:r>
      <w:r>
        <w:rPr>
          <w:szCs w:val="20"/>
          <w:lang w:eastAsia="en-US"/>
        </w:rPr>
        <w:t xml:space="preserve"> paraiškos teikimui</w:t>
      </w:r>
      <w:r w:rsidR="0088551E">
        <w:rPr>
          <w:szCs w:val="20"/>
          <w:lang w:eastAsia="en-US"/>
        </w:rPr>
        <w:t xml:space="preserve"> </w:t>
      </w:r>
      <w:r>
        <w:rPr>
          <w:szCs w:val="20"/>
          <w:lang w:eastAsia="en-US"/>
        </w:rPr>
        <w:t>finansinę paramą gauti projektui</w:t>
      </w:r>
      <w:r w:rsidR="0088551E">
        <w:rPr>
          <w:szCs w:val="20"/>
          <w:lang w:eastAsia="en-US"/>
        </w:rPr>
        <w:t xml:space="preserve"> „</w:t>
      </w:r>
      <w:r w:rsidR="00061976">
        <w:rPr>
          <w:szCs w:val="20"/>
          <w:lang w:eastAsia="en-US"/>
        </w:rPr>
        <w:t>Alsėdžių gimnazijos valgyklos pritaikymas bendruomenės poreikiams</w:t>
      </w:r>
      <w:r w:rsidR="0088551E">
        <w:rPr>
          <w:szCs w:val="20"/>
          <w:lang w:eastAsia="en-US"/>
        </w:rPr>
        <w:t xml:space="preserve">“ (toliau – Projektas), </w:t>
      </w:r>
      <w:r>
        <w:rPr>
          <w:szCs w:val="20"/>
          <w:lang w:eastAsia="en-US"/>
        </w:rPr>
        <w:t xml:space="preserve">planuojamam įgyvendinti pagal Plungės rajono savivaldybės Vietos veiklos grupės 2014-2020 metų vietos plėtros strategijos priemonės </w:t>
      </w:r>
      <w:r>
        <w:t>„</w:t>
      </w:r>
      <w:r w:rsidR="00A12149">
        <w:rPr>
          <w:szCs w:val="20"/>
          <w:lang w:eastAsia="en-US"/>
        </w:rPr>
        <w:t>Bendruomenių ir kitų pelno nesiekiančių organizacijų verslo iniciatyvų kūrimosi skatinimas</w:t>
      </w:r>
      <w:r>
        <w:t>“</w:t>
      </w:r>
      <w:r w:rsidR="00A12149">
        <w:t xml:space="preserve"> </w:t>
      </w:r>
      <w:r w:rsidR="0088551E">
        <w:t>(</w:t>
      </w:r>
      <w:r w:rsidR="00A12149">
        <w:t>Nr. LEADER-19.2- SAVA-6</w:t>
      </w:r>
      <w:r w:rsidR="0088551E">
        <w:t>)</w:t>
      </w:r>
      <w:r>
        <w:t xml:space="preserve"> veiklos sritį „</w:t>
      </w:r>
      <w:r w:rsidR="00A12149">
        <w:t>Parama buitinių ir kitų paslaugų plėtrai kaimo vietovėse</w:t>
      </w:r>
      <w:r>
        <w:t xml:space="preserve">“ </w:t>
      </w:r>
      <w:r w:rsidR="0088551E">
        <w:t>(</w:t>
      </w:r>
      <w:r>
        <w:t>Nr. LEADER</w:t>
      </w:r>
      <w:r w:rsidR="00A12149">
        <w:t>-</w:t>
      </w:r>
      <w:r>
        <w:t>19.2.-SAVA-</w:t>
      </w:r>
      <w:r w:rsidR="00A12149">
        <w:t>6</w:t>
      </w:r>
      <w:r>
        <w:t>.</w:t>
      </w:r>
      <w:r w:rsidR="00A12149">
        <w:t>1</w:t>
      </w:r>
      <w:r w:rsidR="0088551E">
        <w:t>)</w:t>
      </w:r>
      <w:r>
        <w:t>.</w:t>
      </w:r>
    </w:p>
    <w:p w:rsidR="002767A0" w:rsidRDefault="002767A0" w:rsidP="002767A0">
      <w:pPr>
        <w:ind w:firstLine="720"/>
        <w:jc w:val="both"/>
        <w:outlineLvl w:val="0"/>
        <w:rPr>
          <w:szCs w:val="20"/>
          <w:lang w:eastAsia="en-US"/>
        </w:rPr>
      </w:pPr>
      <w:r w:rsidRPr="00CD5E51">
        <w:rPr>
          <w:szCs w:val="20"/>
          <w:lang w:eastAsia="en-US"/>
        </w:rPr>
        <w:t xml:space="preserve">2. Dalyvauti </w:t>
      </w:r>
      <w:r w:rsidR="00FD54E2" w:rsidRPr="00CD5E51">
        <w:rPr>
          <w:szCs w:val="20"/>
          <w:lang w:eastAsia="en-US"/>
        </w:rPr>
        <w:t xml:space="preserve">partnerio teisėmis, įgyvendinant </w:t>
      </w:r>
      <w:r w:rsidR="0088551E" w:rsidRPr="00CD5E51">
        <w:rPr>
          <w:szCs w:val="20"/>
          <w:lang w:eastAsia="en-US"/>
        </w:rPr>
        <w:t>P</w:t>
      </w:r>
      <w:r w:rsidRPr="00CD5E51">
        <w:rPr>
          <w:szCs w:val="20"/>
          <w:lang w:eastAsia="en-US"/>
        </w:rPr>
        <w:t>rojekt</w:t>
      </w:r>
      <w:r w:rsidR="00FD54E2" w:rsidRPr="00CD5E51">
        <w:rPr>
          <w:szCs w:val="20"/>
          <w:lang w:eastAsia="en-US"/>
        </w:rPr>
        <w:t>ą,</w:t>
      </w:r>
      <w:r w:rsidRPr="00CD5E51">
        <w:rPr>
          <w:szCs w:val="20"/>
          <w:lang w:eastAsia="en-US"/>
        </w:rPr>
        <w:t xml:space="preserve"> ir užtikrinti ne mažiau kaip </w:t>
      </w:r>
      <w:r w:rsidR="004B3B37" w:rsidRPr="00CD5E51">
        <w:rPr>
          <w:szCs w:val="20"/>
          <w:lang w:eastAsia="en-US"/>
        </w:rPr>
        <w:t>5 procent</w:t>
      </w:r>
      <w:r w:rsidR="00154B38" w:rsidRPr="00CD5E51">
        <w:rPr>
          <w:szCs w:val="20"/>
          <w:lang w:eastAsia="en-US"/>
        </w:rPr>
        <w:t>ų</w:t>
      </w:r>
      <w:r w:rsidRPr="00CD5E51">
        <w:rPr>
          <w:szCs w:val="20"/>
          <w:lang w:eastAsia="en-US"/>
        </w:rPr>
        <w:t xml:space="preserve"> visų tinkamų finansuoti </w:t>
      </w:r>
      <w:r w:rsidR="0088551E" w:rsidRPr="00CD5E51">
        <w:rPr>
          <w:szCs w:val="20"/>
          <w:lang w:eastAsia="en-US"/>
        </w:rPr>
        <w:t>P</w:t>
      </w:r>
      <w:r w:rsidRPr="00CD5E51">
        <w:rPr>
          <w:szCs w:val="20"/>
          <w:lang w:eastAsia="en-US"/>
        </w:rPr>
        <w:t>rojekt</w:t>
      </w:r>
      <w:r w:rsidR="00710F13" w:rsidRPr="00CD5E51">
        <w:rPr>
          <w:szCs w:val="20"/>
          <w:lang w:eastAsia="en-US"/>
        </w:rPr>
        <w:t>o</w:t>
      </w:r>
      <w:r w:rsidRPr="00CD5E51">
        <w:rPr>
          <w:szCs w:val="20"/>
          <w:lang w:eastAsia="en-US"/>
        </w:rPr>
        <w:t xml:space="preserve"> išlaidų </w:t>
      </w:r>
      <w:r w:rsidR="00CD5E51" w:rsidRPr="00CD5E51">
        <w:rPr>
          <w:szCs w:val="20"/>
          <w:lang w:eastAsia="en-US"/>
        </w:rPr>
        <w:t>ir pridėtinės vertės mokesčio, netinkamo finansuoti iš</w:t>
      </w:r>
      <w:r w:rsidR="00FA6344">
        <w:rPr>
          <w:szCs w:val="20"/>
          <w:lang w:eastAsia="en-US"/>
        </w:rPr>
        <w:t xml:space="preserve"> P</w:t>
      </w:r>
      <w:r w:rsidR="00CD5E51" w:rsidRPr="00CD5E51">
        <w:rPr>
          <w:szCs w:val="20"/>
          <w:lang w:eastAsia="en-US"/>
        </w:rPr>
        <w:t>rojekto lėšų</w:t>
      </w:r>
      <w:r w:rsidR="00CD5E51">
        <w:rPr>
          <w:szCs w:val="20"/>
          <w:lang w:eastAsia="en-US"/>
        </w:rPr>
        <w:t>,</w:t>
      </w:r>
      <w:r w:rsidR="00CD5E51" w:rsidRPr="00CD5E51">
        <w:rPr>
          <w:szCs w:val="20"/>
          <w:lang w:eastAsia="en-US"/>
        </w:rPr>
        <w:t xml:space="preserve">  </w:t>
      </w:r>
      <w:r w:rsidRPr="00CD5E51">
        <w:rPr>
          <w:szCs w:val="20"/>
          <w:lang w:eastAsia="en-US"/>
        </w:rPr>
        <w:t>padengimą Savivaldybės lėšomis</w:t>
      </w:r>
      <w:r w:rsidR="00CD5E51" w:rsidRPr="00CD5E51">
        <w:rPr>
          <w:szCs w:val="20"/>
          <w:lang w:eastAsia="en-US"/>
        </w:rPr>
        <w:t>, neviršijant 12 000 eurų</w:t>
      </w:r>
      <w:r w:rsidRPr="00CD5E51">
        <w:rPr>
          <w:szCs w:val="20"/>
          <w:lang w:eastAsia="en-US"/>
        </w:rPr>
        <w:t>.</w:t>
      </w:r>
      <w:r>
        <w:rPr>
          <w:szCs w:val="20"/>
          <w:lang w:eastAsia="en-US"/>
        </w:rPr>
        <w:t xml:space="preserve"> </w:t>
      </w:r>
    </w:p>
    <w:p w:rsidR="007F1B8B" w:rsidRDefault="002767A0" w:rsidP="007F1B8B">
      <w:pPr>
        <w:ind w:firstLine="720"/>
        <w:jc w:val="both"/>
        <w:outlineLvl w:val="0"/>
        <w:rPr>
          <w:szCs w:val="20"/>
          <w:lang w:eastAsia="en-US"/>
        </w:rPr>
      </w:pPr>
      <w:r>
        <w:rPr>
          <w:szCs w:val="20"/>
          <w:lang w:eastAsia="en-US"/>
        </w:rPr>
        <w:t xml:space="preserve">3. </w:t>
      </w:r>
      <w:r w:rsidR="007F1B8B">
        <w:rPr>
          <w:szCs w:val="20"/>
          <w:lang w:eastAsia="en-US"/>
        </w:rPr>
        <w:t xml:space="preserve">Įgalioti Savivaldybės administracijos direktorių, o jo nesant – Administracijos direktoriaus pavaduotoją pasirašyti su </w:t>
      </w:r>
      <w:r w:rsidR="00751751">
        <w:rPr>
          <w:szCs w:val="20"/>
          <w:lang w:eastAsia="en-US"/>
        </w:rPr>
        <w:t>P</w:t>
      </w:r>
      <w:r w:rsidR="007F1B8B">
        <w:rPr>
          <w:szCs w:val="20"/>
          <w:lang w:eastAsia="en-US"/>
        </w:rPr>
        <w:t>rojekto teikimu bei įgyvendinimu susijusius dokumentus.</w:t>
      </w:r>
    </w:p>
    <w:p w:rsidR="0088551E" w:rsidRPr="00741DE3" w:rsidRDefault="0088551E" w:rsidP="002767A0">
      <w:pPr>
        <w:ind w:firstLine="720"/>
        <w:jc w:val="both"/>
        <w:outlineLvl w:val="0"/>
        <w:rPr>
          <w:szCs w:val="20"/>
          <w:lang w:eastAsia="en-US"/>
        </w:rPr>
      </w:pPr>
    </w:p>
    <w:p w:rsidR="00786489" w:rsidRDefault="006F5D36" w:rsidP="00B74995">
      <w:pPr>
        <w:rPr>
          <w:szCs w:val="20"/>
          <w:lang w:eastAsia="en-US"/>
        </w:rPr>
      </w:pPr>
      <w:r>
        <w:rPr>
          <w:szCs w:val="20"/>
          <w:lang w:eastAsia="en-US"/>
        </w:rPr>
        <w:t>Savivaldybės meras</w:t>
      </w:r>
      <w:r w:rsidR="00EF1F5F" w:rsidRPr="00EF1F5F">
        <w:rPr>
          <w:szCs w:val="20"/>
          <w:lang w:eastAsia="en-US"/>
        </w:rPr>
        <w:tab/>
      </w:r>
      <w:r w:rsidR="00EF1F5F" w:rsidRPr="00EF1F5F">
        <w:rPr>
          <w:szCs w:val="20"/>
          <w:lang w:eastAsia="en-US"/>
        </w:rPr>
        <w:tab/>
        <w:t xml:space="preserve">         </w:t>
      </w:r>
    </w:p>
    <w:p w:rsidR="00786489" w:rsidRDefault="00786489" w:rsidP="00B74995">
      <w:pPr>
        <w:rPr>
          <w:szCs w:val="20"/>
          <w:lang w:eastAsia="en-US"/>
        </w:rPr>
      </w:pPr>
    </w:p>
    <w:p w:rsidR="00B74995" w:rsidRPr="00B74995" w:rsidRDefault="00EF1F5F" w:rsidP="00B62EC7">
      <w:pPr>
        <w:rPr>
          <w:szCs w:val="20"/>
          <w:lang w:eastAsia="en-US"/>
        </w:rPr>
      </w:pPr>
      <w:r w:rsidRPr="00EF1F5F">
        <w:rPr>
          <w:szCs w:val="20"/>
          <w:lang w:eastAsia="en-US"/>
        </w:rPr>
        <w:t xml:space="preserve"> </w:t>
      </w:r>
      <w:r w:rsidR="00B74995" w:rsidRPr="00B74995">
        <w:rPr>
          <w:szCs w:val="20"/>
          <w:lang w:eastAsia="en-US"/>
        </w:rPr>
        <w:t>SUDERINTA:</w:t>
      </w:r>
      <w:bookmarkStart w:id="1" w:name="Text12"/>
      <w:bookmarkStart w:id="2" w:name="Text9"/>
    </w:p>
    <w:bookmarkEnd w:id="1"/>
    <w:p w:rsidR="00B74995" w:rsidRPr="00B74995" w:rsidRDefault="00054A24" w:rsidP="00B62EC7">
      <w:pPr>
        <w:jc w:val="both"/>
        <w:rPr>
          <w:szCs w:val="20"/>
          <w:lang w:eastAsia="en-US"/>
        </w:rPr>
      </w:pPr>
      <w:r>
        <w:rPr>
          <w:szCs w:val="20"/>
          <w:lang w:eastAsia="en-US"/>
        </w:rPr>
        <w:fldChar w:fldCharType="begin">
          <w:ffData>
            <w:name w:val=""/>
            <w:enabled/>
            <w:calcOnExit w:val="0"/>
            <w:textInput>
              <w:default w:val="Administracijos direktorius"/>
            </w:textInput>
          </w:ffData>
        </w:fldChar>
      </w:r>
      <w:r>
        <w:rPr>
          <w:szCs w:val="20"/>
          <w:lang w:eastAsia="en-US"/>
        </w:rPr>
        <w:instrText xml:space="preserve"> FORMTEXT </w:instrText>
      </w:r>
      <w:r>
        <w:rPr>
          <w:szCs w:val="20"/>
          <w:lang w:eastAsia="en-US"/>
        </w:rPr>
      </w:r>
      <w:r>
        <w:rPr>
          <w:szCs w:val="20"/>
          <w:lang w:eastAsia="en-US"/>
        </w:rPr>
        <w:fldChar w:fldCharType="separate"/>
      </w:r>
      <w:r>
        <w:rPr>
          <w:noProof/>
          <w:szCs w:val="20"/>
          <w:lang w:eastAsia="en-US"/>
        </w:rPr>
        <w:t>Administracijos direktorius</w:t>
      </w:r>
      <w:r>
        <w:rPr>
          <w:szCs w:val="20"/>
          <w:lang w:eastAsia="en-US"/>
        </w:rPr>
        <w:fldChar w:fldCharType="end"/>
      </w:r>
      <w:r w:rsidR="00B74995" w:rsidRPr="00B74995">
        <w:rPr>
          <w:szCs w:val="20"/>
          <w:lang w:eastAsia="en-US"/>
        </w:rPr>
        <w:t xml:space="preserve"> </w:t>
      </w:r>
      <w:bookmarkStart w:id="3" w:name="Text11"/>
      <w:bookmarkEnd w:id="2"/>
      <w:r w:rsidR="00B74995" w:rsidRPr="00B74995">
        <w:rPr>
          <w:szCs w:val="20"/>
          <w:lang w:eastAsia="en-US"/>
        </w:rPr>
        <w:t xml:space="preserve">        </w:t>
      </w:r>
      <w:r w:rsidR="00B74995" w:rsidRPr="00B74995">
        <w:rPr>
          <w:szCs w:val="20"/>
          <w:lang w:eastAsia="en-US"/>
        </w:rPr>
        <w:fldChar w:fldCharType="begin">
          <w:ffData>
            <w:name w:val=""/>
            <w:enabled/>
            <w:calcOnExit w:val="0"/>
            <w:textInput>
              <w:default w:val="Kalbos tvarkytojas"/>
            </w:textInput>
          </w:ffData>
        </w:fldChar>
      </w:r>
      <w:r w:rsidR="00B74995" w:rsidRPr="00B74995">
        <w:rPr>
          <w:szCs w:val="20"/>
          <w:lang w:eastAsia="en-US"/>
        </w:rPr>
        <w:instrText xml:space="preserve"> FORMTEXT </w:instrText>
      </w:r>
      <w:r w:rsidR="00B74995" w:rsidRPr="00B74995">
        <w:rPr>
          <w:szCs w:val="20"/>
          <w:lang w:eastAsia="en-US"/>
        </w:rPr>
      </w:r>
      <w:r w:rsidR="00B74995" w:rsidRPr="00B74995">
        <w:rPr>
          <w:szCs w:val="20"/>
          <w:lang w:eastAsia="en-US"/>
        </w:rPr>
        <w:fldChar w:fldCharType="separate"/>
      </w:r>
      <w:r w:rsidR="00B74995" w:rsidRPr="00B74995">
        <w:rPr>
          <w:noProof/>
          <w:szCs w:val="20"/>
          <w:lang w:eastAsia="en-US"/>
        </w:rPr>
        <w:t>Kalbos tvarkytojas</w:t>
      </w:r>
      <w:r w:rsidR="00B74995" w:rsidRPr="00B74995">
        <w:rPr>
          <w:szCs w:val="20"/>
          <w:lang w:eastAsia="en-US"/>
        </w:rPr>
        <w:fldChar w:fldCharType="end"/>
      </w:r>
      <w:r w:rsidR="00B74995" w:rsidRPr="00B74995">
        <w:rPr>
          <w:szCs w:val="20"/>
          <w:lang w:eastAsia="en-US"/>
        </w:rPr>
        <w:t xml:space="preserve">      </w:t>
      </w:r>
      <w:bookmarkEnd w:id="3"/>
      <w:r w:rsidR="00B74995" w:rsidRPr="00B74995">
        <w:rPr>
          <w:szCs w:val="20"/>
          <w:lang w:eastAsia="en-US"/>
        </w:rPr>
        <w:t xml:space="preserve">   </w:t>
      </w:r>
      <w:r w:rsidR="00A12149">
        <w:rPr>
          <w:szCs w:val="20"/>
          <w:lang w:eastAsia="en-US"/>
        </w:rPr>
        <w:t xml:space="preserve">       </w:t>
      </w:r>
      <w:r w:rsidR="00B74995" w:rsidRPr="00B74995">
        <w:rPr>
          <w:szCs w:val="20"/>
          <w:lang w:eastAsia="en-US"/>
        </w:rPr>
        <w:t>Fin</w:t>
      </w:r>
      <w:bookmarkStart w:id="4" w:name="Text19"/>
      <w:r w:rsidR="00A12149">
        <w:rPr>
          <w:szCs w:val="20"/>
          <w:lang w:eastAsia="en-US"/>
        </w:rPr>
        <w:t>ansų ir biudžeto skyriaus vedėj</w:t>
      </w:r>
      <w:r w:rsidR="00CA3598">
        <w:rPr>
          <w:szCs w:val="20"/>
          <w:lang w:eastAsia="en-US"/>
        </w:rPr>
        <w:t>a</w:t>
      </w:r>
      <w:r w:rsidR="00B74995" w:rsidRPr="00B74995">
        <w:rPr>
          <w:szCs w:val="20"/>
          <w:lang w:eastAsia="en-US"/>
        </w:rPr>
        <w:t xml:space="preserve"> </w:t>
      </w:r>
      <w:r w:rsidR="0066362C">
        <w:rPr>
          <w:szCs w:val="20"/>
          <w:lang w:eastAsia="en-US"/>
        </w:rPr>
        <w:t xml:space="preserve">      </w:t>
      </w:r>
      <w:r w:rsidR="00A12149">
        <w:rPr>
          <w:szCs w:val="20"/>
          <w:lang w:eastAsia="en-US"/>
        </w:rPr>
        <w:tab/>
      </w:r>
      <w:r w:rsidR="00A12149">
        <w:rPr>
          <w:szCs w:val="20"/>
          <w:lang w:eastAsia="en-US"/>
        </w:rPr>
        <w:tab/>
      </w:r>
      <w:r w:rsidR="00A12149">
        <w:rPr>
          <w:szCs w:val="20"/>
          <w:lang w:eastAsia="en-US"/>
        </w:rPr>
        <w:tab/>
      </w:r>
      <w:r w:rsidR="00A12149">
        <w:rPr>
          <w:szCs w:val="20"/>
          <w:lang w:eastAsia="en-US"/>
        </w:rPr>
        <w:tab/>
      </w:r>
      <w:r w:rsidR="0066362C">
        <w:rPr>
          <w:szCs w:val="20"/>
          <w:lang w:eastAsia="en-US"/>
        </w:rPr>
        <w:t xml:space="preserve">        </w:t>
      </w:r>
      <w:r w:rsidR="00B74995" w:rsidRPr="00B74995">
        <w:rPr>
          <w:szCs w:val="20"/>
          <w:lang w:eastAsia="en-US"/>
        </w:rPr>
        <w:t xml:space="preserve">            </w:t>
      </w:r>
      <w:r w:rsidR="00336D32">
        <w:rPr>
          <w:szCs w:val="20"/>
          <w:lang w:eastAsia="en-US"/>
        </w:rPr>
        <w:t xml:space="preserve">                                     </w:t>
      </w:r>
    </w:p>
    <w:bookmarkEnd w:id="4"/>
    <w:p w:rsidR="00B74995" w:rsidRPr="00B74995" w:rsidRDefault="002767A0" w:rsidP="00B74995">
      <w:pPr>
        <w:jc w:val="both"/>
        <w:rPr>
          <w:szCs w:val="20"/>
          <w:lang w:eastAsia="en-US"/>
        </w:rPr>
      </w:pPr>
      <w:r>
        <w:rPr>
          <w:szCs w:val="20"/>
          <w:lang w:eastAsia="en-US"/>
        </w:rPr>
        <w:t>Mindaugas Kaunas</w:t>
      </w:r>
      <w:r w:rsidR="0066362C">
        <w:rPr>
          <w:szCs w:val="20"/>
          <w:lang w:eastAsia="en-US"/>
        </w:rPr>
        <w:t xml:space="preserve">      </w:t>
      </w:r>
      <w:r w:rsidR="00B74995" w:rsidRPr="00B74995">
        <w:rPr>
          <w:szCs w:val="20"/>
          <w:lang w:eastAsia="en-US"/>
        </w:rPr>
        <w:tab/>
        <w:t xml:space="preserve">         Algirdas Eidukaitis              </w:t>
      </w:r>
      <w:r w:rsidR="00336D32">
        <w:rPr>
          <w:szCs w:val="20"/>
          <w:lang w:eastAsia="en-US"/>
        </w:rPr>
        <w:t xml:space="preserve">  </w:t>
      </w:r>
      <w:r w:rsidR="00CA3598">
        <w:rPr>
          <w:szCs w:val="20"/>
          <w:lang w:eastAsia="en-US"/>
        </w:rPr>
        <w:t xml:space="preserve">   Daiva Mažeikienė </w:t>
      </w:r>
    </w:p>
    <w:p w:rsidR="00B74995" w:rsidRPr="00B74995" w:rsidRDefault="00B74995" w:rsidP="00B74995">
      <w:pPr>
        <w:ind w:firstLine="720"/>
        <w:jc w:val="both"/>
        <w:rPr>
          <w:szCs w:val="20"/>
          <w:lang w:eastAsia="en-US"/>
        </w:rPr>
      </w:pPr>
    </w:p>
    <w:p w:rsidR="00B74995" w:rsidRPr="00B74995" w:rsidRDefault="00B74995" w:rsidP="00B74995">
      <w:pPr>
        <w:jc w:val="both"/>
        <w:rPr>
          <w:szCs w:val="20"/>
          <w:lang w:eastAsia="en-US"/>
        </w:rPr>
      </w:pPr>
      <w:r w:rsidRPr="00B74995">
        <w:rPr>
          <w:szCs w:val="20"/>
          <w:lang w:eastAsia="en-US"/>
        </w:rPr>
        <w:t xml:space="preserve">Juridinio ir personalo administravimo skyriaus             </w:t>
      </w:r>
    </w:p>
    <w:p w:rsidR="00B74995" w:rsidRPr="00B74995" w:rsidRDefault="00054A24" w:rsidP="00B74995">
      <w:pPr>
        <w:jc w:val="both"/>
        <w:rPr>
          <w:szCs w:val="20"/>
          <w:lang w:eastAsia="en-US"/>
        </w:rPr>
      </w:pPr>
      <w:r>
        <w:rPr>
          <w:szCs w:val="20"/>
          <w:lang w:eastAsia="en-US"/>
        </w:rPr>
        <w:t>vedėjas</w:t>
      </w:r>
    </w:p>
    <w:p w:rsidR="00B74995" w:rsidRPr="00B74995" w:rsidRDefault="00B74995" w:rsidP="00B74995">
      <w:pPr>
        <w:jc w:val="both"/>
        <w:rPr>
          <w:szCs w:val="20"/>
          <w:lang w:eastAsia="en-US"/>
        </w:rPr>
      </w:pPr>
      <w:r w:rsidRPr="00B74995">
        <w:rPr>
          <w:szCs w:val="20"/>
          <w:lang w:eastAsia="en-US"/>
        </w:rPr>
        <w:t xml:space="preserve">...................................................................          </w:t>
      </w:r>
    </w:p>
    <w:p w:rsidR="00B74995" w:rsidRDefault="00054A24" w:rsidP="00B74995">
      <w:pPr>
        <w:jc w:val="both"/>
        <w:rPr>
          <w:szCs w:val="20"/>
          <w:lang w:eastAsia="en-US"/>
        </w:rPr>
      </w:pPr>
      <w:r>
        <w:rPr>
          <w:szCs w:val="20"/>
          <w:lang w:eastAsia="en-US"/>
        </w:rPr>
        <w:t>V.</w:t>
      </w:r>
      <w:r w:rsidR="00003508">
        <w:rPr>
          <w:szCs w:val="20"/>
          <w:lang w:eastAsia="en-US"/>
        </w:rPr>
        <w:t xml:space="preserve"> </w:t>
      </w:r>
      <w:r>
        <w:rPr>
          <w:szCs w:val="20"/>
          <w:lang w:eastAsia="en-US"/>
        </w:rPr>
        <w:t>Tumas</w:t>
      </w:r>
    </w:p>
    <w:p w:rsidR="0037134A" w:rsidRDefault="0037134A" w:rsidP="00B74995">
      <w:pPr>
        <w:jc w:val="both"/>
        <w:rPr>
          <w:szCs w:val="20"/>
          <w:lang w:eastAsia="en-US"/>
        </w:rPr>
      </w:pPr>
    </w:p>
    <w:bookmarkStart w:id="5" w:name="Text8"/>
    <w:p w:rsidR="00336D32" w:rsidRDefault="00B74995" w:rsidP="00B74995">
      <w:pPr>
        <w:jc w:val="both"/>
        <w:rPr>
          <w:szCs w:val="20"/>
          <w:lang w:eastAsia="en-US"/>
        </w:rPr>
      </w:pPr>
      <w:r w:rsidRPr="00B74995">
        <w:rPr>
          <w:szCs w:val="20"/>
          <w:lang w:eastAsia="en-US"/>
        </w:rPr>
        <w:fldChar w:fldCharType="begin">
          <w:ffData>
            <w:name w:val="Text8"/>
            <w:enabled/>
            <w:calcOnExit w:val="0"/>
            <w:textInput>
              <w:default w:val="Sprendimą rengė"/>
            </w:textInput>
          </w:ffData>
        </w:fldChar>
      </w:r>
      <w:r w:rsidRPr="00B74995">
        <w:rPr>
          <w:szCs w:val="20"/>
          <w:lang w:eastAsia="en-US"/>
        </w:rPr>
        <w:instrText xml:space="preserve"> FORMTEXT </w:instrText>
      </w:r>
      <w:r w:rsidRPr="00B74995">
        <w:rPr>
          <w:szCs w:val="20"/>
          <w:lang w:eastAsia="en-US"/>
        </w:rPr>
      </w:r>
      <w:r w:rsidRPr="00B74995">
        <w:rPr>
          <w:szCs w:val="20"/>
          <w:lang w:eastAsia="en-US"/>
        </w:rPr>
        <w:fldChar w:fldCharType="separate"/>
      </w:r>
      <w:r w:rsidRPr="00B74995">
        <w:rPr>
          <w:noProof/>
          <w:szCs w:val="20"/>
          <w:lang w:eastAsia="en-US"/>
        </w:rPr>
        <w:t>Sprendimą rengė</w:t>
      </w:r>
      <w:r w:rsidRPr="00B74995">
        <w:rPr>
          <w:szCs w:val="20"/>
          <w:lang w:eastAsia="en-US"/>
        </w:rPr>
        <w:fldChar w:fldCharType="end"/>
      </w:r>
      <w:bookmarkEnd w:id="5"/>
      <w:r w:rsidRPr="00B74995">
        <w:rPr>
          <w:szCs w:val="20"/>
          <w:lang w:eastAsia="en-US"/>
        </w:rPr>
        <w:t>Strateginio planavimo ir invest</w:t>
      </w:r>
      <w:r w:rsidR="00054A24">
        <w:rPr>
          <w:szCs w:val="20"/>
          <w:lang w:eastAsia="en-US"/>
        </w:rPr>
        <w:t>icijų skyriaus vedėj</w:t>
      </w:r>
      <w:r w:rsidR="00A12149">
        <w:rPr>
          <w:szCs w:val="20"/>
          <w:lang w:eastAsia="en-US"/>
        </w:rPr>
        <w:t>a</w:t>
      </w:r>
      <w:r w:rsidR="006F5D36">
        <w:rPr>
          <w:szCs w:val="20"/>
          <w:lang w:eastAsia="en-US"/>
        </w:rPr>
        <w:t xml:space="preserve">            </w:t>
      </w:r>
    </w:p>
    <w:p w:rsidR="00E621AF" w:rsidRDefault="00A12149" w:rsidP="006446AA">
      <w:pPr>
        <w:ind w:hanging="284"/>
        <w:jc w:val="both"/>
        <w:rPr>
          <w:sz w:val="20"/>
          <w:szCs w:val="20"/>
          <w:lang w:eastAsia="en-US"/>
        </w:rPr>
      </w:pPr>
      <w:r>
        <w:rPr>
          <w:szCs w:val="20"/>
          <w:lang w:eastAsia="en-US"/>
        </w:rPr>
        <w:t xml:space="preserve">    </w:t>
      </w:r>
      <w:r w:rsidR="00CA3598">
        <w:rPr>
          <w:szCs w:val="20"/>
          <w:lang w:eastAsia="en-US"/>
        </w:rPr>
        <w:t>Žaneta Piepalienė</w:t>
      </w:r>
      <w:r w:rsidR="00EF1F5F" w:rsidRPr="00EF1F5F">
        <w:rPr>
          <w:szCs w:val="20"/>
          <w:lang w:eastAsia="en-US"/>
        </w:rPr>
        <w:tab/>
        <w:t xml:space="preserve">                    </w:t>
      </w:r>
      <w:r w:rsidR="00E621AF">
        <w:rPr>
          <w:sz w:val="20"/>
          <w:szCs w:val="20"/>
          <w:lang w:eastAsia="en-US"/>
        </w:rPr>
        <w:br w:type="page"/>
      </w:r>
    </w:p>
    <w:p w:rsidR="009B7A33" w:rsidRPr="009B7A33" w:rsidRDefault="009B025A" w:rsidP="009B7A33">
      <w:pPr>
        <w:ind w:firstLine="720"/>
        <w:jc w:val="center"/>
        <w:rPr>
          <w:sz w:val="20"/>
          <w:szCs w:val="20"/>
        </w:rPr>
      </w:pPr>
      <w:r>
        <w:rPr>
          <w:sz w:val="20"/>
          <w:szCs w:val="20"/>
          <w:lang w:eastAsia="en-US"/>
        </w:rPr>
        <w:lastRenderedPageBreak/>
        <w:tab/>
      </w:r>
      <w:r>
        <w:rPr>
          <w:sz w:val="20"/>
          <w:szCs w:val="20"/>
          <w:lang w:eastAsia="en-US"/>
        </w:rPr>
        <w:tab/>
      </w:r>
      <w:r>
        <w:rPr>
          <w:sz w:val="20"/>
          <w:szCs w:val="20"/>
          <w:lang w:eastAsia="en-US"/>
        </w:rPr>
        <w:tab/>
      </w:r>
      <w:r>
        <w:rPr>
          <w:sz w:val="20"/>
          <w:szCs w:val="20"/>
          <w:lang w:eastAsia="en-US"/>
        </w:rPr>
        <w:tab/>
      </w:r>
      <w:r w:rsidR="009B7A33" w:rsidRPr="009B7A33">
        <w:rPr>
          <w:sz w:val="20"/>
          <w:szCs w:val="20"/>
          <w:lang w:eastAsia="en-US"/>
        </w:rPr>
        <w:t>Teisės aktų projektų numatomo teisinio reguliavimo</w:t>
      </w:r>
    </w:p>
    <w:p w:rsidR="009B7A33" w:rsidRPr="009B7A33" w:rsidRDefault="009B7A33" w:rsidP="009B7A33">
      <w:pPr>
        <w:jc w:val="right"/>
        <w:rPr>
          <w:sz w:val="20"/>
          <w:szCs w:val="20"/>
        </w:rPr>
      </w:pPr>
      <w:r w:rsidRPr="009B7A33">
        <w:rPr>
          <w:sz w:val="20"/>
          <w:szCs w:val="20"/>
        </w:rPr>
        <w:t>poveikio vertinimo rezultatų pateikimo tvarkos aprašo</w:t>
      </w:r>
    </w:p>
    <w:p w:rsidR="009B7A33" w:rsidRPr="009B7A33" w:rsidRDefault="009B7A33" w:rsidP="009B7A33">
      <w:pPr>
        <w:jc w:val="center"/>
        <w:rPr>
          <w:sz w:val="20"/>
          <w:szCs w:val="20"/>
        </w:rPr>
      </w:pPr>
      <w:r w:rsidRPr="009B7A33">
        <w:rPr>
          <w:sz w:val="20"/>
          <w:szCs w:val="20"/>
        </w:rPr>
        <w:t xml:space="preserve">                             priedas</w:t>
      </w:r>
    </w:p>
    <w:p w:rsidR="009B7A33" w:rsidRPr="009B7A33" w:rsidRDefault="009B7A33" w:rsidP="009B7A33">
      <w:pPr>
        <w:jc w:val="right"/>
      </w:pPr>
    </w:p>
    <w:p w:rsidR="009B7A33" w:rsidRPr="00B62EC7" w:rsidRDefault="009B7A33" w:rsidP="009B7A33">
      <w:pPr>
        <w:tabs>
          <w:tab w:val="left" w:pos="6054"/>
        </w:tabs>
        <w:spacing w:line="276" w:lineRule="auto"/>
        <w:ind w:right="480"/>
        <w:jc w:val="center"/>
        <w:rPr>
          <w:b/>
        </w:rPr>
      </w:pPr>
      <w:r w:rsidRPr="00B62EC7">
        <w:rPr>
          <w:b/>
        </w:rPr>
        <w:t>STRATEGINIO PLANAVIMO IR INVESTICIJŲ SKYRIUS</w:t>
      </w:r>
    </w:p>
    <w:p w:rsidR="009B7A33" w:rsidRPr="00B62EC7" w:rsidRDefault="009B7A33" w:rsidP="009B7A33">
      <w:pPr>
        <w:tabs>
          <w:tab w:val="left" w:pos="6054"/>
        </w:tabs>
        <w:spacing w:line="276" w:lineRule="auto"/>
        <w:ind w:right="480"/>
        <w:jc w:val="center"/>
        <w:rPr>
          <w:b/>
        </w:rPr>
      </w:pPr>
    </w:p>
    <w:p w:rsidR="009B7A33" w:rsidRPr="00B62EC7" w:rsidRDefault="009B7A33" w:rsidP="009B7A33">
      <w:pPr>
        <w:tabs>
          <w:tab w:val="left" w:pos="6054"/>
        </w:tabs>
        <w:spacing w:line="276" w:lineRule="auto"/>
        <w:ind w:right="480"/>
        <w:jc w:val="center"/>
        <w:rPr>
          <w:b/>
        </w:rPr>
      </w:pPr>
      <w:r w:rsidRPr="00B62EC7">
        <w:rPr>
          <w:b/>
        </w:rPr>
        <w:t>AIŠKINAMASIS RAŠTAS</w:t>
      </w:r>
    </w:p>
    <w:p w:rsidR="009B7A33" w:rsidRPr="00B62EC7" w:rsidRDefault="009B7A33" w:rsidP="009B7A33">
      <w:pPr>
        <w:jc w:val="center"/>
        <w:rPr>
          <w:b/>
        </w:rPr>
      </w:pPr>
      <w:r w:rsidRPr="00B62EC7">
        <w:rPr>
          <w:b/>
        </w:rPr>
        <w:t>PRIE SAVIVALDYBĖS TARYBOS SPRENDIMO PROJEKTO</w:t>
      </w:r>
    </w:p>
    <w:p w:rsidR="00CA3598" w:rsidRPr="005608FB" w:rsidDel="0088551E" w:rsidRDefault="00154B38" w:rsidP="00CA3598">
      <w:pPr>
        <w:pStyle w:val="Default"/>
        <w:jc w:val="center"/>
        <w:rPr>
          <w:b/>
          <w:lang w:eastAsia="en-US"/>
        </w:rPr>
      </w:pPr>
      <w:r w:rsidRPr="00534157">
        <w:rPr>
          <w:b/>
          <w:lang w:eastAsia="en-US"/>
        </w:rPr>
        <w:t>„</w:t>
      </w:r>
      <w:r w:rsidR="00CA3598" w:rsidRPr="005608FB">
        <w:rPr>
          <w:b/>
          <w:lang w:eastAsia="en-US"/>
        </w:rPr>
        <w:t xml:space="preserve">DĖL PRITARIMO PROJEKTUI „ALSĖDŽIŲ GIMNAZIJOS VALGYKLOS PRITAIKYMAS BENDRUOMENĖS POREIKIAMS“      </w:t>
      </w:r>
    </w:p>
    <w:p w:rsidR="0066362C" w:rsidRPr="00534157" w:rsidRDefault="00CA3598" w:rsidP="00CA3598">
      <w:pPr>
        <w:pStyle w:val="Default"/>
        <w:jc w:val="center"/>
        <w:rPr>
          <w:rStyle w:val="Komentaronuoroda"/>
          <w:b/>
          <w:sz w:val="24"/>
        </w:rPr>
      </w:pPr>
      <w:r w:rsidRPr="005608FB">
        <w:rPr>
          <w:b/>
          <w:caps/>
        </w:rPr>
        <w:t>IR LĖŠŲ SKYRIMO</w:t>
      </w:r>
      <w:r w:rsidR="00534157">
        <w:rPr>
          <w:b/>
          <w:caps/>
        </w:rPr>
        <w:t>“</w:t>
      </w:r>
    </w:p>
    <w:p w:rsidR="0066362C" w:rsidRPr="009B7A33" w:rsidRDefault="0066362C" w:rsidP="009B7A33">
      <w:pPr>
        <w:jc w:val="center"/>
      </w:pPr>
    </w:p>
    <w:p w:rsidR="009B7A33" w:rsidRDefault="009B7A33" w:rsidP="009B7A33">
      <w:pPr>
        <w:jc w:val="center"/>
        <w:rPr>
          <w:bCs/>
          <w:lang w:eastAsia="en-US"/>
        </w:rPr>
      </w:pPr>
      <w:r w:rsidRPr="009B7A33">
        <w:rPr>
          <w:bCs/>
          <w:caps/>
          <w:lang w:eastAsia="en-US"/>
        </w:rPr>
        <w:t>201</w:t>
      </w:r>
      <w:r w:rsidR="00710F13">
        <w:rPr>
          <w:bCs/>
          <w:caps/>
          <w:lang w:eastAsia="en-US"/>
        </w:rPr>
        <w:t>9</w:t>
      </w:r>
      <w:r w:rsidRPr="009B7A33">
        <w:rPr>
          <w:bCs/>
          <w:caps/>
          <w:lang w:eastAsia="en-US"/>
        </w:rPr>
        <w:t xml:space="preserve"> </w:t>
      </w:r>
      <w:r w:rsidRPr="009B7A33">
        <w:rPr>
          <w:bCs/>
          <w:lang w:eastAsia="en-US"/>
        </w:rPr>
        <w:t>m</w:t>
      </w:r>
      <w:r w:rsidRPr="00E621AF">
        <w:rPr>
          <w:bCs/>
          <w:caps/>
          <w:lang w:eastAsia="en-US"/>
        </w:rPr>
        <w:t xml:space="preserve">. </w:t>
      </w:r>
      <w:r w:rsidR="00CA3598">
        <w:t>spalio 11</w:t>
      </w:r>
      <w:r w:rsidR="00E621AF">
        <w:rPr>
          <w:bCs/>
          <w:caps/>
          <w:lang w:eastAsia="en-US"/>
        </w:rPr>
        <w:t xml:space="preserve"> </w:t>
      </w:r>
      <w:r w:rsidRPr="009B7A33">
        <w:rPr>
          <w:bCs/>
          <w:lang w:eastAsia="en-US"/>
        </w:rPr>
        <w:t xml:space="preserve">d. </w:t>
      </w:r>
    </w:p>
    <w:p w:rsidR="00710F13" w:rsidRPr="009B7A33" w:rsidRDefault="00710F13" w:rsidP="009B7A33">
      <w:pPr>
        <w:jc w:val="center"/>
      </w:pPr>
      <w:r>
        <w:rPr>
          <w:bCs/>
          <w:lang w:eastAsia="en-US"/>
        </w:rPr>
        <w:t>Plungė</w:t>
      </w:r>
    </w:p>
    <w:p w:rsidR="009B7A33" w:rsidRPr="009B7A33" w:rsidRDefault="009B7A33" w:rsidP="009B7A33">
      <w:pPr>
        <w:tabs>
          <w:tab w:val="left" w:pos="6054"/>
        </w:tabs>
        <w:spacing w:line="276" w:lineRule="auto"/>
        <w:ind w:right="480"/>
        <w:jc w:val="center"/>
        <w:rPr>
          <w:b/>
        </w:rPr>
      </w:pPr>
    </w:p>
    <w:p w:rsidR="00CA3598" w:rsidRDefault="00534157" w:rsidP="00CA3598">
      <w:pPr>
        <w:ind w:firstLine="720"/>
        <w:jc w:val="both"/>
        <w:outlineLvl w:val="0"/>
        <w:rPr>
          <w:szCs w:val="20"/>
          <w:lang w:eastAsia="en-US"/>
        </w:rPr>
      </w:pPr>
      <w:r>
        <w:rPr>
          <w:b/>
        </w:rPr>
        <w:t xml:space="preserve">      </w:t>
      </w:r>
      <w:r w:rsidR="009B7A33" w:rsidRPr="009B7A33">
        <w:rPr>
          <w:b/>
        </w:rPr>
        <w:t xml:space="preserve">1. Parengto teisės akto projekto tikslai </w:t>
      </w:r>
      <w:r w:rsidR="00003508">
        <w:rPr>
          <w:b/>
        </w:rPr>
        <w:t>-</w:t>
      </w:r>
      <w:r w:rsidR="00003508">
        <w:t xml:space="preserve"> g</w:t>
      </w:r>
      <w:r w:rsidR="009B7A33">
        <w:t xml:space="preserve">auti </w:t>
      </w:r>
      <w:r w:rsidR="00272832">
        <w:t xml:space="preserve">Plungės rajono savivaldybės tarybos </w:t>
      </w:r>
      <w:r w:rsidR="009B7A33">
        <w:t xml:space="preserve">pritarimą </w:t>
      </w:r>
      <w:r>
        <w:t xml:space="preserve">vykdyti </w:t>
      </w:r>
      <w:r w:rsidR="00CA3598">
        <w:t>Plungės r</w:t>
      </w:r>
      <w:r>
        <w:t>.</w:t>
      </w:r>
      <w:r w:rsidR="00CA3598">
        <w:t xml:space="preserve"> </w:t>
      </w:r>
      <w:r w:rsidR="00CA3598">
        <w:rPr>
          <w:szCs w:val="20"/>
          <w:lang w:eastAsia="en-US"/>
        </w:rPr>
        <w:t>Alsėdžių Stanislovo Narutavičiaus gimnazijos projekt</w:t>
      </w:r>
      <w:r>
        <w:rPr>
          <w:szCs w:val="20"/>
          <w:lang w:eastAsia="en-US"/>
        </w:rPr>
        <w:t>ą</w:t>
      </w:r>
      <w:r w:rsidR="00CA3598">
        <w:rPr>
          <w:szCs w:val="20"/>
          <w:lang w:eastAsia="en-US"/>
        </w:rPr>
        <w:t xml:space="preserve"> „Alsėdžių gimnazijos valgyklos pritaikymas bendruomenės poreikiams“ (toliau – Projektas), planuojam</w:t>
      </w:r>
      <w:r>
        <w:rPr>
          <w:szCs w:val="20"/>
          <w:lang w:eastAsia="en-US"/>
        </w:rPr>
        <w:t>ą</w:t>
      </w:r>
      <w:r w:rsidR="00CA3598">
        <w:rPr>
          <w:szCs w:val="20"/>
          <w:lang w:eastAsia="en-US"/>
        </w:rPr>
        <w:t xml:space="preserve"> įgyvendinti pagal Plungės rajono savivaldybės Vietos veiklos grupės 2014-2020 metų vietos plėtros strategijos priemonės </w:t>
      </w:r>
      <w:r w:rsidR="00CA3598">
        <w:t>„</w:t>
      </w:r>
      <w:r w:rsidR="00CA3598">
        <w:rPr>
          <w:szCs w:val="20"/>
          <w:lang w:eastAsia="en-US"/>
        </w:rPr>
        <w:t>Bendruomenių ir kitų pelno nesiekiančių organizacijų verslo iniciatyvų kūrimosi skatinimas</w:t>
      </w:r>
      <w:r w:rsidR="00CA3598">
        <w:t>“ (Nr. LEADER-19.2- SAVA-6) veiklos sritį „Parama buitinių ir kitų paslaugų plėtrai kaimo vietovėse“ (Nr. LEADER-19.2.-SAVA-6.1).</w:t>
      </w:r>
    </w:p>
    <w:p w:rsidR="00710F13" w:rsidRDefault="00710F13" w:rsidP="00277C70">
      <w:pPr>
        <w:ind w:firstLine="993"/>
        <w:jc w:val="both"/>
        <w:rPr>
          <w:b/>
        </w:rPr>
      </w:pPr>
      <w:r>
        <w:rPr>
          <w:szCs w:val="20"/>
          <w:lang w:eastAsia="en-US"/>
        </w:rPr>
        <w:t xml:space="preserve">Dalyvauti partnerio teisėmis, įgyvendinant </w:t>
      </w:r>
      <w:r w:rsidR="00154B38">
        <w:rPr>
          <w:szCs w:val="20"/>
          <w:lang w:eastAsia="en-US"/>
        </w:rPr>
        <w:t>P</w:t>
      </w:r>
      <w:r>
        <w:rPr>
          <w:szCs w:val="20"/>
          <w:lang w:eastAsia="en-US"/>
        </w:rPr>
        <w:t xml:space="preserve">rojektą, ir užtikrinti ne mažiau kaip </w:t>
      </w:r>
      <w:r w:rsidR="004B3B37">
        <w:rPr>
          <w:szCs w:val="20"/>
          <w:lang w:eastAsia="en-US"/>
        </w:rPr>
        <w:t>5 procentus</w:t>
      </w:r>
      <w:r>
        <w:rPr>
          <w:szCs w:val="20"/>
          <w:lang w:eastAsia="en-US"/>
        </w:rPr>
        <w:t xml:space="preserve"> visų tinkamų finansuoti </w:t>
      </w:r>
      <w:r w:rsidR="00154B38">
        <w:rPr>
          <w:szCs w:val="20"/>
          <w:lang w:eastAsia="en-US"/>
        </w:rPr>
        <w:t>P</w:t>
      </w:r>
      <w:r>
        <w:rPr>
          <w:szCs w:val="20"/>
          <w:lang w:eastAsia="en-US"/>
        </w:rPr>
        <w:t>rojekto išlaidų padengimą Savivaldybės lėšomis.</w:t>
      </w:r>
      <w:r>
        <w:t xml:space="preserve"> </w:t>
      </w:r>
    </w:p>
    <w:p w:rsidR="009B7A33" w:rsidRPr="009B7A33" w:rsidRDefault="009B7A33" w:rsidP="00277C70">
      <w:pPr>
        <w:ind w:firstLine="993"/>
        <w:jc w:val="both"/>
        <w:rPr>
          <w:b/>
        </w:rPr>
      </w:pPr>
      <w:r w:rsidRPr="009B7A33">
        <w:rPr>
          <w:b/>
        </w:rPr>
        <w:t>2.</w:t>
      </w:r>
      <w:r w:rsidRPr="009B7A33">
        <w:t xml:space="preserve"> </w:t>
      </w:r>
      <w:r w:rsidRPr="009B7A33">
        <w:rPr>
          <w:b/>
        </w:rPr>
        <w:t xml:space="preserve">Teisės akto projekto esmė, rengimo priežastys ir motyvai.  </w:t>
      </w:r>
    </w:p>
    <w:p w:rsidR="00277C70" w:rsidRDefault="00BF3400" w:rsidP="00277C70">
      <w:pPr>
        <w:ind w:firstLine="993"/>
        <w:jc w:val="both"/>
      </w:pPr>
      <w:r>
        <w:t xml:space="preserve">Pagal  paskelbtą </w:t>
      </w:r>
      <w:r>
        <w:rPr>
          <w:szCs w:val="20"/>
          <w:lang w:eastAsia="en-US"/>
        </w:rPr>
        <w:t xml:space="preserve">Plungės rajono savivaldybės </w:t>
      </w:r>
      <w:r w:rsidR="00272832">
        <w:rPr>
          <w:szCs w:val="20"/>
          <w:lang w:eastAsia="en-US"/>
        </w:rPr>
        <w:t>V</w:t>
      </w:r>
      <w:r>
        <w:rPr>
          <w:szCs w:val="20"/>
          <w:lang w:eastAsia="en-US"/>
        </w:rPr>
        <w:t xml:space="preserve">ietos veiklos grupės 2014-2020 metų vietos plėtros strategijos </w:t>
      </w:r>
      <w:r w:rsidR="00277C70">
        <w:rPr>
          <w:szCs w:val="20"/>
          <w:lang w:eastAsia="en-US"/>
        </w:rPr>
        <w:t xml:space="preserve">kvietimą teikti vietos projektus Nr. </w:t>
      </w:r>
      <w:r w:rsidR="00CA3598">
        <w:rPr>
          <w:szCs w:val="20"/>
          <w:lang w:eastAsia="en-US"/>
        </w:rPr>
        <w:t>20</w:t>
      </w:r>
      <w:r w:rsidR="00277C70">
        <w:rPr>
          <w:szCs w:val="20"/>
          <w:lang w:eastAsia="en-US"/>
        </w:rPr>
        <w:t xml:space="preserve"> </w:t>
      </w:r>
      <w:r w:rsidR="00CA3598" w:rsidRPr="00CA3598">
        <w:rPr>
          <w:szCs w:val="20"/>
          <w:lang w:eastAsia="en-US"/>
        </w:rPr>
        <w:t>Plungės r</w:t>
      </w:r>
      <w:r w:rsidR="00534157">
        <w:rPr>
          <w:szCs w:val="20"/>
          <w:lang w:eastAsia="en-US"/>
        </w:rPr>
        <w:t>.</w:t>
      </w:r>
      <w:r w:rsidR="00CA3598" w:rsidRPr="00CA3598">
        <w:rPr>
          <w:szCs w:val="20"/>
          <w:lang w:eastAsia="en-US"/>
        </w:rPr>
        <w:t xml:space="preserve"> Alsėdžių Sta</w:t>
      </w:r>
      <w:r w:rsidR="00CA3598">
        <w:rPr>
          <w:szCs w:val="20"/>
          <w:lang w:eastAsia="en-US"/>
        </w:rPr>
        <w:t>nislovo Narutavičiaus gimnazija</w:t>
      </w:r>
      <w:r w:rsidR="00CA3598" w:rsidRPr="00CA3598">
        <w:rPr>
          <w:szCs w:val="20"/>
          <w:lang w:eastAsia="en-US"/>
        </w:rPr>
        <w:t xml:space="preserve"> </w:t>
      </w:r>
      <w:r w:rsidR="00277C70">
        <w:t xml:space="preserve">planuoja </w:t>
      </w:r>
      <w:r w:rsidR="00534157">
        <w:t>gimnazijos</w:t>
      </w:r>
      <w:r w:rsidR="00CA3598">
        <w:t xml:space="preserve"> patalpose esančią maitinimo įstaigą rekonstruoti ir pritaikyti bendruomenės poreikiams. Bendruomenės reikmėms pritaikytose patalpose būtų įr</w:t>
      </w:r>
      <w:r w:rsidR="00534157">
        <w:t>e</w:t>
      </w:r>
      <w:r w:rsidR="00CA3598">
        <w:t>ngta 60 vietų maitinimo įstaiga ir sukurtos 2 naujos darbo vietos, įsigyta maitinimo įstaigai reikalinga įranga, inventorius, padarytas atskiras, pritaikytas neįgaliesiems,</w:t>
      </w:r>
      <w:r w:rsidR="00CA3598" w:rsidRPr="00CA3598">
        <w:t xml:space="preserve"> </w:t>
      </w:r>
      <w:r w:rsidR="00CA3598">
        <w:t>įėjimas iš kiemo pusės.</w:t>
      </w:r>
    </w:p>
    <w:p w:rsidR="009B7A33" w:rsidRPr="009B7A33" w:rsidRDefault="00C6034B" w:rsidP="00AF677D">
      <w:pPr>
        <w:ind w:firstLine="993"/>
        <w:jc w:val="both"/>
        <w:rPr>
          <w:b/>
        </w:rPr>
      </w:pPr>
      <w:r>
        <w:t xml:space="preserve"> </w:t>
      </w:r>
      <w:r w:rsidR="009B7A33" w:rsidRPr="009B7A33">
        <w:rPr>
          <w:b/>
        </w:rPr>
        <w:t>3. Lėšų poreikis (jeigu teisės aktui įgyvendinti reikalingos lėšos).</w:t>
      </w:r>
    </w:p>
    <w:p w:rsidR="00AF677D" w:rsidRDefault="000E2301" w:rsidP="00AF677D">
      <w:pPr>
        <w:ind w:firstLine="993"/>
        <w:jc w:val="both"/>
        <w:rPr>
          <w:szCs w:val="20"/>
          <w:lang w:eastAsia="en-US"/>
        </w:rPr>
      </w:pPr>
      <w:r>
        <w:rPr>
          <w:szCs w:val="20"/>
          <w:lang w:eastAsia="en-US"/>
        </w:rPr>
        <w:t xml:space="preserve">Plungės rajono savivaldybės </w:t>
      </w:r>
      <w:r w:rsidR="00272832">
        <w:rPr>
          <w:szCs w:val="20"/>
          <w:lang w:eastAsia="en-US"/>
        </w:rPr>
        <w:t>V</w:t>
      </w:r>
      <w:r>
        <w:rPr>
          <w:szCs w:val="20"/>
          <w:lang w:eastAsia="en-US"/>
        </w:rPr>
        <w:t>ietos veiklos grupės 2014-2020 metų vietos plėtros strategijos priemon</w:t>
      </w:r>
      <w:r w:rsidR="00091E7E">
        <w:rPr>
          <w:szCs w:val="20"/>
          <w:lang w:eastAsia="en-US"/>
        </w:rPr>
        <w:t>ės</w:t>
      </w:r>
      <w:r>
        <w:rPr>
          <w:szCs w:val="20"/>
          <w:lang w:eastAsia="en-US"/>
        </w:rPr>
        <w:t xml:space="preserve"> </w:t>
      </w:r>
      <w:r w:rsidR="00091E7E">
        <w:rPr>
          <w:szCs w:val="20"/>
          <w:lang w:eastAsia="en-US"/>
        </w:rPr>
        <w:t>kvietim</w:t>
      </w:r>
      <w:r w:rsidR="00AF677D">
        <w:rPr>
          <w:szCs w:val="20"/>
          <w:lang w:eastAsia="en-US"/>
        </w:rPr>
        <w:t xml:space="preserve">ui teikti vietos projektus Nr. </w:t>
      </w:r>
      <w:r w:rsidR="00CA3598">
        <w:rPr>
          <w:szCs w:val="20"/>
          <w:lang w:eastAsia="en-US"/>
        </w:rPr>
        <w:t>20</w:t>
      </w:r>
      <w:r w:rsidR="00091E7E">
        <w:rPr>
          <w:szCs w:val="20"/>
          <w:lang w:eastAsia="en-US"/>
        </w:rPr>
        <w:t xml:space="preserve"> </w:t>
      </w:r>
      <w:r w:rsidR="00C33DD9">
        <w:rPr>
          <w:szCs w:val="20"/>
          <w:lang w:eastAsia="en-US"/>
        </w:rPr>
        <w:t>didžiausia galima parama vienam projektui</w:t>
      </w:r>
      <w:r w:rsidR="00091E7E">
        <w:rPr>
          <w:szCs w:val="20"/>
          <w:lang w:eastAsia="en-US"/>
        </w:rPr>
        <w:t xml:space="preserve"> </w:t>
      </w:r>
      <w:r w:rsidR="00272832">
        <w:rPr>
          <w:szCs w:val="20"/>
          <w:lang w:eastAsia="en-US"/>
        </w:rPr>
        <w:t xml:space="preserve">– </w:t>
      </w:r>
      <w:r w:rsidR="00C33DD9">
        <w:rPr>
          <w:szCs w:val="20"/>
          <w:lang w:eastAsia="en-US"/>
        </w:rPr>
        <w:t>6</w:t>
      </w:r>
      <w:r w:rsidR="00AF677D">
        <w:rPr>
          <w:szCs w:val="20"/>
          <w:lang w:eastAsia="en-US"/>
        </w:rPr>
        <w:t>0 000</w:t>
      </w:r>
      <w:r w:rsidR="00091E7E">
        <w:rPr>
          <w:szCs w:val="20"/>
          <w:lang w:eastAsia="en-US"/>
        </w:rPr>
        <w:t xml:space="preserve">,00 </w:t>
      </w:r>
      <w:proofErr w:type="spellStart"/>
      <w:r w:rsidR="00091E7E">
        <w:rPr>
          <w:szCs w:val="20"/>
          <w:lang w:eastAsia="en-US"/>
        </w:rPr>
        <w:t>Eur</w:t>
      </w:r>
      <w:proofErr w:type="spellEnd"/>
      <w:r w:rsidR="007B3C73">
        <w:rPr>
          <w:szCs w:val="20"/>
          <w:lang w:eastAsia="en-US"/>
        </w:rPr>
        <w:t xml:space="preserve"> </w:t>
      </w:r>
      <w:r w:rsidR="00AF677D" w:rsidRPr="00AF677D">
        <w:rPr>
          <w:szCs w:val="20"/>
          <w:lang w:eastAsia="en-US"/>
        </w:rPr>
        <w:t>iš EŽŪFKP ir Lietuvos</w:t>
      </w:r>
      <w:r w:rsidR="00AF677D">
        <w:rPr>
          <w:szCs w:val="20"/>
          <w:lang w:eastAsia="en-US"/>
        </w:rPr>
        <w:t xml:space="preserve"> </w:t>
      </w:r>
      <w:r w:rsidR="00AF677D" w:rsidRPr="00AF677D">
        <w:rPr>
          <w:szCs w:val="20"/>
          <w:lang w:eastAsia="en-US"/>
        </w:rPr>
        <w:t>Respublikos valstybės biudžeto lėšų.</w:t>
      </w:r>
    </w:p>
    <w:p w:rsidR="007B3C73" w:rsidRPr="00E35DCF" w:rsidRDefault="007B3C73" w:rsidP="00AF677D">
      <w:pPr>
        <w:ind w:firstLine="993"/>
        <w:jc w:val="both"/>
        <w:rPr>
          <w:szCs w:val="20"/>
          <w:lang w:eastAsia="en-US"/>
        </w:rPr>
      </w:pPr>
      <w:r w:rsidRPr="00E35DCF">
        <w:rPr>
          <w:szCs w:val="20"/>
          <w:lang w:eastAsia="en-US"/>
        </w:rPr>
        <w:t xml:space="preserve">Paramos vietos projektui įgyvendinti lyginamoji dalis </w:t>
      </w:r>
      <w:r w:rsidR="00272832" w:rsidRPr="00E35DCF">
        <w:rPr>
          <w:szCs w:val="20"/>
          <w:lang w:eastAsia="en-US"/>
        </w:rPr>
        <w:t xml:space="preserve">- </w:t>
      </w:r>
      <w:r w:rsidR="00E63178" w:rsidRPr="00E35DCF">
        <w:rPr>
          <w:szCs w:val="20"/>
          <w:lang w:eastAsia="en-US"/>
        </w:rPr>
        <w:t>95</w:t>
      </w:r>
      <w:r w:rsidRPr="00E35DCF">
        <w:rPr>
          <w:szCs w:val="20"/>
          <w:lang w:eastAsia="en-US"/>
        </w:rPr>
        <w:t xml:space="preserve"> proc.</w:t>
      </w:r>
    </w:p>
    <w:p w:rsidR="004B3B37" w:rsidRPr="00E35DCF" w:rsidRDefault="007B3C73" w:rsidP="0018131B">
      <w:pPr>
        <w:ind w:firstLine="993"/>
        <w:jc w:val="both"/>
      </w:pPr>
      <w:r w:rsidRPr="00E35DCF">
        <w:rPr>
          <w:szCs w:val="20"/>
          <w:lang w:eastAsia="en-US"/>
        </w:rPr>
        <w:t>Atsižvelgiant į maksimalų paramos dydį ir paramos intensyvumą, planuojamas</w:t>
      </w:r>
      <w:r w:rsidR="00CC2BBF" w:rsidRPr="00E35DCF">
        <w:rPr>
          <w:szCs w:val="20"/>
          <w:lang w:eastAsia="en-US"/>
        </w:rPr>
        <w:t xml:space="preserve"> preliminarus</w:t>
      </w:r>
      <w:r w:rsidRPr="00E35DCF">
        <w:rPr>
          <w:szCs w:val="20"/>
          <w:lang w:eastAsia="en-US"/>
        </w:rPr>
        <w:t xml:space="preserve"> </w:t>
      </w:r>
      <w:r w:rsidR="00154B38" w:rsidRPr="00E35DCF">
        <w:rPr>
          <w:szCs w:val="20"/>
          <w:lang w:eastAsia="en-US"/>
        </w:rPr>
        <w:t>P</w:t>
      </w:r>
      <w:r w:rsidR="00AF677D" w:rsidRPr="00E35DCF">
        <w:rPr>
          <w:szCs w:val="20"/>
          <w:lang w:eastAsia="en-US"/>
        </w:rPr>
        <w:t>rojekto biudžetas</w:t>
      </w:r>
      <w:r w:rsidR="00710F13" w:rsidRPr="00E35DCF">
        <w:rPr>
          <w:szCs w:val="20"/>
          <w:lang w:eastAsia="en-US"/>
        </w:rPr>
        <w:t>:</w:t>
      </w:r>
      <w:r w:rsidR="004B3B37" w:rsidRPr="00E35DCF">
        <w:t xml:space="preserve"> </w:t>
      </w:r>
    </w:p>
    <w:p w:rsidR="004B3B37" w:rsidRPr="00E35DCF" w:rsidRDefault="004B3B37" w:rsidP="0018131B">
      <w:pPr>
        <w:ind w:firstLine="993"/>
      </w:pPr>
      <w:r w:rsidRPr="00E35DCF">
        <w:t xml:space="preserve">Projekto preliminari vertė  </w:t>
      </w:r>
      <w:r w:rsidR="00154B38" w:rsidRPr="00E35DCF">
        <w:t xml:space="preserve">- </w:t>
      </w:r>
      <w:r w:rsidRPr="00E35DCF">
        <w:t xml:space="preserve">63 </w:t>
      </w:r>
      <w:r w:rsidR="00E35DCF" w:rsidRPr="00E35DCF">
        <w:t>460</w:t>
      </w:r>
      <w:r w:rsidRPr="00E35DCF">
        <w:t>,00 eurų</w:t>
      </w:r>
      <w:r w:rsidR="00154B38" w:rsidRPr="00E35DCF">
        <w:t>;</w:t>
      </w:r>
    </w:p>
    <w:p w:rsidR="004B3B37" w:rsidRPr="00E35DCF" w:rsidRDefault="004B3B37" w:rsidP="0018131B">
      <w:pPr>
        <w:ind w:firstLine="993"/>
      </w:pPr>
      <w:r w:rsidRPr="00E35DCF">
        <w:t xml:space="preserve">Prašoma paramos suma </w:t>
      </w:r>
      <w:r w:rsidR="00E35DCF" w:rsidRPr="00E35DCF">
        <w:t>–</w:t>
      </w:r>
      <w:r w:rsidR="00154B38" w:rsidRPr="00E35DCF">
        <w:t xml:space="preserve"> </w:t>
      </w:r>
      <w:r w:rsidR="00E35DCF" w:rsidRPr="00E35DCF">
        <w:t>51 5</w:t>
      </w:r>
      <w:r w:rsidRPr="00E35DCF">
        <w:t>00,00 eu</w:t>
      </w:r>
      <w:r w:rsidR="00154B38" w:rsidRPr="00E35DCF">
        <w:t>r</w:t>
      </w:r>
      <w:r w:rsidRPr="00E35DCF">
        <w:t>ų</w:t>
      </w:r>
      <w:r w:rsidR="00154B38" w:rsidRPr="00E35DCF">
        <w:t>;</w:t>
      </w:r>
    </w:p>
    <w:p w:rsidR="004B3B37" w:rsidRDefault="004B3B37" w:rsidP="00E35DCF">
      <w:pPr>
        <w:ind w:firstLine="993"/>
        <w:jc w:val="both"/>
      </w:pPr>
      <w:r w:rsidRPr="00E35DCF">
        <w:t xml:space="preserve">Savivaldybės prisidėjimas </w:t>
      </w:r>
      <w:r w:rsidR="00154B38" w:rsidRPr="00E35DCF">
        <w:t xml:space="preserve">- </w:t>
      </w:r>
      <w:r w:rsidR="00E35DCF" w:rsidRPr="00E35DCF">
        <w:t>11</w:t>
      </w:r>
      <w:r w:rsidRPr="00E35DCF">
        <w:t xml:space="preserve"> </w:t>
      </w:r>
      <w:r w:rsidR="00E35DCF" w:rsidRPr="00E35DCF">
        <w:t>9</w:t>
      </w:r>
      <w:r w:rsidR="00E35DCF">
        <w:t>60,00 eurų (2</w:t>
      </w:r>
      <w:r w:rsidR="00FA6344">
        <w:t xml:space="preserve"> </w:t>
      </w:r>
      <w:r w:rsidR="00E35DCF">
        <w:t xml:space="preserve">575,00 eurai - 5 proc. bendrojo finansavimo lėšos - ir 9 385,00 eurai - </w:t>
      </w:r>
      <w:r w:rsidR="00FA6344">
        <w:t>p</w:t>
      </w:r>
      <w:r w:rsidR="00E35DCF">
        <w:t>ridėtinės vertės mokesčiui</w:t>
      </w:r>
      <w:r w:rsidR="00FA6344">
        <w:t xml:space="preserve">, </w:t>
      </w:r>
      <w:r w:rsidR="00FA6344" w:rsidRPr="00CD5E51">
        <w:rPr>
          <w:szCs w:val="20"/>
          <w:lang w:eastAsia="en-US"/>
        </w:rPr>
        <w:t>netinkam</w:t>
      </w:r>
      <w:r w:rsidR="00FA6344">
        <w:rPr>
          <w:szCs w:val="20"/>
          <w:lang w:eastAsia="en-US"/>
        </w:rPr>
        <w:t>am</w:t>
      </w:r>
      <w:r w:rsidR="00FA6344" w:rsidRPr="00CD5E51">
        <w:rPr>
          <w:szCs w:val="20"/>
          <w:lang w:eastAsia="en-US"/>
        </w:rPr>
        <w:t xml:space="preserve"> finansuoti iš</w:t>
      </w:r>
      <w:r w:rsidR="00FA6344">
        <w:rPr>
          <w:szCs w:val="20"/>
          <w:lang w:eastAsia="en-US"/>
        </w:rPr>
        <w:t xml:space="preserve"> P</w:t>
      </w:r>
      <w:r w:rsidR="00FA6344" w:rsidRPr="00CD5E51">
        <w:rPr>
          <w:szCs w:val="20"/>
          <w:lang w:eastAsia="en-US"/>
        </w:rPr>
        <w:t>rojekto lėšų</w:t>
      </w:r>
      <w:r w:rsidR="00FA6344">
        <w:rPr>
          <w:szCs w:val="20"/>
          <w:lang w:eastAsia="en-US"/>
        </w:rPr>
        <w:t>,</w:t>
      </w:r>
      <w:r w:rsidR="00E35DCF">
        <w:t xml:space="preserve"> kompensuoti.</w:t>
      </w:r>
    </w:p>
    <w:p w:rsidR="009B7A33" w:rsidRPr="009B7A33" w:rsidRDefault="009B7A33" w:rsidP="009B7A33">
      <w:pPr>
        <w:tabs>
          <w:tab w:val="left" w:pos="993"/>
        </w:tabs>
        <w:jc w:val="both"/>
        <w:rPr>
          <w:b/>
        </w:rPr>
      </w:pPr>
      <w:r w:rsidRPr="009B7A33">
        <w:tab/>
      </w:r>
      <w:r w:rsidRPr="009B7A33">
        <w:rPr>
          <w:b/>
        </w:rPr>
        <w:t>4. Laukiami rezultatai.</w:t>
      </w:r>
    </w:p>
    <w:p w:rsidR="007B3C73" w:rsidRDefault="008E7971" w:rsidP="007B3C73">
      <w:pPr>
        <w:ind w:firstLine="993"/>
        <w:jc w:val="both"/>
        <w:rPr>
          <w:lang w:eastAsia="en-US"/>
        </w:rPr>
      </w:pPr>
      <w:r>
        <w:rPr>
          <w:lang w:eastAsia="en-US"/>
        </w:rPr>
        <w:t xml:space="preserve">Patvirtinus Plungės rajono savivaldybės tarybos sprendimą, bus gautas pritarimas </w:t>
      </w:r>
      <w:r w:rsidR="009A0C7D" w:rsidRPr="009A0C7D">
        <w:rPr>
          <w:szCs w:val="20"/>
          <w:lang w:eastAsia="en-US"/>
        </w:rPr>
        <w:t>Plungės r</w:t>
      </w:r>
      <w:r w:rsidR="00534157">
        <w:rPr>
          <w:szCs w:val="20"/>
          <w:lang w:eastAsia="en-US"/>
        </w:rPr>
        <w:t>.</w:t>
      </w:r>
      <w:r w:rsidR="009A0C7D" w:rsidRPr="009A0C7D">
        <w:rPr>
          <w:szCs w:val="20"/>
          <w:lang w:eastAsia="en-US"/>
        </w:rPr>
        <w:t xml:space="preserve"> Alsėdžių Stanislovo Na</w:t>
      </w:r>
      <w:r w:rsidR="009A0C7D">
        <w:rPr>
          <w:szCs w:val="20"/>
          <w:lang w:eastAsia="en-US"/>
        </w:rPr>
        <w:t xml:space="preserve">rutavičiaus gimnazijos projekto </w:t>
      </w:r>
      <w:r w:rsidR="009A0C7D" w:rsidRPr="009A0C7D">
        <w:rPr>
          <w:szCs w:val="20"/>
          <w:lang w:eastAsia="en-US"/>
        </w:rPr>
        <w:t xml:space="preserve">„Alsėdžių gimnazijos valgyklos pritaikymas bendruomenės poreikiams“ </w:t>
      </w:r>
      <w:r w:rsidR="009A0C7D">
        <w:rPr>
          <w:szCs w:val="20"/>
          <w:lang w:eastAsia="en-US"/>
        </w:rPr>
        <w:t>paraiškos teikimui ir įgyvendinimui.</w:t>
      </w:r>
    </w:p>
    <w:p w:rsidR="009B7A33" w:rsidRPr="009B7A33" w:rsidRDefault="009B7A33" w:rsidP="009B7A33">
      <w:pPr>
        <w:ind w:firstLine="993"/>
        <w:jc w:val="both"/>
      </w:pPr>
      <w:r w:rsidRPr="009B7A33">
        <w:rPr>
          <w:b/>
        </w:rPr>
        <w:t>5. Kita svarbi informacija</w:t>
      </w:r>
      <w:r w:rsidR="00710F13">
        <w:rPr>
          <w:b/>
        </w:rPr>
        <w:t>.</w:t>
      </w:r>
      <w:r w:rsidRPr="009B7A33">
        <w:t xml:space="preserve"> </w:t>
      </w:r>
    </w:p>
    <w:p w:rsidR="00CF6B37" w:rsidRDefault="009A0C7D" w:rsidP="009B7A33">
      <w:pPr>
        <w:ind w:firstLine="993"/>
        <w:jc w:val="both"/>
      </w:pPr>
      <w:r>
        <w:rPr>
          <w:lang w:eastAsia="en-US"/>
        </w:rPr>
        <w:t>Plungės r</w:t>
      </w:r>
      <w:r w:rsidR="00534157">
        <w:rPr>
          <w:lang w:eastAsia="en-US"/>
        </w:rPr>
        <w:t>.</w:t>
      </w:r>
      <w:r>
        <w:rPr>
          <w:lang w:eastAsia="en-US"/>
        </w:rPr>
        <w:t xml:space="preserve"> Alsėdžių Stanislovo Narutavičiaus gimnazijos 2019-10-10 raštas </w:t>
      </w:r>
      <w:r w:rsidR="00534157">
        <w:rPr>
          <w:lang w:eastAsia="en-US"/>
        </w:rPr>
        <w:t>N</w:t>
      </w:r>
      <w:r>
        <w:rPr>
          <w:lang w:eastAsia="en-US"/>
        </w:rPr>
        <w:t>r. S-145 „Dėl prisidėjimo prie projekto“</w:t>
      </w:r>
      <w:r w:rsidR="00534157">
        <w:rPr>
          <w:lang w:eastAsia="en-US"/>
        </w:rPr>
        <w:t>,</w:t>
      </w:r>
      <w:r>
        <w:rPr>
          <w:lang w:eastAsia="en-US"/>
        </w:rPr>
        <w:t>1 lapas, 1 egz.</w:t>
      </w:r>
      <w:r w:rsidR="00CF6B37">
        <w:rPr>
          <w:lang w:eastAsia="en-US"/>
        </w:rPr>
        <w:t xml:space="preserve"> ir </w:t>
      </w:r>
      <w:r w:rsidR="00CF6B37">
        <w:t>2019-10-24 raštas Nr. S-151</w:t>
      </w:r>
      <w:r w:rsidR="00CF6B37" w:rsidRPr="00CF6B37">
        <w:t xml:space="preserve"> „</w:t>
      </w:r>
      <w:r w:rsidR="00CF6B37">
        <w:t>Patikslintas prašymas dėl prisidėjimo prie projekto</w:t>
      </w:r>
      <w:r w:rsidR="00CF6B37" w:rsidRPr="00CF6B37">
        <w:t>“,1 lapas, 1 egz.</w:t>
      </w:r>
    </w:p>
    <w:p w:rsidR="00041B9B" w:rsidRDefault="00041B9B" w:rsidP="009B7A33">
      <w:pPr>
        <w:ind w:firstLine="993"/>
        <w:jc w:val="both"/>
      </w:pPr>
      <w:bookmarkStart w:id="6" w:name="_GoBack"/>
      <w:bookmarkEnd w:id="6"/>
    </w:p>
    <w:p w:rsidR="009B7A33" w:rsidRPr="009B7A33" w:rsidRDefault="009B7A33" w:rsidP="009B7A33">
      <w:pPr>
        <w:ind w:firstLine="993"/>
        <w:jc w:val="both"/>
        <w:rPr>
          <w:b/>
        </w:rPr>
      </w:pPr>
      <w:r w:rsidRPr="009B7A33">
        <w:rPr>
          <w:b/>
        </w:rPr>
        <w:t>6. Numatomo teisinio reguliavimo poveikio vertinimas*</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8"/>
        <w:gridCol w:w="2977"/>
        <w:gridCol w:w="2835"/>
      </w:tblGrid>
      <w:tr w:rsidR="009B7A33" w:rsidRPr="009B7A33" w:rsidTr="004D1E89">
        <w:trPr>
          <w:trHeight w:val="285"/>
        </w:trPr>
        <w:tc>
          <w:tcPr>
            <w:tcW w:w="3118" w:type="dxa"/>
            <w:vMerge w:val="restart"/>
            <w:tcBorders>
              <w:top w:val="single" w:sz="4" w:space="0" w:color="000000"/>
              <w:left w:val="single" w:sz="4" w:space="0" w:color="000000"/>
              <w:bottom w:val="single" w:sz="4" w:space="0" w:color="000000"/>
              <w:right w:val="single" w:sz="4" w:space="0" w:color="000000"/>
            </w:tcBorders>
          </w:tcPr>
          <w:p w:rsidR="009B7A33" w:rsidRPr="009B7A33" w:rsidRDefault="009B7A33" w:rsidP="009B7A33">
            <w:pPr>
              <w:widowControl w:val="0"/>
              <w:rPr>
                <w:rFonts w:eastAsia="Lucida Sans Unicode"/>
                <w:b/>
                <w:kern w:val="1"/>
                <w:sz w:val="22"/>
                <w:szCs w:val="22"/>
                <w:lang w:bidi="lo-LA"/>
              </w:rPr>
            </w:pPr>
            <w:r w:rsidRPr="009B7A33">
              <w:rPr>
                <w:rFonts w:eastAsia="Lucida Sans Unicode"/>
                <w:b/>
                <w:kern w:val="1"/>
                <w:sz w:val="22"/>
                <w:szCs w:val="22"/>
              </w:rPr>
              <w:lastRenderedPageBreak/>
              <w:t>Sritys</w:t>
            </w:r>
          </w:p>
        </w:tc>
        <w:tc>
          <w:tcPr>
            <w:tcW w:w="5812" w:type="dxa"/>
            <w:gridSpan w:val="2"/>
            <w:tcBorders>
              <w:top w:val="single" w:sz="4" w:space="0" w:color="000000"/>
              <w:left w:val="single" w:sz="4" w:space="0" w:color="000000"/>
              <w:bottom w:val="single" w:sz="4" w:space="0" w:color="auto"/>
              <w:right w:val="single" w:sz="4" w:space="0" w:color="000000"/>
            </w:tcBorders>
          </w:tcPr>
          <w:p w:rsidR="009B7A33" w:rsidRPr="009B7A33" w:rsidRDefault="009B7A33" w:rsidP="009B7A33">
            <w:pPr>
              <w:widowControl w:val="0"/>
              <w:rPr>
                <w:rFonts w:eastAsia="Lucida Sans Unicode"/>
                <w:b/>
                <w:bCs/>
                <w:kern w:val="1"/>
                <w:sz w:val="22"/>
                <w:szCs w:val="22"/>
              </w:rPr>
            </w:pPr>
            <w:r w:rsidRPr="009B7A33">
              <w:rPr>
                <w:rFonts w:eastAsia="Lucida Sans Unicode"/>
                <w:b/>
                <w:bCs/>
                <w:kern w:val="1"/>
                <w:sz w:val="22"/>
                <w:szCs w:val="22"/>
              </w:rPr>
              <w:t>Numatomo teisinio reguliavimo poveikio vertinimo rezultatai</w:t>
            </w:r>
          </w:p>
        </w:tc>
      </w:tr>
      <w:tr w:rsidR="009B7A33" w:rsidRPr="009B7A33" w:rsidTr="004D1E89">
        <w:trPr>
          <w:trHeight w:val="540"/>
        </w:trPr>
        <w:tc>
          <w:tcPr>
            <w:tcW w:w="0" w:type="auto"/>
            <w:vMerge/>
            <w:tcBorders>
              <w:top w:val="single" w:sz="4" w:space="0" w:color="000000"/>
              <w:left w:val="single" w:sz="4" w:space="0" w:color="000000"/>
              <w:bottom w:val="single" w:sz="4" w:space="0" w:color="000000"/>
              <w:right w:val="single" w:sz="4" w:space="0" w:color="000000"/>
            </w:tcBorders>
            <w:vAlign w:val="center"/>
          </w:tcPr>
          <w:p w:rsidR="009B7A33" w:rsidRPr="009B7A33" w:rsidRDefault="009B7A33" w:rsidP="009B7A33">
            <w:pPr>
              <w:widowControl w:val="0"/>
              <w:rPr>
                <w:rFonts w:eastAsia="Lucida Sans Unicode"/>
                <w:b/>
                <w:kern w:val="1"/>
                <w:sz w:val="22"/>
                <w:szCs w:val="22"/>
                <w:lang w:bidi="lo-LA"/>
              </w:rPr>
            </w:pPr>
          </w:p>
        </w:tc>
        <w:tc>
          <w:tcPr>
            <w:tcW w:w="2977" w:type="dxa"/>
            <w:tcBorders>
              <w:top w:val="single" w:sz="4" w:space="0" w:color="auto"/>
              <w:left w:val="single" w:sz="4" w:space="0" w:color="000000"/>
              <w:bottom w:val="single" w:sz="4" w:space="0" w:color="000000"/>
              <w:right w:val="single" w:sz="4" w:space="0" w:color="000000"/>
            </w:tcBorders>
          </w:tcPr>
          <w:p w:rsidR="009B7A33" w:rsidRPr="009B7A33" w:rsidRDefault="009B7A33" w:rsidP="009B7A33">
            <w:pPr>
              <w:widowControl w:val="0"/>
              <w:jc w:val="center"/>
              <w:rPr>
                <w:rFonts w:eastAsia="Lucida Sans Unicode"/>
                <w:b/>
                <w:kern w:val="1"/>
                <w:sz w:val="22"/>
                <w:szCs w:val="22"/>
              </w:rPr>
            </w:pPr>
            <w:r w:rsidRPr="009B7A33">
              <w:rPr>
                <w:rFonts w:eastAsia="Lucida Sans Unicode"/>
                <w:b/>
                <w:kern w:val="1"/>
                <w:sz w:val="22"/>
                <w:szCs w:val="22"/>
              </w:rPr>
              <w:t>Teigiamas poveikis</w:t>
            </w:r>
          </w:p>
        </w:tc>
        <w:tc>
          <w:tcPr>
            <w:tcW w:w="2835" w:type="dxa"/>
            <w:tcBorders>
              <w:top w:val="single" w:sz="4" w:space="0" w:color="auto"/>
              <w:left w:val="single" w:sz="4" w:space="0" w:color="000000"/>
              <w:bottom w:val="single" w:sz="4" w:space="0" w:color="000000"/>
              <w:right w:val="single" w:sz="4" w:space="0" w:color="000000"/>
            </w:tcBorders>
          </w:tcPr>
          <w:p w:rsidR="009B7A33" w:rsidRPr="009B7A33" w:rsidRDefault="009B7A33" w:rsidP="00CC2BBF">
            <w:pPr>
              <w:widowControl w:val="0"/>
              <w:jc w:val="center"/>
              <w:rPr>
                <w:rFonts w:eastAsia="Lucida Sans Unicode"/>
                <w:b/>
                <w:kern w:val="1"/>
                <w:sz w:val="22"/>
                <w:szCs w:val="22"/>
                <w:lang w:bidi="lo-LA"/>
              </w:rPr>
            </w:pPr>
            <w:r w:rsidRPr="009B7A33">
              <w:rPr>
                <w:rFonts w:eastAsia="Lucida Sans Unicode"/>
                <w:b/>
                <w:kern w:val="1"/>
                <w:sz w:val="22"/>
                <w:szCs w:val="22"/>
              </w:rPr>
              <w:t>Neigiamas poveikis</w:t>
            </w:r>
          </w:p>
        </w:tc>
      </w:tr>
      <w:tr w:rsidR="009B7A33" w:rsidRPr="009B7A33" w:rsidTr="004D1E89">
        <w:tc>
          <w:tcPr>
            <w:tcW w:w="3118" w:type="dxa"/>
            <w:tcBorders>
              <w:top w:val="single" w:sz="4" w:space="0" w:color="000000"/>
              <w:left w:val="single" w:sz="4" w:space="0" w:color="000000"/>
              <w:bottom w:val="single" w:sz="4" w:space="0" w:color="000000"/>
              <w:right w:val="single" w:sz="4" w:space="0" w:color="000000"/>
            </w:tcBorders>
          </w:tcPr>
          <w:p w:rsidR="009B7A33" w:rsidRPr="009B7A33" w:rsidRDefault="009B7A33" w:rsidP="009B7A33">
            <w:pPr>
              <w:widowControl w:val="0"/>
              <w:rPr>
                <w:rFonts w:eastAsia="Lucida Sans Unicode"/>
                <w:i/>
                <w:kern w:val="1"/>
                <w:sz w:val="22"/>
                <w:szCs w:val="22"/>
                <w:lang w:bidi="lo-LA"/>
              </w:rPr>
            </w:pPr>
            <w:r w:rsidRPr="009B7A33">
              <w:rPr>
                <w:rFonts w:eastAsia="Lucida Sans Unicode"/>
                <w:i/>
                <w:kern w:val="1"/>
                <w:sz w:val="22"/>
                <w:szCs w:val="22"/>
              </w:rPr>
              <w:t>Ekonomikai</w:t>
            </w:r>
          </w:p>
        </w:tc>
        <w:tc>
          <w:tcPr>
            <w:tcW w:w="2977" w:type="dxa"/>
            <w:tcBorders>
              <w:top w:val="single" w:sz="4" w:space="0" w:color="000000"/>
              <w:left w:val="single" w:sz="4" w:space="0" w:color="000000"/>
              <w:bottom w:val="single" w:sz="4" w:space="0" w:color="000000"/>
              <w:right w:val="single" w:sz="4" w:space="0" w:color="000000"/>
            </w:tcBorders>
          </w:tcPr>
          <w:p w:rsidR="009B7A33" w:rsidRPr="003B216F" w:rsidRDefault="003B216F" w:rsidP="003B216F">
            <w:pPr>
              <w:widowControl w:val="0"/>
              <w:jc w:val="center"/>
              <w:rPr>
                <w:rFonts w:eastAsia="Lucida Sans Unicode"/>
                <w:kern w:val="1"/>
                <w:sz w:val="22"/>
                <w:szCs w:val="22"/>
                <w:lang w:bidi="lo-LA"/>
              </w:rPr>
            </w:pPr>
            <w:r w:rsidRPr="003B216F">
              <w:rPr>
                <w:rFonts w:eastAsia="Lucida Sans Unicode"/>
                <w:kern w:val="1"/>
                <w:sz w:val="22"/>
                <w:szCs w:val="22"/>
                <w:lang w:bidi="lo-LA"/>
              </w:rPr>
              <w:t>Sudarytos sąlygos ekonominei plėtrai kaimo vietovėje</w:t>
            </w:r>
          </w:p>
        </w:tc>
        <w:tc>
          <w:tcPr>
            <w:tcW w:w="2835" w:type="dxa"/>
            <w:tcBorders>
              <w:top w:val="single" w:sz="4" w:space="0" w:color="000000"/>
              <w:left w:val="single" w:sz="4" w:space="0" w:color="000000"/>
              <w:bottom w:val="single" w:sz="4" w:space="0" w:color="000000"/>
              <w:right w:val="single" w:sz="4" w:space="0" w:color="000000"/>
            </w:tcBorders>
          </w:tcPr>
          <w:p w:rsidR="009B7A33" w:rsidRPr="009B7A33" w:rsidRDefault="009B7A33" w:rsidP="009B7A33">
            <w:pPr>
              <w:jc w:val="center"/>
            </w:pPr>
            <w:r w:rsidRPr="009B7A33">
              <w:t>-</w:t>
            </w:r>
          </w:p>
        </w:tc>
      </w:tr>
      <w:tr w:rsidR="009B7A33" w:rsidRPr="009B7A33" w:rsidTr="004D1E89">
        <w:tc>
          <w:tcPr>
            <w:tcW w:w="3118" w:type="dxa"/>
            <w:tcBorders>
              <w:top w:val="single" w:sz="4" w:space="0" w:color="000000"/>
              <w:left w:val="single" w:sz="4" w:space="0" w:color="000000"/>
              <w:bottom w:val="single" w:sz="4" w:space="0" w:color="000000"/>
              <w:right w:val="single" w:sz="4" w:space="0" w:color="000000"/>
            </w:tcBorders>
          </w:tcPr>
          <w:p w:rsidR="009B7A33" w:rsidRPr="009B7A33" w:rsidRDefault="009B7A33" w:rsidP="009B7A33">
            <w:pPr>
              <w:widowControl w:val="0"/>
              <w:rPr>
                <w:rFonts w:eastAsia="Lucida Sans Unicode"/>
                <w:i/>
                <w:kern w:val="1"/>
                <w:sz w:val="22"/>
                <w:szCs w:val="22"/>
                <w:lang w:bidi="lo-LA"/>
              </w:rPr>
            </w:pPr>
            <w:r w:rsidRPr="009B7A33">
              <w:rPr>
                <w:rFonts w:eastAsia="Lucida Sans Unicode"/>
                <w:i/>
                <w:kern w:val="1"/>
                <w:sz w:val="22"/>
                <w:szCs w:val="22"/>
              </w:rPr>
              <w:t>Finansams</w:t>
            </w:r>
          </w:p>
        </w:tc>
        <w:tc>
          <w:tcPr>
            <w:tcW w:w="2977" w:type="dxa"/>
            <w:tcBorders>
              <w:top w:val="single" w:sz="4" w:space="0" w:color="000000"/>
              <w:left w:val="single" w:sz="4" w:space="0" w:color="000000"/>
              <w:bottom w:val="single" w:sz="4" w:space="0" w:color="000000"/>
              <w:right w:val="single" w:sz="4" w:space="0" w:color="000000"/>
            </w:tcBorders>
          </w:tcPr>
          <w:p w:rsidR="009B7A33" w:rsidRPr="003B216F" w:rsidRDefault="009B7A33" w:rsidP="009B7A33">
            <w:pPr>
              <w:widowControl w:val="0"/>
              <w:jc w:val="center"/>
              <w:rPr>
                <w:rFonts w:eastAsia="Lucida Sans Unicode"/>
                <w:kern w:val="1"/>
                <w:sz w:val="22"/>
                <w:szCs w:val="22"/>
                <w:lang w:bidi="lo-LA"/>
              </w:rPr>
            </w:pPr>
            <w:r w:rsidRPr="003B216F">
              <w:rPr>
                <w:rFonts w:eastAsia="Lucida Sans Unicode"/>
                <w:kern w:val="1"/>
                <w:sz w:val="22"/>
                <w:szCs w:val="22"/>
                <w:lang w:bidi="lo-LA"/>
              </w:rPr>
              <w:t>-</w:t>
            </w:r>
          </w:p>
        </w:tc>
        <w:tc>
          <w:tcPr>
            <w:tcW w:w="2835" w:type="dxa"/>
            <w:tcBorders>
              <w:top w:val="single" w:sz="4" w:space="0" w:color="000000"/>
              <w:left w:val="single" w:sz="4" w:space="0" w:color="000000"/>
              <w:bottom w:val="single" w:sz="4" w:space="0" w:color="000000"/>
              <w:right w:val="single" w:sz="4" w:space="0" w:color="000000"/>
            </w:tcBorders>
          </w:tcPr>
          <w:p w:rsidR="009B7A33" w:rsidRPr="009B7A33" w:rsidRDefault="009B7A33" w:rsidP="009B7A33">
            <w:pPr>
              <w:jc w:val="center"/>
            </w:pPr>
            <w:r w:rsidRPr="009B7A33">
              <w:t>-</w:t>
            </w:r>
          </w:p>
        </w:tc>
      </w:tr>
      <w:tr w:rsidR="009B7A33" w:rsidRPr="009B7A33" w:rsidTr="004D1E89">
        <w:trPr>
          <w:trHeight w:val="265"/>
        </w:trPr>
        <w:tc>
          <w:tcPr>
            <w:tcW w:w="3118" w:type="dxa"/>
            <w:tcBorders>
              <w:top w:val="single" w:sz="4" w:space="0" w:color="000000"/>
              <w:left w:val="single" w:sz="4" w:space="0" w:color="000000"/>
              <w:bottom w:val="single" w:sz="4" w:space="0" w:color="000000"/>
              <w:right w:val="single" w:sz="4" w:space="0" w:color="000000"/>
            </w:tcBorders>
          </w:tcPr>
          <w:p w:rsidR="009B7A33" w:rsidRPr="009B7A33" w:rsidRDefault="009B7A33" w:rsidP="009B7A33">
            <w:pPr>
              <w:widowControl w:val="0"/>
              <w:rPr>
                <w:rFonts w:eastAsia="Lucida Sans Unicode"/>
                <w:i/>
                <w:kern w:val="1"/>
                <w:sz w:val="22"/>
                <w:szCs w:val="22"/>
                <w:lang w:bidi="lo-LA"/>
              </w:rPr>
            </w:pPr>
            <w:r w:rsidRPr="009B7A33">
              <w:rPr>
                <w:rFonts w:eastAsia="Lucida Sans Unicode"/>
                <w:i/>
                <w:kern w:val="1"/>
                <w:sz w:val="22"/>
                <w:szCs w:val="22"/>
              </w:rPr>
              <w:t>Socialinei aplinkai</w:t>
            </w:r>
          </w:p>
        </w:tc>
        <w:tc>
          <w:tcPr>
            <w:tcW w:w="2977" w:type="dxa"/>
            <w:tcBorders>
              <w:top w:val="single" w:sz="4" w:space="0" w:color="000000"/>
              <w:left w:val="single" w:sz="4" w:space="0" w:color="000000"/>
              <w:bottom w:val="single" w:sz="4" w:space="0" w:color="000000"/>
              <w:right w:val="single" w:sz="4" w:space="0" w:color="000000"/>
            </w:tcBorders>
          </w:tcPr>
          <w:p w:rsidR="009B7A33" w:rsidRPr="003B216F" w:rsidRDefault="008E7971" w:rsidP="009F2CE4">
            <w:pPr>
              <w:jc w:val="center"/>
              <w:rPr>
                <w:sz w:val="20"/>
                <w:szCs w:val="20"/>
              </w:rPr>
            </w:pPr>
            <w:r w:rsidRPr="003B216F">
              <w:rPr>
                <w:sz w:val="20"/>
                <w:szCs w:val="20"/>
              </w:rPr>
              <w:t>Sudarytos sąlygos kokybiškesniam  gyventojų užimtumui</w:t>
            </w:r>
          </w:p>
        </w:tc>
        <w:tc>
          <w:tcPr>
            <w:tcW w:w="2835" w:type="dxa"/>
            <w:tcBorders>
              <w:top w:val="single" w:sz="4" w:space="0" w:color="000000"/>
              <w:left w:val="single" w:sz="4" w:space="0" w:color="000000"/>
              <w:bottom w:val="single" w:sz="4" w:space="0" w:color="000000"/>
              <w:right w:val="single" w:sz="4" w:space="0" w:color="000000"/>
            </w:tcBorders>
          </w:tcPr>
          <w:p w:rsidR="009B7A33" w:rsidRPr="009B7A33" w:rsidRDefault="009B7A33" w:rsidP="009B7A33">
            <w:pPr>
              <w:jc w:val="center"/>
            </w:pPr>
            <w:r w:rsidRPr="009B7A33">
              <w:t>-</w:t>
            </w:r>
          </w:p>
        </w:tc>
      </w:tr>
      <w:tr w:rsidR="009B7A33" w:rsidRPr="009B7A33" w:rsidTr="004D1E89">
        <w:tc>
          <w:tcPr>
            <w:tcW w:w="3118" w:type="dxa"/>
            <w:tcBorders>
              <w:top w:val="single" w:sz="4" w:space="0" w:color="000000"/>
              <w:left w:val="single" w:sz="4" w:space="0" w:color="000000"/>
              <w:bottom w:val="single" w:sz="4" w:space="0" w:color="000000"/>
              <w:right w:val="single" w:sz="4" w:space="0" w:color="000000"/>
            </w:tcBorders>
          </w:tcPr>
          <w:p w:rsidR="009B7A33" w:rsidRPr="009B7A33" w:rsidRDefault="009B7A33" w:rsidP="009B7A33">
            <w:pPr>
              <w:widowControl w:val="0"/>
              <w:rPr>
                <w:rFonts w:eastAsia="Lucida Sans Unicode"/>
                <w:i/>
                <w:kern w:val="1"/>
                <w:sz w:val="22"/>
                <w:szCs w:val="22"/>
                <w:lang w:bidi="lo-LA"/>
              </w:rPr>
            </w:pPr>
            <w:r w:rsidRPr="009B7A33">
              <w:rPr>
                <w:rFonts w:eastAsia="Lucida Sans Unicode"/>
                <w:i/>
                <w:kern w:val="1"/>
                <w:sz w:val="22"/>
                <w:szCs w:val="22"/>
              </w:rPr>
              <w:t>Viešajam administravimui</w:t>
            </w:r>
          </w:p>
        </w:tc>
        <w:tc>
          <w:tcPr>
            <w:tcW w:w="2977" w:type="dxa"/>
            <w:tcBorders>
              <w:top w:val="single" w:sz="4" w:space="0" w:color="000000"/>
              <w:left w:val="single" w:sz="4" w:space="0" w:color="000000"/>
              <w:bottom w:val="single" w:sz="4" w:space="0" w:color="000000"/>
              <w:right w:val="single" w:sz="4" w:space="0" w:color="000000"/>
            </w:tcBorders>
          </w:tcPr>
          <w:p w:rsidR="009B7A33" w:rsidRPr="003B216F" w:rsidRDefault="009B7A33" w:rsidP="009B7A33">
            <w:pPr>
              <w:jc w:val="center"/>
            </w:pPr>
            <w:r w:rsidRPr="003B216F">
              <w:t>-</w:t>
            </w:r>
          </w:p>
        </w:tc>
        <w:tc>
          <w:tcPr>
            <w:tcW w:w="2835" w:type="dxa"/>
            <w:tcBorders>
              <w:top w:val="single" w:sz="4" w:space="0" w:color="000000"/>
              <w:left w:val="single" w:sz="4" w:space="0" w:color="000000"/>
              <w:bottom w:val="single" w:sz="4" w:space="0" w:color="000000"/>
              <w:right w:val="single" w:sz="4" w:space="0" w:color="000000"/>
            </w:tcBorders>
          </w:tcPr>
          <w:p w:rsidR="009B7A33" w:rsidRPr="009B7A33" w:rsidRDefault="009B7A33" w:rsidP="009B7A33">
            <w:pPr>
              <w:jc w:val="center"/>
            </w:pPr>
            <w:r w:rsidRPr="009B7A33">
              <w:t>-</w:t>
            </w:r>
          </w:p>
        </w:tc>
      </w:tr>
      <w:tr w:rsidR="009B7A33" w:rsidRPr="009B7A33" w:rsidTr="004D1E89">
        <w:tc>
          <w:tcPr>
            <w:tcW w:w="3118" w:type="dxa"/>
            <w:tcBorders>
              <w:top w:val="single" w:sz="4" w:space="0" w:color="000000"/>
              <w:left w:val="single" w:sz="4" w:space="0" w:color="000000"/>
              <w:bottom w:val="single" w:sz="4" w:space="0" w:color="000000"/>
              <w:right w:val="single" w:sz="4" w:space="0" w:color="000000"/>
            </w:tcBorders>
          </w:tcPr>
          <w:p w:rsidR="009B7A33" w:rsidRPr="009B7A33" w:rsidRDefault="009B7A33" w:rsidP="009B7A33">
            <w:pPr>
              <w:widowControl w:val="0"/>
              <w:rPr>
                <w:rFonts w:eastAsia="Lucida Sans Unicode"/>
                <w:i/>
                <w:kern w:val="1"/>
                <w:sz w:val="22"/>
                <w:szCs w:val="22"/>
                <w:lang w:bidi="lo-LA"/>
              </w:rPr>
            </w:pPr>
            <w:r w:rsidRPr="009B7A33">
              <w:rPr>
                <w:rFonts w:eastAsia="Lucida Sans Unicode"/>
                <w:i/>
                <w:kern w:val="1"/>
                <w:sz w:val="22"/>
                <w:szCs w:val="22"/>
              </w:rPr>
              <w:t>Teisinei sistemai</w:t>
            </w:r>
          </w:p>
        </w:tc>
        <w:tc>
          <w:tcPr>
            <w:tcW w:w="2977" w:type="dxa"/>
            <w:tcBorders>
              <w:top w:val="single" w:sz="4" w:space="0" w:color="000000"/>
              <w:left w:val="single" w:sz="4" w:space="0" w:color="000000"/>
              <w:bottom w:val="single" w:sz="4" w:space="0" w:color="000000"/>
              <w:right w:val="single" w:sz="4" w:space="0" w:color="000000"/>
            </w:tcBorders>
          </w:tcPr>
          <w:p w:rsidR="009B7A33" w:rsidRPr="003B216F" w:rsidRDefault="009B7A33" w:rsidP="009B7A33">
            <w:pPr>
              <w:jc w:val="center"/>
            </w:pPr>
            <w:r w:rsidRPr="003B216F">
              <w:t>-</w:t>
            </w:r>
          </w:p>
        </w:tc>
        <w:tc>
          <w:tcPr>
            <w:tcW w:w="2835" w:type="dxa"/>
            <w:tcBorders>
              <w:top w:val="single" w:sz="4" w:space="0" w:color="000000"/>
              <w:left w:val="single" w:sz="4" w:space="0" w:color="000000"/>
              <w:bottom w:val="single" w:sz="4" w:space="0" w:color="000000"/>
              <w:right w:val="single" w:sz="4" w:space="0" w:color="000000"/>
            </w:tcBorders>
          </w:tcPr>
          <w:p w:rsidR="009B7A33" w:rsidRPr="009B7A33" w:rsidRDefault="009B7A33" w:rsidP="009B7A33">
            <w:pPr>
              <w:jc w:val="center"/>
            </w:pPr>
            <w:r w:rsidRPr="009B7A33">
              <w:t>-</w:t>
            </w:r>
          </w:p>
        </w:tc>
      </w:tr>
      <w:tr w:rsidR="009B7A33" w:rsidRPr="009B7A33" w:rsidTr="004D1E89">
        <w:tc>
          <w:tcPr>
            <w:tcW w:w="3118" w:type="dxa"/>
            <w:tcBorders>
              <w:top w:val="single" w:sz="4" w:space="0" w:color="000000"/>
              <w:left w:val="single" w:sz="4" w:space="0" w:color="000000"/>
              <w:bottom w:val="single" w:sz="4" w:space="0" w:color="000000"/>
              <w:right w:val="single" w:sz="4" w:space="0" w:color="000000"/>
            </w:tcBorders>
          </w:tcPr>
          <w:p w:rsidR="009B7A33" w:rsidRPr="009B7A33" w:rsidRDefault="009B7A33" w:rsidP="009B7A33">
            <w:pPr>
              <w:widowControl w:val="0"/>
              <w:rPr>
                <w:rFonts w:eastAsia="Lucida Sans Unicode"/>
                <w:i/>
                <w:kern w:val="1"/>
                <w:sz w:val="22"/>
                <w:szCs w:val="22"/>
                <w:lang w:bidi="lo-LA"/>
              </w:rPr>
            </w:pPr>
            <w:r w:rsidRPr="009B7A33">
              <w:rPr>
                <w:rFonts w:eastAsia="Lucida Sans Unicode"/>
                <w:i/>
                <w:kern w:val="1"/>
                <w:sz w:val="22"/>
                <w:szCs w:val="22"/>
              </w:rPr>
              <w:t>Kriminogeninei situacijai</w:t>
            </w:r>
          </w:p>
        </w:tc>
        <w:tc>
          <w:tcPr>
            <w:tcW w:w="2977" w:type="dxa"/>
            <w:tcBorders>
              <w:top w:val="single" w:sz="4" w:space="0" w:color="000000"/>
              <w:left w:val="single" w:sz="4" w:space="0" w:color="000000"/>
              <w:bottom w:val="single" w:sz="4" w:space="0" w:color="000000"/>
              <w:right w:val="single" w:sz="4" w:space="0" w:color="000000"/>
            </w:tcBorders>
          </w:tcPr>
          <w:p w:rsidR="009B7A33" w:rsidRPr="003B216F" w:rsidRDefault="009B7A33" w:rsidP="009B7A33">
            <w:pPr>
              <w:jc w:val="center"/>
            </w:pPr>
            <w:r w:rsidRPr="003B216F">
              <w:t>-</w:t>
            </w:r>
          </w:p>
        </w:tc>
        <w:tc>
          <w:tcPr>
            <w:tcW w:w="2835" w:type="dxa"/>
            <w:tcBorders>
              <w:top w:val="single" w:sz="4" w:space="0" w:color="000000"/>
              <w:left w:val="single" w:sz="4" w:space="0" w:color="000000"/>
              <w:bottom w:val="single" w:sz="4" w:space="0" w:color="000000"/>
              <w:right w:val="single" w:sz="4" w:space="0" w:color="000000"/>
            </w:tcBorders>
          </w:tcPr>
          <w:p w:rsidR="009B7A33" w:rsidRPr="009B7A33" w:rsidRDefault="009B7A33" w:rsidP="009B7A33">
            <w:pPr>
              <w:jc w:val="center"/>
            </w:pPr>
            <w:r w:rsidRPr="009B7A33">
              <w:t>-</w:t>
            </w:r>
          </w:p>
        </w:tc>
      </w:tr>
      <w:tr w:rsidR="009B7A33" w:rsidRPr="009B7A33" w:rsidTr="004D1E89">
        <w:tc>
          <w:tcPr>
            <w:tcW w:w="3118" w:type="dxa"/>
            <w:tcBorders>
              <w:top w:val="single" w:sz="4" w:space="0" w:color="000000"/>
              <w:left w:val="single" w:sz="4" w:space="0" w:color="000000"/>
              <w:bottom w:val="single" w:sz="4" w:space="0" w:color="000000"/>
              <w:right w:val="single" w:sz="4" w:space="0" w:color="000000"/>
            </w:tcBorders>
          </w:tcPr>
          <w:p w:rsidR="009B7A33" w:rsidRPr="009B7A33" w:rsidRDefault="009B7A33" w:rsidP="009B7A33">
            <w:pPr>
              <w:widowControl w:val="0"/>
              <w:rPr>
                <w:rFonts w:eastAsia="Lucida Sans Unicode"/>
                <w:i/>
                <w:kern w:val="1"/>
                <w:sz w:val="22"/>
                <w:szCs w:val="22"/>
                <w:lang w:bidi="lo-LA"/>
              </w:rPr>
            </w:pPr>
            <w:r w:rsidRPr="009B7A33">
              <w:rPr>
                <w:rFonts w:eastAsia="Lucida Sans Unicode"/>
                <w:i/>
                <w:kern w:val="1"/>
                <w:sz w:val="22"/>
                <w:szCs w:val="22"/>
              </w:rPr>
              <w:t>Aplinkai</w:t>
            </w:r>
          </w:p>
        </w:tc>
        <w:tc>
          <w:tcPr>
            <w:tcW w:w="2977" w:type="dxa"/>
            <w:tcBorders>
              <w:top w:val="single" w:sz="4" w:space="0" w:color="000000"/>
              <w:left w:val="single" w:sz="4" w:space="0" w:color="000000"/>
              <w:bottom w:val="single" w:sz="4" w:space="0" w:color="000000"/>
              <w:right w:val="single" w:sz="4" w:space="0" w:color="000000"/>
            </w:tcBorders>
          </w:tcPr>
          <w:p w:rsidR="009B7A33" w:rsidRPr="003B216F" w:rsidRDefault="003B216F" w:rsidP="00CC2BBF">
            <w:pPr>
              <w:jc w:val="center"/>
            </w:pPr>
            <w:r w:rsidRPr="003B216F">
              <w:t>Patrauklesnė gyvenamoji aplinka kaimo vietovėje</w:t>
            </w:r>
          </w:p>
        </w:tc>
        <w:tc>
          <w:tcPr>
            <w:tcW w:w="2835" w:type="dxa"/>
            <w:tcBorders>
              <w:top w:val="single" w:sz="4" w:space="0" w:color="000000"/>
              <w:left w:val="single" w:sz="4" w:space="0" w:color="000000"/>
              <w:bottom w:val="single" w:sz="4" w:space="0" w:color="000000"/>
              <w:right w:val="single" w:sz="4" w:space="0" w:color="000000"/>
            </w:tcBorders>
          </w:tcPr>
          <w:p w:rsidR="009B7A33" w:rsidRPr="009B7A33" w:rsidRDefault="009B7A33" w:rsidP="009B7A33">
            <w:pPr>
              <w:jc w:val="center"/>
            </w:pPr>
            <w:r w:rsidRPr="009B7A33">
              <w:t>-</w:t>
            </w:r>
          </w:p>
        </w:tc>
      </w:tr>
      <w:tr w:rsidR="009B7A33" w:rsidRPr="009B7A33" w:rsidTr="004D1E89">
        <w:tc>
          <w:tcPr>
            <w:tcW w:w="3118" w:type="dxa"/>
            <w:tcBorders>
              <w:top w:val="single" w:sz="4" w:space="0" w:color="000000"/>
              <w:left w:val="single" w:sz="4" w:space="0" w:color="000000"/>
              <w:bottom w:val="single" w:sz="4" w:space="0" w:color="000000"/>
              <w:right w:val="single" w:sz="4" w:space="0" w:color="000000"/>
            </w:tcBorders>
          </w:tcPr>
          <w:p w:rsidR="009B7A33" w:rsidRPr="009B7A33" w:rsidRDefault="009B7A33" w:rsidP="009B7A33">
            <w:pPr>
              <w:widowControl w:val="0"/>
              <w:rPr>
                <w:rFonts w:eastAsia="Lucida Sans Unicode"/>
                <w:i/>
                <w:kern w:val="1"/>
                <w:sz w:val="22"/>
                <w:szCs w:val="22"/>
                <w:lang w:bidi="lo-LA"/>
              </w:rPr>
            </w:pPr>
            <w:r w:rsidRPr="009B7A33">
              <w:rPr>
                <w:rFonts w:eastAsia="Lucida Sans Unicode"/>
                <w:i/>
                <w:kern w:val="1"/>
                <w:sz w:val="22"/>
                <w:szCs w:val="22"/>
              </w:rPr>
              <w:t>Administracinei naštai</w:t>
            </w:r>
          </w:p>
        </w:tc>
        <w:tc>
          <w:tcPr>
            <w:tcW w:w="2977" w:type="dxa"/>
            <w:tcBorders>
              <w:top w:val="single" w:sz="4" w:space="0" w:color="000000"/>
              <w:left w:val="single" w:sz="4" w:space="0" w:color="000000"/>
              <w:bottom w:val="single" w:sz="4" w:space="0" w:color="000000"/>
              <w:right w:val="single" w:sz="4" w:space="0" w:color="000000"/>
            </w:tcBorders>
          </w:tcPr>
          <w:p w:rsidR="009B7A33" w:rsidRPr="009B7A33" w:rsidRDefault="004B3B37" w:rsidP="009B7A33">
            <w:pPr>
              <w:jc w:val="center"/>
            </w:pPr>
            <w:r>
              <w:t>-</w:t>
            </w:r>
          </w:p>
        </w:tc>
        <w:tc>
          <w:tcPr>
            <w:tcW w:w="2835" w:type="dxa"/>
            <w:tcBorders>
              <w:top w:val="single" w:sz="4" w:space="0" w:color="000000"/>
              <w:left w:val="single" w:sz="4" w:space="0" w:color="000000"/>
              <w:bottom w:val="single" w:sz="4" w:space="0" w:color="000000"/>
              <w:right w:val="single" w:sz="4" w:space="0" w:color="000000"/>
            </w:tcBorders>
          </w:tcPr>
          <w:p w:rsidR="009B7A33" w:rsidRPr="009B7A33" w:rsidRDefault="009B7A33" w:rsidP="009B7A33">
            <w:pPr>
              <w:jc w:val="center"/>
            </w:pPr>
            <w:r w:rsidRPr="009B7A33">
              <w:t>-</w:t>
            </w:r>
          </w:p>
        </w:tc>
      </w:tr>
      <w:tr w:rsidR="009B7A33" w:rsidRPr="009B7A33" w:rsidTr="004D1E89">
        <w:tc>
          <w:tcPr>
            <w:tcW w:w="3118" w:type="dxa"/>
            <w:tcBorders>
              <w:top w:val="single" w:sz="4" w:space="0" w:color="000000"/>
              <w:left w:val="single" w:sz="4" w:space="0" w:color="000000"/>
              <w:bottom w:val="single" w:sz="4" w:space="0" w:color="000000"/>
              <w:right w:val="single" w:sz="4" w:space="0" w:color="000000"/>
            </w:tcBorders>
          </w:tcPr>
          <w:p w:rsidR="009B7A33" w:rsidRPr="009B7A33" w:rsidRDefault="009B7A33" w:rsidP="009B7A33">
            <w:pPr>
              <w:widowControl w:val="0"/>
              <w:rPr>
                <w:rFonts w:eastAsia="Lucida Sans Unicode"/>
                <w:i/>
                <w:kern w:val="1"/>
                <w:sz w:val="22"/>
                <w:szCs w:val="22"/>
                <w:lang w:bidi="lo-LA"/>
              </w:rPr>
            </w:pPr>
            <w:r w:rsidRPr="009B7A33">
              <w:rPr>
                <w:rFonts w:eastAsia="Lucida Sans Unicode"/>
                <w:i/>
                <w:kern w:val="1"/>
                <w:sz w:val="22"/>
                <w:szCs w:val="22"/>
              </w:rPr>
              <w:t>Regiono plėtrai</w:t>
            </w:r>
          </w:p>
        </w:tc>
        <w:tc>
          <w:tcPr>
            <w:tcW w:w="2977" w:type="dxa"/>
            <w:tcBorders>
              <w:top w:val="single" w:sz="4" w:space="0" w:color="000000"/>
              <w:left w:val="single" w:sz="4" w:space="0" w:color="000000"/>
              <w:bottom w:val="single" w:sz="4" w:space="0" w:color="000000"/>
              <w:right w:val="single" w:sz="4" w:space="0" w:color="000000"/>
            </w:tcBorders>
          </w:tcPr>
          <w:p w:rsidR="009B7A33" w:rsidRPr="009B7A33" w:rsidRDefault="009B7A33" w:rsidP="009B7A33">
            <w:pPr>
              <w:jc w:val="center"/>
            </w:pPr>
            <w:r w:rsidRPr="009B7A33">
              <w:t>-</w:t>
            </w:r>
          </w:p>
        </w:tc>
        <w:tc>
          <w:tcPr>
            <w:tcW w:w="2835" w:type="dxa"/>
            <w:tcBorders>
              <w:top w:val="single" w:sz="4" w:space="0" w:color="000000"/>
              <w:left w:val="single" w:sz="4" w:space="0" w:color="000000"/>
              <w:bottom w:val="single" w:sz="4" w:space="0" w:color="000000"/>
              <w:right w:val="single" w:sz="4" w:space="0" w:color="000000"/>
            </w:tcBorders>
          </w:tcPr>
          <w:p w:rsidR="009B7A33" w:rsidRPr="009B7A33" w:rsidRDefault="009B7A33" w:rsidP="009B7A33">
            <w:pPr>
              <w:jc w:val="center"/>
            </w:pPr>
            <w:r w:rsidRPr="009B7A33">
              <w:t>-</w:t>
            </w:r>
          </w:p>
        </w:tc>
      </w:tr>
      <w:tr w:rsidR="009B7A33" w:rsidRPr="009B7A33" w:rsidTr="004D1E89">
        <w:tc>
          <w:tcPr>
            <w:tcW w:w="3118" w:type="dxa"/>
            <w:tcBorders>
              <w:top w:val="single" w:sz="4" w:space="0" w:color="000000"/>
              <w:left w:val="single" w:sz="4" w:space="0" w:color="000000"/>
              <w:bottom w:val="single" w:sz="4" w:space="0" w:color="000000"/>
              <w:right w:val="single" w:sz="4" w:space="0" w:color="000000"/>
            </w:tcBorders>
          </w:tcPr>
          <w:p w:rsidR="009B7A33" w:rsidRPr="009B7A33" w:rsidRDefault="009B7A33" w:rsidP="009B7A33">
            <w:pPr>
              <w:widowControl w:val="0"/>
              <w:rPr>
                <w:rFonts w:eastAsia="Lucida Sans Unicode"/>
                <w:i/>
                <w:kern w:val="1"/>
                <w:sz w:val="22"/>
                <w:szCs w:val="22"/>
                <w:lang w:bidi="lo-LA"/>
              </w:rPr>
            </w:pPr>
            <w:r w:rsidRPr="009B7A33">
              <w:rPr>
                <w:rFonts w:eastAsia="Lucida Sans Unicode"/>
                <w:i/>
                <w:kern w:val="1"/>
                <w:sz w:val="22"/>
                <w:szCs w:val="22"/>
              </w:rPr>
              <w:t>Kitoms sritims, asmenims ar jų grupėms</w:t>
            </w:r>
          </w:p>
        </w:tc>
        <w:tc>
          <w:tcPr>
            <w:tcW w:w="2977" w:type="dxa"/>
            <w:tcBorders>
              <w:top w:val="single" w:sz="4" w:space="0" w:color="000000"/>
              <w:left w:val="single" w:sz="4" w:space="0" w:color="000000"/>
              <w:bottom w:val="single" w:sz="4" w:space="0" w:color="000000"/>
              <w:right w:val="single" w:sz="4" w:space="0" w:color="000000"/>
            </w:tcBorders>
          </w:tcPr>
          <w:p w:rsidR="009B7A33" w:rsidRPr="00154B38" w:rsidRDefault="004B3B37" w:rsidP="00CC2BBF">
            <w:pPr>
              <w:jc w:val="center"/>
            </w:pPr>
            <w:r w:rsidRPr="0018131B">
              <w:rPr>
                <w:rFonts w:eastAsia="Lucida Sans Unicode"/>
                <w:kern w:val="1"/>
                <w:sz w:val="22"/>
                <w:szCs w:val="22"/>
                <w:lang w:eastAsia="en-US" w:bidi="lo-LA"/>
              </w:rPr>
              <w:t>Numatomas teigiamas poveikis rajono gyventojams</w:t>
            </w:r>
          </w:p>
        </w:tc>
        <w:tc>
          <w:tcPr>
            <w:tcW w:w="2835" w:type="dxa"/>
            <w:tcBorders>
              <w:top w:val="single" w:sz="4" w:space="0" w:color="000000"/>
              <w:left w:val="single" w:sz="4" w:space="0" w:color="000000"/>
              <w:bottom w:val="single" w:sz="4" w:space="0" w:color="000000"/>
              <w:right w:val="single" w:sz="4" w:space="0" w:color="000000"/>
            </w:tcBorders>
          </w:tcPr>
          <w:p w:rsidR="009B7A33" w:rsidRPr="009B7A33" w:rsidRDefault="009B7A33" w:rsidP="009B7A33">
            <w:pPr>
              <w:jc w:val="center"/>
            </w:pPr>
            <w:r w:rsidRPr="009B7A33">
              <w:t>-</w:t>
            </w:r>
          </w:p>
        </w:tc>
      </w:tr>
    </w:tbl>
    <w:p w:rsidR="009B7A33" w:rsidRPr="009B7A33" w:rsidRDefault="009B7A33" w:rsidP="009B7A33">
      <w:pPr>
        <w:rPr>
          <w:b/>
        </w:rPr>
      </w:pPr>
    </w:p>
    <w:p w:rsidR="009B7A33" w:rsidRPr="009B7A33" w:rsidRDefault="009B7A33" w:rsidP="009B7A33">
      <w:pPr>
        <w:jc w:val="both"/>
      </w:pPr>
      <w:r w:rsidRPr="009B7A33">
        <w:t xml:space="preserve">              </w:t>
      </w:r>
      <w:r w:rsidRPr="009B7A33">
        <w:rPr>
          <w:b/>
        </w:rPr>
        <w:t>Antikorupcinis vertinimas.</w:t>
      </w:r>
      <w:r w:rsidRPr="009B7A33">
        <w:t xml:space="preserve"> Vadovaujantis LR korupcijos prevencijos įstatymo 8 straipsnio 1 dalies nuostatomis, sprendimo projekto antikorupcinis vertinimas neatliekamas, nes sprendime nenumatoma reguliuoti visuomeninius santykius, numatytus šio įstatymo 8 straipsnio 1 dalyje.</w:t>
      </w:r>
    </w:p>
    <w:p w:rsidR="009B7A33" w:rsidRPr="009B7A33" w:rsidRDefault="009B7A33" w:rsidP="009B7A33">
      <w:pPr>
        <w:jc w:val="both"/>
      </w:pPr>
      <w:r w:rsidRPr="009B7A33">
        <w:t>* Numatomo teisinio reguliavimo poveikio vertinimas atliekamas rengiant teisės akto, kuriuo numatoma reglamentuoti iki tol nereglamentuotus santykius, taip pat kuriuo iš esmės keičiamas teisinis reguliavimas, projektą. Atliekant vertinimą, nustatomas galimas teigiamas ir neigiamas poveikis to teisinio reguliavimo sričiai, asmenims ar jų grupėms, kuriems bus taikomas numatomas teisinis reguliavimas.</w:t>
      </w:r>
    </w:p>
    <w:p w:rsidR="007B3C73" w:rsidRDefault="007B3C73" w:rsidP="009B7A33"/>
    <w:p w:rsidR="009B7A33" w:rsidRPr="009B7A33" w:rsidRDefault="009B7A33" w:rsidP="009B7A33">
      <w:r w:rsidRPr="009B7A33">
        <w:t>Rengėja</w:t>
      </w:r>
      <w:r w:rsidRPr="009B7A33">
        <w:tab/>
      </w:r>
      <w:r w:rsidRPr="009B7A33">
        <w:tab/>
        <w:t xml:space="preserve">  </w:t>
      </w:r>
    </w:p>
    <w:p w:rsidR="007747F0" w:rsidRPr="00AB4286" w:rsidRDefault="00534157" w:rsidP="007B3C73">
      <w:r>
        <w:rPr>
          <w:u w:val="single"/>
        </w:rPr>
        <w:t>v</w:t>
      </w:r>
      <w:r w:rsidR="00F94EB3">
        <w:rPr>
          <w:u w:val="single"/>
        </w:rPr>
        <w:t xml:space="preserve">edėja </w:t>
      </w:r>
      <w:r w:rsidR="009B7A33" w:rsidRPr="009B7A33">
        <w:t xml:space="preserve">                               </w:t>
      </w:r>
      <w:r w:rsidR="00C47879">
        <w:tab/>
      </w:r>
      <w:r w:rsidR="009B7A33" w:rsidRPr="009B7A33">
        <w:t xml:space="preserve">_________                                  </w:t>
      </w:r>
      <w:r>
        <w:t xml:space="preserve">                               </w:t>
      </w:r>
      <w:r w:rsidR="003B216F">
        <w:rPr>
          <w:u w:val="single"/>
        </w:rPr>
        <w:t>Žaneta Piepalienė</w:t>
      </w:r>
      <w:r w:rsidR="009B7A33" w:rsidRPr="009B7A33">
        <w:t xml:space="preserve">     </w:t>
      </w:r>
    </w:p>
    <w:p w:rsidR="003B216F" w:rsidRPr="00AB4286" w:rsidRDefault="003B216F"/>
    <w:sectPr w:rsidR="003B216F" w:rsidRPr="00AB4286" w:rsidSect="00550DFD">
      <w:pgSz w:w="11906" w:h="16838"/>
      <w:pgMar w:top="85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2B339A"/>
    <w:multiLevelType w:val="hybridMultilevel"/>
    <w:tmpl w:val="AD4CA81A"/>
    <w:lvl w:ilvl="0" w:tplc="AED83BE8">
      <w:start w:val="1"/>
      <w:numFmt w:val="decimal"/>
      <w:lvlText w:val="%1."/>
      <w:lvlJc w:val="left"/>
      <w:pPr>
        <w:ind w:left="1353" w:hanging="360"/>
      </w:pPr>
      <w:rPr>
        <w:rFonts w:hint="default"/>
      </w:rPr>
    </w:lvl>
    <w:lvl w:ilvl="1" w:tplc="04270019" w:tentative="1">
      <w:start w:val="1"/>
      <w:numFmt w:val="lowerLetter"/>
      <w:lvlText w:val="%2."/>
      <w:lvlJc w:val="left"/>
      <w:pPr>
        <w:ind w:left="2073" w:hanging="360"/>
      </w:pPr>
    </w:lvl>
    <w:lvl w:ilvl="2" w:tplc="0427001B" w:tentative="1">
      <w:start w:val="1"/>
      <w:numFmt w:val="lowerRoman"/>
      <w:lvlText w:val="%3."/>
      <w:lvlJc w:val="right"/>
      <w:pPr>
        <w:ind w:left="2793" w:hanging="180"/>
      </w:pPr>
    </w:lvl>
    <w:lvl w:ilvl="3" w:tplc="0427000F" w:tentative="1">
      <w:start w:val="1"/>
      <w:numFmt w:val="decimal"/>
      <w:lvlText w:val="%4."/>
      <w:lvlJc w:val="left"/>
      <w:pPr>
        <w:ind w:left="3513" w:hanging="360"/>
      </w:pPr>
    </w:lvl>
    <w:lvl w:ilvl="4" w:tplc="04270019" w:tentative="1">
      <w:start w:val="1"/>
      <w:numFmt w:val="lowerLetter"/>
      <w:lvlText w:val="%5."/>
      <w:lvlJc w:val="left"/>
      <w:pPr>
        <w:ind w:left="4233" w:hanging="360"/>
      </w:pPr>
    </w:lvl>
    <w:lvl w:ilvl="5" w:tplc="0427001B" w:tentative="1">
      <w:start w:val="1"/>
      <w:numFmt w:val="lowerRoman"/>
      <w:lvlText w:val="%6."/>
      <w:lvlJc w:val="right"/>
      <w:pPr>
        <w:ind w:left="4953" w:hanging="180"/>
      </w:pPr>
    </w:lvl>
    <w:lvl w:ilvl="6" w:tplc="0427000F" w:tentative="1">
      <w:start w:val="1"/>
      <w:numFmt w:val="decimal"/>
      <w:lvlText w:val="%7."/>
      <w:lvlJc w:val="left"/>
      <w:pPr>
        <w:ind w:left="5673" w:hanging="360"/>
      </w:pPr>
    </w:lvl>
    <w:lvl w:ilvl="7" w:tplc="04270019" w:tentative="1">
      <w:start w:val="1"/>
      <w:numFmt w:val="lowerLetter"/>
      <w:lvlText w:val="%8."/>
      <w:lvlJc w:val="left"/>
      <w:pPr>
        <w:ind w:left="6393" w:hanging="360"/>
      </w:pPr>
    </w:lvl>
    <w:lvl w:ilvl="8" w:tplc="0427001B" w:tentative="1">
      <w:start w:val="1"/>
      <w:numFmt w:val="lowerRoman"/>
      <w:lvlText w:val="%9."/>
      <w:lvlJc w:val="right"/>
      <w:pPr>
        <w:ind w:left="7113" w:hanging="180"/>
      </w:pPr>
    </w:lvl>
  </w:abstractNum>
  <w:abstractNum w:abstractNumId="1">
    <w:nsid w:val="2D2524BB"/>
    <w:multiLevelType w:val="hybridMultilevel"/>
    <w:tmpl w:val="65FC0936"/>
    <w:lvl w:ilvl="0" w:tplc="77660EDC">
      <w:start w:val="1"/>
      <w:numFmt w:val="decimal"/>
      <w:lvlText w:val="%1."/>
      <w:lvlJc w:val="left"/>
      <w:pPr>
        <w:ind w:left="1658" w:hanging="360"/>
      </w:pPr>
      <w:rPr>
        <w:rFonts w:hint="default"/>
      </w:rPr>
    </w:lvl>
    <w:lvl w:ilvl="1" w:tplc="04270019" w:tentative="1">
      <w:start w:val="1"/>
      <w:numFmt w:val="lowerLetter"/>
      <w:lvlText w:val="%2."/>
      <w:lvlJc w:val="left"/>
      <w:pPr>
        <w:ind w:left="2378" w:hanging="360"/>
      </w:pPr>
    </w:lvl>
    <w:lvl w:ilvl="2" w:tplc="0427001B" w:tentative="1">
      <w:start w:val="1"/>
      <w:numFmt w:val="lowerRoman"/>
      <w:lvlText w:val="%3."/>
      <w:lvlJc w:val="right"/>
      <w:pPr>
        <w:ind w:left="3098" w:hanging="180"/>
      </w:pPr>
    </w:lvl>
    <w:lvl w:ilvl="3" w:tplc="0427000F" w:tentative="1">
      <w:start w:val="1"/>
      <w:numFmt w:val="decimal"/>
      <w:lvlText w:val="%4."/>
      <w:lvlJc w:val="left"/>
      <w:pPr>
        <w:ind w:left="3818" w:hanging="360"/>
      </w:pPr>
    </w:lvl>
    <w:lvl w:ilvl="4" w:tplc="04270019" w:tentative="1">
      <w:start w:val="1"/>
      <w:numFmt w:val="lowerLetter"/>
      <w:lvlText w:val="%5."/>
      <w:lvlJc w:val="left"/>
      <w:pPr>
        <w:ind w:left="4538" w:hanging="360"/>
      </w:pPr>
    </w:lvl>
    <w:lvl w:ilvl="5" w:tplc="0427001B" w:tentative="1">
      <w:start w:val="1"/>
      <w:numFmt w:val="lowerRoman"/>
      <w:lvlText w:val="%6."/>
      <w:lvlJc w:val="right"/>
      <w:pPr>
        <w:ind w:left="5258" w:hanging="180"/>
      </w:pPr>
    </w:lvl>
    <w:lvl w:ilvl="6" w:tplc="0427000F" w:tentative="1">
      <w:start w:val="1"/>
      <w:numFmt w:val="decimal"/>
      <w:lvlText w:val="%7."/>
      <w:lvlJc w:val="left"/>
      <w:pPr>
        <w:ind w:left="5978" w:hanging="360"/>
      </w:pPr>
    </w:lvl>
    <w:lvl w:ilvl="7" w:tplc="04270019" w:tentative="1">
      <w:start w:val="1"/>
      <w:numFmt w:val="lowerLetter"/>
      <w:lvlText w:val="%8."/>
      <w:lvlJc w:val="left"/>
      <w:pPr>
        <w:ind w:left="6698" w:hanging="360"/>
      </w:pPr>
    </w:lvl>
    <w:lvl w:ilvl="8" w:tplc="0427001B" w:tentative="1">
      <w:start w:val="1"/>
      <w:numFmt w:val="lowerRoman"/>
      <w:lvlText w:val="%9."/>
      <w:lvlJc w:val="right"/>
      <w:pPr>
        <w:ind w:left="7418" w:hanging="180"/>
      </w:pPr>
    </w:lvl>
  </w:abstractNum>
  <w:abstractNum w:abstractNumId="2">
    <w:nsid w:val="308F0CBF"/>
    <w:multiLevelType w:val="hybridMultilevel"/>
    <w:tmpl w:val="59603746"/>
    <w:lvl w:ilvl="0" w:tplc="0427000F">
      <w:start w:val="1"/>
      <w:numFmt w:val="decimal"/>
      <w:lvlText w:val="%1."/>
      <w:lvlJc w:val="left"/>
      <w:pPr>
        <w:tabs>
          <w:tab w:val="num" w:pos="1440"/>
        </w:tabs>
        <w:ind w:left="1440" w:hanging="360"/>
      </w:pPr>
    </w:lvl>
    <w:lvl w:ilvl="1" w:tplc="04270019" w:tentative="1">
      <w:start w:val="1"/>
      <w:numFmt w:val="lowerLetter"/>
      <w:lvlText w:val="%2."/>
      <w:lvlJc w:val="left"/>
      <w:pPr>
        <w:tabs>
          <w:tab w:val="num" w:pos="2160"/>
        </w:tabs>
        <w:ind w:left="2160" w:hanging="360"/>
      </w:pPr>
    </w:lvl>
    <w:lvl w:ilvl="2" w:tplc="0427001B" w:tentative="1">
      <w:start w:val="1"/>
      <w:numFmt w:val="lowerRoman"/>
      <w:lvlText w:val="%3."/>
      <w:lvlJc w:val="right"/>
      <w:pPr>
        <w:tabs>
          <w:tab w:val="num" w:pos="2880"/>
        </w:tabs>
        <w:ind w:left="2880" w:hanging="180"/>
      </w:pPr>
    </w:lvl>
    <w:lvl w:ilvl="3" w:tplc="0427000F" w:tentative="1">
      <w:start w:val="1"/>
      <w:numFmt w:val="decimal"/>
      <w:lvlText w:val="%4."/>
      <w:lvlJc w:val="left"/>
      <w:pPr>
        <w:tabs>
          <w:tab w:val="num" w:pos="3600"/>
        </w:tabs>
        <w:ind w:left="3600" w:hanging="360"/>
      </w:pPr>
    </w:lvl>
    <w:lvl w:ilvl="4" w:tplc="04270019" w:tentative="1">
      <w:start w:val="1"/>
      <w:numFmt w:val="lowerLetter"/>
      <w:lvlText w:val="%5."/>
      <w:lvlJc w:val="left"/>
      <w:pPr>
        <w:tabs>
          <w:tab w:val="num" w:pos="4320"/>
        </w:tabs>
        <w:ind w:left="4320" w:hanging="360"/>
      </w:pPr>
    </w:lvl>
    <w:lvl w:ilvl="5" w:tplc="0427001B" w:tentative="1">
      <w:start w:val="1"/>
      <w:numFmt w:val="lowerRoman"/>
      <w:lvlText w:val="%6."/>
      <w:lvlJc w:val="right"/>
      <w:pPr>
        <w:tabs>
          <w:tab w:val="num" w:pos="5040"/>
        </w:tabs>
        <w:ind w:left="5040" w:hanging="180"/>
      </w:pPr>
    </w:lvl>
    <w:lvl w:ilvl="6" w:tplc="0427000F" w:tentative="1">
      <w:start w:val="1"/>
      <w:numFmt w:val="decimal"/>
      <w:lvlText w:val="%7."/>
      <w:lvlJc w:val="left"/>
      <w:pPr>
        <w:tabs>
          <w:tab w:val="num" w:pos="5760"/>
        </w:tabs>
        <w:ind w:left="5760" w:hanging="360"/>
      </w:pPr>
    </w:lvl>
    <w:lvl w:ilvl="7" w:tplc="04270019" w:tentative="1">
      <w:start w:val="1"/>
      <w:numFmt w:val="lowerLetter"/>
      <w:lvlText w:val="%8."/>
      <w:lvlJc w:val="left"/>
      <w:pPr>
        <w:tabs>
          <w:tab w:val="num" w:pos="6480"/>
        </w:tabs>
        <w:ind w:left="6480" w:hanging="360"/>
      </w:pPr>
    </w:lvl>
    <w:lvl w:ilvl="8" w:tplc="0427001B" w:tentative="1">
      <w:start w:val="1"/>
      <w:numFmt w:val="lowerRoman"/>
      <w:lvlText w:val="%9."/>
      <w:lvlJc w:val="right"/>
      <w:pPr>
        <w:tabs>
          <w:tab w:val="num" w:pos="7200"/>
        </w:tabs>
        <w:ind w:left="7200" w:hanging="180"/>
      </w:pPr>
    </w:lvl>
  </w:abstractNum>
  <w:abstractNum w:abstractNumId="3">
    <w:nsid w:val="330A43DB"/>
    <w:multiLevelType w:val="multilevel"/>
    <w:tmpl w:val="CFD4A8A8"/>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364C3974"/>
    <w:multiLevelType w:val="multilevel"/>
    <w:tmpl w:val="606434D6"/>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5">
    <w:nsid w:val="3B463386"/>
    <w:multiLevelType w:val="multilevel"/>
    <w:tmpl w:val="1FBE096A"/>
    <w:lvl w:ilvl="0">
      <w:start w:val="2"/>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6">
    <w:nsid w:val="3EF62001"/>
    <w:multiLevelType w:val="hybridMultilevel"/>
    <w:tmpl w:val="211C7A88"/>
    <w:lvl w:ilvl="0" w:tplc="FA54024A">
      <w:start w:val="1"/>
      <w:numFmt w:val="decimal"/>
      <w:lvlText w:val="%1."/>
      <w:lvlJc w:val="left"/>
      <w:pPr>
        <w:ind w:left="1353" w:hanging="360"/>
      </w:pPr>
      <w:rPr>
        <w:rFonts w:hint="default"/>
      </w:rPr>
    </w:lvl>
    <w:lvl w:ilvl="1" w:tplc="04270019" w:tentative="1">
      <w:start w:val="1"/>
      <w:numFmt w:val="lowerLetter"/>
      <w:lvlText w:val="%2."/>
      <w:lvlJc w:val="left"/>
      <w:pPr>
        <w:ind w:left="2073" w:hanging="360"/>
      </w:pPr>
    </w:lvl>
    <w:lvl w:ilvl="2" w:tplc="0427001B" w:tentative="1">
      <w:start w:val="1"/>
      <w:numFmt w:val="lowerRoman"/>
      <w:lvlText w:val="%3."/>
      <w:lvlJc w:val="right"/>
      <w:pPr>
        <w:ind w:left="2793" w:hanging="180"/>
      </w:pPr>
    </w:lvl>
    <w:lvl w:ilvl="3" w:tplc="0427000F" w:tentative="1">
      <w:start w:val="1"/>
      <w:numFmt w:val="decimal"/>
      <w:lvlText w:val="%4."/>
      <w:lvlJc w:val="left"/>
      <w:pPr>
        <w:ind w:left="3513" w:hanging="360"/>
      </w:pPr>
    </w:lvl>
    <w:lvl w:ilvl="4" w:tplc="04270019" w:tentative="1">
      <w:start w:val="1"/>
      <w:numFmt w:val="lowerLetter"/>
      <w:lvlText w:val="%5."/>
      <w:lvlJc w:val="left"/>
      <w:pPr>
        <w:ind w:left="4233" w:hanging="360"/>
      </w:pPr>
    </w:lvl>
    <w:lvl w:ilvl="5" w:tplc="0427001B" w:tentative="1">
      <w:start w:val="1"/>
      <w:numFmt w:val="lowerRoman"/>
      <w:lvlText w:val="%6."/>
      <w:lvlJc w:val="right"/>
      <w:pPr>
        <w:ind w:left="4953" w:hanging="180"/>
      </w:pPr>
    </w:lvl>
    <w:lvl w:ilvl="6" w:tplc="0427000F" w:tentative="1">
      <w:start w:val="1"/>
      <w:numFmt w:val="decimal"/>
      <w:lvlText w:val="%7."/>
      <w:lvlJc w:val="left"/>
      <w:pPr>
        <w:ind w:left="5673" w:hanging="360"/>
      </w:pPr>
    </w:lvl>
    <w:lvl w:ilvl="7" w:tplc="04270019" w:tentative="1">
      <w:start w:val="1"/>
      <w:numFmt w:val="lowerLetter"/>
      <w:lvlText w:val="%8."/>
      <w:lvlJc w:val="left"/>
      <w:pPr>
        <w:ind w:left="6393" w:hanging="360"/>
      </w:pPr>
    </w:lvl>
    <w:lvl w:ilvl="8" w:tplc="0427001B" w:tentative="1">
      <w:start w:val="1"/>
      <w:numFmt w:val="lowerRoman"/>
      <w:lvlText w:val="%9."/>
      <w:lvlJc w:val="right"/>
      <w:pPr>
        <w:ind w:left="7113" w:hanging="180"/>
      </w:pPr>
    </w:lvl>
  </w:abstractNum>
  <w:abstractNum w:abstractNumId="7">
    <w:nsid w:val="41231B2B"/>
    <w:multiLevelType w:val="multilevel"/>
    <w:tmpl w:val="00000029"/>
    <w:lvl w:ilvl="0">
      <w:start w:val="1"/>
      <w:numFmt w:val="decimal"/>
      <w:lvlText w:val="%1."/>
      <w:lvlJc w:val="left"/>
      <w:pPr>
        <w:tabs>
          <w:tab w:val="num" w:pos="108"/>
        </w:tabs>
        <w:ind w:left="828" w:hanging="360"/>
      </w:pPr>
      <w:rPr>
        <w:rFonts w:ascii="Arial" w:hAnsi="Arial" w:cs="Arial"/>
        <w:color w:val="000000"/>
        <w:sz w:val="24"/>
        <w:szCs w:val="24"/>
      </w:rPr>
    </w:lvl>
    <w:lvl w:ilvl="1">
      <w:start w:val="1"/>
      <w:numFmt w:val="decimal"/>
      <w:lvlText w:val="%1.%2."/>
      <w:lvlJc w:val="left"/>
      <w:pPr>
        <w:tabs>
          <w:tab w:val="num" w:pos="108"/>
        </w:tabs>
        <w:ind w:left="828" w:hanging="360"/>
      </w:pPr>
      <w:rPr>
        <w:rFonts w:ascii="Arial" w:hAnsi="Arial" w:cs="Arial"/>
        <w:color w:val="000000"/>
        <w:sz w:val="24"/>
        <w:szCs w:val="24"/>
      </w:rPr>
    </w:lvl>
    <w:lvl w:ilvl="2">
      <w:start w:val="1"/>
      <w:numFmt w:val="decimal"/>
      <w:lvlText w:val="%1.%2.%3."/>
      <w:lvlJc w:val="left"/>
      <w:pPr>
        <w:tabs>
          <w:tab w:val="num" w:pos="108"/>
        </w:tabs>
        <w:ind w:left="1188" w:hanging="720"/>
      </w:pPr>
      <w:rPr>
        <w:rFonts w:ascii="Arial" w:hAnsi="Arial" w:cs="Arial"/>
        <w:color w:val="000000"/>
        <w:sz w:val="24"/>
        <w:szCs w:val="24"/>
      </w:rPr>
    </w:lvl>
    <w:lvl w:ilvl="3">
      <w:start w:val="1"/>
      <w:numFmt w:val="decimal"/>
      <w:lvlText w:val="%1.%2.%3.%4."/>
      <w:lvlJc w:val="left"/>
      <w:pPr>
        <w:tabs>
          <w:tab w:val="num" w:pos="108"/>
        </w:tabs>
        <w:ind w:left="1188" w:hanging="720"/>
      </w:pPr>
      <w:rPr>
        <w:rFonts w:ascii="Arial" w:hAnsi="Arial" w:cs="Arial"/>
        <w:color w:val="000000"/>
        <w:sz w:val="24"/>
        <w:szCs w:val="24"/>
      </w:rPr>
    </w:lvl>
    <w:lvl w:ilvl="4">
      <w:start w:val="1"/>
      <w:numFmt w:val="decimal"/>
      <w:lvlText w:val="%1.%2.%3.%4.%5."/>
      <w:lvlJc w:val="left"/>
      <w:pPr>
        <w:tabs>
          <w:tab w:val="num" w:pos="108"/>
        </w:tabs>
        <w:ind w:left="1548" w:hanging="1080"/>
      </w:pPr>
      <w:rPr>
        <w:rFonts w:ascii="Arial" w:hAnsi="Arial" w:cs="Arial"/>
        <w:color w:val="000000"/>
        <w:sz w:val="24"/>
        <w:szCs w:val="24"/>
      </w:rPr>
    </w:lvl>
    <w:lvl w:ilvl="5">
      <w:start w:val="1"/>
      <w:numFmt w:val="decimal"/>
      <w:lvlText w:val="%1.%2.%3.%4.%5.%6."/>
      <w:lvlJc w:val="left"/>
      <w:pPr>
        <w:tabs>
          <w:tab w:val="num" w:pos="108"/>
        </w:tabs>
        <w:ind w:left="1548" w:hanging="1080"/>
      </w:pPr>
      <w:rPr>
        <w:rFonts w:ascii="Arial" w:hAnsi="Arial" w:cs="Arial"/>
        <w:color w:val="000000"/>
        <w:sz w:val="24"/>
        <w:szCs w:val="24"/>
      </w:rPr>
    </w:lvl>
    <w:lvl w:ilvl="6">
      <w:start w:val="1"/>
      <w:numFmt w:val="decimal"/>
      <w:lvlText w:val="%1.%2.%3.%4.%5.%6.%7."/>
      <w:lvlJc w:val="left"/>
      <w:pPr>
        <w:tabs>
          <w:tab w:val="num" w:pos="108"/>
        </w:tabs>
        <w:ind w:left="1908" w:hanging="1440"/>
      </w:pPr>
      <w:rPr>
        <w:rFonts w:ascii="Arial" w:hAnsi="Arial" w:cs="Arial"/>
        <w:color w:val="000000"/>
        <w:sz w:val="24"/>
        <w:szCs w:val="24"/>
      </w:rPr>
    </w:lvl>
    <w:lvl w:ilvl="7">
      <w:start w:val="1"/>
      <w:numFmt w:val="decimal"/>
      <w:lvlText w:val="%1.%2.%3.%4.%5.%6.%7.%8."/>
      <w:lvlJc w:val="left"/>
      <w:pPr>
        <w:tabs>
          <w:tab w:val="num" w:pos="108"/>
        </w:tabs>
        <w:ind w:left="1908" w:hanging="1440"/>
      </w:pPr>
      <w:rPr>
        <w:rFonts w:ascii="Arial" w:hAnsi="Arial" w:cs="Arial"/>
        <w:color w:val="000000"/>
        <w:sz w:val="24"/>
        <w:szCs w:val="24"/>
      </w:rPr>
    </w:lvl>
    <w:lvl w:ilvl="8">
      <w:start w:val="1"/>
      <w:numFmt w:val="decimal"/>
      <w:lvlText w:val="%1.%2.%3.%4.%5.%6.%7.%8.%9."/>
      <w:lvlJc w:val="left"/>
      <w:pPr>
        <w:tabs>
          <w:tab w:val="num" w:pos="108"/>
        </w:tabs>
        <w:ind w:left="2268" w:hanging="1800"/>
      </w:pPr>
      <w:rPr>
        <w:rFonts w:ascii="Arial" w:hAnsi="Arial" w:cs="Arial"/>
        <w:color w:val="000000"/>
        <w:sz w:val="24"/>
        <w:szCs w:val="24"/>
      </w:rPr>
    </w:lvl>
  </w:abstractNum>
  <w:abstractNum w:abstractNumId="8">
    <w:nsid w:val="51CF48A9"/>
    <w:multiLevelType w:val="hybridMultilevel"/>
    <w:tmpl w:val="94C4C1E4"/>
    <w:lvl w:ilvl="0" w:tplc="0427000F">
      <w:start w:val="1"/>
      <w:numFmt w:val="decimal"/>
      <w:lvlText w:val="%1."/>
      <w:lvlJc w:val="left"/>
      <w:pPr>
        <w:tabs>
          <w:tab w:val="num" w:pos="1500"/>
        </w:tabs>
        <w:ind w:left="1500" w:hanging="360"/>
      </w:pPr>
    </w:lvl>
    <w:lvl w:ilvl="1" w:tplc="04270019" w:tentative="1">
      <w:start w:val="1"/>
      <w:numFmt w:val="lowerLetter"/>
      <w:lvlText w:val="%2."/>
      <w:lvlJc w:val="left"/>
      <w:pPr>
        <w:tabs>
          <w:tab w:val="num" w:pos="2220"/>
        </w:tabs>
        <w:ind w:left="2220" w:hanging="360"/>
      </w:pPr>
    </w:lvl>
    <w:lvl w:ilvl="2" w:tplc="0427001B" w:tentative="1">
      <w:start w:val="1"/>
      <w:numFmt w:val="lowerRoman"/>
      <w:lvlText w:val="%3."/>
      <w:lvlJc w:val="right"/>
      <w:pPr>
        <w:tabs>
          <w:tab w:val="num" w:pos="2940"/>
        </w:tabs>
        <w:ind w:left="2940" w:hanging="180"/>
      </w:pPr>
    </w:lvl>
    <w:lvl w:ilvl="3" w:tplc="0427000F" w:tentative="1">
      <w:start w:val="1"/>
      <w:numFmt w:val="decimal"/>
      <w:lvlText w:val="%4."/>
      <w:lvlJc w:val="left"/>
      <w:pPr>
        <w:tabs>
          <w:tab w:val="num" w:pos="3660"/>
        </w:tabs>
        <w:ind w:left="3660" w:hanging="360"/>
      </w:pPr>
    </w:lvl>
    <w:lvl w:ilvl="4" w:tplc="04270019" w:tentative="1">
      <w:start w:val="1"/>
      <w:numFmt w:val="lowerLetter"/>
      <w:lvlText w:val="%5."/>
      <w:lvlJc w:val="left"/>
      <w:pPr>
        <w:tabs>
          <w:tab w:val="num" w:pos="4380"/>
        </w:tabs>
        <w:ind w:left="4380" w:hanging="360"/>
      </w:pPr>
    </w:lvl>
    <w:lvl w:ilvl="5" w:tplc="0427001B" w:tentative="1">
      <w:start w:val="1"/>
      <w:numFmt w:val="lowerRoman"/>
      <w:lvlText w:val="%6."/>
      <w:lvlJc w:val="right"/>
      <w:pPr>
        <w:tabs>
          <w:tab w:val="num" w:pos="5100"/>
        </w:tabs>
        <w:ind w:left="5100" w:hanging="180"/>
      </w:pPr>
    </w:lvl>
    <w:lvl w:ilvl="6" w:tplc="0427000F" w:tentative="1">
      <w:start w:val="1"/>
      <w:numFmt w:val="decimal"/>
      <w:lvlText w:val="%7."/>
      <w:lvlJc w:val="left"/>
      <w:pPr>
        <w:tabs>
          <w:tab w:val="num" w:pos="5820"/>
        </w:tabs>
        <w:ind w:left="5820" w:hanging="360"/>
      </w:pPr>
    </w:lvl>
    <w:lvl w:ilvl="7" w:tplc="04270019" w:tentative="1">
      <w:start w:val="1"/>
      <w:numFmt w:val="lowerLetter"/>
      <w:lvlText w:val="%8."/>
      <w:lvlJc w:val="left"/>
      <w:pPr>
        <w:tabs>
          <w:tab w:val="num" w:pos="6540"/>
        </w:tabs>
        <w:ind w:left="6540" w:hanging="360"/>
      </w:pPr>
    </w:lvl>
    <w:lvl w:ilvl="8" w:tplc="0427001B" w:tentative="1">
      <w:start w:val="1"/>
      <w:numFmt w:val="lowerRoman"/>
      <w:lvlText w:val="%9."/>
      <w:lvlJc w:val="right"/>
      <w:pPr>
        <w:tabs>
          <w:tab w:val="num" w:pos="7260"/>
        </w:tabs>
        <w:ind w:left="7260" w:hanging="180"/>
      </w:pPr>
    </w:lvl>
  </w:abstractNum>
  <w:abstractNum w:abstractNumId="9">
    <w:nsid w:val="69E40D8E"/>
    <w:multiLevelType w:val="multilevel"/>
    <w:tmpl w:val="6CD0D2AA"/>
    <w:lvl w:ilvl="0">
      <w:start w:val="1"/>
      <w:numFmt w:val="decimal"/>
      <w:lvlText w:val="%1."/>
      <w:lvlJc w:val="left"/>
      <w:pPr>
        <w:ind w:left="5855" w:hanging="1035"/>
      </w:pPr>
      <w:rPr>
        <w:color w:val="000000"/>
      </w:rPr>
    </w:lvl>
    <w:lvl w:ilvl="1">
      <w:start w:val="1"/>
      <w:numFmt w:val="decimal"/>
      <w:isLgl/>
      <w:lvlText w:val="%1.%2."/>
      <w:lvlJc w:val="left"/>
      <w:pPr>
        <w:ind w:left="5235" w:hanging="405"/>
      </w:pPr>
      <w:rPr>
        <w:color w:val="auto"/>
      </w:rPr>
    </w:lvl>
    <w:lvl w:ilvl="2">
      <w:start w:val="1"/>
      <w:numFmt w:val="decimal"/>
      <w:isLgl/>
      <w:lvlText w:val="%1.%2.%3."/>
      <w:lvlJc w:val="left"/>
      <w:pPr>
        <w:ind w:left="5560" w:hanging="720"/>
      </w:pPr>
    </w:lvl>
    <w:lvl w:ilvl="3">
      <w:start w:val="1"/>
      <w:numFmt w:val="decimal"/>
      <w:isLgl/>
      <w:lvlText w:val="%1.%2.%3.%4."/>
      <w:lvlJc w:val="left"/>
      <w:pPr>
        <w:ind w:left="5570" w:hanging="720"/>
      </w:pPr>
    </w:lvl>
    <w:lvl w:ilvl="4">
      <w:start w:val="1"/>
      <w:numFmt w:val="decimal"/>
      <w:isLgl/>
      <w:lvlText w:val="%1.%2.%3.%4.%5."/>
      <w:lvlJc w:val="left"/>
      <w:pPr>
        <w:ind w:left="5940" w:hanging="1080"/>
      </w:pPr>
    </w:lvl>
    <w:lvl w:ilvl="5">
      <w:start w:val="1"/>
      <w:numFmt w:val="decimal"/>
      <w:isLgl/>
      <w:lvlText w:val="%1.%2.%3.%4.%5.%6."/>
      <w:lvlJc w:val="left"/>
      <w:pPr>
        <w:ind w:left="5950" w:hanging="1080"/>
      </w:pPr>
    </w:lvl>
    <w:lvl w:ilvl="6">
      <w:start w:val="1"/>
      <w:numFmt w:val="decimal"/>
      <w:isLgl/>
      <w:lvlText w:val="%1.%2.%3.%4.%5.%6.%7."/>
      <w:lvlJc w:val="left"/>
      <w:pPr>
        <w:ind w:left="6320" w:hanging="1440"/>
      </w:pPr>
    </w:lvl>
    <w:lvl w:ilvl="7">
      <w:start w:val="1"/>
      <w:numFmt w:val="decimal"/>
      <w:isLgl/>
      <w:lvlText w:val="%1.%2.%3.%4.%5.%6.%7.%8."/>
      <w:lvlJc w:val="left"/>
      <w:pPr>
        <w:ind w:left="6330" w:hanging="1440"/>
      </w:pPr>
    </w:lvl>
    <w:lvl w:ilvl="8">
      <w:start w:val="1"/>
      <w:numFmt w:val="decimal"/>
      <w:isLgl/>
      <w:lvlText w:val="%1.%2.%3.%4.%5.%6.%7.%8.%9."/>
      <w:lvlJc w:val="left"/>
      <w:pPr>
        <w:ind w:left="6700" w:hanging="1800"/>
      </w:pPr>
    </w:lvl>
  </w:abstractNum>
  <w:abstractNum w:abstractNumId="10">
    <w:nsid w:val="6FDD48A4"/>
    <w:multiLevelType w:val="hybridMultilevel"/>
    <w:tmpl w:val="6AB87C82"/>
    <w:lvl w:ilvl="0" w:tplc="7096995C">
      <w:start w:val="1"/>
      <w:numFmt w:val="decimal"/>
      <w:lvlText w:val="%1."/>
      <w:lvlJc w:val="left"/>
      <w:pPr>
        <w:ind w:left="1740" w:hanging="102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1">
    <w:nsid w:val="721B466D"/>
    <w:multiLevelType w:val="hybridMultilevel"/>
    <w:tmpl w:val="7806EBEA"/>
    <w:lvl w:ilvl="0" w:tplc="D7E2738E">
      <w:start w:val="1"/>
      <w:numFmt w:val="decimal"/>
      <w:lvlText w:val="%1."/>
      <w:lvlJc w:val="left"/>
      <w:pPr>
        <w:ind w:left="1658" w:hanging="360"/>
      </w:pPr>
      <w:rPr>
        <w:rFonts w:hint="default"/>
      </w:rPr>
    </w:lvl>
    <w:lvl w:ilvl="1" w:tplc="04270019" w:tentative="1">
      <w:start w:val="1"/>
      <w:numFmt w:val="lowerLetter"/>
      <w:lvlText w:val="%2."/>
      <w:lvlJc w:val="left"/>
      <w:pPr>
        <w:ind w:left="2378" w:hanging="360"/>
      </w:pPr>
    </w:lvl>
    <w:lvl w:ilvl="2" w:tplc="0427001B" w:tentative="1">
      <w:start w:val="1"/>
      <w:numFmt w:val="lowerRoman"/>
      <w:lvlText w:val="%3."/>
      <w:lvlJc w:val="right"/>
      <w:pPr>
        <w:ind w:left="3098" w:hanging="180"/>
      </w:pPr>
    </w:lvl>
    <w:lvl w:ilvl="3" w:tplc="0427000F" w:tentative="1">
      <w:start w:val="1"/>
      <w:numFmt w:val="decimal"/>
      <w:lvlText w:val="%4."/>
      <w:lvlJc w:val="left"/>
      <w:pPr>
        <w:ind w:left="3818" w:hanging="360"/>
      </w:pPr>
    </w:lvl>
    <w:lvl w:ilvl="4" w:tplc="04270019" w:tentative="1">
      <w:start w:val="1"/>
      <w:numFmt w:val="lowerLetter"/>
      <w:lvlText w:val="%5."/>
      <w:lvlJc w:val="left"/>
      <w:pPr>
        <w:ind w:left="4538" w:hanging="360"/>
      </w:pPr>
    </w:lvl>
    <w:lvl w:ilvl="5" w:tplc="0427001B" w:tentative="1">
      <w:start w:val="1"/>
      <w:numFmt w:val="lowerRoman"/>
      <w:lvlText w:val="%6."/>
      <w:lvlJc w:val="right"/>
      <w:pPr>
        <w:ind w:left="5258" w:hanging="180"/>
      </w:pPr>
    </w:lvl>
    <w:lvl w:ilvl="6" w:tplc="0427000F" w:tentative="1">
      <w:start w:val="1"/>
      <w:numFmt w:val="decimal"/>
      <w:lvlText w:val="%7."/>
      <w:lvlJc w:val="left"/>
      <w:pPr>
        <w:ind w:left="5978" w:hanging="360"/>
      </w:pPr>
    </w:lvl>
    <w:lvl w:ilvl="7" w:tplc="04270019" w:tentative="1">
      <w:start w:val="1"/>
      <w:numFmt w:val="lowerLetter"/>
      <w:lvlText w:val="%8."/>
      <w:lvlJc w:val="left"/>
      <w:pPr>
        <w:ind w:left="6698" w:hanging="360"/>
      </w:pPr>
    </w:lvl>
    <w:lvl w:ilvl="8" w:tplc="0427001B" w:tentative="1">
      <w:start w:val="1"/>
      <w:numFmt w:val="lowerRoman"/>
      <w:lvlText w:val="%9."/>
      <w:lvlJc w:val="right"/>
      <w:pPr>
        <w:ind w:left="7418" w:hanging="180"/>
      </w:pPr>
    </w:lvl>
  </w:abstractNum>
  <w:abstractNum w:abstractNumId="12">
    <w:nsid w:val="776A71EB"/>
    <w:multiLevelType w:val="hybridMultilevel"/>
    <w:tmpl w:val="40A0A352"/>
    <w:lvl w:ilvl="0" w:tplc="7096995C">
      <w:start w:val="1"/>
      <w:numFmt w:val="decimal"/>
      <w:lvlText w:val="%1."/>
      <w:lvlJc w:val="left"/>
      <w:pPr>
        <w:ind w:left="1740" w:hanging="102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3">
    <w:nsid w:val="7C7B53DE"/>
    <w:multiLevelType w:val="hybridMultilevel"/>
    <w:tmpl w:val="35763D4C"/>
    <w:lvl w:ilvl="0" w:tplc="1BD65CB8">
      <w:start w:val="1"/>
      <w:numFmt w:val="decimal"/>
      <w:lvlText w:val="%1."/>
      <w:lvlJc w:val="left"/>
      <w:pPr>
        <w:tabs>
          <w:tab w:val="num" w:pos="1440"/>
        </w:tabs>
        <w:ind w:left="1440" w:hanging="360"/>
      </w:pPr>
      <w:rPr>
        <w:b w:val="0"/>
        <w:sz w:val="24"/>
        <w:szCs w:val="24"/>
      </w:rPr>
    </w:lvl>
    <w:lvl w:ilvl="1" w:tplc="04270019" w:tentative="1">
      <w:start w:val="1"/>
      <w:numFmt w:val="lowerLetter"/>
      <w:lvlText w:val="%2."/>
      <w:lvlJc w:val="left"/>
      <w:pPr>
        <w:tabs>
          <w:tab w:val="num" w:pos="2160"/>
        </w:tabs>
        <w:ind w:left="2160" w:hanging="360"/>
      </w:pPr>
    </w:lvl>
    <w:lvl w:ilvl="2" w:tplc="0427001B" w:tentative="1">
      <w:start w:val="1"/>
      <w:numFmt w:val="lowerRoman"/>
      <w:lvlText w:val="%3."/>
      <w:lvlJc w:val="right"/>
      <w:pPr>
        <w:tabs>
          <w:tab w:val="num" w:pos="2880"/>
        </w:tabs>
        <w:ind w:left="2880" w:hanging="180"/>
      </w:pPr>
    </w:lvl>
    <w:lvl w:ilvl="3" w:tplc="0427000F" w:tentative="1">
      <w:start w:val="1"/>
      <w:numFmt w:val="decimal"/>
      <w:lvlText w:val="%4."/>
      <w:lvlJc w:val="left"/>
      <w:pPr>
        <w:tabs>
          <w:tab w:val="num" w:pos="3600"/>
        </w:tabs>
        <w:ind w:left="3600" w:hanging="360"/>
      </w:pPr>
    </w:lvl>
    <w:lvl w:ilvl="4" w:tplc="04270019" w:tentative="1">
      <w:start w:val="1"/>
      <w:numFmt w:val="lowerLetter"/>
      <w:lvlText w:val="%5."/>
      <w:lvlJc w:val="left"/>
      <w:pPr>
        <w:tabs>
          <w:tab w:val="num" w:pos="4320"/>
        </w:tabs>
        <w:ind w:left="4320" w:hanging="360"/>
      </w:pPr>
    </w:lvl>
    <w:lvl w:ilvl="5" w:tplc="0427001B" w:tentative="1">
      <w:start w:val="1"/>
      <w:numFmt w:val="lowerRoman"/>
      <w:lvlText w:val="%6."/>
      <w:lvlJc w:val="right"/>
      <w:pPr>
        <w:tabs>
          <w:tab w:val="num" w:pos="5040"/>
        </w:tabs>
        <w:ind w:left="5040" w:hanging="180"/>
      </w:pPr>
    </w:lvl>
    <w:lvl w:ilvl="6" w:tplc="0427000F" w:tentative="1">
      <w:start w:val="1"/>
      <w:numFmt w:val="decimal"/>
      <w:lvlText w:val="%7."/>
      <w:lvlJc w:val="left"/>
      <w:pPr>
        <w:tabs>
          <w:tab w:val="num" w:pos="5760"/>
        </w:tabs>
        <w:ind w:left="5760" w:hanging="360"/>
      </w:pPr>
    </w:lvl>
    <w:lvl w:ilvl="7" w:tplc="04270019" w:tentative="1">
      <w:start w:val="1"/>
      <w:numFmt w:val="lowerLetter"/>
      <w:lvlText w:val="%8."/>
      <w:lvlJc w:val="left"/>
      <w:pPr>
        <w:tabs>
          <w:tab w:val="num" w:pos="6480"/>
        </w:tabs>
        <w:ind w:left="6480" w:hanging="360"/>
      </w:pPr>
    </w:lvl>
    <w:lvl w:ilvl="8" w:tplc="0427001B" w:tentative="1">
      <w:start w:val="1"/>
      <w:numFmt w:val="lowerRoman"/>
      <w:lvlText w:val="%9."/>
      <w:lvlJc w:val="right"/>
      <w:pPr>
        <w:tabs>
          <w:tab w:val="num" w:pos="7200"/>
        </w:tabs>
        <w:ind w:left="7200" w:hanging="180"/>
      </w:pPr>
    </w:lvl>
  </w:abstractNum>
  <w:num w:numId="1">
    <w:abstractNumId w:val="8"/>
  </w:num>
  <w:num w:numId="2">
    <w:abstractNumId w:val="2"/>
  </w:num>
  <w:num w:numId="3">
    <w:abstractNumId w:val="13"/>
  </w:num>
  <w:num w:numId="4">
    <w:abstractNumId w:val="7"/>
  </w:num>
  <w:num w:numId="5">
    <w:abstractNumId w:val="11"/>
  </w:num>
  <w:num w:numId="6">
    <w:abstractNumId w:val="6"/>
  </w:num>
  <w:num w:numId="7">
    <w:abstractNumId w:val="10"/>
  </w:num>
  <w:num w:numId="8">
    <w:abstractNumId w:val="4"/>
  </w:num>
  <w:num w:numId="9">
    <w:abstractNumId w:val="5"/>
  </w:num>
  <w:num w:numId="10">
    <w:abstractNumId w:val="3"/>
  </w:num>
  <w:num w:numId="11">
    <w:abstractNumId w:val="12"/>
  </w:num>
  <w:num w:numId="12">
    <w:abstractNumId w:val="9"/>
    <w:lvlOverride w:ilvl="0">
      <w:lvl w:ilvl="0">
        <w:start w:val="1"/>
        <w:numFmt w:val="decimal"/>
        <w:lvlText w:val="%1."/>
        <w:lvlJc w:val="left"/>
        <w:pPr>
          <w:ind w:left="1745" w:hanging="1035"/>
        </w:pPr>
        <w:rPr>
          <w:color w:val="000000" w:themeColor="text1"/>
        </w:rPr>
      </w:lvl>
    </w:lvlOverride>
    <w:lvlOverride w:ilvl="1">
      <w:lvl w:ilvl="1">
        <w:start w:val="1"/>
        <w:numFmt w:val="decimal"/>
        <w:isLgl/>
        <w:lvlText w:val="%1.%2."/>
        <w:lvlJc w:val="left"/>
        <w:pPr>
          <w:ind w:left="1125" w:hanging="405"/>
        </w:pPr>
        <w:rPr>
          <w:color w:val="auto"/>
        </w:rPr>
      </w:lvl>
    </w:lvlOverride>
    <w:lvlOverride w:ilvl="2">
      <w:lvl w:ilvl="2">
        <w:start w:val="1"/>
        <w:numFmt w:val="decimal"/>
        <w:isLgl/>
        <w:lvlText w:val="%1.%2.%3."/>
        <w:lvlJc w:val="left"/>
        <w:pPr>
          <w:ind w:left="1450" w:hanging="720"/>
        </w:pPr>
      </w:lvl>
    </w:lvlOverride>
    <w:lvlOverride w:ilvl="3">
      <w:lvl w:ilvl="3">
        <w:start w:val="1"/>
        <w:numFmt w:val="decimal"/>
        <w:isLgl/>
        <w:lvlText w:val="%1.%2.%3.%4."/>
        <w:lvlJc w:val="left"/>
        <w:pPr>
          <w:ind w:left="1460" w:hanging="720"/>
        </w:pPr>
      </w:lvl>
    </w:lvlOverride>
    <w:lvlOverride w:ilvl="4">
      <w:lvl w:ilvl="4">
        <w:start w:val="1"/>
        <w:numFmt w:val="decimal"/>
        <w:isLgl/>
        <w:lvlText w:val="%1.%2.%3.%4.%5."/>
        <w:lvlJc w:val="left"/>
        <w:pPr>
          <w:ind w:left="1830" w:hanging="1080"/>
        </w:pPr>
      </w:lvl>
    </w:lvlOverride>
    <w:lvlOverride w:ilvl="5">
      <w:lvl w:ilvl="5">
        <w:start w:val="1"/>
        <w:numFmt w:val="decimal"/>
        <w:isLgl/>
        <w:lvlText w:val="%1.%2.%3.%4.%5.%6."/>
        <w:lvlJc w:val="left"/>
        <w:pPr>
          <w:ind w:left="1840" w:hanging="1080"/>
        </w:pPr>
      </w:lvl>
    </w:lvlOverride>
    <w:lvlOverride w:ilvl="6">
      <w:lvl w:ilvl="6">
        <w:start w:val="1"/>
        <w:numFmt w:val="decimal"/>
        <w:isLgl/>
        <w:lvlText w:val="%1.%2.%3.%4.%5.%6.%7."/>
        <w:lvlJc w:val="left"/>
        <w:pPr>
          <w:ind w:left="2210" w:hanging="1440"/>
        </w:pPr>
      </w:lvl>
    </w:lvlOverride>
    <w:lvlOverride w:ilvl="7">
      <w:lvl w:ilvl="7">
        <w:start w:val="1"/>
        <w:numFmt w:val="decimal"/>
        <w:isLgl/>
        <w:lvlText w:val="%1.%2.%3.%4.%5.%6.%7.%8."/>
        <w:lvlJc w:val="left"/>
        <w:pPr>
          <w:ind w:left="2220" w:hanging="1440"/>
        </w:pPr>
      </w:lvl>
    </w:lvlOverride>
    <w:lvlOverride w:ilvl="8">
      <w:lvl w:ilvl="8">
        <w:start w:val="1"/>
        <w:numFmt w:val="decimal"/>
        <w:isLgl/>
        <w:lvlText w:val="%1.%2.%3.%4.%5.%6.%7.%8.%9."/>
        <w:lvlJc w:val="left"/>
        <w:pPr>
          <w:ind w:left="2590" w:hanging="1800"/>
        </w:pPr>
      </w:lvl>
    </w:lvlOverride>
  </w:num>
  <w:num w:numId="13">
    <w:abstractNumId w:val="9"/>
  </w:num>
  <w:num w:numId="14">
    <w:abstractNumId w:val="9"/>
    <w:lvlOverride w:ilvl="0">
      <w:lvl w:ilvl="0">
        <w:start w:val="1"/>
        <w:numFmt w:val="decimal"/>
        <w:lvlText w:val="%1."/>
        <w:lvlJc w:val="left"/>
        <w:pPr>
          <w:ind w:left="1745" w:hanging="1035"/>
        </w:pPr>
        <w:rPr>
          <w:rFonts w:hint="default"/>
          <w:color w:val="auto"/>
        </w:rPr>
      </w:lvl>
    </w:lvlOverride>
    <w:lvlOverride w:ilvl="1">
      <w:lvl w:ilvl="1">
        <w:start w:val="1"/>
        <w:numFmt w:val="decimal"/>
        <w:isLgl/>
        <w:lvlText w:val="%1.%2."/>
        <w:lvlJc w:val="left"/>
        <w:pPr>
          <w:ind w:left="1125" w:hanging="405"/>
        </w:pPr>
        <w:rPr>
          <w:rFonts w:hint="default"/>
          <w:color w:val="auto"/>
        </w:rPr>
      </w:lvl>
    </w:lvlOverride>
    <w:lvlOverride w:ilvl="2">
      <w:lvl w:ilvl="2">
        <w:start w:val="1"/>
        <w:numFmt w:val="decimal"/>
        <w:isLgl/>
        <w:lvlText w:val="%1.%2.%3."/>
        <w:lvlJc w:val="left"/>
        <w:pPr>
          <w:ind w:left="1450" w:hanging="720"/>
        </w:pPr>
        <w:rPr>
          <w:rFonts w:hint="default"/>
        </w:rPr>
      </w:lvl>
    </w:lvlOverride>
    <w:lvlOverride w:ilvl="3">
      <w:lvl w:ilvl="3">
        <w:start w:val="1"/>
        <w:numFmt w:val="decimal"/>
        <w:isLgl/>
        <w:lvlText w:val="%1.%2.%3.%4."/>
        <w:lvlJc w:val="left"/>
        <w:pPr>
          <w:ind w:left="1460" w:hanging="720"/>
        </w:pPr>
        <w:rPr>
          <w:rFonts w:hint="default"/>
        </w:rPr>
      </w:lvl>
    </w:lvlOverride>
    <w:lvlOverride w:ilvl="4">
      <w:lvl w:ilvl="4">
        <w:start w:val="1"/>
        <w:numFmt w:val="decimal"/>
        <w:isLgl/>
        <w:lvlText w:val="%1.%2.%3.%4.%5."/>
        <w:lvlJc w:val="left"/>
        <w:pPr>
          <w:ind w:left="1830" w:hanging="1080"/>
        </w:pPr>
        <w:rPr>
          <w:rFonts w:hint="default"/>
        </w:rPr>
      </w:lvl>
    </w:lvlOverride>
    <w:lvlOverride w:ilvl="5">
      <w:lvl w:ilvl="5">
        <w:start w:val="1"/>
        <w:numFmt w:val="decimal"/>
        <w:isLgl/>
        <w:lvlText w:val="%1.%2.%3.%4.%5.%6."/>
        <w:lvlJc w:val="left"/>
        <w:pPr>
          <w:ind w:left="1840" w:hanging="1080"/>
        </w:pPr>
        <w:rPr>
          <w:rFonts w:hint="default"/>
        </w:rPr>
      </w:lvl>
    </w:lvlOverride>
    <w:lvlOverride w:ilvl="6">
      <w:lvl w:ilvl="6">
        <w:start w:val="1"/>
        <w:numFmt w:val="decimal"/>
        <w:isLgl/>
        <w:lvlText w:val="%1.%2.%3.%4.%5.%6.%7."/>
        <w:lvlJc w:val="left"/>
        <w:pPr>
          <w:ind w:left="2210" w:hanging="1440"/>
        </w:pPr>
        <w:rPr>
          <w:rFonts w:hint="default"/>
        </w:rPr>
      </w:lvl>
    </w:lvlOverride>
    <w:lvlOverride w:ilvl="7">
      <w:lvl w:ilvl="7">
        <w:start w:val="1"/>
        <w:numFmt w:val="decimal"/>
        <w:isLgl/>
        <w:lvlText w:val="%1.%2.%3.%4.%5.%6.%7.%8."/>
        <w:lvlJc w:val="left"/>
        <w:pPr>
          <w:ind w:left="2220" w:hanging="1440"/>
        </w:pPr>
        <w:rPr>
          <w:rFonts w:hint="default"/>
        </w:rPr>
      </w:lvl>
    </w:lvlOverride>
    <w:lvlOverride w:ilvl="8">
      <w:lvl w:ilvl="8">
        <w:start w:val="1"/>
        <w:numFmt w:val="decimal"/>
        <w:isLgl/>
        <w:lvlText w:val="%1.%2.%3.%4.%5.%6.%7.%8.%9."/>
        <w:lvlJc w:val="left"/>
        <w:pPr>
          <w:ind w:left="2590" w:hanging="1800"/>
        </w:pPr>
        <w:rPr>
          <w:rFonts w:hint="default"/>
        </w:rPr>
      </w:lvl>
    </w:lvlOverride>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8"/>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80E"/>
    <w:rsid w:val="00003508"/>
    <w:rsid w:val="000051B8"/>
    <w:rsid w:val="00006FDF"/>
    <w:rsid w:val="00013758"/>
    <w:rsid w:val="00013D6A"/>
    <w:rsid w:val="00024733"/>
    <w:rsid w:val="0002495D"/>
    <w:rsid w:val="00030018"/>
    <w:rsid w:val="00031405"/>
    <w:rsid w:val="00032E98"/>
    <w:rsid w:val="00036506"/>
    <w:rsid w:val="00041774"/>
    <w:rsid w:val="00041AF4"/>
    <w:rsid w:val="00041B9B"/>
    <w:rsid w:val="000441A6"/>
    <w:rsid w:val="00044889"/>
    <w:rsid w:val="000469EA"/>
    <w:rsid w:val="00050EBC"/>
    <w:rsid w:val="000529A8"/>
    <w:rsid w:val="00053144"/>
    <w:rsid w:val="00054A24"/>
    <w:rsid w:val="00055729"/>
    <w:rsid w:val="00055E36"/>
    <w:rsid w:val="00060CA1"/>
    <w:rsid w:val="00061976"/>
    <w:rsid w:val="0006261F"/>
    <w:rsid w:val="00064C85"/>
    <w:rsid w:val="000653CD"/>
    <w:rsid w:val="00065FC6"/>
    <w:rsid w:val="00073352"/>
    <w:rsid w:val="000737FD"/>
    <w:rsid w:val="00075097"/>
    <w:rsid w:val="00081EF1"/>
    <w:rsid w:val="000842CC"/>
    <w:rsid w:val="0008433F"/>
    <w:rsid w:val="00084973"/>
    <w:rsid w:val="0008596D"/>
    <w:rsid w:val="00087662"/>
    <w:rsid w:val="00091930"/>
    <w:rsid w:val="00091E7E"/>
    <w:rsid w:val="0009314F"/>
    <w:rsid w:val="00097EAF"/>
    <w:rsid w:val="00097FDA"/>
    <w:rsid w:val="000B1FF9"/>
    <w:rsid w:val="000B449A"/>
    <w:rsid w:val="000C17C6"/>
    <w:rsid w:val="000C48DD"/>
    <w:rsid w:val="000C7962"/>
    <w:rsid w:val="000D25C9"/>
    <w:rsid w:val="000E13C1"/>
    <w:rsid w:val="000E2301"/>
    <w:rsid w:val="000E29EA"/>
    <w:rsid w:val="000E4586"/>
    <w:rsid w:val="000E5205"/>
    <w:rsid w:val="000F38D2"/>
    <w:rsid w:val="000F42C1"/>
    <w:rsid w:val="000F7779"/>
    <w:rsid w:val="00101FD4"/>
    <w:rsid w:val="00103DA1"/>
    <w:rsid w:val="00106BF0"/>
    <w:rsid w:val="00112316"/>
    <w:rsid w:val="00116E21"/>
    <w:rsid w:val="00117BC5"/>
    <w:rsid w:val="001230CC"/>
    <w:rsid w:val="0012414A"/>
    <w:rsid w:val="0013109E"/>
    <w:rsid w:val="00131AC0"/>
    <w:rsid w:val="0013316A"/>
    <w:rsid w:val="00134AD2"/>
    <w:rsid w:val="00136780"/>
    <w:rsid w:val="00136DA0"/>
    <w:rsid w:val="001377AD"/>
    <w:rsid w:val="00142164"/>
    <w:rsid w:val="00144600"/>
    <w:rsid w:val="001474A9"/>
    <w:rsid w:val="001475B0"/>
    <w:rsid w:val="00154B38"/>
    <w:rsid w:val="00155816"/>
    <w:rsid w:val="0016096B"/>
    <w:rsid w:val="001667DD"/>
    <w:rsid w:val="00170796"/>
    <w:rsid w:val="00175426"/>
    <w:rsid w:val="001758C9"/>
    <w:rsid w:val="00180E00"/>
    <w:rsid w:val="00180E4E"/>
    <w:rsid w:val="00180F4A"/>
    <w:rsid w:val="0018131B"/>
    <w:rsid w:val="0018512B"/>
    <w:rsid w:val="001904AC"/>
    <w:rsid w:val="001966ED"/>
    <w:rsid w:val="0019692A"/>
    <w:rsid w:val="001A58D5"/>
    <w:rsid w:val="001A6F44"/>
    <w:rsid w:val="001A7250"/>
    <w:rsid w:val="001A7437"/>
    <w:rsid w:val="001B19D4"/>
    <w:rsid w:val="001C0D3A"/>
    <w:rsid w:val="001C488F"/>
    <w:rsid w:val="001C7227"/>
    <w:rsid w:val="001C7F66"/>
    <w:rsid w:val="001D2D0D"/>
    <w:rsid w:val="001D5F98"/>
    <w:rsid w:val="001E0AEF"/>
    <w:rsid w:val="001E0D38"/>
    <w:rsid w:val="001E0F91"/>
    <w:rsid w:val="001E31A8"/>
    <w:rsid w:val="001E5E64"/>
    <w:rsid w:val="001E73F9"/>
    <w:rsid w:val="001F0404"/>
    <w:rsid w:val="001F25BF"/>
    <w:rsid w:val="001F33C0"/>
    <w:rsid w:val="001F3434"/>
    <w:rsid w:val="001F4B9F"/>
    <w:rsid w:val="001F4E01"/>
    <w:rsid w:val="001F5B48"/>
    <w:rsid w:val="001F6E8C"/>
    <w:rsid w:val="00205557"/>
    <w:rsid w:val="00210A63"/>
    <w:rsid w:val="00211DC3"/>
    <w:rsid w:val="00213B0A"/>
    <w:rsid w:val="00214CF2"/>
    <w:rsid w:val="0021555F"/>
    <w:rsid w:val="00225AE3"/>
    <w:rsid w:val="00232A5B"/>
    <w:rsid w:val="00233DE8"/>
    <w:rsid w:val="0023644C"/>
    <w:rsid w:val="00236C9F"/>
    <w:rsid w:val="0024050E"/>
    <w:rsid w:val="002409E9"/>
    <w:rsid w:val="00247E31"/>
    <w:rsid w:val="002510B3"/>
    <w:rsid w:val="002528D6"/>
    <w:rsid w:val="00253CC6"/>
    <w:rsid w:val="00254CED"/>
    <w:rsid w:val="00255B28"/>
    <w:rsid w:val="00257061"/>
    <w:rsid w:val="002573F1"/>
    <w:rsid w:val="00262A4A"/>
    <w:rsid w:val="00272832"/>
    <w:rsid w:val="002738EE"/>
    <w:rsid w:val="002767A0"/>
    <w:rsid w:val="00277C70"/>
    <w:rsid w:val="00282283"/>
    <w:rsid w:val="00286E93"/>
    <w:rsid w:val="00297CF2"/>
    <w:rsid w:val="002A19E4"/>
    <w:rsid w:val="002A6670"/>
    <w:rsid w:val="002B2108"/>
    <w:rsid w:val="002B30F5"/>
    <w:rsid w:val="002C08D1"/>
    <w:rsid w:val="002C1A7F"/>
    <w:rsid w:val="002C5AA8"/>
    <w:rsid w:val="002D12F8"/>
    <w:rsid w:val="002D4EC1"/>
    <w:rsid w:val="002E01AA"/>
    <w:rsid w:val="002E2387"/>
    <w:rsid w:val="003015DB"/>
    <w:rsid w:val="00301B79"/>
    <w:rsid w:val="003135EA"/>
    <w:rsid w:val="00315AB5"/>
    <w:rsid w:val="00317FD9"/>
    <w:rsid w:val="003210FF"/>
    <w:rsid w:val="003221DC"/>
    <w:rsid w:val="00323432"/>
    <w:rsid w:val="003252BE"/>
    <w:rsid w:val="00331117"/>
    <w:rsid w:val="00331EBA"/>
    <w:rsid w:val="00335C4D"/>
    <w:rsid w:val="00336D32"/>
    <w:rsid w:val="00340C4B"/>
    <w:rsid w:val="00341D05"/>
    <w:rsid w:val="0034264B"/>
    <w:rsid w:val="003471FA"/>
    <w:rsid w:val="003505A3"/>
    <w:rsid w:val="00351C0C"/>
    <w:rsid w:val="0035327B"/>
    <w:rsid w:val="00356CE8"/>
    <w:rsid w:val="00360236"/>
    <w:rsid w:val="0036365E"/>
    <w:rsid w:val="0036443F"/>
    <w:rsid w:val="00364757"/>
    <w:rsid w:val="0036671F"/>
    <w:rsid w:val="003669BE"/>
    <w:rsid w:val="0037045B"/>
    <w:rsid w:val="0037134A"/>
    <w:rsid w:val="003743E9"/>
    <w:rsid w:val="003753F1"/>
    <w:rsid w:val="0038040A"/>
    <w:rsid w:val="0038146A"/>
    <w:rsid w:val="00382E8D"/>
    <w:rsid w:val="00383E6F"/>
    <w:rsid w:val="00390A50"/>
    <w:rsid w:val="00390FAC"/>
    <w:rsid w:val="0039167D"/>
    <w:rsid w:val="00393781"/>
    <w:rsid w:val="0039494B"/>
    <w:rsid w:val="0039527B"/>
    <w:rsid w:val="0039778B"/>
    <w:rsid w:val="00397C25"/>
    <w:rsid w:val="003A0EF8"/>
    <w:rsid w:val="003A3A88"/>
    <w:rsid w:val="003A4315"/>
    <w:rsid w:val="003A471D"/>
    <w:rsid w:val="003B0F2A"/>
    <w:rsid w:val="003B216F"/>
    <w:rsid w:val="003B41D9"/>
    <w:rsid w:val="003C1903"/>
    <w:rsid w:val="003C2AEB"/>
    <w:rsid w:val="003C79B0"/>
    <w:rsid w:val="003D2894"/>
    <w:rsid w:val="003D50FF"/>
    <w:rsid w:val="003E1949"/>
    <w:rsid w:val="003F01E1"/>
    <w:rsid w:val="003F23CB"/>
    <w:rsid w:val="003F44FF"/>
    <w:rsid w:val="003F6878"/>
    <w:rsid w:val="003F7CE4"/>
    <w:rsid w:val="004052E8"/>
    <w:rsid w:val="004079E6"/>
    <w:rsid w:val="00410BFB"/>
    <w:rsid w:val="004147B9"/>
    <w:rsid w:val="00415937"/>
    <w:rsid w:val="00417691"/>
    <w:rsid w:val="0042049F"/>
    <w:rsid w:val="00421471"/>
    <w:rsid w:val="00422055"/>
    <w:rsid w:val="00422403"/>
    <w:rsid w:val="004251C9"/>
    <w:rsid w:val="00430AF6"/>
    <w:rsid w:val="00432271"/>
    <w:rsid w:val="004332B1"/>
    <w:rsid w:val="00435C03"/>
    <w:rsid w:val="004364C7"/>
    <w:rsid w:val="00437E15"/>
    <w:rsid w:val="00442065"/>
    <w:rsid w:val="00446709"/>
    <w:rsid w:val="00446A28"/>
    <w:rsid w:val="004561D8"/>
    <w:rsid w:val="00463B3F"/>
    <w:rsid w:val="004707A5"/>
    <w:rsid w:val="00475DB1"/>
    <w:rsid w:val="00481256"/>
    <w:rsid w:val="0048279F"/>
    <w:rsid w:val="00486D12"/>
    <w:rsid w:val="00486E43"/>
    <w:rsid w:val="00495053"/>
    <w:rsid w:val="004A5DC4"/>
    <w:rsid w:val="004B000C"/>
    <w:rsid w:val="004B0E73"/>
    <w:rsid w:val="004B3B37"/>
    <w:rsid w:val="004B4295"/>
    <w:rsid w:val="004B4540"/>
    <w:rsid w:val="004B4DBB"/>
    <w:rsid w:val="004C4B90"/>
    <w:rsid w:val="004C566A"/>
    <w:rsid w:val="004C5E48"/>
    <w:rsid w:val="004D1E89"/>
    <w:rsid w:val="004F11ED"/>
    <w:rsid w:val="004F2B13"/>
    <w:rsid w:val="004F6F10"/>
    <w:rsid w:val="005008C9"/>
    <w:rsid w:val="00500E0C"/>
    <w:rsid w:val="005043F2"/>
    <w:rsid w:val="00511368"/>
    <w:rsid w:val="005113A2"/>
    <w:rsid w:val="00515183"/>
    <w:rsid w:val="005179C9"/>
    <w:rsid w:val="00522765"/>
    <w:rsid w:val="00524999"/>
    <w:rsid w:val="00530F82"/>
    <w:rsid w:val="005318FC"/>
    <w:rsid w:val="00531EF5"/>
    <w:rsid w:val="00533A66"/>
    <w:rsid w:val="00534132"/>
    <w:rsid w:val="00534157"/>
    <w:rsid w:val="00534CA1"/>
    <w:rsid w:val="005414A2"/>
    <w:rsid w:val="00541A97"/>
    <w:rsid w:val="005438EF"/>
    <w:rsid w:val="00544FFD"/>
    <w:rsid w:val="005457DF"/>
    <w:rsid w:val="0054641E"/>
    <w:rsid w:val="0054740B"/>
    <w:rsid w:val="00547FF0"/>
    <w:rsid w:val="00550DFD"/>
    <w:rsid w:val="0055211E"/>
    <w:rsid w:val="00552D9A"/>
    <w:rsid w:val="0055444F"/>
    <w:rsid w:val="00557D66"/>
    <w:rsid w:val="005608FB"/>
    <w:rsid w:val="00560A4F"/>
    <w:rsid w:val="00567293"/>
    <w:rsid w:val="0057255B"/>
    <w:rsid w:val="00575CB6"/>
    <w:rsid w:val="00577B82"/>
    <w:rsid w:val="00580378"/>
    <w:rsid w:val="00582197"/>
    <w:rsid w:val="00585937"/>
    <w:rsid w:val="00586340"/>
    <w:rsid w:val="005924C0"/>
    <w:rsid w:val="005A2227"/>
    <w:rsid w:val="005B27C6"/>
    <w:rsid w:val="005B29D1"/>
    <w:rsid w:val="005B3CC7"/>
    <w:rsid w:val="005B637A"/>
    <w:rsid w:val="005B709D"/>
    <w:rsid w:val="005C3AC2"/>
    <w:rsid w:val="005C41AC"/>
    <w:rsid w:val="005C6A2F"/>
    <w:rsid w:val="005C715D"/>
    <w:rsid w:val="005D24FB"/>
    <w:rsid w:val="005D2FBA"/>
    <w:rsid w:val="005D5055"/>
    <w:rsid w:val="005D5E8E"/>
    <w:rsid w:val="005E05B3"/>
    <w:rsid w:val="005E0A1D"/>
    <w:rsid w:val="005E2893"/>
    <w:rsid w:val="005E6B84"/>
    <w:rsid w:val="005E6CC4"/>
    <w:rsid w:val="005E7AF7"/>
    <w:rsid w:val="005F0334"/>
    <w:rsid w:val="0060358E"/>
    <w:rsid w:val="00605876"/>
    <w:rsid w:val="00612E09"/>
    <w:rsid w:val="00613984"/>
    <w:rsid w:val="00614857"/>
    <w:rsid w:val="00617E96"/>
    <w:rsid w:val="00621113"/>
    <w:rsid w:val="0063140A"/>
    <w:rsid w:val="00632108"/>
    <w:rsid w:val="00632B33"/>
    <w:rsid w:val="00641091"/>
    <w:rsid w:val="006446AA"/>
    <w:rsid w:val="006449FF"/>
    <w:rsid w:val="00645C4D"/>
    <w:rsid w:val="0065596B"/>
    <w:rsid w:val="00655A2E"/>
    <w:rsid w:val="00662723"/>
    <w:rsid w:val="0066362C"/>
    <w:rsid w:val="00672F6B"/>
    <w:rsid w:val="00673C8B"/>
    <w:rsid w:val="00685202"/>
    <w:rsid w:val="0069290B"/>
    <w:rsid w:val="00696169"/>
    <w:rsid w:val="006A2805"/>
    <w:rsid w:val="006A5AD8"/>
    <w:rsid w:val="006A6216"/>
    <w:rsid w:val="006A7B07"/>
    <w:rsid w:val="006B6161"/>
    <w:rsid w:val="006C0646"/>
    <w:rsid w:val="006C0AB9"/>
    <w:rsid w:val="006C33BC"/>
    <w:rsid w:val="006C431E"/>
    <w:rsid w:val="006D394D"/>
    <w:rsid w:val="006D3B6D"/>
    <w:rsid w:val="006D403B"/>
    <w:rsid w:val="006D47DB"/>
    <w:rsid w:val="006D5716"/>
    <w:rsid w:val="006D5B12"/>
    <w:rsid w:val="006E2D22"/>
    <w:rsid w:val="006E3839"/>
    <w:rsid w:val="006E5093"/>
    <w:rsid w:val="006F0CCD"/>
    <w:rsid w:val="006F33DA"/>
    <w:rsid w:val="006F467E"/>
    <w:rsid w:val="006F5D36"/>
    <w:rsid w:val="006F6A58"/>
    <w:rsid w:val="006F6C84"/>
    <w:rsid w:val="006F776E"/>
    <w:rsid w:val="007018D7"/>
    <w:rsid w:val="0070416D"/>
    <w:rsid w:val="00705B00"/>
    <w:rsid w:val="007068F5"/>
    <w:rsid w:val="00710F13"/>
    <w:rsid w:val="007128D6"/>
    <w:rsid w:val="00716BA8"/>
    <w:rsid w:val="007239D8"/>
    <w:rsid w:val="00727FF2"/>
    <w:rsid w:val="0073137E"/>
    <w:rsid w:val="00737C47"/>
    <w:rsid w:val="00741DE3"/>
    <w:rsid w:val="00744080"/>
    <w:rsid w:val="00744458"/>
    <w:rsid w:val="00745A76"/>
    <w:rsid w:val="00747314"/>
    <w:rsid w:val="00751751"/>
    <w:rsid w:val="007527BC"/>
    <w:rsid w:val="00762036"/>
    <w:rsid w:val="007623AD"/>
    <w:rsid w:val="00763BF7"/>
    <w:rsid w:val="0076570A"/>
    <w:rsid w:val="00765C60"/>
    <w:rsid w:val="00766A95"/>
    <w:rsid w:val="00771E7C"/>
    <w:rsid w:val="00774627"/>
    <w:rsid w:val="007747F0"/>
    <w:rsid w:val="00775D8D"/>
    <w:rsid w:val="00777122"/>
    <w:rsid w:val="00777B86"/>
    <w:rsid w:val="007852A9"/>
    <w:rsid w:val="00786489"/>
    <w:rsid w:val="00790284"/>
    <w:rsid w:val="00790ADC"/>
    <w:rsid w:val="00793D18"/>
    <w:rsid w:val="00796B61"/>
    <w:rsid w:val="00797D11"/>
    <w:rsid w:val="007B3C73"/>
    <w:rsid w:val="007B4C12"/>
    <w:rsid w:val="007B6B86"/>
    <w:rsid w:val="007C113E"/>
    <w:rsid w:val="007C119A"/>
    <w:rsid w:val="007C1267"/>
    <w:rsid w:val="007C3104"/>
    <w:rsid w:val="007C4635"/>
    <w:rsid w:val="007D13AD"/>
    <w:rsid w:val="007E1CB6"/>
    <w:rsid w:val="007F1B8B"/>
    <w:rsid w:val="007F4E45"/>
    <w:rsid w:val="007F506E"/>
    <w:rsid w:val="0080600F"/>
    <w:rsid w:val="00807DD4"/>
    <w:rsid w:val="00815B5B"/>
    <w:rsid w:val="00815FCC"/>
    <w:rsid w:val="00816F88"/>
    <w:rsid w:val="00817243"/>
    <w:rsid w:val="00824BBB"/>
    <w:rsid w:val="00825988"/>
    <w:rsid w:val="008260B8"/>
    <w:rsid w:val="008341B4"/>
    <w:rsid w:val="00836D48"/>
    <w:rsid w:val="00837CE3"/>
    <w:rsid w:val="00844BDD"/>
    <w:rsid w:val="0085281D"/>
    <w:rsid w:val="00853C24"/>
    <w:rsid w:val="008546CA"/>
    <w:rsid w:val="00860593"/>
    <w:rsid w:val="00861E68"/>
    <w:rsid w:val="008623F4"/>
    <w:rsid w:val="008701D9"/>
    <w:rsid w:val="00875221"/>
    <w:rsid w:val="0087667E"/>
    <w:rsid w:val="0088551E"/>
    <w:rsid w:val="00885FBC"/>
    <w:rsid w:val="00886799"/>
    <w:rsid w:val="00886B85"/>
    <w:rsid w:val="008905D7"/>
    <w:rsid w:val="00890A13"/>
    <w:rsid w:val="00893B72"/>
    <w:rsid w:val="00894EC7"/>
    <w:rsid w:val="00896F56"/>
    <w:rsid w:val="008A62EE"/>
    <w:rsid w:val="008B0B50"/>
    <w:rsid w:val="008B2F82"/>
    <w:rsid w:val="008B4E9E"/>
    <w:rsid w:val="008B7CA1"/>
    <w:rsid w:val="008C510A"/>
    <w:rsid w:val="008D0059"/>
    <w:rsid w:val="008D099B"/>
    <w:rsid w:val="008D09A7"/>
    <w:rsid w:val="008D38F5"/>
    <w:rsid w:val="008E180D"/>
    <w:rsid w:val="008E3907"/>
    <w:rsid w:val="008E7971"/>
    <w:rsid w:val="008F19F7"/>
    <w:rsid w:val="0090153B"/>
    <w:rsid w:val="009027F4"/>
    <w:rsid w:val="009037C2"/>
    <w:rsid w:val="00904E3F"/>
    <w:rsid w:val="00905574"/>
    <w:rsid w:val="00911088"/>
    <w:rsid w:val="009115F4"/>
    <w:rsid w:val="00912AFD"/>
    <w:rsid w:val="00920884"/>
    <w:rsid w:val="00922E0D"/>
    <w:rsid w:val="009248C2"/>
    <w:rsid w:val="0093025C"/>
    <w:rsid w:val="00930D0D"/>
    <w:rsid w:val="00933255"/>
    <w:rsid w:val="00935EBA"/>
    <w:rsid w:val="00936441"/>
    <w:rsid w:val="00940CAD"/>
    <w:rsid w:val="00940E08"/>
    <w:rsid w:val="009507CF"/>
    <w:rsid w:val="00951886"/>
    <w:rsid w:val="00951AFA"/>
    <w:rsid w:val="00953177"/>
    <w:rsid w:val="0095460C"/>
    <w:rsid w:val="009606DA"/>
    <w:rsid w:val="00963920"/>
    <w:rsid w:val="00971542"/>
    <w:rsid w:val="00973E69"/>
    <w:rsid w:val="00974264"/>
    <w:rsid w:val="009748A5"/>
    <w:rsid w:val="00980E3E"/>
    <w:rsid w:val="00982268"/>
    <w:rsid w:val="00986913"/>
    <w:rsid w:val="009928E4"/>
    <w:rsid w:val="00992E26"/>
    <w:rsid w:val="009A0C7D"/>
    <w:rsid w:val="009A524B"/>
    <w:rsid w:val="009A56FD"/>
    <w:rsid w:val="009A734F"/>
    <w:rsid w:val="009A762B"/>
    <w:rsid w:val="009B025A"/>
    <w:rsid w:val="009B0E97"/>
    <w:rsid w:val="009B1C01"/>
    <w:rsid w:val="009B1DDE"/>
    <w:rsid w:val="009B48BE"/>
    <w:rsid w:val="009B63D4"/>
    <w:rsid w:val="009B7A33"/>
    <w:rsid w:val="009C65E3"/>
    <w:rsid w:val="009C7139"/>
    <w:rsid w:val="009C7F45"/>
    <w:rsid w:val="009D0B42"/>
    <w:rsid w:val="009D4619"/>
    <w:rsid w:val="009E1008"/>
    <w:rsid w:val="009E1515"/>
    <w:rsid w:val="009E15E4"/>
    <w:rsid w:val="009F0201"/>
    <w:rsid w:val="009F0D8E"/>
    <w:rsid w:val="009F2CE4"/>
    <w:rsid w:val="009F2D95"/>
    <w:rsid w:val="009F3375"/>
    <w:rsid w:val="009F4407"/>
    <w:rsid w:val="009F480A"/>
    <w:rsid w:val="009F4CF5"/>
    <w:rsid w:val="009F7E2C"/>
    <w:rsid w:val="00A0111A"/>
    <w:rsid w:val="00A11356"/>
    <w:rsid w:val="00A12149"/>
    <w:rsid w:val="00A1279A"/>
    <w:rsid w:val="00A13381"/>
    <w:rsid w:val="00A1367B"/>
    <w:rsid w:val="00A1431C"/>
    <w:rsid w:val="00A154F2"/>
    <w:rsid w:val="00A156EC"/>
    <w:rsid w:val="00A15FF0"/>
    <w:rsid w:val="00A21EAD"/>
    <w:rsid w:val="00A2227C"/>
    <w:rsid w:val="00A231A5"/>
    <w:rsid w:val="00A237D0"/>
    <w:rsid w:val="00A23F35"/>
    <w:rsid w:val="00A274D6"/>
    <w:rsid w:val="00A36802"/>
    <w:rsid w:val="00A4274C"/>
    <w:rsid w:val="00A51430"/>
    <w:rsid w:val="00A558BA"/>
    <w:rsid w:val="00A55D34"/>
    <w:rsid w:val="00A61A0F"/>
    <w:rsid w:val="00A6674F"/>
    <w:rsid w:val="00A703F5"/>
    <w:rsid w:val="00A70F34"/>
    <w:rsid w:val="00A71776"/>
    <w:rsid w:val="00A72DA2"/>
    <w:rsid w:val="00A7379E"/>
    <w:rsid w:val="00A74DE7"/>
    <w:rsid w:val="00A77669"/>
    <w:rsid w:val="00A82625"/>
    <w:rsid w:val="00A82996"/>
    <w:rsid w:val="00A8330C"/>
    <w:rsid w:val="00A9253D"/>
    <w:rsid w:val="00A96875"/>
    <w:rsid w:val="00A971FD"/>
    <w:rsid w:val="00AA7108"/>
    <w:rsid w:val="00AA7D51"/>
    <w:rsid w:val="00AB3557"/>
    <w:rsid w:val="00AB5918"/>
    <w:rsid w:val="00AC0DDF"/>
    <w:rsid w:val="00AC2E7B"/>
    <w:rsid w:val="00AD1264"/>
    <w:rsid w:val="00AD28D3"/>
    <w:rsid w:val="00AD6FA7"/>
    <w:rsid w:val="00AE09CD"/>
    <w:rsid w:val="00AE6E7B"/>
    <w:rsid w:val="00AF0E22"/>
    <w:rsid w:val="00AF15E9"/>
    <w:rsid w:val="00AF6559"/>
    <w:rsid w:val="00AF677D"/>
    <w:rsid w:val="00B01922"/>
    <w:rsid w:val="00B07EF6"/>
    <w:rsid w:val="00B1670A"/>
    <w:rsid w:val="00B175C6"/>
    <w:rsid w:val="00B20098"/>
    <w:rsid w:val="00B24938"/>
    <w:rsid w:val="00B26372"/>
    <w:rsid w:val="00B32AD1"/>
    <w:rsid w:val="00B3397A"/>
    <w:rsid w:val="00B45A90"/>
    <w:rsid w:val="00B62EC7"/>
    <w:rsid w:val="00B6746F"/>
    <w:rsid w:val="00B718B6"/>
    <w:rsid w:val="00B74995"/>
    <w:rsid w:val="00B8222A"/>
    <w:rsid w:val="00B85585"/>
    <w:rsid w:val="00B9440F"/>
    <w:rsid w:val="00B970A4"/>
    <w:rsid w:val="00BA2589"/>
    <w:rsid w:val="00BA35C2"/>
    <w:rsid w:val="00BA56BB"/>
    <w:rsid w:val="00BB24CC"/>
    <w:rsid w:val="00BB3EDE"/>
    <w:rsid w:val="00BB5B66"/>
    <w:rsid w:val="00BB6922"/>
    <w:rsid w:val="00BC2238"/>
    <w:rsid w:val="00BC6763"/>
    <w:rsid w:val="00BD2ECE"/>
    <w:rsid w:val="00BD6CE2"/>
    <w:rsid w:val="00BE0F5C"/>
    <w:rsid w:val="00BE166A"/>
    <w:rsid w:val="00BE3AF6"/>
    <w:rsid w:val="00BE562B"/>
    <w:rsid w:val="00BF0634"/>
    <w:rsid w:val="00BF2AFD"/>
    <w:rsid w:val="00BF3400"/>
    <w:rsid w:val="00BF5696"/>
    <w:rsid w:val="00C00AA0"/>
    <w:rsid w:val="00C0196B"/>
    <w:rsid w:val="00C02176"/>
    <w:rsid w:val="00C04802"/>
    <w:rsid w:val="00C06C9A"/>
    <w:rsid w:val="00C124DC"/>
    <w:rsid w:val="00C17DE0"/>
    <w:rsid w:val="00C24BEA"/>
    <w:rsid w:val="00C26735"/>
    <w:rsid w:val="00C26BD9"/>
    <w:rsid w:val="00C31CE6"/>
    <w:rsid w:val="00C33DD9"/>
    <w:rsid w:val="00C3439C"/>
    <w:rsid w:val="00C3454E"/>
    <w:rsid w:val="00C4303C"/>
    <w:rsid w:val="00C43316"/>
    <w:rsid w:val="00C47879"/>
    <w:rsid w:val="00C511B5"/>
    <w:rsid w:val="00C515C2"/>
    <w:rsid w:val="00C52445"/>
    <w:rsid w:val="00C55074"/>
    <w:rsid w:val="00C56D49"/>
    <w:rsid w:val="00C57EDA"/>
    <w:rsid w:val="00C6034B"/>
    <w:rsid w:val="00C6417B"/>
    <w:rsid w:val="00C64F6F"/>
    <w:rsid w:val="00C713D0"/>
    <w:rsid w:val="00C735EE"/>
    <w:rsid w:val="00C746D7"/>
    <w:rsid w:val="00C75C56"/>
    <w:rsid w:val="00C832D7"/>
    <w:rsid w:val="00C84FB3"/>
    <w:rsid w:val="00C8551C"/>
    <w:rsid w:val="00C85A7C"/>
    <w:rsid w:val="00C91564"/>
    <w:rsid w:val="00C91AF0"/>
    <w:rsid w:val="00C92509"/>
    <w:rsid w:val="00C9395E"/>
    <w:rsid w:val="00C960B1"/>
    <w:rsid w:val="00C97EA2"/>
    <w:rsid w:val="00CA0F47"/>
    <w:rsid w:val="00CA16F5"/>
    <w:rsid w:val="00CA22A7"/>
    <w:rsid w:val="00CA3598"/>
    <w:rsid w:val="00CA3A3B"/>
    <w:rsid w:val="00CA643C"/>
    <w:rsid w:val="00CA71C3"/>
    <w:rsid w:val="00CB0489"/>
    <w:rsid w:val="00CB07C1"/>
    <w:rsid w:val="00CB44F5"/>
    <w:rsid w:val="00CC2BBF"/>
    <w:rsid w:val="00CC3909"/>
    <w:rsid w:val="00CD1170"/>
    <w:rsid w:val="00CD1902"/>
    <w:rsid w:val="00CD3509"/>
    <w:rsid w:val="00CD4EE7"/>
    <w:rsid w:val="00CD5E51"/>
    <w:rsid w:val="00CE5C26"/>
    <w:rsid w:val="00CF6B37"/>
    <w:rsid w:val="00D006D1"/>
    <w:rsid w:val="00D053C1"/>
    <w:rsid w:val="00D12C5C"/>
    <w:rsid w:val="00D17D31"/>
    <w:rsid w:val="00D20E60"/>
    <w:rsid w:val="00D215AE"/>
    <w:rsid w:val="00D368F7"/>
    <w:rsid w:val="00D441DA"/>
    <w:rsid w:val="00D500CA"/>
    <w:rsid w:val="00D51B4A"/>
    <w:rsid w:val="00D63566"/>
    <w:rsid w:val="00D64035"/>
    <w:rsid w:val="00D65EFE"/>
    <w:rsid w:val="00D72194"/>
    <w:rsid w:val="00D73D0D"/>
    <w:rsid w:val="00D76EAB"/>
    <w:rsid w:val="00D805E7"/>
    <w:rsid w:val="00D861D1"/>
    <w:rsid w:val="00D866A6"/>
    <w:rsid w:val="00D87080"/>
    <w:rsid w:val="00D90DEF"/>
    <w:rsid w:val="00D94916"/>
    <w:rsid w:val="00D9557D"/>
    <w:rsid w:val="00D97375"/>
    <w:rsid w:val="00DA0039"/>
    <w:rsid w:val="00DA3209"/>
    <w:rsid w:val="00DA4CC2"/>
    <w:rsid w:val="00DA544A"/>
    <w:rsid w:val="00DB0FE5"/>
    <w:rsid w:val="00DC15D2"/>
    <w:rsid w:val="00DC5F62"/>
    <w:rsid w:val="00DC79DB"/>
    <w:rsid w:val="00DD284F"/>
    <w:rsid w:val="00DD2B42"/>
    <w:rsid w:val="00DD3D46"/>
    <w:rsid w:val="00DD4603"/>
    <w:rsid w:val="00DD6042"/>
    <w:rsid w:val="00DF5D25"/>
    <w:rsid w:val="00DF7771"/>
    <w:rsid w:val="00E00019"/>
    <w:rsid w:val="00E021DB"/>
    <w:rsid w:val="00E1331E"/>
    <w:rsid w:val="00E16BDE"/>
    <w:rsid w:val="00E22B3C"/>
    <w:rsid w:val="00E23805"/>
    <w:rsid w:val="00E26A99"/>
    <w:rsid w:val="00E31DE1"/>
    <w:rsid w:val="00E32780"/>
    <w:rsid w:val="00E32BE1"/>
    <w:rsid w:val="00E3520B"/>
    <w:rsid w:val="00E3595C"/>
    <w:rsid w:val="00E35DCF"/>
    <w:rsid w:val="00E45A6C"/>
    <w:rsid w:val="00E45B68"/>
    <w:rsid w:val="00E45CAA"/>
    <w:rsid w:val="00E47CDB"/>
    <w:rsid w:val="00E47D10"/>
    <w:rsid w:val="00E52BD3"/>
    <w:rsid w:val="00E539C2"/>
    <w:rsid w:val="00E54523"/>
    <w:rsid w:val="00E55BDF"/>
    <w:rsid w:val="00E601C4"/>
    <w:rsid w:val="00E61A4A"/>
    <w:rsid w:val="00E61CFC"/>
    <w:rsid w:val="00E621AF"/>
    <w:rsid w:val="00E63178"/>
    <w:rsid w:val="00E70C31"/>
    <w:rsid w:val="00E724AC"/>
    <w:rsid w:val="00E749A4"/>
    <w:rsid w:val="00E764E7"/>
    <w:rsid w:val="00E7694A"/>
    <w:rsid w:val="00E8204C"/>
    <w:rsid w:val="00E902D7"/>
    <w:rsid w:val="00E90BBB"/>
    <w:rsid w:val="00E94AA8"/>
    <w:rsid w:val="00EA56B8"/>
    <w:rsid w:val="00EB103F"/>
    <w:rsid w:val="00EB480E"/>
    <w:rsid w:val="00EB5B30"/>
    <w:rsid w:val="00EC0FAD"/>
    <w:rsid w:val="00EC2BEC"/>
    <w:rsid w:val="00EC7314"/>
    <w:rsid w:val="00ED3D4F"/>
    <w:rsid w:val="00EE2351"/>
    <w:rsid w:val="00EE3B72"/>
    <w:rsid w:val="00EF1F5F"/>
    <w:rsid w:val="00EF2C6F"/>
    <w:rsid w:val="00F00865"/>
    <w:rsid w:val="00F02345"/>
    <w:rsid w:val="00F03065"/>
    <w:rsid w:val="00F031C2"/>
    <w:rsid w:val="00F067F0"/>
    <w:rsid w:val="00F06E10"/>
    <w:rsid w:val="00F117A7"/>
    <w:rsid w:val="00F20733"/>
    <w:rsid w:val="00F21227"/>
    <w:rsid w:val="00F26896"/>
    <w:rsid w:val="00F27585"/>
    <w:rsid w:val="00F353AA"/>
    <w:rsid w:val="00F36D06"/>
    <w:rsid w:val="00F40AB4"/>
    <w:rsid w:val="00F42938"/>
    <w:rsid w:val="00F45695"/>
    <w:rsid w:val="00F46004"/>
    <w:rsid w:val="00F55246"/>
    <w:rsid w:val="00F654D1"/>
    <w:rsid w:val="00F6772D"/>
    <w:rsid w:val="00F703A5"/>
    <w:rsid w:val="00F8072F"/>
    <w:rsid w:val="00F86AD7"/>
    <w:rsid w:val="00F92B15"/>
    <w:rsid w:val="00F936F3"/>
    <w:rsid w:val="00F94EB3"/>
    <w:rsid w:val="00F95386"/>
    <w:rsid w:val="00F97BFC"/>
    <w:rsid w:val="00FA5DF5"/>
    <w:rsid w:val="00FA6344"/>
    <w:rsid w:val="00FB07CB"/>
    <w:rsid w:val="00FB0BEB"/>
    <w:rsid w:val="00FB1BE0"/>
    <w:rsid w:val="00FB2FAD"/>
    <w:rsid w:val="00FB4B0C"/>
    <w:rsid w:val="00FD0DE6"/>
    <w:rsid w:val="00FD54E2"/>
    <w:rsid w:val="00FD5BA6"/>
    <w:rsid w:val="00FD5D84"/>
    <w:rsid w:val="00FD66BB"/>
    <w:rsid w:val="00FD7F36"/>
    <w:rsid w:val="00FE294E"/>
    <w:rsid w:val="00FE3B19"/>
    <w:rsid w:val="00FE600A"/>
    <w:rsid w:val="00FF1782"/>
    <w:rsid w:val="00FF6E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277C70"/>
    <w:rPr>
      <w:sz w:val="24"/>
      <w:szCs w:val="24"/>
    </w:rPr>
  </w:style>
  <w:style w:type="paragraph" w:styleId="Antrat2">
    <w:name w:val="heading 2"/>
    <w:basedOn w:val="prastasis"/>
    <w:next w:val="prastasis"/>
    <w:qFormat/>
    <w:rsid w:val="00EB480E"/>
    <w:pPr>
      <w:keepNext/>
      <w:ind w:firstLine="720"/>
      <w:jc w:val="center"/>
      <w:outlineLvl w:val="1"/>
    </w:pPr>
    <w:rPr>
      <w:b/>
      <w:noProof/>
      <w:sz w:val="27"/>
      <w:szCs w:val="20"/>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semiHidden/>
    <w:rsid w:val="00EB480E"/>
    <w:rPr>
      <w:sz w:val="16"/>
    </w:rPr>
  </w:style>
  <w:style w:type="table" w:styleId="Lentelstinklelis">
    <w:name w:val="Table Grid"/>
    <w:basedOn w:val="prastojilentel"/>
    <w:rsid w:val="00EB480E"/>
    <w:pPr>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agramaDiagramaDiagramaDiagramaDiagramaDiagramaDiagramaDiagramaDiagramaDiagramaDiagramaDiagramaDiagramaDiagramaDiagramaDiagramaDiagramaDiagrama">
    <w:name w:val="Diagrama Diagrama Diagrama Diagrama Diagrama Diagrama Diagrama Diagrama Diagrama Diagrama Diagrama Diagrama Diagrama Diagrama Diagrama Diagrama Diagrama Diagrama"/>
    <w:basedOn w:val="prastasis"/>
    <w:semiHidden/>
    <w:rsid w:val="00EB480E"/>
    <w:pPr>
      <w:spacing w:after="160" w:line="240" w:lineRule="exact"/>
    </w:pPr>
    <w:rPr>
      <w:rFonts w:ascii="Verdana" w:hAnsi="Verdana" w:cs="Verdana"/>
      <w:sz w:val="20"/>
      <w:szCs w:val="20"/>
    </w:rPr>
  </w:style>
  <w:style w:type="paragraph" w:styleId="Komentarotekstas">
    <w:name w:val="annotation text"/>
    <w:basedOn w:val="prastasis"/>
    <w:semiHidden/>
    <w:rsid w:val="007C4635"/>
    <w:pPr>
      <w:ind w:firstLine="720"/>
      <w:jc w:val="both"/>
    </w:pPr>
    <w:rPr>
      <w:rFonts w:ascii="Arial" w:hAnsi="Arial"/>
      <w:spacing w:val="-5"/>
      <w:szCs w:val="20"/>
      <w:lang w:eastAsia="en-US"/>
    </w:rPr>
  </w:style>
  <w:style w:type="paragraph" w:styleId="Debesliotekstas">
    <w:name w:val="Balloon Text"/>
    <w:basedOn w:val="prastasis"/>
    <w:semiHidden/>
    <w:rsid w:val="00BE166A"/>
    <w:rPr>
      <w:rFonts w:ascii="Tahoma" w:hAnsi="Tahoma" w:cs="Tahoma"/>
      <w:sz w:val="16"/>
      <w:szCs w:val="16"/>
    </w:rPr>
  </w:style>
  <w:style w:type="paragraph" w:customStyle="1" w:styleId="DiagramaDiagrama1CharCharDiagramaDiagramaCharChar">
    <w:name w:val="Diagrama Diagrama1 Char Char Diagrama Diagrama Char Char"/>
    <w:basedOn w:val="prastasis"/>
    <w:rsid w:val="00C04802"/>
    <w:pPr>
      <w:spacing w:after="160" w:line="240" w:lineRule="exact"/>
    </w:pPr>
    <w:rPr>
      <w:rFonts w:ascii="Tahoma" w:hAnsi="Tahoma" w:cs="Tahoma"/>
      <w:sz w:val="20"/>
      <w:szCs w:val="20"/>
      <w:lang w:val="en-US" w:eastAsia="en-US"/>
    </w:rPr>
  </w:style>
  <w:style w:type="paragraph" w:styleId="Pagrindinistekstas">
    <w:name w:val="Body Text"/>
    <w:basedOn w:val="prastasis"/>
    <w:link w:val="PagrindinistekstasDiagrama"/>
    <w:unhideWhenUsed/>
    <w:rsid w:val="00EF2C6F"/>
    <w:pPr>
      <w:spacing w:before="100" w:beforeAutospacing="1" w:after="100" w:afterAutospacing="1"/>
    </w:pPr>
  </w:style>
  <w:style w:type="character" w:customStyle="1" w:styleId="PagrindinistekstasDiagrama">
    <w:name w:val="Pagrindinis tekstas Diagrama"/>
    <w:link w:val="Pagrindinistekstas"/>
    <w:rsid w:val="00EF2C6F"/>
    <w:rPr>
      <w:sz w:val="24"/>
      <w:szCs w:val="24"/>
    </w:rPr>
  </w:style>
  <w:style w:type="paragraph" w:customStyle="1" w:styleId="DiagramaDiagramaCharCharDiagramaDiagramaCharCharDiagramaDiagramaCharCharDiagramaDiagramaCharChar">
    <w:name w:val="Diagrama Diagrama Char Char Diagrama Diagrama Char Char Diagrama Diagrama Char Char Diagrama Diagrama Char Char"/>
    <w:basedOn w:val="prastasis"/>
    <w:rsid w:val="00825988"/>
    <w:pPr>
      <w:spacing w:after="160" w:line="240" w:lineRule="exact"/>
    </w:pPr>
    <w:rPr>
      <w:rFonts w:ascii="Tahoma" w:hAnsi="Tahoma"/>
      <w:sz w:val="20"/>
      <w:szCs w:val="20"/>
      <w:lang w:val="en-US" w:eastAsia="en-US"/>
    </w:rPr>
  </w:style>
  <w:style w:type="paragraph" w:styleId="Sraopastraipa">
    <w:name w:val="List Paragraph"/>
    <w:basedOn w:val="prastasis"/>
    <w:uiPriority w:val="34"/>
    <w:qFormat/>
    <w:rsid w:val="00530F82"/>
    <w:pPr>
      <w:ind w:left="720"/>
      <w:contextualSpacing/>
    </w:pPr>
    <w:rPr>
      <w:szCs w:val="20"/>
      <w:lang w:eastAsia="en-US"/>
    </w:rPr>
  </w:style>
  <w:style w:type="character" w:styleId="Hipersaitas">
    <w:name w:val="Hyperlink"/>
    <w:rsid w:val="00FB0BEB"/>
    <w:rPr>
      <w:color w:val="0000FF"/>
      <w:u w:val="single"/>
    </w:rPr>
  </w:style>
  <w:style w:type="paragraph" w:styleId="Paprastasistekstas">
    <w:name w:val="Plain Text"/>
    <w:basedOn w:val="prastasis"/>
    <w:link w:val="PaprastasistekstasDiagrama"/>
    <w:unhideWhenUsed/>
    <w:rsid w:val="00FB0BEB"/>
    <w:pPr>
      <w:spacing w:before="100" w:beforeAutospacing="1" w:after="100" w:afterAutospacing="1"/>
    </w:pPr>
  </w:style>
  <w:style w:type="character" w:customStyle="1" w:styleId="PaprastasistekstasDiagrama">
    <w:name w:val="Paprastasis tekstas Diagrama"/>
    <w:link w:val="Paprastasistekstas"/>
    <w:rsid w:val="00FB0BEB"/>
    <w:rPr>
      <w:sz w:val="24"/>
      <w:szCs w:val="24"/>
    </w:rPr>
  </w:style>
  <w:style w:type="paragraph" w:customStyle="1" w:styleId="CharChar">
    <w:name w:val="Char Char"/>
    <w:basedOn w:val="prastasis"/>
    <w:semiHidden/>
    <w:rsid w:val="00FB0BEB"/>
    <w:pPr>
      <w:spacing w:after="160" w:line="240" w:lineRule="exact"/>
    </w:pPr>
    <w:rPr>
      <w:rFonts w:ascii="Verdana" w:hAnsi="Verdana" w:cs="Verdana"/>
      <w:sz w:val="20"/>
      <w:szCs w:val="20"/>
    </w:rPr>
  </w:style>
  <w:style w:type="paragraph" w:customStyle="1" w:styleId="Default">
    <w:name w:val="Default"/>
    <w:rsid w:val="00C713D0"/>
    <w:pPr>
      <w:autoSpaceDE w:val="0"/>
      <w:autoSpaceDN w:val="0"/>
      <w:adjustRightInd w:val="0"/>
    </w:pPr>
    <w:rPr>
      <w:color w:val="000000"/>
      <w:sz w:val="24"/>
      <w:szCs w:val="24"/>
    </w:rPr>
  </w:style>
  <w:style w:type="paragraph" w:customStyle="1" w:styleId="bodytext">
    <w:name w:val="bodytext"/>
    <w:basedOn w:val="prastasis"/>
    <w:rsid w:val="004D1E89"/>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277C70"/>
    <w:rPr>
      <w:sz w:val="24"/>
      <w:szCs w:val="24"/>
    </w:rPr>
  </w:style>
  <w:style w:type="paragraph" w:styleId="Antrat2">
    <w:name w:val="heading 2"/>
    <w:basedOn w:val="prastasis"/>
    <w:next w:val="prastasis"/>
    <w:qFormat/>
    <w:rsid w:val="00EB480E"/>
    <w:pPr>
      <w:keepNext/>
      <w:ind w:firstLine="720"/>
      <w:jc w:val="center"/>
      <w:outlineLvl w:val="1"/>
    </w:pPr>
    <w:rPr>
      <w:b/>
      <w:noProof/>
      <w:sz w:val="27"/>
      <w:szCs w:val="20"/>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semiHidden/>
    <w:rsid w:val="00EB480E"/>
    <w:rPr>
      <w:sz w:val="16"/>
    </w:rPr>
  </w:style>
  <w:style w:type="table" w:styleId="Lentelstinklelis">
    <w:name w:val="Table Grid"/>
    <w:basedOn w:val="prastojilentel"/>
    <w:rsid w:val="00EB480E"/>
    <w:pPr>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agramaDiagramaDiagramaDiagramaDiagramaDiagramaDiagramaDiagramaDiagramaDiagramaDiagramaDiagramaDiagramaDiagramaDiagramaDiagramaDiagramaDiagrama">
    <w:name w:val="Diagrama Diagrama Diagrama Diagrama Diagrama Diagrama Diagrama Diagrama Diagrama Diagrama Diagrama Diagrama Diagrama Diagrama Diagrama Diagrama Diagrama Diagrama"/>
    <w:basedOn w:val="prastasis"/>
    <w:semiHidden/>
    <w:rsid w:val="00EB480E"/>
    <w:pPr>
      <w:spacing w:after="160" w:line="240" w:lineRule="exact"/>
    </w:pPr>
    <w:rPr>
      <w:rFonts w:ascii="Verdana" w:hAnsi="Verdana" w:cs="Verdana"/>
      <w:sz w:val="20"/>
      <w:szCs w:val="20"/>
    </w:rPr>
  </w:style>
  <w:style w:type="paragraph" w:styleId="Komentarotekstas">
    <w:name w:val="annotation text"/>
    <w:basedOn w:val="prastasis"/>
    <w:semiHidden/>
    <w:rsid w:val="007C4635"/>
    <w:pPr>
      <w:ind w:firstLine="720"/>
      <w:jc w:val="both"/>
    </w:pPr>
    <w:rPr>
      <w:rFonts w:ascii="Arial" w:hAnsi="Arial"/>
      <w:spacing w:val="-5"/>
      <w:szCs w:val="20"/>
      <w:lang w:eastAsia="en-US"/>
    </w:rPr>
  </w:style>
  <w:style w:type="paragraph" w:styleId="Debesliotekstas">
    <w:name w:val="Balloon Text"/>
    <w:basedOn w:val="prastasis"/>
    <w:semiHidden/>
    <w:rsid w:val="00BE166A"/>
    <w:rPr>
      <w:rFonts w:ascii="Tahoma" w:hAnsi="Tahoma" w:cs="Tahoma"/>
      <w:sz w:val="16"/>
      <w:szCs w:val="16"/>
    </w:rPr>
  </w:style>
  <w:style w:type="paragraph" w:customStyle="1" w:styleId="DiagramaDiagrama1CharCharDiagramaDiagramaCharChar">
    <w:name w:val="Diagrama Diagrama1 Char Char Diagrama Diagrama Char Char"/>
    <w:basedOn w:val="prastasis"/>
    <w:rsid w:val="00C04802"/>
    <w:pPr>
      <w:spacing w:after="160" w:line="240" w:lineRule="exact"/>
    </w:pPr>
    <w:rPr>
      <w:rFonts w:ascii="Tahoma" w:hAnsi="Tahoma" w:cs="Tahoma"/>
      <w:sz w:val="20"/>
      <w:szCs w:val="20"/>
      <w:lang w:val="en-US" w:eastAsia="en-US"/>
    </w:rPr>
  </w:style>
  <w:style w:type="paragraph" w:styleId="Pagrindinistekstas">
    <w:name w:val="Body Text"/>
    <w:basedOn w:val="prastasis"/>
    <w:link w:val="PagrindinistekstasDiagrama"/>
    <w:unhideWhenUsed/>
    <w:rsid w:val="00EF2C6F"/>
    <w:pPr>
      <w:spacing w:before="100" w:beforeAutospacing="1" w:after="100" w:afterAutospacing="1"/>
    </w:pPr>
  </w:style>
  <w:style w:type="character" w:customStyle="1" w:styleId="PagrindinistekstasDiagrama">
    <w:name w:val="Pagrindinis tekstas Diagrama"/>
    <w:link w:val="Pagrindinistekstas"/>
    <w:rsid w:val="00EF2C6F"/>
    <w:rPr>
      <w:sz w:val="24"/>
      <w:szCs w:val="24"/>
    </w:rPr>
  </w:style>
  <w:style w:type="paragraph" w:customStyle="1" w:styleId="DiagramaDiagramaCharCharDiagramaDiagramaCharCharDiagramaDiagramaCharCharDiagramaDiagramaCharChar">
    <w:name w:val="Diagrama Diagrama Char Char Diagrama Diagrama Char Char Diagrama Diagrama Char Char Diagrama Diagrama Char Char"/>
    <w:basedOn w:val="prastasis"/>
    <w:rsid w:val="00825988"/>
    <w:pPr>
      <w:spacing w:after="160" w:line="240" w:lineRule="exact"/>
    </w:pPr>
    <w:rPr>
      <w:rFonts w:ascii="Tahoma" w:hAnsi="Tahoma"/>
      <w:sz w:val="20"/>
      <w:szCs w:val="20"/>
      <w:lang w:val="en-US" w:eastAsia="en-US"/>
    </w:rPr>
  </w:style>
  <w:style w:type="paragraph" w:styleId="Sraopastraipa">
    <w:name w:val="List Paragraph"/>
    <w:basedOn w:val="prastasis"/>
    <w:uiPriority w:val="34"/>
    <w:qFormat/>
    <w:rsid w:val="00530F82"/>
    <w:pPr>
      <w:ind w:left="720"/>
      <w:contextualSpacing/>
    </w:pPr>
    <w:rPr>
      <w:szCs w:val="20"/>
      <w:lang w:eastAsia="en-US"/>
    </w:rPr>
  </w:style>
  <w:style w:type="character" w:styleId="Hipersaitas">
    <w:name w:val="Hyperlink"/>
    <w:rsid w:val="00FB0BEB"/>
    <w:rPr>
      <w:color w:val="0000FF"/>
      <w:u w:val="single"/>
    </w:rPr>
  </w:style>
  <w:style w:type="paragraph" w:styleId="Paprastasistekstas">
    <w:name w:val="Plain Text"/>
    <w:basedOn w:val="prastasis"/>
    <w:link w:val="PaprastasistekstasDiagrama"/>
    <w:unhideWhenUsed/>
    <w:rsid w:val="00FB0BEB"/>
    <w:pPr>
      <w:spacing w:before="100" w:beforeAutospacing="1" w:after="100" w:afterAutospacing="1"/>
    </w:pPr>
  </w:style>
  <w:style w:type="character" w:customStyle="1" w:styleId="PaprastasistekstasDiagrama">
    <w:name w:val="Paprastasis tekstas Diagrama"/>
    <w:link w:val="Paprastasistekstas"/>
    <w:rsid w:val="00FB0BEB"/>
    <w:rPr>
      <w:sz w:val="24"/>
      <w:szCs w:val="24"/>
    </w:rPr>
  </w:style>
  <w:style w:type="paragraph" w:customStyle="1" w:styleId="CharChar">
    <w:name w:val="Char Char"/>
    <w:basedOn w:val="prastasis"/>
    <w:semiHidden/>
    <w:rsid w:val="00FB0BEB"/>
    <w:pPr>
      <w:spacing w:after="160" w:line="240" w:lineRule="exact"/>
    </w:pPr>
    <w:rPr>
      <w:rFonts w:ascii="Verdana" w:hAnsi="Verdana" w:cs="Verdana"/>
      <w:sz w:val="20"/>
      <w:szCs w:val="20"/>
    </w:rPr>
  </w:style>
  <w:style w:type="paragraph" w:customStyle="1" w:styleId="Default">
    <w:name w:val="Default"/>
    <w:rsid w:val="00C713D0"/>
    <w:pPr>
      <w:autoSpaceDE w:val="0"/>
      <w:autoSpaceDN w:val="0"/>
      <w:adjustRightInd w:val="0"/>
    </w:pPr>
    <w:rPr>
      <w:color w:val="000000"/>
      <w:sz w:val="24"/>
      <w:szCs w:val="24"/>
    </w:rPr>
  </w:style>
  <w:style w:type="paragraph" w:customStyle="1" w:styleId="bodytext">
    <w:name w:val="bodytext"/>
    <w:basedOn w:val="prastasis"/>
    <w:rsid w:val="004D1E8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2786">
      <w:bodyDiv w:val="1"/>
      <w:marLeft w:val="0"/>
      <w:marRight w:val="0"/>
      <w:marTop w:val="0"/>
      <w:marBottom w:val="0"/>
      <w:divBdr>
        <w:top w:val="none" w:sz="0" w:space="0" w:color="auto"/>
        <w:left w:val="none" w:sz="0" w:space="0" w:color="auto"/>
        <w:bottom w:val="none" w:sz="0" w:space="0" w:color="auto"/>
        <w:right w:val="none" w:sz="0" w:space="0" w:color="auto"/>
      </w:divBdr>
    </w:div>
    <w:div w:id="124666868">
      <w:bodyDiv w:val="1"/>
      <w:marLeft w:val="0"/>
      <w:marRight w:val="0"/>
      <w:marTop w:val="0"/>
      <w:marBottom w:val="0"/>
      <w:divBdr>
        <w:top w:val="none" w:sz="0" w:space="0" w:color="auto"/>
        <w:left w:val="none" w:sz="0" w:space="0" w:color="auto"/>
        <w:bottom w:val="none" w:sz="0" w:space="0" w:color="auto"/>
        <w:right w:val="none" w:sz="0" w:space="0" w:color="auto"/>
      </w:divBdr>
    </w:div>
    <w:div w:id="131872283">
      <w:bodyDiv w:val="1"/>
      <w:marLeft w:val="0"/>
      <w:marRight w:val="0"/>
      <w:marTop w:val="0"/>
      <w:marBottom w:val="0"/>
      <w:divBdr>
        <w:top w:val="none" w:sz="0" w:space="0" w:color="auto"/>
        <w:left w:val="none" w:sz="0" w:space="0" w:color="auto"/>
        <w:bottom w:val="none" w:sz="0" w:space="0" w:color="auto"/>
        <w:right w:val="none" w:sz="0" w:space="0" w:color="auto"/>
      </w:divBdr>
    </w:div>
    <w:div w:id="301271823">
      <w:bodyDiv w:val="1"/>
      <w:marLeft w:val="0"/>
      <w:marRight w:val="0"/>
      <w:marTop w:val="0"/>
      <w:marBottom w:val="0"/>
      <w:divBdr>
        <w:top w:val="none" w:sz="0" w:space="0" w:color="auto"/>
        <w:left w:val="none" w:sz="0" w:space="0" w:color="auto"/>
        <w:bottom w:val="none" w:sz="0" w:space="0" w:color="auto"/>
        <w:right w:val="none" w:sz="0" w:space="0" w:color="auto"/>
      </w:divBdr>
    </w:div>
    <w:div w:id="388186554">
      <w:bodyDiv w:val="1"/>
      <w:marLeft w:val="0"/>
      <w:marRight w:val="0"/>
      <w:marTop w:val="0"/>
      <w:marBottom w:val="0"/>
      <w:divBdr>
        <w:top w:val="none" w:sz="0" w:space="0" w:color="auto"/>
        <w:left w:val="none" w:sz="0" w:space="0" w:color="auto"/>
        <w:bottom w:val="none" w:sz="0" w:space="0" w:color="auto"/>
        <w:right w:val="none" w:sz="0" w:space="0" w:color="auto"/>
      </w:divBdr>
    </w:div>
    <w:div w:id="527841992">
      <w:bodyDiv w:val="1"/>
      <w:marLeft w:val="0"/>
      <w:marRight w:val="0"/>
      <w:marTop w:val="0"/>
      <w:marBottom w:val="0"/>
      <w:divBdr>
        <w:top w:val="none" w:sz="0" w:space="0" w:color="auto"/>
        <w:left w:val="none" w:sz="0" w:space="0" w:color="auto"/>
        <w:bottom w:val="none" w:sz="0" w:space="0" w:color="auto"/>
        <w:right w:val="none" w:sz="0" w:space="0" w:color="auto"/>
      </w:divBdr>
    </w:div>
    <w:div w:id="872768378">
      <w:bodyDiv w:val="1"/>
      <w:marLeft w:val="0"/>
      <w:marRight w:val="0"/>
      <w:marTop w:val="0"/>
      <w:marBottom w:val="0"/>
      <w:divBdr>
        <w:top w:val="none" w:sz="0" w:space="0" w:color="auto"/>
        <w:left w:val="none" w:sz="0" w:space="0" w:color="auto"/>
        <w:bottom w:val="none" w:sz="0" w:space="0" w:color="auto"/>
        <w:right w:val="none" w:sz="0" w:space="0" w:color="auto"/>
      </w:divBdr>
    </w:div>
    <w:div w:id="1219783940">
      <w:bodyDiv w:val="1"/>
      <w:marLeft w:val="0"/>
      <w:marRight w:val="0"/>
      <w:marTop w:val="0"/>
      <w:marBottom w:val="0"/>
      <w:divBdr>
        <w:top w:val="none" w:sz="0" w:space="0" w:color="auto"/>
        <w:left w:val="none" w:sz="0" w:space="0" w:color="auto"/>
        <w:bottom w:val="none" w:sz="0" w:space="0" w:color="auto"/>
        <w:right w:val="none" w:sz="0" w:space="0" w:color="auto"/>
      </w:divBdr>
    </w:div>
    <w:div w:id="1295796372">
      <w:bodyDiv w:val="1"/>
      <w:marLeft w:val="0"/>
      <w:marRight w:val="0"/>
      <w:marTop w:val="0"/>
      <w:marBottom w:val="0"/>
      <w:divBdr>
        <w:top w:val="none" w:sz="0" w:space="0" w:color="auto"/>
        <w:left w:val="none" w:sz="0" w:space="0" w:color="auto"/>
        <w:bottom w:val="none" w:sz="0" w:space="0" w:color="auto"/>
        <w:right w:val="none" w:sz="0" w:space="0" w:color="auto"/>
      </w:divBdr>
    </w:div>
    <w:div w:id="1323578715">
      <w:bodyDiv w:val="1"/>
      <w:marLeft w:val="0"/>
      <w:marRight w:val="0"/>
      <w:marTop w:val="0"/>
      <w:marBottom w:val="0"/>
      <w:divBdr>
        <w:top w:val="none" w:sz="0" w:space="0" w:color="auto"/>
        <w:left w:val="none" w:sz="0" w:space="0" w:color="auto"/>
        <w:bottom w:val="none" w:sz="0" w:space="0" w:color="auto"/>
        <w:right w:val="none" w:sz="0" w:space="0" w:color="auto"/>
      </w:divBdr>
    </w:div>
    <w:div w:id="1359967878">
      <w:bodyDiv w:val="1"/>
      <w:marLeft w:val="0"/>
      <w:marRight w:val="0"/>
      <w:marTop w:val="0"/>
      <w:marBottom w:val="0"/>
      <w:divBdr>
        <w:top w:val="none" w:sz="0" w:space="0" w:color="auto"/>
        <w:left w:val="none" w:sz="0" w:space="0" w:color="auto"/>
        <w:bottom w:val="none" w:sz="0" w:space="0" w:color="auto"/>
        <w:right w:val="none" w:sz="0" w:space="0" w:color="auto"/>
      </w:divBdr>
      <w:divsChild>
        <w:div w:id="1864433">
          <w:marLeft w:val="0"/>
          <w:marRight w:val="0"/>
          <w:marTop w:val="0"/>
          <w:marBottom w:val="0"/>
          <w:divBdr>
            <w:top w:val="none" w:sz="0" w:space="0" w:color="auto"/>
            <w:left w:val="none" w:sz="0" w:space="0" w:color="auto"/>
            <w:bottom w:val="none" w:sz="0" w:space="0" w:color="auto"/>
            <w:right w:val="none" w:sz="0" w:space="0" w:color="auto"/>
          </w:divBdr>
        </w:div>
        <w:div w:id="16733903">
          <w:marLeft w:val="0"/>
          <w:marRight w:val="0"/>
          <w:marTop w:val="0"/>
          <w:marBottom w:val="0"/>
          <w:divBdr>
            <w:top w:val="none" w:sz="0" w:space="0" w:color="auto"/>
            <w:left w:val="none" w:sz="0" w:space="0" w:color="auto"/>
            <w:bottom w:val="none" w:sz="0" w:space="0" w:color="auto"/>
            <w:right w:val="none" w:sz="0" w:space="0" w:color="auto"/>
          </w:divBdr>
        </w:div>
        <w:div w:id="21984178">
          <w:marLeft w:val="0"/>
          <w:marRight w:val="0"/>
          <w:marTop w:val="0"/>
          <w:marBottom w:val="0"/>
          <w:divBdr>
            <w:top w:val="none" w:sz="0" w:space="0" w:color="auto"/>
            <w:left w:val="none" w:sz="0" w:space="0" w:color="auto"/>
            <w:bottom w:val="none" w:sz="0" w:space="0" w:color="auto"/>
            <w:right w:val="none" w:sz="0" w:space="0" w:color="auto"/>
          </w:divBdr>
        </w:div>
        <w:div w:id="31806707">
          <w:marLeft w:val="0"/>
          <w:marRight w:val="0"/>
          <w:marTop w:val="0"/>
          <w:marBottom w:val="0"/>
          <w:divBdr>
            <w:top w:val="none" w:sz="0" w:space="0" w:color="auto"/>
            <w:left w:val="none" w:sz="0" w:space="0" w:color="auto"/>
            <w:bottom w:val="none" w:sz="0" w:space="0" w:color="auto"/>
            <w:right w:val="none" w:sz="0" w:space="0" w:color="auto"/>
          </w:divBdr>
        </w:div>
        <w:div w:id="56829619">
          <w:marLeft w:val="0"/>
          <w:marRight w:val="0"/>
          <w:marTop w:val="0"/>
          <w:marBottom w:val="0"/>
          <w:divBdr>
            <w:top w:val="none" w:sz="0" w:space="0" w:color="auto"/>
            <w:left w:val="none" w:sz="0" w:space="0" w:color="auto"/>
            <w:bottom w:val="none" w:sz="0" w:space="0" w:color="auto"/>
            <w:right w:val="none" w:sz="0" w:space="0" w:color="auto"/>
          </w:divBdr>
        </w:div>
        <w:div w:id="86968235">
          <w:marLeft w:val="0"/>
          <w:marRight w:val="0"/>
          <w:marTop w:val="0"/>
          <w:marBottom w:val="0"/>
          <w:divBdr>
            <w:top w:val="none" w:sz="0" w:space="0" w:color="auto"/>
            <w:left w:val="none" w:sz="0" w:space="0" w:color="auto"/>
            <w:bottom w:val="none" w:sz="0" w:space="0" w:color="auto"/>
            <w:right w:val="none" w:sz="0" w:space="0" w:color="auto"/>
          </w:divBdr>
        </w:div>
        <w:div w:id="123887565">
          <w:marLeft w:val="0"/>
          <w:marRight w:val="0"/>
          <w:marTop w:val="0"/>
          <w:marBottom w:val="0"/>
          <w:divBdr>
            <w:top w:val="none" w:sz="0" w:space="0" w:color="auto"/>
            <w:left w:val="none" w:sz="0" w:space="0" w:color="auto"/>
            <w:bottom w:val="none" w:sz="0" w:space="0" w:color="auto"/>
            <w:right w:val="none" w:sz="0" w:space="0" w:color="auto"/>
          </w:divBdr>
        </w:div>
        <w:div w:id="125125606">
          <w:marLeft w:val="0"/>
          <w:marRight w:val="0"/>
          <w:marTop w:val="0"/>
          <w:marBottom w:val="0"/>
          <w:divBdr>
            <w:top w:val="none" w:sz="0" w:space="0" w:color="auto"/>
            <w:left w:val="none" w:sz="0" w:space="0" w:color="auto"/>
            <w:bottom w:val="none" w:sz="0" w:space="0" w:color="auto"/>
            <w:right w:val="none" w:sz="0" w:space="0" w:color="auto"/>
          </w:divBdr>
        </w:div>
        <w:div w:id="171995526">
          <w:marLeft w:val="0"/>
          <w:marRight w:val="0"/>
          <w:marTop w:val="0"/>
          <w:marBottom w:val="0"/>
          <w:divBdr>
            <w:top w:val="none" w:sz="0" w:space="0" w:color="auto"/>
            <w:left w:val="none" w:sz="0" w:space="0" w:color="auto"/>
            <w:bottom w:val="none" w:sz="0" w:space="0" w:color="auto"/>
            <w:right w:val="none" w:sz="0" w:space="0" w:color="auto"/>
          </w:divBdr>
        </w:div>
        <w:div w:id="175195979">
          <w:marLeft w:val="0"/>
          <w:marRight w:val="0"/>
          <w:marTop w:val="0"/>
          <w:marBottom w:val="0"/>
          <w:divBdr>
            <w:top w:val="none" w:sz="0" w:space="0" w:color="auto"/>
            <w:left w:val="none" w:sz="0" w:space="0" w:color="auto"/>
            <w:bottom w:val="none" w:sz="0" w:space="0" w:color="auto"/>
            <w:right w:val="none" w:sz="0" w:space="0" w:color="auto"/>
          </w:divBdr>
        </w:div>
        <w:div w:id="192693529">
          <w:marLeft w:val="0"/>
          <w:marRight w:val="0"/>
          <w:marTop w:val="0"/>
          <w:marBottom w:val="0"/>
          <w:divBdr>
            <w:top w:val="none" w:sz="0" w:space="0" w:color="auto"/>
            <w:left w:val="none" w:sz="0" w:space="0" w:color="auto"/>
            <w:bottom w:val="none" w:sz="0" w:space="0" w:color="auto"/>
            <w:right w:val="none" w:sz="0" w:space="0" w:color="auto"/>
          </w:divBdr>
        </w:div>
        <w:div w:id="198125474">
          <w:marLeft w:val="0"/>
          <w:marRight w:val="0"/>
          <w:marTop w:val="0"/>
          <w:marBottom w:val="0"/>
          <w:divBdr>
            <w:top w:val="none" w:sz="0" w:space="0" w:color="auto"/>
            <w:left w:val="none" w:sz="0" w:space="0" w:color="auto"/>
            <w:bottom w:val="none" w:sz="0" w:space="0" w:color="auto"/>
            <w:right w:val="none" w:sz="0" w:space="0" w:color="auto"/>
          </w:divBdr>
        </w:div>
        <w:div w:id="208106040">
          <w:marLeft w:val="0"/>
          <w:marRight w:val="0"/>
          <w:marTop w:val="0"/>
          <w:marBottom w:val="0"/>
          <w:divBdr>
            <w:top w:val="none" w:sz="0" w:space="0" w:color="auto"/>
            <w:left w:val="none" w:sz="0" w:space="0" w:color="auto"/>
            <w:bottom w:val="none" w:sz="0" w:space="0" w:color="auto"/>
            <w:right w:val="none" w:sz="0" w:space="0" w:color="auto"/>
          </w:divBdr>
        </w:div>
        <w:div w:id="214588973">
          <w:marLeft w:val="0"/>
          <w:marRight w:val="0"/>
          <w:marTop w:val="0"/>
          <w:marBottom w:val="0"/>
          <w:divBdr>
            <w:top w:val="none" w:sz="0" w:space="0" w:color="auto"/>
            <w:left w:val="none" w:sz="0" w:space="0" w:color="auto"/>
            <w:bottom w:val="none" w:sz="0" w:space="0" w:color="auto"/>
            <w:right w:val="none" w:sz="0" w:space="0" w:color="auto"/>
          </w:divBdr>
        </w:div>
        <w:div w:id="227306613">
          <w:marLeft w:val="0"/>
          <w:marRight w:val="0"/>
          <w:marTop w:val="0"/>
          <w:marBottom w:val="0"/>
          <w:divBdr>
            <w:top w:val="none" w:sz="0" w:space="0" w:color="auto"/>
            <w:left w:val="none" w:sz="0" w:space="0" w:color="auto"/>
            <w:bottom w:val="none" w:sz="0" w:space="0" w:color="auto"/>
            <w:right w:val="none" w:sz="0" w:space="0" w:color="auto"/>
          </w:divBdr>
        </w:div>
        <w:div w:id="295188456">
          <w:marLeft w:val="0"/>
          <w:marRight w:val="0"/>
          <w:marTop w:val="0"/>
          <w:marBottom w:val="0"/>
          <w:divBdr>
            <w:top w:val="none" w:sz="0" w:space="0" w:color="auto"/>
            <w:left w:val="none" w:sz="0" w:space="0" w:color="auto"/>
            <w:bottom w:val="none" w:sz="0" w:space="0" w:color="auto"/>
            <w:right w:val="none" w:sz="0" w:space="0" w:color="auto"/>
          </w:divBdr>
        </w:div>
        <w:div w:id="296499390">
          <w:marLeft w:val="0"/>
          <w:marRight w:val="0"/>
          <w:marTop w:val="0"/>
          <w:marBottom w:val="0"/>
          <w:divBdr>
            <w:top w:val="none" w:sz="0" w:space="0" w:color="auto"/>
            <w:left w:val="none" w:sz="0" w:space="0" w:color="auto"/>
            <w:bottom w:val="none" w:sz="0" w:space="0" w:color="auto"/>
            <w:right w:val="none" w:sz="0" w:space="0" w:color="auto"/>
          </w:divBdr>
        </w:div>
        <w:div w:id="302657752">
          <w:marLeft w:val="0"/>
          <w:marRight w:val="0"/>
          <w:marTop w:val="0"/>
          <w:marBottom w:val="0"/>
          <w:divBdr>
            <w:top w:val="none" w:sz="0" w:space="0" w:color="auto"/>
            <w:left w:val="none" w:sz="0" w:space="0" w:color="auto"/>
            <w:bottom w:val="none" w:sz="0" w:space="0" w:color="auto"/>
            <w:right w:val="none" w:sz="0" w:space="0" w:color="auto"/>
          </w:divBdr>
        </w:div>
        <w:div w:id="317462981">
          <w:marLeft w:val="0"/>
          <w:marRight w:val="0"/>
          <w:marTop w:val="0"/>
          <w:marBottom w:val="0"/>
          <w:divBdr>
            <w:top w:val="none" w:sz="0" w:space="0" w:color="auto"/>
            <w:left w:val="none" w:sz="0" w:space="0" w:color="auto"/>
            <w:bottom w:val="none" w:sz="0" w:space="0" w:color="auto"/>
            <w:right w:val="none" w:sz="0" w:space="0" w:color="auto"/>
          </w:divBdr>
        </w:div>
        <w:div w:id="327876887">
          <w:marLeft w:val="0"/>
          <w:marRight w:val="0"/>
          <w:marTop w:val="0"/>
          <w:marBottom w:val="0"/>
          <w:divBdr>
            <w:top w:val="none" w:sz="0" w:space="0" w:color="auto"/>
            <w:left w:val="none" w:sz="0" w:space="0" w:color="auto"/>
            <w:bottom w:val="none" w:sz="0" w:space="0" w:color="auto"/>
            <w:right w:val="none" w:sz="0" w:space="0" w:color="auto"/>
          </w:divBdr>
        </w:div>
        <w:div w:id="341125524">
          <w:marLeft w:val="0"/>
          <w:marRight w:val="0"/>
          <w:marTop w:val="0"/>
          <w:marBottom w:val="0"/>
          <w:divBdr>
            <w:top w:val="none" w:sz="0" w:space="0" w:color="auto"/>
            <w:left w:val="none" w:sz="0" w:space="0" w:color="auto"/>
            <w:bottom w:val="none" w:sz="0" w:space="0" w:color="auto"/>
            <w:right w:val="none" w:sz="0" w:space="0" w:color="auto"/>
          </w:divBdr>
        </w:div>
        <w:div w:id="342049378">
          <w:marLeft w:val="0"/>
          <w:marRight w:val="0"/>
          <w:marTop w:val="0"/>
          <w:marBottom w:val="0"/>
          <w:divBdr>
            <w:top w:val="none" w:sz="0" w:space="0" w:color="auto"/>
            <w:left w:val="none" w:sz="0" w:space="0" w:color="auto"/>
            <w:bottom w:val="none" w:sz="0" w:space="0" w:color="auto"/>
            <w:right w:val="none" w:sz="0" w:space="0" w:color="auto"/>
          </w:divBdr>
        </w:div>
        <w:div w:id="344985035">
          <w:marLeft w:val="0"/>
          <w:marRight w:val="0"/>
          <w:marTop w:val="0"/>
          <w:marBottom w:val="0"/>
          <w:divBdr>
            <w:top w:val="none" w:sz="0" w:space="0" w:color="auto"/>
            <w:left w:val="none" w:sz="0" w:space="0" w:color="auto"/>
            <w:bottom w:val="none" w:sz="0" w:space="0" w:color="auto"/>
            <w:right w:val="none" w:sz="0" w:space="0" w:color="auto"/>
          </w:divBdr>
        </w:div>
        <w:div w:id="347561895">
          <w:marLeft w:val="0"/>
          <w:marRight w:val="0"/>
          <w:marTop w:val="0"/>
          <w:marBottom w:val="0"/>
          <w:divBdr>
            <w:top w:val="none" w:sz="0" w:space="0" w:color="auto"/>
            <w:left w:val="none" w:sz="0" w:space="0" w:color="auto"/>
            <w:bottom w:val="none" w:sz="0" w:space="0" w:color="auto"/>
            <w:right w:val="none" w:sz="0" w:space="0" w:color="auto"/>
          </w:divBdr>
        </w:div>
        <w:div w:id="436876056">
          <w:marLeft w:val="0"/>
          <w:marRight w:val="0"/>
          <w:marTop w:val="0"/>
          <w:marBottom w:val="0"/>
          <w:divBdr>
            <w:top w:val="none" w:sz="0" w:space="0" w:color="auto"/>
            <w:left w:val="none" w:sz="0" w:space="0" w:color="auto"/>
            <w:bottom w:val="none" w:sz="0" w:space="0" w:color="auto"/>
            <w:right w:val="none" w:sz="0" w:space="0" w:color="auto"/>
          </w:divBdr>
        </w:div>
        <w:div w:id="446237304">
          <w:marLeft w:val="0"/>
          <w:marRight w:val="0"/>
          <w:marTop w:val="0"/>
          <w:marBottom w:val="0"/>
          <w:divBdr>
            <w:top w:val="none" w:sz="0" w:space="0" w:color="auto"/>
            <w:left w:val="none" w:sz="0" w:space="0" w:color="auto"/>
            <w:bottom w:val="none" w:sz="0" w:space="0" w:color="auto"/>
            <w:right w:val="none" w:sz="0" w:space="0" w:color="auto"/>
          </w:divBdr>
        </w:div>
        <w:div w:id="457337330">
          <w:marLeft w:val="0"/>
          <w:marRight w:val="0"/>
          <w:marTop w:val="0"/>
          <w:marBottom w:val="0"/>
          <w:divBdr>
            <w:top w:val="none" w:sz="0" w:space="0" w:color="auto"/>
            <w:left w:val="none" w:sz="0" w:space="0" w:color="auto"/>
            <w:bottom w:val="none" w:sz="0" w:space="0" w:color="auto"/>
            <w:right w:val="none" w:sz="0" w:space="0" w:color="auto"/>
          </w:divBdr>
        </w:div>
        <w:div w:id="493567659">
          <w:marLeft w:val="0"/>
          <w:marRight w:val="0"/>
          <w:marTop w:val="0"/>
          <w:marBottom w:val="0"/>
          <w:divBdr>
            <w:top w:val="none" w:sz="0" w:space="0" w:color="auto"/>
            <w:left w:val="none" w:sz="0" w:space="0" w:color="auto"/>
            <w:bottom w:val="none" w:sz="0" w:space="0" w:color="auto"/>
            <w:right w:val="none" w:sz="0" w:space="0" w:color="auto"/>
          </w:divBdr>
        </w:div>
        <w:div w:id="504247868">
          <w:marLeft w:val="0"/>
          <w:marRight w:val="0"/>
          <w:marTop w:val="0"/>
          <w:marBottom w:val="0"/>
          <w:divBdr>
            <w:top w:val="none" w:sz="0" w:space="0" w:color="auto"/>
            <w:left w:val="none" w:sz="0" w:space="0" w:color="auto"/>
            <w:bottom w:val="none" w:sz="0" w:space="0" w:color="auto"/>
            <w:right w:val="none" w:sz="0" w:space="0" w:color="auto"/>
          </w:divBdr>
        </w:div>
        <w:div w:id="514880250">
          <w:marLeft w:val="0"/>
          <w:marRight w:val="0"/>
          <w:marTop w:val="0"/>
          <w:marBottom w:val="0"/>
          <w:divBdr>
            <w:top w:val="none" w:sz="0" w:space="0" w:color="auto"/>
            <w:left w:val="none" w:sz="0" w:space="0" w:color="auto"/>
            <w:bottom w:val="none" w:sz="0" w:space="0" w:color="auto"/>
            <w:right w:val="none" w:sz="0" w:space="0" w:color="auto"/>
          </w:divBdr>
        </w:div>
        <w:div w:id="526675497">
          <w:marLeft w:val="0"/>
          <w:marRight w:val="0"/>
          <w:marTop w:val="0"/>
          <w:marBottom w:val="0"/>
          <w:divBdr>
            <w:top w:val="none" w:sz="0" w:space="0" w:color="auto"/>
            <w:left w:val="none" w:sz="0" w:space="0" w:color="auto"/>
            <w:bottom w:val="none" w:sz="0" w:space="0" w:color="auto"/>
            <w:right w:val="none" w:sz="0" w:space="0" w:color="auto"/>
          </w:divBdr>
        </w:div>
        <w:div w:id="540871855">
          <w:marLeft w:val="0"/>
          <w:marRight w:val="0"/>
          <w:marTop w:val="0"/>
          <w:marBottom w:val="0"/>
          <w:divBdr>
            <w:top w:val="none" w:sz="0" w:space="0" w:color="auto"/>
            <w:left w:val="none" w:sz="0" w:space="0" w:color="auto"/>
            <w:bottom w:val="none" w:sz="0" w:space="0" w:color="auto"/>
            <w:right w:val="none" w:sz="0" w:space="0" w:color="auto"/>
          </w:divBdr>
        </w:div>
        <w:div w:id="542643604">
          <w:marLeft w:val="0"/>
          <w:marRight w:val="0"/>
          <w:marTop w:val="0"/>
          <w:marBottom w:val="0"/>
          <w:divBdr>
            <w:top w:val="none" w:sz="0" w:space="0" w:color="auto"/>
            <w:left w:val="none" w:sz="0" w:space="0" w:color="auto"/>
            <w:bottom w:val="none" w:sz="0" w:space="0" w:color="auto"/>
            <w:right w:val="none" w:sz="0" w:space="0" w:color="auto"/>
          </w:divBdr>
        </w:div>
        <w:div w:id="571042509">
          <w:marLeft w:val="0"/>
          <w:marRight w:val="0"/>
          <w:marTop w:val="0"/>
          <w:marBottom w:val="0"/>
          <w:divBdr>
            <w:top w:val="none" w:sz="0" w:space="0" w:color="auto"/>
            <w:left w:val="none" w:sz="0" w:space="0" w:color="auto"/>
            <w:bottom w:val="none" w:sz="0" w:space="0" w:color="auto"/>
            <w:right w:val="none" w:sz="0" w:space="0" w:color="auto"/>
          </w:divBdr>
        </w:div>
        <w:div w:id="578952068">
          <w:marLeft w:val="0"/>
          <w:marRight w:val="0"/>
          <w:marTop w:val="0"/>
          <w:marBottom w:val="0"/>
          <w:divBdr>
            <w:top w:val="none" w:sz="0" w:space="0" w:color="auto"/>
            <w:left w:val="none" w:sz="0" w:space="0" w:color="auto"/>
            <w:bottom w:val="none" w:sz="0" w:space="0" w:color="auto"/>
            <w:right w:val="none" w:sz="0" w:space="0" w:color="auto"/>
          </w:divBdr>
        </w:div>
        <w:div w:id="581263290">
          <w:marLeft w:val="0"/>
          <w:marRight w:val="0"/>
          <w:marTop w:val="0"/>
          <w:marBottom w:val="0"/>
          <w:divBdr>
            <w:top w:val="none" w:sz="0" w:space="0" w:color="auto"/>
            <w:left w:val="none" w:sz="0" w:space="0" w:color="auto"/>
            <w:bottom w:val="none" w:sz="0" w:space="0" w:color="auto"/>
            <w:right w:val="none" w:sz="0" w:space="0" w:color="auto"/>
          </w:divBdr>
        </w:div>
        <w:div w:id="610669935">
          <w:marLeft w:val="0"/>
          <w:marRight w:val="0"/>
          <w:marTop w:val="0"/>
          <w:marBottom w:val="0"/>
          <w:divBdr>
            <w:top w:val="none" w:sz="0" w:space="0" w:color="auto"/>
            <w:left w:val="none" w:sz="0" w:space="0" w:color="auto"/>
            <w:bottom w:val="none" w:sz="0" w:space="0" w:color="auto"/>
            <w:right w:val="none" w:sz="0" w:space="0" w:color="auto"/>
          </w:divBdr>
        </w:div>
        <w:div w:id="618073184">
          <w:marLeft w:val="0"/>
          <w:marRight w:val="0"/>
          <w:marTop w:val="0"/>
          <w:marBottom w:val="0"/>
          <w:divBdr>
            <w:top w:val="none" w:sz="0" w:space="0" w:color="auto"/>
            <w:left w:val="none" w:sz="0" w:space="0" w:color="auto"/>
            <w:bottom w:val="none" w:sz="0" w:space="0" w:color="auto"/>
            <w:right w:val="none" w:sz="0" w:space="0" w:color="auto"/>
          </w:divBdr>
        </w:div>
        <w:div w:id="634801355">
          <w:marLeft w:val="0"/>
          <w:marRight w:val="0"/>
          <w:marTop w:val="0"/>
          <w:marBottom w:val="0"/>
          <w:divBdr>
            <w:top w:val="none" w:sz="0" w:space="0" w:color="auto"/>
            <w:left w:val="none" w:sz="0" w:space="0" w:color="auto"/>
            <w:bottom w:val="none" w:sz="0" w:space="0" w:color="auto"/>
            <w:right w:val="none" w:sz="0" w:space="0" w:color="auto"/>
          </w:divBdr>
        </w:div>
        <w:div w:id="645552845">
          <w:marLeft w:val="0"/>
          <w:marRight w:val="0"/>
          <w:marTop w:val="0"/>
          <w:marBottom w:val="0"/>
          <w:divBdr>
            <w:top w:val="none" w:sz="0" w:space="0" w:color="auto"/>
            <w:left w:val="none" w:sz="0" w:space="0" w:color="auto"/>
            <w:bottom w:val="none" w:sz="0" w:space="0" w:color="auto"/>
            <w:right w:val="none" w:sz="0" w:space="0" w:color="auto"/>
          </w:divBdr>
        </w:div>
        <w:div w:id="662509186">
          <w:marLeft w:val="0"/>
          <w:marRight w:val="0"/>
          <w:marTop w:val="0"/>
          <w:marBottom w:val="0"/>
          <w:divBdr>
            <w:top w:val="none" w:sz="0" w:space="0" w:color="auto"/>
            <w:left w:val="none" w:sz="0" w:space="0" w:color="auto"/>
            <w:bottom w:val="none" w:sz="0" w:space="0" w:color="auto"/>
            <w:right w:val="none" w:sz="0" w:space="0" w:color="auto"/>
          </w:divBdr>
        </w:div>
        <w:div w:id="680353579">
          <w:marLeft w:val="0"/>
          <w:marRight w:val="0"/>
          <w:marTop w:val="0"/>
          <w:marBottom w:val="0"/>
          <w:divBdr>
            <w:top w:val="none" w:sz="0" w:space="0" w:color="auto"/>
            <w:left w:val="none" w:sz="0" w:space="0" w:color="auto"/>
            <w:bottom w:val="none" w:sz="0" w:space="0" w:color="auto"/>
            <w:right w:val="none" w:sz="0" w:space="0" w:color="auto"/>
          </w:divBdr>
        </w:div>
        <w:div w:id="689376360">
          <w:marLeft w:val="0"/>
          <w:marRight w:val="0"/>
          <w:marTop w:val="0"/>
          <w:marBottom w:val="0"/>
          <w:divBdr>
            <w:top w:val="none" w:sz="0" w:space="0" w:color="auto"/>
            <w:left w:val="none" w:sz="0" w:space="0" w:color="auto"/>
            <w:bottom w:val="none" w:sz="0" w:space="0" w:color="auto"/>
            <w:right w:val="none" w:sz="0" w:space="0" w:color="auto"/>
          </w:divBdr>
        </w:div>
        <w:div w:id="695034446">
          <w:marLeft w:val="0"/>
          <w:marRight w:val="0"/>
          <w:marTop w:val="0"/>
          <w:marBottom w:val="0"/>
          <w:divBdr>
            <w:top w:val="none" w:sz="0" w:space="0" w:color="auto"/>
            <w:left w:val="none" w:sz="0" w:space="0" w:color="auto"/>
            <w:bottom w:val="none" w:sz="0" w:space="0" w:color="auto"/>
            <w:right w:val="none" w:sz="0" w:space="0" w:color="auto"/>
          </w:divBdr>
        </w:div>
        <w:div w:id="711031648">
          <w:marLeft w:val="0"/>
          <w:marRight w:val="0"/>
          <w:marTop w:val="0"/>
          <w:marBottom w:val="0"/>
          <w:divBdr>
            <w:top w:val="none" w:sz="0" w:space="0" w:color="auto"/>
            <w:left w:val="none" w:sz="0" w:space="0" w:color="auto"/>
            <w:bottom w:val="none" w:sz="0" w:space="0" w:color="auto"/>
            <w:right w:val="none" w:sz="0" w:space="0" w:color="auto"/>
          </w:divBdr>
        </w:div>
        <w:div w:id="735051908">
          <w:marLeft w:val="0"/>
          <w:marRight w:val="0"/>
          <w:marTop w:val="0"/>
          <w:marBottom w:val="0"/>
          <w:divBdr>
            <w:top w:val="none" w:sz="0" w:space="0" w:color="auto"/>
            <w:left w:val="none" w:sz="0" w:space="0" w:color="auto"/>
            <w:bottom w:val="none" w:sz="0" w:space="0" w:color="auto"/>
            <w:right w:val="none" w:sz="0" w:space="0" w:color="auto"/>
          </w:divBdr>
        </w:div>
        <w:div w:id="764494644">
          <w:marLeft w:val="0"/>
          <w:marRight w:val="0"/>
          <w:marTop w:val="0"/>
          <w:marBottom w:val="0"/>
          <w:divBdr>
            <w:top w:val="none" w:sz="0" w:space="0" w:color="auto"/>
            <w:left w:val="none" w:sz="0" w:space="0" w:color="auto"/>
            <w:bottom w:val="none" w:sz="0" w:space="0" w:color="auto"/>
            <w:right w:val="none" w:sz="0" w:space="0" w:color="auto"/>
          </w:divBdr>
        </w:div>
        <w:div w:id="777650366">
          <w:marLeft w:val="0"/>
          <w:marRight w:val="0"/>
          <w:marTop w:val="0"/>
          <w:marBottom w:val="0"/>
          <w:divBdr>
            <w:top w:val="none" w:sz="0" w:space="0" w:color="auto"/>
            <w:left w:val="none" w:sz="0" w:space="0" w:color="auto"/>
            <w:bottom w:val="none" w:sz="0" w:space="0" w:color="auto"/>
            <w:right w:val="none" w:sz="0" w:space="0" w:color="auto"/>
          </w:divBdr>
        </w:div>
        <w:div w:id="783811568">
          <w:marLeft w:val="0"/>
          <w:marRight w:val="0"/>
          <w:marTop w:val="0"/>
          <w:marBottom w:val="0"/>
          <w:divBdr>
            <w:top w:val="none" w:sz="0" w:space="0" w:color="auto"/>
            <w:left w:val="none" w:sz="0" w:space="0" w:color="auto"/>
            <w:bottom w:val="none" w:sz="0" w:space="0" w:color="auto"/>
            <w:right w:val="none" w:sz="0" w:space="0" w:color="auto"/>
          </w:divBdr>
        </w:div>
        <w:div w:id="787628372">
          <w:marLeft w:val="0"/>
          <w:marRight w:val="0"/>
          <w:marTop w:val="0"/>
          <w:marBottom w:val="0"/>
          <w:divBdr>
            <w:top w:val="none" w:sz="0" w:space="0" w:color="auto"/>
            <w:left w:val="none" w:sz="0" w:space="0" w:color="auto"/>
            <w:bottom w:val="none" w:sz="0" w:space="0" w:color="auto"/>
            <w:right w:val="none" w:sz="0" w:space="0" w:color="auto"/>
          </w:divBdr>
        </w:div>
        <w:div w:id="805902230">
          <w:marLeft w:val="0"/>
          <w:marRight w:val="0"/>
          <w:marTop w:val="0"/>
          <w:marBottom w:val="0"/>
          <w:divBdr>
            <w:top w:val="none" w:sz="0" w:space="0" w:color="auto"/>
            <w:left w:val="none" w:sz="0" w:space="0" w:color="auto"/>
            <w:bottom w:val="none" w:sz="0" w:space="0" w:color="auto"/>
            <w:right w:val="none" w:sz="0" w:space="0" w:color="auto"/>
          </w:divBdr>
        </w:div>
        <w:div w:id="807086589">
          <w:marLeft w:val="0"/>
          <w:marRight w:val="0"/>
          <w:marTop w:val="0"/>
          <w:marBottom w:val="0"/>
          <w:divBdr>
            <w:top w:val="none" w:sz="0" w:space="0" w:color="auto"/>
            <w:left w:val="none" w:sz="0" w:space="0" w:color="auto"/>
            <w:bottom w:val="none" w:sz="0" w:space="0" w:color="auto"/>
            <w:right w:val="none" w:sz="0" w:space="0" w:color="auto"/>
          </w:divBdr>
        </w:div>
        <w:div w:id="825127023">
          <w:marLeft w:val="0"/>
          <w:marRight w:val="0"/>
          <w:marTop w:val="0"/>
          <w:marBottom w:val="0"/>
          <w:divBdr>
            <w:top w:val="none" w:sz="0" w:space="0" w:color="auto"/>
            <w:left w:val="none" w:sz="0" w:space="0" w:color="auto"/>
            <w:bottom w:val="none" w:sz="0" w:space="0" w:color="auto"/>
            <w:right w:val="none" w:sz="0" w:space="0" w:color="auto"/>
          </w:divBdr>
        </w:div>
        <w:div w:id="831026240">
          <w:marLeft w:val="0"/>
          <w:marRight w:val="0"/>
          <w:marTop w:val="0"/>
          <w:marBottom w:val="0"/>
          <w:divBdr>
            <w:top w:val="none" w:sz="0" w:space="0" w:color="auto"/>
            <w:left w:val="none" w:sz="0" w:space="0" w:color="auto"/>
            <w:bottom w:val="none" w:sz="0" w:space="0" w:color="auto"/>
            <w:right w:val="none" w:sz="0" w:space="0" w:color="auto"/>
          </w:divBdr>
        </w:div>
        <w:div w:id="861550667">
          <w:marLeft w:val="0"/>
          <w:marRight w:val="0"/>
          <w:marTop w:val="0"/>
          <w:marBottom w:val="0"/>
          <w:divBdr>
            <w:top w:val="none" w:sz="0" w:space="0" w:color="auto"/>
            <w:left w:val="none" w:sz="0" w:space="0" w:color="auto"/>
            <w:bottom w:val="none" w:sz="0" w:space="0" w:color="auto"/>
            <w:right w:val="none" w:sz="0" w:space="0" w:color="auto"/>
          </w:divBdr>
        </w:div>
        <w:div w:id="895120343">
          <w:marLeft w:val="0"/>
          <w:marRight w:val="0"/>
          <w:marTop w:val="0"/>
          <w:marBottom w:val="0"/>
          <w:divBdr>
            <w:top w:val="none" w:sz="0" w:space="0" w:color="auto"/>
            <w:left w:val="none" w:sz="0" w:space="0" w:color="auto"/>
            <w:bottom w:val="none" w:sz="0" w:space="0" w:color="auto"/>
            <w:right w:val="none" w:sz="0" w:space="0" w:color="auto"/>
          </w:divBdr>
        </w:div>
        <w:div w:id="900293752">
          <w:marLeft w:val="0"/>
          <w:marRight w:val="0"/>
          <w:marTop w:val="0"/>
          <w:marBottom w:val="0"/>
          <w:divBdr>
            <w:top w:val="none" w:sz="0" w:space="0" w:color="auto"/>
            <w:left w:val="none" w:sz="0" w:space="0" w:color="auto"/>
            <w:bottom w:val="none" w:sz="0" w:space="0" w:color="auto"/>
            <w:right w:val="none" w:sz="0" w:space="0" w:color="auto"/>
          </w:divBdr>
        </w:div>
        <w:div w:id="913931486">
          <w:marLeft w:val="0"/>
          <w:marRight w:val="0"/>
          <w:marTop w:val="0"/>
          <w:marBottom w:val="0"/>
          <w:divBdr>
            <w:top w:val="none" w:sz="0" w:space="0" w:color="auto"/>
            <w:left w:val="none" w:sz="0" w:space="0" w:color="auto"/>
            <w:bottom w:val="none" w:sz="0" w:space="0" w:color="auto"/>
            <w:right w:val="none" w:sz="0" w:space="0" w:color="auto"/>
          </w:divBdr>
        </w:div>
        <w:div w:id="922181212">
          <w:marLeft w:val="0"/>
          <w:marRight w:val="0"/>
          <w:marTop w:val="0"/>
          <w:marBottom w:val="0"/>
          <w:divBdr>
            <w:top w:val="none" w:sz="0" w:space="0" w:color="auto"/>
            <w:left w:val="none" w:sz="0" w:space="0" w:color="auto"/>
            <w:bottom w:val="none" w:sz="0" w:space="0" w:color="auto"/>
            <w:right w:val="none" w:sz="0" w:space="0" w:color="auto"/>
          </w:divBdr>
        </w:div>
        <w:div w:id="922447136">
          <w:marLeft w:val="0"/>
          <w:marRight w:val="0"/>
          <w:marTop w:val="0"/>
          <w:marBottom w:val="0"/>
          <w:divBdr>
            <w:top w:val="none" w:sz="0" w:space="0" w:color="auto"/>
            <w:left w:val="none" w:sz="0" w:space="0" w:color="auto"/>
            <w:bottom w:val="none" w:sz="0" w:space="0" w:color="auto"/>
            <w:right w:val="none" w:sz="0" w:space="0" w:color="auto"/>
          </w:divBdr>
        </w:div>
        <w:div w:id="985938160">
          <w:marLeft w:val="0"/>
          <w:marRight w:val="0"/>
          <w:marTop w:val="0"/>
          <w:marBottom w:val="0"/>
          <w:divBdr>
            <w:top w:val="none" w:sz="0" w:space="0" w:color="auto"/>
            <w:left w:val="none" w:sz="0" w:space="0" w:color="auto"/>
            <w:bottom w:val="none" w:sz="0" w:space="0" w:color="auto"/>
            <w:right w:val="none" w:sz="0" w:space="0" w:color="auto"/>
          </w:divBdr>
        </w:div>
        <w:div w:id="989017288">
          <w:marLeft w:val="0"/>
          <w:marRight w:val="0"/>
          <w:marTop w:val="0"/>
          <w:marBottom w:val="0"/>
          <w:divBdr>
            <w:top w:val="none" w:sz="0" w:space="0" w:color="auto"/>
            <w:left w:val="none" w:sz="0" w:space="0" w:color="auto"/>
            <w:bottom w:val="none" w:sz="0" w:space="0" w:color="auto"/>
            <w:right w:val="none" w:sz="0" w:space="0" w:color="auto"/>
          </w:divBdr>
        </w:div>
        <w:div w:id="1015572412">
          <w:marLeft w:val="0"/>
          <w:marRight w:val="0"/>
          <w:marTop w:val="0"/>
          <w:marBottom w:val="0"/>
          <w:divBdr>
            <w:top w:val="none" w:sz="0" w:space="0" w:color="auto"/>
            <w:left w:val="none" w:sz="0" w:space="0" w:color="auto"/>
            <w:bottom w:val="none" w:sz="0" w:space="0" w:color="auto"/>
            <w:right w:val="none" w:sz="0" w:space="0" w:color="auto"/>
          </w:divBdr>
        </w:div>
        <w:div w:id="1051149522">
          <w:marLeft w:val="0"/>
          <w:marRight w:val="0"/>
          <w:marTop w:val="0"/>
          <w:marBottom w:val="0"/>
          <w:divBdr>
            <w:top w:val="none" w:sz="0" w:space="0" w:color="auto"/>
            <w:left w:val="none" w:sz="0" w:space="0" w:color="auto"/>
            <w:bottom w:val="none" w:sz="0" w:space="0" w:color="auto"/>
            <w:right w:val="none" w:sz="0" w:space="0" w:color="auto"/>
          </w:divBdr>
        </w:div>
        <w:div w:id="1052073222">
          <w:marLeft w:val="0"/>
          <w:marRight w:val="0"/>
          <w:marTop w:val="0"/>
          <w:marBottom w:val="0"/>
          <w:divBdr>
            <w:top w:val="none" w:sz="0" w:space="0" w:color="auto"/>
            <w:left w:val="none" w:sz="0" w:space="0" w:color="auto"/>
            <w:bottom w:val="none" w:sz="0" w:space="0" w:color="auto"/>
            <w:right w:val="none" w:sz="0" w:space="0" w:color="auto"/>
          </w:divBdr>
        </w:div>
        <w:div w:id="1060060046">
          <w:marLeft w:val="0"/>
          <w:marRight w:val="0"/>
          <w:marTop w:val="0"/>
          <w:marBottom w:val="0"/>
          <w:divBdr>
            <w:top w:val="none" w:sz="0" w:space="0" w:color="auto"/>
            <w:left w:val="none" w:sz="0" w:space="0" w:color="auto"/>
            <w:bottom w:val="none" w:sz="0" w:space="0" w:color="auto"/>
            <w:right w:val="none" w:sz="0" w:space="0" w:color="auto"/>
          </w:divBdr>
        </w:div>
        <w:div w:id="1085761923">
          <w:marLeft w:val="0"/>
          <w:marRight w:val="0"/>
          <w:marTop w:val="0"/>
          <w:marBottom w:val="0"/>
          <w:divBdr>
            <w:top w:val="none" w:sz="0" w:space="0" w:color="auto"/>
            <w:left w:val="none" w:sz="0" w:space="0" w:color="auto"/>
            <w:bottom w:val="none" w:sz="0" w:space="0" w:color="auto"/>
            <w:right w:val="none" w:sz="0" w:space="0" w:color="auto"/>
          </w:divBdr>
        </w:div>
        <w:div w:id="1149712310">
          <w:marLeft w:val="0"/>
          <w:marRight w:val="0"/>
          <w:marTop w:val="0"/>
          <w:marBottom w:val="0"/>
          <w:divBdr>
            <w:top w:val="none" w:sz="0" w:space="0" w:color="auto"/>
            <w:left w:val="none" w:sz="0" w:space="0" w:color="auto"/>
            <w:bottom w:val="none" w:sz="0" w:space="0" w:color="auto"/>
            <w:right w:val="none" w:sz="0" w:space="0" w:color="auto"/>
          </w:divBdr>
        </w:div>
        <w:div w:id="1166169500">
          <w:marLeft w:val="0"/>
          <w:marRight w:val="0"/>
          <w:marTop w:val="0"/>
          <w:marBottom w:val="0"/>
          <w:divBdr>
            <w:top w:val="none" w:sz="0" w:space="0" w:color="auto"/>
            <w:left w:val="none" w:sz="0" w:space="0" w:color="auto"/>
            <w:bottom w:val="none" w:sz="0" w:space="0" w:color="auto"/>
            <w:right w:val="none" w:sz="0" w:space="0" w:color="auto"/>
          </w:divBdr>
        </w:div>
        <w:div w:id="1167138798">
          <w:marLeft w:val="0"/>
          <w:marRight w:val="0"/>
          <w:marTop w:val="0"/>
          <w:marBottom w:val="0"/>
          <w:divBdr>
            <w:top w:val="none" w:sz="0" w:space="0" w:color="auto"/>
            <w:left w:val="none" w:sz="0" w:space="0" w:color="auto"/>
            <w:bottom w:val="none" w:sz="0" w:space="0" w:color="auto"/>
            <w:right w:val="none" w:sz="0" w:space="0" w:color="auto"/>
          </w:divBdr>
        </w:div>
        <w:div w:id="1176117669">
          <w:marLeft w:val="0"/>
          <w:marRight w:val="0"/>
          <w:marTop w:val="0"/>
          <w:marBottom w:val="0"/>
          <w:divBdr>
            <w:top w:val="none" w:sz="0" w:space="0" w:color="auto"/>
            <w:left w:val="none" w:sz="0" w:space="0" w:color="auto"/>
            <w:bottom w:val="none" w:sz="0" w:space="0" w:color="auto"/>
            <w:right w:val="none" w:sz="0" w:space="0" w:color="auto"/>
          </w:divBdr>
        </w:div>
        <w:div w:id="1222250618">
          <w:marLeft w:val="0"/>
          <w:marRight w:val="0"/>
          <w:marTop w:val="0"/>
          <w:marBottom w:val="0"/>
          <w:divBdr>
            <w:top w:val="none" w:sz="0" w:space="0" w:color="auto"/>
            <w:left w:val="none" w:sz="0" w:space="0" w:color="auto"/>
            <w:bottom w:val="none" w:sz="0" w:space="0" w:color="auto"/>
            <w:right w:val="none" w:sz="0" w:space="0" w:color="auto"/>
          </w:divBdr>
        </w:div>
        <w:div w:id="1223521605">
          <w:marLeft w:val="0"/>
          <w:marRight w:val="0"/>
          <w:marTop w:val="0"/>
          <w:marBottom w:val="0"/>
          <w:divBdr>
            <w:top w:val="none" w:sz="0" w:space="0" w:color="auto"/>
            <w:left w:val="none" w:sz="0" w:space="0" w:color="auto"/>
            <w:bottom w:val="none" w:sz="0" w:space="0" w:color="auto"/>
            <w:right w:val="none" w:sz="0" w:space="0" w:color="auto"/>
          </w:divBdr>
        </w:div>
        <w:div w:id="1228421784">
          <w:marLeft w:val="0"/>
          <w:marRight w:val="0"/>
          <w:marTop w:val="0"/>
          <w:marBottom w:val="0"/>
          <w:divBdr>
            <w:top w:val="none" w:sz="0" w:space="0" w:color="auto"/>
            <w:left w:val="none" w:sz="0" w:space="0" w:color="auto"/>
            <w:bottom w:val="none" w:sz="0" w:space="0" w:color="auto"/>
            <w:right w:val="none" w:sz="0" w:space="0" w:color="auto"/>
          </w:divBdr>
        </w:div>
        <w:div w:id="1243836554">
          <w:marLeft w:val="0"/>
          <w:marRight w:val="0"/>
          <w:marTop w:val="0"/>
          <w:marBottom w:val="0"/>
          <w:divBdr>
            <w:top w:val="none" w:sz="0" w:space="0" w:color="auto"/>
            <w:left w:val="none" w:sz="0" w:space="0" w:color="auto"/>
            <w:bottom w:val="none" w:sz="0" w:space="0" w:color="auto"/>
            <w:right w:val="none" w:sz="0" w:space="0" w:color="auto"/>
          </w:divBdr>
        </w:div>
        <w:div w:id="1267694120">
          <w:marLeft w:val="0"/>
          <w:marRight w:val="0"/>
          <w:marTop w:val="0"/>
          <w:marBottom w:val="0"/>
          <w:divBdr>
            <w:top w:val="none" w:sz="0" w:space="0" w:color="auto"/>
            <w:left w:val="none" w:sz="0" w:space="0" w:color="auto"/>
            <w:bottom w:val="none" w:sz="0" w:space="0" w:color="auto"/>
            <w:right w:val="none" w:sz="0" w:space="0" w:color="auto"/>
          </w:divBdr>
        </w:div>
        <w:div w:id="1271278945">
          <w:marLeft w:val="0"/>
          <w:marRight w:val="0"/>
          <w:marTop w:val="0"/>
          <w:marBottom w:val="0"/>
          <w:divBdr>
            <w:top w:val="none" w:sz="0" w:space="0" w:color="auto"/>
            <w:left w:val="none" w:sz="0" w:space="0" w:color="auto"/>
            <w:bottom w:val="none" w:sz="0" w:space="0" w:color="auto"/>
            <w:right w:val="none" w:sz="0" w:space="0" w:color="auto"/>
          </w:divBdr>
        </w:div>
        <w:div w:id="1283071211">
          <w:marLeft w:val="0"/>
          <w:marRight w:val="0"/>
          <w:marTop w:val="0"/>
          <w:marBottom w:val="0"/>
          <w:divBdr>
            <w:top w:val="none" w:sz="0" w:space="0" w:color="auto"/>
            <w:left w:val="none" w:sz="0" w:space="0" w:color="auto"/>
            <w:bottom w:val="none" w:sz="0" w:space="0" w:color="auto"/>
            <w:right w:val="none" w:sz="0" w:space="0" w:color="auto"/>
          </w:divBdr>
        </w:div>
        <w:div w:id="1286228557">
          <w:marLeft w:val="0"/>
          <w:marRight w:val="0"/>
          <w:marTop w:val="0"/>
          <w:marBottom w:val="0"/>
          <w:divBdr>
            <w:top w:val="none" w:sz="0" w:space="0" w:color="auto"/>
            <w:left w:val="none" w:sz="0" w:space="0" w:color="auto"/>
            <w:bottom w:val="none" w:sz="0" w:space="0" w:color="auto"/>
            <w:right w:val="none" w:sz="0" w:space="0" w:color="auto"/>
          </w:divBdr>
        </w:div>
        <w:div w:id="1291739448">
          <w:marLeft w:val="0"/>
          <w:marRight w:val="0"/>
          <w:marTop w:val="0"/>
          <w:marBottom w:val="0"/>
          <w:divBdr>
            <w:top w:val="none" w:sz="0" w:space="0" w:color="auto"/>
            <w:left w:val="none" w:sz="0" w:space="0" w:color="auto"/>
            <w:bottom w:val="none" w:sz="0" w:space="0" w:color="auto"/>
            <w:right w:val="none" w:sz="0" w:space="0" w:color="auto"/>
          </w:divBdr>
        </w:div>
        <w:div w:id="1293635084">
          <w:marLeft w:val="0"/>
          <w:marRight w:val="0"/>
          <w:marTop w:val="0"/>
          <w:marBottom w:val="0"/>
          <w:divBdr>
            <w:top w:val="none" w:sz="0" w:space="0" w:color="auto"/>
            <w:left w:val="none" w:sz="0" w:space="0" w:color="auto"/>
            <w:bottom w:val="none" w:sz="0" w:space="0" w:color="auto"/>
            <w:right w:val="none" w:sz="0" w:space="0" w:color="auto"/>
          </w:divBdr>
        </w:div>
        <w:div w:id="1303728604">
          <w:marLeft w:val="0"/>
          <w:marRight w:val="0"/>
          <w:marTop w:val="0"/>
          <w:marBottom w:val="0"/>
          <w:divBdr>
            <w:top w:val="none" w:sz="0" w:space="0" w:color="auto"/>
            <w:left w:val="none" w:sz="0" w:space="0" w:color="auto"/>
            <w:bottom w:val="none" w:sz="0" w:space="0" w:color="auto"/>
            <w:right w:val="none" w:sz="0" w:space="0" w:color="auto"/>
          </w:divBdr>
        </w:div>
        <w:div w:id="1314026308">
          <w:marLeft w:val="0"/>
          <w:marRight w:val="0"/>
          <w:marTop w:val="0"/>
          <w:marBottom w:val="0"/>
          <w:divBdr>
            <w:top w:val="none" w:sz="0" w:space="0" w:color="auto"/>
            <w:left w:val="none" w:sz="0" w:space="0" w:color="auto"/>
            <w:bottom w:val="none" w:sz="0" w:space="0" w:color="auto"/>
            <w:right w:val="none" w:sz="0" w:space="0" w:color="auto"/>
          </w:divBdr>
        </w:div>
        <w:div w:id="1336111461">
          <w:marLeft w:val="0"/>
          <w:marRight w:val="0"/>
          <w:marTop w:val="0"/>
          <w:marBottom w:val="0"/>
          <w:divBdr>
            <w:top w:val="none" w:sz="0" w:space="0" w:color="auto"/>
            <w:left w:val="none" w:sz="0" w:space="0" w:color="auto"/>
            <w:bottom w:val="none" w:sz="0" w:space="0" w:color="auto"/>
            <w:right w:val="none" w:sz="0" w:space="0" w:color="auto"/>
          </w:divBdr>
        </w:div>
        <w:div w:id="1387529026">
          <w:marLeft w:val="0"/>
          <w:marRight w:val="0"/>
          <w:marTop w:val="0"/>
          <w:marBottom w:val="0"/>
          <w:divBdr>
            <w:top w:val="none" w:sz="0" w:space="0" w:color="auto"/>
            <w:left w:val="none" w:sz="0" w:space="0" w:color="auto"/>
            <w:bottom w:val="none" w:sz="0" w:space="0" w:color="auto"/>
            <w:right w:val="none" w:sz="0" w:space="0" w:color="auto"/>
          </w:divBdr>
        </w:div>
        <w:div w:id="1396584997">
          <w:marLeft w:val="0"/>
          <w:marRight w:val="0"/>
          <w:marTop w:val="0"/>
          <w:marBottom w:val="0"/>
          <w:divBdr>
            <w:top w:val="none" w:sz="0" w:space="0" w:color="auto"/>
            <w:left w:val="none" w:sz="0" w:space="0" w:color="auto"/>
            <w:bottom w:val="none" w:sz="0" w:space="0" w:color="auto"/>
            <w:right w:val="none" w:sz="0" w:space="0" w:color="auto"/>
          </w:divBdr>
        </w:div>
        <w:div w:id="1415513044">
          <w:marLeft w:val="0"/>
          <w:marRight w:val="0"/>
          <w:marTop w:val="0"/>
          <w:marBottom w:val="0"/>
          <w:divBdr>
            <w:top w:val="none" w:sz="0" w:space="0" w:color="auto"/>
            <w:left w:val="none" w:sz="0" w:space="0" w:color="auto"/>
            <w:bottom w:val="none" w:sz="0" w:space="0" w:color="auto"/>
            <w:right w:val="none" w:sz="0" w:space="0" w:color="auto"/>
          </w:divBdr>
        </w:div>
        <w:div w:id="1473786840">
          <w:marLeft w:val="0"/>
          <w:marRight w:val="0"/>
          <w:marTop w:val="0"/>
          <w:marBottom w:val="0"/>
          <w:divBdr>
            <w:top w:val="none" w:sz="0" w:space="0" w:color="auto"/>
            <w:left w:val="none" w:sz="0" w:space="0" w:color="auto"/>
            <w:bottom w:val="none" w:sz="0" w:space="0" w:color="auto"/>
            <w:right w:val="none" w:sz="0" w:space="0" w:color="auto"/>
          </w:divBdr>
        </w:div>
        <w:div w:id="1484201283">
          <w:marLeft w:val="0"/>
          <w:marRight w:val="0"/>
          <w:marTop w:val="0"/>
          <w:marBottom w:val="0"/>
          <w:divBdr>
            <w:top w:val="none" w:sz="0" w:space="0" w:color="auto"/>
            <w:left w:val="none" w:sz="0" w:space="0" w:color="auto"/>
            <w:bottom w:val="none" w:sz="0" w:space="0" w:color="auto"/>
            <w:right w:val="none" w:sz="0" w:space="0" w:color="auto"/>
          </w:divBdr>
        </w:div>
        <w:div w:id="1504078811">
          <w:marLeft w:val="0"/>
          <w:marRight w:val="0"/>
          <w:marTop w:val="0"/>
          <w:marBottom w:val="0"/>
          <w:divBdr>
            <w:top w:val="none" w:sz="0" w:space="0" w:color="auto"/>
            <w:left w:val="none" w:sz="0" w:space="0" w:color="auto"/>
            <w:bottom w:val="none" w:sz="0" w:space="0" w:color="auto"/>
            <w:right w:val="none" w:sz="0" w:space="0" w:color="auto"/>
          </w:divBdr>
        </w:div>
        <w:div w:id="1529639869">
          <w:marLeft w:val="0"/>
          <w:marRight w:val="0"/>
          <w:marTop w:val="0"/>
          <w:marBottom w:val="0"/>
          <w:divBdr>
            <w:top w:val="none" w:sz="0" w:space="0" w:color="auto"/>
            <w:left w:val="none" w:sz="0" w:space="0" w:color="auto"/>
            <w:bottom w:val="none" w:sz="0" w:space="0" w:color="auto"/>
            <w:right w:val="none" w:sz="0" w:space="0" w:color="auto"/>
          </w:divBdr>
        </w:div>
        <w:div w:id="1533883430">
          <w:marLeft w:val="0"/>
          <w:marRight w:val="0"/>
          <w:marTop w:val="0"/>
          <w:marBottom w:val="0"/>
          <w:divBdr>
            <w:top w:val="none" w:sz="0" w:space="0" w:color="auto"/>
            <w:left w:val="none" w:sz="0" w:space="0" w:color="auto"/>
            <w:bottom w:val="none" w:sz="0" w:space="0" w:color="auto"/>
            <w:right w:val="none" w:sz="0" w:space="0" w:color="auto"/>
          </w:divBdr>
        </w:div>
        <w:div w:id="1539583940">
          <w:marLeft w:val="0"/>
          <w:marRight w:val="0"/>
          <w:marTop w:val="0"/>
          <w:marBottom w:val="0"/>
          <w:divBdr>
            <w:top w:val="none" w:sz="0" w:space="0" w:color="auto"/>
            <w:left w:val="none" w:sz="0" w:space="0" w:color="auto"/>
            <w:bottom w:val="none" w:sz="0" w:space="0" w:color="auto"/>
            <w:right w:val="none" w:sz="0" w:space="0" w:color="auto"/>
          </w:divBdr>
        </w:div>
        <w:div w:id="1585408174">
          <w:marLeft w:val="0"/>
          <w:marRight w:val="0"/>
          <w:marTop w:val="0"/>
          <w:marBottom w:val="0"/>
          <w:divBdr>
            <w:top w:val="none" w:sz="0" w:space="0" w:color="auto"/>
            <w:left w:val="none" w:sz="0" w:space="0" w:color="auto"/>
            <w:bottom w:val="none" w:sz="0" w:space="0" w:color="auto"/>
            <w:right w:val="none" w:sz="0" w:space="0" w:color="auto"/>
          </w:divBdr>
        </w:div>
        <w:div w:id="1595435121">
          <w:marLeft w:val="0"/>
          <w:marRight w:val="0"/>
          <w:marTop w:val="0"/>
          <w:marBottom w:val="0"/>
          <w:divBdr>
            <w:top w:val="none" w:sz="0" w:space="0" w:color="auto"/>
            <w:left w:val="none" w:sz="0" w:space="0" w:color="auto"/>
            <w:bottom w:val="none" w:sz="0" w:space="0" w:color="auto"/>
            <w:right w:val="none" w:sz="0" w:space="0" w:color="auto"/>
          </w:divBdr>
        </w:div>
        <w:div w:id="1598515763">
          <w:marLeft w:val="0"/>
          <w:marRight w:val="0"/>
          <w:marTop w:val="0"/>
          <w:marBottom w:val="0"/>
          <w:divBdr>
            <w:top w:val="none" w:sz="0" w:space="0" w:color="auto"/>
            <w:left w:val="none" w:sz="0" w:space="0" w:color="auto"/>
            <w:bottom w:val="none" w:sz="0" w:space="0" w:color="auto"/>
            <w:right w:val="none" w:sz="0" w:space="0" w:color="auto"/>
          </w:divBdr>
        </w:div>
        <w:div w:id="1646158456">
          <w:marLeft w:val="0"/>
          <w:marRight w:val="0"/>
          <w:marTop w:val="0"/>
          <w:marBottom w:val="0"/>
          <w:divBdr>
            <w:top w:val="none" w:sz="0" w:space="0" w:color="auto"/>
            <w:left w:val="none" w:sz="0" w:space="0" w:color="auto"/>
            <w:bottom w:val="none" w:sz="0" w:space="0" w:color="auto"/>
            <w:right w:val="none" w:sz="0" w:space="0" w:color="auto"/>
          </w:divBdr>
        </w:div>
        <w:div w:id="1649825078">
          <w:marLeft w:val="0"/>
          <w:marRight w:val="0"/>
          <w:marTop w:val="0"/>
          <w:marBottom w:val="0"/>
          <w:divBdr>
            <w:top w:val="none" w:sz="0" w:space="0" w:color="auto"/>
            <w:left w:val="none" w:sz="0" w:space="0" w:color="auto"/>
            <w:bottom w:val="none" w:sz="0" w:space="0" w:color="auto"/>
            <w:right w:val="none" w:sz="0" w:space="0" w:color="auto"/>
          </w:divBdr>
        </w:div>
        <w:div w:id="1655445891">
          <w:marLeft w:val="0"/>
          <w:marRight w:val="0"/>
          <w:marTop w:val="0"/>
          <w:marBottom w:val="0"/>
          <w:divBdr>
            <w:top w:val="none" w:sz="0" w:space="0" w:color="auto"/>
            <w:left w:val="none" w:sz="0" w:space="0" w:color="auto"/>
            <w:bottom w:val="none" w:sz="0" w:space="0" w:color="auto"/>
            <w:right w:val="none" w:sz="0" w:space="0" w:color="auto"/>
          </w:divBdr>
        </w:div>
        <w:div w:id="1662847217">
          <w:marLeft w:val="0"/>
          <w:marRight w:val="0"/>
          <w:marTop w:val="0"/>
          <w:marBottom w:val="0"/>
          <w:divBdr>
            <w:top w:val="none" w:sz="0" w:space="0" w:color="auto"/>
            <w:left w:val="none" w:sz="0" w:space="0" w:color="auto"/>
            <w:bottom w:val="none" w:sz="0" w:space="0" w:color="auto"/>
            <w:right w:val="none" w:sz="0" w:space="0" w:color="auto"/>
          </w:divBdr>
        </w:div>
        <w:div w:id="1668097247">
          <w:marLeft w:val="0"/>
          <w:marRight w:val="0"/>
          <w:marTop w:val="0"/>
          <w:marBottom w:val="0"/>
          <w:divBdr>
            <w:top w:val="none" w:sz="0" w:space="0" w:color="auto"/>
            <w:left w:val="none" w:sz="0" w:space="0" w:color="auto"/>
            <w:bottom w:val="none" w:sz="0" w:space="0" w:color="auto"/>
            <w:right w:val="none" w:sz="0" w:space="0" w:color="auto"/>
          </w:divBdr>
        </w:div>
        <w:div w:id="1675837546">
          <w:marLeft w:val="0"/>
          <w:marRight w:val="0"/>
          <w:marTop w:val="0"/>
          <w:marBottom w:val="0"/>
          <w:divBdr>
            <w:top w:val="none" w:sz="0" w:space="0" w:color="auto"/>
            <w:left w:val="none" w:sz="0" w:space="0" w:color="auto"/>
            <w:bottom w:val="none" w:sz="0" w:space="0" w:color="auto"/>
            <w:right w:val="none" w:sz="0" w:space="0" w:color="auto"/>
          </w:divBdr>
        </w:div>
        <w:div w:id="1685668234">
          <w:marLeft w:val="0"/>
          <w:marRight w:val="0"/>
          <w:marTop w:val="0"/>
          <w:marBottom w:val="0"/>
          <w:divBdr>
            <w:top w:val="none" w:sz="0" w:space="0" w:color="auto"/>
            <w:left w:val="none" w:sz="0" w:space="0" w:color="auto"/>
            <w:bottom w:val="none" w:sz="0" w:space="0" w:color="auto"/>
            <w:right w:val="none" w:sz="0" w:space="0" w:color="auto"/>
          </w:divBdr>
        </w:div>
        <w:div w:id="1685783313">
          <w:marLeft w:val="0"/>
          <w:marRight w:val="0"/>
          <w:marTop w:val="0"/>
          <w:marBottom w:val="0"/>
          <w:divBdr>
            <w:top w:val="none" w:sz="0" w:space="0" w:color="auto"/>
            <w:left w:val="none" w:sz="0" w:space="0" w:color="auto"/>
            <w:bottom w:val="none" w:sz="0" w:space="0" w:color="auto"/>
            <w:right w:val="none" w:sz="0" w:space="0" w:color="auto"/>
          </w:divBdr>
        </w:div>
        <w:div w:id="1689405196">
          <w:marLeft w:val="0"/>
          <w:marRight w:val="0"/>
          <w:marTop w:val="0"/>
          <w:marBottom w:val="0"/>
          <w:divBdr>
            <w:top w:val="none" w:sz="0" w:space="0" w:color="auto"/>
            <w:left w:val="none" w:sz="0" w:space="0" w:color="auto"/>
            <w:bottom w:val="none" w:sz="0" w:space="0" w:color="auto"/>
            <w:right w:val="none" w:sz="0" w:space="0" w:color="auto"/>
          </w:divBdr>
        </w:div>
        <w:div w:id="1692534040">
          <w:marLeft w:val="0"/>
          <w:marRight w:val="0"/>
          <w:marTop w:val="0"/>
          <w:marBottom w:val="0"/>
          <w:divBdr>
            <w:top w:val="none" w:sz="0" w:space="0" w:color="auto"/>
            <w:left w:val="none" w:sz="0" w:space="0" w:color="auto"/>
            <w:bottom w:val="none" w:sz="0" w:space="0" w:color="auto"/>
            <w:right w:val="none" w:sz="0" w:space="0" w:color="auto"/>
          </w:divBdr>
        </w:div>
        <w:div w:id="1703243218">
          <w:marLeft w:val="0"/>
          <w:marRight w:val="0"/>
          <w:marTop w:val="0"/>
          <w:marBottom w:val="0"/>
          <w:divBdr>
            <w:top w:val="none" w:sz="0" w:space="0" w:color="auto"/>
            <w:left w:val="none" w:sz="0" w:space="0" w:color="auto"/>
            <w:bottom w:val="none" w:sz="0" w:space="0" w:color="auto"/>
            <w:right w:val="none" w:sz="0" w:space="0" w:color="auto"/>
          </w:divBdr>
        </w:div>
        <w:div w:id="1712534435">
          <w:marLeft w:val="0"/>
          <w:marRight w:val="0"/>
          <w:marTop w:val="0"/>
          <w:marBottom w:val="0"/>
          <w:divBdr>
            <w:top w:val="none" w:sz="0" w:space="0" w:color="auto"/>
            <w:left w:val="none" w:sz="0" w:space="0" w:color="auto"/>
            <w:bottom w:val="none" w:sz="0" w:space="0" w:color="auto"/>
            <w:right w:val="none" w:sz="0" w:space="0" w:color="auto"/>
          </w:divBdr>
        </w:div>
        <w:div w:id="1740901914">
          <w:marLeft w:val="0"/>
          <w:marRight w:val="0"/>
          <w:marTop w:val="0"/>
          <w:marBottom w:val="0"/>
          <w:divBdr>
            <w:top w:val="none" w:sz="0" w:space="0" w:color="auto"/>
            <w:left w:val="none" w:sz="0" w:space="0" w:color="auto"/>
            <w:bottom w:val="none" w:sz="0" w:space="0" w:color="auto"/>
            <w:right w:val="none" w:sz="0" w:space="0" w:color="auto"/>
          </w:divBdr>
        </w:div>
        <w:div w:id="1772386858">
          <w:marLeft w:val="0"/>
          <w:marRight w:val="0"/>
          <w:marTop w:val="0"/>
          <w:marBottom w:val="0"/>
          <w:divBdr>
            <w:top w:val="none" w:sz="0" w:space="0" w:color="auto"/>
            <w:left w:val="none" w:sz="0" w:space="0" w:color="auto"/>
            <w:bottom w:val="none" w:sz="0" w:space="0" w:color="auto"/>
            <w:right w:val="none" w:sz="0" w:space="0" w:color="auto"/>
          </w:divBdr>
        </w:div>
        <w:div w:id="1842618121">
          <w:marLeft w:val="0"/>
          <w:marRight w:val="0"/>
          <w:marTop w:val="0"/>
          <w:marBottom w:val="0"/>
          <w:divBdr>
            <w:top w:val="none" w:sz="0" w:space="0" w:color="auto"/>
            <w:left w:val="none" w:sz="0" w:space="0" w:color="auto"/>
            <w:bottom w:val="none" w:sz="0" w:space="0" w:color="auto"/>
            <w:right w:val="none" w:sz="0" w:space="0" w:color="auto"/>
          </w:divBdr>
        </w:div>
        <w:div w:id="1848984617">
          <w:marLeft w:val="0"/>
          <w:marRight w:val="0"/>
          <w:marTop w:val="0"/>
          <w:marBottom w:val="0"/>
          <w:divBdr>
            <w:top w:val="none" w:sz="0" w:space="0" w:color="auto"/>
            <w:left w:val="none" w:sz="0" w:space="0" w:color="auto"/>
            <w:bottom w:val="none" w:sz="0" w:space="0" w:color="auto"/>
            <w:right w:val="none" w:sz="0" w:space="0" w:color="auto"/>
          </w:divBdr>
        </w:div>
        <w:div w:id="1864779258">
          <w:marLeft w:val="0"/>
          <w:marRight w:val="0"/>
          <w:marTop w:val="0"/>
          <w:marBottom w:val="0"/>
          <w:divBdr>
            <w:top w:val="none" w:sz="0" w:space="0" w:color="auto"/>
            <w:left w:val="none" w:sz="0" w:space="0" w:color="auto"/>
            <w:bottom w:val="none" w:sz="0" w:space="0" w:color="auto"/>
            <w:right w:val="none" w:sz="0" w:space="0" w:color="auto"/>
          </w:divBdr>
        </w:div>
        <w:div w:id="1878665862">
          <w:marLeft w:val="0"/>
          <w:marRight w:val="0"/>
          <w:marTop w:val="0"/>
          <w:marBottom w:val="0"/>
          <w:divBdr>
            <w:top w:val="none" w:sz="0" w:space="0" w:color="auto"/>
            <w:left w:val="none" w:sz="0" w:space="0" w:color="auto"/>
            <w:bottom w:val="none" w:sz="0" w:space="0" w:color="auto"/>
            <w:right w:val="none" w:sz="0" w:space="0" w:color="auto"/>
          </w:divBdr>
        </w:div>
        <w:div w:id="1880705827">
          <w:marLeft w:val="0"/>
          <w:marRight w:val="0"/>
          <w:marTop w:val="0"/>
          <w:marBottom w:val="0"/>
          <w:divBdr>
            <w:top w:val="none" w:sz="0" w:space="0" w:color="auto"/>
            <w:left w:val="none" w:sz="0" w:space="0" w:color="auto"/>
            <w:bottom w:val="none" w:sz="0" w:space="0" w:color="auto"/>
            <w:right w:val="none" w:sz="0" w:space="0" w:color="auto"/>
          </w:divBdr>
        </w:div>
        <w:div w:id="1890266925">
          <w:marLeft w:val="0"/>
          <w:marRight w:val="0"/>
          <w:marTop w:val="0"/>
          <w:marBottom w:val="0"/>
          <w:divBdr>
            <w:top w:val="none" w:sz="0" w:space="0" w:color="auto"/>
            <w:left w:val="none" w:sz="0" w:space="0" w:color="auto"/>
            <w:bottom w:val="none" w:sz="0" w:space="0" w:color="auto"/>
            <w:right w:val="none" w:sz="0" w:space="0" w:color="auto"/>
          </w:divBdr>
        </w:div>
        <w:div w:id="1899047746">
          <w:marLeft w:val="0"/>
          <w:marRight w:val="0"/>
          <w:marTop w:val="0"/>
          <w:marBottom w:val="0"/>
          <w:divBdr>
            <w:top w:val="none" w:sz="0" w:space="0" w:color="auto"/>
            <w:left w:val="none" w:sz="0" w:space="0" w:color="auto"/>
            <w:bottom w:val="none" w:sz="0" w:space="0" w:color="auto"/>
            <w:right w:val="none" w:sz="0" w:space="0" w:color="auto"/>
          </w:divBdr>
        </w:div>
        <w:div w:id="1909025718">
          <w:marLeft w:val="0"/>
          <w:marRight w:val="0"/>
          <w:marTop w:val="0"/>
          <w:marBottom w:val="0"/>
          <w:divBdr>
            <w:top w:val="none" w:sz="0" w:space="0" w:color="auto"/>
            <w:left w:val="none" w:sz="0" w:space="0" w:color="auto"/>
            <w:bottom w:val="none" w:sz="0" w:space="0" w:color="auto"/>
            <w:right w:val="none" w:sz="0" w:space="0" w:color="auto"/>
          </w:divBdr>
        </w:div>
        <w:div w:id="1944142047">
          <w:marLeft w:val="0"/>
          <w:marRight w:val="0"/>
          <w:marTop w:val="0"/>
          <w:marBottom w:val="0"/>
          <w:divBdr>
            <w:top w:val="none" w:sz="0" w:space="0" w:color="auto"/>
            <w:left w:val="none" w:sz="0" w:space="0" w:color="auto"/>
            <w:bottom w:val="none" w:sz="0" w:space="0" w:color="auto"/>
            <w:right w:val="none" w:sz="0" w:space="0" w:color="auto"/>
          </w:divBdr>
        </w:div>
        <w:div w:id="1944728076">
          <w:marLeft w:val="0"/>
          <w:marRight w:val="0"/>
          <w:marTop w:val="0"/>
          <w:marBottom w:val="0"/>
          <w:divBdr>
            <w:top w:val="none" w:sz="0" w:space="0" w:color="auto"/>
            <w:left w:val="none" w:sz="0" w:space="0" w:color="auto"/>
            <w:bottom w:val="none" w:sz="0" w:space="0" w:color="auto"/>
            <w:right w:val="none" w:sz="0" w:space="0" w:color="auto"/>
          </w:divBdr>
        </w:div>
        <w:div w:id="1977173790">
          <w:marLeft w:val="0"/>
          <w:marRight w:val="0"/>
          <w:marTop w:val="0"/>
          <w:marBottom w:val="0"/>
          <w:divBdr>
            <w:top w:val="none" w:sz="0" w:space="0" w:color="auto"/>
            <w:left w:val="none" w:sz="0" w:space="0" w:color="auto"/>
            <w:bottom w:val="none" w:sz="0" w:space="0" w:color="auto"/>
            <w:right w:val="none" w:sz="0" w:space="0" w:color="auto"/>
          </w:divBdr>
        </w:div>
        <w:div w:id="1992563915">
          <w:marLeft w:val="0"/>
          <w:marRight w:val="0"/>
          <w:marTop w:val="0"/>
          <w:marBottom w:val="0"/>
          <w:divBdr>
            <w:top w:val="none" w:sz="0" w:space="0" w:color="auto"/>
            <w:left w:val="none" w:sz="0" w:space="0" w:color="auto"/>
            <w:bottom w:val="none" w:sz="0" w:space="0" w:color="auto"/>
            <w:right w:val="none" w:sz="0" w:space="0" w:color="auto"/>
          </w:divBdr>
        </w:div>
        <w:div w:id="2003049324">
          <w:marLeft w:val="0"/>
          <w:marRight w:val="0"/>
          <w:marTop w:val="0"/>
          <w:marBottom w:val="0"/>
          <w:divBdr>
            <w:top w:val="none" w:sz="0" w:space="0" w:color="auto"/>
            <w:left w:val="none" w:sz="0" w:space="0" w:color="auto"/>
            <w:bottom w:val="none" w:sz="0" w:space="0" w:color="auto"/>
            <w:right w:val="none" w:sz="0" w:space="0" w:color="auto"/>
          </w:divBdr>
        </w:div>
        <w:div w:id="2003241446">
          <w:marLeft w:val="0"/>
          <w:marRight w:val="0"/>
          <w:marTop w:val="0"/>
          <w:marBottom w:val="0"/>
          <w:divBdr>
            <w:top w:val="none" w:sz="0" w:space="0" w:color="auto"/>
            <w:left w:val="none" w:sz="0" w:space="0" w:color="auto"/>
            <w:bottom w:val="none" w:sz="0" w:space="0" w:color="auto"/>
            <w:right w:val="none" w:sz="0" w:space="0" w:color="auto"/>
          </w:divBdr>
        </w:div>
        <w:div w:id="2012833613">
          <w:marLeft w:val="0"/>
          <w:marRight w:val="0"/>
          <w:marTop w:val="0"/>
          <w:marBottom w:val="0"/>
          <w:divBdr>
            <w:top w:val="none" w:sz="0" w:space="0" w:color="auto"/>
            <w:left w:val="none" w:sz="0" w:space="0" w:color="auto"/>
            <w:bottom w:val="none" w:sz="0" w:space="0" w:color="auto"/>
            <w:right w:val="none" w:sz="0" w:space="0" w:color="auto"/>
          </w:divBdr>
        </w:div>
        <w:div w:id="2014454277">
          <w:marLeft w:val="0"/>
          <w:marRight w:val="0"/>
          <w:marTop w:val="0"/>
          <w:marBottom w:val="0"/>
          <w:divBdr>
            <w:top w:val="none" w:sz="0" w:space="0" w:color="auto"/>
            <w:left w:val="none" w:sz="0" w:space="0" w:color="auto"/>
            <w:bottom w:val="none" w:sz="0" w:space="0" w:color="auto"/>
            <w:right w:val="none" w:sz="0" w:space="0" w:color="auto"/>
          </w:divBdr>
        </w:div>
        <w:div w:id="2036348183">
          <w:marLeft w:val="0"/>
          <w:marRight w:val="0"/>
          <w:marTop w:val="0"/>
          <w:marBottom w:val="0"/>
          <w:divBdr>
            <w:top w:val="none" w:sz="0" w:space="0" w:color="auto"/>
            <w:left w:val="none" w:sz="0" w:space="0" w:color="auto"/>
            <w:bottom w:val="none" w:sz="0" w:space="0" w:color="auto"/>
            <w:right w:val="none" w:sz="0" w:space="0" w:color="auto"/>
          </w:divBdr>
        </w:div>
        <w:div w:id="2052656613">
          <w:marLeft w:val="0"/>
          <w:marRight w:val="0"/>
          <w:marTop w:val="0"/>
          <w:marBottom w:val="0"/>
          <w:divBdr>
            <w:top w:val="none" w:sz="0" w:space="0" w:color="auto"/>
            <w:left w:val="none" w:sz="0" w:space="0" w:color="auto"/>
            <w:bottom w:val="none" w:sz="0" w:space="0" w:color="auto"/>
            <w:right w:val="none" w:sz="0" w:space="0" w:color="auto"/>
          </w:divBdr>
        </w:div>
        <w:div w:id="2059627618">
          <w:marLeft w:val="0"/>
          <w:marRight w:val="0"/>
          <w:marTop w:val="0"/>
          <w:marBottom w:val="0"/>
          <w:divBdr>
            <w:top w:val="none" w:sz="0" w:space="0" w:color="auto"/>
            <w:left w:val="none" w:sz="0" w:space="0" w:color="auto"/>
            <w:bottom w:val="none" w:sz="0" w:space="0" w:color="auto"/>
            <w:right w:val="none" w:sz="0" w:space="0" w:color="auto"/>
          </w:divBdr>
        </w:div>
        <w:div w:id="2090734139">
          <w:marLeft w:val="0"/>
          <w:marRight w:val="0"/>
          <w:marTop w:val="0"/>
          <w:marBottom w:val="0"/>
          <w:divBdr>
            <w:top w:val="none" w:sz="0" w:space="0" w:color="auto"/>
            <w:left w:val="none" w:sz="0" w:space="0" w:color="auto"/>
            <w:bottom w:val="none" w:sz="0" w:space="0" w:color="auto"/>
            <w:right w:val="none" w:sz="0" w:space="0" w:color="auto"/>
          </w:divBdr>
        </w:div>
        <w:div w:id="2090736906">
          <w:marLeft w:val="0"/>
          <w:marRight w:val="0"/>
          <w:marTop w:val="0"/>
          <w:marBottom w:val="0"/>
          <w:divBdr>
            <w:top w:val="none" w:sz="0" w:space="0" w:color="auto"/>
            <w:left w:val="none" w:sz="0" w:space="0" w:color="auto"/>
            <w:bottom w:val="none" w:sz="0" w:space="0" w:color="auto"/>
            <w:right w:val="none" w:sz="0" w:space="0" w:color="auto"/>
          </w:divBdr>
        </w:div>
        <w:div w:id="2096592462">
          <w:marLeft w:val="0"/>
          <w:marRight w:val="0"/>
          <w:marTop w:val="0"/>
          <w:marBottom w:val="0"/>
          <w:divBdr>
            <w:top w:val="none" w:sz="0" w:space="0" w:color="auto"/>
            <w:left w:val="none" w:sz="0" w:space="0" w:color="auto"/>
            <w:bottom w:val="none" w:sz="0" w:space="0" w:color="auto"/>
            <w:right w:val="none" w:sz="0" w:space="0" w:color="auto"/>
          </w:divBdr>
        </w:div>
        <w:div w:id="2109349946">
          <w:marLeft w:val="0"/>
          <w:marRight w:val="0"/>
          <w:marTop w:val="0"/>
          <w:marBottom w:val="0"/>
          <w:divBdr>
            <w:top w:val="none" w:sz="0" w:space="0" w:color="auto"/>
            <w:left w:val="none" w:sz="0" w:space="0" w:color="auto"/>
            <w:bottom w:val="none" w:sz="0" w:space="0" w:color="auto"/>
            <w:right w:val="none" w:sz="0" w:space="0" w:color="auto"/>
          </w:divBdr>
        </w:div>
        <w:div w:id="2109502053">
          <w:marLeft w:val="0"/>
          <w:marRight w:val="0"/>
          <w:marTop w:val="0"/>
          <w:marBottom w:val="0"/>
          <w:divBdr>
            <w:top w:val="none" w:sz="0" w:space="0" w:color="auto"/>
            <w:left w:val="none" w:sz="0" w:space="0" w:color="auto"/>
            <w:bottom w:val="none" w:sz="0" w:space="0" w:color="auto"/>
            <w:right w:val="none" w:sz="0" w:space="0" w:color="auto"/>
          </w:divBdr>
        </w:div>
      </w:divsChild>
    </w:div>
    <w:div w:id="1542858304">
      <w:bodyDiv w:val="1"/>
      <w:marLeft w:val="0"/>
      <w:marRight w:val="0"/>
      <w:marTop w:val="0"/>
      <w:marBottom w:val="0"/>
      <w:divBdr>
        <w:top w:val="none" w:sz="0" w:space="0" w:color="auto"/>
        <w:left w:val="none" w:sz="0" w:space="0" w:color="auto"/>
        <w:bottom w:val="none" w:sz="0" w:space="0" w:color="auto"/>
        <w:right w:val="none" w:sz="0" w:space="0" w:color="auto"/>
      </w:divBdr>
    </w:div>
    <w:div w:id="1567690144">
      <w:bodyDiv w:val="1"/>
      <w:marLeft w:val="0"/>
      <w:marRight w:val="0"/>
      <w:marTop w:val="0"/>
      <w:marBottom w:val="0"/>
      <w:divBdr>
        <w:top w:val="none" w:sz="0" w:space="0" w:color="auto"/>
        <w:left w:val="none" w:sz="0" w:space="0" w:color="auto"/>
        <w:bottom w:val="none" w:sz="0" w:space="0" w:color="auto"/>
        <w:right w:val="none" w:sz="0" w:space="0" w:color="auto"/>
      </w:divBdr>
    </w:div>
    <w:div w:id="1683359523">
      <w:bodyDiv w:val="1"/>
      <w:marLeft w:val="0"/>
      <w:marRight w:val="0"/>
      <w:marTop w:val="0"/>
      <w:marBottom w:val="0"/>
      <w:divBdr>
        <w:top w:val="none" w:sz="0" w:space="0" w:color="auto"/>
        <w:left w:val="none" w:sz="0" w:space="0" w:color="auto"/>
        <w:bottom w:val="none" w:sz="0" w:space="0" w:color="auto"/>
        <w:right w:val="none" w:sz="0" w:space="0" w:color="auto"/>
      </w:divBdr>
    </w:div>
    <w:div w:id="1794325956">
      <w:bodyDiv w:val="1"/>
      <w:marLeft w:val="0"/>
      <w:marRight w:val="0"/>
      <w:marTop w:val="0"/>
      <w:marBottom w:val="0"/>
      <w:divBdr>
        <w:top w:val="none" w:sz="0" w:space="0" w:color="auto"/>
        <w:left w:val="none" w:sz="0" w:space="0" w:color="auto"/>
        <w:bottom w:val="none" w:sz="0" w:space="0" w:color="auto"/>
        <w:right w:val="none" w:sz="0" w:space="0" w:color="auto"/>
      </w:divBdr>
      <w:divsChild>
        <w:div w:id="16123653">
          <w:marLeft w:val="0"/>
          <w:marRight w:val="0"/>
          <w:marTop w:val="0"/>
          <w:marBottom w:val="0"/>
          <w:divBdr>
            <w:top w:val="none" w:sz="0" w:space="0" w:color="auto"/>
            <w:left w:val="none" w:sz="0" w:space="0" w:color="auto"/>
            <w:bottom w:val="none" w:sz="0" w:space="0" w:color="auto"/>
            <w:right w:val="none" w:sz="0" w:space="0" w:color="auto"/>
          </w:divBdr>
        </w:div>
        <w:div w:id="21564333">
          <w:marLeft w:val="0"/>
          <w:marRight w:val="0"/>
          <w:marTop w:val="0"/>
          <w:marBottom w:val="0"/>
          <w:divBdr>
            <w:top w:val="none" w:sz="0" w:space="0" w:color="auto"/>
            <w:left w:val="none" w:sz="0" w:space="0" w:color="auto"/>
            <w:bottom w:val="none" w:sz="0" w:space="0" w:color="auto"/>
            <w:right w:val="none" w:sz="0" w:space="0" w:color="auto"/>
          </w:divBdr>
        </w:div>
        <w:div w:id="42603652">
          <w:marLeft w:val="0"/>
          <w:marRight w:val="0"/>
          <w:marTop w:val="0"/>
          <w:marBottom w:val="0"/>
          <w:divBdr>
            <w:top w:val="none" w:sz="0" w:space="0" w:color="auto"/>
            <w:left w:val="none" w:sz="0" w:space="0" w:color="auto"/>
            <w:bottom w:val="none" w:sz="0" w:space="0" w:color="auto"/>
            <w:right w:val="none" w:sz="0" w:space="0" w:color="auto"/>
          </w:divBdr>
        </w:div>
        <w:div w:id="43139874">
          <w:marLeft w:val="0"/>
          <w:marRight w:val="0"/>
          <w:marTop w:val="0"/>
          <w:marBottom w:val="0"/>
          <w:divBdr>
            <w:top w:val="none" w:sz="0" w:space="0" w:color="auto"/>
            <w:left w:val="none" w:sz="0" w:space="0" w:color="auto"/>
            <w:bottom w:val="none" w:sz="0" w:space="0" w:color="auto"/>
            <w:right w:val="none" w:sz="0" w:space="0" w:color="auto"/>
          </w:divBdr>
        </w:div>
        <w:div w:id="52630390">
          <w:marLeft w:val="0"/>
          <w:marRight w:val="0"/>
          <w:marTop w:val="0"/>
          <w:marBottom w:val="0"/>
          <w:divBdr>
            <w:top w:val="none" w:sz="0" w:space="0" w:color="auto"/>
            <w:left w:val="none" w:sz="0" w:space="0" w:color="auto"/>
            <w:bottom w:val="none" w:sz="0" w:space="0" w:color="auto"/>
            <w:right w:val="none" w:sz="0" w:space="0" w:color="auto"/>
          </w:divBdr>
        </w:div>
        <w:div w:id="66193014">
          <w:marLeft w:val="0"/>
          <w:marRight w:val="0"/>
          <w:marTop w:val="0"/>
          <w:marBottom w:val="0"/>
          <w:divBdr>
            <w:top w:val="none" w:sz="0" w:space="0" w:color="auto"/>
            <w:left w:val="none" w:sz="0" w:space="0" w:color="auto"/>
            <w:bottom w:val="none" w:sz="0" w:space="0" w:color="auto"/>
            <w:right w:val="none" w:sz="0" w:space="0" w:color="auto"/>
          </w:divBdr>
        </w:div>
        <w:div w:id="74013641">
          <w:marLeft w:val="0"/>
          <w:marRight w:val="0"/>
          <w:marTop w:val="0"/>
          <w:marBottom w:val="0"/>
          <w:divBdr>
            <w:top w:val="none" w:sz="0" w:space="0" w:color="auto"/>
            <w:left w:val="none" w:sz="0" w:space="0" w:color="auto"/>
            <w:bottom w:val="none" w:sz="0" w:space="0" w:color="auto"/>
            <w:right w:val="none" w:sz="0" w:space="0" w:color="auto"/>
          </w:divBdr>
        </w:div>
        <w:div w:id="91244710">
          <w:marLeft w:val="0"/>
          <w:marRight w:val="0"/>
          <w:marTop w:val="0"/>
          <w:marBottom w:val="0"/>
          <w:divBdr>
            <w:top w:val="none" w:sz="0" w:space="0" w:color="auto"/>
            <w:left w:val="none" w:sz="0" w:space="0" w:color="auto"/>
            <w:bottom w:val="none" w:sz="0" w:space="0" w:color="auto"/>
            <w:right w:val="none" w:sz="0" w:space="0" w:color="auto"/>
          </w:divBdr>
        </w:div>
        <w:div w:id="106241830">
          <w:marLeft w:val="0"/>
          <w:marRight w:val="0"/>
          <w:marTop w:val="0"/>
          <w:marBottom w:val="0"/>
          <w:divBdr>
            <w:top w:val="none" w:sz="0" w:space="0" w:color="auto"/>
            <w:left w:val="none" w:sz="0" w:space="0" w:color="auto"/>
            <w:bottom w:val="none" w:sz="0" w:space="0" w:color="auto"/>
            <w:right w:val="none" w:sz="0" w:space="0" w:color="auto"/>
          </w:divBdr>
        </w:div>
        <w:div w:id="129791926">
          <w:marLeft w:val="0"/>
          <w:marRight w:val="0"/>
          <w:marTop w:val="0"/>
          <w:marBottom w:val="0"/>
          <w:divBdr>
            <w:top w:val="none" w:sz="0" w:space="0" w:color="auto"/>
            <w:left w:val="none" w:sz="0" w:space="0" w:color="auto"/>
            <w:bottom w:val="none" w:sz="0" w:space="0" w:color="auto"/>
            <w:right w:val="none" w:sz="0" w:space="0" w:color="auto"/>
          </w:divBdr>
        </w:div>
        <w:div w:id="153300262">
          <w:marLeft w:val="0"/>
          <w:marRight w:val="0"/>
          <w:marTop w:val="0"/>
          <w:marBottom w:val="0"/>
          <w:divBdr>
            <w:top w:val="none" w:sz="0" w:space="0" w:color="auto"/>
            <w:left w:val="none" w:sz="0" w:space="0" w:color="auto"/>
            <w:bottom w:val="none" w:sz="0" w:space="0" w:color="auto"/>
            <w:right w:val="none" w:sz="0" w:space="0" w:color="auto"/>
          </w:divBdr>
        </w:div>
        <w:div w:id="206917383">
          <w:marLeft w:val="0"/>
          <w:marRight w:val="0"/>
          <w:marTop w:val="0"/>
          <w:marBottom w:val="0"/>
          <w:divBdr>
            <w:top w:val="none" w:sz="0" w:space="0" w:color="auto"/>
            <w:left w:val="none" w:sz="0" w:space="0" w:color="auto"/>
            <w:bottom w:val="none" w:sz="0" w:space="0" w:color="auto"/>
            <w:right w:val="none" w:sz="0" w:space="0" w:color="auto"/>
          </w:divBdr>
        </w:div>
        <w:div w:id="219370653">
          <w:marLeft w:val="0"/>
          <w:marRight w:val="0"/>
          <w:marTop w:val="0"/>
          <w:marBottom w:val="0"/>
          <w:divBdr>
            <w:top w:val="none" w:sz="0" w:space="0" w:color="auto"/>
            <w:left w:val="none" w:sz="0" w:space="0" w:color="auto"/>
            <w:bottom w:val="none" w:sz="0" w:space="0" w:color="auto"/>
            <w:right w:val="none" w:sz="0" w:space="0" w:color="auto"/>
          </w:divBdr>
        </w:div>
        <w:div w:id="220484979">
          <w:marLeft w:val="0"/>
          <w:marRight w:val="0"/>
          <w:marTop w:val="0"/>
          <w:marBottom w:val="0"/>
          <w:divBdr>
            <w:top w:val="none" w:sz="0" w:space="0" w:color="auto"/>
            <w:left w:val="none" w:sz="0" w:space="0" w:color="auto"/>
            <w:bottom w:val="none" w:sz="0" w:space="0" w:color="auto"/>
            <w:right w:val="none" w:sz="0" w:space="0" w:color="auto"/>
          </w:divBdr>
        </w:div>
        <w:div w:id="246423980">
          <w:marLeft w:val="0"/>
          <w:marRight w:val="0"/>
          <w:marTop w:val="0"/>
          <w:marBottom w:val="0"/>
          <w:divBdr>
            <w:top w:val="none" w:sz="0" w:space="0" w:color="auto"/>
            <w:left w:val="none" w:sz="0" w:space="0" w:color="auto"/>
            <w:bottom w:val="none" w:sz="0" w:space="0" w:color="auto"/>
            <w:right w:val="none" w:sz="0" w:space="0" w:color="auto"/>
          </w:divBdr>
        </w:div>
        <w:div w:id="279727625">
          <w:marLeft w:val="0"/>
          <w:marRight w:val="0"/>
          <w:marTop w:val="0"/>
          <w:marBottom w:val="0"/>
          <w:divBdr>
            <w:top w:val="none" w:sz="0" w:space="0" w:color="auto"/>
            <w:left w:val="none" w:sz="0" w:space="0" w:color="auto"/>
            <w:bottom w:val="none" w:sz="0" w:space="0" w:color="auto"/>
            <w:right w:val="none" w:sz="0" w:space="0" w:color="auto"/>
          </w:divBdr>
        </w:div>
        <w:div w:id="300039707">
          <w:marLeft w:val="0"/>
          <w:marRight w:val="0"/>
          <w:marTop w:val="0"/>
          <w:marBottom w:val="0"/>
          <w:divBdr>
            <w:top w:val="none" w:sz="0" w:space="0" w:color="auto"/>
            <w:left w:val="none" w:sz="0" w:space="0" w:color="auto"/>
            <w:bottom w:val="none" w:sz="0" w:space="0" w:color="auto"/>
            <w:right w:val="none" w:sz="0" w:space="0" w:color="auto"/>
          </w:divBdr>
        </w:div>
        <w:div w:id="300044021">
          <w:marLeft w:val="0"/>
          <w:marRight w:val="0"/>
          <w:marTop w:val="0"/>
          <w:marBottom w:val="0"/>
          <w:divBdr>
            <w:top w:val="none" w:sz="0" w:space="0" w:color="auto"/>
            <w:left w:val="none" w:sz="0" w:space="0" w:color="auto"/>
            <w:bottom w:val="none" w:sz="0" w:space="0" w:color="auto"/>
            <w:right w:val="none" w:sz="0" w:space="0" w:color="auto"/>
          </w:divBdr>
        </w:div>
        <w:div w:id="326789153">
          <w:marLeft w:val="0"/>
          <w:marRight w:val="0"/>
          <w:marTop w:val="0"/>
          <w:marBottom w:val="0"/>
          <w:divBdr>
            <w:top w:val="none" w:sz="0" w:space="0" w:color="auto"/>
            <w:left w:val="none" w:sz="0" w:space="0" w:color="auto"/>
            <w:bottom w:val="none" w:sz="0" w:space="0" w:color="auto"/>
            <w:right w:val="none" w:sz="0" w:space="0" w:color="auto"/>
          </w:divBdr>
        </w:div>
        <w:div w:id="330374412">
          <w:marLeft w:val="0"/>
          <w:marRight w:val="0"/>
          <w:marTop w:val="0"/>
          <w:marBottom w:val="0"/>
          <w:divBdr>
            <w:top w:val="none" w:sz="0" w:space="0" w:color="auto"/>
            <w:left w:val="none" w:sz="0" w:space="0" w:color="auto"/>
            <w:bottom w:val="none" w:sz="0" w:space="0" w:color="auto"/>
            <w:right w:val="none" w:sz="0" w:space="0" w:color="auto"/>
          </w:divBdr>
        </w:div>
        <w:div w:id="339739498">
          <w:marLeft w:val="0"/>
          <w:marRight w:val="0"/>
          <w:marTop w:val="0"/>
          <w:marBottom w:val="0"/>
          <w:divBdr>
            <w:top w:val="none" w:sz="0" w:space="0" w:color="auto"/>
            <w:left w:val="none" w:sz="0" w:space="0" w:color="auto"/>
            <w:bottom w:val="none" w:sz="0" w:space="0" w:color="auto"/>
            <w:right w:val="none" w:sz="0" w:space="0" w:color="auto"/>
          </w:divBdr>
        </w:div>
        <w:div w:id="342896815">
          <w:marLeft w:val="0"/>
          <w:marRight w:val="0"/>
          <w:marTop w:val="0"/>
          <w:marBottom w:val="0"/>
          <w:divBdr>
            <w:top w:val="none" w:sz="0" w:space="0" w:color="auto"/>
            <w:left w:val="none" w:sz="0" w:space="0" w:color="auto"/>
            <w:bottom w:val="none" w:sz="0" w:space="0" w:color="auto"/>
            <w:right w:val="none" w:sz="0" w:space="0" w:color="auto"/>
          </w:divBdr>
        </w:div>
        <w:div w:id="350184998">
          <w:marLeft w:val="0"/>
          <w:marRight w:val="0"/>
          <w:marTop w:val="0"/>
          <w:marBottom w:val="0"/>
          <w:divBdr>
            <w:top w:val="none" w:sz="0" w:space="0" w:color="auto"/>
            <w:left w:val="none" w:sz="0" w:space="0" w:color="auto"/>
            <w:bottom w:val="none" w:sz="0" w:space="0" w:color="auto"/>
            <w:right w:val="none" w:sz="0" w:space="0" w:color="auto"/>
          </w:divBdr>
        </w:div>
        <w:div w:id="386344230">
          <w:marLeft w:val="0"/>
          <w:marRight w:val="0"/>
          <w:marTop w:val="0"/>
          <w:marBottom w:val="0"/>
          <w:divBdr>
            <w:top w:val="none" w:sz="0" w:space="0" w:color="auto"/>
            <w:left w:val="none" w:sz="0" w:space="0" w:color="auto"/>
            <w:bottom w:val="none" w:sz="0" w:space="0" w:color="auto"/>
            <w:right w:val="none" w:sz="0" w:space="0" w:color="auto"/>
          </w:divBdr>
        </w:div>
        <w:div w:id="394398969">
          <w:marLeft w:val="0"/>
          <w:marRight w:val="0"/>
          <w:marTop w:val="0"/>
          <w:marBottom w:val="0"/>
          <w:divBdr>
            <w:top w:val="none" w:sz="0" w:space="0" w:color="auto"/>
            <w:left w:val="none" w:sz="0" w:space="0" w:color="auto"/>
            <w:bottom w:val="none" w:sz="0" w:space="0" w:color="auto"/>
            <w:right w:val="none" w:sz="0" w:space="0" w:color="auto"/>
          </w:divBdr>
        </w:div>
        <w:div w:id="410389633">
          <w:marLeft w:val="0"/>
          <w:marRight w:val="0"/>
          <w:marTop w:val="0"/>
          <w:marBottom w:val="0"/>
          <w:divBdr>
            <w:top w:val="none" w:sz="0" w:space="0" w:color="auto"/>
            <w:left w:val="none" w:sz="0" w:space="0" w:color="auto"/>
            <w:bottom w:val="none" w:sz="0" w:space="0" w:color="auto"/>
            <w:right w:val="none" w:sz="0" w:space="0" w:color="auto"/>
          </w:divBdr>
        </w:div>
        <w:div w:id="414715427">
          <w:marLeft w:val="0"/>
          <w:marRight w:val="0"/>
          <w:marTop w:val="0"/>
          <w:marBottom w:val="0"/>
          <w:divBdr>
            <w:top w:val="none" w:sz="0" w:space="0" w:color="auto"/>
            <w:left w:val="none" w:sz="0" w:space="0" w:color="auto"/>
            <w:bottom w:val="none" w:sz="0" w:space="0" w:color="auto"/>
            <w:right w:val="none" w:sz="0" w:space="0" w:color="auto"/>
          </w:divBdr>
        </w:div>
        <w:div w:id="423458211">
          <w:marLeft w:val="0"/>
          <w:marRight w:val="0"/>
          <w:marTop w:val="0"/>
          <w:marBottom w:val="0"/>
          <w:divBdr>
            <w:top w:val="none" w:sz="0" w:space="0" w:color="auto"/>
            <w:left w:val="none" w:sz="0" w:space="0" w:color="auto"/>
            <w:bottom w:val="none" w:sz="0" w:space="0" w:color="auto"/>
            <w:right w:val="none" w:sz="0" w:space="0" w:color="auto"/>
          </w:divBdr>
        </w:div>
        <w:div w:id="442308193">
          <w:marLeft w:val="0"/>
          <w:marRight w:val="0"/>
          <w:marTop w:val="0"/>
          <w:marBottom w:val="0"/>
          <w:divBdr>
            <w:top w:val="none" w:sz="0" w:space="0" w:color="auto"/>
            <w:left w:val="none" w:sz="0" w:space="0" w:color="auto"/>
            <w:bottom w:val="none" w:sz="0" w:space="0" w:color="auto"/>
            <w:right w:val="none" w:sz="0" w:space="0" w:color="auto"/>
          </w:divBdr>
        </w:div>
        <w:div w:id="464660198">
          <w:marLeft w:val="0"/>
          <w:marRight w:val="0"/>
          <w:marTop w:val="0"/>
          <w:marBottom w:val="0"/>
          <w:divBdr>
            <w:top w:val="none" w:sz="0" w:space="0" w:color="auto"/>
            <w:left w:val="none" w:sz="0" w:space="0" w:color="auto"/>
            <w:bottom w:val="none" w:sz="0" w:space="0" w:color="auto"/>
            <w:right w:val="none" w:sz="0" w:space="0" w:color="auto"/>
          </w:divBdr>
        </w:div>
        <w:div w:id="496461558">
          <w:marLeft w:val="0"/>
          <w:marRight w:val="0"/>
          <w:marTop w:val="0"/>
          <w:marBottom w:val="0"/>
          <w:divBdr>
            <w:top w:val="none" w:sz="0" w:space="0" w:color="auto"/>
            <w:left w:val="none" w:sz="0" w:space="0" w:color="auto"/>
            <w:bottom w:val="none" w:sz="0" w:space="0" w:color="auto"/>
            <w:right w:val="none" w:sz="0" w:space="0" w:color="auto"/>
          </w:divBdr>
        </w:div>
        <w:div w:id="499472524">
          <w:marLeft w:val="0"/>
          <w:marRight w:val="0"/>
          <w:marTop w:val="0"/>
          <w:marBottom w:val="0"/>
          <w:divBdr>
            <w:top w:val="none" w:sz="0" w:space="0" w:color="auto"/>
            <w:left w:val="none" w:sz="0" w:space="0" w:color="auto"/>
            <w:bottom w:val="none" w:sz="0" w:space="0" w:color="auto"/>
            <w:right w:val="none" w:sz="0" w:space="0" w:color="auto"/>
          </w:divBdr>
        </w:div>
        <w:div w:id="509027568">
          <w:marLeft w:val="0"/>
          <w:marRight w:val="0"/>
          <w:marTop w:val="0"/>
          <w:marBottom w:val="0"/>
          <w:divBdr>
            <w:top w:val="none" w:sz="0" w:space="0" w:color="auto"/>
            <w:left w:val="none" w:sz="0" w:space="0" w:color="auto"/>
            <w:bottom w:val="none" w:sz="0" w:space="0" w:color="auto"/>
            <w:right w:val="none" w:sz="0" w:space="0" w:color="auto"/>
          </w:divBdr>
        </w:div>
        <w:div w:id="538903172">
          <w:marLeft w:val="0"/>
          <w:marRight w:val="0"/>
          <w:marTop w:val="0"/>
          <w:marBottom w:val="0"/>
          <w:divBdr>
            <w:top w:val="none" w:sz="0" w:space="0" w:color="auto"/>
            <w:left w:val="none" w:sz="0" w:space="0" w:color="auto"/>
            <w:bottom w:val="none" w:sz="0" w:space="0" w:color="auto"/>
            <w:right w:val="none" w:sz="0" w:space="0" w:color="auto"/>
          </w:divBdr>
        </w:div>
        <w:div w:id="539823555">
          <w:marLeft w:val="0"/>
          <w:marRight w:val="0"/>
          <w:marTop w:val="0"/>
          <w:marBottom w:val="0"/>
          <w:divBdr>
            <w:top w:val="none" w:sz="0" w:space="0" w:color="auto"/>
            <w:left w:val="none" w:sz="0" w:space="0" w:color="auto"/>
            <w:bottom w:val="none" w:sz="0" w:space="0" w:color="auto"/>
            <w:right w:val="none" w:sz="0" w:space="0" w:color="auto"/>
          </w:divBdr>
        </w:div>
        <w:div w:id="558904908">
          <w:marLeft w:val="0"/>
          <w:marRight w:val="0"/>
          <w:marTop w:val="0"/>
          <w:marBottom w:val="0"/>
          <w:divBdr>
            <w:top w:val="none" w:sz="0" w:space="0" w:color="auto"/>
            <w:left w:val="none" w:sz="0" w:space="0" w:color="auto"/>
            <w:bottom w:val="none" w:sz="0" w:space="0" w:color="auto"/>
            <w:right w:val="none" w:sz="0" w:space="0" w:color="auto"/>
          </w:divBdr>
        </w:div>
        <w:div w:id="571745507">
          <w:marLeft w:val="0"/>
          <w:marRight w:val="0"/>
          <w:marTop w:val="0"/>
          <w:marBottom w:val="0"/>
          <w:divBdr>
            <w:top w:val="none" w:sz="0" w:space="0" w:color="auto"/>
            <w:left w:val="none" w:sz="0" w:space="0" w:color="auto"/>
            <w:bottom w:val="none" w:sz="0" w:space="0" w:color="auto"/>
            <w:right w:val="none" w:sz="0" w:space="0" w:color="auto"/>
          </w:divBdr>
        </w:div>
        <w:div w:id="576986199">
          <w:marLeft w:val="0"/>
          <w:marRight w:val="0"/>
          <w:marTop w:val="0"/>
          <w:marBottom w:val="0"/>
          <w:divBdr>
            <w:top w:val="none" w:sz="0" w:space="0" w:color="auto"/>
            <w:left w:val="none" w:sz="0" w:space="0" w:color="auto"/>
            <w:bottom w:val="none" w:sz="0" w:space="0" w:color="auto"/>
            <w:right w:val="none" w:sz="0" w:space="0" w:color="auto"/>
          </w:divBdr>
        </w:div>
        <w:div w:id="577715390">
          <w:marLeft w:val="0"/>
          <w:marRight w:val="0"/>
          <w:marTop w:val="0"/>
          <w:marBottom w:val="0"/>
          <w:divBdr>
            <w:top w:val="none" w:sz="0" w:space="0" w:color="auto"/>
            <w:left w:val="none" w:sz="0" w:space="0" w:color="auto"/>
            <w:bottom w:val="none" w:sz="0" w:space="0" w:color="auto"/>
            <w:right w:val="none" w:sz="0" w:space="0" w:color="auto"/>
          </w:divBdr>
        </w:div>
        <w:div w:id="649871893">
          <w:marLeft w:val="0"/>
          <w:marRight w:val="0"/>
          <w:marTop w:val="0"/>
          <w:marBottom w:val="0"/>
          <w:divBdr>
            <w:top w:val="none" w:sz="0" w:space="0" w:color="auto"/>
            <w:left w:val="none" w:sz="0" w:space="0" w:color="auto"/>
            <w:bottom w:val="none" w:sz="0" w:space="0" w:color="auto"/>
            <w:right w:val="none" w:sz="0" w:space="0" w:color="auto"/>
          </w:divBdr>
        </w:div>
        <w:div w:id="656687266">
          <w:marLeft w:val="0"/>
          <w:marRight w:val="0"/>
          <w:marTop w:val="0"/>
          <w:marBottom w:val="0"/>
          <w:divBdr>
            <w:top w:val="none" w:sz="0" w:space="0" w:color="auto"/>
            <w:left w:val="none" w:sz="0" w:space="0" w:color="auto"/>
            <w:bottom w:val="none" w:sz="0" w:space="0" w:color="auto"/>
            <w:right w:val="none" w:sz="0" w:space="0" w:color="auto"/>
          </w:divBdr>
        </w:div>
        <w:div w:id="661662313">
          <w:marLeft w:val="0"/>
          <w:marRight w:val="0"/>
          <w:marTop w:val="0"/>
          <w:marBottom w:val="0"/>
          <w:divBdr>
            <w:top w:val="none" w:sz="0" w:space="0" w:color="auto"/>
            <w:left w:val="none" w:sz="0" w:space="0" w:color="auto"/>
            <w:bottom w:val="none" w:sz="0" w:space="0" w:color="auto"/>
            <w:right w:val="none" w:sz="0" w:space="0" w:color="auto"/>
          </w:divBdr>
        </w:div>
        <w:div w:id="687877398">
          <w:marLeft w:val="0"/>
          <w:marRight w:val="0"/>
          <w:marTop w:val="0"/>
          <w:marBottom w:val="0"/>
          <w:divBdr>
            <w:top w:val="none" w:sz="0" w:space="0" w:color="auto"/>
            <w:left w:val="none" w:sz="0" w:space="0" w:color="auto"/>
            <w:bottom w:val="none" w:sz="0" w:space="0" w:color="auto"/>
            <w:right w:val="none" w:sz="0" w:space="0" w:color="auto"/>
          </w:divBdr>
        </w:div>
        <w:div w:id="690302685">
          <w:marLeft w:val="0"/>
          <w:marRight w:val="0"/>
          <w:marTop w:val="0"/>
          <w:marBottom w:val="0"/>
          <w:divBdr>
            <w:top w:val="none" w:sz="0" w:space="0" w:color="auto"/>
            <w:left w:val="none" w:sz="0" w:space="0" w:color="auto"/>
            <w:bottom w:val="none" w:sz="0" w:space="0" w:color="auto"/>
            <w:right w:val="none" w:sz="0" w:space="0" w:color="auto"/>
          </w:divBdr>
        </w:div>
        <w:div w:id="693074613">
          <w:marLeft w:val="0"/>
          <w:marRight w:val="0"/>
          <w:marTop w:val="0"/>
          <w:marBottom w:val="0"/>
          <w:divBdr>
            <w:top w:val="none" w:sz="0" w:space="0" w:color="auto"/>
            <w:left w:val="none" w:sz="0" w:space="0" w:color="auto"/>
            <w:bottom w:val="none" w:sz="0" w:space="0" w:color="auto"/>
            <w:right w:val="none" w:sz="0" w:space="0" w:color="auto"/>
          </w:divBdr>
        </w:div>
        <w:div w:id="715011599">
          <w:marLeft w:val="0"/>
          <w:marRight w:val="0"/>
          <w:marTop w:val="0"/>
          <w:marBottom w:val="0"/>
          <w:divBdr>
            <w:top w:val="none" w:sz="0" w:space="0" w:color="auto"/>
            <w:left w:val="none" w:sz="0" w:space="0" w:color="auto"/>
            <w:bottom w:val="none" w:sz="0" w:space="0" w:color="auto"/>
            <w:right w:val="none" w:sz="0" w:space="0" w:color="auto"/>
          </w:divBdr>
        </w:div>
        <w:div w:id="727193412">
          <w:marLeft w:val="0"/>
          <w:marRight w:val="0"/>
          <w:marTop w:val="0"/>
          <w:marBottom w:val="0"/>
          <w:divBdr>
            <w:top w:val="none" w:sz="0" w:space="0" w:color="auto"/>
            <w:left w:val="none" w:sz="0" w:space="0" w:color="auto"/>
            <w:bottom w:val="none" w:sz="0" w:space="0" w:color="auto"/>
            <w:right w:val="none" w:sz="0" w:space="0" w:color="auto"/>
          </w:divBdr>
        </w:div>
        <w:div w:id="733238497">
          <w:marLeft w:val="0"/>
          <w:marRight w:val="0"/>
          <w:marTop w:val="0"/>
          <w:marBottom w:val="0"/>
          <w:divBdr>
            <w:top w:val="none" w:sz="0" w:space="0" w:color="auto"/>
            <w:left w:val="none" w:sz="0" w:space="0" w:color="auto"/>
            <w:bottom w:val="none" w:sz="0" w:space="0" w:color="auto"/>
            <w:right w:val="none" w:sz="0" w:space="0" w:color="auto"/>
          </w:divBdr>
        </w:div>
        <w:div w:id="754206895">
          <w:marLeft w:val="0"/>
          <w:marRight w:val="0"/>
          <w:marTop w:val="0"/>
          <w:marBottom w:val="0"/>
          <w:divBdr>
            <w:top w:val="none" w:sz="0" w:space="0" w:color="auto"/>
            <w:left w:val="none" w:sz="0" w:space="0" w:color="auto"/>
            <w:bottom w:val="none" w:sz="0" w:space="0" w:color="auto"/>
            <w:right w:val="none" w:sz="0" w:space="0" w:color="auto"/>
          </w:divBdr>
        </w:div>
        <w:div w:id="770978169">
          <w:marLeft w:val="0"/>
          <w:marRight w:val="0"/>
          <w:marTop w:val="0"/>
          <w:marBottom w:val="0"/>
          <w:divBdr>
            <w:top w:val="none" w:sz="0" w:space="0" w:color="auto"/>
            <w:left w:val="none" w:sz="0" w:space="0" w:color="auto"/>
            <w:bottom w:val="none" w:sz="0" w:space="0" w:color="auto"/>
            <w:right w:val="none" w:sz="0" w:space="0" w:color="auto"/>
          </w:divBdr>
        </w:div>
        <w:div w:id="784076827">
          <w:marLeft w:val="0"/>
          <w:marRight w:val="0"/>
          <w:marTop w:val="0"/>
          <w:marBottom w:val="0"/>
          <w:divBdr>
            <w:top w:val="none" w:sz="0" w:space="0" w:color="auto"/>
            <w:left w:val="none" w:sz="0" w:space="0" w:color="auto"/>
            <w:bottom w:val="none" w:sz="0" w:space="0" w:color="auto"/>
            <w:right w:val="none" w:sz="0" w:space="0" w:color="auto"/>
          </w:divBdr>
        </w:div>
        <w:div w:id="803038301">
          <w:marLeft w:val="0"/>
          <w:marRight w:val="0"/>
          <w:marTop w:val="0"/>
          <w:marBottom w:val="0"/>
          <w:divBdr>
            <w:top w:val="none" w:sz="0" w:space="0" w:color="auto"/>
            <w:left w:val="none" w:sz="0" w:space="0" w:color="auto"/>
            <w:bottom w:val="none" w:sz="0" w:space="0" w:color="auto"/>
            <w:right w:val="none" w:sz="0" w:space="0" w:color="auto"/>
          </w:divBdr>
        </w:div>
        <w:div w:id="814027842">
          <w:marLeft w:val="0"/>
          <w:marRight w:val="0"/>
          <w:marTop w:val="0"/>
          <w:marBottom w:val="0"/>
          <w:divBdr>
            <w:top w:val="none" w:sz="0" w:space="0" w:color="auto"/>
            <w:left w:val="none" w:sz="0" w:space="0" w:color="auto"/>
            <w:bottom w:val="none" w:sz="0" w:space="0" w:color="auto"/>
            <w:right w:val="none" w:sz="0" w:space="0" w:color="auto"/>
          </w:divBdr>
        </w:div>
        <w:div w:id="815533321">
          <w:marLeft w:val="0"/>
          <w:marRight w:val="0"/>
          <w:marTop w:val="0"/>
          <w:marBottom w:val="0"/>
          <w:divBdr>
            <w:top w:val="none" w:sz="0" w:space="0" w:color="auto"/>
            <w:left w:val="none" w:sz="0" w:space="0" w:color="auto"/>
            <w:bottom w:val="none" w:sz="0" w:space="0" w:color="auto"/>
            <w:right w:val="none" w:sz="0" w:space="0" w:color="auto"/>
          </w:divBdr>
        </w:div>
        <w:div w:id="834611783">
          <w:marLeft w:val="0"/>
          <w:marRight w:val="0"/>
          <w:marTop w:val="0"/>
          <w:marBottom w:val="0"/>
          <w:divBdr>
            <w:top w:val="none" w:sz="0" w:space="0" w:color="auto"/>
            <w:left w:val="none" w:sz="0" w:space="0" w:color="auto"/>
            <w:bottom w:val="none" w:sz="0" w:space="0" w:color="auto"/>
            <w:right w:val="none" w:sz="0" w:space="0" w:color="auto"/>
          </w:divBdr>
        </w:div>
        <w:div w:id="849413712">
          <w:marLeft w:val="0"/>
          <w:marRight w:val="0"/>
          <w:marTop w:val="0"/>
          <w:marBottom w:val="0"/>
          <w:divBdr>
            <w:top w:val="none" w:sz="0" w:space="0" w:color="auto"/>
            <w:left w:val="none" w:sz="0" w:space="0" w:color="auto"/>
            <w:bottom w:val="none" w:sz="0" w:space="0" w:color="auto"/>
            <w:right w:val="none" w:sz="0" w:space="0" w:color="auto"/>
          </w:divBdr>
        </w:div>
        <w:div w:id="877359318">
          <w:marLeft w:val="0"/>
          <w:marRight w:val="0"/>
          <w:marTop w:val="0"/>
          <w:marBottom w:val="0"/>
          <w:divBdr>
            <w:top w:val="none" w:sz="0" w:space="0" w:color="auto"/>
            <w:left w:val="none" w:sz="0" w:space="0" w:color="auto"/>
            <w:bottom w:val="none" w:sz="0" w:space="0" w:color="auto"/>
            <w:right w:val="none" w:sz="0" w:space="0" w:color="auto"/>
          </w:divBdr>
        </w:div>
        <w:div w:id="881207272">
          <w:marLeft w:val="0"/>
          <w:marRight w:val="0"/>
          <w:marTop w:val="0"/>
          <w:marBottom w:val="0"/>
          <w:divBdr>
            <w:top w:val="none" w:sz="0" w:space="0" w:color="auto"/>
            <w:left w:val="none" w:sz="0" w:space="0" w:color="auto"/>
            <w:bottom w:val="none" w:sz="0" w:space="0" w:color="auto"/>
            <w:right w:val="none" w:sz="0" w:space="0" w:color="auto"/>
          </w:divBdr>
        </w:div>
        <w:div w:id="902058703">
          <w:marLeft w:val="0"/>
          <w:marRight w:val="0"/>
          <w:marTop w:val="0"/>
          <w:marBottom w:val="0"/>
          <w:divBdr>
            <w:top w:val="none" w:sz="0" w:space="0" w:color="auto"/>
            <w:left w:val="none" w:sz="0" w:space="0" w:color="auto"/>
            <w:bottom w:val="none" w:sz="0" w:space="0" w:color="auto"/>
            <w:right w:val="none" w:sz="0" w:space="0" w:color="auto"/>
          </w:divBdr>
        </w:div>
        <w:div w:id="905186165">
          <w:marLeft w:val="0"/>
          <w:marRight w:val="0"/>
          <w:marTop w:val="0"/>
          <w:marBottom w:val="0"/>
          <w:divBdr>
            <w:top w:val="none" w:sz="0" w:space="0" w:color="auto"/>
            <w:left w:val="none" w:sz="0" w:space="0" w:color="auto"/>
            <w:bottom w:val="none" w:sz="0" w:space="0" w:color="auto"/>
            <w:right w:val="none" w:sz="0" w:space="0" w:color="auto"/>
          </w:divBdr>
        </w:div>
        <w:div w:id="932665387">
          <w:marLeft w:val="0"/>
          <w:marRight w:val="0"/>
          <w:marTop w:val="0"/>
          <w:marBottom w:val="0"/>
          <w:divBdr>
            <w:top w:val="none" w:sz="0" w:space="0" w:color="auto"/>
            <w:left w:val="none" w:sz="0" w:space="0" w:color="auto"/>
            <w:bottom w:val="none" w:sz="0" w:space="0" w:color="auto"/>
            <w:right w:val="none" w:sz="0" w:space="0" w:color="auto"/>
          </w:divBdr>
        </w:div>
        <w:div w:id="935751006">
          <w:marLeft w:val="0"/>
          <w:marRight w:val="0"/>
          <w:marTop w:val="0"/>
          <w:marBottom w:val="0"/>
          <w:divBdr>
            <w:top w:val="none" w:sz="0" w:space="0" w:color="auto"/>
            <w:left w:val="none" w:sz="0" w:space="0" w:color="auto"/>
            <w:bottom w:val="none" w:sz="0" w:space="0" w:color="auto"/>
            <w:right w:val="none" w:sz="0" w:space="0" w:color="auto"/>
          </w:divBdr>
        </w:div>
        <w:div w:id="943534716">
          <w:marLeft w:val="0"/>
          <w:marRight w:val="0"/>
          <w:marTop w:val="0"/>
          <w:marBottom w:val="0"/>
          <w:divBdr>
            <w:top w:val="none" w:sz="0" w:space="0" w:color="auto"/>
            <w:left w:val="none" w:sz="0" w:space="0" w:color="auto"/>
            <w:bottom w:val="none" w:sz="0" w:space="0" w:color="auto"/>
            <w:right w:val="none" w:sz="0" w:space="0" w:color="auto"/>
          </w:divBdr>
        </w:div>
        <w:div w:id="946161050">
          <w:marLeft w:val="0"/>
          <w:marRight w:val="0"/>
          <w:marTop w:val="0"/>
          <w:marBottom w:val="0"/>
          <w:divBdr>
            <w:top w:val="none" w:sz="0" w:space="0" w:color="auto"/>
            <w:left w:val="none" w:sz="0" w:space="0" w:color="auto"/>
            <w:bottom w:val="none" w:sz="0" w:space="0" w:color="auto"/>
            <w:right w:val="none" w:sz="0" w:space="0" w:color="auto"/>
          </w:divBdr>
        </w:div>
        <w:div w:id="948006542">
          <w:marLeft w:val="0"/>
          <w:marRight w:val="0"/>
          <w:marTop w:val="0"/>
          <w:marBottom w:val="0"/>
          <w:divBdr>
            <w:top w:val="none" w:sz="0" w:space="0" w:color="auto"/>
            <w:left w:val="none" w:sz="0" w:space="0" w:color="auto"/>
            <w:bottom w:val="none" w:sz="0" w:space="0" w:color="auto"/>
            <w:right w:val="none" w:sz="0" w:space="0" w:color="auto"/>
          </w:divBdr>
        </w:div>
        <w:div w:id="961155898">
          <w:marLeft w:val="0"/>
          <w:marRight w:val="0"/>
          <w:marTop w:val="0"/>
          <w:marBottom w:val="0"/>
          <w:divBdr>
            <w:top w:val="none" w:sz="0" w:space="0" w:color="auto"/>
            <w:left w:val="none" w:sz="0" w:space="0" w:color="auto"/>
            <w:bottom w:val="none" w:sz="0" w:space="0" w:color="auto"/>
            <w:right w:val="none" w:sz="0" w:space="0" w:color="auto"/>
          </w:divBdr>
        </w:div>
        <w:div w:id="971329576">
          <w:marLeft w:val="0"/>
          <w:marRight w:val="0"/>
          <w:marTop w:val="0"/>
          <w:marBottom w:val="0"/>
          <w:divBdr>
            <w:top w:val="none" w:sz="0" w:space="0" w:color="auto"/>
            <w:left w:val="none" w:sz="0" w:space="0" w:color="auto"/>
            <w:bottom w:val="none" w:sz="0" w:space="0" w:color="auto"/>
            <w:right w:val="none" w:sz="0" w:space="0" w:color="auto"/>
          </w:divBdr>
        </w:div>
        <w:div w:id="977803206">
          <w:marLeft w:val="0"/>
          <w:marRight w:val="0"/>
          <w:marTop w:val="0"/>
          <w:marBottom w:val="0"/>
          <w:divBdr>
            <w:top w:val="none" w:sz="0" w:space="0" w:color="auto"/>
            <w:left w:val="none" w:sz="0" w:space="0" w:color="auto"/>
            <w:bottom w:val="none" w:sz="0" w:space="0" w:color="auto"/>
            <w:right w:val="none" w:sz="0" w:space="0" w:color="auto"/>
          </w:divBdr>
        </w:div>
        <w:div w:id="981931648">
          <w:marLeft w:val="0"/>
          <w:marRight w:val="0"/>
          <w:marTop w:val="0"/>
          <w:marBottom w:val="0"/>
          <w:divBdr>
            <w:top w:val="none" w:sz="0" w:space="0" w:color="auto"/>
            <w:left w:val="none" w:sz="0" w:space="0" w:color="auto"/>
            <w:bottom w:val="none" w:sz="0" w:space="0" w:color="auto"/>
            <w:right w:val="none" w:sz="0" w:space="0" w:color="auto"/>
          </w:divBdr>
        </w:div>
        <w:div w:id="988367208">
          <w:marLeft w:val="0"/>
          <w:marRight w:val="0"/>
          <w:marTop w:val="0"/>
          <w:marBottom w:val="0"/>
          <w:divBdr>
            <w:top w:val="none" w:sz="0" w:space="0" w:color="auto"/>
            <w:left w:val="none" w:sz="0" w:space="0" w:color="auto"/>
            <w:bottom w:val="none" w:sz="0" w:space="0" w:color="auto"/>
            <w:right w:val="none" w:sz="0" w:space="0" w:color="auto"/>
          </w:divBdr>
        </w:div>
        <w:div w:id="989669750">
          <w:marLeft w:val="0"/>
          <w:marRight w:val="0"/>
          <w:marTop w:val="0"/>
          <w:marBottom w:val="0"/>
          <w:divBdr>
            <w:top w:val="none" w:sz="0" w:space="0" w:color="auto"/>
            <w:left w:val="none" w:sz="0" w:space="0" w:color="auto"/>
            <w:bottom w:val="none" w:sz="0" w:space="0" w:color="auto"/>
            <w:right w:val="none" w:sz="0" w:space="0" w:color="auto"/>
          </w:divBdr>
        </w:div>
        <w:div w:id="1006983646">
          <w:marLeft w:val="0"/>
          <w:marRight w:val="0"/>
          <w:marTop w:val="0"/>
          <w:marBottom w:val="0"/>
          <w:divBdr>
            <w:top w:val="none" w:sz="0" w:space="0" w:color="auto"/>
            <w:left w:val="none" w:sz="0" w:space="0" w:color="auto"/>
            <w:bottom w:val="none" w:sz="0" w:space="0" w:color="auto"/>
            <w:right w:val="none" w:sz="0" w:space="0" w:color="auto"/>
          </w:divBdr>
        </w:div>
        <w:div w:id="1012798162">
          <w:marLeft w:val="0"/>
          <w:marRight w:val="0"/>
          <w:marTop w:val="0"/>
          <w:marBottom w:val="0"/>
          <w:divBdr>
            <w:top w:val="none" w:sz="0" w:space="0" w:color="auto"/>
            <w:left w:val="none" w:sz="0" w:space="0" w:color="auto"/>
            <w:bottom w:val="none" w:sz="0" w:space="0" w:color="auto"/>
            <w:right w:val="none" w:sz="0" w:space="0" w:color="auto"/>
          </w:divBdr>
        </w:div>
        <w:div w:id="1031615521">
          <w:marLeft w:val="0"/>
          <w:marRight w:val="0"/>
          <w:marTop w:val="0"/>
          <w:marBottom w:val="0"/>
          <w:divBdr>
            <w:top w:val="none" w:sz="0" w:space="0" w:color="auto"/>
            <w:left w:val="none" w:sz="0" w:space="0" w:color="auto"/>
            <w:bottom w:val="none" w:sz="0" w:space="0" w:color="auto"/>
            <w:right w:val="none" w:sz="0" w:space="0" w:color="auto"/>
          </w:divBdr>
        </w:div>
        <w:div w:id="1087271798">
          <w:marLeft w:val="0"/>
          <w:marRight w:val="0"/>
          <w:marTop w:val="0"/>
          <w:marBottom w:val="0"/>
          <w:divBdr>
            <w:top w:val="none" w:sz="0" w:space="0" w:color="auto"/>
            <w:left w:val="none" w:sz="0" w:space="0" w:color="auto"/>
            <w:bottom w:val="none" w:sz="0" w:space="0" w:color="auto"/>
            <w:right w:val="none" w:sz="0" w:space="0" w:color="auto"/>
          </w:divBdr>
        </w:div>
        <w:div w:id="1092777173">
          <w:marLeft w:val="0"/>
          <w:marRight w:val="0"/>
          <w:marTop w:val="0"/>
          <w:marBottom w:val="0"/>
          <w:divBdr>
            <w:top w:val="none" w:sz="0" w:space="0" w:color="auto"/>
            <w:left w:val="none" w:sz="0" w:space="0" w:color="auto"/>
            <w:bottom w:val="none" w:sz="0" w:space="0" w:color="auto"/>
            <w:right w:val="none" w:sz="0" w:space="0" w:color="auto"/>
          </w:divBdr>
        </w:div>
        <w:div w:id="1114666945">
          <w:marLeft w:val="0"/>
          <w:marRight w:val="0"/>
          <w:marTop w:val="0"/>
          <w:marBottom w:val="0"/>
          <w:divBdr>
            <w:top w:val="none" w:sz="0" w:space="0" w:color="auto"/>
            <w:left w:val="none" w:sz="0" w:space="0" w:color="auto"/>
            <w:bottom w:val="none" w:sz="0" w:space="0" w:color="auto"/>
            <w:right w:val="none" w:sz="0" w:space="0" w:color="auto"/>
          </w:divBdr>
        </w:div>
        <w:div w:id="1137409573">
          <w:marLeft w:val="0"/>
          <w:marRight w:val="0"/>
          <w:marTop w:val="0"/>
          <w:marBottom w:val="0"/>
          <w:divBdr>
            <w:top w:val="none" w:sz="0" w:space="0" w:color="auto"/>
            <w:left w:val="none" w:sz="0" w:space="0" w:color="auto"/>
            <w:bottom w:val="none" w:sz="0" w:space="0" w:color="auto"/>
            <w:right w:val="none" w:sz="0" w:space="0" w:color="auto"/>
          </w:divBdr>
        </w:div>
        <w:div w:id="1137601406">
          <w:marLeft w:val="0"/>
          <w:marRight w:val="0"/>
          <w:marTop w:val="0"/>
          <w:marBottom w:val="0"/>
          <w:divBdr>
            <w:top w:val="none" w:sz="0" w:space="0" w:color="auto"/>
            <w:left w:val="none" w:sz="0" w:space="0" w:color="auto"/>
            <w:bottom w:val="none" w:sz="0" w:space="0" w:color="auto"/>
            <w:right w:val="none" w:sz="0" w:space="0" w:color="auto"/>
          </w:divBdr>
        </w:div>
        <w:div w:id="1140077997">
          <w:marLeft w:val="0"/>
          <w:marRight w:val="0"/>
          <w:marTop w:val="0"/>
          <w:marBottom w:val="0"/>
          <w:divBdr>
            <w:top w:val="none" w:sz="0" w:space="0" w:color="auto"/>
            <w:left w:val="none" w:sz="0" w:space="0" w:color="auto"/>
            <w:bottom w:val="none" w:sz="0" w:space="0" w:color="auto"/>
            <w:right w:val="none" w:sz="0" w:space="0" w:color="auto"/>
          </w:divBdr>
        </w:div>
        <w:div w:id="1145390423">
          <w:marLeft w:val="0"/>
          <w:marRight w:val="0"/>
          <w:marTop w:val="0"/>
          <w:marBottom w:val="0"/>
          <w:divBdr>
            <w:top w:val="none" w:sz="0" w:space="0" w:color="auto"/>
            <w:left w:val="none" w:sz="0" w:space="0" w:color="auto"/>
            <w:bottom w:val="none" w:sz="0" w:space="0" w:color="auto"/>
            <w:right w:val="none" w:sz="0" w:space="0" w:color="auto"/>
          </w:divBdr>
        </w:div>
        <w:div w:id="1158889208">
          <w:marLeft w:val="0"/>
          <w:marRight w:val="0"/>
          <w:marTop w:val="0"/>
          <w:marBottom w:val="0"/>
          <w:divBdr>
            <w:top w:val="none" w:sz="0" w:space="0" w:color="auto"/>
            <w:left w:val="none" w:sz="0" w:space="0" w:color="auto"/>
            <w:bottom w:val="none" w:sz="0" w:space="0" w:color="auto"/>
            <w:right w:val="none" w:sz="0" w:space="0" w:color="auto"/>
          </w:divBdr>
        </w:div>
        <w:div w:id="1168979727">
          <w:marLeft w:val="0"/>
          <w:marRight w:val="0"/>
          <w:marTop w:val="0"/>
          <w:marBottom w:val="0"/>
          <w:divBdr>
            <w:top w:val="none" w:sz="0" w:space="0" w:color="auto"/>
            <w:left w:val="none" w:sz="0" w:space="0" w:color="auto"/>
            <w:bottom w:val="none" w:sz="0" w:space="0" w:color="auto"/>
            <w:right w:val="none" w:sz="0" w:space="0" w:color="auto"/>
          </w:divBdr>
        </w:div>
        <w:div w:id="1179199721">
          <w:marLeft w:val="0"/>
          <w:marRight w:val="0"/>
          <w:marTop w:val="0"/>
          <w:marBottom w:val="0"/>
          <w:divBdr>
            <w:top w:val="none" w:sz="0" w:space="0" w:color="auto"/>
            <w:left w:val="none" w:sz="0" w:space="0" w:color="auto"/>
            <w:bottom w:val="none" w:sz="0" w:space="0" w:color="auto"/>
            <w:right w:val="none" w:sz="0" w:space="0" w:color="auto"/>
          </w:divBdr>
        </w:div>
        <w:div w:id="1187061140">
          <w:marLeft w:val="0"/>
          <w:marRight w:val="0"/>
          <w:marTop w:val="0"/>
          <w:marBottom w:val="0"/>
          <w:divBdr>
            <w:top w:val="none" w:sz="0" w:space="0" w:color="auto"/>
            <w:left w:val="none" w:sz="0" w:space="0" w:color="auto"/>
            <w:bottom w:val="none" w:sz="0" w:space="0" w:color="auto"/>
            <w:right w:val="none" w:sz="0" w:space="0" w:color="auto"/>
          </w:divBdr>
        </w:div>
        <w:div w:id="1229923071">
          <w:marLeft w:val="0"/>
          <w:marRight w:val="0"/>
          <w:marTop w:val="0"/>
          <w:marBottom w:val="0"/>
          <w:divBdr>
            <w:top w:val="none" w:sz="0" w:space="0" w:color="auto"/>
            <w:left w:val="none" w:sz="0" w:space="0" w:color="auto"/>
            <w:bottom w:val="none" w:sz="0" w:space="0" w:color="auto"/>
            <w:right w:val="none" w:sz="0" w:space="0" w:color="auto"/>
          </w:divBdr>
        </w:div>
        <w:div w:id="1234005896">
          <w:marLeft w:val="0"/>
          <w:marRight w:val="0"/>
          <w:marTop w:val="0"/>
          <w:marBottom w:val="0"/>
          <w:divBdr>
            <w:top w:val="none" w:sz="0" w:space="0" w:color="auto"/>
            <w:left w:val="none" w:sz="0" w:space="0" w:color="auto"/>
            <w:bottom w:val="none" w:sz="0" w:space="0" w:color="auto"/>
            <w:right w:val="none" w:sz="0" w:space="0" w:color="auto"/>
          </w:divBdr>
        </w:div>
        <w:div w:id="1262027847">
          <w:marLeft w:val="0"/>
          <w:marRight w:val="0"/>
          <w:marTop w:val="0"/>
          <w:marBottom w:val="0"/>
          <w:divBdr>
            <w:top w:val="none" w:sz="0" w:space="0" w:color="auto"/>
            <w:left w:val="none" w:sz="0" w:space="0" w:color="auto"/>
            <w:bottom w:val="none" w:sz="0" w:space="0" w:color="auto"/>
            <w:right w:val="none" w:sz="0" w:space="0" w:color="auto"/>
          </w:divBdr>
        </w:div>
        <w:div w:id="1266226465">
          <w:marLeft w:val="0"/>
          <w:marRight w:val="0"/>
          <w:marTop w:val="0"/>
          <w:marBottom w:val="0"/>
          <w:divBdr>
            <w:top w:val="none" w:sz="0" w:space="0" w:color="auto"/>
            <w:left w:val="none" w:sz="0" w:space="0" w:color="auto"/>
            <w:bottom w:val="none" w:sz="0" w:space="0" w:color="auto"/>
            <w:right w:val="none" w:sz="0" w:space="0" w:color="auto"/>
          </w:divBdr>
        </w:div>
        <w:div w:id="1310137784">
          <w:marLeft w:val="0"/>
          <w:marRight w:val="0"/>
          <w:marTop w:val="0"/>
          <w:marBottom w:val="0"/>
          <w:divBdr>
            <w:top w:val="none" w:sz="0" w:space="0" w:color="auto"/>
            <w:left w:val="none" w:sz="0" w:space="0" w:color="auto"/>
            <w:bottom w:val="none" w:sz="0" w:space="0" w:color="auto"/>
            <w:right w:val="none" w:sz="0" w:space="0" w:color="auto"/>
          </w:divBdr>
        </w:div>
        <w:div w:id="1336883833">
          <w:marLeft w:val="0"/>
          <w:marRight w:val="0"/>
          <w:marTop w:val="0"/>
          <w:marBottom w:val="0"/>
          <w:divBdr>
            <w:top w:val="none" w:sz="0" w:space="0" w:color="auto"/>
            <w:left w:val="none" w:sz="0" w:space="0" w:color="auto"/>
            <w:bottom w:val="none" w:sz="0" w:space="0" w:color="auto"/>
            <w:right w:val="none" w:sz="0" w:space="0" w:color="auto"/>
          </w:divBdr>
        </w:div>
        <w:div w:id="1356269453">
          <w:marLeft w:val="0"/>
          <w:marRight w:val="0"/>
          <w:marTop w:val="0"/>
          <w:marBottom w:val="0"/>
          <w:divBdr>
            <w:top w:val="none" w:sz="0" w:space="0" w:color="auto"/>
            <w:left w:val="none" w:sz="0" w:space="0" w:color="auto"/>
            <w:bottom w:val="none" w:sz="0" w:space="0" w:color="auto"/>
            <w:right w:val="none" w:sz="0" w:space="0" w:color="auto"/>
          </w:divBdr>
        </w:div>
        <w:div w:id="1378353172">
          <w:marLeft w:val="0"/>
          <w:marRight w:val="0"/>
          <w:marTop w:val="0"/>
          <w:marBottom w:val="0"/>
          <w:divBdr>
            <w:top w:val="none" w:sz="0" w:space="0" w:color="auto"/>
            <w:left w:val="none" w:sz="0" w:space="0" w:color="auto"/>
            <w:bottom w:val="none" w:sz="0" w:space="0" w:color="auto"/>
            <w:right w:val="none" w:sz="0" w:space="0" w:color="auto"/>
          </w:divBdr>
        </w:div>
        <w:div w:id="1383558829">
          <w:marLeft w:val="0"/>
          <w:marRight w:val="0"/>
          <w:marTop w:val="0"/>
          <w:marBottom w:val="0"/>
          <w:divBdr>
            <w:top w:val="none" w:sz="0" w:space="0" w:color="auto"/>
            <w:left w:val="none" w:sz="0" w:space="0" w:color="auto"/>
            <w:bottom w:val="none" w:sz="0" w:space="0" w:color="auto"/>
            <w:right w:val="none" w:sz="0" w:space="0" w:color="auto"/>
          </w:divBdr>
        </w:div>
        <w:div w:id="1383677960">
          <w:marLeft w:val="0"/>
          <w:marRight w:val="0"/>
          <w:marTop w:val="0"/>
          <w:marBottom w:val="0"/>
          <w:divBdr>
            <w:top w:val="none" w:sz="0" w:space="0" w:color="auto"/>
            <w:left w:val="none" w:sz="0" w:space="0" w:color="auto"/>
            <w:bottom w:val="none" w:sz="0" w:space="0" w:color="auto"/>
            <w:right w:val="none" w:sz="0" w:space="0" w:color="auto"/>
          </w:divBdr>
        </w:div>
        <w:div w:id="1404332395">
          <w:marLeft w:val="0"/>
          <w:marRight w:val="0"/>
          <w:marTop w:val="0"/>
          <w:marBottom w:val="0"/>
          <w:divBdr>
            <w:top w:val="none" w:sz="0" w:space="0" w:color="auto"/>
            <w:left w:val="none" w:sz="0" w:space="0" w:color="auto"/>
            <w:bottom w:val="none" w:sz="0" w:space="0" w:color="auto"/>
            <w:right w:val="none" w:sz="0" w:space="0" w:color="auto"/>
          </w:divBdr>
        </w:div>
        <w:div w:id="1431199783">
          <w:marLeft w:val="0"/>
          <w:marRight w:val="0"/>
          <w:marTop w:val="0"/>
          <w:marBottom w:val="0"/>
          <w:divBdr>
            <w:top w:val="none" w:sz="0" w:space="0" w:color="auto"/>
            <w:left w:val="none" w:sz="0" w:space="0" w:color="auto"/>
            <w:bottom w:val="none" w:sz="0" w:space="0" w:color="auto"/>
            <w:right w:val="none" w:sz="0" w:space="0" w:color="auto"/>
          </w:divBdr>
        </w:div>
        <w:div w:id="1477382061">
          <w:marLeft w:val="0"/>
          <w:marRight w:val="0"/>
          <w:marTop w:val="0"/>
          <w:marBottom w:val="0"/>
          <w:divBdr>
            <w:top w:val="none" w:sz="0" w:space="0" w:color="auto"/>
            <w:left w:val="none" w:sz="0" w:space="0" w:color="auto"/>
            <w:bottom w:val="none" w:sz="0" w:space="0" w:color="auto"/>
            <w:right w:val="none" w:sz="0" w:space="0" w:color="auto"/>
          </w:divBdr>
        </w:div>
        <w:div w:id="1496260179">
          <w:marLeft w:val="0"/>
          <w:marRight w:val="0"/>
          <w:marTop w:val="0"/>
          <w:marBottom w:val="0"/>
          <w:divBdr>
            <w:top w:val="none" w:sz="0" w:space="0" w:color="auto"/>
            <w:left w:val="none" w:sz="0" w:space="0" w:color="auto"/>
            <w:bottom w:val="none" w:sz="0" w:space="0" w:color="auto"/>
            <w:right w:val="none" w:sz="0" w:space="0" w:color="auto"/>
          </w:divBdr>
        </w:div>
        <w:div w:id="1506438682">
          <w:marLeft w:val="0"/>
          <w:marRight w:val="0"/>
          <w:marTop w:val="0"/>
          <w:marBottom w:val="0"/>
          <w:divBdr>
            <w:top w:val="none" w:sz="0" w:space="0" w:color="auto"/>
            <w:left w:val="none" w:sz="0" w:space="0" w:color="auto"/>
            <w:bottom w:val="none" w:sz="0" w:space="0" w:color="auto"/>
            <w:right w:val="none" w:sz="0" w:space="0" w:color="auto"/>
          </w:divBdr>
        </w:div>
        <w:div w:id="1506747420">
          <w:marLeft w:val="0"/>
          <w:marRight w:val="0"/>
          <w:marTop w:val="0"/>
          <w:marBottom w:val="0"/>
          <w:divBdr>
            <w:top w:val="none" w:sz="0" w:space="0" w:color="auto"/>
            <w:left w:val="none" w:sz="0" w:space="0" w:color="auto"/>
            <w:bottom w:val="none" w:sz="0" w:space="0" w:color="auto"/>
            <w:right w:val="none" w:sz="0" w:space="0" w:color="auto"/>
          </w:divBdr>
        </w:div>
        <w:div w:id="1522619626">
          <w:marLeft w:val="0"/>
          <w:marRight w:val="0"/>
          <w:marTop w:val="0"/>
          <w:marBottom w:val="0"/>
          <w:divBdr>
            <w:top w:val="none" w:sz="0" w:space="0" w:color="auto"/>
            <w:left w:val="none" w:sz="0" w:space="0" w:color="auto"/>
            <w:bottom w:val="none" w:sz="0" w:space="0" w:color="auto"/>
            <w:right w:val="none" w:sz="0" w:space="0" w:color="auto"/>
          </w:divBdr>
        </w:div>
        <w:div w:id="1541433595">
          <w:marLeft w:val="0"/>
          <w:marRight w:val="0"/>
          <w:marTop w:val="0"/>
          <w:marBottom w:val="0"/>
          <w:divBdr>
            <w:top w:val="none" w:sz="0" w:space="0" w:color="auto"/>
            <w:left w:val="none" w:sz="0" w:space="0" w:color="auto"/>
            <w:bottom w:val="none" w:sz="0" w:space="0" w:color="auto"/>
            <w:right w:val="none" w:sz="0" w:space="0" w:color="auto"/>
          </w:divBdr>
        </w:div>
        <w:div w:id="1555776762">
          <w:marLeft w:val="0"/>
          <w:marRight w:val="0"/>
          <w:marTop w:val="0"/>
          <w:marBottom w:val="0"/>
          <w:divBdr>
            <w:top w:val="none" w:sz="0" w:space="0" w:color="auto"/>
            <w:left w:val="none" w:sz="0" w:space="0" w:color="auto"/>
            <w:bottom w:val="none" w:sz="0" w:space="0" w:color="auto"/>
            <w:right w:val="none" w:sz="0" w:space="0" w:color="auto"/>
          </w:divBdr>
        </w:div>
        <w:div w:id="1569614706">
          <w:marLeft w:val="0"/>
          <w:marRight w:val="0"/>
          <w:marTop w:val="0"/>
          <w:marBottom w:val="0"/>
          <w:divBdr>
            <w:top w:val="none" w:sz="0" w:space="0" w:color="auto"/>
            <w:left w:val="none" w:sz="0" w:space="0" w:color="auto"/>
            <w:bottom w:val="none" w:sz="0" w:space="0" w:color="auto"/>
            <w:right w:val="none" w:sz="0" w:space="0" w:color="auto"/>
          </w:divBdr>
        </w:div>
        <w:div w:id="1574045152">
          <w:marLeft w:val="0"/>
          <w:marRight w:val="0"/>
          <w:marTop w:val="0"/>
          <w:marBottom w:val="0"/>
          <w:divBdr>
            <w:top w:val="none" w:sz="0" w:space="0" w:color="auto"/>
            <w:left w:val="none" w:sz="0" w:space="0" w:color="auto"/>
            <w:bottom w:val="none" w:sz="0" w:space="0" w:color="auto"/>
            <w:right w:val="none" w:sz="0" w:space="0" w:color="auto"/>
          </w:divBdr>
        </w:div>
        <w:div w:id="1611281202">
          <w:marLeft w:val="0"/>
          <w:marRight w:val="0"/>
          <w:marTop w:val="0"/>
          <w:marBottom w:val="0"/>
          <w:divBdr>
            <w:top w:val="none" w:sz="0" w:space="0" w:color="auto"/>
            <w:left w:val="none" w:sz="0" w:space="0" w:color="auto"/>
            <w:bottom w:val="none" w:sz="0" w:space="0" w:color="auto"/>
            <w:right w:val="none" w:sz="0" w:space="0" w:color="auto"/>
          </w:divBdr>
        </w:div>
        <w:div w:id="1615017439">
          <w:marLeft w:val="0"/>
          <w:marRight w:val="0"/>
          <w:marTop w:val="0"/>
          <w:marBottom w:val="0"/>
          <w:divBdr>
            <w:top w:val="none" w:sz="0" w:space="0" w:color="auto"/>
            <w:left w:val="none" w:sz="0" w:space="0" w:color="auto"/>
            <w:bottom w:val="none" w:sz="0" w:space="0" w:color="auto"/>
            <w:right w:val="none" w:sz="0" w:space="0" w:color="auto"/>
          </w:divBdr>
        </w:div>
        <w:div w:id="1619724612">
          <w:marLeft w:val="0"/>
          <w:marRight w:val="0"/>
          <w:marTop w:val="0"/>
          <w:marBottom w:val="0"/>
          <w:divBdr>
            <w:top w:val="none" w:sz="0" w:space="0" w:color="auto"/>
            <w:left w:val="none" w:sz="0" w:space="0" w:color="auto"/>
            <w:bottom w:val="none" w:sz="0" w:space="0" w:color="auto"/>
            <w:right w:val="none" w:sz="0" w:space="0" w:color="auto"/>
          </w:divBdr>
        </w:div>
        <w:div w:id="1641768575">
          <w:marLeft w:val="0"/>
          <w:marRight w:val="0"/>
          <w:marTop w:val="0"/>
          <w:marBottom w:val="0"/>
          <w:divBdr>
            <w:top w:val="none" w:sz="0" w:space="0" w:color="auto"/>
            <w:left w:val="none" w:sz="0" w:space="0" w:color="auto"/>
            <w:bottom w:val="none" w:sz="0" w:space="0" w:color="auto"/>
            <w:right w:val="none" w:sz="0" w:space="0" w:color="auto"/>
          </w:divBdr>
        </w:div>
        <w:div w:id="1652054934">
          <w:marLeft w:val="0"/>
          <w:marRight w:val="0"/>
          <w:marTop w:val="0"/>
          <w:marBottom w:val="0"/>
          <w:divBdr>
            <w:top w:val="none" w:sz="0" w:space="0" w:color="auto"/>
            <w:left w:val="none" w:sz="0" w:space="0" w:color="auto"/>
            <w:bottom w:val="none" w:sz="0" w:space="0" w:color="auto"/>
            <w:right w:val="none" w:sz="0" w:space="0" w:color="auto"/>
          </w:divBdr>
        </w:div>
        <w:div w:id="1669208833">
          <w:marLeft w:val="0"/>
          <w:marRight w:val="0"/>
          <w:marTop w:val="0"/>
          <w:marBottom w:val="0"/>
          <w:divBdr>
            <w:top w:val="none" w:sz="0" w:space="0" w:color="auto"/>
            <w:left w:val="none" w:sz="0" w:space="0" w:color="auto"/>
            <w:bottom w:val="none" w:sz="0" w:space="0" w:color="auto"/>
            <w:right w:val="none" w:sz="0" w:space="0" w:color="auto"/>
          </w:divBdr>
        </w:div>
        <w:div w:id="1681662629">
          <w:marLeft w:val="0"/>
          <w:marRight w:val="0"/>
          <w:marTop w:val="0"/>
          <w:marBottom w:val="0"/>
          <w:divBdr>
            <w:top w:val="none" w:sz="0" w:space="0" w:color="auto"/>
            <w:left w:val="none" w:sz="0" w:space="0" w:color="auto"/>
            <w:bottom w:val="none" w:sz="0" w:space="0" w:color="auto"/>
            <w:right w:val="none" w:sz="0" w:space="0" w:color="auto"/>
          </w:divBdr>
        </w:div>
        <w:div w:id="1706523638">
          <w:marLeft w:val="0"/>
          <w:marRight w:val="0"/>
          <w:marTop w:val="0"/>
          <w:marBottom w:val="0"/>
          <w:divBdr>
            <w:top w:val="none" w:sz="0" w:space="0" w:color="auto"/>
            <w:left w:val="none" w:sz="0" w:space="0" w:color="auto"/>
            <w:bottom w:val="none" w:sz="0" w:space="0" w:color="auto"/>
            <w:right w:val="none" w:sz="0" w:space="0" w:color="auto"/>
          </w:divBdr>
        </w:div>
        <w:div w:id="1750808294">
          <w:marLeft w:val="0"/>
          <w:marRight w:val="0"/>
          <w:marTop w:val="0"/>
          <w:marBottom w:val="0"/>
          <w:divBdr>
            <w:top w:val="none" w:sz="0" w:space="0" w:color="auto"/>
            <w:left w:val="none" w:sz="0" w:space="0" w:color="auto"/>
            <w:bottom w:val="none" w:sz="0" w:space="0" w:color="auto"/>
            <w:right w:val="none" w:sz="0" w:space="0" w:color="auto"/>
          </w:divBdr>
        </w:div>
        <w:div w:id="1755544938">
          <w:marLeft w:val="0"/>
          <w:marRight w:val="0"/>
          <w:marTop w:val="0"/>
          <w:marBottom w:val="0"/>
          <w:divBdr>
            <w:top w:val="none" w:sz="0" w:space="0" w:color="auto"/>
            <w:left w:val="none" w:sz="0" w:space="0" w:color="auto"/>
            <w:bottom w:val="none" w:sz="0" w:space="0" w:color="auto"/>
            <w:right w:val="none" w:sz="0" w:space="0" w:color="auto"/>
          </w:divBdr>
        </w:div>
        <w:div w:id="1770154913">
          <w:marLeft w:val="0"/>
          <w:marRight w:val="0"/>
          <w:marTop w:val="0"/>
          <w:marBottom w:val="0"/>
          <w:divBdr>
            <w:top w:val="none" w:sz="0" w:space="0" w:color="auto"/>
            <w:left w:val="none" w:sz="0" w:space="0" w:color="auto"/>
            <w:bottom w:val="none" w:sz="0" w:space="0" w:color="auto"/>
            <w:right w:val="none" w:sz="0" w:space="0" w:color="auto"/>
          </w:divBdr>
        </w:div>
        <w:div w:id="1808233713">
          <w:marLeft w:val="0"/>
          <w:marRight w:val="0"/>
          <w:marTop w:val="0"/>
          <w:marBottom w:val="0"/>
          <w:divBdr>
            <w:top w:val="none" w:sz="0" w:space="0" w:color="auto"/>
            <w:left w:val="none" w:sz="0" w:space="0" w:color="auto"/>
            <w:bottom w:val="none" w:sz="0" w:space="0" w:color="auto"/>
            <w:right w:val="none" w:sz="0" w:space="0" w:color="auto"/>
          </w:divBdr>
        </w:div>
        <w:div w:id="1850748845">
          <w:marLeft w:val="0"/>
          <w:marRight w:val="0"/>
          <w:marTop w:val="0"/>
          <w:marBottom w:val="0"/>
          <w:divBdr>
            <w:top w:val="none" w:sz="0" w:space="0" w:color="auto"/>
            <w:left w:val="none" w:sz="0" w:space="0" w:color="auto"/>
            <w:bottom w:val="none" w:sz="0" w:space="0" w:color="auto"/>
            <w:right w:val="none" w:sz="0" w:space="0" w:color="auto"/>
          </w:divBdr>
        </w:div>
        <w:div w:id="1870795769">
          <w:marLeft w:val="0"/>
          <w:marRight w:val="0"/>
          <w:marTop w:val="0"/>
          <w:marBottom w:val="0"/>
          <w:divBdr>
            <w:top w:val="none" w:sz="0" w:space="0" w:color="auto"/>
            <w:left w:val="none" w:sz="0" w:space="0" w:color="auto"/>
            <w:bottom w:val="none" w:sz="0" w:space="0" w:color="auto"/>
            <w:right w:val="none" w:sz="0" w:space="0" w:color="auto"/>
          </w:divBdr>
        </w:div>
        <w:div w:id="1888175988">
          <w:marLeft w:val="0"/>
          <w:marRight w:val="0"/>
          <w:marTop w:val="0"/>
          <w:marBottom w:val="0"/>
          <w:divBdr>
            <w:top w:val="none" w:sz="0" w:space="0" w:color="auto"/>
            <w:left w:val="none" w:sz="0" w:space="0" w:color="auto"/>
            <w:bottom w:val="none" w:sz="0" w:space="0" w:color="auto"/>
            <w:right w:val="none" w:sz="0" w:space="0" w:color="auto"/>
          </w:divBdr>
        </w:div>
        <w:div w:id="1888714456">
          <w:marLeft w:val="0"/>
          <w:marRight w:val="0"/>
          <w:marTop w:val="0"/>
          <w:marBottom w:val="0"/>
          <w:divBdr>
            <w:top w:val="none" w:sz="0" w:space="0" w:color="auto"/>
            <w:left w:val="none" w:sz="0" w:space="0" w:color="auto"/>
            <w:bottom w:val="none" w:sz="0" w:space="0" w:color="auto"/>
            <w:right w:val="none" w:sz="0" w:space="0" w:color="auto"/>
          </w:divBdr>
        </w:div>
        <w:div w:id="1905218647">
          <w:marLeft w:val="0"/>
          <w:marRight w:val="0"/>
          <w:marTop w:val="0"/>
          <w:marBottom w:val="0"/>
          <w:divBdr>
            <w:top w:val="none" w:sz="0" w:space="0" w:color="auto"/>
            <w:left w:val="none" w:sz="0" w:space="0" w:color="auto"/>
            <w:bottom w:val="none" w:sz="0" w:space="0" w:color="auto"/>
            <w:right w:val="none" w:sz="0" w:space="0" w:color="auto"/>
          </w:divBdr>
        </w:div>
        <w:div w:id="1905531322">
          <w:marLeft w:val="0"/>
          <w:marRight w:val="0"/>
          <w:marTop w:val="0"/>
          <w:marBottom w:val="0"/>
          <w:divBdr>
            <w:top w:val="none" w:sz="0" w:space="0" w:color="auto"/>
            <w:left w:val="none" w:sz="0" w:space="0" w:color="auto"/>
            <w:bottom w:val="none" w:sz="0" w:space="0" w:color="auto"/>
            <w:right w:val="none" w:sz="0" w:space="0" w:color="auto"/>
          </w:divBdr>
        </w:div>
        <w:div w:id="1907447536">
          <w:marLeft w:val="0"/>
          <w:marRight w:val="0"/>
          <w:marTop w:val="0"/>
          <w:marBottom w:val="0"/>
          <w:divBdr>
            <w:top w:val="none" w:sz="0" w:space="0" w:color="auto"/>
            <w:left w:val="none" w:sz="0" w:space="0" w:color="auto"/>
            <w:bottom w:val="none" w:sz="0" w:space="0" w:color="auto"/>
            <w:right w:val="none" w:sz="0" w:space="0" w:color="auto"/>
          </w:divBdr>
        </w:div>
        <w:div w:id="1907951810">
          <w:marLeft w:val="0"/>
          <w:marRight w:val="0"/>
          <w:marTop w:val="0"/>
          <w:marBottom w:val="0"/>
          <w:divBdr>
            <w:top w:val="none" w:sz="0" w:space="0" w:color="auto"/>
            <w:left w:val="none" w:sz="0" w:space="0" w:color="auto"/>
            <w:bottom w:val="none" w:sz="0" w:space="0" w:color="auto"/>
            <w:right w:val="none" w:sz="0" w:space="0" w:color="auto"/>
          </w:divBdr>
        </w:div>
        <w:div w:id="1927612300">
          <w:marLeft w:val="0"/>
          <w:marRight w:val="0"/>
          <w:marTop w:val="0"/>
          <w:marBottom w:val="0"/>
          <w:divBdr>
            <w:top w:val="none" w:sz="0" w:space="0" w:color="auto"/>
            <w:left w:val="none" w:sz="0" w:space="0" w:color="auto"/>
            <w:bottom w:val="none" w:sz="0" w:space="0" w:color="auto"/>
            <w:right w:val="none" w:sz="0" w:space="0" w:color="auto"/>
          </w:divBdr>
        </w:div>
        <w:div w:id="1930625499">
          <w:marLeft w:val="0"/>
          <w:marRight w:val="0"/>
          <w:marTop w:val="0"/>
          <w:marBottom w:val="0"/>
          <w:divBdr>
            <w:top w:val="none" w:sz="0" w:space="0" w:color="auto"/>
            <w:left w:val="none" w:sz="0" w:space="0" w:color="auto"/>
            <w:bottom w:val="none" w:sz="0" w:space="0" w:color="auto"/>
            <w:right w:val="none" w:sz="0" w:space="0" w:color="auto"/>
          </w:divBdr>
        </w:div>
        <w:div w:id="1998990511">
          <w:marLeft w:val="0"/>
          <w:marRight w:val="0"/>
          <w:marTop w:val="0"/>
          <w:marBottom w:val="0"/>
          <w:divBdr>
            <w:top w:val="none" w:sz="0" w:space="0" w:color="auto"/>
            <w:left w:val="none" w:sz="0" w:space="0" w:color="auto"/>
            <w:bottom w:val="none" w:sz="0" w:space="0" w:color="auto"/>
            <w:right w:val="none" w:sz="0" w:space="0" w:color="auto"/>
          </w:divBdr>
        </w:div>
        <w:div w:id="2016028900">
          <w:marLeft w:val="0"/>
          <w:marRight w:val="0"/>
          <w:marTop w:val="0"/>
          <w:marBottom w:val="0"/>
          <w:divBdr>
            <w:top w:val="none" w:sz="0" w:space="0" w:color="auto"/>
            <w:left w:val="none" w:sz="0" w:space="0" w:color="auto"/>
            <w:bottom w:val="none" w:sz="0" w:space="0" w:color="auto"/>
            <w:right w:val="none" w:sz="0" w:space="0" w:color="auto"/>
          </w:divBdr>
        </w:div>
        <w:div w:id="2032875038">
          <w:marLeft w:val="0"/>
          <w:marRight w:val="0"/>
          <w:marTop w:val="0"/>
          <w:marBottom w:val="0"/>
          <w:divBdr>
            <w:top w:val="none" w:sz="0" w:space="0" w:color="auto"/>
            <w:left w:val="none" w:sz="0" w:space="0" w:color="auto"/>
            <w:bottom w:val="none" w:sz="0" w:space="0" w:color="auto"/>
            <w:right w:val="none" w:sz="0" w:space="0" w:color="auto"/>
          </w:divBdr>
        </w:div>
        <w:div w:id="2052992801">
          <w:marLeft w:val="0"/>
          <w:marRight w:val="0"/>
          <w:marTop w:val="0"/>
          <w:marBottom w:val="0"/>
          <w:divBdr>
            <w:top w:val="none" w:sz="0" w:space="0" w:color="auto"/>
            <w:left w:val="none" w:sz="0" w:space="0" w:color="auto"/>
            <w:bottom w:val="none" w:sz="0" w:space="0" w:color="auto"/>
            <w:right w:val="none" w:sz="0" w:space="0" w:color="auto"/>
          </w:divBdr>
        </w:div>
        <w:div w:id="2059818467">
          <w:marLeft w:val="0"/>
          <w:marRight w:val="0"/>
          <w:marTop w:val="0"/>
          <w:marBottom w:val="0"/>
          <w:divBdr>
            <w:top w:val="none" w:sz="0" w:space="0" w:color="auto"/>
            <w:left w:val="none" w:sz="0" w:space="0" w:color="auto"/>
            <w:bottom w:val="none" w:sz="0" w:space="0" w:color="auto"/>
            <w:right w:val="none" w:sz="0" w:space="0" w:color="auto"/>
          </w:divBdr>
        </w:div>
        <w:div w:id="2109886420">
          <w:marLeft w:val="0"/>
          <w:marRight w:val="0"/>
          <w:marTop w:val="0"/>
          <w:marBottom w:val="0"/>
          <w:divBdr>
            <w:top w:val="none" w:sz="0" w:space="0" w:color="auto"/>
            <w:left w:val="none" w:sz="0" w:space="0" w:color="auto"/>
            <w:bottom w:val="none" w:sz="0" w:space="0" w:color="auto"/>
            <w:right w:val="none" w:sz="0" w:space="0" w:color="auto"/>
          </w:divBdr>
        </w:div>
      </w:divsChild>
    </w:div>
    <w:div w:id="1907450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FB70E8-348A-4DE5-B11B-A27A5762E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E3A6EB91</Template>
  <TotalTime>2</TotalTime>
  <Pages>3</Pages>
  <Words>798</Words>
  <Characters>6291</Characters>
  <Application>Microsoft Office Word</Application>
  <DocSecurity>0</DocSecurity>
  <Lines>52</Lines>
  <Paragraphs>14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PROJEKTAS</vt:lpstr>
      <vt:lpstr>PROJEKTAS</vt:lpstr>
    </vt:vector>
  </TitlesOfParts>
  <Company>Privati</Company>
  <LinksUpToDate>false</LinksUpToDate>
  <CharactersWithSpaces>7075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creator>Jovita</dc:creator>
  <cp:lastModifiedBy>Jovita Šumskienė</cp:lastModifiedBy>
  <cp:revision>3</cp:revision>
  <cp:lastPrinted>2017-04-25T10:48:00Z</cp:lastPrinted>
  <dcterms:created xsi:type="dcterms:W3CDTF">2019-10-24T13:44:00Z</dcterms:created>
  <dcterms:modified xsi:type="dcterms:W3CDTF">2019-10-24T13:45:00Z</dcterms:modified>
</cp:coreProperties>
</file>