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18" w:rsidRDefault="009C4561" w:rsidP="00C25B15">
      <w:pPr>
        <w:ind w:firstLine="0"/>
        <w:jc w:val="right"/>
        <w:rPr>
          <w:b/>
          <w:szCs w:val="24"/>
        </w:rPr>
      </w:pPr>
      <w:r>
        <w:rPr>
          <w:b/>
          <w:szCs w:val="24"/>
        </w:rPr>
        <w:t xml:space="preserve"> </w:t>
      </w:r>
      <w:r w:rsidR="00C25B15">
        <w:rPr>
          <w:b/>
          <w:szCs w:val="24"/>
        </w:rPr>
        <w:t xml:space="preserve"> </w:t>
      </w:r>
      <w:r>
        <w:rPr>
          <w:b/>
          <w:szCs w:val="24"/>
        </w:rPr>
        <w:t xml:space="preserve">   </w:t>
      </w:r>
      <w:r w:rsidR="00582318" w:rsidRPr="00F95211">
        <w:rPr>
          <w:b/>
          <w:szCs w:val="24"/>
        </w:rPr>
        <w:t>Projektas</w:t>
      </w:r>
    </w:p>
    <w:p w:rsidR="00582318" w:rsidRPr="003322F4" w:rsidRDefault="00582318" w:rsidP="00D27477">
      <w:pPr>
        <w:ind w:firstLine="0"/>
        <w:jc w:val="center"/>
        <w:rPr>
          <w:b/>
          <w:sz w:val="28"/>
          <w:szCs w:val="28"/>
        </w:rPr>
      </w:pPr>
      <w:r w:rsidRPr="003322F4">
        <w:rPr>
          <w:b/>
          <w:sz w:val="28"/>
          <w:szCs w:val="28"/>
        </w:rPr>
        <w:t xml:space="preserve">PLUNGĖS RAJONO SAVIVALDYBĖS </w:t>
      </w:r>
      <w:r w:rsidRPr="003322F4">
        <w:rPr>
          <w:b/>
          <w:sz w:val="28"/>
          <w:szCs w:val="28"/>
        </w:rPr>
        <w:br/>
        <w:t>TARYBA</w:t>
      </w:r>
    </w:p>
    <w:p w:rsidR="00582318" w:rsidRPr="003322F4" w:rsidRDefault="00582318" w:rsidP="00D27477">
      <w:pPr>
        <w:ind w:firstLine="0"/>
        <w:jc w:val="center"/>
        <w:rPr>
          <w:b/>
          <w:sz w:val="28"/>
          <w:szCs w:val="28"/>
        </w:rPr>
      </w:pPr>
    </w:p>
    <w:p w:rsidR="00C40038" w:rsidRPr="003322F4" w:rsidRDefault="00C40038" w:rsidP="00D27477">
      <w:pPr>
        <w:keepNext/>
        <w:ind w:firstLine="0"/>
        <w:jc w:val="center"/>
        <w:outlineLvl w:val="1"/>
        <w:rPr>
          <w:b/>
          <w:sz w:val="28"/>
          <w:szCs w:val="28"/>
        </w:rPr>
      </w:pPr>
      <w:r w:rsidRPr="003322F4">
        <w:rPr>
          <w:b/>
          <w:sz w:val="28"/>
          <w:szCs w:val="28"/>
        </w:rPr>
        <w:t>SPRENDIMAS</w:t>
      </w:r>
    </w:p>
    <w:p w:rsidR="003322F4" w:rsidRPr="003322F4" w:rsidRDefault="003322F4" w:rsidP="00D27477">
      <w:pPr>
        <w:ind w:firstLine="0"/>
        <w:jc w:val="center"/>
        <w:rPr>
          <w:b/>
          <w:sz w:val="28"/>
          <w:szCs w:val="28"/>
        </w:rPr>
      </w:pPr>
      <w:r w:rsidRPr="003322F4">
        <w:rPr>
          <w:b/>
          <w:sz w:val="28"/>
          <w:szCs w:val="28"/>
        </w:rPr>
        <w:t>DĖL SAVIVALDYBĖS NEKILNOJAMOJO TURTO PRIPAŽINI</w:t>
      </w:r>
      <w:r w:rsidR="008723B2">
        <w:rPr>
          <w:b/>
          <w:sz w:val="28"/>
          <w:szCs w:val="28"/>
        </w:rPr>
        <w:t>MO NETINKAMU (NEGALIMU) NAUDOTI</w:t>
      </w:r>
      <w:r w:rsidR="006B4EDB">
        <w:rPr>
          <w:b/>
          <w:sz w:val="28"/>
          <w:szCs w:val="28"/>
        </w:rPr>
        <w:t xml:space="preserve"> </w:t>
      </w:r>
      <w:r w:rsidR="007A61B8">
        <w:rPr>
          <w:b/>
          <w:sz w:val="28"/>
          <w:szCs w:val="28"/>
        </w:rPr>
        <w:t xml:space="preserve">IR </w:t>
      </w:r>
      <w:r w:rsidR="008C54F9">
        <w:rPr>
          <w:b/>
          <w:sz w:val="28"/>
          <w:szCs w:val="28"/>
        </w:rPr>
        <w:t>SIŪLYMO JĮ P</w:t>
      </w:r>
      <w:r w:rsidR="0066634F">
        <w:rPr>
          <w:b/>
          <w:sz w:val="28"/>
          <w:szCs w:val="28"/>
        </w:rPr>
        <w:t>ARDUOTI</w:t>
      </w:r>
      <w:r w:rsidR="007A61B8">
        <w:rPr>
          <w:b/>
          <w:sz w:val="28"/>
          <w:szCs w:val="28"/>
        </w:rPr>
        <w:t xml:space="preserve"> </w:t>
      </w:r>
    </w:p>
    <w:p w:rsidR="00C40038" w:rsidRDefault="00C40038" w:rsidP="00D27477">
      <w:pPr>
        <w:ind w:firstLine="0"/>
        <w:jc w:val="center"/>
        <w:rPr>
          <w:sz w:val="28"/>
          <w:szCs w:val="28"/>
        </w:rPr>
      </w:pPr>
    </w:p>
    <w:p w:rsidR="00C40038" w:rsidRPr="002F462C" w:rsidRDefault="00C40038" w:rsidP="00D27477">
      <w:pPr>
        <w:tabs>
          <w:tab w:val="left" w:pos="5070"/>
          <w:tab w:val="left" w:pos="5366"/>
          <w:tab w:val="left" w:pos="6771"/>
          <w:tab w:val="left" w:pos="7363"/>
        </w:tabs>
        <w:ind w:firstLine="0"/>
        <w:jc w:val="center"/>
        <w:rPr>
          <w:szCs w:val="24"/>
        </w:rPr>
      </w:pPr>
      <w:r w:rsidRPr="002F462C">
        <w:rPr>
          <w:noProof/>
          <w:szCs w:val="24"/>
        </w:rPr>
        <w:t>201</w:t>
      </w:r>
      <w:r w:rsidR="00867E39">
        <w:rPr>
          <w:noProof/>
          <w:szCs w:val="24"/>
        </w:rPr>
        <w:t>9</w:t>
      </w:r>
      <w:r w:rsidRPr="002F462C">
        <w:rPr>
          <w:noProof/>
          <w:szCs w:val="24"/>
        </w:rPr>
        <w:t xml:space="preserve"> m. </w:t>
      </w:r>
      <w:r w:rsidR="00CF1AE1">
        <w:rPr>
          <w:noProof/>
          <w:szCs w:val="24"/>
        </w:rPr>
        <w:t>spalio 31</w:t>
      </w:r>
      <w:r w:rsidRPr="002F462C">
        <w:rPr>
          <w:noProof/>
          <w:szCs w:val="24"/>
        </w:rPr>
        <w:t xml:space="preserve"> d. </w:t>
      </w:r>
      <w:r w:rsidRPr="002F462C">
        <w:rPr>
          <w:szCs w:val="24"/>
        </w:rPr>
        <w:t xml:space="preserve">Nr. </w:t>
      </w:r>
      <w:r w:rsidR="003322F4">
        <w:rPr>
          <w:szCs w:val="24"/>
        </w:rPr>
        <w:t xml:space="preserve">T1- </w:t>
      </w:r>
    </w:p>
    <w:p w:rsidR="00C40038" w:rsidRPr="002F462C" w:rsidRDefault="00C40038" w:rsidP="00D27477">
      <w:pPr>
        <w:tabs>
          <w:tab w:val="left" w:pos="5070"/>
          <w:tab w:val="left" w:pos="5366"/>
          <w:tab w:val="left" w:pos="6771"/>
          <w:tab w:val="left" w:pos="7363"/>
        </w:tabs>
        <w:ind w:firstLine="0"/>
        <w:jc w:val="center"/>
        <w:rPr>
          <w:szCs w:val="24"/>
        </w:rPr>
      </w:pPr>
      <w:r w:rsidRPr="002F462C">
        <w:rPr>
          <w:szCs w:val="24"/>
        </w:rPr>
        <w:t>Plungė</w:t>
      </w:r>
    </w:p>
    <w:p w:rsidR="00C40038" w:rsidRPr="005F2EDB" w:rsidRDefault="00C40038" w:rsidP="00C40038">
      <w:pPr>
        <w:jc w:val="center"/>
        <w:rPr>
          <w:szCs w:val="24"/>
        </w:rPr>
      </w:pPr>
    </w:p>
    <w:p w:rsidR="00C40038" w:rsidRPr="006B3622" w:rsidRDefault="003322F4" w:rsidP="00646C18">
      <w:pPr>
        <w:pStyle w:val="Default"/>
        <w:ind w:firstLine="720"/>
        <w:jc w:val="both"/>
        <w:rPr>
          <w:szCs w:val="28"/>
        </w:rPr>
      </w:pPr>
      <w:r w:rsidRPr="008E6AD9">
        <w:t xml:space="preserve">Vadovaudamasi Lietuvos Respublikos vietos savivaldos įstatymo 16 straipsnio 2 dalies 26 punktu, </w:t>
      </w:r>
      <w:r w:rsidR="00486C4C">
        <w:t xml:space="preserve">Lietuvos Respublikos </w:t>
      </w:r>
      <w:r w:rsidR="008C54F9">
        <w:t>c</w:t>
      </w:r>
      <w:r w:rsidR="00486C4C">
        <w:t xml:space="preserve">ivilinio kodekso 4.79 straipsniu, </w:t>
      </w:r>
      <w:r w:rsidRPr="00E46066">
        <w:t>Lietuvos Respublikos valstybės ir savivaldybių turto valdymo, naudojimo ir disponavimo juo įstatymo 26 straipsnio 1 dalies 1</w:t>
      </w:r>
      <w:r>
        <w:t xml:space="preserve"> punktu ir 2 dalimi,</w:t>
      </w:r>
      <w:r w:rsidRPr="00E46066">
        <w:t xml:space="preserve"> </w:t>
      </w:r>
      <w:r>
        <w:t>27</w:t>
      </w:r>
      <w:r w:rsidRPr="008E6AD9">
        <w:t xml:space="preserve"> straipsnio </w:t>
      </w:r>
      <w:r>
        <w:t xml:space="preserve">1 dalies </w:t>
      </w:r>
      <w:r w:rsidRPr="00486C4C">
        <w:t>5</w:t>
      </w:r>
      <w:r>
        <w:t xml:space="preserve"> punktu,</w:t>
      </w:r>
      <w:r w:rsidR="005E1CA0" w:rsidRPr="009663A2">
        <w:rPr>
          <w:b/>
          <w:bCs/>
          <w:sz w:val="28"/>
          <w:szCs w:val="28"/>
        </w:rPr>
        <w:t xml:space="preserve"> </w:t>
      </w:r>
      <w:r w:rsidR="005E1CA0">
        <w:rPr>
          <w:bCs/>
          <w:szCs w:val="28"/>
        </w:rPr>
        <w:t>T</w:t>
      </w:r>
      <w:r w:rsidR="005E1CA0" w:rsidRPr="005E1CA0">
        <w:rPr>
          <w:bCs/>
          <w:szCs w:val="28"/>
        </w:rPr>
        <w:t>urto pripažinimo nereikalingu arba netinkamu (negalimu) naudoti, jo nurašymo, išardymo ir</w:t>
      </w:r>
      <w:r w:rsidR="005E1CA0">
        <w:rPr>
          <w:bCs/>
          <w:szCs w:val="28"/>
        </w:rPr>
        <w:t xml:space="preserve"> likvidavimo tvarkos apraš</w:t>
      </w:r>
      <w:r w:rsidR="00855D43">
        <w:rPr>
          <w:bCs/>
          <w:szCs w:val="28"/>
        </w:rPr>
        <w:t>o</w:t>
      </w:r>
      <w:r w:rsidR="005E1CA0">
        <w:rPr>
          <w:bCs/>
          <w:szCs w:val="28"/>
        </w:rPr>
        <w:t>, patvirtint</w:t>
      </w:r>
      <w:r w:rsidR="00855D43">
        <w:rPr>
          <w:bCs/>
          <w:szCs w:val="28"/>
        </w:rPr>
        <w:t>o</w:t>
      </w:r>
      <w:r w:rsidR="005E1CA0">
        <w:rPr>
          <w:bCs/>
          <w:szCs w:val="28"/>
        </w:rPr>
        <w:t xml:space="preserve"> Plungės rajono savivaldybės </w:t>
      </w:r>
      <w:r w:rsidR="006B3622">
        <w:rPr>
          <w:bCs/>
          <w:szCs w:val="28"/>
        </w:rPr>
        <w:t>tarybos 2018 m. balandžio 26 d. sprendimu Nr. T1-70 „D</w:t>
      </w:r>
      <w:r w:rsidR="006B3622" w:rsidRPr="006B3622">
        <w:rPr>
          <w:bCs/>
          <w:szCs w:val="28"/>
        </w:rPr>
        <w:t xml:space="preserve">ėl </w:t>
      </w:r>
      <w:r w:rsidR="00855D43">
        <w:rPr>
          <w:bCs/>
          <w:szCs w:val="28"/>
        </w:rPr>
        <w:t>T</w:t>
      </w:r>
      <w:r w:rsidR="006B3622" w:rsidRPr="006B3622">
        <w:rPr>
          <w:bCs/>
          <w:szCs w:val="28"/>
        </w:rPr>
        <w:t>urto pripažinimo nereikalingu arba netinkamu (negalimu) naudoti, jo nurašymo, išardymo ir</w:t>
      </w:r>
      <w:r w:rsidR="006B3622">
        <w:rPr>
          <w:bCs/>
          <w:szCs w:val="28"/>
        </w:rPr>
        <w:t xml:space="preserve"> </w:t>
      </w:r>
      <w:r w:rsidR="006B3622" w:rsidRPr="006B3622">
        <w:rPr>
          <w:bCs/>
          <w:szCs w:val="28"/>
        </w:rPr>
        <w:t>likvidavimo tvarkos aprašo patvirtinimo</w:t>
      </w:r>
      <w:r w:rsidR="006B3622">
        <w:rPr>
          <w:bCs/>
          <w:szCs w:val="28"/>
        </w:rPr>
        <w:t>“</w:t>
      </w:r>
      <w:r w:rsidR="00855D43">
        <w:rPr>
          <w:bCs/>
          <w:szCs w:val="28"/>
        </w:rPr>
        <w:t>,</w:t>
      </w:r>
      <w:r w:rsidR="006B3622">
        <w:rPr>
          <w:bCs/>
          <w:szCs w:val="28"/>
        </w:rPr>
        <w:t xml:space="preserve"> </w:t>
      </w:r>
      <w:r w:rsidR="00B90E01">
        <w:rPr>
          <w:bCs/>
          <w:szCs w:val="28"/>
        </w:rPr>
        <w:t>5</w:t>
      </w:r>
      <w:r w:rsidR="006B3622">
        <w:rPr>
          <w:bCs/>
          <w:szCs w:val="28"/>
        </w:rPr>
        <w:t xml:space="preserve"> punktu bei atsižvelgdama į Plungės rajono savivaldybės administracijos </w:t>
      </w:r>
      <w:sdt>
        <w:sdtPr>
          <w:alias w:val="Pavadinimas"/>
          <w:tag w:val="title_66ca6aead9c849eb9165d35e13a3ddc7"/>
          <w:id w:val="-1166313911"/>
        </w:sdtPr>
        <w:sdtEndPr/>
        <w:sdtContent>
          <w:r w:rsidR="006B3622">
            <w:t>N</w:t>
          </w:r>
          <w:r w:rsidR="006B3622" w:rsidRPr="006B3622">
            <w:t>ereikalingų arba netinkamų (negalimų) naudoti nekilnojamojo turto ar kitų neki</w:t>
          </w:r>
          <w:r w:rsidR="00C25B15">
            <w:t>lnojamųjų daiktų apžiūros pažymą</w:t>
          </w:r>
          <w:r w:rsidR="006B3622">
            <w:t xml:space="preserve"> Nr. </w:t>
          </w:r>
          <w:r w:rsidR="00CF1AE1">
            <w:t>2019-3</w:t>
          </w:r>
        </w:sdtContent>
      </w:sdt>
      <w:r w:rsidR="006B3622">
        <w:t>,</w:t>
      </w:r>
      <w:r w:rsidRPr="008E6AD9">
        <w:t xml:space="preserve"> </w:t>
      </w:r>
      <w:r w:rsidR="00C40038" w:rsidRPr="002F462C">
        <w:t xml:space="preserve">Plungės rajono savivaldybės taryba </w:t>
      </w:r>
      <w:r w:rsidR="00C40038" w:rsidRPr="002F462C">
        <w:rPr>
          <w:spacing w:val="60"/>
        </w:rPr>
        <w:t>nusprendži</w:t>
      </w:r>
      <w:r w:rsidR="00C40038" w:rsidRPr="002F462C">
        <w:t>a:</w:t>
      </w:r>
    </w:p>
    <w:p w:rsidR="00C40038" w:rsidRDefault="005E1CA0" w:rsidP="00646C18">
      <w:pPr>
        <w:pStyle w:val="Sraopastraipa"/>
        <w:numPr>
          <w:ilvl w:val="0"/>
          <w:numId w:val="2"/>
        </w:numPr>
        <w:ind w:left="0" w:firstLine="720"/>
        <w:rPr>
          <w:szCs w:val="24"/>
        </w:rPr>
      </w:pPr>
      <w:r>
        <w:rPr>
          <w:szCs w:val="24"/>
        </w:rPr>
        <w:t xml:space="preserve">Pripažinti netinkamu (negalimu) naudoti Plungės </w:t>
      </w:r>
      <w:r w:rsidR="00C942EB">
        <w:rPr>
          <w:szCs w:val="24"/>
        </w:rPr>
        <w:t>rajono savivaldybei priklausantį nekilnojamąjį turtą</w:t>
      </w:r>
      <w:r>
        <w:rPr>
          <w:szCs w:val="24"/>
        </w:rPr>
        <w:t xml:space="preserve"> (turto sąrašas </w:t>
      </w:r>
      <w:r w:rsidR="002509B7">
        <w:rPr>
          <w:szCs w:val="24"/>
        </w:rPr>
        <w:t>– sprendimo priede</w:t>
      </w:r>
      <w:r>
        <w:rPr>
          <w:szCs w:val="24"/>
        </w:rPr>
        <w:t>).</w:t>
      </w:r>
    </w:p>
    <w:p w:rsidR="00CF1AE1" w:rsidRPr="00AE4024" w:rsidRDefault="008C54F9" w:rsidP="00646C18">
      <w:pPr>
        <w:pStyle w:val="Sraopastraipa"/>
        <w:numPr>
          <w:ilvl w:val="0"/>
          <w:numId w:val="2"/>
        </w:numPr>
        <w:ind w:left="0" w:firstLine="720"/>
        <w:rPr>
          <w:szCs w:val="24"/>
        </w:rPr>
      </w:pPr>
      <w:r w:rsidRPr="00AE4024">
        <w:rPr>
          <w:szCs w:val="24"/>
        </w:rPr>
        <w:t>Siūlyti p</w:t>
      </w:r>
      <w:r w:rsidR="00B90E01" w:rsidRPr="00AE4024">
        <w:rPr>
          <w:szCs w:val="24"/>
        </w:rPr>
        <w:t xml:space="preserve">ripažintą </w:t>
      </w:r>
      <w:r w:rsidR="00F8075B">
        <w:rPr>
          <w:szCs w:val="24"/>
        </w:rPr>
        <w:t xml:space="preserve">netinkamu </w:t>
      </w:r>
      <w:r w:rsidRPr="00AE4024">
        <w:rPr>
          <w:szCs w:val="24"/>
        </w:rPr>
        <w:t>S</w:t>
      </w:r>
      <w:r w:rsidR="00B90E01" w:rsidRPr="00AE4024">
        <w:rPr>
          <w:szCs w:val="24"/>
        </w:rPr>
        <w:t>avivaldyb</w:t>
      </w:r>
      <w:r w:rsidRPr="00AE4024">
        <w:rPr>
          <w:szCs w:val="24"/>
        </w:rPr>
        <w:t>ei</w:t>
      </w:r>
      <w:r w:rsidR="00B90E01" w:rsidRPr="00AE4024">
        <w:rPr>
          <w:szCs w:val="24"/>
        </w:rPr>
        <w:t xml:space="preserve"> priklausantį sprendimo</w:t>
      </w:r>
      <w:r w:rsidRPr="00AE4024">
        <w:rPr>
          <w:szCs w:val="24"/>
        </w:rPr>
        <w:t xml:space="preserve"> 1 punkto</w:t>
      </w:r>
      <w:r w:rsidR="00B90E01" w:rsidRPr="00AE4024">
        <w:rPr>
          <w:szCs w:val="24"/>
        </w:rPr>
        <w:t xml:space="preserve"> priede išvard</w:t>
      </w:r>
      <w:r w:rsidRPr="00AE4024">
        <w:rPr>
          <w:szCs w:val="24"/>
        </w:rPr>
        <w:t>y</w:t>
      </w:r>
      <w:r w:rsidR="00B90E01" w:rsidRPr="00AE4024">
        <w:rPr>
          <w:szCs w:val="24"/>
        </w:rPr>
        <w:t>tą nekilnojamąjį turtą</w:t>
      </w:r>
      <w:r w:rsidR="0087383B" w:rsidRPr="00AE4024">
        <w:rPr>
          <w:szCs w:val="24"/>
        </w:rPr>
        <w:t xml:space="preserve"> pirmenybės teise </w:t>
      </w:r>
      <w:r w:rsidRPr="00AE4024">
        <w:rPr>
          <w:szCs w:val="24"/>
        </w:rPr>
        <w:t>p</w:t>
      </w:r>
      <w:r w:rsidR="0066634F" w:rsidRPr="00AE4024">
        <w:rPr>
          <w:szCs w:val="24"/>
        </w:rPr>
        <w:t>irkti</w:t>
      </w:r>
      <w:r w:rsidRPr="00AE4024">
        <w:rPr>
          <w:szCs w:val="24"/>
        </w:rPr>
        <w:t xml:space="preserve"> </w:t>
      </w:r>
      <w:proofErr w:type="spellStart"/>
      <w:r w:rsidR="0087383B" w:rsidRPr="00AE4024">
        <w:rPr>
          <w:szCs w:val="24"/>
        </w:rPr>
        <w:t>bendraturtei</w:t>
      </w:r>
      <w:proofErr w:type="spellEnd"/>
      <w:r w:rsidR="00B90E01" w:rsidRPr="00AE4024">
        <w:rPr>
          <w:szCs w:val="24"/>
        </w:rPr>
        <w:t xml:space="preserve"> Onai </w:t>
      </w:r>
      <w:proofErr w:type="spellStart"/>
      <w:r w:rsidR="00B90E01" w:rsidRPr="00AE4024">
        <w:rPr>
          <w:szCs w:val="24"/>
        </w:rPr>
        <w:t>Skrimskienei</w:t>
      </w:r>
      <w:proofErr w:type="spellEnd"/>
      <w:r w:rsidR="00B90E01" w:rsidRPr="00AE4024">
        <w:rPr>
          <w:szCs w:val="24"/>
        </w:rPr>
        <w:t xml:space="preserve"> už </w:t>
      </w:r>
      <w:r w:rsidR="00F8075B">
        <w:rPr>
          <w:szCs w:val="24"/>
        </w:rPr>
        <w:t xml:space="preserve">turto vertintojo nustatytą </w:t>
      </w:r>
      <w:r w:rsidR="00B90E01" w:rsidRPr="00AE4024">
        <w:rPr>
          <w:szCs w:val="24"/>
        </w:rPr>
        <w:t>rinkos kainą, apskaičiuotą pagal LR turto ir verslo vertinimo pagrindų įstatymą</w:t>
      </w:r>
      <w:r w:rsidR="007A61B8" w:rsidRPr="00AE4024">
        <w:rPr>
          <w:szCs w:val="24"/>
        </w:rPr>
        <w:t>.</w:t>
      </w:r>
      <w:r w:rsidRPr="00AE4024">
        <w:rPr>
          <w:szCs w:val="24"/>
        </w:rPr>
        <w:t xml:space="preserve"> </w:t>
      </w:r>
    </w:p>
    <w:p w:rsidR="00C942EB" w:rsidRDefault="007A61B8" w:rsidP="00646C18">
      <w:r w:rsidRPr="00AE4024">
        <w:t>3</w:t>
      </w:r>
      <w:r w:rsidR="002B5048" w:rsidRPr="00AE4024">
        <w:t>.</w:t>
      </w:r>
      <w:r w:rsidR="00C40038" w:rsidRPr="00AE4024">
        <w:t> </w:t>
      </w:r>
      <w:proofErr w:type="spellStart"/>
      <w:r w:rsidR="008C54F9" w:rsidRPr="00AE4024">
        <w:rPr>
          <w:szCs w:val="24"/>
        </w:rPr>
        <w:t>Bendraturtei</w:t>
      </w:r>
      <w:proofErr w:type="spellEnd"/>
      <w:r w:rsidR="008C54F9" w:rsidRPr="00AE4024">
        <w:rPr>
          <w:szCs w:val="24"/>
        </w:rPr>
        <w:t xml:space="preserve"> Onai </w:t>
      </w:r>
      <w:proofErr w:type="spellStart"/>
      <w:r w:rsidR="008C54F9" w:rsidRPr="00AE4024">
        <w:rPr>
          <w:szCs w:val="24"/>
        </w:rPr>
        <w:t>Skrimskienei</w:t>
      </w:r>
      <w:proofErr w:type="spellEnd"/>
      <w:r w:rsidR="008A1586" w:rsidRPr="00AE4024">
        <w:t xml:space="preserve"> n</w:t>
      </w:r>
      <w:r w:rsidRPr="00AE4024">
        <w:t xml:space="preserve">epasinaudojus </w:t>
      </w:r>
      <w:r w:rsidR="001B0B68" w:rsidRPr="00AE4024">
        <w:t xml:space="preserve">pirmenybės teise pirkti </w:t>
      </w:r>
      <w:r w:rsidR="008C54F9" w:rsidRPr="00AE4024">
        <w:rPr>
          <w:szCs w:val="24"/>
        </w:rPr>
        <w:t>sprendimo 1 punkto priede išvardytą nekilnojamąjį turtą</w:t>
      </w:r>
      <w:r w:rsidR="008C54F9" w:rsidRPr="00AE4024">
        <w:t xml:space="preserve"> </w:t>
      </w:r>
      <w:r w:rsidR="001B0B68" w:rsidRPr="00AE4024">
        <w:t>per vieną mėnesį</w:t>
      </w:r>
      <w:r w:rsidR="008A1586" w:rsidRPr="00AE4024">
        <w:t xml:space="preserve"> nuo notaro praneši</w:t>
      </w:r>
      <w:r w:rsidR="00C942EB" w:rsidRPr="00AE4024">
        <w:t>mo įteikimo dienos</w:t>
      </w:r>
      <w:r w:rsidR="001B0B68" w:rsidRPr="00AE4024">
        <w:t>,</w:t>
      </w:r>
      <w:r w:rsidR="001B0B68">
        <w:t xml:space="preserve"> </w:t>
      </w:r>
      <w:r w:rsidR="0066634F">
        <w:t xml:space="preserve">jį </w:t>
      </w:r>
      <w:r w:rsidR="001B0B68">
        <w:t>į</w:t>
      </w:r>
      <w:r w:rsidR="005E1CA0">
        <w:t xml:space="preserve">traukti </w:t>
      </w:r>
      <w:r w:rsidR="005E1CA0" w:rsidRPr="00E65D30">
        <w:t xml:space="preserve">į </w:t>
      </w:r>
      <w:r w:rsidR="0066634F">
        <w:rPr>
          <w:bCs/>
        </w:rPr>
        <w:t>V</w:t>
      </w:r>
      <w:r w:rsidR="00C942EB" w:rsidRPr="00C942EB">
        <w:rPr>
          <w:bCs/>
        </w:rPr>
        <w:t xml:space="preserve">iešame aukcione parduodamo </w:t>
      </w:r>
      <w:r w:rsidR="0066634F">
        <w:rPr>
          <w:bCs/>
        </w:rPr>
        <w:t>S</w:t>
      </w:r>
      <w:r w:rsidR="00C942EB" w:rsidRPr="00C942EB">
        <w:rPr>
          <w:bCs/>
        </w:rPr>
        <w:t>avivaldybės nekilnojamojo turto ir k</w:t>
      </w:r>
      <w:r w:rsidR="00C942EB">
        <w:rPr>
          <w:bCs/>
        </w:rPr>
        <w:t>itų nekilnojamųjų daiktų sąrašą.</w:t>
      </w:r>
    </w:p>
    <w:p w:rsidR="002B5048" w:rsidRPr="002F462C" w:rsidRDefault="002B5048" w:rsidP="00646C18">
      <w:pPr>
        <w:pStyle w:val="Pagrindinistekstas"/>
        <w:spacing w:after="0"/>
        <w:ind w:firstLine="720"/>
        <w:jc w:val="both"/>
      </w:pPr>
    </w:p>
    <w:p w:rsidR="00C40038" w:rsidRDefault="00C40038" w:rsidP="005159E7">
      <w:pPr>
        <w:ind w:firstLine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C40038" w:rsidTr="00C40038">
        <w:tc>
          <w:tcPr>
            <w:tcW w:w="6629" w:type="dxa"/>
            <w:hideMark/>
          </w:tcPr>
          <w:p w:rsidR="00C40038" w:rsidRDefault="00C40038" w:rsidP="006826A4">
            <w:pPr>
              <w:ind w:firstLine="0"/>
              <w:rPr>
                <w:szCs w:val="24"/>
              </w:rPr>
            </w:pPr>
            <w:r>
              <w:t xml:space="preserve">Savivaldybės meras </w:t>
            </w:r>
          </w:p>
        </w:tc>
        <w:tc>
          <w:tcPr>
            <w:tcW w:w="3225" w:type="dxa"/>
          </w:tcPr>
          <w:p w:rsidR="00C40038" w:rsidRDefault="00C40038">
            <w:pPr>
              <w:jc w:val="right"/>
              <w:rPr>
                <w:szCs w:val="24"/>
              </w:rPr>
            </w:pPr>
          </w:p>
        </w:tc>
      </w:tr>
    </w:tbl>
    <w:p w:rsidR="00D27477" w:rsidRDefault="00D27477" w:rsidP="006826A4">
      <w:pPr>
        <w:ind w:firstLine="0"/>
      </w:pPr>
    </w:p>
    <w:p w:rsidR="00D27477" w:rsidRDefault="00D27477" w:rsidP="006826A4">
      <w:pPr>
        <w:ind w:firstLine="0"/>
      </w:pPr>
    </w:p>
    <w:p w:rsidR="00D27477" w:rsidRDefault="00D27477" w:rsidP="006826A4">
      <w:pPr>
        <w:ind w:firstLine="0"/>
      </w:pPr>
    </w:p>
    <w:p w:rsidR="00D27477" w:rsidRDefault="00D27477" w:rsidP="006826A4">
      <w:pPr>
        <w:ind w:firstLine="0"/>
      </w:pPr>
    </w:p>
    <w:p w:rsidR="00D27477" w:rsidRDefault="00D27477" w:rsidP="006826A4">
      <w:pPr>
        <w:ind w:firstLine="0"/>
      </w:pPr>
    </w:p>
    <w:p w:rsidR="00D27477" w:rsidRDefault="00D27477" w:rsidP="006826A4">
      <w:pPr>
        <w:ind w:firstLine="0"/>
      </w:pPr>
    </w:p>
    <w:p w:rsidR="00C40038" w:rsidRDefault="00D27477" w:rsidP="006826A4">
      <w:pPr>
        <w:ind w:firstLine="0"/>
      </w:pPr>
      <w:r>
        <w:t>S</w:t>
      </w:r>
      <w:r w:rsidR="00C40038">
        <w:t>UDERINTA:</w:t>
      </w:r>
    </w:p>
    <w:p w:rsidR="00C40038" w:rsidRDefault="00C25B15" w:rsidP="002F462C">
      <w:pPr>
        <w:ind w:firstLine="0"/>
      </w:pPr>
      <w:r>
        <w:t xml:space="preserve">Administracijos direktorius </w:t>
      </w:r>
      <w:r w:rsidR="001B0B68">
        <w:t>Mindaugas Kaunas</w:t>
      </w:r>
    </w:p>
    <w:p w:rsidR="00C25B15" w:rsidRDefault="00C25B15" w:rsidP="002F462C">
      <w:pPr>
        <w:ind w:firstLine="0"/>
      </w:pPr>
      <w:r>
        <w:t>Juridinio ir personalo administravimo skyriaus vedėjas Vytautas Tumas</w:t>
      </w:r>
    </w:p>
    <w:p w:rsidR="00C25B15" w:rsidRDefault="00C25B15" w:rsidP="002F462C">
      <w:pPr>
        <w:ind w:firstLine="0"/>
      </w:pPr>
      <w:r>
        <w:t>Turto skyriaus vedėja Živilė Bieliauskienė</w:t>
      </w:r>
    </w:p>
    <w:p w:rsidR="00C25B15" w:rsidRDefault="00C25B15" w:rsidP="002F462C">
      <w:pPr>
        <w:ind w:firstLine="0"/>
      </w:pPr>
      <w:r>
        <w:t>Protokolo skyriaus kalbos tvarkytojas Algirdas Eidukaitis</w:t>
      </w:r>
    </w:p>
    <w:p w:rsidR="00794C9A" w:rsidRDefault="00794C9A" w:rsidP="005159E7">
      <w:pPr>
        <w:ind w:firstLine="0"/>
      </w:pPr>
      <w:bookmarkStart w:id="0" w:name="Text8"/>
    </w:p>
    <w:p w:rsidR="00794C9A" w:rsidRDefault="00794C9A" w:rsidP="005159E7">
      <w:pPr>
        <w:ind w:firstLine="0"/>
      </w:pPr>
    </w:p>
    <w:p w:rsidR="00794C9A" w:rsidRDefault="00794C9A" w:rsidP="005159E7">
      <w:pPr>
        <w:ind w:firstLine="0"/>
      </w:pPr>
    </w:p>
    <w:p w:rsidR="00C40038" w:rsidRDefault="00C40038" w:rsidP="005159E7">
      <w:pPr>
        <w:ind w:firstLine="0"/>
      </w:pPr>
      <w:r>
        <w:fldChar w:fldCharType="begin">
          <w:ffData>
            <w:name w:val="Text8"/>
            <w:enabled/>
            <w:calcOnExit w:val="0"/>
            <w:textInput>
              <w:default w:val="Sprendimą rengė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Sprendimą rengė</w:t>
      </w:r>
      <w:r>
        <w:fldChar w:fldCharType="end"/>
      </w:r>
      <w:bookmarkEnd w:id="0"/>
      <w:r>
        <w:t xml:space="preserve"> </w:t>
      </w:r>
      <w:r w:rsidR="005F2EDB">
        <w:t xml:space="preserve"> </w:t>
      </w:r>
      <w:r w:rsidR="006826A4">
        <w:t>Turto</w:t>
      </w:r>
      <w:r>
        <w:t xml:space="preserve"> skyriaus vyr. specialistė Neringa Žilienė</w:t>
      </w:r>
    </w:p>
    <w:p w:rsidR="00C40038" w:rsidRDefault="00C40038" w:rsidP="005159E7">
      <w:pPr>
        <w:tabs>
          <w:tab w:val="left" w:pos="7560"/>
        </w:tabs>
        <w:ind w:firstLine="0"/>
      </w:pPr>
    </w:p>
    <w:p w:rsidR="001B0B68" w:rsidRDefault="001B0B68" w:rsidP="005159E7">
      <w:pPr>
        <w:ind w:firstLine="0"/>
        <w:rPr>
          <w:b/>
        </w:rPr>
        <w:sectPr w:rsidR="001B0B68" w:rsidSect="00646C18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tbl>
      <w:tblPr>
        <w:tblpPr w:leftFromText="180" w:rightFromText="180" w:vertAnchor="page" w:horzAnchor="margin" w:tblpXSpec="right" w:tblpY="436"/>
        <w:tblW w:w="3209" w:type="dxa"/>
        <w:tblLook w:val="00A0" w:firstRow="1" w:lastRow="0" w:firstColumn="1" w:lastColumn="0" w:noHBand="0" w:noVBand="0"/>
      </w:tblPr>
      <w:tblGrid>
        <w:gridCol w:w="3209"/>
      </w:tblGrid>
      <w:tr w:rsidR="00A50C39" w:rsidTr="00A50C39">
        <w:tc>
          <w:tcPr>
            <w:tcW w:w="3209" w:type="dxa"/>
            <w:hideMark/>
          </w:tcPr>
          <w:p w:rsidR="00A50C39" w:rsidRPr="001B0B68" w:rsidRDefault="00A50C39" w:rsidP="00A50C39">
            <w:pPr>
              <w:ind w:firstLine="0"/>
            </w:pPr>
            <w:r>
              <w:lastRenderedPageBreak/>
              <w:t xml:space="preserve">Plungės rajono savivaldybės tarybos 2019 m. spalio 31 d. </w:t>
            </w:r>
          </w:p>
        </w:tc>
      </w:tr>
      <w:tr w:rsidR="00A50C39" w:rsidTr="00A50C39">
        <w:tc>
          <w:tcPr>
            <w:tcW w:w="3209" w:type="dxa"/>
            <w:hideMark/>
          </w:tcPr>
          <w:p w:rsidR="00A50C39" w:rsidRDefault="00A50C39" w:rsidP="00A50C3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firstLine="0"/>
            </w:pPr>
            <w:r>
              <w:t xml:space="preserve">sprendimo Nr. T1- </w:t>
            </w:r>
          </w:p>
          <w:p w:rsidR="00A50C39" w:rsidRDefault="00A50C39" w:rsidP="00A50C3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firstLine="0"/>
              <w:rPr>
                <w:szCs w:val="24"/>
              </w:rPr>
            </w:pPr>
            <w:r>
              <w:t>priedas</w:t>
            </w:r>
          </w:p>
        </w:tc>
      </w:tr>
      <w:tr w:rsidR="00A50C39" w:rsidTr="00A50C39">
        <w:tc>
          <w:tcPr>
            <w:tcW w:w="3209" w:type="dxa"/>
            <w:hideMark/>
          </w:tcPr>
          <w:p w:rsidR="00A50C39" w:rsidRDefault="00A50C39" w:rsidP="00A50C3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firstLine="0"/>
              <w:jc w:val="center"/>
              <w:rPr>
                <w:szCs w:val="24"/>
              </w:rPr>
            </w:pPr>
          </w:p>
        </w:tc>
      </w:tr>
    </w:tbl>
    <w:p w:rsidR="00C40038" w:rsidRDefault="00C40038" w:rsidP="001B0B68">
      <w:pPr>
        <w:ind w:firstLine="0"/>
        <w:jc w:val="center"/>
        <w:rPr>
          <w:b/>
        </w:rPr>
      </w:pPr>
    </w:p>
    <w:p w:rsidR="00E65D30" w:rsidRDefault="00E65D30" w:rsidP="001B0B68">
      <w:pPr>
        <w:ind w:firstLine="0"/>
        <w:jc w:val="center"/>
        <w:rPr>
          <w:b/>
        </w:rPr>
      </w:pPr>
    </w:p>
    <w:p w:rsidR="00F95211" w:rsidRDefault="00F95211" w:rsidP="001B0B68">
      <w:pPr>
        <w:jc w:val="center"/>
        <w:rPr>
          <w:b/>
        </w:rPr>
      </w:pPr>
      <w:bookmarkStart w:id="1" w:name="_GoBack"/>
      <w:bookmarkEnd w:id="1"/>
    </w:p>
    <w:p w:rsidR="00C25B15" w:rsidRDefault="00C25B15" w:rsidP="0087383B">
      <w:pPr>
        <w:ind w:firstLine="0"/>
        <w:rPr>
          <w:b/>
          <w:szCs w:val="24"/>
        </w:rPr>
      </w:pPr>
    </w:p>
    <w:p w:rsidR="00C25B15" w:rsidRDefault="00C25B15" w:rsidP="001B0B68">
      <w:pPr>
        <w:jc w:val="center"/>
        <w:rPr>
          <w:b/>
          <w:szCs w:val="24"/>
        </w:rPr>
      </w:pPr>
    </w:p>
    <w:p w:rsidR="00C40038" w:rsidRPr="00855D43" w:rsidRDefault="00794C9A" w:rsidP="001B0B68">
      <w:pPr>
        <w:jc w:val="center"/>
        <w:rPr>
          <w:b/>
          <w:szCs w:val="24"/>
        </w:rPr>
      </w:pPr>
      <w:r w:rsidRPr="00855D43">
        <w:rPr>
          <w:b/>
          <w:szCs w:val="24"/>
        </w:rPr>
        <w:t>NEKILNOJAMOJO TURTO</w:t>
      </w:r>
      <w:r w:rsidR="00855D43" w:rsidRPr="00855D43">
        <w:rPr>
          <w:b/>
          <w:szCs w:val="24"/>
        </w:rPr>
        <w:t>,</w:t>
      </w:r>
      <w:r w:rsidR="00855D43" w:rsidRPr="001C5C6D">
        <w:rPr>
          <w:b/>
          <w:szCs w:val="24"/>
        </w:rPr>
        <w:t xml:space="preserve"> PRIPAŽĮSTAMO NETINKAMU (NEGALIMU) NAUDOTI,</w:t>
      </w:r>
      <w:r w:rsidRPr="00855D43">
        <w:rPr>
          <w:b/>
          <w:szCs w:val="24"/>
        </w:rPr>
        <w:t xml:space="preserve"> SĄRAŠAS</w:t>
      </w:r>
    </w:p>
    <w:p w:rsidR="00C40038" w:rsidRDefault="00C40038" w:rsidP="001B0B68">
      <w:pPr>
        <w:jc w:val="center"/>
        <w:rPr>
          <w:b/>
        </w:rPr>
      </w:pPr>
    </w:p>
    <w:tbl>
      <w:tblPr>
        <w:tblW w:w="13539" w:type="dxa"/>
        <w:tblInd w:w="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18"/>
        <w:gridCol w:w="1134"/>
        <w:gridCol w:w="2268"/>
        <w:gridCol w:w="2126"/>
        <w:gridCol w:w="1559"/>
        <w:gridCol w:w="2268"/>
      </w:tblGrid>
      <w:tr w:rsidR="00AC27E2" w:rsidTr="008738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E2" w:rsidRDefault="00812CAD" w:rsidP="001B0B68">
            <w:pPr>
              <w:ind w:right="-108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E2" w:rsidRDefault="00AC27E2" w:rsidP="001B0B68">
            <w:pPr>
              <w:tabs>
                <w:tab w:val="left" w:pos="569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</w:rPr>
              <w:t>Adresas ir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E2" w:rsidRDefault="00AC27E2" w:rsidP="001B0B68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</w:rPr>
              <w:t>Žymėjimas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E2" w:rsidRDefault="005D4F7A" w:rsidP="001B0B68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</w:rPr>
              <w:t>Bendras</w:t>
            </w:r>
            <w:r w:rsidR="00AC27E2">
              <w:rPr>
                <w:b/>
              </w:rPr>
              <w:t xml:space="preserve">  plotas, kv. 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E2" w:rsidRDefault="00AC27E2" w:rsidP="001B0B68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</w:rPr>
              <w:t>Unikalus Nr.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E2" w:rsidRDefault="00AC27E2" w:rsidP="001B0B6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Įsigijimo vertė,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E2" w:rsidRDefault="00AC27E2" w:rsidP="001B0B6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Likutinė vertė, Eur</w:t>
            </w:r>
          </w:p>
        </w:tc>
      </w:tr>
      <w:tr w:rsidR="00794C9A" w:rsidRPr="002F462C" w:rsidTr="008738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9A" w:rsidRPr="002F462C" w:rsidRDefault="00794C9A" w:rsidP="001B0B68">
            <w:pPr>
              <w:ind w:firstLine="0"/>
              <w:jc w:val="center"/>
              <w:rPr>
                <w:szCs w:val="24"/>
              </w:rPr>
            </w:pPr>
            <w:r w:rsidRPr="002F462C">
              <w:rPr>
                <w:szCs w:val="24"/>
              </w:rPr>
              <w:t>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A" w:rsidRPr="002F462C" w:rsidRDefault="00582870" w:rsidP="0066634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12/22 dalis pastato-gyvenamojo namo, </w:t>
            </w:r>
            <w:r w:rsidR="0066634F">
              <w:rPr>
                <w:szCs w:val="24"/>
              </w:rPr>
              <w:t>esančio</w:t>
            </w:r>
            <w:r>
              <w:rPr>
                <w:szCs w:val="24"/>
              </w:rPr>
              <w:t xml:space="preserve"> Babrungo g. 29, Babrungo k., Babrungo sen., Plungės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BE" w:rsidRPr="002F462C" w:rsidRDefault="00582870" w:rsidP="001B0B6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1A1m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Default="00582870" w:rsidP="001B0B6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96,64;</w:t>
            </w:r>
          </w:p>
          <w:p w:rsidR="00582870" w:rsidRPr="002F462C" w:rsidRDefault="00582870" w:rsidP="001B0B6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12/22 dalis – 52,71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7A" w:rsidRPr="00155752" w:rsidRDefault="00582870" w:rsidP="001B0B6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6892-6002-3031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BE" w:rsidRPr="0087383B" w:rsidRDefault="00582870" w:rsidP="001B0B68">
            <w:pPr>
              <w:ind w:firstLine="0"/>
              <w:jc w:val="center"/>
              <w:rPr>
                <w:szCs w:val="24"/>
                <w:lang w:eastAsia="lt-LT"/>
              </w:rPr>
            </w:pPr>
            <w:r w:rsidRPr="0087383B">
              <w:rPr>
                <w:szCs w:val="24"/>
                <w:lang w:eastAsia="lt-LT"/>
              </w:rPr>
              <w:t>1382,06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BE" w:rsidRPr="002F462C" w:rsidRDefault="00582870" w:rsidP="001B0B68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1382,06</w:t>
            </w:r>
          </w:p>
        </w:tc>
      </w:tr>
      <w:tr w:rsidR="0087383B" w:rsidRPr="002F462C" w:rsidTr="008738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2F462C" w:rsidRDefault="00582870" w:rsidP="008C54F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70" w:rsidRPr="002F462C" w:rsidRDefault="00582870" w:rsidP="0066634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1/3 dalis pastato-viralinė</w:t>
            </w:r>
            <w:r w:rsidR="0066634F">
              <w:rPr>
                <w:szCs w:val="24"/>
              </w:rPr>
              <w:t>s</w:t>
            </w:r>
            <w:r>
              <w:rPr>
                <w:szCs w:val="24"/>
              </w:rPr>
              <w:t xml:space="preserve"> su rūsiu, </w:t>
            </w:r>
            <w:r w:rsidR="0066634F">
              <w:rPr>
                <w:szCs w:val="24"/>
              </w:rPr>
              <w:t xml:space="preserve">esančių </w:t>
            </w:r>
            <w:r>
              <w:rPr>
                <w:szCs w:val="24"/>
              </w:rPr>
              <w:t>Babrungo g. 29, Babrungo k., Babrungo sen., Plungės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2F462C" w:rsidRDefault="00582870" w:rsidP="008C54F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2I1p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Default="00582870" w:rsidP="008C54F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22,90;</w:t>
            </w:r>
          </w:p>
          <w:p w:rsidR="00582870" w:rsidRPr="002F462C" w:rsidRDefault="00582870" w:rsidP="008C54F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1/3 dalis – 7,63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155752" w:rsidRDefault="00582870" w:rsidP="008C54F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6892-6002-3020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87383B" w:rsidRDefault="00582870" w:rsidP="008C54F9">
            <w:pPr>
              <w:ind w:firstLine="0"/>
              <w:jc w:val="center"/>
              <w:rPr>
                <w:szCs w:val="24"/>
                <w:lang w:eastAsia="lt-LT"/>
              </w:rPr>
            </w:pPr>
            <w:r w:rsidRPr="0087383B">
              <w:rPr>
                <w:szCs w:val="24"/>
                <w:lang w:eastAsia="lt-LT"/>
              </w:rPr>
              <w:t>256,67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2F462C" w:rsidRDefault="00582870" w:rsidP="008C54F9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253,91</w:t>
            </w:r>
          </w:p>
        </w:tc>
      </w:tr>
      <w:tr w:rsidR="0087383B" w:rsidRPr="002F462C" w:rsidTr="008738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2F462C" w:rsidRDefault="00582870" w:rsidP="008C54F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70" w:rsidRPr="002F462C" w:rsidRDefault="00582870" w:rsidP="0066634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Pastatas – ūkinis, </w:t>
            </w:r>
            <w:r w:rsidR="0066634F">
              <w:rPr>
                <w:szCs w:val="24"/>
              </w:rPr>
              <w:t xml:space="preserve">esantis </w:t>
            </w:r>
            <w:r>
              <w:rPr>
                <w:szCs w:val="24"/>
              </w:rPr>
              <w:t>Babrungo g. 29, Babrungo k., Babrungo sen., Plungės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2F462C" w:rsidRDefault="00582870" w:rsidP="008C54F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3I1p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2F462C" w:rsidRDefault="00582870" w:rsidP="008C54F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41,40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155752" w:rsidRDefault="0087383B" w:rsidP="008C54F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6892-6002-3042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87383B" w:rsidRDefault="0087383B" w:rsidP="008C54F9">
            <w:pPr>
              <w:ind w:firstLine="0"/>
              <w:jc w:val="center"/>
              <w:rPr>
                <w:szCs w:val="24"/>
                <w:lang w:eastAsia="lt-LT"/>
              </w:rPr>
            </w:pPr>
            <w:r w:rsidRPr="0087383B">
              <w:rPr>
                <w:szCs w:val="24"/>
                <w:lang w:eastAsia="lt-LT"/>
              </w:rPr>
              <w:t>788,00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2F462C" w:rsidRDefault="0087383B" w:rsidP="008C54F9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779,00</w:t>
            </w:r>
          </w:p>
        </w:tc>
      </w:tr>
      <w:tr w:rsidR="0087383B" w:rsidRPr="002F462C" w:rsidTr="008738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2F462C" w:rsidRDefault="0087383B" w:rsidP="008C54F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70" w:rsidRPr="002F462C" w:rsidRDefault="0087383B" w:rsidP="0066634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Pastatas – ūkinis, </w:t>
            </w:r>
            <w:r w:rsidR="0066634F">
              <w:rPr>
                <w:szCs w:val="24"/>
              </w:rPr>
              <w:t xml:space="preserve">esantis </w:t>
            </w:r>
            <w:r>
              <w:rPr>
                <w:szCs w:val="24"/>
              </w:rPr>
              <w:t>Babrungo g. 29, Babrungo k., Babrungo sen., Plungės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2F462C" w:rsidRDefault="0087383B" w:rsidP="008C54F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4I1ž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2F462C" w:rsidRDefault="0087383B" w:rsidP="008C54F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155752" w:rsidRDefault="0087383B" w:rsidP="008C54F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6892-6002-3053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87383B" w:rsidRDefault="0087383B" w:rsidP="008C54F9">
            <w:pPr>
              <w:ind w:firstLine="0"/>
              <w:jc w:val="center"/>
              <w:rPr>
                <w:szCs w:val="24"/>
                <w:lang w:eastAsia="lt-LT"/>
              </w:rPr>
            </w:pPr>
            <w:r w:rsidRPr="0087383B">
              <w:rPr>
                <w:szCs w:val="24"/>
                <w:lang w:eastAsia="lt-LT"/>
              </w:rPr>
              <w:t>197,00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2F462C" w:rsidRDefault="0087383B" w:rsidP="008C54F9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170,72</w:t>
            </w:r>
          </w:p>
        </w:tc>
      </w:tr>
      <w:tr w:rsidR="0087383B" w:rsidRPr="002F462C" w:rsidTr="008738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2F462C" w:rsidRDefault="0087383B" w:rsidP="008C54F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70" w:rsidRPr="002F462C" w:rsidRDefault="0087383B" w:rsidP="0066634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Pastatas – malkinė, </w:t>
            </w:r>
            <w:r w:rsidR="0066634F">
              <w:rPr>
                <w:szCs w:val="24"/>
              </w:rPr>
              <w:t xml:space="preserve">esantis  </w:t>
            </w:r>
            <w:r>
              <w:rPr>
                <w:szCs w:val="24"/>
              </w:rPr>
              <w:t>Babrungo g. 29, Babrungo k., Babrungo sen., Plungės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2F462C" w:rsidRDefault="0087383B" w:rsidP="008C54F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6I1ž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2F462C" w:rsidRDefault="0087383B" w:rsidP="008C54F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37,10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155752" w:rsidRDefault="0087383B" w:rsidP="008C54F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6892-6002-3075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87383B" w:rsidRDefault="0087383B" w:rsidP="008C54F9">
            <w:pPr>
              <w:ind w:firstLine="0"/>
              <w:jc w:val="center"/>
              <w:rPr>
                <w:szCs w:val="24"/>
                <w:lang w:eastAsia="lt-LT"/>
              </w:rPr>
            </w:pPr>
            <w:r w:rsidRPr="0087383B">
              <w:rPr>
                <w:szCs w:val="24"/>
                <w:lang w:eastAsia="lt-LT"/>
              </w:rPr>
              <w:t>107,00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2F462C" w:rsidRDefault="0087383B" w:rsidP="008C54F9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100,10</w:t>
            </w:r>
          </w:p>
        </w:tc>
      </w:tr>
      <w:tr w:rsidR="0087383B" w:rsidRPr="002F462C" w:rsidTr="008738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2F462C" w:rsidRDefault="0087383B" w:rsidP="008C54F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70" w:rsidRPr="002F462C" w:rsidRDefault="0087383B" w:rsidP="0066634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12/22 dali</w:t>
            </w:r>
            <w:r w:rsidR="0066634F">
              <w:rPr>
                <w:szCs w:val="24"/>
              </w:rPr>
              <w:t>ų</w:t>
            </w:r>
            <w:r>
              <w:rPr>
                <w:szCs w:val="24"/>
              </w:rPr>
              <w:t xml:space="preserve"> Kit</w:t>
            </w:r>
            <w:r w:rsidR="0066634F">
              <w:rPr>
                <w:szCs w:val="24"/>
              </w:rPr>
              <w:t>ų</w:t>
            </w:r>
            <w:r>
              <w:rPr>
                <w:szCs w:val="24"/>
              </w:rPr>
              <w:t xml:space="preserve"> inžinerini</w:t>
            </w:r>
            <w:r w:rsidR="0066634F">
              <w:rPr>
                <w:szCs w:val="24"/>
              </w:rPr>
              <w:t>ų</w:t>
            </w:r>
            <w:r>
              <w:rPr>
                <w:szCs w:val="24"/>
              </w:rPr>
              <w:t xml:space="preserve"> statini</w:t>
            </w:r>
            <w:r w:rsidR="0066634F">
              <w:rPr>
                <w:szCs w:val="24"/>
              </w:rPr>
              <w:t>ų</w:t>
            </w:r>
            <w:r>
              <w:rPr>
                <w:szCs w:val="24"/>
              </w:rPr>
              <w:t xml:space="preserve"> – kiemo statini</w:t>
            </w:r>
            <w:r w:rsidR="0066634F">
              <w:rPr>
                <w:szCs w:val="24"/>
              </w:rPr>
              <w:t>ų, esančių</w:t>
            </w:r>
            <w:r>
              <w:rPr>
                <w:szCs w:val="24"/>
              </w:rPr>
              <w:t xml:space="preserve"> Babrungo g. 29, Babrungo k., Babrungo sen., Plungės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2F462C" w:rsidRDefault="0087383B" w:rsidP="008C54F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2F462C" w:rsidRDefault="0087383B" w:rsidP="008C54F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155752" w:rsidRDefault="0087383B" w:rsidP="008C54F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6892-6002-3086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87383B" w:rsidRDefault="0087383B" w:rsidP="008C54F9">
            <w:pPr>
              <w:ind w:firstLine="0"/>
              <w:jc w:val="center"/>
              <w:rPr>
                <w:szCs w:val="24"/>
                <w:lang w:eastAsia="lt-LT"/>
              </w:rPr>
            </w:pPr>
            <w:r w:rsidRPr="0087383B">
              <w:rPr>
                <w:szCs w:val="24"/>
                <w:lang w:eastAsia="lt-LT"/>
              </w:rPr>
              <w:t>33,82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2F462C" w:rsidRDefault="0087383B" w:rsidP="008C54F9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33,82</w:t>
            </w:r>
          </w:p>
        </w:tc>
      </w:tr>
      <w:tr w:rsidR="00582870" w:rsidRPr="002F462C" w:rsidTr="008738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2F462C" w:rsidRDefault="0087383B" w:rsidP="001B0B6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70" w:rsidRPr="002F462C" w:rsidRDefault="0087383B" w:rsidP="0066634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1/3 žemės sklypo, </w:t>
            </w:r>
            <w:r w:rsidR="0066634F">
              <w:rPr>
                <w:szCs w:val="24"/>
              </w:rPr>
              <w:t xml:space="preserve">esančio </w:t>
            </w:r>
            <w:r>
              <w:rPr>
                <w:szCs w:val="24"/>
              </w:rPr>
              <w:t>Babrungo g. 29, Babrungo k., Babrungo sen., Plungės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2F462C" w:rsidRDefault="00582870" w:rsidP="001B0B6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Default="0087383B" w:rsidP="001B0B6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0,2825 ha;</w:t>
            </w:r>
          </w:p>
          <w:p w:rsidR="0087383B" w:rsidRDefault="0087383B" w:rsidP="001B0B6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1/3 dalis – 0,0942 ha</w:t>
            </w:r>
          </w:p>
          <w:p w:rsidR="0087383B" w:rsidRPr="002F462C" w:rsidRDefault="0087383B" w:rsidP="001B0B6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155752" w:rsidRDefault="0087383B" w:rsidP="001B0B6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6810-0005-0036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87383B" w:rsidRDefault="0087383B" w:rsidP="001B0B68">
            <w:pPr>
              <w:ind w:firstLine="0"/>
              <w:jc w:val="center"/>
              <w:rPr>
                <w:szCs w:val="24"/>
                <w:lang w:eastAsia="lt-LT"/>
              </w:rPr>
            </w:pPr>
            <w:r w:rsidRPr="0087383B">
              <w:rPr>
                <w:szCs w:val="24"/>
                <w:lang w:eastAsia="lt-LT"/>
              </w:rPr>
              <w:t>927,00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70" w:rsidRPr="002F462C" w:rsidRDefault="0087383B" w:rsidP="001B0B68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</w:tr>
    </w:tbl>
    <w:p w:rsidR="00C40038" w:rsidRDefault="00C40038" w:rsidP="001B0B68">
      <w:pPr>
        <w:jc w:val="center"/>
        <w:rPr>
          <w:b/>
        </w:rPr>
      </w:pPr>
      <w:r>
        <w:t>_____________________</w:t>
      </w:r>
    </w:p>
    <w:p w:rsidR="001B0B68" w:rsidRDefault="001B0B68" w:rsidP="00C942EB">
      <w:pPr>
        <w:ind w:firstLine="0"/>
        <w:sectPr w:rsidR="001B0B68" w:rsidSect="00A50C39">
          <w:pgSz w:w="16838" w:h="11906" w:orient="landscape"/>
          <w:pgMar w:top="567" w:right="1276" w:bottom="567" w:left="1134" w:header="567" w:footer="567" w:gutter="0"/>
          <w:cols w:space="1296"/>
          <w:docGrid w:linePitch="360"/>
        </w:sectPr>
      </w:pPr>
    </w:p>
    <w:p w:rsidR="00C40038" w:rsidRDefault="00C40038" w:rsidP="00C40038">
      <w:pPr>
        <w:jc w:val="center"/>
        <w:rPr>
          <w:rFonts w:eastAsia="Arial Unicode MS" w:cs="Tahoma"/>
          <w:b/>
          <w:kern w:val="2"/>
          <w:lang w:eastAsia="hi-IN" w:bidi="hi-IN"/>
        </w:rPr>
      </w:pPr>
      <w:r>
        <w:rPr>
          <w:rFonts w:eastAsia="Arial Unicode MS" w:cs="Tahoma"/>
          <w:b/>
          <w:kern w:val="2"/>
          <w:lang w:eastAsia="hi-IN" w:bidi="hi-IN"/>
        </w:rPr>
        <w:lastRenderedPageBreak/>
        <w:t>PLUNGĖS RAJONO SAVIVALDYBĖS ADMINISTRACIJOS</w:t>
      </w:r>
    </w:p>
    <w:p w:rsidR="00C40038" w:rsidRDefault="00C40038" w:rsidP="00C40038">
      <w:pPr>
        <w:jc w:val="center"/>
        <w:rPr>
          <w:rFonts w:eastAsia="Times New Roman"/>
        </w:rPr>
      </w:pPr>
      <w:r>
        <w:rPr>
          <w:rFonts w:eastAsia="Arial Unicode MS" w:cs="Tahoma"/>
          <w:b/>
          <w:bCs/>
          <w:kern w:val="2"/>
          <w:lang w:eastAsia="hi-IN" w:bidi="hi-IN"/>
        </w:rPr>
        <w:t>TURTO SKYRIUS</w:t>
      </w:r>
    </w:p>
    <w:p w:rsidR="00C40038" w:rsidRDefault="00C40038" w:rsidP="00C40038">
      <w:pPr>
        <w:rPr>
          <w:b/>
        </w:rPr>
      </w:pPr>
    </w:p>
    <w:p w:rsidR="00C40038" w:rsidRDefault="00C40038" w:rsidP="00C40038">
      <w:pPr>
        <w:jc w:val="center"/>
        <w:rPr>
          <w:b/>
        </w:rPr>
      </w:pPr>
      <w:r>
        <w:rPr>
          <w:b/>
        </w:rPr>
        <w:t>AIŠKINAMASIS RAŠTAS</w:t>
      </w:r>
    </w:p>
    <w:p w:rsidR="00C40038" w:rsidRDefault="00C40038" w:rsidP="00C40038">
      <w:pPr>
        <w:jc w:val="center"/>
        <w:rPr>
          <w:b/>
        </w:rPr>
      </w:pPr>
      <w:r>
        <w:rPr>
          <w:b/>
        </w:rPr>
        <w:t>PRIE SPRENDIMO PROJEKTO</w:t>
      </w:r>
    </w:p>
    <w:p w:rsidR="0066634F" w:rsidRPr="00CE0FF6" w:rsidRDefault="0066634F" w:rsidP="0066634F">
      <w:pPr>
        <w:ind w:right="-115"/>
        <w:jc w:val="center"/>
        <w:rPr>
          <w:b/>
          <w:szCs w:val="24"/>
        </w:rPr>
      </w:pPr>
      <w:r w:rsidRPr="0066634F">
        <w:rPr>
          <w:b/>
          <w:szCs w:val="24"/>
        </w:rPr>
        <w:t>„</w:t>
      </w:r>
      <w:r w:rsidRPr="00CE0FF6">
        <w:rPr>
          <w:b/>
          <w:szCs w:val="24"/>
        </w:rPr>
        <w:t xml:space="preserve">DĖL SAVIVALDYBĖS NEKILNOJAMOJO TURTO PRIPAŽINIMO NETINKAMU (NEGALIMU) NAUDOTI IR SIŪLYMO JĮ PARDUOTI“ </w:t>
      </w:r>
    </w:p>
    <w:p w:rsidR="006B4EDB" w:rsidRPr="006B4EDB" w:rsidRDefault="006B4EDB" w:rsidP="006B4EDB">
      <w:pPr>
        <w:ind w:right="-115"/>
        <w:jc w:val="center"/>
        <w:rPr>
          <w:b/>
          <w:szCs w:val="24"/>
        </w:rPr>
      </w:pPr>
    </w:p>
    <w:p w:rsidR="00C40038" w:rsidRDefault="00AC27E2" w:rsidP="00C40038">
      <w:pPr>
        <w:jc w:val="center"/>
      </w:pPr>
      <w:r>
        <w:t>201</w:t>
      </w:r>
      <w:r w:rsidR="00C942EB">
        <w:t>9-10-22</w:t>
      </w:r>
    </w:p>
    <w:p w:rsidR="00C40038" w:rsidRDefault="00C40038" w:rsidP="00C40038">
      <w:pPr>
        <w:jc w:val="center"/>
      </w:pPr>
      <w:r>
        <w:t>Plungė</w:t>
      </w:r>
    </w:p>
    <w:p w:rsidR="00C40038" w:rsidRDefault="00C40038" w:rsidP="00C40038">
      <w:pPr>
        <w:jc w:val="center"/>
      </w:pPr>
    </w:p>
    <w:p w:rsidR="00C40038" w:rsidRPr="005159E7" w:rsidRDefault="00953F09" w:rsidP="00D27477">
      <w:pPr>
        <w:rPr>
          <w:b/>
          <w:szCs w:val="24"/>
        </w:rPr>
      </w:pPr>
      <w:r w:rsidRPr="002626B7">
        <w:rPr>
          <w:rFonts w:eastAsia="Arial Unicode MS" w:cs="Tahoma"/>
          <w:b/>
          <w:bCs/>
          <w:kern w:val="1"/>
          <w:lang w:eastAsia="hi-IN" w:bidi="hi-IN"/>
        </w:rPr>
        <w:t>Parengto sprendimo projekto tikslas</w:t>
      </w:r>
      <w:r w:rsidRPr="006C47D2">
        <w:rPr>
          <w:rFonts w:eastAsia="Arial Unicode MS" w:cs="Tahoma"/>
          <w:b/>
          <w:bCs/>
          <w:kern w:val="1"/>
          <w:lang w:eastAsia="hi-IN" w:bidi="hi-IN"/>
        </w:rPr>
        <w:t>.</w:t>
      </w:r>
      <w:r w:rsidR="00C40038" w:rsidRPr="005159E7">
        <w:rPr>
          <w:szCs w:val="24"/>
        </w:rPr>
        <w:t xml:space="preserve"> Plungės rajono savivaldybės tarybos sprendimo projektas teikiamas, siekiant </w:t>
      </w:r>
      <w:r w:rsidR="006B4EDB">
        <w:rPr>
          <w:szCs w:val="24"/>
        </w:rPr>
        <w:t xml:space="preserve">pripažinti netinkamu (negalimu) </w:t>
      </w:r>
      <w:r w:rsidR="00295805">
        <w:rPr>
          <w:szCs w:val="24"/>
        </w:rPr>
        <w:t xml:space="preserve">naudoti </w:t>
      </w:r>
      <w:r w:rsidR="006B4EDB">
        <w:rPr>
          <w:szCs w:val="24"/>
        </w:rPr>
        <w:t>Plungės rajono savivaldyb</w:t>
      </w:r>
      <w:r w:rsidR="00295805">
        <w:rPr>
          <w:szCs w:val="24"/>
        </w:rPr>
        <w:t>ei</w:t>
      </w:r>
      <w:r w:rsidR="006B4EDB">
        <w:rPr>
          <w:szCs w:val="24"/>
        </w:rPr>
        <w:t xml:space="preserve"> nuosavybei priklausantį nekilnojamąjį turtą su priklausiniais</w:t>
      </w:r>
      <w:r w:rsidR="00C942EB">
        <w:rPr>
          <w:szCs w:val="24"/>
        </w:rPr>
        <w:t xml:space="preserve"> ir </w:t>
      </w:r>
      <w:r w:rsidR="0066634F">
        <w:rPr>
          <w:szCs w:val="24"/>
        </w:rPr>
        <w:t>siūlyti jį parduoti</w:t>
      </w:r>
      <w:r w:rsidR="00AC27E2">
        <w:rPr>
          <w:szCs w:val="24"/>
        </w:rPr>
        <w:t>.</w:t>
      </w:r>
      <w:r w:rsidR="0092185A">
        <w:rPr>
          <w:szCs w:val="24"/>
        </w:rPr>
        <w:t xml:space="preserve"> </w:t>
      </w:r>
      <w:r w:rsidR="00855D43">
        <w:rPr>
          <w:szCs w:val="24"/>
        </w:rPr>
        <w:t xml:space="preserve"> </w:t>
      </w:r>
    </w:p>
    <w:p w:rsidR="000640CF" w:rsidRDefault="00953F09" w:rsidP="00D27477">
      <w:pPr>
        <w:rPr>
          <w:szCs w:val="24"/>
        </w:rPr>
      </w:pPr>
      <w:r w:rsidRPr="00F83B2A">
        <w:rPr>
          <w:b/>
          <w:kern w:val="1"/>
        </w:rPr>
        <w:t>Teisės akto projekto esmė</w:t>
      </w:r>
      <w:r w:rsidRPr="00F83B2A">
        <w:rPr>
          <w:kern w:val="1"/>
        </w:rPr>
        <w:t xml:space="preserve">, </w:t>
      </w:r>
      <w:r w:rsidRPr="00F83B2A">
        <w:rPr>
          <w:b/>
          <w:kern w:val="1"/>
        </w:rPr>
        <w:t>rengimo priežastys ir motyvai.</w:t>
      </w:r>
      <w:r w:rsidR="006B4EDB">
        <w:rPr>
          <w:szCs w:val="24"/>
        </w:rPr>
        <w:t xml:space="preserve"> </w:t>
      </w:r>
      <w:r w:rsidR="00663F06">
        <w:rPr>
          <w:szCs w:val="24"/>
        </w:rPr>
        <w:t xml:space="preserve">Plungės rajono savivaldybei nuosavybės teise </w:t>
      </w:r>
      <w:r w:rsidR="00855D43">
        <w:rPr>
          <w:szCs w:val="24"/>
        </w:rPr>
        <w:t xml:space="preserve">priklauso </w:t>
      </w:r>
      <w:r w:rsidR="00C942EB">
        <w:rPr>
          <w:szCs w:val="24"/>
        </w:rPr>
        <w:t>dalis gyvenamojo namo</w:t>
      </w:r>
      <w:r w:rsidR="00663F06">
        <w:rPr>
          <w:szCs w:val="24"/>
        </w:rPr>
        <w:t xml:space="preserve"> </w:t>
      </w:r>
      <w:r w:rsidR="002B7140">
        <w:rPr>
          <w:szCs w:val="24"/>
        </w:rPr>
        <w:t>su priklausiniais</w:t>
      </w:r>
      <w:r w:rsidR="00663F06">
        <w:rPr>
          <w:szCs w:val="24"/>
        </w:rPr>
        <w:t>, kurie yra išvard</w:t>
      </w:r>
      <w:r w:rsidR="00855D43">
        <w:rPr>
          <w:szCs w:val="24"/>
        </w:rPr>
        <w:t>y</w:t>
      </w:r>
      <w:r w:rsidR="00663F06">
        <w:rPr>
          <w:szCs w:val="24"/>
        </w:rPr>
        <w:t xml:space="preserve">ti sprendimo projekto priede. </w:t>
      </w:r>
      <w:r w:rsidR="00C942EB">
        <w:rPr>
          <w:szCs w:val="24"/>
        </w:rPr>
        <w:t>Savivaldybei nuosavybės teise priklausanti gyvenamojo namo dalis</w:t>
      </w:r>
      <w:r w:rsidR="00C769DB">
        <w:rPr>
          <w:szCs w:val="24"/>
        </w:rPr>
        <w:t xml:space="preserve"> su priklausiniais yra fiziškai nusidėvėję, neatitinkantys higienos </w:t>
      </w:r>
      <w:r w:rsidR="0066634F">
        <w:rPr>
          <w:szCs w:val="24"/>
        </w:rPr>
        <w:t xml:space="preserve">normų </w:t>
      </w:r>
      <w:r w:rsidR="00C769DB">
        <w:rPr>
          <w:szCs w:val="24"/>
        </w:rPr>
        <w:t>reikalavimų apgyvendin</w:t>
      </w:r>
      <w:r w:rsidR="00295805">
        <w:rPr>
          <w:szCs w:val="24"/>
        </w:rPr>
        <w:t>ti</w:t>
      </w:r>
      <w:r w:rsidR="00855D43">
        <w:rPr>
          <w:szCs w:val="24"/>
        </w:rPr>
        <w:t>,</w:t>
      </w:r>
      <w:r w:rsidR="00C769DB">
        <w:rPr>
          <w:szCs w:val="24"/>
        </w:rPr>
        <w:t xml:space="preserve"> taip pat neatitinka socialinio būsto statuso. </w:t>
      </w:r>
      <w:r w:rsidR="00C942EB">
        <w:rPr>
          <w:szCs w:val="24"/>
        </w:rPr>
        <w:t>Gyvenamojo namo</w:t>
      </w:r>
      <w:r w:rsidR="00C769DB">
        <w:rPr>
          <w:szCs w:val="24"/>
        </w:rPr>
        <w:t xml:space="preserve"> fizinis nusidėvėjimas </w:t>
      </w:r>
      <w:r w:rsidR="00C942EB">
        <w:rPr>
          <w:szCs w:val="24"/>
        </w:rPr>
        <w:t xml:space="preserve">yra </w:t>
      </w:r>
      <w:r w:rsidR="00C769DB">
        <w:rPr>
          <w:szCs w:val="24"/>
        </w:rPr>
        <w:t xml:space="preserve">daugiau kaip </w:t>
      </w:r>
      <w:r w:rsidR="002B7140">
        <w:rPr>
          <w:szCs w:val="24"/>
        </w:rPr>
        <w:t>60</w:t>
      </w:r>
      <w:r w:rsidR="00C769DB">
        <w:rPr>
          <w:szCs w:val="24"/>
        </w:rPr>
        <w:t xml:space="preserve"> proc. </w:t>
      </w:r>
      <w:r w:rsidR="002B7140">
        <w:rPr>
          <w:szCs w:val="24"/>
        </w:rPr>
        <w:t xml:space="preserve">Šiuo metu </w:t>
      </w:r>
      <w:r w:rsidR="00C942EB">
        <w:rPr>
          <w:szCs w:val="24"/>
        </w:rPr>
        <w:t>gyvenamojo namo dalis</w:t>
      </w:r>
      <w:r w:rsidR="002B7140">
        <w:rPr>
          <w:szCs w:val="24"/>
        </w:rPr>
        <w:t xml:space="preserve"> yra </w:t>
      </w:r>
      <w:r w:rsidR="00C942EB">
        <w:rPr>
          <w:szCs w:val="24"/>
        </w:rPr>
        <w:t>atlaisvinta</w:t>
      </w:r>
      <w:r w:rsidR="002B7140">
        <w:rPr>
          <w:szCs w:val="24"/>
        </w:rPr>
        <w:t xml:space="preserve">, </w:t>
      </w:r>
      <w:r w:rsidR="00C942EB">
        <w:rPr>
          <w:szCs w:val="24"/>
        </w:rPr>
        <w:t xml:space="preserve">priklausiniai </w:t>
      </w:r>
      <w:r w:rsidR="002B7140">
        <w:rPr>
          <w:szCs w:val="24"/>
        </w:rPr>
        <w:t xml:space="preserve">yra </w:t>
      </w:r>
      <w:r w:rsidR="00C942EB">
        <w:rPr>
          <w:szCs w:val="24"/>
        </w:rPr>
        <w:t xml:space="preserve">labai prastos labai būklės. </w:t>
      </w:r>
      <w:r w:rsidR="004178A1">
        <w:rPr>
          <w:szCs w:val="24"/>
        </w:rPr>
        <w:t>12/22 gyvenamojo namo</w:t>
      </w:r>
      <w:r w:rsidR="008C54F9">
        <w:rPr>
          <w:szCs w:val="24"/>
        </w:rPr>
        <w:t xml:space="preserve"> dalių</w:t>
      </w:r>
      <w:r w:rsidR="004178A1">
        <w:rPr>
          <w:szCs w:val="24"/>
        </w:rPr>
        <w:t xml:space="preserve"> priklauso </w:t>
      </w:r>
      <w:r w:rsidR="0066634F">
        <w:rPr>
          <w:szCs w:val="24"/>
        </w:rPr>
        <w:t>S</w:t>
      </w:r>
      <w:r w:rsidR="004178A1">
        <w:rPr>
          <w:szCs w:val="24"/>
        </w:rPr>
        <w:t>avivaldybei, o kit</w:t>
      </w:r>
      <w:r w:rsidR="008C54F9">
        <w:rPr>
          <w:szCs w:val="24"/>
        </w:rPr>
        <w:t>os</w:t>
      </w:r>
      <w:r w:rsidR="004178A1">
        <w:rPr>
          <w:szCs w:val="24"/>
        </w:rPr>
        <w:t xml:space="preserve"> 5/11 dal</w:t>
      </w:r>
      <w:r w:rsidR="008C54F9">
        <w:rPr>
          <w:szCs w:val="24"/>
        </w:rPr>
        <w:t>y</w:t>
      </w:r>
      <w:r w:rsidR="004178A1">
        <w:rPr>
          <w:szCs w:val="24"/>
        </w:rPr>
        <w:t>s priklauso privačiam asmeniui. Todėl</w:t>
      </w:r>
      <w:r w:rsidR="0066634F">
        <w:rPr>
          <w:szCs w:val="24"/>
        </w:rPr>
        <w:t>,</w:t>
      </w:r>
      <w:r w:rsidR="004178A1">
        <w:rPr>
          <w:szCs w:val="24"/>
        </w:rPr>
        <w:t xml:space="preserve"> vykdant Civilinio kodekso 4.79 straipsnio 1 dalį „</w:t>
      </w:r>
      <w:proofErr w:type="spellStart"/>
      <w:r w:rsidR="004178A1" w:rsidRPr="004178A1">
        <w:rPr>
          <w:rStyle w:val="normal-h"/>
          <w:i/>
          <w:color w:val="000000"/>
        </w:rPr>
        <w:t>Bendraturčiai</w:t>
      </w:r>
      <w:proofErr w:type="spellEnd"/>
      <w:r w:rsidR="004178A1" w:rsidRPr="004178A1">
        <w:rPr>
          <w:rStyle w:val="normal-h"/>
          <w:i/>
          <w:color w:val="000000"/>
        </w:rPr>
        <w:t xml:space="preserve"> turi pirmenybės teisę pirkti bendrąja nuosavybe esančią parduodamą dalį ta kaina, kuria ji parduodama, ir kitomis tomis pačiomis sąlygomis, išskyrus atvejus, kai parduodama iš viešųjų varžytynių</w:t>
      </w:r>
      <w:r w:rsidR="004178A1">
        <w:rPr>
          <w:rStyle w:val="normal-h"/>
          <w:color w:val="000000"/>
        </w:rPr>
        <w:t>“</w:t>
      </w:r>
      <w:r w:rsidR="0066634F">
        <w:rPr>
          <w:rStyle w:val="normal-h"/>
          <w:color w:val="000000"/>
        </w:rPr>
        <w:t>,</w:t>
      </w:r>
      <w:r w:rsidR="004178A1">
        <w:rPr>
          <w:rStyle w:val="normal-h"/>
          <w:color w:val="000000"/>
        </w:rPr>
        <w:t xml:space="preserve"> bus pasiūlyta </w:t>
      </w:r>
      <w:proofErr w:type="spellStart"/>
      <w:r w:rsidR="004178A1">
        <w:rPr>
          <w:rStyle w:val="normal-h"/>
          <w:color w:val="000000"/>
        </w:rPr>
        <w:t>bendraturčiui</w:t>
      </w:r>
      <w:proofErr w:type="spellEnd"/>
      <w:r w:rsidR="004178A1">
        <w:rPr>
          <w:rStyle w:val="normal-h"/>
          <w:color w:val="000000"/>
        </w:rPr>
        <w:t xml:space="preserve"> pasinaudoti pirmenybės teise pirkti </w:t>
      </w:r>
      <w:r w:rsidR="0066634F">
        <w:rPr>
          <w:rStyle w:val="normal-h"/>
          <w:color w:val="000000"/>
        </w:rPr>
        <w:t>S</w:t>
      </w:r>
      <w:r w:rsidR="004178A1">
        <w:rPr>
          <w:rStyle w:val="normal-h"/>
          <w:color w:val="000000"/>
        </w:rPr>
        <w:t xml:space="preserve">avivaldybės dalį. </w:t>
      </w:r>
      <w:r w:rsidR="00E65D30">
        <w:rPr>
          <w:szCs w:val="24"/>
        </w:rPr>
        <w:t>Plungės rajono savivaldybės administracijos direktoriaus sudaryta komisija apžiūrėjo sprendimo projekte išvard</w:t>
      </w:r>
      <w:r w:rsidR="00855D43">
        <w:rPr>
          <w:szCs w:val="24"/>
        </w:rPr>
        <w:t>y</w:t>
      </w:r>
      <w:r w:rsidR="00E65D30">
        <w:rPr>
          <w:szCs w:val="24"/>
        </w:rPr>
        <w:t>tus objektus ir pasiūlė juos pripažinti netinkamais (negalimais) naudoti</w:t>
      </w:r>
      <w:r w:rsidR="004178A1">
        <w:rPr>
          <w:szCs w:val="24"/>
        </w:rPr>
        <w:t>.</w:t>
      </w:r>
      <w:r w:rsidR="00E65D30">
        <w:rPr>
          <w:szCs w:val="24"/>
        </w:rPr>
        <w:t xml:space="preserve"> </w:t>
      </w:r>
    </w:p>
    <w:p w:rsidR="00953F09" w:rsidRPr="005159E7" w:rsidRDefault="00953F09" w:rsidP="00D27477">
      <w:pPr>
        <w:rPr>
          <w:szCs w:val="24"/>
        </w:rPr>
      </w:pPr>
      <w:r w:rsidRPr="00F83B2A">
        <w:rPr>
          <w:rFonts w:eastAsia="Arial Unicode MS" w:cs="Tahoma"/>
          <w:b/>
          <w:bCs/>
          <w:kern w:val="1"/>
          <w:lang w:eastAsia="hi-IN" w:bidi="hi-IN"/>
        </w:rPr>
        <w:t>Dabartinis sprendimo projekte aptariamų klausimų reguliavimas.</w:t>
      </w:r>
      <w:r w:rsidR="00641AD2">
        <w:rPr>
          <w:rFonts w:eastAsia="Arial Unicode MS" w:cs="Tahoma"/>
          <w:b/>
          <w:bCs/>
          <w:kern w:val="1"/>
          <w:lang w:eastAsia="hi-IN" w:bidi="hi-IN"/>
        </w:rPr>
        <w:t xml:space="preserve"> </w:t>
      </w:r>
    </w:p>
    <w:p w:rsidR="00C40038" w:rsidRPr="000640CF" w:rsidRDefault="00953F09" w:rsidP="00D27477">
      <w:pPr>
        <w:rPr>
          <w:rFonts w:eastAsia="Arial Unicode MS" w:cs="Tahoma"/>
          <w:b/>
          <w:bCs/>
          <w:kern w:val="1"/>
          <w:szCs w:val="24"/>
          <w:lang w:eastAsia="hi-IN" w:bidi="hi-IN"/>
        </w:rPr>
      </w:pPr>
      <w:r w:rsidRPr="00F83B2A">
        <w:rPr>
          <w:rFonts w:eastAsia="Arial Unicode MS" w:cs="Tahoma"/>
          <w:b/>
          <w:bCs/>
          <w:kern w:val="1"/>
          <w:szCs w:val="24"/>
          <w:lang w:eastAsia="hi-IN" w:bidi="hi-IN"/>
        </w:rPr>
        <w:t>Laukiami rezultatai.</w:t>
      </w:r>
      <w:r w:rsidR="000640CF">
        <w:rPr>
          <w:rFonts w:eastAsia="Arial Unicode MS" w:cs="Tahoma"/>
          <w:b/>
          <w:bCs/>
          <w:kern w:val="1"/>
          <w:szCs w:val="24"/>
          <w:lang w:eastAsia="hi-IN" w:bidi="hi-IN"/>
        </w:rPr>
        <w:t xml:space="preserve"> </w:t>
      </w:r>
      <w:r w:rsidR="000640CF">
        <w:rPr>
          <w:rFonts w:eastAsia="Arial Unicode MS" w:cs="Tahoma"/>
          <w:bCs/>
          <w:kern w:val="1"/>
          <w:szCs w:val="24"/>
          <w:lang w:eastAsia="hi-IN" w:bidi="hi-IN"/>
        </w:rPr>
        <w:t>Priėmus sprendimą</w:t>
      </w:r>
      <w:r w:rsidR="00641AD2">
        <w:rPr>
          <w:rFonts w:eastAsia="Arial Unicode MS" w:cs="Tahoma"/>
          <w:bCs/>
          <w:kern w:val="1"/>
          <w:szCs w:val="24"/>
          <w:lang w:eastAsia="hi-IN" w:bidi="hi-IN"/>
        </w:rPr>
        <w:t>,</w:t>
      </w:r>
      <w:r w:rsidR="000640CF">
        <w:rPr>
          <w:rFonts w:eastAsia="Arial Unicode MS" w:cs="Tahoma"/>
          <w:bCs/>
          <w:kern w:val="1"/>
          <w:szCs w:val="24"/>
          <w:lang w:eastAsia="hi-IN" w:bidi="hi-IN"/>
        </w:rPr>
        <w:t xml:space="preserve"> </w:t>
      </w:r>
      <w:r w:rsidR="00E65D30">
        <w:rPr>
          <w:rFonts w:eastAsia="Arial Unicode MS" w:cs="Tahoma"/>
          <w:bCs/>
          <w:kern w:val="1"/>
          <w:szCs w:val="24"/>
          <w:lang w:eastAsia="hi-IN" w:bidi="hi-IN"/>
        </w:rPr>
        <w:t xml:space="preserve">objektai bus siūlomi </w:t>
      </w:r>
      <w:r w:rsidR="00BE65BE">
        <w:rPr>
          <w:rFonts w:eastAsia="Arial Unicode MS" w:cs="Tahoma"/>
          <w:bCs/>
          <w:kern w:val="1"/>
          <w:szCs w:val="24"/>
          <w:lang w:eastAsia="hi-IN" w:bidi="hi-IN"/>
        </w:rPr>
        <w:t xml:space="preserve">parduoti, </w:t>
      </w:r>
      <w:r w:rsidR="004178A1">
        <w:rPr>
          <w:rFonts w:eastAsia="Arial Unicode MS" w:cs="Tahoma"/>
          <w:bCs/>
          <w:kern w:val="1"/>
          <w:szCs w:val="24"/>
          <w:lang w:eastAsia="hi-IN" w:bidi="hi-IN"/>
        </w:rPr>
        <w:t>vykd</w:t>
      </w:r>
      <w:r w:rsidR="00BE65BE">
        <w:rPr>
          <w:rFonts w:eastAsia="Arial Unicode MS" w:cs="Tahoma"/>
          <w:bCs/>
          <w:kern w:val="1"/>
          <w:szCs w:val="24"/>
          <w:lang w:eastAsia="hi-IN" w:bidi="hi-IN"/>
        </w:rPr>
        <w:t>ant</w:t>
      </w:r>
      <w:r w:rsidR="004178A1">
        <w:rPr>
          <w:rFonts w:eastAsia="Arial Unicode MS" w:cs="Tahoma"/>
          <w:bCs/>
          <w:kern w:val="1"/>
          <w:szCs w:val="24"/>
          <w:lang w:eastAsia="hi-IN" w:bidi="hi-IN"/>
        </w:rPr>
        <w:t xml:space="preserve"> CK 4.79 str. 1 dalį</w:t>
      </w:r>
      <w:r w:rsidR="00BE65BE">
        <w:rPr>
          <w:rFonts w:eastAsia="Arial Unicode MS" w:cs="Tahoma"/>
          <w:bCs/>
          <w:kern w:val="1"/>
          <w:szCs w:val="24"/>
          <w:lang w:eastAsia="hi-IN" w:bidi="hi-IN"/>
        </w:rPr>
        <w:t>,</w:t>
      </w:r>
      <w:r w:rsidR="004178A1">
        <w:rPr>
          <w:rFonts w:eastAsia="Arial Unicode MS" w:cs="Tahoma"/>
          <w:bCs/>
          <w:kern w:val="1"/>
          <w:szCs w:val="24"/>
          <w:lang w:eastAsia="hi-IN" w:bidi="hi-IN"/>
        </w:rPr>
        <w:t xml:space="preserve"> arba </w:t>
      </w:r>
      <w:r w:rsidR="00E65D30">
        <w:rPr>
          <w:rFonts w:eastAsia="Arial Unicode MS" w:cs="Tahoma"/>
          <w:bCs/>
          <w:kern w:val="1"/>
          <w:szCs w:val="24"/>
          <w:lang w:eastAsia="hi-IN" w:bidi="hi-IN"/>
        </w:rPr>
        <w:t xml:space="preserve">įtraukti į </w:t>
      </w:r>
      <w:r w:rsidR="00BE65BE">
        <w:rPr>
          <w:bCs/>
        </w:rPr>
        <w:t>V</w:t>
      </w:r>
      <w:r w:rsidR="004178A1" w:rsidRPr="00C942EB">
        <w:rPr>
          <w:bCs/>
        </w:rPr>
        <w:t xml:space="preserve">iešame aukcione parduodamo </w:t>
      </w:r>
      <w:r w:rsidR="00BE65BE">
        <w:rPr>
          <w:bCs/>
        </w:rPr>
        <w:t>S</w:t>
      </w:r>
      <w:r w:rsidR="004178A1" w:rsidRPr="00C942EB">
        <w:rPr>
          <w:bCs/>
        </w:rPr>
        <w:t>avivaldybės nekilnojamojo turto ir k</w:t>
      </w:r>
      <w:r w:rsidR="004178A1">
        <w:rPr>
          <w:bCs/>
        </w:rPr>
        <w:t>itų nekilnojamųjų daiktų sąrašą</w:t>
      </w:r>
      <w:r w:rsidR="00E65D30">
        <w:rPr>
          <w:rFonts w:eastAsia="Arial Unicode MS" w:cs="Tahoma"/>
          <w:bCs/>
          <w:kern w:val="1"/>
          <w:szCs w:val="24"/>
          <w:lang w:eastAsia="hi-IN" w:bidi="hi-IN"/>
        </w:rPr>
        <w:t>.</w:t>
      </w:r>
    </w:p>
    <w:p w:rsidR="00953F09" w:rsidRPr="002626B7" w:rsidRDefault="00953F09" w:rsidP="00D27477">
      <w:pPr>
        <w:rPr>
          <w:b/>
          <w:bCs/>
          <w:kern w:val="1"/>
        </w:rPr>
      </w:pPr>
      <w:r w:rsidRPr="00F83B2A">
        <w:rPr>
          <w:b/>
          <w:bCs/>
          <w:kern w:val="1"/>
        </w:rPr>
        <w:t>Numatomo teisinio reguliavimo poveikio vertinimas*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8"/>
        <w:gridCol w:w="2977"/>
        <w:gridCol w:w="2835"/>
      </w:tblGrid>
      <w:tr w:rsidR="00953F09" w:rsidRPr="002626B7" w:rsidTr="00953F09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b/>
                <w:kern w:val="1"/>
                <w:lang w:eastAsia="lt-LT" w:bidi="lo-LA"/>
              </w:rPr>
            </w:pPr>
            <w:r w:rsidRPr="002626B7">
              <w:rPr>
                <w:b/>
                <w:kern w:val="1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b/>
                <w:bCs/>
                <w:kern w:val="1"/>
              </w:rPr>
            </w:pPr>
            <w:r w:rsidRPr="002626B7">
              <w:rPr>
                <w:b/>
                <w:bCs/>
                <w:kern w:val="1"/>
              </w:rPr>
              <w:t>Numatomo teisinio reguliavimo poveikio vertinimo rezultatai</w:t>
            </w:r>
          </w:p>
        </w:tc>
      </w:tr>
      <w:tr w:rsidR="00953F09" w:rsidRPr="002626B7" w:rsidTr="00953F09">
        <w:trPr>
          <w:trHeight w:val="3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9" w:rsidRPr="002626B7" w:rsidRDefault="00953F09" w:rsidP="00953F09">
            <w:pPr>
              <w:jc w:val="center"/>
              <w:rPr>
                <w:b/>
                <w:kern w:val="1"/>
                <w:lang w:eastAsia="lt-LT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jc w:val="center"/>
              <w:rPr>
                <w:b/>
                <w:kern w:val="1"/>
              </w:rPr>
            </w:pPr>
            <w:r w:rsidRPr="002626B7">
              <w:rPr>
                <w:b/>
                <w:kern w:val="1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ind w:firstLine="0"/>
              <w:jc w:val="center"/>
              <w:rPr>
                <w:b/>
                <w:kern w:val="1"/>
                <w:lang w:eastAsia="lt-LT" w:bidi="lo-LA"/>
              </w:rPr>
            </w:pPr>
            <w:r w:rsidRPr="002626B7">
              <w:rPr>
                <w:b/>
                <w:kern w:val="1"/>
              </w:rPr>
              <w:t>Neigiamas poveikis</w:t>
            </w:r>
          </w:p>
        </w:tc>
      </w:tr>
      <w:tr w:rsidR="00953F09" w:rsidRPr="002626B7" w:rsidTr="00953F0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953F09" w:rsidRPr="002626B7" w:rsidTr="00953F09">
        <w:trPr>
          <w:trHeight w:val="36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DB6093" w:rsidRDefault="004178A1" w:rsidP="00953F09">
            <w:pPr>
              <w:rPr>
                <w:i/>
                <w:kern w:val="1"/>
                <w:lang w:eastAsia="lt-LT" w:bidi="lo-LA"/>
              </w:rPr>
            </w:pPr>
            <w:r>
              <w:rPr>
                <w:i/>
                <w:kern w:val="1"/>
                <w:lang w:eastAsia="lt-LT" w:bidi="lo-LA"/>
              </w:rPr>
              <w:t>Bus gauta lėšų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8A4F3D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</w:tr>
      <w:tr w:rsidR="00953F09" w:rsidRPr="002626B7" w:rsidTr="00953F0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EB06B4" w:rsidRDefault="00E65D30" w:rsidP="00953F09">
            <w:pPr>
              <w:jc w:val="left"/>
              <w:rPr>
                <w:bCs/>
                <w:i/>
                <w:szCs w:val="22"/>
                <w:lang w:eastAsia="lt-LT"/>
              </w:rPr>
            </w:pPr>
            <w:r>
              <w:rPr>
                <w:bCs/>
                <w:i/>
                <w:szCs w:val="22"/>
                <w:lang w:eastAsia="lt-LT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</w:tr>
      <w:tr w:rsidR="00953F09" w:rsidRPr="002626B7" w:rsidTr="00953F0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</w:tr>
      <w:tr w:rsidR="00953F09" w:rsidRPr="002626B7" w:rsidTr="00953F0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ind w:firstLine="0"/>
              <w:jc w:val="center"/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953F09" w:rsidRPr="002626B7" w:rsidTr="00953F0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953F09" w:rsidRPr="002626B7" w:rsidTr="00953F0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E65D30" w:rsidP="007B1DF8">
            <w:pPr>
              <w:jc w:val="left"/>
              <w:rPr>
                <w:i/>
                <w:kern w:val="1"/>
                <w:lang w:eastAsia="lt-LT" w:bidi="lo-LA"/>
              </w:rPr>
            </w:pPr>
            <w:r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953F09" w:rsidRPr="002626B7" w:rsidTr="00953F0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953F09" w:rsidRPr="002626B7" w:rsidTr="00953F0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953F09" w:rsidRPr="002626B7" w:rsidTr="00953F0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</w:tbl>
    <w:p w:rsidR="00953F09" w:rsidRPr="00646C18" w:rsidRDefault="00953F09" w:rsidP="00953F09">
      <w:pPr>
        <w:rPr>
          <w:kern w:val="1"/>
          <w:sz w:val="20"/>
        </w:rPr>
      </w:pPr>
      <w:r w:rsidRPr="00646C18">
        <w:rPr>
          <w:b/>
          <w:kern w:val="1"/>
          <w:sz w:val="20"/>
          <w:lang w:eastAsia="lt-LT" w:bidi="lo-LA"/>
        </w:rPr>
        <w:t>*</w:t>
      </w:r>
      <w:r w:rsidRPr="00646C18">
        <w:rPr>
          <w:bCs/>
          <w:kern w:val="1"/>
          <w:sz w:val="20"/>
        </w:rPr>
        <w:t xml:space="preserve"> Numatomo teisinio reguliavimo poveikio vertinimas atliekamas r</w:t>
      </w:r>
      <w:r w:rsidRPr="00646C18">
        <w:rPr>
          <w:kern w:val="1"/>
          <w:sz w:val="20"/>
        </w:rPr>
        <w:t>engiant teisės akto, kuriuo numatoma reglamentuoti iki tol nereglamentuotus santykius, taip pat kuriuo iš esmės keičiamas teisinis reguliavimas, projektą.</w:t>
      </w:r>
      <w:r w:rsidRPr="00646C18">
        <w:rPr>
          <w:kern w:val="1"/>
          <w:sz w:val="20"/>
          <w:lang w:eastAsia="lt-LT" w:bidi="lo-LA"/>
        </w:rPr>
        <w:t xml:space="preserve"> </w:t>
      </w:r>
      <w:r w:rsidRPr="00646C18">
        <w:rPr>
          <w:kern w:val="1"/>
          <w:sz w:val="20"/>
        </w:rPr>
        <w:t>Atliekant vertinimą, nustatomas galimas teigiamas ir neigiamas poveikis to teisinio reguliavimo sričiai, asmenims ar jų grupėms, kuriems bus taikomas numatomas teisinis reguliavimas.</w:t>
      </w:r>
    </w:p>
    <w:p w:rsidR="00646C18" w:rsidRDefault="00646C18" w:rsidP="00646C18">
      <w:pPr>
        <w:ind w:firstLine="0"/>
        <w:jc w:val="left"/>
        <w:rPr>
          <w:kern w:val="1"/>
        </w:rPr>
      </w:pPr>
    </w:p>
    <w:p w:rsidR="008B582F" w:rsidRDefault="008A4F3D" w:rsidP="00646C18">
      <w:pPr>
        <w:ind w:firstLine="0"/>
        <w:jc w:val="left"/>
      </w:pPr>
      <w:r>
        <w:rPr>
          <w:kern w:val="1"/>
        </w:rPr>
        <w:t>T</w:t>
      </w:r>
      <w:r w:rsidR="00953F09">
        <w:rPr>
          <w:kern w:val="1"/>
        </w:rPr>
        <w:t xml:space="preserve">urto skyriaus </w:t>
      </w:r>
      <w:r w:rsidR="00953F09">
        <w:rPr>
          <w:rFonts w:eastAsia="Arial Unicode MS" w:cs="Tahoma"/>
          <w:kern w:val="1"/>
          <w:lang w:eastAsia="hi-IN" w:bidi="hi-IN"/>
        </w:rPr>
        <w:t>v</w:t>
      </w:r>
      <w:r w:rsidR="00953F09" w:rsidRPr="002626B7">
        <w:rPr>
          <w:rFonts w:eastAsia="Arial Unicode MS" w:cs="Tahoma"/>
          <w:kern w:val="1"/>
          <w:lang w:eastAsia="hi-IN" w:bidi="hi-IN"/>
        </w:rPr>
        <w:t xml:space="preserve">yr. specialistė                                      </w:t>
      </w:r>
      <w:r w:rsidR="00953F09">
        <w:rPr>
          <w:rFonts w:eastAsia="Arial Unicode MS" w:cs="Tahoma"/>
          <w:kern w:val="1"/>
          <w:lang w:eastAsia="hi-IN" w:bidi="hi-IN"/>
        </w:rPr>
        <w:t xml:space="preserve">                   </w:t>
      </w:r>
      <w:r w:rsidR="00953F09" w:rsidRPr="002626B7">
        <w:rPr>
          <w:rFonts w:eastAsia="Arial Unicode MS" w:cs="Tahoma"/>
          <w:kern w:val="1"/>
          <w:lang w:eastAsia="hi-IN" w:bidi="hi-IN"/>
        </w:rPr>
        <w:t xml:space="preserve">    </w:t>
      </w:r>
      <w:r>
        <w:rPr>
          <w:rFonts w:eastAsia="Arial Unicode MS" w:cs="Tahoma"/>
          <w:kern w:val="1"/>
          <w:lang w:eastAsia="hi-IN" w:bidi="hi-IN"/>
        </w:rPr>
        <w:t xml:space="preserve">                    </w:t>
      </w:r>
      <w:r w:rsidR="00646C18">
        <w:rPr>
          <w:rFonts w:eastAsia="Arial Unicode MS" w:cs="Tahoma"/>
          <w:kern w:val="1"/>
          <w:lang w:eastAsia="hi-IN" w:bidi="hi-IN"/>
        </w:rPr>
        <w:t xml:space="preserve"> Neringa Žilienė     </w:t>
      </w:r>
    </w:p>
    <w:sectPr w:rsidR="008B582F" w:rsidSect="00646C18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4970"/>
    <w:multiLevelType w:val="hybridMultilevel"/>
    <w:tmpl w:val="DE643224"/>
    <w:lvl w:ilvl="0" w:tplc="208E3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B45EA4"/>
    <w:multiLevelType w:val="hybridMultilevel"/>
    <w:tmpl w:val="224AC906"/>
    <w:lvl w:ilvl="0" w:tplc="24F8A464">
      <w:start w:val="1"/>
      <w:numFmt w:val="decimal"/>
      <w:lvlText w:val="%1."/>
      <w:lvlJc w:val="left"/>
      <w:pPr>
        <w:ind w:left="2222" w:hanging="123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18"/>
    <w:rsid w:val="00006E83"/>
    <w:rsid w:val="000640CF"/>
    <w:rsid w:val="00066894"/>
    <w:rsid w:val="000713EC"/>
    <w:rsid w:val="00086D07"/>
    <w:rsid w:val="000D77D5"/>
    <w:rsid w:val="000E16A6"/>
    <w:rsid w:val="00124AC5"/>
    <w:rsid w:val="001377C3"/>
    <w:rsid w:val="00155752"/>
    <w:rsid w:val="00175CB2"/>
    <w:rsid w:val="001B0B68"/>
    <w:rsid w:val="001C5C6D"/>
    <w:rsid w:val="00201E8B"/>
    <w:rsid w:val="00216519"/>
    <w:rsid w:val="00224F63"/>
    <w:rsid w:val="00226916"/>
    <w:rsid w:val="002509B7"/>
    <w:rsid w:val="002743D0"/>
    <w:rsid w:val="00295805"/>
    <w:rsid w:val="002A6039"/>
    <w:rsid w:val="002A7B79"/>
    <w:rsid w:val="002B5048"/>
    <w:rsid w:val="002B7140"/>
    <w:rsid w:val="002F462C"/>
    <w:rsid w:val="003322F4"/>
    <w:rsid w:val="003E4206"/>
    <w:rsid w:val="004178A1"/>
    <w:rsid w:val="00460315"/>
    <w:rsid w:val="0047035C"/>
    <w:rsid w:val="00473D10"/>
    <w:rsid w:val="00486C4C"/>
    <w:rsid w:val="004B2972"/>
    <w:rsid w:val="004E6218"/>
    <w:rsid w:val="004E6CC2"/>
    <w:rsid w:val="005159E7"/>
    <w:rsid w:val="0052036B"/>
    <w:rsid w:val="005403BE"/>
    <w:rsid w:val="005430A8"/>
    <w:rsid w:val="00546186"/>
    <w:rsid w:val="00573843"/>
    <w:rsid w:val="00582318"/>
    <w:rsid w:val="00582870"/>
    <w:rsid w:val="005D4F7A"/>
    <w:rsid w:val="005E1CA0"/>
    <w:rsid w:val="005F13BE"/>
    <w:rsid w:val="005F2EDB"/>
    <w:rsid w:val="006064F9"/>
    <w:rsid w:val="00636BE9"/>
    <w:rsid w:val="00641AD2"/>
    <w:rsid w:val="00646C18"/>
    <w:rsid w:val="00663F06"/>
    <w:rsid w:val="0066634F"/>
    <w:rsid w:val="006826A4"/>
    <w:rsid w:val="006B2646"/>
    <w:rsid w:val="006B3622"/>
    <w:rsid w:val="006B4EDB"/>
    <w:rsid w:val="006B6436"/>
    <w:rsid w:val="006C47D2"/>
    <w:rsid w:val="006D60AD"/>
    <w:rsid w:val="00727307"/>
    <w:rsid w:val="00782D3E"/>
    <w:rsid w:val="00794C9A"/>
    <w:rsid w:val="007A257D"/>
    <w:rsid w:val="007A384E"/>
    <w:rsid w:val="007A61B8"/>
    <w:rsid w:val="007B1DF8"/>
    <w:rsid w:val="00812CAD"/>
    <w:rsid w:val="00835C40"/>
    <w:rsid w:val="00846040"/>
    <w:rsid w:val="00855D43"/>
    <w:rsid w:val="00867E39"/>
    <w:rsid w:val="00872194"/>
    <w:rsid w:val="008723B2"/>
    <w:rsid w:val="0087383B"/>
    <w:rsid w:val="008A1586"/>
    <w:rsid w:val="008A4F3D"/>
    <w:rsid w:val="008B582F"/>
    <w:rsid w:val="008C54F9"/>
    <w:rsid w:val="008E7943"/>
    <w:rsid w:val="008F2CEC"/>
    <w:rsid w:val="0092185A"/>
    <w:rsid w:val="00945705"/>
    <w:rsid w:val="00945BEB"/>
    <w:rsid w:val="00953F09"/>
    <w:rsid w:val="009C4561"/>
    <w:rsid w:val="009F732E"/>
    <w:rsid w:val="00A15DCE"/>
    <w:rsid w:val="00A41819"/>
    <w:rsid w:val="00A43D74"/>
    <w:rsid w:val="00A50C39"/>
    <w:rsid w:val="00A60CB7"/>
    <w:rsid w:val="00A66481"/>
    <w:rsid w:val="00A829C5"/>
    <w:rsid w:val="00A971B0"/>
    <w:rsid w:val="00AC27E2"/>
    <w:rsid w:val="00AE4024"/>
    <w:rsid w:val="00AF5D31"/>
    <w:rsid w:val="00B229A0"/>
    <w:rsid w:val="00B303C2"/>
    <w:rsid w:val="00B36B14"/>
    <w:rsid w:val="00B84165"/>
    <w:rsid w:val="00B85853"/>
    <w:rsid w:val="00B90E01"/>
    <w:rsid w:val="00BA1252"/>
    <w:rsid w:val="00BA5E2A"/>
    <w:rsid w:val="00BD1E37"/>
    <w:rsid w:val="00BE4FAE"/>
    <w:rsid w:val="00BE65BE"/>
    <w:rsid w:val="00BF6640"/>
    <w:rsid w:val="00C028A2"/>
    <w:rsid w:val="00C25B15"/>
    <w:rsid w:val="00C40038"/>
    <w:rsid w:val="00C61DF5"/>
    <w:rsid w:val="00C769DB"/>
    <w:rsid w:val="00C942EB"/>
    <w:rsid w:val="00C951B3"/>
    <w:rsid w:val="00CA7E5E"/>
    <w:rsid w:val="00CE0820"/>
    <w:rsid w:val="00CE0FF6"/>
    <w:rsid w:val="00CF1AE1"/>
    <w:rsid w:val="00CF7DD0"/>
    <w:rsid w:val="00D046F3"/>
    <w:rsid w:val="00D1213D"/>
    <w:rsid w:val="00D27477"/>
    <w:rsid w:val="00E01007"/>
    <w:rsid w:val="00E124F3"/>
    <w:rsid w:val="00E65D30"/>
    <w:rsid w:val="00E76900"/>
    <w:rsid w:val="00F04BAD"/>
    <w:rsid w:val="00F101DD"/>
    <w:rsid w:val="00F15F9B"/>
    <w:rsid w:val="00F1779F"/>
    <w:rsid w:val="00F2166B"/>
    <w:rsid w:val="00F4598A"/>
    <w:rsid w:val="00F47B55"/>
    <w:rsid w:val="00F75292"/>
    <w:rsid w:val="00F772A2"/>
    <w:rsid w:val="00F8075B"/>
    <w:rsid w:val="00F83B2A"/>
    <w:rsid w:val="00F95211"/>
    <w:rsid w:val="00FA1E0A"/>
    <w:rsid w:val="00FA6263"/>
    <w:rsid w:val="00FB6AE9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231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sid w:val="00582318"/>
    <w:rPr>
      <w:sz w:val="16"/>
    </w:rPr>
  </w:style>
  <w:style w:type="paragraph" w:styleId="Pagrindiniotekstotrauka3">
    <w:name w:val="Body Text Indent 3"/>
    <w:basedOn w:val="prastasis"/>
    <w:link w:val="Pagrindiniotekstotrauka3Diagrama"/>
    <w:rsid w:val="00582318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582318"/>
    <w:rPr>
      <w:rFonts w:ascii="Times New Roman" w:eastAsia="Calibri" w:hAnsi="Times New Roman"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36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36B"/>
    <w:rPr>
      <w:rFonts w:ascii="Tahoma" w:eastAsia="Calibri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B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qFormat/>
    <w:rsid w:val="00C40038"/>
    <w:pPr>
      <w:ind w:firstLine="0"/>
      <w:jc w:val="center"/>
    </w:pPr>
    <w:rPr>
      <w:rFonts w:eastAsia="Times New Roman"/>
      <w:b/>
      <w:bCs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C400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C40038"/>
    <w:pPr>
      <w:spacing w:after="120"/>
      <w:ind w:firstLine="0"/>
      <w:jc w:val="left"/>
    </w:pPr>
    <w:rPr>
      <w:rFonts w:eastAsia="Times New Roman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4003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640CF"/>
    <w:pPr>
      <w:ind w:left="720"/>
      <w:contextualSpacing/>
    </w:pPr>
  </w:style>
  <w:style w:type="paragraph" w:customStyle="1" w:styleId="Default">
    <w:name w:val="Default"/>
    <w:rsid w:val="005E1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normal-h">
    <w:name w:val="normal-h"/>
    <w:basedOn w:val="Numatytasispastraiposriftas"/>
    <w:rsid w:val="00417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231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sid w:val="00582318"/>
    <w:rPr>
      <w:sz w:val="16"/>
    </w:rPr>
  </w:style>
  <w:style w:type="paragraph" w:styleId="Pagrindiniotekstotrauka3">
    <w:name w:val="Body Text Indent 3"/>
    <w:basedOn w:val="prastasis"/>
    <w:link w:val="Pagrindiniotekstotrauka3Diagrama"/>
    <w:rsid w:val="00582318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582318"/>
    <w:rPr>
      <w:rFonts w:ascii="Times New Roman" w:eastAsia="Calibri" w:hAnsi="Times New Roman"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36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36B"/>
    <w:rPr>
      <w:rFonts w:ascii="Tahoma" w:eastAsia="Calibri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B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qFormat/>
    <w:rsid w:val="00C40038"/>
    <w:pPr>
      <w:ind w:firstLine="0"/>
      <w:jc w:val="center"/>
    </w:pPr>
    <w:rPr>
      <w:rFonts w:eastAsia="Times New Roman"/>
      <w:b/>
      <w:bCs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C400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C40038"/>
    <w:pPr>
      <w:spacing w:after="120"/>
      <w:ind w:firstLine="0"/>
      <w:jc w:val="left"/>
    </w:pPr>
    <w:rPr>
      <w:rFonts w:eastAsia="Times New Roman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4003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640CF"/>
    <w:pPr>
      <w:ind w:left="720"/>
      <w:contextualSpacing/>
    </w:pPr>
  </w:style>
  <w:style w:type="paragraph" w:customStyle="1" w:styleId="Default">
    <w:name w:val="Default"/>
    <w:rsid w:val="005E1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normal-h">
    <w:name w:val="normal-h"/>
    <w:basedOn w:val="Numatytasispastraiposriftas"/>
    <w:rsid w:val="00417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8E6E6E51</Template>
  <TotalTime>10</TotalTime>
  <Pages>3</Pages>
  <Words>4230</Words>
  <Characters>2412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Žilienė</dc:creator>
  <cp:lastModifiedBy>Jovita Šumskienė</cp:lastModifiedBy>
  <cp:revision>7</cp:revision>
  <dcterms:created xsi:type="dcterms:W3CDTF">2019-10-16T12:09:00Z</dcterms:created>
  <dcterms:modified xsi:type="dcterms:W3CDTF">2019-10-22T12:36:00Z</dcterms:modified>
</cp:coreProperties>
</file>