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BF" w:rsidRPr="004C13A8" w:rsidRDefault="00FF5EBF" w:rsidP="004C13A8">
      <w:pPr>
        <w:ind w:firstLine="0"/>
        <w:jc w:val="right"/>
        <w:rPr>
          <w:b/>
          <w:szCs w:val="24"/>
        </w:rPr>
      </w:pPr>
      <w:r>
        <w:rPr>
          <w:b/>
          <w:szCs w:val="24"/>
        </w:rPr>
        <w:t>Projektas</w:t>
      </w:r>
    </w:p>
    <w:p w:rsidR="00C61FA7" w:rsidRDefault="00C61FA7" w:rsidP="00A86A58">
      <w:pPr>
        <w:ind w:firstLine="0"/>
        <w:jc w:val="center"/>
        <w:rPr>
          <w:b/>
          <w:sz w:val="28"/>
        </w:rPr>
      </w:pPr>
      <w:r>
        <w:rPr>
          <w:b/>
          <w:sz w:val="28"/>
        </w:rPr>
        <w:t>PLUNGĖS RAJONO SAVIVALDYBĖS</w:t>
      </w:r>
    </w:p>
    <w:p w:rsidR="006624A2" w:rsidRDefault="006624A2" w:rsidP="00A86A58">
      <w:pPr>
        <w:ind w:firstLine="0"/>
        <w:jc w:val="center"/>
        <w:rPr>
          <w:b/>
          <w:sz w:val="28"/>
        </w:rPr>
      </w:pPr>
      <w:r w:rsidRPr="001E4CC2">
        <w:rPr>
          <w:b/>
          <w:sz w:val="28"/>
        </w:rPr>
        <w:t>TARYBA</w:t>
      </w:r>
    </w:p>
    <w:p w:rsidR="006624A2" w:rsidRPr="001E4CC2" w:rsidRDefault="006624A2" w:rsidP="00A86A58">
      <w:pPr>
        <w:ind w:firstLine="0"/>
        <w:jc w:val="center"/>
        <w:rPr>
          <w:b/>
        </w:rPr>
      </w:pPr>
    </w:p>
    <w:p w:rsidR="00D1549F" w:rsidRDefault="00D1549F" w:rsidP="00D1549F">
      <w:pPr>
        <w:ind w:firstLine="0"/>
        <w:jc w:val="center"/>
        <w:rPr>
          <w:rStyle w:val="Komentaronuoroda"/>
          <w:b/>
          <w:sz w:val="28"/>
        </w:rPr>
      </w:pPr>
      <w:r>
        <w:rPr>
          <w:rStyle w:val="Komentaronuoroda"/>
          <w:b/>
          <w:sz w:val="28"/>
        </w:rPr>
        <w:t>SPRENDIMAS</w:t>
      </w:r>
    </w:p>
    <w:p w:rsidR="00D1549F" w:rsidRPr="009F62A8" w:rsidRDefault="00D1549F" w:rsidP="00D1549F">
      <w:pPr>
        <w:ind w:firstLine="0"/>
        <w:jc w:val="center"/>
        <w:rPr>
          <w:b/>
          <w:bCs/>
          <w:caps/>
          <w:sz w:val="28"/>
          <w:szCs w:val="28"/>
        </w:rPr>
      </w:pPr>
      <w:r w:rsidRPr="009F62A8">
        <w:rPr>
          <w:b/>
          <w:caps/>
          <w:sz w:val="28"/>
          <w:szCs w:val="28"/>
        </w:rPr>
        <w:t xml:space="preserve">DĖL MOKESČIO UŽ UGDYMĄ PLUNGĖS SPORTO IR REKREACIJOS CENTRE </w:t>
      </w:r>
      <w:r>
        <w:rPr>
          <w:b/>
          <w:caps/>
          <w:sz w:val="28"/>
          <w:szCs w:val="28"/>
        </w:rPr>
        <w:t>MOKĖJIMO IR PANAUDOJIMO TVARKOS</w:t>
      </w:r>
      <w:r w:rsidRPr="009F62A8">
        <w:rPr>
          <w:b/>
          <w:caps/>
          <w:sz w:val="28"/>
          <w:szCs w:val="28"/>
        </w:rPr>
        <w:t xml:space="preserve"> APRAŠO patvirtinimo</w:t>
      </w:r>
    </w:p>
    <w:p w:rsidR="00D1549F" w:rsidRDefault="00D1549F" w:rsidP="00D1549F">
      <w:pPr>
        <w:ind w:firstLine="0"/>
        <w:jc w:val="center"/>
        <w:rPr>
          <w:rStyle w:val="Komentaronuoroda"/>
          <w:b/>
          <w:sz w:val="28"/>
        </w:rPr>
      </w:pPr>
    </w:p>
    <w:p w:rsidR="00D1549F" w:rsidRPr="002C4AFD" w:rsidRDefault="0057449F" w:rsidP="00D1549F">
      <w:pPr>
        <w:ind w:firstLine="0"/>
        <w:jc w:val="center"/>
        <w:rPr>
          <w:rStyle w:val="Komentaronuoroda"/>
          <w:color w:val="FF0000"/>
          <w:sz w:val="24"/>
          <w:szCs w:val="24"/>
        </w:rPr>
      </w:pPr>
      <w:r>
        <w:rPr>
          <w:rStyle w:val="Komentaronuoroda"/>
          <w:sz w:val="24"/>
          <w:szCs w:val="24"/>
        </w:rPr>
        <w:t>2019 m. rugsėjo 26</w:t>
      </w:r>
      <w:r w:rsidR="006D73EB" w:rsidRPr="00360C7F">
        <w:rPr>
          <w:rStyle w:val="Komentaronuoroda"/>
          <w:sz w:val="24"/>
          <w:szCs w:val="24"/>
        </w:rPr>
        <w:t xml:space="preserve"> d. Nr. T1-</w:t>
      </w:r>
    </w:p>
    <w:p w:rsidR="00D1549F" w:rsidRDefault="00D1549F" w:rsidP="00D1549F">
      <w:pPr>
        <w:ind w:firstLine="0"/>
        <w:jc w:val="center"/>
        <w:rPr>
          <w:rStyle w:val="Komentaronuoroda"/>
          <w:sz w:val="24"/>
        </w:rPr>
      </w:pPr>
      <w:r>
        <w:rPr>
          <w:rStyle w:val="Komentaronuoroda"/>
          <w:sz w:val="24"/>
        </w:rPr>
        <w:t>Plungė</w:t>
      </w:r>
    </w:p>
    <w:p w:rsidR="00D1549F" w:rsidRPr="009F62A8" w:rsidRDefault="00D1549F" w:rsidP="00D1549F">
      <w:pPr>
        <w:ind w:firstLine="0"/>
      </w:pPr>
    </w:p>
    <w:p w:rsidR="00D1549F" w:rsidRPr="00DB5870" w:rsidRDefault="00D1549F" w:rsidP="00D1549F">
      <w:pPr>
        <w:rPr>
          <w:szCs w:val="24"/>
        </w:rPr>
      </w:pPr>
      <w:r w:rsidRPr="00DB5870">
        <w:rPr>
          <w:szCs w:val="24"/>
        </w:rPr>
        <w:t xml:space="preserve">Vadovaudamasi Lietuvos Respublikos vietos savivaldos įstatymo 6 straipsnio 8 punktu, 18 straipsnio 1 dalimi, Lietuvos Respublikos Vyriausybės 1999 m. gruodžio 31 d. nutarimu Nr. 1526 „Dėl mokesčio už vaikų papildomą ugdymą“, Plungės rajono savivaldybės taryba  </w:t>
      </w:r>
      <w:r w:rsidRPr="00DB5870">
        <w:rPr>
          <w:spacing w:val="40"/>
          <w:szCs w:val="24"/>
        </w:rPr>
        <w:t>nusprendžia</w:t>
      </w:r>
      <w:r w:rsidRPr="00DB5870">
        <w:rPr>
          <w:szCs w:val="24"/>
        </w:rPr>
        <w:t xml:space="preserve">: </w:t>
      </w:r>
    </w:p>
    <w:p w:rsidR="00D1549F" w:rsidRPr="004C13A8" w:rsidRDefault="00D1549F" w:rsidP="00D1549F">
      <w:pPr>
        <w:rPr>
          <w:szCs w:val="24"/>
        </w:rPr>
      </w:pPr>
      <w:r w:rsidRPr="004C13A8">
        <w:rPr>
          <w:szCs w:val="24"/>
        </w:rPr>
        <w:t>1. Patvirtinti Mokesčio už ugdymą Plungės sporto ir rekreacijos centre mokėjimo ir panaudojimo tvarkos aprašą (pridedama).</w:t>
      </w:r>
    </w:p>
    <w:p w:rsidR="00D1549F" w:rsidRPr="004C13A8" w:rsidRDefault="00D1549F" w:rsidP="00D1549F">
      <w:pPr>
        <w:rPr>
          <w:szCs w:val="24"/>
        </w:rPr>
      </w:pPr>
      <w:r w:rsidRPr="004C13A8">
        <w:rPr>
          <w:szCs w:val="24"/>
        </w:rPr>
        <w:t xml:space="preserve">2. Pripažinti netekusiu galios Plungės rajono savivaldybės tarybos </w:t>
      </w:r>
      <w:r w:rsidR="004C47E7" w:rsidRPr="004C13A8">
        <w:rPr>
          <w:rStyle w:val="Komentaronuoroda"/>
          <w:sz w:val="24"/>
          <w:szCs w:val="24"/>
        </w:rPr>
        <w:t>2017 m. spalio 26</w:t>
      </w:r>
      <w:r w:rsidRPr="004C13A8">
        <w:rPr>
          <w:rStyle w:val="Komentaronuoroda"/>
          <w:sz w:val="24"/>
          <w:szCs w:val="24"/>
        </w:rPr>
        <w:t xml:space="preserve"> d. </w:t>
      </w:r>
      <w:r w:rsidRPr="004C13A8">
        <w:rPr>
          <w:szCs w:val="24"/>
        </w:rPr>
        <w:t>sprendimą</w:t>
      </w:r>
      <w:r w:rsidRPr="004C13A8">
        <w:rPr>
          <w:rStyle w:val="Komentaronuoroda"/>
          <w:sz w:val="24"/>
          <w:szCs w:val="24"/>
        </w:rPr>
        <w:t xml:space="preserve"> Nr. T1-</w:t>
      </w:r>
      <w:r w:rsidR="004C47E7" w:rsidRPr="004C13A8">
        <w:rPr>
          <w:rStyle w:val="Komentaronuoroda"/>
          <w:sz w:val="24"/>
          <w:szCs w:val="24"/>
        </w:rPr>
        <w:t>233</w:t>
      </w:r>
      <w:r w:rsidRPr="004C13A8">
        <w:rPr>
          <w:szCs w:val="24"/>
        </w:rPr>
        <w:t xml:space="preserve"> „Dėl Mokesčio</w:t>
      </w:r>
      <w:r w:rsidR="00D44655">
        <w:rPr>
          <w:szCs w:val="24"/>
        </w:rPr>
        <w:t xml:space="preserve"> už</w:t>
      </w:r>
      <w:r w:rsidRPr="004C13A8">
        <w:rPr>
          <w:szCs w:val="24"/>
        </w:rPr>
        <w:t xml:space="preserve"> ugdymą Plungės sporto ir rekreacijos centre mokėjimo ir panaudojimo tvarkos aprašo patvirtinimo“.</w:t>
      </w:r>
    </w:p>
    <w:p w:rsidR="005209FF" w:rsidRDefault="005209FF" w:rsidP="006624A2">
      <w:pPr>
        <w:ind w:firstLine="0"/>
        <w:rPr>
          <w:szCs w:val="24"/>
        </w:rPr>
      </w:pPr>
    </w:p>
    <w:p w:rsidR="00586515" w:rsidRPr="00E73AFB" w:rsidRDefault="00586515" w:rsidP="006624A2">
      <w:pPr>
        <w:ind w:firstLine="0"/>
        <w:rPr>
          <w:szCs w:val="24"/>
        </w:rPr>
      </w:pPr>
    </w:p>
    <w:p w:rsidR="00404F9A" w:rsidRDefault="00A86A58" w:rsidP="00731A73">
      <w:pPr>
        <w:tabs>
          <w:tab w:val="left" w:pos="7080"/>
        </w:tabs>
        <w:ind w:firstLine="0"/>
        <w:rPr>
          <w:szCs w:val="24"/>
        </w:rPr>
      </w:pPr>
      <w:r>
        <w:rPr>
          <w:szCs w:val="24"/>
        </w:rPr>
        <w:t>Savivaldybės meras</w:t>
      </w:r>
      <w:r w:rsidR="006624A2" w:rsidRPr="00E73AFB">
        <w:rPr>
          <w:szCs w:val="24"/>
        </w:rPr>
        <w:t xml:space="preserve"> </w:t>
      </w:r>
      <w:r w:rsidR="00731A73">
        <w:rPr>
          <w:szCs w:val="24"/>
        </w:rPr>
        <w:tab/>
      </w:r>
      <w:r w:rsidR="00C61FA7">
        <w:rPr>
          <w:szCs w:val="24"/>
        </w:rPr>
        <w:t xml:space="preserve">               </w:t>
      </w:r>
    </w:p>
    <w:p w:rsidR="00404F9A" w:rsidRDefault="00404F9A" w:rsidP="00A86A58">
      <w:pPr>
        <w:tabs>
          <w:tab w:val="left" w:pos="7938"/>
        </w:tabs>
        <w:ind w:firstLine="0"/>
        <w:rPr>
          <w:szCs w:val="24"/>
        </w:rPr>
      </w:pPr>
    </w:p>
    <w:p w:rsidR="00404F9A" w:rsidRDefault="00404F9A"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D44655" w:rsidRDefault="00D44655" w:rsidP="00A86A58">
      <w:pPr>
        <w:tabs>
          <w:tab w:val="left" w:pos="7938"/>
        </w:tabs>
        <w:ind w:firstLine="0"/>
        <w:rPr>
          <w:szCs w:val="24"/>
        </w:rPr>
      </w:pPr>
    </w:p>
    <w:p w:rsidR="00055219" w:rsidRPr="00055219" w:rsidRDefault="00055219" w:rsidP="00055219">
      <w:pPr>
        <w:tabs>
          <w:tab w:val="left" w:pos="7938"/>
        </w:tabs>
        <w:ind w:firstLine="0"/>
        <w:rPr>
          <w:szCs w:val="24"/>
        </w:rPr>
      </w:pPr>
      <w:r w:rsidRPr="00055219">
        <w:rPr>
          <w:szCs w:val="24"/>
        </w:rPr>
        <w:t>SUDERINTA:</w:t>
      </w:r>
    </w:p>
    <w:p w:rsidR="00055219" w:rsidRPr="00055219" w:rsidRDefault="00055219" w:rsidP="00055219">
      <w:pPr>
        <w:tabs>
          <w:tab w:val="left" w:pos="7938"/>
        </w:tabs>
        <w:ind w:firstLine="0"/>
        <w:rPr>
          <w:szCs w:val="24"/>
        </w:rPr>
      </w:pPr>
      <w:r w:rsidRPr="00055219">
        <w:rPr>
          <w:szCs w:val="24"/>
        </w:rPr>
        <w:t>Administracijos direktorius</w:t>
      </w:r>
      <w:r w:rsidR="00D44655">
        <w:rPr>
          <w:szCs w:val="24"/>
        </w:rPr>
        <w:t xml:space="preserve"> </w:t>
      </w:r>
      <w:r w:rsidRPr="00055219">
        <w:rPr>
          <w:szCs w:val="24"/>
        </w:rPr>
        <w:t>Mindaugas Kaunas</w:t>
      </w:r>
    </w:p>
    <w:p w:rsidR="00055219" w:rsidRPr="00055219" w:rsidRDefault="00055219" w:rsidP="00055219">
      <w:pPr>
        <w:tabs>
          <w:tab w:val="left" w:pos="7938"/>
        </w:tabs>
        <w:ind w:firstLine="0"/>
        <w:rPr>
          <w:szCs w:val="24"/>
        </w:rPr>
      </w:pPr>
      <w:r w:rsidRPr="00055219">
        <w:rPr>
          <w:szCs w:val="24"/>
        </w:rPr>
        <w:t>Švietimo, kultūros ir sport</w:t>
      </w:r>
      <w:r w:rsidR="00A31361">
        <w:rPr>
          <w:szCs w:val="24"/>
        </w:rPr>
        <w:t>o skyriaus vedėjas</w:t>
      </w:r>
      <w:r w:rsidR="00D44655">
        <w:rPr>
          <w:szCs w:val="24"/>
        </w:rPr>
        <w:t xml:space="preserve"> </w:t>
      </w:r>
      <w:r w:rsidRPr="00055219">
        <w:rPr>
          <w:szCs w:val="24"/>
        </w:rPr>
        <w:t>Gintautas Rimeikis</w:t>
      </w:r>
    </w:p>
    <w:p w:rsidR="00055219" w:rsidRPr="00055219" w:rsidRDefault="00055219" w:rsidP="00055219">
      <w:pPr>
        <w:tabs>
          <w:tab w:val="left" w:pos="7938"/>
        </w:tabs>
        <w:ind w:firstLine="0"/>
        <w:rPr>
          <w:szCs w:val="24"/>
        </w:rPr>
      </w:pPr>
      <w:r w:rsidRPr="00055219">
        <w:rPr>
          <w:szCs w:val="24"/>
        </w:rPr>
        <w:t>Juridinio ir personalo administravimo  skyriaus  vedėjas</w:t>
      </w:r>
      <w:r w:rsidR="00D44655">
        <w:rPr>
          <w:szCs w:val="24"/>
        </w:rPr>
        <w:t xml:space="preserve"> </w:t>
      </w:r>
      <w:r w:rsidRPr="00055219">
        <w:rPr>
          <w:szCs w:val="24"/>
        </w:rPr>
        <w:t>Vytautas Tumas</w:t>
      </w:r>
    </w:p>
    <w:p w:rsidR="00055219" w:rsidRPr="00055219" w:rsidRDefault="00055219" w:rsidP="00055219">
      <w:pPr>
        <w:tabs>
          <w:tab w:val="left" w:pos="7938"/>
        </w:tabs>
        <w:ind w:firstLine="0"/>
        <w:rPr>
          <w:szCs w:val="24"/>
        </w:rPr>
      </w:pPr>
      <w:r w:rsidRPr="00055219">
        <w:rPr>
          <w:szCs w:val="24"/>
        </w:rPr>
        <w:t>Kalbos tvarkytojas</w:t>
      </w:r>
      <w:r w:rsidR="00D44655">
        <w:rPr>
          <w:szCs w:val="24"/>
        </w:rPr>
        <w:t xml:space="preserve"> </w:t>
      </w:r>
      <w:r w:rsidRPr="00055219">
        <w:rPr>
          <w:szCs w:val="24"/>
        </w:rPr>
        <w:t xml:space="preserve">Algirdas Eidukaitis </w:t>
      </w:r>
    </w:p>
    <w:p w:rsidR="00055219" w:rsidRDefault="00055219" w:rsidP="00055219">
      <w:pPr>
        <w:tabs>
          <w:tab w:val="left" w:pos="7938"/>
        </w:tabs>
        <w:ind w:firstLine="0"/>
        <w:rPr>
          <w:szCs w:val="24"/>
        </w:rPr>
      </w:pPr>
    </w:p>
    <w:p w:rsidR="00D44655" w:rsidRDefault="00D44655" w:rsidP="00055219">
      <w:pPr>
        <w:tabs>
          <w:tab w:val="left" w:pos="7938"/>
        </w:tabs>
        <w:ind w:firstLine="0"/>
        <w:rPr>
          <w:szCs w:val="24"/>
        </w:rPr>
      </w:pPr>
    </w:p>
    <w:p w:rsidR="00D44655" w:rsidRDefault="00D44655" w:rsidP="00055219">
      <w:pPr>
        <w:tabs>
          <w:tab w:val="left" w:pos="7938"/>
        </w:tabs>
        <w:ind w:firstLine="0"/>
        <w:rPr>
          <w:szCs w:val="24"/>
        </w:rPr>
      </w:pPr>
    </w:p>
    <w:p w:rsidR="00D44655" w:rsidRDefault="00D44655" w:rsidP="00055219">
      <w:pPr>
        <w:tabs>
          <w:tab w:val="left" w:pos="7938"/>
        </w:tabs>
        <w:ind w:firstLine="0"/>
        <w:rPr>
          <w:szCs w:val="24"/>
        </w:rPr>
      </w:pPr>
    </w:p>
    <w:p w:rsidR="00D44655" w:rsidRDefault="00D44655" w:rsidP="00055219">
      <w:pPr>
        <w:tabs>
          <w:tab w:val="left" w:pos="7938"/>
        </w:tabs>
        <w:ind w:firstLine="0"/>
        <w:rPr>
          <w:szCs w:val="24"/>
        </w:rPr>
      </w:pPr>
    </w:p>
    <w:p w:rsidR="00D44655" w:rsidRDefault="00D44655" w:rsidP="00055219">
      <w:pPr>
        <w:tabs>
          <w:tab w:val="left" w:pos="7938"/>
        </w:tabs>
        <w:ind w:firstLine="0"/>
        <w:rPr>
          <w:szCs w:val="24"/>
        </w:rPr>
      </w:pPr>
    </w:p>
    <w:p w:rsidR="00D44655" w:rsidRDefault="00D44655" w:rsidP="00055219">
      <w:pPr>
        <w:tabs>
          <w:tab w:val="left" w:pos="7938"/>
        </w:tabs>
        <w:ind w:firstLine="0"/>
        <w:rPr>
          <w:szCs w:val="24"/>
        </w:rPr>
      </w:pPr>
    </w:p>
    <w:p w:rsidR="00D44655" w:rsidRPr="00055219" w:rsidRDefault="00D44655" w:rsidP="00055219">
      <w:pPr>
        <w:tabs>
          <w:tab w:val="left" w:pos="7938"/>
        </w:tabs>
        <w:ind w:firstLine="0"/>
        <w:rPr>
          <w:szCs w:val="24"/>
        </w:rPr>
      </w:pPr>
    </w:p>
    <w:p w:rsidR="00055219" w:rsidRPr="00055219" w:rsidRDefault="00055219" w:rsidP="00055219">
      <w:pPr>
        <w:tabs>
          <w:tab w:val="left" w:pos="7938"/>
        </w:tabs>
        <w:ind w:firstLine="0"/>
        <w:rPr>
          <w:szCs w:val="24"/>
        </w:rPr>
      </w:pPr>
    </w:p>
    <w:p w:rsidR="00055219" w:rsidRPr="00055219" w:rsidRDefault="00055219" w:rsidP="00055219">
      <w:pPr>
        <w:tabs>
          <w:tab w:val="left" w:pos="7938"/>
        </w:tabs>
        <w:ind w:firstLine="0"/>
        <w:rPr>
          <w:szCs w:val="24"/>
        </w:rPr>
      </w:pPr>
      <w:r w:rsidRPr="00055219">
        <w:rPr>
          <w:szCs w:val="24"/>
        </w:rPr>
        <w:t>Sprendimą rengė Švietimo, kultūros ir sporto skyriaus vyr. sprecialistė</w:t>
      </w:r>
    </w:p>
    <w:p w:rsidR="00404F9A" w:rsidRDefault="00055219" w:rsidP="00055219">
      <w:pPr>
        <w:tabs>
          <w:tab w:val="left" w:pos="7938"/>
        </w:tabs>
        <w:ind w:firstLine="0"/>
        <w:rPr>
          <w:szCs w:val="24"/>
        </w:rPr>
      </w:pPr>
      <w:r w:rsidRPr="00055219">
        <w:rPr>
          <w:szCs w:val="24"/>
        </w:rPr>
        <w:t>Julija Čiuželienė, 73117</w:t>
      </w:r>
    </w:p>
    <w:p w:rsidR="00404F9A" w:rsidRDefault="00404F9A" w:rsidP="00A86A58">
      <w:pPr>
        <w:tabs>
          <w:tab w:val="left" w:pos="7938"/>
        </w:tabs>
        <w:ind w:firstLine="0"/>
        <w:rPr>
          <w:szCs w:val="24"/>
        </w:rPr>
      </w:pPr>
    </w:p>
    <w:p w:rsidR="00795DEA" w:rsidRDefault="002F0C46" w:rsidP="002F0C46">
      <w:pPr>
        <w:tabs>
          <w:tab w:val="left" w:pos="2410"/>
        </w:tabs>
        <w:ind w:firstLine="0"/>
        <w:jc w:val="right"/>
        <w:rPr>
          <w:rFonts w:eastAsia="Batang"/>
          <w:b/>
          <w:szCs w:val="24"/>
        </w:rPr>
      </w:pPr>
      <w:r w:rsidRPr="002F0C46">
        <w:rPr>
          <w:rFonts w:eastAsia="Batang"/>
          <w:b/>
          <w:szCs w:val="24"/>
        </w:rPr>
        <w:lastRenderedPageBreak/>
        <w:t>Lyginamasis variantas</w:t>
      </w:r>
    </w:p>
    <w:p w:rsidR="00795DEA" w:rsidRDefault="00795DEA" w:rsidP="002F0C46">
      <w:pPr>
        <w:tabs>
          <w:tab w:val="left" w:pos="2410"/>
        </w:tabs>
        <w:ind w:firstLine="0"/>
        <w:jc w:val="right"/>
        <w:rPr>
          <w:rFonts w:eastAsia="Batang"/>
          <w:b/>
          <w:szCs w:val="24"/>
        </w:rPr>
      </w:pPr>
    </w:p>
    <w:p w:rsidR="00795DEA" w:rsidRPr="00D8626A" w:rsidRDefault="00795DEA" w:rsidP="00795DEA">
      <w:pPr>
        <w:ind w:firstLine="0"/>
        <w:jc w:val="center"/>
        <w:rPr>
          <w:b/>
          <w:color w:val="000000"/>
          <w:szCs w:val="24"/>
        </w:rPr>
      </w:pPr>
      <w:r w:rsidRPr="00D8626A">
        <w:rPr>
          <w:b/>
          <w:color w:val="000000"/>
          <w:szCs w:val="24"/>
        </w:rPr>
        <w:t>MOKESČIO UŽ UGDYMĄ PLUNGĖS SPORTO IR REKREACIJOS CENTRE MOKĖJIMO IR PANAUDOJIMO TVARKOS APRAŠAS</w:t>
      </w:r>
    </w:p>
    <w:p w:rsidR="00795DEA" w:rsidRPr="00D8626A" w:rsidRDefault="00795DEA" w:rsidP="00795DEA">
      <w:pPr>
        <w:ind w:firstLine="0"/>
        <w:rPr>
          <w:b/>
          <w:szCs w:val="24"/>
        </w:rPr>
      </w:pPr>
    </w:p>
    <w:p w:rsidR="00795DEA" w:rsidRPr="00D8626A" w:rsidRDefault="00795DEA" w:rsidP="00795DEA">
      <w:pPr>
        <w:ind w:firstLine="0"/>
        <w:jc w:val="center"/>
        <w:rPr>
          <w:b/>
          <w:szCs w:val="24"/>
        </w:rPr>
      </w:pPr>
      <w:r w:rsidRPr="00D8626A">
        <w:rPr>
          <w:b/>
          <w:szCs w:val="24"/>
        </w:rPr>
        <w:t xml:space="preserve">I SKYRIUS </w:t>
      </w:r>
    </w:p>
    <w:p w:rsidR="00795DEA" w:rsidRPr="00D8626A" w:rsidRDefault="00795DEA" w:rsidP="00795DEA">
      <w:pPr>
        <w:ind w:firstLine="0"/>
        <w:jc w:val="center"/>
        <w:rPr>
          <w:b/>
          <w:szCs w:val="24"/>
        </w:rPr>
      </w:pPr>
      <w:r w:rsidRPr="00D8626A">
        <w:rPr>
          <w:b/>
          <w:szCs w:val="24"/>
        </w:rPr>
        <w:t>BENDROSIOS NUOSTATOS</w:t>
      </w:r>
    </w:p>
    <w:p w:rsidR="00795DEA" w:rsidRPr="00D8626A" w:rsidRDefault="00795DEA" w:rsidP="00795DEA">
      <w:pPr>
        <w:rPr>
          <w:b/>
          <w:szCs w:val="24"/>
        </w:rPr>
      </w:pPr>
    </w:p>
    <w:p w:rsidR="00795DEA" w:rsidRPr="00D8626A" w:rsidRDefault="00795DEA" w:rsidP="00795DEA">
      <w:pPr>
        <w:rPr>
          <w:color w:val="333333"/>
          <w:szCs w:val="24"/>
          <w:highlight w:val="white"/>
        </w:rPr>
      </w:pPr>
      <w:r w:rsidRPr="00D8626A">
        <w:rPr>
          <w:szCs w:val="24"/>
          <w:highlight w:val="white"/>
        </w:rPr>
        <w:t xml:space="preserve">1. </w:t>
      </w:r>
      <w:r w:rsidRPr="00D8626A">
        <w:rPr>
          <w:szCs w:val="24"/>
        </w:rPr>
        <w:t xml:space="preserve">Mokesčio už ugdymą Plungės sporto ir rekreacijos centre mokėjimo ir panaudojimo tvarkos aprašas (toliau – Aprašas) </w:t>
      </w:r>
      <w:r w:rsidRPr="00D8626A">
        <w:rPr>
          <w:szCs w:val="24"/>
          <w:highlight w:val="white"/>
        </w:rPr>
        <w:t xml:space="preserve">reglamentuoja mokesčio mokėjimo, atleidimo nuo jo, </w:t>
      </w:r>
      <w:r w:rsidRPr="00D8626A">
        <w:rPr>
          <w:szCs w:val="24"/>
        </w:rPr>
        <w:t xml:space="preserve">lėšų apskaitymo ar grąžinimo, </w:t>
      </w:r>
      <w:r w:rsidRPr="00D8626A">
        <w:rPr>
          <w:color w:val="333333"/>
          <w:szCs w:val="24"/>
          <w:highlight w:val="white"/>
        </w:rPr>
        <w:t xml:space="preserve">surinktų lėšų panaudojimo </w:t>
      </w:r>
      <w:r w:rsidRPr="00D8626A">
        <w:rPr>
          <w:szCs w:val="24"/>
        </w:rPr>
        <w:t>Plungės sporto ir rekreacijos centre (toliau – Centras) tvarką.</w:t>
      </w:r>
    </w:p>
    <w:p w:rsidR="00795DEA" w:rsidRPr="00D41B76" w:rsidRDefault="00795DEA" w:rsidP="00795DEA">
      <w:pPr>
        <w:rPr>
          <w:strike/>
          <w:szCs w:val="24"/>
        </w:rPr>
      </w:pPr>
      <w:r w:rsidRPr="00D41B76">
        <w:rPr>
          <w:strike/>
          <w:szCs w:val="24"/>
        </w:rPr>
        <w:t>2. Mokesčio dydis Centre nustatomas, vadovaujantis Plungės rajono savivaldybės tarybos 2015 m. birželio 25 d. sprendimu Nr. T1-172 „Dėl mokesčio už ugdymą Plungės sporto ir rekreacijos centre patvirtinimo“.</w:t>
      </w:r>
    </w:p>
    <w:p w:rsidR="00795DEA" w:rsidRPr="00364995" w:rsidRDefault="00795DEA" w:rsidP="00364995">
      <w:pPr>
        <w:pStyle w:val="Betarp"/>
        <w:rPr>
          <w:color w:val="C00000"/>
          <w:szCs w:val="24"/>
        </w:rPr>
      </w:pPr>
      <w:r w:rsidRPr="00D41B76">
        <w:rPr>
          <w:color w:val="C00000"/>
          <w:szCs w:val="24"/>
        </w:rPr>
        <w:t>2. Mokesčio dydis Centre nustatomas, vadovaujantis Plungės rajono savivaldybės tarybos 2017 m. birželio 29 d. sprendimu Nr. T1-150 „Dėl mokesčio už ugdymą Plungės sporto ir rekreacijos centre nustatymo“</w:t>
      </w:r>
      <w:r w:rsidR="00D41B76" w:rsidRPr="00D41B76">
        <w:rPr>
          <w:color w:val="C00000"/>
          <w:szCs w:val="24"/>
        </w:rPr>
        <w:t>.</w:t>
      </w:r>
    </w:p>
    <w:p w:rsidR="00795DEA" w:rsidRPr="00D8626A" w:rsidRDefault="00795DEA" w:rsidP="00795DEA">
      <w:pPr>
        <w:autoSpaceDE w:val="0"/>
        <w:autoSpaceDN w:val="0"/>
        <w:adjustRightInd w:val="0"/>
        <w:ind w:firstLine="737"/>
        <w:rPr>
          <w:b/>
          <w:szCs w:val="24"/>
        </w:rPr>
      </w:pPr>
    </w:p>
    <w:p w:rsidR="00795DEA" w:rsidRPr="00D8626A" w:rsidRDefault="00795DEA" w:rsidP="00795DEA">
      <w:pPr>
        <w:ind w:firstLine="0"/>
        <w:jc w:val="center"/>
        <w:rPr>
          <w:b/>
          <w:szCs w:val="24"/>
        </w:rPr>
      </w:pPr>
      <w:r w:rsidRPr="00D8626A">
        <w:rPr>
          <w:b/>
          <w:szCs w:val="24"/>
        </w:rPr>
        <w:t xml:space="preserve">II SKYRIUS </w:t>
      </w:r>
    </w:p>
    <w:p w:rsidR="00795DEA" w:rsidRDefault="00795DEA" w:rsidP="00795DEA">
      <w:pPr>
        <w:ind w:firstLine="0"/>
        <w:jc w:val="center"/>
        <w:rPr>
          <w:b/>
          <w:szCs w:val="24"/>
        </w:rPr>
      </w:pPr>
      <w:r w:rsidRPr="00D8626A">
        <w:rPr>
          <w:b/>
          <w:szCs w:val="24"/>
        </w:rPr>
        <w:t>MOKESČIO MOKĖJIMO TVARKA IR TERMINAI</w:t>
      </w:r>
    </w:p>
    <w:p w:rsidR="00795DEA" w:rsidRPr="00D8626A" w:rsidRDefault="00795DEA" w:rsidP="00795DEA">
      <w:pPr>
        <w:ind w:firstLine="0"/>
        <w:jc w:val="center"/>
        <w:rPr>
          <w:b/>
          <w:szCs w:val="24"/>
        </w:rPr>
      </w:pPr>
    </w:p>
    <w:p w:rsidR="006F13AA" w:rsidRPr="00E57D83" w:rsidRDefault="006F13AA" w:rsidP="006F13AA">
      <w:pPr>
        <w:rPr>
          <w:color w:val="FF0000"/>
          <w:szCs w:val="24"/>
        </w:rPr>
      </w:pPr>
      <w:r w:rsidRPr="00E57D83">
        <w:rPr>
          <w:color w:val="FF0000"/>
          <w:szCs w:val="24"/>
        </w:rPr>
        <w:t>3. Tarybos patvirtintas mokestis yra fiksuotas ir mokamas 10 (dešimt) mėnesių per metus.</w:t>
      </w:r>
    </w:p>
    <w:p w:rsidR="00795DEA" w:rsidRPr="006F13AA" w:rsidRDefault="00795DEA" w:rsidP="00795DEA">
      <w:pPr>
        <w:rPr>
          <w:strike/>
          <w:szCs w:val="24"/>
        </w:rPr>
      </w:pPr>
      <w:r w:rsidRPr="006F13AA">
        <w:rPr>
          <w:strike/>
          <w:szCs w:val="24"/>
        </w:rPr>
        <w:t>3. Mokestis mokamas už kiekvieną einamąjį mėnesį iki kito mėnesio 15 d.:</w:t>
      </w:r>
    </w:p>
    <w:p w:rsidR="006F13AA" w:rsidRPr="00E57D83" w:rsidRDefault="006F13AA" w:rsidP="006F13AA">
      <w:pPr>
        <w:rPr>
          <w:color w:val="FF0000"/>
          <w:szCs w:val="24"/>
        </w:rPr>
      </w:pPr>
      <w:r w:rsidRPr="00E57D83">
        <w:rPr>
          <w:color w:val="FF0000"/>
          <w:szCs w:val="24"/>
        </w:rPr>
        <w:t>4. Mokestis turi būti sumokėtas iki einamojo mėnesio 25 dienos:</w:t>
      </w:r>
    </w:p>
    <w:p w:rsidR="00795DEA" w:rsidRPr="00D8626A" w:rsidRDefault="00364B4A" w:rsidP="00795DEA">
      <w:pPr>
        <w:rPr>
          <w:szCs w:val="24"/>
        </w:rPr>
      </w:pPr>
      <w:r>
        <w:rPr>
          <w:szCs w:val="24"/>
        </w:rPr>
        <w:t>4</w:t>
      </w:r>
      <w:r w:rsidR="00795DEA" w:rsidRPr="00D8626A">
        <w:rPr>
          <w:szCs w:val="24"/>
        </w:rPr>
        <w:t>.1. pervedimu į specialiųjų lėš</w:t>
      </w:r>
      <w:r w:rsidR="00795DEA">
        <w:rPr>
          <w:szCs w:val="24"/>
        </w:rPr>
        <w:t>ų sąskaitą LT944010043000497653.</w:t>
      </w:r>
    </w:p>
    <w:p w:rsidR="00795DEA" w:rsidRDefault="00364B4A" w:rsidP="00795DEA">
      <w:pPr>
        <w:rPr>
          <w:szCs w:val="24"/>
        </w:rPr>
      </w:pPr>
      <w:r>
        <w:rPr>
          <w:szCs w:val="24"/>
        </w:rPr>
        <w:t>4</w:t>
      </w:r>
      <w:r w:rsidR="00795DEA" w:rsidRPr="00D8626A">
        <w:rPr>
          <w:szCs w:val="24"/>
        </w:rPr>
        <w:t>.2. sumokant UAB „Perlo paslaugos“ terminaluose.</w:t>
      </w:r>
    </w:p>
    <w:p w:rsidR="00364B4A" w:rsidRPr="00E57D83" w:rsidRDefault="00364B4A" w:rsidP="00364B4A">
      <w:pPr>
        <w:rPr>
          <w:color w:val="FF0000"/>
          <w:szCs w:val="24"/>
        </w:rPr>
      </w:pPr>
      <w:r w:rsidRPr="00E57D83">
        <w:rPr>
          <w:color w:val="FF0000"/>
          <w:szCs w:val="24"/>
        </w:rPr>
        <w:t xml:space="preserve">5. </w:t>
      </w:r>
      <w:r w:rsidRPr="00E57D83">
        <w:rPr>
          <w:color w:val="FF0000"/>
        </w:rPr>
        <w:t>Tėvų pageidavimu, mokestis už ugdymą gali būti sumokėtas iš anksto už kelis mėnesius, pusmetį ar už visus mokslo metus.</w:t>
      </w:r>
    </w:p>
    <w:p w:rsidR="00795DEA" w:rsidRPr="00D8626A" w:rsidRDefault="00856F65" w:rsidP="00795DEA">
      <w:pPr>
        <w:autoSpaceDE w:val="0"/>
        <w:autoSpaceDN w:val="0"/>
        <w:adjustRightInd w:val="0"/>
        <w:rPr>
          <w:szCs w:val="24"/>
        </w:rPr>
      </w:pPr>
      <w:r>
        <w:rPr>
          <w:szCs w:val="24"/>
        </w:rPr>
        <w:t>6</w:t>
      </w:r>
      <w:r w:rsidR="00795DEA" w:rsidRPr="00D8626A">
        <w:rPr>
          <w:szCs w:val="24"/>
        </w:rPr>
        <w:t>. Ugdytinis, priimtas į Centrą, mokestį ne mažiau kaip už vieną mėnesį turi sumokėti per 15 kalendorinių dienų nuo priėmimo dienos, o vėliau moka bendra tvarka.</w:t>
      </w:r>
    </w:p>
    <w:p w:rsidR="00795DEA" w:rsidRPr="00D8626A" w:rsidRDefault="00856F65" w:rsidP="00795DEA">
      <w:pPr>
        <w:rPr>
          <w:szCs w:val="24"/>
        </w:rPr>
      </w:pPr>
      <w:r>
        <w:rPr>
          <w:szCs w:val="24"/>
        </w:rPr>
        <w:t>7</w:t>
      </w:r>
      <w:r w:rsidR="00795DEA" w:rsidRPr="00D8626A">
        <w:rPr>
          <w:szCs w:val="24"/>
        </w:rPr>
        <w:t>.</w:t>
      </w:r>
      <w:r w:rsidR="00795DEA" w:rsidRPr="00D8626A">
        <w:rPr>
          <w:b/>
          <w:szCs w:val="24"/>
        </w:rPr>
        <w:t xml:space="preserve"> </w:t>
      </w:r>
      <w:r w:rsidR="00795DEA" w:rsidRPr="00D8626A">
        <w:rPr>
          <w:szCs w:val="24"/>
        </w:rPr>
        <w:t>Jei mokestis sumokėtas, o ugdytinis dėl pateisinamų priežasčių nelankė užsiėmimų, sumokėtos įmokos perkeliamos į ateinantį laikotarpį.</w:t>
      </w:r>
    </w:p>
    <w:p w:rsidR="00795DEA" w:rsidRPr="00D8626A" w:rsidRDefault="00856F65" w:rsidP="00795DEA">
      <w:pPr>
        <w:rPr>
          <w:szCs w:val="24"/>
        </w:rPr>
      </w:pPr>
      <w:r>
        <w:rPr>
          <w:szCs w:val="24"/>
        </w:rPr>
        <w:t>8</w:t>
      </w:r>
      <w:r w:rsidR="00795DEA" w:rsidRPr="00D8626A">
        <w:rPr>
          <w:szCs w:val="24"/>
        </w:rPr>
        <w:t>. Mokestis nemokamas:</w:t>
      </w:r>
    </w:p>
    <w:p w:rsidR="00795DEA" w:rsidRDefault="00795DEA" w:rsidP="00795DEA">
      <w:pPr>
        <w:autoSpaceDE w:val="0"/>
        <w:autoSpaceDN w:val="0"/>
        <w:adjustRightInd w:val="0"/>
        <w:rPr>
          <w:strike/>
          <w:szCs w:val="24"/>
        </w:rPr>
      </w:pPr>
      <w:r w:rsidRPr="00856F65">
        <w:rPr>
          <w:strike/>
          <w:szCs w:val="24"/>
        </w:rPr>
        <w:t>6.1. trenerio - sporto mokytojo atostogų ir ligos, jeigu jo niekas nepavaduoja, metu.</w:t>
      </w:r>
    </w:p>
    <w:p w:rsidR="00856F65" w:rsidRPr="007A7488" w:rsidRDefault="00856F65" w:rsidP="00795DEA">
      <w:pPr>
        <w:autoSpaceDE w:val="0"/>
        <w:autoSpaceDN w:val="0"/>
        <w:adjustRightInd w:val="0"/>
        <w:rPr>
          <w:color w:val="C00000"/>
          <w:szCs w:val="24"/>
        </w:rPr>
      </w:pPr>
      <w:r w:rsidRPr="007A7488">
        <w:rPr>
          <w:color w:val="C00000"/>
          <w:szCs w:val="24"/>
        </w:rPr>
        <w:t xml:space="preserve">8.1. </w:t>
      </w:r>
      <w:r w:rsidR="00A86693" w:rsidRPr="007A7488">
        <w:rPr>
          <w:color w:val="C00000"/>
          <w:szCs w:val="24"/>
        </w:rPr>
        <w:t>trenerio - sporto mokytojo atostogų metu - 2 mėnesius per kalendorinius metus.</w:t>
      </w:r>
    </w:p>
    <w:p w:rsidR="00795DEA" w:rsidRPr="007A7488" w:rsidRDefault="00731879" w:rsidP="00795DEA">
      <w:pPr>
        <w:autoSpaceDE w:val="0"/>
        <w:autoSpaceDN w:val="0"/>
        <w:adjustRightInd w:val="0"/>
        <w:rPr>
          <w:color w:val="C00000"/>
          <w:szCs w:val="24"/>
        </w:rPr>
      </w:pPr>
      <w:r w:rsidRPr="007A7488">
        <w:rPr>
          <w:color w:val="C00000"/>
          <w:szCs w:val="24"/>
        </w:rPr>
        <w:t>8</w:t>
      </w:r>
      <w:r w:rsidR="00795DEA" w:rsidRPr="007A7488">
        <w:rPr>
          <w:color w:val="C00000"/>
          <w:szCs w:val="24"/>
        </w:rPr>
        <w:t>.2. ugdytinio ligos metu, jam s</w:t>
      </w:r>
      <w:r w:rsidR="0086696A" w:rsidRPr="007A7488">
        <w:rPr>
          <w:color w:val="C00000"/>
          <w:szCs w:val="24"/>
        </w:rPr>
        <w:t>ergant ilgiau nei mėnesį</w:t>
      </w:r>
      <w:r w:rsidR="00795DEA" w:rsidRPr="007A7488">
        <w:rPr>
          <w:color w:val="C00000"/>
          <w:szCs w:val="24"/>
        </w:rPr>
        <w:t xml:space="preserve"> </w:t>
      </w:r>
      <w:r w:rsidR="0086696A" w:rsidRPr="007A7488">
        <w:rPr>
          <w:color w:val="C00000"/>
          <w:szCs w:val="24"/>
        </w:rPr>
        <w:t xml:space="preserve">laiko </w:t>
      </w:r>
      <w:r w:rsidR="00795DEA" w:rsidRPr="007A7488">
        <w:rPr>
          <w:color w:val="C00000"/>
          <w:szCs w:val="24"/>
        </w:rPr>
        <w:t xml:space="preserve">ir </w:t>
      </w:r>
      <w:r w:rsidR="0086696A" w:rsidRPr="007A7488">
        <w:rPr>
          <w:color w:val="C00000"/>
          <w:szCs w:val="24"/>
        </w:rPr>
        <w:t>pristačius tėvų (globėjų) prašymą atleisti nuo mokesčio ligos laikotarpiui</w:t>
      </w:r>
      <w:r w:rsidR="00795DEA" w:rsidRPr="007A7488">
        <w:rPr>
          <w:color w:val="C00000"/>
          <w:szCs w:val="24"/>
        </w:rPr>
        <w:t xml:space="preserve">. </w:t>
      </w:r>
    </w:p>
    <w:p w:rsidR="00795DEA" w:rsidRPr="00364995" w:rsidRDefault="00731879" w:rsidP="00795DEA">
      <w:pPr>
        <w:autoSpaceDE w:val="0"/>
        <w:autoSpaceDN w:val="0"/>
        <w:adjustRightInd w:val="0"/>
        <w:rPr>
          <w:color w:val="C00000"/>
          <w:szCs w:val="24"/>
        </w:rPr>
      </w:pPr>
      <w:r w:rsidRPr="007A7488">
        <w:rPr>
          <w:color w:val="C00000"/>
          <w:szCs w:val="24"/>
        </w:rPr>
        <w:t>8</w:t>
      </w:r>
      <w:r w:rsidR="00795DEA" w:rsidRPr="007A7488">
        <w:rPr>
          <w:color w:val="C00000"/>
          <w:szCs w:val="24"/>
        </w:rPr>
        <w:t xml:space="preserve">.3. </w:t>
      </w:r>
      <w:r w:rsidR="007A7488">
        <w:rPr>
          <w:color w:val="C00000"/>
          <w:szCs w:val="24"/>
        </w:rPr>
        <w:t>prašymą</w:t>
      </w:r>
      <w:r w:rsidR="00795DEA" w:rsidRPr="007A7488">
        <w:rPr>
          <w:color w:val="C00000"/>
          <w:szCs w:val="24"/>
        </w:rPr>
        <w:t xml:space="preserve"> privaloma pristatyti </w:t>
      </w:r>
      <w:r w:rsidR="00946A8F" w:rsidRPr="007A7488">
        <w:rPr>
          <w:color w:val="C00000"/>
          <w:szCs w:val="24"/>
        </w:rPr>
        <w:t xml:space="preserve">Centro </w:t>
      </w:r>
      <w:r w:rsidR="00946A8F">
        <w:rPr>
          <w:color w:val="C00000"/>
          <w:szCs w:val="24"/>
        </w:rPr>
        <w:t xml:space="preserve">administracijai </w:t>
      </w:r>
      <w:r w:rsidR="00795DEA" w:rsidRPr="00364995">
        <w:rPr>
          <w:color w:val="C00000"/>
          <w:szCs w:val="24"/>
        </w:rPr>
        <w:t>ne vėliau kaip per 14 kal</w:t>
      </w:r>
      <w:r w:rsidR="007A7488">
        <w:rPr>
          <w:color w:val="C00000"/>
          <w:szCs w:val="24"/>
        </w:rPr>
        <w:t>endorinių dienų po ligos. Prašymą</w:t>
      </w:r>
      <w:r w:rsidR="00795DEA" w:rsidRPr="00364995">
        <w:rPr>
          <w:color w:val="C00000"/>
          <w:szCs w:val="24"/>
        </w:rPr>
        <w:t xml:space="preserve"> pristačius vėliau, nuo mokesčio neatleidžiama.</w:t>
      </w:r>
    </w:p>
    <w:p w:rsidR="00795DEA" w:rsidRPr="00364995" w:rsidRDefault="00731879" w:rsidP="00795DEA">
      <w:pPr>
        <w:rPr>
          <w:color w:val="C00000"/>
          <w:szCs w:val="24"/>
        </w:rPr>
      </w:pPr>
      <w:r>
        <w:rPr>
          <w:color w:val="C00000"/>
          <w:szCs w:val="24"/>
        </w:rPr>
        <w:t>9</w:t>
      </w:r>
      <w:r w:rsidR="00795DEA" w:rsidRPr="00364995">
        <w:rPr>
          <w:color w:val="C00000"/>
          <w:szCs w:val="24"/>
        </w:rPr>
        <w:t>. Ugdytinio, kurio įsiskolinimas už ugdymą yra didesnis kaip už 2 (du) mėnesius, tėvai (globėjai):</w:t>
      </w:r>
    </w:p>
    <w:p w:rsidR="00795DEA" w:rsidRPr="00364995" w:rsidRDefault="00731879" w:rsidP="00795DEA">
      <w:pPr>
        <w:rPr>
          <w:color w:val="C00000"/>
          <w:szCs w:val="24"/>
        </w:rPr>
      </w:pPr>
      <w:r>
        <w:rPr>
          <w:color w:val="C00000"/>
          <w:szCs w:val="24"/>
        </w:rPr>
        <w:t>9</w:t>
      </w:r>
      <w:r w:rsidR="00795DEA" w:rsidRPr="00364995">
        <w:rPr>
          <w:color w:val="C00000"/>
          <w:szCs w:val="24"/>
        </w:rPr>
        <w:t>.1. įspėjami trumpąją žinute (SMS) žinute su prašymu pe</w:t>
      </w:r>
      <w:r>
        <w:rPr>
          <w:color w:val="C00000"/>
          <w:szCs w:val="24"/>
        </w:rPr>
        <w:t>r 7 darbo dienas sumokėti skolą;</w:t>
      </w:r>
    </w:p>
    <w:p w:rsidR="00795DEA" w:rsidRPr="00364995" w:rsidRDefault="00731879" w:rsidP="00795DEA">
      <w:pPr>
        <w:rPr>
          <w:color w:val="C00000"/>
          <w:szCs w:val="24"/>
        </w:rPr>
      </w:pPr>
      <w:r>
        <w:rPr>
          <w:color w:val="C00000"/>
          <w:szCs w:val="24"/>
        </w:rPr>
        <w:t>9</w:t>
      </w:r>
      <w:r w:rsidR="00795DEA" w:rsidRPr="00364995">
        <w:rPr>
          <w:color w:val="C00000"/>
          <w:szCs w:val="24"/>
        </w:rPr>
        <w:t xml:space="preserve">.2. per nurodytą terminą negavus įmokos, įspėjami registruotu laišku </w:t>
      </w:r>
      <w:r w:rsidR="001950B4">
        <w:rPr>
          <w:color w:val="C00000"/>
          <w:szCs w:val="24"/>
        </w:rPr>
        <w:t xml:space="preserve">su reikalavimu </w:t>
      </w:r>
      <w:r w:rsidR="00795DEA" w:rsidRPr="00364995">
        <w:rPr>
          <w:color w:val="C00000"/>
          <w:szCs w:val="24"/>
        </w:rPr>
        <w:t>per 5 darbo dienas likviduoti įsiskolinimą.</w:t>
      </w:r>
    </w:p>
    <w:p w:rsidR="00795DEA" w:rsidRPr="00242529" w:rsidRDefault="00731879" w:rsidP="00795DEA">
      <w:pPr>
        <w:rPr>
          <w:color w:val="FF0000"/>
          <w:szCs w:val="24"/>
        </w:rPr>
      </w:pPr>
      <w:r>
        <w:rPr>
          <w:color w:val="C00000"/>
          <w:szCs w:val="24"/>
        </w:rPr>
        <w:t xml:space="preserve">10. </w:t>
      </w:r>
      <w:r w:rsidR="00795DEA" w:rsidRPr="00364995">
        <w:rPr>
          <w:color w:val="C00000"/>
          <w:szCs w:val="24"/>
        </w:rPr>
        <w:t xml:space="preserve">Po raštiško įspėjimo per nurodytą terminą nesumokėjus mokesčio ir/arba ugdytiniui turint </w:t>
      </w:r>
      <w:r w:rsidR="00795DEA">
        <w:rPr>
          <w:szCs w:val="24"/>
        </w:rPr>
        <w:t>įsiskolinimų daugiau kaip už</w:t>
      </w:r>
      <w:r w:rsidR="00795DEA" w:rsidRPr="000D60B5">
        <w:rPr>
          <w:szCs w:val="24"/>
        </w:rPr>
        <w:t xml:space="preserve"> </w:t>
      </w:r>
      <w:r w:rsidR="00795DEA">
        <w:rPr>
          <w:szCs w:val="24"/>
        </w:rPr>
        <w:t xml:space="preserve"> </w:t>
      </w:r>
      <w:r w:rsidR="00795DEA" w:rsidRPr="00364995">
        <w:rPr>
          <w:color w:val="C00000"/>
          <w:szCs w:val="24"/>
        </w:rPr>
        <w:t xml:space="preserve">3 (tris) </w:t>
      </w:r>
      <w:r w:rsidR="00795DEA" w:rsidRPr="000D60B5">
        <w:rPr>
          <w:szCs w:val="24"/>
        </w:rPr>
        <w:t>mėnesius</w:t>
      </w:r>
      <w:r w:rsidR="00795DEA">
        <w:rPr>
          <w:szCs w:val="24"/>
        </w:rPr>
        <w:t xml:space="preserve">, </w:t>
      </w:r>
      <w:r w:rsidR="00795DEA" w:rsidRPr="002B7D72">
        <w:rPr>
          <w:color w:val="7030A0"/>
          <w:szCs w:val="24"/>
        </w:rPr>
        <w:t xml:space="preserve"> </w:t>
      </w:r>
      <w:r w:rsidR="00795DEA" w:rsidRPr="00364995">
        <w:rPr>
          <w:color w:val="C00000"/>
          <w:szCs w:val="24"/>
        </w:rPr>
        <w:t>direktoriaus įsakymu ugdytinis gali būti šalinamas iš Centro</w:t>
      </w:r>
      <w:r w:rsidR="00795DEA">
        <w:rPr>
          <w:color w:val="7030A0"/>
          <w:szCs w:val="24"/>
        </w:rPr>
        <w:t xml:space="preserve">, </w:t>
      </w:r>
      <w:r w:rsidR="00795DEA">
        <w:rPr>
          <w:szCs w:val="24"/>
        </w:rPr>
        <w:t>pareikalaujant</w:t>
      </w:r>
      <w:r w:rsidR="00795DEA" w:rsidRPr="00F52DBB">
        <w:rPr>
          <w:szCs w:val="24"/>
        </w:rPr>
        <w:t xml:space="preserve"> sumokėti įsiskolinimą įstatymų nustatyta tvarka.</w:t>
      </w:r>
    </w:p>
    <w:p w:rsidR="00795DEA" w:rsidRPr="00242529" w:rsidRDefault="00342DBD" w:rsidP="00795DEA">
      <w:pPr>
        <w:rPr>
          <w:strike/>
          <w:szCs w:val="24"/>
        </w:rPr>
      </w:pPr>
      <w:r>
        <w:rPr>
          <w:strike/>
          <w:szCs w:val="24"/>
        </w:rPr>
        <w:t>10</w:t>
      </w:r>
      <w:r w:rsidR="00795DEA" w:rsidRPr="00242529">
        <w:rPr>
          <w:strike/>
          <w:szCs w:val="24"/>
        </w:rPr>
        <w:t xml:space="preserve">. Ugdytiniui turint įsiskolinimų daugiau kaip už du   </w:t>
      </w:r>
      <w:r w:rsidR="00795DEA" w:rsidRPr="00364995">
        <w:rPr>
          <w:strike/>
          <w:color w:val="C00000"/>
          <w:szCs w:val="24"/>
        </w:rPr>
        <w:t xml:space="preserve">3 (tris) </w:t>
      </w:r>
      <w:r w:rsidR="00795DEA" w:rsidRPr="00242529">
        <w:rPr>
          <w:strike/>
          <w:szCs w:val="24"/>
        </w:rPr>
        <w:t>mėnesius, Centro direktorius, trenerio – sporto mokytojo prašymu, turi teisę išbraukti jį iš Centro sąrašų ir išreikalauti sumokėti įsiskolinimą įstatymų nustatyta tvarka.</w:t>
      </w:r>
    </w:p>
    <w:p w:rsidR="00795DEA" w:rsidRPr="004B224F" w:rsidRDefault="00795DEA" w:rsidP="00795DEA">
      <w:pPr>
        <w:ind w:firstLine="0"/>
        <w:rPr>
          <w:color w:val="7030A0"/>
          <w:szCs w:val="24"/>
        </w:rPr>
      </w:pPr>
    </w:p>
    <w:p w:rsidR="00795DEA" w:rsidRPr="00D8626A" w:rsidRDefault="00795DEA" w:rsidP="00795DEA">
      <w:pPr>
        <w:ind w:firstLine="0"/>
        <w:jc w:val="center"/>
        <w:rPr>
          <w:b/>
          <w:szCs w:val="24"/>
        </w:rPr>
      </w:pPr>
      <w:r w:rsidRPr="00D8626A">
        <w:rPr>
          <w:b/>
          <w:szCs w:val="24"/>
        </w:rPr>
        <w:lastRenderedPageBreak/>
        <w:t xml:space="preserve">III SKYRIUS </w:t>
      </w:r>
    </w:p>
    <w:p w:rsidR="00795DEA" w:rsidRPr="00D8626A" w:rsidRDefault="00795DEA" w:rsidP="00795DEA">
      <w:pPr>
        <w:ind w:firstLine="0"/>
        <w:jc w:val="center"/>
        <w:rPr>
          <w:b/>
          <w:szCs w:val="24"/>
        </w:rPr>
      </w:pPr>
      <w:r w:rsidRPr="00D8626A">
        <w:rPr>
          <w:b/>
          <w:szCs w:val="24"/>
        </w:rPr>
        <w:t>MOKESČIO LENGVATŲ TAIKYMAS</w:t>
      </w:r>
    </w:p>
    <w:p w:rsidR="00795DEA" w:rsidRPr="00D8626A" w:rsidRDefault="00795DEA" w:rsidP="00795DEA">
      <w:pPr>
        <w:ind w:firstLine="737"/>
        <w:jc w:val="center"/>
        <w:rPr>
          <w:b/>
          <w:szCs w:val="24"/>
        </w:rPr>
      </w:pPr>
    </w:p>
    <w:p w:rsidR="00795DEA" w:rsidRPr="00D8626A" w:rsidRDefault="001F6659" w:rsidP="00795DEA">
      <w:pPr>
        <w:autoSpaceDE w:val="0"/>
        <w:autoSpaceDN w:val="0"/>
        <w:adjustRightInd w:val="0"/>
        <w:rPr>
          <w:color w:val="0000FF"/>
          <w:szCs w:val="24"/>
        </w:rPr>
      </w:pPr>
      <w:r>
        <w:rPr>
          <w:szCs w:val="24"/>
        </w:rPr>
        <w:t>11</w:t>
      </w:r>
      <w:r w:rsidR="00795DEA" w:rsidRPr="00D8626A">
        <w:rPr>
          <w:szCs w:val="24"/>
        </w:rPr>
        <w:t>. Nuo mokesčio už ugdymą gali būti atleidžiami:</w:t>
      </w:r>
    </w:p>
    <w:p w:rsidR="00795DEA" w:rsidRPr="00D8626A" w:rsidRDefault="001F6659" w:rsidP="00795DEA">
      <w:pPr>
        <w:autoSpaceDE w:val="0"/>
        <w:autoSpaceDN w:val="0"/>
        <w:adjustRightInd w:val="0"/>
        <w:rPr>
          <w:strike/>
          <w:szCs w:val="24"/>
        </w:rPr>
      </w:pPr>
      <w:r>
        <w:rPr>
          <w:szCs w:val="24"/>
        </w:rPr>
        <w:t>11</w:t>
      </w:r>
      <w:r w:rsidR="00795DEA" w:rsidRPr="00D8626A">
        <w:rPr>
          <w:szCs w:val="24"/>
        </w:rPr>
        <w:t>.1. Lietuvos jaunių</w:t>
      </w:r>
      <w:r w:rsidR="00795DEA" w:rsidRPr="00D8626A">
        <w:rPr>
          <w:b/>
          <w:szCs w:val="24"/>
        </w:rPr>
        <w:t>,</w:t>
      </w:r>
      <w:r w:rsidR="00795DEA" w:rsidRPr="00D8626A">
        <w:rPr>
          <w:color w:val="FF0000"/>
          <w:szCs w:val="24"/>
        </w:rPr>
        <w:t xml:space="preserve"> </w:t>
      </w:r>
      <w:r w:rsidR="00795DEA" w:rsidRPr="00D8626A">
        <w:rPr>
          <w:szCs w:val="24"/>
        </w:rPr>
        <w:t>jaunimo pirmenybių, čempionatų, sporto žaidynių čempionai ir prizininkai - vienerius metus nuo prašymo pateikimo dienos;</w:t>
      </w:r>
    </w:p>
    <w:p w:rsidR="00795DEA" w:rsidRPr="00D8626A" w:rsidRDefault="001F6659" w:rsidP="00795DEA">
      <w:pPr>
        <w:autoSpaceDE w:val="0"/>
        <w:autoSpaceDN w:val="0"/>
        <w:adjustRightInd w:val="0"/>
        <w:rPr>
          <w:strike/>
          <w:szCs w:val="24"/>
        </w:rPr>
      </w:pPr>
      <w:r>
        <w:rPr>
          <w:szCs w:val="24"/>
        </w:rPr>
        <w:t>11</w:t>
      </w:r>
      <w:r w:rsidR="00795DEA" w:rsidRPr="00D8626A">
        <w:rPr>
          <w:szCs w:val="24"/>
        </w:rPr>
        <w:t xml:space="preserve">.2. Lietuvos Respublikos rinktinių nariai </w:t>
      </w:r>
      <w:r w:rsidR="00795DEA" w:rsidRPr="00D8626A">
        <w:rPr>
          <w:b/>
          <w:szCs w:val="24"/>
        </w:rPr>
        <w:t xml:space="preserve">- </w:t>
      </w:r>
      <w:r w:rsidR="00795DEA" w:rsidRPr="00D8626A">
        <w:rPr>
          <w:szCs w:val="24"/>
        </w:rPr>
        <w:t>sportininkai, kurie Lietuvos rinktinės sudėtyje dalyvavo tarptautinėse jaunių, jaunimo ar suaugusiųjų varžybose, kurios yra įtrauktos į tarptautinės sporto šakos federacijos kalendorių - vienerius metus nuo prašymo pateikimo dienos;</w:t>
      </w:r>
    </w:p>
    <w:p w:rsidR="00795DEA" w:rsidRPr="00F52DBB" w:rsidRDefault="001F6659" w:rsidP="00795DEA">
      <w:pPr>
        <w:autoSpaceDE w:val="0"/>
        <w:autoSpaceDN w:val="0"/>
        <w:adjustRightInd w:val="0"/>
        <w:rPr>
          <w:szCs w:val="24"/>
        </w:rPr>
      </w:pPr>
      <w:r>
        <w:rPr>
          <w:szCs w:val="24"/>
        </w:rPr>
        <w:t>11</w:t>
      </w:r>
      <w:r w:rsidR="00795DEA" w:rsidRPr="00F52DBB">
        <w:rPr>
          <w:szCs w:val="24"/>
        </w:rPr>
        <w:t xml:space="preserve">.3. vaikai iš socialiai remtinų šeimų; </w:t>
      </w:r>
    </w:p>
    <w:p w:rsidR="00795DEA" w:rsidRPr="00F52DBB" w:rsidRDefault="001F6659" w:rsidP="00795DEA">
      <w:pPr>
        <w:autoSpaceDE w:val="0"/>
        <w:autoSpaceDN w:val="0"/>
        <w:adjustRightInd w:val="0"/>
        <w:rPr>
          <w:szCs w:val="24"/>
        </w:rPr>
      </w:pPr>
      <w:r>
        <w:rPr>
          <w:szCs w:val="24"/>
        </w:rPr>
        <w:t>11</w:t>
      </w:r>
      <w:r w:rsidR="00795DEA" w:rsidRPr="00F52DBB">
        <w:rPr>
          <w:szCs w:val="24"/>
        </w:rPr>
        <w:t>.4. vaikai iš socialinės rizikos šeimų - pagal Vaiko teisių apsaugos skyriaus pažymą (vienerius mokslo metus);</w:t>
      </w:r>
    </w:p>
    <w:p w:rsidR="00795DEA" w:rsidRPr="00F52DBB" w:rsidRDefault="001F6659" w:rsidP="00795DEA">
      <w:pPr>
        <w:autoSpaceDE w:val="0"/>
        <w:autoSpaceDN w:val="0"/>
        <w:adjustRightInd w:val="0"/>
        <w:rPr>
          <w:szCs w:val="24"/>
        </w:rPr>
      </w:pPr>
      <w:r>
        <w:rPr>
          <w:szCs w:val="24"/>
        </w:rPr>
        <w:t>11</w:t>
      </w:r>
      <w:r w:rsidR="00795DEA" w:rsidRPr="00F52DBB">
        <w:rPr>
          <w:szCs w:val="24"/>
        </w:rPr>
        <w:t>.5. globojami (rūpinami) vaikai - gavus tai patvirtinantį raštą iš vaikų globos namų ar globėjų (vienerius mokslo metus);</w:t>
      </w:r>
    </w:p>
    <w:p w:rsidR="00795DEA" w:rsidRPr="00D8626A" w:rsidRDefault="001F6659" w:rsidP="00795DEA">
      <w:pPr>
        <w:autoSpaceDE w:val="0"/>
        <w:autoSpaceDN w:val="0"/>
        <w:adjustRightInd w:val="0"/>
        <w:rPr>
          <w:szCs w:val="24"/>
        </w:rPr>
      </w:pPr>
      <w:r>
        <w:rPr>
          <w:szCs w:val="24"/>
        </w:rPr>
        <w:t>11</w:t>
      </w:r>
      <w:r w:rsidR="00795DEA" w:rsidRPr="00D8626A">
        <w:rPr>
          <w:szCs w:val="24"/>
        </w:rPr>
        <w:t xml:space="preserve">.6. Centro auklėtiniai – absolventai – nuo liepos 1 dienos iki rugpjūčio 31 d.; </w:t>
      </w:r>
    </w:p>
    <w:p w:rsidR="00795DEA" w:rsidRPr="00D8626A" w:rsidRDefault="001F6659" w:rsidP="00795DEA">
      <w:pPr>
        <w:autoSpaceDE w:val="0"/>
        <w:autoSpaceDN w:val="0"/>
        <w:adjustRightInd w:val="0"/>
        <w:rPr>
          <w:szCs w:val="24"/>
        </w:rPr>
      </w:pPr>
      <w:r>
        <w:rPr>
          <w:szCs w:val="24"/>
        </w:rPr>
        <w:t>11</w:t>
      </w:r>
      <w:r w:rsidR="00795DEA" w:rsidRPr="00D8626A">
        <w:rPr>
          <w:szCs w:val="24"/>
        </w:rPr>
        <w:t>.7. kitais nenumatytais atvejais – Centro tarybos sprendimu ir direktoriaus įsakymu.</w:t>
      </w:r>
    </w:p>
    <w:p w:rsidR="00795DEA" w:rsidRPr="000D60B5" w:rsidRDefault="001F6659" w:rsidP="00795DEA">
      <w:pPr>
        <w:autoSpaceDE w:val="0"/>
        <w:autoSpaceDN w:val="0"/>
        <w:adjustRightInd w:val="0"/>
        <w:rPr>
          <w:bCs/>
          <w:szCs w:val="24"/>
          <w:lang w:eastAsia="lt-LT"/>
        </w:rPr>
      </w:pPr>
      <w:r>
        <w:rPr>
          <w:szCs w:val="24"/>
          <w:lang w:eastAsia="lt-LT"/>
        </w:rPr>
        <w:t>12</w:t>
      </w:r>
      <w:r w:rsidR="00795DEA" w:rsidRPr="000D60B5">
        <w:rPr>
          <w:szCs w:val="24"/>
          <w:lang w:eastAsia="lt-LT"/>
        </w:rPr>
        <w:t>. Jei Centrą lanko trys ar daugiau</w:t>
      </w:r>
      <w:r w:rsidR="00795DEA" w:rsidRPr="000D60B5">
        <w:rPr>
          <w:szCs w:val="24"/>
          <w:u w:val="single"/>
          <w:lang w:eastAsia="lt-LT"/>
        </w:rPr>
        <w:t xml:space="preserve"> </w:t>
      </w:r>
      <w:r w:rsidR="00795DEA" w:rsidRPr="000D60B5">
        <w:rPr>
          <w:szCs w:val="24"/>
          <w:lang w:eastAsia="lt-LT"/>
        </w:rPr>
        <w:t>tos pačios šeimos vaikų, mokestis trečiam ir paskesniam vaikams mažinamas 50</w:t>
      </w:r>
      <w:r w:rsidR="00795DEA" w:rsidRPr="000D60B5">
        <w:rPr>
          <w:bCs/>
          <w:szCs w:val="24"/>
          <w:lang w:eastAsia="lt-LT"/>
        </w:rPr>
        <w:t>%</w:t>
      </w:r>
      <w:r w:rsidR="00795DEA" w:rsidRPr="000D60B5">
        <w:rPr>
          <w:szCs w:val="24"/>
          <w:lang w:eastAsia="lt-LT"/>
        </w:rPr>
        <w:t xml:space="preserve"> (vienerius mokslo metus). Nuo tos dienos, kai vienas vaikas nustoja lankyti Centrą, kiti moka visą nustatytą mokestį (100 </w:t>
      </w:r>
      <w:r w:rsidR="00795DEA" w:rsidRPr="000D60B5">
        <w:rPr>
          <w:bCs/>
          <w:szCs w:val="24"/>
          <w:lang w:eastAsia="lt-LT"/>
        </w:rPr>
        <w:t xml:space="preserve">%).        </w:t>
      </w:r>
    </w:p>
    <w:p w:rsidR="00795DEA" w:rsidRPr="00F52DBB" w:rsidRDefault="00795DEA" w:rsidP="00795DEA">
      <w:pPr>
        <w:autoSpaceDE w:val="0"/>
        <w:autoSpaceDN w:val="0"/>
        <w:adjustRightInd w:val="0"/>
        <w:rPr>
          <w:szCs w:val="24"/>
        </w:rPr>
      </w:pPr>
      <w:r w:rsidRPr="00F52DBB">
        <w:rPr>
          <w:szCs w:val="24"/>
        </w:rPr>
        <w:t>1</w:t>
      </w:r>
      <w:r w:rsidR="001F6659">
        <w:rPr>
          <w:szCs w:val="24"/>
        </w:rPr>
        <w:t>3</w:t>
      </w:r>
      <w:r w:rsidRPr="00F52DBB">
        <w:rPr>
          <w:szCs w:val="24"/>
        </w:rPr>
        <w:t>.  Socialiai remtinų šeimų vaikų, Vaikų globos namų auklėtinių, vaikų iš socialinės rizikos šeimų ir iš šeimų, kurių du ir daugiau vaikų lanko Plungės sporto ir rekreacijos centrą, bei našlaičių mokestį už ugdymą kompensuoti iš Plungės rajono savivaldybės biudžeto lėšų.</w:t>
      </w:r>
    </w:p>
    <w:p w:rsidR="00795DEA" w:rsidRPr="00D8626A" w:rsidRDefault="00795DEA" w:rsidP="00795DEA">
      <w:pPr>
        <w:autoSpaceDE w:val="0"/>
        <w:autoSpaceDN w:val="0"/>
        <w:adjustRightInd w:val="0"/>
        <w:ind w:left="-539"/>
        <w:rPr>
          <w:b/>
          <w:bCs/>
          <w:szCs w:val="24"/>
          <w:lang w:eastAsia="lt-LT"/>
        </w:rPr>
      </w:pPr>
    </w:p>
    <w:p w:rsidR="00795DEA" w:rsidRPr="00D8626A" w:rsidRDefault="00795DEA" w:rsidP="00795DEA">
      <w:pPr>
        <w:autoSpaceDE w:val="0"/>
        <w:autoSpaceDN w:val="0"/>
        <w:adjustRightInd w:val="0"/>
        <w:ind w:firstLine="0"/>
        <w:jc w:val="center"/>
        <w:rPr>
          <w:b/>
          <w:bCs/>
          <w:szCs w:val="24"/>
          <w:lang w:eastAsia="lt-LT"/>
        </w:rPr>
      </w:pPr>
      <w:r w:rsidRPr="00D8626A">
        <w:rPr>
          <w:b/>
          <w:bCs/>
          <w:szCs w:val="24"/>
          <w:lang w:eastAsia="lt-LT"/>
        </w:rPr>
        <w:t>IV</w:t>
      </w:r>
      <w:r w:rsidRPr="00D8626A">
        <w:rPr>
          <w:b/>
          <w:szCs w:val="24"/>
        </w:rPr>
        <w:t xml:space="preserve"> SKYRIUS</w:t>
      </w:r>
      <w:r w:rsidRPr="00D8626A">
        <w:rPr>
          <w:b/>
          <w:bCs/>
          <w:szCs w:val="24"/>
          <w:lang w:eastAsia="lt-LT"/>
        </w:rPr>
        <w:t xml:space="preserve"> </w:t>
      </w:r>
    </w:p>
    <w:p w:rsidR="00795DEA" w:rsidRPr="00D8626A" w:rsidRDefault="00795DEA" w:rsidP="00795DEA">
      <w:pPr>
        <w:autoSpaceDE w:val="0"/>
        <w:autoSpaceDN w:val="0"/>
        <w:adjustRightInd w:val="0"/>
        <w:ind w:firstLine="0"/>
        <w:jc w:val="center"/>
        <w:rPr>
          <w:b/>
          <w:bCs/>
          <w:szCs w:val="24"/>
          <w:lang w:eastAsia="lt-LT"/>
        </w:rPr>
      </w:pPr>
      <w:r w:rsidRPr="00D8626A">
        <w:rPr>
          <w:b/>
          <w:bCs/>
          <w:szCs w:val="24"/>
          <w:lang w:eastAsia="lt-LT"/>
        </w:rPr>
        <w:t xml:space="preserve">DOKUMENTŲ PATEIKIMAS </w:t>
      </w:r>
    </w:p>
    <w:p w:rsidR="00795DEA" w:rsidRPr="00D8626A" w:rsidRDefault="00795DEA" w:rsidP="00795DEA">
      <w:pPr>
        <w:autoSpaceDE w:val="0"/>
        <w:autoSpaceDN w:val="0"/>
        <w:adjustRightInd w:val="0"/>
        <w:ind w:firstLine="0"/>
        <w:rPr>
          <w:szCs w:val="24"/>
          <w:lang w:eastAsia="lt-LT"/>
        </w:rPr>
      </w:pPr>
    </w:p>
    <w:p w:rsidR="00795DEA" w:rsidRPr="00D8626A" w:rsidRDefault="000A6FED" w:rsidP="00795DEA">
      <w:pPr>
        <w:autoSpaceDE w:val="0"/>
        <w:autoSpaceDN w:val="0"/>
        <w:adjustRightInd w:val="0"/>
        <w:rPr>
          <w:szCs w:val="24"/>
          <w:lang w:eastAsia="lt-LT"/>
        </w:rPr>
      </w:pPr>
      <w:r>
        <w:rPr>
          <w:szCs w:val="24"/>
          <w:lang w:eastAsia="lt-LT"/>
        </w:rPr>
        <w:t>14</w:t>
      </w:r>
      <w:r w:rsidR="00795DEA" w:rsidRPr="00D8626A">
        <w:rPr>
          <w:b/>
          <w:szCs w:val="24"/>
          <w:lang w:eastAsia="lt-LT"/>
        </w:rPr>
        <w:t xml:space="preserve">. </w:t>
      </w:r>
      <w:r w:rsidR="00795DEA" w:rsidRPr="00D8626A">
        <w:rPr>
          <w:szCs w:val="24"/>
          <w:lang w:eastAsia="lt-LT"/>
        </w:rPr>
        <w:t xml:space="preserve">Dėl atleidimo nuo mokesčio ar jo sumažinimo tėvai (globėjai) iki rugsėjo 15 dienos arba </w:t>
      </w:r>
      <w:r w:rsidR="00795DEA" w:rsidRPr="00F52DBB">
        <w:rPr>
          <w:strike/>
          <w:szCs w:val="24"/>
          <w:lang w:eastAsia="lt-LT"/>
        </w:rPr>
        <w:t>tik</w:t>
      </w:r>
      <w:r w:rsidR="00795DEA" w:rsidRPr="00D8626A">
        <w:rPr>
          <w:szCs w:val="24"/>
          <w:lang w:eastAsia="lt-LT"/>
        </w:rPr>
        <w:t xml:space="preserve"> ugdytiniui pradėjus lankyti Centrą </w:t>
      </w:r>
      <w:r w:rsidR="00795DEA" w:rsidRPr="00025F65">
        <w:rPr>
          <w:color w:val="C00000"/>
          <w:szCs w:val="24"/>
          <w:lang w:eastAsia="lt-LT"/>
        </w:rPr>
        <w:t xml:space="preserve">per 5 darbo dienas </w:t>
      </w:r>
      <w:r w:rsidR="00795DEA" w:rsidRPr="00D8626A">
        <w:rPr>
          <w:szCs w:val="24"/>
          <w:lang w:eastAsia="lt-LT"/>
        </w:rPr>
        <w:t>turi pateikti šiuos dokumentus:</w:t>
      </w:r>
    </w:p>
    <w:p w:rsidR="00795DEA" w:rsidRPr="00D8626A" w:rsidRDefault="000A6FED" w:rsidP="00795DEA">
      <w:pPr>
        <w:autoSpaceDE w:val="0"/>
        <w:autoSpaceDN w:val="0"/>
        <w:adjustRightInd w:val="0"/>
        <w:rPr>
          <w:szCs w:val="24"/>
          <w:lang w:eastAsia="lt-LT"/>
        </w:rPr>
      </w:pPr>
      <w:r>
        <w:rPr>
          <w:szCs w:val="24"/>
          <w:lang w:eastAsia="lt-LT"/>
        </w:rPr>
        <w:t>14</w:t>
      </w:r>
      <w:r w:rsidR="00795DEA">
        <w:rPr>
          <w:szCs w:val="24"/>
          <w:lang w:eastAsia="lt-LT"/>
        </w:rPr>
        <w:t>.1. prašymą.</w:t>
      </w:r>
    </w:p>
    <w:p w:rsidR="00795DEA" w:rsidRPr="00D8626A" w:rsidRDefault="00795DEA" w:rsidP="00795DEA">
      <w:pPr>
        <w:autoSpaceDE w:val="0"/>
        <w:autoSpaceDN w:val="0"/>
        <w:adjustRightInd w:val="0"/>
        <w:rPr>
          <w:szCs w:val="24"/>
          <w:lang w:eastAsia="lt-LT"/>
        </w:rPr>
      </w:pPr>
      <w:r w:rsidRPr="00D8626A">
        <w:rPr>
          <w:szCs w:val="24"/>
          <w:lang w:eastAsia="lt-LT"/>
        </w:rPr>
        <w:t>1</w:t>
      </w:r>
      <w:r w:rsidR="000A6FED">
        <w:rPr>
          <w:szCs w:val="24"/>
          <w:lang w:eastAsia="lt-LT"/>
        </w:rPr>
        <w:t>4</w:t>
      </w:r>
      <w:r w:rsidRPr="00D8626A">
        <w:rPr>
          <w:szCs w:val="24"/>
          <w:lang w:eastAsia="lt-LT"/>
        </w:rPr>
        <w:t xml:space="preserve">.2. vieną iš žemiau išvardintų dokumentų: </w:t>
      </w:r>
    </w:p>
    <w:p w:rsidR="00795DEA" w:rsidRPr="00D8626A" w:rsidRDefault="000A6FED" w:rsidP="00795DEA">
      <w:pPr>
        <w:autoSpaceDE w:val="0"/>
        <w:autoSpaceDN w:val="0"/>
        <w:adjustRightInd w:val="0"/>
        <w:rPr>
          <w:szCs w:val="24"/>
          <w:lang w:eastAsia="lt-LT"/>
        </w:rPr>
      </w:pPr>
      <w:r>
        <w:rPr>
          <w:szCs w:val="24"/>
          <w:lang w:eastAsia="lt-LT"/>
        </w:rPr>
        <w:t>14</w:t>
      </w:r>
      <w:r w:rsidR="00795DEA">
        <w:rPr>
          <w:szCs w:val="24"/>
          <w:lang w:eastAsia="lt-LT"/>
        </w:rPr>
        <w:t>.2.1. pažymą apie šeimos sudėtį.</w:t>
      </w:r>
    </w:p>
    <w:p w:rsidR="00795DEA" w:rsidRPr="00D8626A" w:rsidRDefault="000A6FED" w:rsidP="00795DEA">
      <w:pPr>
        <w:tabs>
          <w:tab w:val="left" w:pos="720"/>
        </w:tabs>
        <w:autoSpaceDE w:val="0"/>
        <w:autoSpaceDN w:val="0"/>
        <w:adjustRightInd w:val="0"/>
        <w:rPr>
          <w:szCs w:val="24"/>
          <w:lang w:eastAsia="lt-LT"/>
        </w:rPr>
      </w:pPr>
      <w:r>
        <w:rPr>
          <w:szCs w:val="24"/>
          <w:lang w:eastAsia="lt-LT"/>
        </w:rPr>
        <w:t>14</w:t>
      </w:r>
      <w:r w:rsidR="00795DEA" w:rsidRPr="00D8626A">
        <w:rPr>
          <w:szCs w:val="24"/>
          <w:lang w:eastAsia="lt-LT"/>
        </w:rPr>
        <w:t xml:space="preserve">.2.2. </w:t>
      </w:r>
      <w:r w:rsidR="00795DEA" w:rsidRPr="00D8626A">
        <w:rPr>
          <w:szCs w:val="24"/>
        </w:rPr>
        <w:t>pažym</w:t>
      </w:r>
      <w:r w:rsidR="00795DEA" w:rsidRPr="00D8626A">
        <w:rPr>
          <w:rFonts w:ascii="TT2C8Do00" w:hAnsi="TT2C8Do00" w:cs="TT2C8Do00"/>
          <w:szCs w:val="24"/>
        </w:rPr>
        <w:t xml:space="preserve">ą </w:t>
      </w:r>
      <w:r w:rsidR="00795DEA" w:rsidRPr="00D8626A">
        <w:rPr>
          <w:szCs w:val="24"/>
        </w:rPr>
        <w:t>iš Socialin</w:t>
      </w:r>
      <w:r w:rsidR="00795DEA" w:rsidRPr="00D8626A">
        <w:rPr>
          <w:rFonts w:ascii="TT2C8Do00" w:hAnsi="TT2C8Do00" w:cs="TT2C8Do00"/>
          <w:szCs w:val="24"/>
        </w:rPr>
        <w:t>ė</w:t>
      </w:r>
      <w:r w:rsidR="00795DEA" w:rsidRPr="00D8626A">
        <w:rPr>
          <w:szCs w:val="24"/>
        </w:rPr>
        <w:t xml:space="preserve">s paramos skyriaus </w:t>
      </w:r>
      <w:r w:rsidR="00795DEA">
        <w:rPr>
          <w:szCs w:val="24"/>
        </w:rPr>
        <w:t>pažymoje nurodytam laikotarpiui.</w:t>
      </w:r>
    </w:p>
    <w:p w:rsidR="00795DEA" w:rsidRPr="00D8626A" w:rsidRDefault="000A6FED" w:rsidP="00795DEA">
      <w:pPr>
        <w:autoSpaceDE w:val="0"/>
        <w:autoSpaceDN w:val="0"/>
        <w:adjustRightInd w:val="0"/>
        <w:rPr>
          <w:szCs w:val="24"/>
          <w:lang w:eastAsia="lt-LT"/>
        </w:rPr>
      </w:pPr>
      <w:r>
        <w:rPr>
          <w:szCs w:val="24"/>
          <w:lang w:eastAsia="lt-LT"/>
        </w:rPr>
        <w:t>14</w:t>
      </w:r>
      <w:r w:rsidR="00795DEA" w:rsidRPr="00D8626A">
        <w:rPr>
          <w:szCs w:val="24"/>
          <w:lang w:eastAsia="lt-LT"/>
        </w:rPr>
        <w:t xml:space="preserve">.2.3. </w:t>
      </w:r>
      <w:r w:rsidR="00795DEA" w:rsidRPr="00D8626A">
        <w:rPr>
          <w:szCs w:val="24"/>
        </w:rPr>
        <w:t>Vaiko teisi</w:t>
      </w:r>
      <w:r w:rsidR="00795DEA" w:rsidRPr="00D8626A">
        <w:rPr>
          <w:rFonts w:ascii="TT2C8Do00" w:hAnsi="TT2C8Do00" w:cs="TT2C8Do00"/>
          <w:szCs w:val="24"/>
        </w:rPr>
        <w:t xml:space="preserve">ų </w:t>
      </w:r>
      <w:r w:rsidR="00795DEA" w:rsidRPr="00D8626A">
        <w:rPr>
          <w:szCs w:val="24"/>
        </w:rPr>
        <w:t>apsaugos skyriaus pažymą, jog vaikas gali būti atleistas nuo mokesčio</w:t>
      </w:r>
      <w:r w:rsidR="00795DEA">
        <w:rPr>
          <w:szCs w:val="24"/>
        </w:rPr>
        <w:t>.</w:t>
      </w:r>
    </w:p>
    <w:p w:rsidR="00795DEA" w:rsidRPr="00D8626A" w:rsidRDefault="000A6FED" w:rsidP="00795DEA">
      <w:pPr>
        <w:autoSpaceDE w:val="0"/>
        <w:autoSpaceDN w:val="0"/>
        <w:adjustRightInd w:val="0"/>
        <w:rPr>
          <w:szCs w:val="24"/>
          <w:lang w:eastAsia="lt-LT"/>
        </w:rPr>
      </w:pPr>
      <w:r>
        <w:rPr>
          <w:szCs w:val="24"/>
          <w:lang w:eastAsia="lt-LT"/>
        </w:rPr>
        <w:t>14</w:t>
      </w:r>
      <w:r w:rsidR="00795DEA" w:rsidRPr="00D8626A">
        <w:rPr>
          <w:szCs w:val="24"/>
          <w:lang w:eastAsia="lt-LT"/>
        </w:rPr>
        <w:t>.2.4. mirties liudijimo kopij</w:t>
      </w:r>
      <w:r w:rsidR="00795DEA">
        <w:rPr>
          <w:szCs w:val="24"/>
          <w:lang w:eastAsia="lt-LT"/>
        </w:rPr>
        <w:t>ą, jei vienas iš tėvų yra miręs.</w:t>
      </w:r>
    </w:p>
    <w:p w:rsidR="00795DEA" w:rsidRPr="00A32624" w:rsidRDefault="000A6FED" w:rsidP="00795DEA">
      <w:pPr>
        <w:autoSpaceDE w:val="0"/>
        <w:autoSpaceDN w:val="0"/>
        <w:adjustRightInd w:val="0"/>
        <w:rPr>
          <w:color w:val="C00000"/>
          <w:szCs w:val="24"/>
          <w:lang w:eastAsia="lt-LT"/>
        </w:rPr>
      </w:pPr>
      <w:r>
        <w:rPr>
          <w:szCs w:val="24"/>
          <w:lang w:eastAsia="lt-LT"/>
        </w:rPr>
        <w:t>14</w:t>
      </w:r>
      <w:r w:rsidR="00D93A08">
        <w:rPr>
          <w:szCs w:val="24"/>
          <w:lang w:eastAsia="lt-LT"/>
        </w:rPr>
        <w:t xml:space="preserve">.2.5. </w:t>
      </w:r>
      <w:r w:rsidR="00D93A08" w:rsidRPr="00A32624">
        <w:rPr>
          <w:color w:val="C00000"/>
          <w:szCs w:val="24"/>
          <w:lang w:eastAsia="lt-LT"/>
        </w:rPr>
        <w:t xml:space="preserve">auklėtinio ligos atveju tėvų prašymą – ne vėliau kaip per 14 kalendorinių dienų po ligos. </w:t>
      </w:r>
    </w:p>
    <w:p w:rsidR="00795DEA" w:rsidRPr="00D8626A" w:rsidRDefault="002106AA" w:rsidP="00795DEA">
      <w:pPr>
        <w:autoSpaceDE w:val="0"/>
        <w:autoSpaceDN w:val="0"/>
        <w:adjustRightInd w:val="0"/>
        <w:rPr>
          <w:strike/>
          <w:szCs w:val="24"/>
          <w:lang w:eastAsia="lt-LT"/>
        </w:rPr>
      </w:pPr>
      <w:r>
        <w:rPr>
          <w:szCs w:val="24"/>
          <w:lang w:eastAsia="lt-LT"/>
        </w:rPr>
        <w:t>15</w:t>
      </w:r>
      <w:r w:rsidR="00795DEA" w:rsidRPr="00D8626A">
        <w:rPr>
          <w:szCs w:val="24"/>
          <w:lang w:eastAsia="lt-LT"/>
        </w:rPr>
        <w:t>. Ugdytiniai pagal šio Aprašo 8.1 ir 8.2. punktų nuostatas atleidžiami nuo mokesčio trenerio prašymu, pateikę rezultatus įrodančius dokumentus, sporto federacijų, asociacijų, sąjungų tinkamai patvirtintus protokolus.</w:t>
      </w:r>
    </w:p>
    <w:p w:rsidR="00795DEA" w:rsidRPr="00D8626A" w:rsidRDefault="002106AA" w:rsidP="00795DEA">
      <w:pPr>
        <w:rPr>
          <w:szCs w:val="24"/>
        </w:rPr>
      </w:pPr>
      <w:r>
        <w:rPr>
          <w:szCs w:val="24"/>
        </w:rPr>
        <w:t>16</w:t>
      </w:r>
      <w:r w:rsidR="00795DEA" w:rsidRPr="00D8626A">
        <w:rPr>
          <w:szCs w:val="24"/>
        </w:rPr>
        <w:t xml:space="preserve">. Laiku nepateikus informacijos ir reikiamų dokumentų, </w:t>
      </w:r>
      <w:r w:rsidR="00795DEA" w:rsidRPr="00F52DBB">
        <w:rPr>
          <w:szCs w:val="24"/>
        </w:rPr>
        <w:t>mokestis skaičiuojamas bendra</w:t>
      </w:r>
      <w:r w:rsidR="00795DEA" w:rsidRPr="00D8626A">
        <w:rPr>
          <w:szCs w:val="24"/>
        </w:rPr>
        <w:t xml:space="preserve"> tvarka, išskyrus atvejus, kai socialinė pašalpa yra paskirta už praėjusį laikotarpį.</w:t>
      </w:r>
    </w:p>
    <w:p w:rsidR="00795DEA" w:rsidRPr="00D8626A" w:rsidRDefault="00795DEA" w:rsidP="00795DEA">
      <w:pPr>
        <w:autoSpaceDE w:val="0"/>
        <w:autoSpaceDN w:val="0"/>
        <w:adjustRightInd w:val="0"/>
        <w:rPr>
          <w:b/>
          <w:szCs w:val="24"/>
          <w:lang w:eastAsia="lt-LT"/>
        </w:rPr>
      </w:pPr>
    </w:p>
    <w:p w:rsidR="00795DEA" w:rsidRPr="00D8626A" w:rsidRDefault="00795DEA" w:rsidP="00795DEA">
      <w:pPr>
        <w:ind w:firstLine="0"/>
        <w:jc w:val="center"/>
        <w:rPr>
          <w:b/>
          <w:szCs w:val="24"/>
        </w:rPr>
      </w:pPr>
      <w:r w:rsidRPr="00D8626A">
        <w:rPr>
          <w:b/>
          <w:szCs w:val="24"/>
        </w:rPr>
        <w:t xml:space="preserve">V SKYRIUS </w:t>
      </w:r>
    </w:p>
    <w:p w:rsidR="00795DEA" w:rsidRPr="00D8626A" w:rsidRDefault="00795DEA" w:rsidP="00795DEA">
      <w:pPr>
        <w:ind w:firstLine="0"/>
        <w:jc w:val="center"/>
        <w:rPr>
          <w:b/>
          <w:szCs w:val="24"/>
        </w:rPr>
      </w:pPr>
      <w:r w:rsidRPr="00D8626A">
        <w:rPr>
          <w:b/>
          <w:szCs w:val="24"/>
        </w:rPr>
        <w:t>MOKESČIO GRĄŽINIMAS</w:t>
      </w:r>
    </w:p>
    <w:p w:rsidR="00795DEA" w:rsidRPr="0077457F" w:rsidRDefault="00795DEA" w:rsidP="00795DEA">
      <w:pPr>
        <w:ind w:firstLine="0"/>
        <w:rPr>
          <w:sz w:val="16"/>
          <w:szCs w:val="16"/>
        </w:rPr>
      </w:pPr>
    </w:p>
    <w:p w:rsidR="00795DEA" w:rsidRPr="00D8626A" w:rsidRDefault="002106AA" w:rsidP="00795DEA">
      <w:pPr>
        <w:rPr>
          <w:szCs w:val="24"/>
        </w:rPr>
      </w:pPr>
      <w:r>
        <w:rPr>
          <w:szCs w:val="24"/>
        </w:rPr>
        <w:t>17</w:t>
      </w:r>
      <w:r w:rsidR="00795DEA" w:rsidRPr="00D8626A">
        <w:rPr>
          <w:szCs w:val="24"/>
        </w:rPr>
        <w:t>. Mokestis už ugdymą ugdytiniui grąžinamas,</w:t>
      </w:r>
      <w:r w:rsidR="00795DEA" w:rsidRPr="00D8626A">
        <w:rPr>
          <w:color w:val="0000FF"/>
          <w:szCs w:val="24"/>
        </w:rPr>
        <w:t xml:space="preserve"> </w:t>
      </w:r>
      <w:r w:rsidR="00795DEA" w:rsidRPr="00D8626A">
        <w:rPr>
          <w:szCs w:val="24"/>
        </w:rPr>
        <w:t>jei mokslo metais programa nevykdoma.</w:t>
      </w:r>
    </w:p>
    <w:p w:rsidR="00795DEA" w:rsidRPr="00D8626A" w:rsidRDefault="002106AA" w:rsidP="00795DEA">
      <w:pPr>
        <w:rPr>
          <w:szCs w:val="24"/>
        </w:rPr>
      </w:pPr>
      <w:r>
        <w:rPr>
          <w:szCs w:val="24"/>
        </w:rPr>
        <w:t>18</w:t>
      </w:r>
      <w:r w:rsidR="00795DEA" w:rsidRPr="00D8626A">
        <w:rPr>
          <w:szCs w:val="24"/>
        </w:rPr>
        <w:t>. Mokesčio už teikiamą ugdymą grąžinimas įforminamas Centro direktoriaus įsakymu.</w:t>
      </w:r>
    </w:p>
    <w:p w:rsidR="00795DEA" w:rsidRPr="00D8626A" w:rsidRDefault="002106AA" w:rsidP="00795DEA">
      <w:pPr>
        <w:rPr>
          <w:szCs w:val="24"/>
        </w:rPr>
      </w:pPr>
      <w:r>
        <w:rPr>
          <w:szCs w:val="24"/>
        </w:rPr>
        <w:t>19</w:t>
      </w:r>
      <w:r w:rsidR="00795DEA" w:rsidRPr="00D8626A">
        <w:rPr>
          <w:szCs w:val="24"/>
        </w:rPr>
        <w:t xml:space="preserve">. Tėvams (globėjams) nepateikus prašymų dėl permokų grąžinimo iki mokslo metų pabaigos, jos lieka Centro reikmėms. </w:t>
      </w:r>
    </w:p>
    <w:p w:rsidR="00795DEA" w:rsidRPr="0077457F" w:rsidRDefault="00795DEA" w:rsidP="00795DEA">
      <w:pPr>
        <w:ind w:firstLine="0"/>
        <w:jc w:val="center"/>
        <w:rPr>
          <w:b/>
          <w:sz w:val="16"/>
          <w:szCs w:val="16"/>
        </w:rPr>
      </w:pPr>
    </w:p>
    <w:p w:rsidR="00795DEA" w:rsidRPr="00D8626A" w:rsidRDefault="00795DEA" w:rsidP="00795DEA">
      <w:pPr>
        <w:ind w:firstLine="0"/>
        <w:jc w:val="center"/>
        <w:rPr>
          <w:b/>
          <w:szCs w:val="24"/>
        </w:rPr>
      </w:pPr>
      <w:r w:rsidRPr="00D8626A">
        <w:rPr>
          <w:b/>
          <w:szCs w:val="24"/>
        </w:rPr>
        <w:t xml:space="preserve">VI SKYRIUS </w:t>
      </w:r>
    </w:p>
    <w:p w:rsidR="00795DEA" w:rsidRPr="00D8626A" w:rsidRDefault="00795DEA" w:rsidP="00795DEA">
      <w:pPr>
        <w:ind w:firstLine="0"/>
        <w:jc w:val="center"/>
        <w:rPr>
          <w:b/>
          <w:szCs w:val="24"/>
        </w:rPr>
      </w:pPr>
      <w:r w:rsidRPr="00D8626A">
        <w:rPr>
          <w:b/>
          <w:szCs w:val="24"/>
        </w:rPr>
        <w:t>MOKESČIO PANAUDOJIMO TVARKA</w:t>
      </w:r>
    </w:p>
    <w:p w:rsidR="00795DEA" w:rsidRPr="00D8626A" w:rsidRDefault="00795DEA" w:rsidP="00795DEA">
      <w:pPr>
        <w:ind w:firstLine="737"/>
        <w:jc w:val="center"/>
        <w:rPr>
          <w:b/>
          <w:szCs w:val="24"/>
        </w:rPr>
      </w:pPr>
    </w:p>
    <w:p w:rsidR="00795DEA" w:rsidRPr="00D8626A" w:rsidRDefault="002106AA" w:rsidP="00795DEA">
      <w:pPr>
        <w:rPr>
          <w:szCs w:val="24"/>
        </w:rPr>
      </w:pPr>
      <w:r>
        <w:rPr>
          <w:szCs w:val="24"/>
        </w:rPr>
        <w:lastRenderedPageBreak/>
        <w:t>20</w:t>
      </w:r>
      <w:r w:rsidR="00795DEA" w:rsidRPr="00D8626A">
        <w:rPr>
          <w:szCs w:val="24"/>
        </w:rPr>
        <w:t>. Surinktos lėšos apskaitomos kaip pajamų lėšos ir naudojamos sporto šakoms vystyti bei Centro bendriems poreikiams tenkinti pagal Centro tarybos pasiūlytą ir direktoriaus patvirtintą tvarką.</w:t>
      </w:r>
    </w:p>
    <w:p w:rsidR="00795DEA" w:rsidRPr="00D8626A" w:rsidRDefault="00795DEA" w:rsidP="00795DEA">
      <w:pPr>
        <w:ind w:firstLine="0"/>
        <w:rPr>
          <w:b/>
          <w:szCs w:val="24"/>
        </w:rPr>
      </w:pPr>
    </w:p>
    <w:p w:rsidR="00795DEA" w:rsidRPr="00D8626A" w:rsidRDefault="00795DEA" w:rsidP="00795DEA">
      <w:pPr>
        <w:ind w:firstLine="0"/>
        <w:jc w:val="center"/>
        <w:rPr>
          <w:b/>
          <w:szCs w:val="24"/>
        </w:rPr>
      </w:pPr>
      <w:r w:rsidRPr="00D8626A">
        <w:rPr>
          <w:b/>
          <w:szCs w:val="24"/>
        </w:rPr>
        <w:t xml:space="preserve">VII SKYRIUS </w:t>
      </w:r>
    </w:p>
    <w:p w:rsidR="00795DEA" w:rsidRPr="00D8626A" w:rsidRDefault="00795DEA" w:rsidP="00795DEA">
      <w:pPr>
        <w:ind w:firstLine="0"/>
        <w:jc w:val="center"/>
        <w:rPr>
          <w:b/>
          <w:szCs w:val="24"/>
        </w:rPr>
      </w:pPr>
      <w:r w:rsidRPr="00D8626A">
        <w:rPr>
          <w:b/>
          <w:szCs w:val="24"/>
        </w:rPr>
        <w:t>BAIGIAMOSIOS NUOSTATOS</w:t>
      </w:r>
    </w:p>
    <w:p w:rsidR="00795DEA" w:rsidRPr="00D8626A" w:rsidRDefault="00795DEA" w:rsidP="00795DEA">
      <w:pPr>
        <w:ind w:firstLine="0"/>
        <w:rPr>
          <w:color w:val="FF0000"/>
          <w:szCs w:val="24"/>
        </w:rPr>
      </w:pPr>
    </w:p>
    <w:p w:rsidR="00795DEA" w:rsidRDefault="002106AA" w:rsidP="00795DEA">
      <w:pPr>
        <w:rPr>
          <w:szCs w:val="24"/>
        </w:rPr>
      </w:pPr>
      <w:r>
        <w:rPr>
          <w:szCs w:val="24"/>
        </w:rPr>
        <w:t>21</w:t>
      </w:r>
      <w:r w:rsidR="00795DEA" w:rsidRPr="00D8626A">
        <w:rPr>
          <w:szCs w:val="24"/>
        </w:rPr>
        <w:t>. Tėvai (globėjai) atsako už Centrui pateiktų dokumentų teisingumą.</w:t>
      </w:r>
    </w:p>
    <w:p w:rsidR="00795DEA" w:rsidRDefault="002106AA" w:rsidP="00795DEA">
      <w:r>
        <w:rPr>
          <w:color w:val="C00000"/>
        </w:rPr>
        <w:t>22</w:t>
      </w:r>
      <w:r w:rsidR="00795DEA" w:rsidRPr="00160672">
        <w:rPr>
          <w:color w:val="C00000"/>
        </w:rPr>
        <w:t>.</w:t>
      </w:r>
      <w:r w:rsidR="00795DEA" w:rsidRPr="00573EF7">
        <w:t xml:space="preserve"> </w:t>
      </w:r>
      <w:r w:rsidR="00795DEA" w:rsidRPr="00160672">
        <w:rPr>
          <w:color w:val="C00000"/>
          <w:szCs w:val="24"/>
        </w:rPr>
        <w:t>Mokesčio mokėjimo kontrolę,  tėvų informavimą dėl įsiskolinimų, mokinių (sportininkų),  laiku nesumokėjusių mokesčio, teikimą išbraukti iš grupių sąrašų Centro direktoriui vykdo  Centro  darbuotojas atsakingas už mokesčio surinkimą</w:t>
      </w:r>
      <w:r w:rsidR="00795DEA" w:rsidRPr="00160672">
        <w:rPr>
          <w:i/>
          <w:color w:val="C00000"/>
          <w:szCs w:val="24"/>
        </w:rPr>
        <w:t>.</w:t>
      </w:r>
      <w:r w:rsidR="00795DEA" w:rsidRPr="00160672">
        <w:rPr>
          <w:color w:val="C00000"/>
          <w:szCs w:val="24"/>
        </w:rPr>
        <w:t xml:space="preserve"> Už galutinį lėšų surinkimą – atsakingas  Centro direktorius.</w:t>
      </w:r>
    </w:p>
    <w:p w:rsidR="00795DEA" w:rsidRPr="00573EF7" w:rsidRDefault="002106AA" w:rsidP="00795DEA">
      <w:r>
        <w:t>23</w:t>
      </w:r>
      <w:r w:rsidR="00795DEA">
        <w:t xml:space="preserve">. </w:t>
      </w:r>
      <w:r w:rsidR="00795DEA" w:rsidRPr="00573EF7">
        <w:t>Darb</w:t>
      </w:r>
      <w:r w:rsidR="00795DEA">
        <w:t xml:space="preserve">uotojas, atsakingas už mokesčio </w:t>
      </w:r>
      <w:r w:rsidR="00795DEA" w:rsidRPr="00573EF7">
        <w:t xml:space="preserve">surinkimą, </w:t>
      </w:r>
      <w:r w:rsidR="00795DEA" w:rsidRPr="00B22079">
        <w:rPr>
          <w:color w:val="C00000"/>
        </w:rPr>
        <w:t>nuolat</w:t>
      </w:r>
      <w:r w:rsidR="00795DEA">
        <w:t xml:space="preserve"> </w:t>
      </w:r>
      <w:r w:rsidR="00795DEA" w:rsidRPr="00573EF7">
        <w:t>teikia informaciją treneriams - sporto mokytojams api</w:t>
      </w:r>
      <w:r w:rsidR="00795DEA">
        <w:t xml:space="preserve">e laiku nesumokėjusius mokesčio mokinius. </w:t>
      </w:r>
      <w:r w:rsidR="00795DEA" w:rsidRPr="00573EF7">
        <w:t>Treneriai</w:t>
      </w:r>
      <w:r w:rsidR="00795DEA">
        <w:t xml:space="preserve"> </w:t>
      </w:r>
      <w:r w:rsidR="00795DEA" w:rsidRPr="00573EF7">
        <w:t>-</w:t>
      </w:r>
      <w:r w:rsidR="00795DEA">
        <w:t xml:space="preserve"> </w:t>
      </w:r>
      <w:r w:rsidR="00795DEA" w:rsidRPr="00573EF7">
        <w:t xml:space="preserve">sporto mokytojai </w:t>
      </w:r>
      <w:r w:rsidR="00795DEA" w:rsidRPr="006B7CFF">
        <w:rPr>
          <w:strike/>
        </w:rPr>
        <w:t>vykdo savo grupės mokinių mokesčio už ugdymą mokėjimo kontrolę</w:t>
      </w:r>
      <w:r w:rsidR="00795DEA" w:rsidRPr="00573EF7">
        <w:t xml:space="preserve">, </w:t>
      </w:r>
      <w:r w:rsidR="00795DEA">
        <w:t xml:space="preserve"> </w:t>
      </w:r>
      <w:r w:rsidR="00795DEA" w:rsidRPr="00B22079">
        <w:rPr>
          <w:color w:val="C00000"/>
        </w:rPr>
        <w:t>susidarius įsiskolinimui daugiau kaip už 1 mėnesį</w:t>
      </w:r>
      <w:r w:rsidR="00795DEA" w:rsidRPr="006B7CFF">
        <w:rPr>
          <w:color w:val="7030A0"/>
        </w:rPr>
        <w:t xml:space="preserve">  </w:t>
      </w:r>
      <w:r w:rsidR="00795DEA" w:rsidRPr="006B7CFF">
        <w:rPr>
          <w:strike/>
        </w:rPr>
        <w:t xml:space="preserve">prireikus </w:t>
      </w:r>
      <w:r w:rsidR="00795DEA" w:rsidRPr="00B22079">
        <w:rPr>
          <w:color w:val="C00000"/>
        </w:rPr>
        <w:t xml:space="preserve">– jiems priimtinu būdu </w:t>
      </w:r>
      <w:r w:rsidR="00795DEA" w:rsidRPr="00573EF7">
        <w:t>informuoja tėvus (globėjus).</w:t>
      </w:r>
    </w:p>
    <w:p w:rsidR="00795DEA" w:rsidRDefault="002106AA" w:rsidP="00795DEA">
      <w:pPr>
        <w:tabs>
          <w:tab w:val="left" w:pos="709"/>
        </w:tabs>
      </w:pPr>
      <w:r>
        <w:t>24</w:t>
      </w:r>
      <w:r w:rsidR="00795DEA" w:rsidRPr="009F62A8">
        <w:t xml:space="preserve">. Už ugdytinių </w:t>
      </w:r>
      <w:r w:rsidR="00795DEA" w:rsidRPr="00242529">
        <w:rPr>
          <w:strike/>
        </w:rPr>
        <w:t>pratybų</w:t>
      </w:r>
      <w:r w:rsidR="00795DEA" w:rsidRPr="009F62A8">
        <w:t xml:space="preserve"> </w:t>
      </w:r>
      <w:r w:rsidR="00795DEA" w:rsidRPr="00B22079">
        <w:rPr>
          <w:color w:val="C00000"/>
        </w:rPr>
        <w:t>užsiėmimų</w:t>
      </w:r>
      <w:r w:rsidR="00795DEA">
        <w:t xml:space="preserve"> </w:t>
      </w:r>
      <w:r w:rsidR="00795DEA" w:rsidRPr="009F62A8">
        <w:t>lankomumo apskaitą, tėvų (glob</w:t>
      </w:r>
      <w:r w:rsidR="00795DEA">
        <w:t xml:space="preserve">ėjų) ir Administracijos </w:t>
      </w:r>
      <w:r w:rsidR="00795DEA" w:rsidRPr="009F62A8">
        <w:t xml:space="preserve">informavimą apie pasikeitimus grupėse, </w:t>
      </w:r>
      <w:r w:rsidR="00795DEA" w:rsidRPr="0077457F">
        <w:rPr>
          <w:strike/>
        </w:rPr>
        <w:t>mokesčio mokėjimo priežiūrą ir laiku mokinių (sportininkų), nustatyta tvarka nesumokėjusių mokesčio, išbraukimą iš Centro grupių sąrašų</w:t>
      </w:r>
      <w:r w:rsidR="00795DEA" w:rsidRPr="00573EF7">
        <w:t xml:space="preserve"> </w:t>
      </w:r>
      <w:r w:rsidR="00795DEA">
        <w:t xml:space="preserve">yra </w:t>
      </w:r>
      <w:r w:rsidR="00795DEA" w:rsidRPr="00573EF7">
        <w:t>atsakingi grupių treneriai</w:t>
      </w:r>
      <w:r w:rsidR="00795DEA">
        <w:t xml:space="preserve"> </w:t>
      </w:r>
      <w:r w:rsidR="00795DEA" w:rsidRPr="00573EF7">
        <w:t>-</w:t>
      </w:r>
      <w:r w:rsidR="00795DEA">
        <w:t xml:space="preserve"> </w:t>
      </w:r>
      <w:r w:rsidR="00795DEA" w:rsidRPr="00573EF7">
        <w:t>sporto mokytoja</w:t>
      </w:r>
      <w:r w:rsidR="00795DEA" w:rsidRPr="002F5444">
        <w:t xml:space="preserve">i. </w:t>
      </w:r>
      <w:r w:rsidR="00795DEA" w:rsidRPr="0077457F">
        <w:rPr>
          <w:strike/>
        </w:rPr>
        <w:t>Už galutinį lėšų surinkimą - Centro direktorius.</w:t>
      </w:r>
    </w:p>
    <w:p w:rsidR="00795DEA" w:rsidRPr="00D8626A" w:rsidRDefault="002106AA" w:rsidP="00795DEA">
      <w:pPr>
        <w:rPr>
          <w:szCs w:val="24"/>
        </w:rPr>
      </w:pPr>
      <w:r>
        <w:rPr>
          <w:szCs w:val="24"/>
        </w:rPr>
        <w:t>25</w:t>
      </w:r>
      <w:r w:rsidR="00795DEA" w:rsidRPr="00D8626A">
        <w:rPr>
          <w:szCs w:val="24"/>
        </w:rPr>
        <w:t>. Tvarkos aprašas skelbiamas Plungės rajono savivaldybės ir Centro interneto svetainėse.</w:t>
      </w:r>
    </w:p>
    <w:p w:rsidR="00795DEA" w:rsidRPr="00D8626A" w:rsidRDefault="00795DEA" w:rsidP="00795DEA">
      <w:pPr>
        <w:rPr>
          <w:color w:val="FF0000"/>
          <w:szCs w:val="24"/>
        </w:rPr>
      </w:pPr>
      <w:r w:rsidRPr="00D8626A">
        <w:rPr>
          <w:szCs w:val="24"/>
        </w:rPr>
        <w:t xml:space="preserve">                    ________________________________________________</w:t>
      </w:r>
    </w:p>
    <w:p w:rsidR="00795DEA" w:rsidRPr="00D8626A" w:rsidRDefault="00795DEA" w:rsidP="00795DEA">
      <w:pPr>
        <w:rPr>
          <w:szCs w:val="24"/>
        </w:rPr>
      </w:pPr>
    </w:p>
    <w:p w:rsidR="002F0C46" w:rsidRPr="002F0C46" w:rsidRDefault="002F0C46" w:rsidP="00795DEA">
      <w:pPr>
        <w:tabs>
          <w:tab w:val="left" w:pos="2410"/>
        </w:tabs>
        <w:ind w:firstLine="0"/>
        <w:jc w:val="center"/>
        <w:rPr>
          <w:rFonts w:eastAsia="Batang"/>
          <w:b/>
          <w:szCs w:val="24"/>
        </w:rPr>
      </w:pPr>
    </w:p>
    <w:p w:rsidR="001C2C75" w:rsidRDefault="001C2C75"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FF6CF2" w:rsidRDefault="00FF6CF2" w:rsidP="00354D4F">
      <w:pPr>
        <w:rPr>
          <w:b/>
          <w:color w:val="000000"/>
          <w:szCs w:val="24"/>
        </w:rPr>
      </w:pPr>
    </w:p>
    <w:p w:rsidR="004D435E" w:rsidRDefault="004D435E" w:rsidP="00725012">
      <w:pPr>
        <w:ind w:firstLine="0"/>
        <w:rPr>
          <w:b/>
          <w:color w:val="000000"/>
          <w:szCs w:val="24"/>
        </w:rPr>
      </w:pPr>
    </w:p>
    <w:p w:rsidR="002E2D01" w:rsidRDefault="002E2D01" w:rsidP="00725012">
      <w:pPr>
        <w:ind w:firstLine="0"/>
        <w:rPr>
          <w:b/>
          <w:color w:val="000000"/>
          <w:szCs w:val="24"/>
        </w:rPr>
      </w:pPr>
    </w:p>
    <w:p w:rsidR="002F5444" w:rsidRDefault="002F5444" w:rsidP="00725012">
      <w:pPr>
        <w:ind w:firstLine="0"/>
        <w:rPr>
          <w:b/>
          <w:color w:val="000000"/>
          <w:szCs w:val="24"/>
        </w:rPr>
      </w:pPr>
    </w:p>
    <w:p w:rsidR="004D435E" w:rsidRDefault="004D435E" w:rsidP="00725012">
      <w:pPr>
        <w:ind w:firstLine="0"/>
        <w:rPr>
          <w:b/>
          <w:color w:val="000000"/>
          <w:szCs w:val="24"/>
        </w:rPr>
      </w:pPr>
    </w:p>
    <w:p w:rsidR="00FF6CF2" w:rsidRDefault="00FF6CF2" w:rsidP="00354D4F">
      <w:pPr>
        <w:rPr>
          <w:b/>
          <w:color w:val="000000"/>
          <w:szCs w:val="24"/>
        </w:rPr>
      </w:pPr>
    </w:p>
    <w:p w:rsidR="007E1C0A" w:rsidRDefault="000C31F2" w:rsidP="007E1C0A">
      <w:pPr>
        <w:ind w:left="5760"/>
        <w:rPr>
          <w:szCs w:val="24"/>
          <w:lang w:eastAsia="lt-LT"/>
        </w:rPr>
      </w:pPr>
      <w:r w:rsidRPr="005E0EFB">
        <w:rPr>
          <w:szCs w:val="24"/>
          <w:lang w:eastAsia="lt-LT"/>
        </w:rPr>
        <w:lastRenderedPageBreak/>
        <w:t>PATVIRTINTA</w:t>
      </w:r>
    </w:p>
    <w:p w:rsidR="007E1C0A" w:rsidRDefault="000C31F2" w:rsidP="007E1C0A">
      <w:pPr>
        <w:ind w:left="5760"/>
        <w:rPr>
          <w:szCs w:val="24"/>
          <w:lang w:eastAsia="lt-LT"/>
        </w:rPr>
      </w:pPr>
      <w:r>
        <w:rPr>
          <w:szCs w:val="24"/>
          <w:lang w:eastAsia="lt-LT"/>
        </w:rPr>
        <w:t xml:space="preserve">Plungės rajono </w:t>
      </w:r>
      <w:r w:rsidRPr="005E0EFB">
        <w:rPr>
          <w:szCs w:val="24"/>
          <w:lang w:eastAsia="lt-LT"/>
        </w:rPr>
        <w:t>savivaldybės</w:t>
      </w:r>
    </w:p>
    <w:p w:rsidR="007E1C0A" w:rsidRDefault="000C31F2" w:rsidP="007E1C0A">
      <w:pPr>
        <w:ind w:left="5760"/>
        <w:rPr>
          <w:szCs w:val="24"/>
          <w:lang w:eastAsia="lt-LT"/>
        </w:rPr>
      </w:pPr>
      <w:r w:rsidRPr="005E0EFB">
        <w:rPr>
          <w:szCs w:val="24"/>
          <w:lang w:eastAsia="lt-LT"/>
        </w:rPr>
        <w:t>tarybos</w:t>
      </w:r>
      <w:r>
        <w:rPr>
          <w:szCs w:val="24"/>
          <w:lang w:eastAsia="lt-LT"/>
        </w:rPr>
        <w:t xml:space="preserve"> 2019</w:t>
      </w:r>
      <w:r w:rsidRPr="005E0EFB">
        <w:rPr>
          <w:szCs w:val="24"/>
          <w:lang w:eastAsia="lt-LT"/>
        </w:rPr>
        <w:t xml:space="preserve"> m. </w:t>
      </w:r>
      <w:r w:rsidR="002F4CEF">
        <w:rPr>
          <w:szCs w:val="24"/>
          <w:lang w:eastAsia="lt-LT"/>
        </w:rPr>
        <w:t>rugsėjo 26</w:t>
      </w:r>
      <w:r>
        <w:rPr>
          <w:szCs w:val="24"/>
          <w:lang w:eastAsia="lt-LT"/>
        </w:rPr>
        <w:t xml:space="preserve"> </w:t>
      </w:r>
      <w:r w:rsidRPr="005E0EFB">
        <w:rPr>
          <w:szCs w:val="24"/>
          <w:lang w:eastAsia="lt-LT"/>
        </w:rPr>
        <w:t>d.</w:t>
      </w:r>
    </w:p>
    <w:p w:rsidR="000C31F2" w:rsidRPr="005E0EFB" w:rsidRDefault="000C31F2" w:rsidP="007E1C0A">
      <w:pPr>
        <w:ind w:left="5760"/>
        <w:rPr>
          <w:szCs w:val="24"/>
          <w:lang w:eastAsia="lt-LT"/>
        </w:rPr>
      </w:pPr>
      <w:r w:rsidRPr="005E0EFB">
        <w:rPr>
          <w:szCs w:val="24"/>
          <w:lang w:eastAsia="lt-LT"/>
        </w:rPr>
        <w:t xml:space="preserve">sprendimu Nr. </w:t>
      </w:r>
      <w:r>
        <w:rPr>
          <w:szCs w:val="24"/>
          <w:lang w:eastAsia="lt-LT"/>
        </w:rPr>
        <w:t>T1-</w:t>
      </w:r>
    </w:p>
    <w:p w:rsidR="000C31F2" w:rsidRDefault="000C31F2" w:rsidP="000C31F2">
      <w:pPr>
        <w:ind w:firstLine="0"/>
        <w:jc w:val="right"/>
        <w:rPr>
          <w:b/>
          <w:color w:val="000000"/>
          <w:szCs w:val="24"/>
        </w:rPr>
      </w:pPr>
    </w:p>
    <w:p w:rsidR="000C31F2" w:rsidRPr="00D8626A" w:rsidRDefault="000C31F2" w:rsidP="000C31F2">
      <w:pPr>
        <w:ind w:firstLine="0"/>
        <w:jc w:val="center"/>
        <w:rPr>
          <w:b/>
          <w:color w:val="000000"/>
          <w:szCs w:val="24"/>
        </w:rPr>
      </w:pPr>
      <w:r w:rsidRPr="00D8626A">
        <w:rPr>
          <w:b/>
          <w:color w:val="000000"/>
          <w:szCs w:val="24"/>
        </w:rPr>
        <w:t>MOKESČIO UŽ UGDYMĄ PLUNGĖS SPORTO IR REKREACIJOS CENTRE MOKĖJIMO IR PANAUDOJIMO TVARKOS APRAŠAS</w:t>
      </w:r>
    </w:p>
    <w:p w:rsidR="000C31F2" w:rsidRPr="00D8626A" w:rsidRDefault="000C31F2" w:rsidP="000C31F2">
      <w:pPr>
        <w:ind w:firstLine="0"/>
        <w:rPr>
          <w:b/>
          <w:szCs w:val="24"/>
        </w:rPr>
      </w:pPr>
    </w:p>
    <w:p w:rsidR="000C31F2" w:rsidRPr="00D8626A" w:rsidRDefault="000C31F2" w:rsidP="000C31F2">
      <w:pPr>
        <w:ind w:firstLine="0"/>
        <w:jc w:val="center"/>
        <w:rPr>
          <w:b/>
          <w:szCs w:val="24"/>
        </w:rPr>
      </w:pPr>
      <w:r w:rsidRPr="00D8626A">
        <w:rPr>
          <w:b/>
          <w:szCs w:val="24"/>
        </w:rPr>
        <w:t xml:space="preserve">I SKYRIUS </w:t>
      </w:r>
    </w:p>
    <w:p w:rsidR="000C31F2" w:rsidRPr="00D8626A" w:rsidRDefault="000C31F2" w:rsidP="000C31F2">
      <w:pPr>
        <w:ind w:firstLine="0"/>
        <w:jc w:val="center"/>
        <w:rPr>
          <w:b/>
          <w:szCs w:val="24"/>
        </w:rPr>
      </w:pPr>
      <w:r w:rsidRPr="00D8626A">
        <w:rPr>
          <w:b/>
          <w:szCs w:val="24"/>
        </w:rPr>
        <w:t>BENDROSIOS NUOSTATOS</w:t>
      </w:r>
    </w:p>
    <w:p w:rsidR="000C31F2" w:rsidRPr="00D8626A" w:rsidRDefault="000C31F2" w:rsidP="000C31F2">
      <w:pPr>
        <w:rPr>
          <w:b/>
          <w:szCs w:val="24"/>
        </w:rPr>
      </w:pPr>
    </w:p>
    <w:p w:rsidR="000C31F2" w:rsidRPr="00D8626A" w:rsidRDefault="000C31F2" w:rsidP="00CE415A">
      <w:pPr>
        <w:rPr>
          <w:color w:val="333333"/>
          <w:szCs w:val="24"/>
          <w:highlight w:val="white"/>
        </w:rPr>
      </w:pPr>
      <w:r w:rsidRPr="00D8626A">
        <w:rPr>
          <w:szCs w:val="24"/>
          <w:highlight w:val="white"/>
        </w:rPr>
        <w:t xml:space="preserve">1. </w:t>
      </w:r>
      <w:r w:rsidRPr="00D8626A">
        <w:rPr>
          <w:szCs w:val="24"/>
        </w:rPr>
        <w:t xml:space="preserve">Mokesčio už ugdymą Plungės sporto ir rekreacijos centre mokėjimo ir panaudojimo tvarkos aprašas (toliau – Aprašas) </w:t>
      </w:r>
      <w:r w:rsidRPr="00D8626A">
        <w:rPr>
          <w:szCs w:val="24"/>
          <w:highlight w:val="white"/>
        </w:rPr>
        <w:t xml:space="preserve">reglamentuoja mokesčio mokėjimo, atleidimo nuo jo, </w:t>
      </w:r>
      <w:r w:rsidRPr="00D8626A">
        <w:rPr>
          <w:szCs w:val="24"/>
        </w:rPr>
        <w:t xml:space="preserve">lėšų apskaitymo ar grąžinimo, </w:t>
      </w:r>
      <w:r w:rsidRPr="00D8626A">
        <w:rPr>
          <w:color w:val="333333"/>
          <w:szCs w:val="24"/>
          <w:highlight w:val="white"/>
        </w:rPr>
        <w:t xml:space="preserve">surinktų lėšų panaudojimo </w:t>
      </w:r>
      <w:r w:rsidRPr="00D8626A">
        <w:rPr>
          <w:szCs w:val="24"/>
        </w:rPr>
        <w:t>Plungės sporto ir rekreacijos centre (toliau – Centras) tvarką.</w:t>
      </w:r>
    </w:p>
    <w:p w:rsidR="000C31F2" w:rsidRPr="0034279F" w:rsidRDefault="000C31F2" w:rsidP="00CE415A">
      <w:pPr>
        <w:pStyle w:val="Betarp"/>
        <w:rPr>
          <w:szCs w:val="24"/>
        </w:rPr>
      </w:pPr>
      <w:r w:rsidRPr="0034279F">
        <w:rPr>
          <w:szCs w:val="24"/>
        </w:rPr>
        <w:t>2. Mokesčio dydis Centre nustatomas, vadovaujantis Plungės rajono savivaldybės tarybos 2017 m. birželio 29 d. sprendimu Nr. T1-150 „Dėl mokesčio už ugdymą Plungės sporto ir rekreacijos centre nustatymo“.</w:t>
      </w:r>
    </w:p>
    <w:p w:rsidR="000C31F2" w:rsidRPr="00D8626A" w:rsidRDefault="000C31F2" w:rsidP="00CE415A">
      <w:pPr>
        <w:autoSpaceDE w:val="0"/>
        <w:autoSpaceDN w:val="0"/>
        <w:adjustRightInd w:val="0"/>
        <w:rPr>
          <w:b/>
          <w:szCs w:val="24"/>
        </w:rPr>
      </w:pPr>
    </w:p>
    <w:p w:rsidR="000C31F2" w:rsidRPr="00D8626A" w:rsidRDefault="000C31F2" w:rsidP="000C31F2">
      <w:pPr>
        <w:ind w:firstLine="0"/>
        <w:jc w:val="center"/>
        <w:rPr>
          <w:b/>
          <w:szCs w:val="24"/>
        </w:rPr>
      </w:pPr>
      <w:r w:rsidRPr="00D8626A">
        <w:rPr>
          <w:b/>
          <w:szCs w:val="24"/>
        </w:rPr>
        <w:t xml:space="preserve">II SKYRIUS </w:t>
      </w:r>
    </w:p>
    <w:p w:rsidR="000C31F2" w:rsidRDefault="000C31F2" w:rsidP="000C31F2">
      <w:pPr>
        <w:ind w:firstLine="0"/>
        <w:jc w:val="center"/>
        <w:rPr>
          <w:b/>
          <w:szCs w:val="24"/>
        </w:rPr>
      </w:pPr>
      <w:r w:rsidRPr="00D8626A">
        <w:rPr>
          <w:b/>
          <w:szCs w:val="24"/>
        </w:rPr>
        <w:t>MOKESČIO MOKĖJIMO TVARKA IR TERMINAI</w:t>
      </w:r>
    </w:p>
    <w:p w:rsidR="000C31F2" w:rsidRPr="00D8626A" w:rsidRDefault="000C31F2" w:rsidP="000C31F2">
      <w:pPr>
        <w:ind w:firstLine="0"/>
        <w:jc w:val="center"/>
        <w:rPr>
          <w:b/>
          <w:szCs w:val="24"/>
        </w:rPr>
      </w:pPr>
    </w:p>
    <w:p w:rsidR="000E4143" w:rsidRPr="00DF694D" w:rsidRDefault="000E4143" w:rsidP="000E4143">
      <w:pPr>
        <w:rPr>
          <w:szCs w:val="24"/>
        </w:rPr>
      </w:pPr>
      <w:r w:rsidRPr="00DF694D">
        <w:rPr>
          <w:szCs w:val="24"/>
        </w:rPr>
        <w:t>3. Tarybos patvirtintas mokestis yra fiksuotas ir mokamas 10 (dešimt) mėnesių per metus.</w:t>
      </w:r>
    </w:p>
    <w:p w:rsidR="000E4143" w:rsidRPr="00DF694D" w:rsidRDefault="000E4143" w:rsidP="000E4143">
      <w:pPr>
        <w:rPr>
          <w:szCs w:val="24"/>
        </w:rPr>
      </w:pPr>
      <w:r w:rsidRPr="00DF694D">
        <w:rPr>
          <w:szCs w:val="24"/>
        </w:rPr>
        <w:t>4. Mokestis turi būti sumokėtas iki einamojo mėnesio 25 dienos:</w:t>
      </w:r>
    </w:p>
    <w:p w:rsidR="000E4143" w:rsidRPr="00DF694D" w:rsidRDefault="000E4143" w:rsidP="000E4143">
      <w:pPr>
        <w:rPr>
          <w:szCs w:val="24"/>
        </w:rPr>
      </w:pPr>
      <w:r w:rsidRPr="00DF694D">
        <w:rPr>
          <w:szCs w:val="24"/>
        </w:rPr>
        <w:t>4.1. pervedimu į specialiųjų lėšų sąskaitą LT944010043000497653</w:t>
      </w:r>
      <w:r w:rsidR="000C5CB0" w:rsidRPr="00DF694D">
        <w:rPr>
          <w:szCs w:val="24"/>
        </w:rPr>
        <w:t>;</w:t>
      </w:r>
    </w:p>
    <w:p w:rsidR="000E4143" w:rsidRPr="00DF694D" w:rsidRDefault="000E4143" w:rsidP="000E4143">
      <w:pPr>
        <w:rPr>
          <w:szCs w:val="24"/>
        </w:rPr>
      </w:pPr>
      <w:r w:rsidRPr="00DF694D">
        <w:rPr>
          <w:szCs w:val="24"/>
        </w:rPr>
        <w:t>4.2. sumokant UAB „Perlo paslaugos“ terminaluose.</w:t>
      </w:r>
    </w:p>
    <w:p w:rsidR="000E4143" w:rsidRPr="00DF694D" w:rsidRDefault="000E4143" w:rsidP="000E4143">
      <w:pPr>
        <w:rPr>
          <w:szCs w:val="24"/>
        </w:rPr>
      </w:pPr>
      <w:r w:rsidRPr="00DF694D">
        <w:rPr>
          <w:szCs w:val="24"/>
        </w:rPr>
        <w:t xml:space="preserve">5. </w:t>
      </w:r>
      <w:r w:rsidRPr="00DF694D">
        <w:t>Tėvų pageidavimu, mokestis už ugdymą gali būti sumokėtas iš anksto už kelis mėnesius, pusmetį ar už visus mokslo metus.</w:t>
      </w:r>
    </w:p>
    <w:p w:rsidR="000E4143" w:rsidRPr="00DF694D" w:rsidRDefault="000E4143" w:rsidP="000E4143">
      <w:pPr>
        <w:autoSpaceDE w:val="0"/>
        <w:autoSpaceDN w:val="0"/>
        <w:adjustRightInd w:val="0"/>
        <w:rPr>
          <w:szCs w:val="24"/>
        </w:rPr>
      </w:pPr>
      <w:r w:rsidRPr="00DF694D">
        <w:rPr>
          <w:szCs w:val="24"/>
        </w:rPr>
        <w:t>6. Ugdytinis, priimtas į Centrą, mokestį ne mažiau kaip už vieną mėnesį turi sumokėti per 15 kalendorinių dienų nuo priėmimo dienos, o vėliau moka bendra tvarka.</w:t>
      </w:r>
    </w:p>
    <w:p w:rsidR="000E4143" w:rsidRPr="00DF694D" w:rsidRDefault="000E4143" w:rsidP="000E4143">
      <w:pPr>
        <w:rPr>
          <w:szCs w:val="24"/>
        </w:rPr>
      </w:pPr>
      <w:r w:rsidRPr="00DF694D">
        <w:rPr>
          <w:szCs w:val="24"/>
        </w:rPr>
        <w:t>7.</w:t>
      </w:r>
      <w:r w:rsidRPr="00DF694D">
        <w:rPr>
          <w:b/>
          <w:szCs w:val="24"/>
        </w:rPr>
        <w:t xml:space="preserve"> </w:t>
      </w:r>
      <w:r w:rsidRPr="00DF694D">
        <w:rPr>
          <w:szCs w:val="24"/>
        </w:rPr>
        <w:t>Jei mokestis sumokėtas, o ugdytinis dėl pateisinamų priežasčių nelankė užsiėmimų, sumokėtos įmokos perkeliamos į ateinantį laikotarpį.</w:t>
      </w:r>
    </w:p>
    <w:p w:rsidR="000E4143" w:rsidRPr="00DF694D" w:rsidRDefault="000E4143" w:rsidP="000E4143">
      <w:pPr>
        <w:rPr>
          <w:szCs w:val="24"/>
        </w:rPr>
      </w:pPr>
      <w:r w:rsidRPr="00DF694D">
        <w:rPr>
          <w:szCs w:val="24"/>
        </w:rPr>
        <w:t>8. Mokestis nemokamas:</w:t>
      </w:r>
    </w:p>
    <w:p w:rsidR="000E4143" w:rsidRPr="00DF694D" w:rsidRDefault="000E4143" w:rsidP="000E4143">
      <w:pPr>
        <w:autoSpaceDE w:val="0"/>
        <w:autoSpaceDN w:val="0"/>
        <w:adjustRightInd w:val="0"/>
        <w:rPr>
          <w:szCs w:val="24"/>
        </w:rPr>
      </w:pPr>
      <w:r w:rsidRPr="00DF694D">
        <w:rPr>
          <w:szCs w:val="24"/>
        </w:rPr>
        <w:t>8.1. trenerio - sporto mokytojo atostogų metu - 2 mėnesius per kalendorinius metus</w:t>
      </w:r>
      <w:r w:rsidR="000C5CB0" w:rsidRPr="00DF694D">
        <w:rPr>
          <w:szCs w:val="24"/>
        </w:rPr>
        <w:t>;</w:t>
      </w:r>
    </w:p>
    <w:p w:rsidR="000E4143" w:rsidRPr="000E4143" w:rsidRDefault="000E4143" w:rsidP="000E4143">
      <w:pPr>
        <w:autoSpaceDE w:val="0"/>
        <w:autoSpaceDN w:val="0"/>
        <w:adjustRightInd w:val="0"/>
        <w:rPr>
          <w:szCs w:val="24"/>
        </w:rPr>
      </w:pPr>
      <w:r w:rsidRPr="000E4143">
        <w:rPr>
          <w:szCs w:val="24"/>
        </w:rPr>
        <w:t>8.2. ugdytinio ligos metu, jam sergant ilgiau nei mėnesį laiko ir pristačius tėvų (globėjų) prašymą atleisti nuo mokesčio ligos laikotarpiui</w:t>
      </w:r>
      <w:r w:rsidR="000C5CB0">
        <w:rPr>
          <w:szCs w:val="24"/>
        </w:rPr>
        <w:t>;</w:t>
      </w:r>
      <w:r w:rsidRPr="000E4143">
        <w:rPr>
          <w:szCs w:val="24"/>
        </w:rPr>
        <w:t xml:space="preserve"> </w:t>
      </w:r>
    </w:p>
    <w:p w:rsidR="000E4143" w:rsidRPr="000E4143" w:rsidRDefault="00757449" w:rsidP="000E4143">
      <w:pPr>
        <w:autoSpaceDE w:val="0"/>
        <w:autoSpaceDN w:val="0"/>
        <w:adjustRightInd w:val="0"/>
        <w:rPr>
          <w:szCs w:val="24"/>
        </w:rPr>
      </w:pPr>
      <w:r>
        <w:rPr>
          <w:szCs w:val="24"/>
        </w:rPr>
        <w:t>8.3. prašymą</w:t>
      </w:r>
      <w:r w:rsidR="000E4143" w:rsidRPr="000E4143">
        <w:rPr>
          <w:szCs w:val="24"/>
        </w:rPr>
        <w:t xml:space="preserve"> privaloma pristatyti Centro administracijai ne vėliau kaip per 14 kal</w:t>
      </w:r>
      <w:r>
        <w:rPr>
          <w:szCs w:val="24"/>
        </w:rPr>
        <w:t>endorinių dienų po ligos. Prašymą</w:t>
      </w:r>
      <w:r w:rsidR="000E4143" w:rsidRPr="000E4143">
        <w:rPr>
          <w:szCs w:val="24"/>
        </w:rPr>
        <w:t xml:space="preserve"> pristačius vėliau, nuo mokesčio neatleidžiama.</w:t>
      </w:r>
    </w:p>
    <w:p w:rsidR="000E4143" w:rsidRPr="000E4143" w:rsidRDefault="000E4143" w:rsidP="000E4143">
      <w:pPr>
        <w:rPr>
          <w:szCs w:val="24"/>
        </w:rPr>
      </w:pPr>
      <w:r w:rsidRPr="000E4143">
        <w:rPr>
          <w:szCs w:val="24"/>
        </w:rPr>
        <w:t>9. Ugdytinio, kurio įsiskolinimas už ugdymą yra didesnis kaip už 2 (du) mėnesius, tėvai (globėjai):</w:t>
      </w:r>
    </w:p>
    <w:p w:rsidR="000E4143" w:rsidRPr="000E4143" w:rsidRDefault="000E4143" w:rsidP="000E4143">
      <w:pPr>
        <w:rPr>
          <w:szCs w:val="24"/>
        </w:rPr>
      </w:pPr>
      <w:r w:rsidRPr="000E4143">
        <w:rPr>
          <w:szCs w:val="24"/>
        </w:rPr>
        <w:t>9.1. įspėjami trumpąją žinute (SMS) žinute su prašymu per 7 darbo dienas sumokėti skolą;</w:t>
      </w:r>
    </w:p>
    <w:p w:rsidR="000E4143" w:rsidRPr="000E4143" w:rsidRDefault="000E4143" w:rsidP="000E4143">
      <w:pPr>
        <w:rPr>
          <w:szCs w:val="24"/>
        </w:rPr>
      </w:pPr>
      <w:r w:rsidRPr="000E4143">
        <w:rPr>
          <w:szCs w:val="24"/>
        </w:rPr>
        <w:t>9.2. per nurodytą terminą negavus įmokos, įspėjami registruotu laišku su reikalavimu per 5 darbo dienas likviduoti įsiskolinimą.</w:t>
      </w:r>
    </w:p>
    <w:p w:rsidR="000E4143" w:rsidRPr="000E4143" w:rsidRDefault="000E4143" w:rsidP="000E4143">
      <w:pPr>
        <w:rPr>
          <w:szCs w:val="24"/>
        </w:rPr>
      </w:pPr>
      <w:r w:rsidRPr="000E4143">
        <w:rPr>
          <w:szCs w:val="24"/>
        </w:rPr>
        <w:t>10. Po raštiško įspėjimo per nurodytą terminą nesumokėjus mokesčio ir/arba ugdytiniui turint įsiskolinimų daugiau kaip už  3 (tris) mėnesius,  direktoriaus įsakymu ugdytinis gali būti šalinamas iš Centro, pareikalaujant sumokėti įsiskolinimą įstatymų nustatyta tvarka.</w:t>
      </w:r>
    </w:p>
    <w:p w:rsidR="000E4143" w:rsidRPr="000E4143" w:rsidRDefault="000E4143" w:rsidP="000E4143">
      <w:pPr>
        <w:rPr>
          <w:strike/>
          <w:szCs w:val="24"/>
        </w:rPr>
      </w:pPr>
    </w:p>
    <w:p w:rsidR="000C31F2" w:rsidRPr="00D8626A" w:rsidRDefault="000C31F2" w:rsidP="000C31F2">
      <w:pPr>
        <w:ind w:firstLine="0"/>
        <w:jc w:val="center"/>
        <w:rPr>
          <w:b/>
          <w:szCs w:val="24"/>
        </w:rPr>
      </w:pPr>
      <w:r w:rsidRPr="00D8626A">
        <w:rPr>
          <w:b/>
          <w:szCs w:val="24"/>
        </w:rPr>
        <w:t xml:space="preserve">III SKYRIUS </w:t>
      </w:r>
    </w:p>
    <w:p w:rsidR="000C31F2" w:rsidRPr="00D8626A" w:rsidRDefault="000C31F2" w:rsidP="000C31F2">
      <w:pPr>
        <w:ind w:firstLine="0"/>
        <w:jc w:val="center"/>
        <w:rPr>
          <w:b/>
          <w:szCs w:val="24"/>
        </w:rPr>
      </w:pPr>
      <w:r w:rsidRPr="00D8626A">
        <w:rPr>
          <w:b/>
          <w:szCs w:val="24"/>
        </w:rPr>
        <w:t>MOKESČIO LENGVATŲ TAIKYMAS</w:t>
      </w:r>
    </w:p>
    <w:p w:rsidR="000C31F2" w:rsidRPr="00D8626A" w:rsidRDefault="000C31F2" w:rsidP="000C31F2">
      <w:pPr>
        <w:ind w:firstLine="737"/>
        <w:jc w:val="center"/>
        <w:rPr>
          <w:b/>
          <w:szCs w:val="24"/>
        </w:rPr>
      </w:pPr>
    </w:p>
    <w:p w:rsidR="0079791C" w:rsidRPr="00D8626A" w:rsidRDefault="0079791C" w:rsidP="0079791C">
      <w:pPr>
        <w:autoSpaceDE w:val="0"/>
        <w:autoSpaceDN w:val="0"/>
        <w:adjustRightInd w:val="0"/>
        <w:rPr>
          <w:color w:val="0000FF"/>
          <w:szCs w:val="24"/>
        </w:rPr>
      </w:pPr>
      <w:r>
        <w:rPr>
          <w:szCs w:val="24"/>
        </w:rPr>
        <w:t>11</w:t>
      </w:r>
      <w:r w:rsidRPr="00D8626A">
        <w:rPr>
          <w:szCs w:val="24"/>
        </w:rPr>
        <w:t>. Nuo mokesčio už ugdymą gali būti atleidžiami:</w:t>
      </w:r>
    </w:p>
    <w:p w:rsidR="0079791C" w:rsidRPr="00D8626A" w:rsidRDefault="0079791C" w:rsidP="0079791C">
      <w:pPr>
        <w:autoSpaceDE w:val="0"/>
        <w:autoSpaceDN w:val="0"/>
        <w:adjustRightInd w:val="0"/>
        <w:rPr>
          <w:strike/>
          <w:szCs w:val="24"/>
        </w:rPr>
      </w:pPr>
      <w:r>
        <w:rPr>
          <w:szCs w:val="24"/>
        </w:rPr>
        <w:lastRenderedPageBreak/>
        <w:t>11</w:t>
      </w:r>
      <w:r w:rsidRPr="00D8626A">
        <w:rPr>
          <w:szCs w:val="24"/>
        </w:rPr>
        <w:t>.1. Lietuvos jaunių</w:t>
      </w:r>
      <w:r w:rsidRPr="00D8626A">
        <w:rPr>
          <w:b/>
          <w:szCs w:val="24"/>
        </w:rPr>
        <w:t>,</w:t>
      </w:r>
      <w:r w:rsidRPr="00D8626A">
        <w:rPr>
          <w:color w:val="FF0000"/>
          <w:szCs w:val="24"/>
        </w:rPr>
        <w:t xml:space="preserve"> </w:t>
      </w:r>
      <w:r w:rsidRPr="00D8626A">
        <w:rPr>
          <w:szCs w:val="24"/>
        </w:rPr>
        <w:t>jaunimo pirmenybių, čempionatų, sporto žaidynių čempionai ir prizininkai - vienerius metus nuo prašymo pateikimo dienos;</w:t>
      </w:r>
    </w:p>
    <w:p w:rsidR="0079791C" w:rsidRPr="00D8626A" w:rsidRDefault="0079791C" w:rsidP="0079791C">
      <w:pPr>
        <w:autoSpaceDE w:val="0"/>
        <w:autoSpaceDN w:val="0"/>
        <w:adjustRightInd w:val="0"/>
        <w:rPr>
          <w:strike/>
          <w:szCs w:val="24"/>
        </w:rPr>
      </w:pPr>
      <w:r>
        <w:rPr>
          <w:szCs w:val="24"/>
        </w:rPr>
        <w:t>11</w:t>
      </w:r>
      <w:r w:rsidRPr="00D8626A">
        <w:rPr>
          <w:szCs w:val="24"/>
        </w:rPr>
        <w:t xml:space="preserve">.2. Lietuvos Respublikos rinktinių nariai </w:t>
      </w:r>
      <w:r w:rsidRPr="00D8626A">
        <w:rPr>
          <w:b/>
          <w:szCs w:val="24"/>
        </w:rPr>
        <w:t xml:space="preserve">- </w:t>
      </w:r>
      <w:r w:rsidRPr="00D8626A">
        <w:rPr>
          <w:szCs w:val="24"/>
        </w:rPr>
        <w:t>sportininkai, kurie Lietuvos rinktinės sudėtyje dalyvavo tarptautinėse jaunių, jaunimo ar suaugusiųjų varžybose, kurios yra įtrauktos į tarptautinės sporto šakos federacijos kalendorių - vienerius metus nuo prašymo pateikimo dienos;</w:t>
      </w:r>
    </w:p>
    <w:p w:rsidR="0079791C" w:rsidRPr="00F52DBB" w:rsidRDefault="0079791C" w:rsidP="0079791C">
      <w:pPr>
        <w:autoSpaceDE w:val="0"/>
        <w:autoSpaceDN w:val="0"/>
        <w:adjustRightInd w:val="0"/>
        <w:rPr>
          <w:szCs w:val="24"/>
        </w:rPr>
      </w:pPr>
      <w:r>
        <w:rPr>
          <w:szCs w:val="24"/>
        </w:rPr>
        <w:t>11</w:t>
      </w:r>
      <w:r w:rsidRPr="00F52DBB">
        <w:rPr>
          <w:szCs w:val="24"/>
        </w:rPr>
        <w:t xml:space="preserve">.3. vaikai iš socialiai remtinų šeimų; </w:t>
      </w:r>
    </w:p>
    <w:p w:rsidR="0079791C" w:rsidRPr="00F52DBB" w:rsidRDefault="0079791C" w:rsidP="0079791C">
      <w:pPr>
        <w:autoSpaceDE w:val="0"/>
        <w:autoSpaceDN w:val="0"/>
        <w:adjustRightInd w:val="0"/>
        <w:rPr>
          <w:szCs w:val="24"/>
        </w:rPr>
      </w:pPr>
      <w:r>
        <w:rPr>
          <w:szCs w:val="24"/>
        </w:rPr>
        <w:t>11</w:t>
      </w:r>
      <w:r w:rsidRPr="00F52DBB">
        <w:rPr>
          <w:szCs w:val="24"/>
        </w:rPr>
        <w:t>.4. vaikai iš socialinės rizikos šeimų - pagal Vaiko teisių apsaugos skyriaus pažymą (vienerius mokslo metus);</w:t>
      </w:r>
    </w:p>
    <w:p w:rsidR="0079791C" w:rsidRPr="00F52DBB" w:rsidRDefault="0079791C" w:rsidP="0079791C">
      <w:pPr>
        <w:autoSpaceDE w:val="0"/>
        <w:autoSpaceDN w:val="0"/>
        <w:adjustRightInd w:val="0"/>
        <w:rPr>
          <w:szCs w:val="24"/>
        </w:rPr>
      </w:pPr>
      <w:r>
        <w:rPr>
          <w:szCs w:val="24"/>
        </w:rPr>
        <w:t>11</w:t>
      </w:r>
      <w:r w:rsidRPr="00F52DBB">
        <w:rPr>
          <w:szCs w:val="24"/>
        </w:rPr>
        <w:t>.5. globojami (rūpinami) vaikai - gavus tai patvirtinantį raštą iš vaikų globos namų ar globėjų (vienerius mokslo metus);</w:t>
      </w:r>
    </w:p>
    <w:p w:rsidR="0079791C" w:rsidRPr="00D8626A" w:rsidRDefault="0079791C" w:rsidP="0079791C">
      <w:pPr>
        <w:autoSpaceDE w:val="0"/>
        <w:autoSpaceDN w:val="0"/>
        <w:adjustRightInd w:val="0"/>
        <w:rPr>
          <w:szCs w:val="24"/>
        </w:rPr>
      </w:pPr>
      <w:r>
        <w:rPr>
          <w:szCs w:val="24"/>
        </w:rPr>
        <w:t>11</w:t>
      </w:r>
      <w:r w:rsidRPr="00D8626A">
        <w:rPr>
          <w:szCs w:val="24"/>
        </w:rPr>
        <w:t xml:space="preserve">.6. Centro auklėtiniai – absolventai – nuo liepos 1 dienos iki rugpjūčio 31 d.; </w:t>
      </w:r>
    </w:p>
    <w:p w:rsidR="0079791C" w:rsidRPr="00D8626A" w:rsidRDefault="0079791C" w:rsidP="0079791C">
      <w:pPr>
        <w:autoSpaceDE w:val="0"/>
        <w:autoSpaceDN w:val="0"/>
        <w:adjustRightInd w:val="0"/>
        <w:rPr>
          <w:szCs w:val="24"/>
        </w:rPr>
      </w:pPr>
      <w:r>
        <w:rPr>
          <w:szCs w:val="24"/>
        </w:rPr>
        <w:t>11</w:t>
      </w:r>
      <w:r w:rsidRPr="00D8626A">
        <w:rPr>
          <w:szCs w:val="24"/>
        </w:rPr>
        <w:t>.7. kitais nenumatytais atvejais – Centro tarybos sprendimu ir direktoriaus įsakymu.</w:t>
      </w:r>
    </w:p>
    <w:p w:rsidR="0079791C" w:rsidRPr="000D60B5" w:rsidRDefault="0079791C" w:rsidP="0079791C">
      <w:pPr>
        <w:autoSpaceDE w:val="0"/>
        <w:autoSpaceDN w:val="0"/>
        <w:adjustRightInd w:val="0"/>
        <w:rPr>
          <w:bCs/>
          <w:szCs w:val="24"/>
          <w:lang w:eastAsia="lt-LT"/>
        </w:rPr>
      </w:pPr>
      <w:r>
        <w:rPr>
          <w:szCs w:val="24"/>
          <w:lang w:eastAsia="lt-LT"/>
        </w:rPr>
        <w:t>12</w:t>
      </w:r>
      <w:r w:rsidRPr="000D60B5">
        <w:rPr>
          <w:szCs w:val="24"/>
          <w:lang w:eastAsia="lt-LT"/>
        </w:rPr>
        <w:t>. Jei Centrą lanko trys ar daugiau</w:t>
      </w:r>
      <w:r w:rsidRPr="000D60B5">
        <w:rPr>
          <w:szCs w:val="24"/>
          <w:u w:val="single"/>
          <w:lang w:eastAsia="lt-LT"/>
        </w:rPr>
        <w:t xml:space="preserve"> </w:t>
      </w:r>
      <w:r w:rsidRPr="000D60B5">
        <w:rPr>
          <w:szCs w:val="24"/>
          <w:lang w:eastAsia="lt-LT"/>
        </w:rPr>
        <w:t>tos pačios šeimos vaikų, mokestis trečiam ir paskesniam vaikams mažinamas 50</w:t>
      </w:r>
      <w:r w:rsidRPr="000D60B5">
        <w:rPr>
          <w:bCs/>
          <w:szCs w:val="24"/>
          <w:lang w:eastAsia="lt-LT"/>
        </w:rPr>
        <w:t>%</w:t>
      </w:r>
      <w:r w:rsidRPr="000D60B5">
        <w:rPr>
          <w:szCs w:val="24"/>
          <w:lang w:eastAsia="lt-LT"/>
        </w:rPr>
        <w:t xml:space="preserve"> (vienerius mokslo metus). Nuo tos dienos, kai vienas vaikas nustoja lankyti Centrą, kiti moka visą nustatytą mokestį (100 </w:t>
      </w:r>
      <w:r w:rsidRPr="000D60B5">
        <w:rPr>
          <w:bCs/>
          <w:szCs w:val="24"/>
          <w:lang w:eastAsia="lt-LT"/>
        </w:rPr>
        <w:t xml:space="preserve">%).        </w:t>
      </w:r>
    </w:p>
    <w:p w:rsidR="0079791C" w:rsidRPr="00F52DBB" w:rsidRDefault="0079791C" w:rsidP="0079791C">
      <w:pPr>
        <w:autoSpaceDE w:val="0"/>
        <w:autoSpaceDN w:val="0"/>
        <w:adjustRightInd w:val="0"/>
        <w:rPr>
          <w:szCs w:val="24"/>
        </w:rPr>
      </w:pPr>
      <w:r w:rsidRPr="00F52DBB">
        <w:rPr>
          <w:szCs w:val="24"/>
        </w:rPr>
        <w:t>1</w:t>
      </w:r>
      <w:r>
        <w:rPr>
          <w:szCs w:val="24"/>
        </w:rPr>
        <w:t>3</w:t>
      </w:r>
      <w:r w:rsidR="00CE415A">
        <w:rPr>
          <w:szCs w:val="24"/>
        </w:rPr>
        <w:t xml:space="preserve">. </w:t>
      </w:r>
      <w:r w:rsidRPr="00F52DBB">
        <w:rPr>
          <w:szCs w:val="24"/>
        </w:rPr>
        <w:t>Socialiai remtinų šeimų vaikų, Vaikų globos namų auklėtinių, vaikų iš socialinės rizikos šeimų ir iš šeimų, kurių du ir daugiau vaikų lanko Plungės sporto ir rekreacijos centrą, bei našlaičių mokestį už ugdymą kompensuoti iš Plungės rajono savivaldybės biudžeto lėšų.</w:t>
      </w:r>
    </w:p>
    <w:p w:rsidR="000C31F2" w:rsidRPr="00D8626A" w:rsidRDefault="000C31F2" w:rsidP="00204D3B">
      <w:pPr>
        <w:autoSpaceDE w:val="0"/>
        <w:autoSpaceDN w:val="0"/>
        <w:adjustRightInd w:val="0"/>
        <w:ind w:firstLine="0"/>
        <w:rPr>
          <w:b/>
          <w:bCs/>
          <w:szCs w:val="24"/>
          <w:lang w:eastAsia="lt-LT"/>
        </w:rPr>
      </w:pPr>
    </w:p>
    <w:p w:rsidR="000C31F2" w:rsidRPr="00D8626A" w:rsidRDefault="000C31F2" w:rsidP="000C31F2">
      <w:pPr>
        <w:autoSpaceDE w:val="0"/>
        <w:autoSpaceDN w:val="0"/>
        <w:adjustRightInd w:val="0"/>
        <w:ind w:firstLine="0"/>
        <w:jc w:val="center"/>
        <w:rPr>
          <w:b/>
          <w:bCs/>
          <w:szCs w:val="24"/>
          <w:lang w:eastAsia="lt-LT"/>
        </w:rPr>
      </w:pPr>
      <w:r w:rsidRPr="00D8626A">
        <w:rPr>
          <w:b/>
          <w:bCs/>
          <w:szCs w:val="24"/>
          <w:lang w:eastAsia="lt-LT"/>
        </w:rPr>
        <w:t>IV</w:t>
      </w:r>
      <w:r w:rsidRPr="00D8626A">
        <w:rPr>
          <w:b/>
          <w:szCs w:val="24"/>
        </w:rPr>
        <w:t xml:space="preserve"> SKYRIUS</w:t>
      </w:r>
      <w:r w:rsidRPr="00D8626A">
        <w:rPr>
          <w:b/>
          <w:bCs/>
          <w:szCs w:val="24"/>
          <w:lang w:eastAsia="lt-LT"/>
        </w:rPr>
        <w:t xml:space="preserve"> </w:t>
      </w:r>
    </w:p>
    <w:p w:rsidR="000C31F2" w:rsidRPr="00D8626A" w:rsidRDefault="000C31F2" w:rsidP="000C31F2">
      <w:pPr>
        <w:autoSpaceDE w:val="0"/>
        <w:autoSpaceDN w:val="0"/>
        <w:adjustRightInd w:val="0"/>
        <w:ind w:firstLine="0"/>
        <w:jc w:val="center"/>
        <w:rPr>
          <w:b/>
          <w:bCs/>
          <w:szCs w:val="24"/>
          <w:lang w:eastAsia="lt-LT"/>
        </w:rPr>
      </w:pPr>
      <w:r w:rsidRPr="00D8626A">
        <w:rPr>
          <w:b/>
          <w:bCs/>
          <w:szCs w:val="24"/>
          <w:lang w:eastAsia="lt-LT"/>
        </w:rPr>
        <w:t xml:space="preserve">DOKUMENTŲ PATEIKIMAS </w:t>
      </w:r>
    </w:p>
    <w:p w:rsidR="000C31F2" w:rsidRPr="00D8626A" w:rsidRDefault="000C31F2" w:rsidP="000C31F2">
      <w:pPr>
        <w:autoSpaceDE w:val="0"/>
        <w:autoSpaceDN w:val="0"/>
        <w:adjustRightInd w:val="0"/>
        <w:ind w:firstLine="0"/>
        <w:rPr>
          <w:szCs w:val="24"/>
          <w:lang w:eastAsia="lt-LT"/>
        </w:rPr>
      </w:pPr>
    </w:p>
    <w:p w:rsidR="0083524A" w:rsidRPr="0083524A" w:rsidRDefault="0083524A" w:rsidP="0083524A">
      <w:pPr>
        <w:autoSpaceDE w:val="0"/>
        <w:autoSpaceDN w:val="0"/>
        <w:adjustRightInd w:val="0"/>
        <w:rPr>
          <w:szCs w:val="24"/>
          <w:lang w:eastAsia="lt-LT"/>
        </w:rPr>
      </w:pPr>
      <w:r w:rsidRPr="0083524A">
        <w:rPr>
          <w:szCs w:val="24"/>
          <w:lang w:eastAsia="lt-LT"/>
        </w:rPr>
        <w:t>14</w:t>
      </w:r>
      <w:r w:rsidRPr="0083524A">
        <w:rPr>
          <w:b/>
          <w:szCs w:val="24"/>
          <w:lang w:eastAsia="lt-LT"/>
        </w:rPr>
        <w:t xml:space="preserve">. </w:t>
      </w:r>
      <w:r w:rsidRPr="0083524A">
        <w:rPr>
          <w:szCs w:val="24"/>
          <w:lang w:eastAsia="lt-LT"/>
        </w:rPr>
        <w:t xml:space="preserve">Dėl atleidimo nuo mokesčio ar jo sumažinimo tėvai (globėjai) iki rugsėjo 15 dienos arba </w:t>
      </w:r>
      <w:r w:rsidRPr="0083524A">
        <w:rPr>
          <w:strike/>
          <w:szCs w:val="24"/>
          <w:lang w:eastAsia="lt-LT"/>
        </w:rPr>
        <w:t>tik</w:t>
      </w:r>
      <w:r w:rsidRPr="0083524A">
        <w:rPr>
          <w:szCs w:val="24"/>
          <w:lang w:eastAsia="lt-LT"/>
        </w:rPr>
        <w:t xml:space="preserve"> ugdytiniui pradėjus lankyti Centrą per 5 darbo dienas turi pateikti šiuos dokumentus:</w:t>
      </w:r>
    </w:p>
    <w:p w:rsidR="0083524A" w:rsidRPr="0083524A" w:rsidRDefault="0083524A" w:rsidP="0083524A">
      <w:pPr>
        <w:autoSpaceDE w:val="0"/>
        <w:autoSpaceDN w:val="0"/>
        <w:adjustRightInd w:val="0"/>
        <w:rPr>
          <w:szCs w:val="24"/>
          <w:lang w:eastAsia="lt-LT"/>
        </w:rPr>
      </w:pPr>
      <w:r w:rsidRPr="0083524A">
        <w:rPr>
          <w:szCs w:val="24"/>
          <w:lang w:eastAsia="lt-LT"/>
        </w:rPr>
        <w:t>14.1. prašymą</w:t>
      </w:r>
      <w:r w:rsidR="00AE3343">
        <w:rPr>
          <w:szCs w:val="24"/>
          <w:lang w:eastAsia="lt-LT"/>
        </w:rPr>
        <w:t>;</w:t>
      </w:r>
    </w:p>
    <w:p w:rsidR="0083524A" w:rsidRPr="0083524A" w:rsidRDefault="0083524A" w:rsidP="0083524A">
      <w:pPr>
        <w:autoSpaceDE w:val="0"/>
        <w:autoSpaceDN w:val="0"/>
        <w:adjustRightInd w:val="0"/>
        <w:rPr>
          <w:szCs w:val="24"/>
          <w:lang w:eastAsia="lt-LT"/>
        </w:rPr>
      </w:pPr>
      <w:r w:rsidRPr="0083524A">
        <w:rPr>
          <w:szCs w:val="24"/>
          <w:lang w:eastAsia="lt-LT"/>
        </w:rPr>
        <w:t>14.2. vieną iš žemiau išvard</w:t>
      </w:r>
      <w:r w:rsidR="00AE3343">
        <w:rPr>
          <w:szCs w:val="24"/>
          <w:lang w:eastAsia="lt-LT"/>
        </w:rPr>
        <w:t>y</w:t>
      </w:r>
      <w:r w:rsidRPr="0083524A">
        <w:rPr>
          <w:szCs w:val="24"/>
          <w:lang w:eastAsia="lt-LT"/>
        </w:rPr>
        <w:t xml:space="preserve">tų dokumentų: </w:t>
      </w:r>
    </w:p>
    <w:p w:rsidR="0083524A" w:rsidRPr="0083524A" w:rsidRDefault="0083524A" w:rsidP="0083524A">
      <w:pPr>
        <w:autoSpaceDE w:val="0"/>
        <w:autoSpaceDN w:val="0"/>
        <w:adjustRightInd w:val="0"/>
        <w:rPr>
          <w:szCs w:val="24"/>
          <w:lang w:eastAsia="lt-LT"/>
        </w:rPr>
      </w:pPr>
      <w:r w:rsidRPr="0083524A">
        <w:rPr>
          <w:szCs w:val="24"/>
          <w:lang w:eastAsia="lt-LT"/>
        </w:rPr>
        <w:t>14.2.1. pažymą apie šeimos sudėtį</w:t>
      </w:r>
      <w:r w:rsidR="00AE3343">
        <w:rPr>
          <w:szCs w:val="24"/>
          <w:lang w:eastAsia="lt-LT"/>
        </w:rPr>
        <w:t>;</w:t>
      </w:r>
    </w:p>
    <w:p w:rsidR="0083524A" w:rsidRPr="0083524A" w:rsidRDefault="0083524A" w:rsidP="0083524A">
      <w:pPr>
        <w:tabs>
          <w:tab w:val="left" w:pos="720"/>
        </w:tabs>
        <w:autoSpaceDE w:val="0"/>
        <w:autoSpaceDN w:val="0"/>
        <w:adjustRightInd w:val="0"/>
        <w:rPr>
          <w:szCs w:val="24"/>
          <w:lang w:eastAsia="lt-LT"/>
        </w:rPr>
      </w:pPr>
      <w:r w:rsidRPr="0083524A">
        <w:rPr>
          <w:szCs w:val="24"/>
          <w:lang w:eastAsia="lt-LT"/>
        </w:rPr>
        <w:t xml:space="preserve">14.2.2. </w:t>
      </w:r>
      <w:r w:rsidRPr="0083524A">
        <w:rPr>
          <w:szCs w:val="24"/>
        </w:rPr>
        <w:t>pažym</w:t>
      </w:r>
      <w:r w:rsidRPr="0083524A">
        <w:rPr>
          <w:rFonts w:ascii="TT2C8Do00" w:hAnsi="TT2C8Do00" w:cs="TT2C8Do00"/>
          <w:szCs w:val="24"/>
        </w:rPr>
        <w:t xml:space="preserve">ą </w:t>
      </w:r>
      <w:r w:rsidRPr="0083524A">
        <w:rPr>
          <w:szCs w:val="24"/>
        </w:rPr>
        <w:t>iš Socialin</w:t>
      </w:r>
      <w:r w:rsidRPr="0083524A">
        <w:rPr>
          <w:rFonts w:ascii="TT2C8Do00" w:hAnsi="TT2C8Do00" w:cs="TT2C8Do00"/>
          <w:szCs w:val="24"/>
        </w:rPr>
        <w:t>ė</w:t>
      </w:r>
      <w:r w:rsidRPr="0083524A">
        <w:rPr>
          <w:szCs w:val="24"/>
        </w:rPr>
        <w:t>s paramos skyriaus pažymoje nurodytam laikotarpiui</w:t>
      </w:r>
      <w:r w:rsidR="00AE3343">
        <w:rPr>
          <w:szCs w:val="24"/>
        </w:rPr>
        <w:t>;</w:t>
      </w:r>
    </w:p>
    <w:p w:rsidR="0083524A" w:rsidRPr="0083524A" w:rsidRDefault="0083524A" w:rsidP="0083524A">
      <w:pPr>
        <w:autoSpaceDE w:val="0"/>
        <w:autoSpaceDN w:val="0"/>
        <w:adjustRightInd w:val="0"/>
        <w:rPr>
          <w:szCs w:val="24"/>
          <w:lang w:eastAsia="lt-LT"/>
        </w:rPr>
      </w:pPr>
      <w:r w:rsidRPr="0083524A">
        <w:rPr>
          <w:szCs w:val="24"/>
          <w:lang w:eastAsia="lt-LT"/>
        </w:rPr>
        <w:t xml:space="preserve">14.2.3. </w:t>
      </w:r>
      <w:r w:rsidRPr="0083524A">
        <w:rPr>
          <w:szCs w:val="24"/>
        </w:rPr>
        <w:t>Vaiko teisi</w:t>
      </w:r>
      <w:r w:rsidRPr="0083524A">
        <w:rPr>
          <w:rFonts w:ascii="TT2C8Do00" w:hAnsi="TT2C8Do00" w:cs="TT2C8Do00"/>
          <w:szCs w:val="24"/>
        </w:rPr>
        <w:t xml:space="preserve">ų </w:t>
      </w:r>
      <w:r w:rsidRPr="0083524A">
        <w:rPr>
          <w:szCs w:val="24"/>
        </w:rPr>
        <w:t>apsaugos skyriaus pažymą, jog vaikas gali būti atleistas nuo mokesčio</w:t>
      </w:r>
      <w:r w:rsidR="00AE3343">
        <w:rPr>
          <w:szCs w:val="24"/>
        </w:rPr>
        <w:t>;</w:t>
      </w:r>
    </w:p>
    <w:p w:rsidR="0083524A" w:rsidRPr="0083524A" w:rsidRDefault="0083524A" w:rsidP="0083524A">
      <w:pPr>
        <w:autoSpaceDE w:val="0"/>
        <w:autoSpaceDN w:val="0"/>
        <w:adjustRightInd w:val="0"/>
        <w:rPr>
          <w:szCs w:val="24"/>
          <w:lang w:eastAsia="lt-LT"/>
        </w:rPr>
      </w:pPr>
      <w:r w:rsidRPr="0083524A">
        <w:rPr>
          <w:szCs w:val="24"/>
          <w:lang w:eastAsia="lt-LT"/>
        </w:rPr>
        <w:t>14.2.4. mirties liudijimo kopiją, jei vienas iš tėvų yra miręs</w:t>
      </w:r>
      <w:r w:rsidR="00AE3343">
        <w:rPr>
          <w:szCs w:val="24"/>
          <w:lang w:eastAsia="lt-LT"/>
        </w:rPr>
        <w:t>;</w:t>
      </w:r>
    </w:p>
    <w:p w:rsidR="0083524A" w:rsidRPr="0083524A" w:rsidRDefault="0083524A" w:rsidP="0083524A">
      <w:pPr>
        <w:autoSpaceDE w:val="0"/>
        <w:autoSpaceDN w:val="0"/>
        <w:adjustRightInd w:val="0"/>
        <w:rPr>
          <w:szCs w:val="24"/>
          <w:lang w:eastAsia="lt-LT"/>
        </w:rPr>
      </w:pPr>
      <w:r w:rsidRPr="0083524A">
        <w:rPr>
          <w:szCs w:val="24"/>
          <w:lang w:eastAsia="lt-LT"/>
        </w:rPr>
        <w:t xml:space="preserve">14.2.5. auklėtinio ligos atveju tėvų prašymą – ne vėliau kaip per 14 kalendorinių dienų po ligos. </w:t>
      </w:r>
    </w:p>
    <w:p w:rsidR="0083524A" w:rsidRPr="00D8626A" w:rsidRDefault="0083524A" w:rsidP="0083524A">
      <w:pPr>
        <w:autoSpaceDE w:val="0"/>
        <w:autoSpaceDN w:val="0"/>
        <w:adjustRightInd w:val="0"/>
        <w:rPr>
          <w:strike/>
          <w:szCs w:val="24"/>
          <w:lang w:eastAsia="lt-LT"/>
        </w:rPr>
      </w:pPr>
      <w:r>
        <w:rPr>
          <w:szCs w:val="24"/>
          <w:lang w:eastAsia="lt-LT"/>
        </w:rPr>
        <w:t>15</w:t>
      </w:r>
      <w:r w:rsidRPr="00D8626A">
        <w:rPr>
          <w:szCs w:val="24"/>
          <w:lang w:eastAsia="lt-LT"/>
        </w:rPr>
        <w:t>. Ugdytiniai pagal šio Aprašo 8.1 ir 8.2. punktų nuostatas atleidžiami nuo mokesčio trenerio prašymu, pateikę rezultatus įrodančius dokumentus, sporto federacijų, asociacijų, sąjungų tinkamai patvirtintus protokolus.</w:t>
      </w:r>
    </w:p>
    <w:p w:rsidR="0083524A" w:rsidRPr="00D8626A" w:rsidRDefault="0083524A" w:rsidP="0083524A">
      <w:pPr>
        <w:rPr>
          <w:szCs w:val="24"/>
        </w:rPr>
      </w:pPr>
      <w:r>
        <w:rPr>
          <w:szCs w:val="24"/>
        </w:rPr>
        <w:t>16</w:t>
      </w:r>
      <w:r w:rsidRPr="00D8626A">
        <w:rPr>
          <w:szCs w:val="24"/>
        </w:rPr>
        <w:t xml:space="preserve">. Laiku nepateikus informacijos ir reikiamų dokumentų, </w:t>
      </w:r>
      <w:r w:rsidRPr="00F52DBB">
        <w:rPr>
          <w:szCs w:val="24"/>
        </w:rPr>
        <w:t>mokestis skaičiuojamas bendra</w:t>
      </w:r>
      <w:r w:rsidRPr="00D8626A">
        <w:rPr>
          <w:szCs w:val="24"/>
        </w:rPr>
        <w:t xml:space="preserve"> tvarka, išskyrus atvejus, kai socialinė pašalpa yra paskirta už praėjusį laikotarpį.</w:t>
      </w:r>
    </w:p>
    <w:p w:rsidR="000C31F2" w:rsidRPr="00D8626A" w:rsidRDefault="000C31F2" w:rsidP="000C31F2">
      <w:pPr>
        <w:autoSpaceDE w:val="0"/>
        <w:autoSpaceDN w:val="0"/>
        <w:adjustRightInd w:val="0"/>
        <w:rPr>
          <w:b/>
          <w:szCs w:val="24"/>
          <w:lang w:eastAsia="lt-LT"/>
        </w:rPr>
      </w:pPr>
    </w:p>
    <w:p w:rsidR="000C31F2" w:rsidRPr="00D8626A" w:rsidRDefault="000C31F2" w:rsidP="000C31F2">
      <w:pPr>
        <w:ind w:firstLine="0"/>
        <w:jc w:val="center"/>
        <w:rPr>
          <w:b/>
          <w:szCs w:val="24"/>
        </w:rPr>
      </w:pPr>
      <w:r w:rsidRPr="00D8626A">
        <w:rPr>
          <w:b/>
          <w:szCs w:val="24"/>
        </w:rPr>
        <w:t xml:space="preserve">V SKYRIUS </w:t>
      </w:r>
    </w:p>
    <w:p w:rsidR="000C31F2" w:rsidRDefault="000C31F2" w:rsidP="000C31F2">
      <w:pPr>
        <w:ind w:firstLine="0"/>
        <w:jc w:val="center"/>
        <w:rPr>
          <w:b/>
          <w:szCs w:val="24"/>
        </w:rPr>
      </w:pPr>
      <w:r w:rsidRPr="00D8626A">
        <w:rPr>
          <w:b/>
          <w:szCs w:val="24"/>
        </w:rPr>
        <w:t>MOKESČIO GRĄŽINIMAS</w:t>
      </w:r>
    </w:p>
    <w:p w:rsidR="0078631B" w:rsidRPr="00D8626A" w:rsidRDefault="0078631B" w:rsidP="000C31F2">
      <w:pPr>
        <w:ind w:firstLine="0"/>
        <w:jc w:val="center"/>
        <w:rPr>
          <w:b/>
          <w:szCs w:val="24"/>
        </w:rPr>
      </w:pPr>
    </w:p>
    <w:p w:rsidR="0078631B" w:rsidRPr="00D8626A" w:rsidRDefault="0078631B" w:rsidP="0078631B">
      <w:pPr>
        <w:rPr>
          <w:szCs w:val="24"/>
        </w:rPr>
      </w:pPr>
      <w:r>
        <w:rPr>
          <w:szCs w:val="24"/>
        </w:rPr>
        <w:t>17</w:t>
      </w:r>
      <w:r w:rsidRPr="00D8626A">
        <w:rPr>
          <w:szCs w:val="24"/>
        </w:rPr>
        <w:t>. Mokestis už ugdymą ugdytiniui grąžinamas,</w:t>
      </w:r>
      <w:r w:rsidRPr="00D8626A">
        <w:rPr>
          <w:color w:val="0000FF"/>
          <w:szCs w:val="24"/>
        </w:rPr>
        <w:t xml:space="preserve"> </w:t>
      </w:r>
      <w:r w:rsidRPr="00D8626A">
        <w:rPr>
          <w:szCs w:val="24"/>
        </w:rPr>
        <w:t>jei mokslo metais programa nevykdoma.</w:t>
      </w:r>
    </w:p>
    <w:p w:rsidR="0078631B" w:rsidRPr="00D8626A" w:rsidRDefault="0078631B" w:rsidP="0078631B">
      <w:pPr>
        <w:rPr>
          <w:szCs w:val="24"/>
        </w:rPr>
      </w:pPr>
      <w:r>
        <w:rPr>
          <w:szCs w:val="24"/>
        </w:rPr>
        <w:t>18</w:t>
      </w:r>
      <w:r w:rsidRPr="00D8626A">
        <w:rPr>
          <w:szCs w:val="24"/>
        </w:rPr>
        <w:t>. Mokesčio už teikiamą ugdymą grąžinimas įforminamas Centro direktoriaus įsakymu.</w:t>
      </w:r>
    </w:p>
    <w:p w:rsidR="0078631B" w:rsidRPr="00D8626A" w:rsidRDefault="0078631B" w:rsidP="0078631B">
      <w:pPr>
        <w:rPr>
          <w:szCs w:val="24"/>
        </w:rPr>
      </w:pPr>
      <w:r>
        <w:rPr>
          <w:szCs w:val="24"/>
        </w:rPr>
        <w:t>19</w:t>
      </w:r>
      <w:r w:rsidRPr="00D8626A">
        <w:rPr>
          <w:szCs w:val="24"/>
        </w:rPr>
        <w:t xml:space="preserve">. Tėvams (globėjams) nepateikus prašymų dėl permokų grąžinimo iki mokslo metų pabaigos, jos lieka Centro reikmėms. </w:t>
      </w:r>
    </w:p>
    <w:p w:rsidR="000C31F2" w:rsidRPr="0077457F" w:rsidRDefault="000C31F2" w:rsidP="000C31F2">
      <w:pPr>
        <w:ind w:firstLine="0"/>
        <w:rPr>
          <w:sz w:val="16"/>
          <w:szCs w:val="16"/>
        </w:rPr>
      </w:pPr>
    </w:p>
    <w:p w:rsidR="000C31F2" w:rsidRPr="0077457F" w:rsidRDefault="000C31F2" w:rsidP="000C31F2">
      <w:pPr>
        <w:ind w:firstLine="0"/>
        <w:jc w:val="center"/>
        <w:rPr>
          <w:b/>
          <w:sz w:val="16"/>
          <w:szCs w:val="16"/>
        </w:rPr>
      </w:pPr>
    </w:p>
    <w:p w:rsidR="000C31F2" w:rsidRPr="00D8626A" w:rsidRDefault="000C31F2" w:rsidP="000C31F2">
      <w:pPr>
        <w:ind w:firstLine="0"/>
        <w:jc w:val="center"/>
        <w:rPr>
          <w:b/>
          <w:szCs w:val="24"/>
        </w:rPr>
      </w:pPr>
      <w:r w:rsidRPr="00D8626A">
        <w:rPr>
          <w:b/>
          <w:szCs w:val="24"/>
        </w:rPr>
        <w:t xml:space="preserve">VI SKYRIUS </w:t>
      </w:r>
    </w:p>
    <w:p w:rsidR="000C31F2" w:rsidRPr="00D8626A" w:rsidRDefault="000C31F2" w:rsidP="000C31F2">
      <w:pPr>
        <w:ind w:firstLine="0"/>
        <w:jc w:val="center"/>
        <w:rPr>
          <w:b/>
          <w:szCs w:val="24"/>
        </w:rPr>
      </w:pPr>
      <w:r w:rsidRPr="00D8626A">
        <w:rPr>
          <w:b/>
          <w:szCs w:val="24"/>
        </w:rPr>
        <w:t>MOKESČIO PANAUDOJIMO TVARKA</w:t>
      </w:r>
    </w:p>
    <w:p w:rsidR="000C31F2" w:rsidRPr="00D8626A" w:rsidRDefault="000C31F2" w:rsidP="000C31F2">
      <w:pPr>
        <w:ind w:firstLine="737"/>
        <w:jc w:val="center"/>
        <w:rPr>
          <w:b/>
          <w:szCs w:val="24"/>
        </w:rPr>
      </w:pPr>
    </w:p>
    <w:p w:rsidR="000C31F2" w:rsidRPr="00D44655" w:rsidRDefault="00AB20A9" w:rsidP="00D44655">
      <w:pPr>
        <w:rPr>
          <w:szCs w:val="24"/>
        </w:rPr>
      </w:pPr>
      <w:r>
        <w:rPr>
          <w:szCs w:val="24"/>
        </w:rPr>
        <w:t>20</w:t>
      </w:r>
      <w:r w:rsidR="000C31F2" w:rsidRPr="00D8626A">
        <w:rPr>
          <w:szCs w:val="24"/>
        </w:rPr>
        <w:t xml:space="preserve">. Surinktos lėšos apskaitomos kaip pajamų lėšos ir naudojamos sporto šakoms vystyti bei Centro bendriems poreikiams tenkinti pagal Centro tarybos pasiūlytą ir </w:t>
      </w:r>
      <w:r w:rsidR="00D44655">
        <w:rPr>
          <w:szCs w:val="24"/>
        </w:rPr>
        <w:t>direktoriaus patvirtintą tvarką.</w:t>
      </w:r>
    </w:p>
    <w:p w:rsidR="000C31F2" w:rsidRPr="00D8626A" w:rsidRDefault="000C31F2" w:rsidP="000C31F2">
      <w:pPr>
        <w:ind w:firstLine="0"/>
        <w:jc w:val="center"/>
        <w:rPr>
          <w:b/>
          <w:szCs w:val="24"/>
        </w:rPr>
      </w:pPr>
      <w:r w:rsidRPr="00D8626A">
        <w:rPr>
          <w:b/>
          <w:szCs w:val="24"/>
        </w:rPr>
        <w:lastRenderedPageBreak/>
        <w:t xml:space="preserve">VII SKYRIUS </w:t>
      </w:r>
    </w:p>
    <w:p w:rsidR="000C31F2" w:rsidRDefault="000C31F2" w:rsidP="00BC6BC1">
      <w:pPr>
        <w:ind w:firstLine="0"/>
        <w:jc w:val="center"/>
        <w:rPr>
          <w:b/>
          <w:szCs w:val="24"/>
        </w:rPr>
      </w:pPr>
      <w:r w:rsidRPr="00D8626A">
        <w:rPr>
          <w:b/>
          <w:szCs w:val="24"/>
        </w:rPr>
        <w:t>BAIGIAMOSIOS NUOSTATOS</w:t>
      </w:r>
    </w:p>
    <w:p w:rsidR="0041567A" w:rsidRPr="00BC6BC1" w:rsidRDefault="0041567A" w:rsidP="00BC6BC1">
      <w:pPr>
        <w:ind w:firstLine="0"/>
        <w:jc w:val="center"/>
        <w:rPr>
          <w:b/>
          <w:szCs w:val="24"/>
        </w:rPr>
      </w:pPr>
    </w:p>
    <w:p w:rsidR="000C31F2" w:rsidRDefault="00C872D0" w:rsidP="000C31F2">
      <w:pPr>
        <w:rPr>
          <w:szCs w:val="24"/>
        </w:rPr>
      </w:pPr>
      <w:r>
        <w:rPr>
          <w:szCs w:val="24"/>
        </w:rPr>
        <w:t>21</w:t>
      </w:r>
      <w:r w:rsidR="000C31F2" w:rsidRPr="00D8626A">
        <w:rPr>
          <w:szCs w:val="24"/>
        </w:rPr>
        <w:t>. Tėvai (globėjai) atsako už Centrui pateiktų dokumentų teisingumą.</w:t>
      </w:r>
    </w:p>
    <w:p w:rsidR="000C31F2" w:rsidRPr="0025244D" w:rsidRDefault="00C872D0" w:rsidP="000C31F2">
      <w:r>
        <w:t>22</w:t>
      </w:r>
      <w:r w:rsidR="000C31F2" w:rsidRPr="0025244D">
        <w:t xml:space="preserve">. </w:t>
      </w:r>
      <w:r w:rsidR="000C31F2" w:rsidRPr="0025244D">
        <w:rPr>
          <w:szCs w:val="24"/>
        </w:rPr>
        <w:t>Mokesčio mokėjimo kontrolę,</w:t>
      </w:r>
      <w:r w:rsidR="00AE3343">
        <w:rPr>
          <w:szCs w:val="24"/>
        </w:rPr>
        <w:t xml:space="preserve"> </w:t>
      </w:r>
      <w:r w:rsidR="000C31F2" w:rsidRPr="0025244D">
        <w:rPr>
          <w:szCs w:val="24"/>
        </w:rPr>
        <w:t>tėvų informavimą dėl įsisko</w:t>
      </w:r>
      <w:r w:rsidR="00CE415A">
        <w:rPr>
          <w:szCs w:val="24"/>
        </w:rPr>
        <w:t xml:space="preserve">linimų, mokinių (sportininkų), </w:t>
      </w:r>
      <w:r w:rsidR="000C31F2" w:rsidRPr="0025244D">
        <w:rPr>
          <w:szCs w:val="24"/>
        </w:rPr>
        <w:t>laiku nesumokėjusių mokesčio, teikimą išbraukti iš grupių sąrašų Ce</w:t>
      </w:r>
      <w:r w:rsidR="00CE415A">
        <w:rPr>
          <w:szCs w:val="24"/>
        </w:rPr>
        <w:t xml:space="preserve">ntro direktoriui vykdo </w:t>
      </w:r>
      <w:bookmarkStart w:id="0" w:name="_GoBack"/>
      <w:bookmarkEnd w:id="0"/>
      <w:r w:rsidR="00CE415A">
        <w:rPr>
          <w:szCs w:val="24"/>
        </w:rPr>
        <w:t xml:space="preserve">Centro </w:t>
      </w:r>
      <w:r w:rsidR="000C31F2" w:rsidRPr="0025244D">
        <w:rPr>
          <w:szCs w:val="24"/>
        </w:rPr>
        <w:t>darbuotojas</w:t>
      </w:r>
      <w:r w:rsidR="00FF5EBF">
        <w:rPr>
          <w:szCs w:val="24"/>
        </w:rPr>
        <w:t>,</w:t>
      </w:r>
      <w:r w:rsidR="000C31F2" w:rsidRPr="0025244D">
        <w:rPr>
          <w:szCs w:val="24"/>
        </w:rPr>
        <w:t xml:space="preserve"> atsakingas už mokesčio surinkimą</w:t>
      </w:r>
      <w:r w:rsidR="000C31F2" w:rsidRPr="0025244D">
        <w:rPr>
          <w:i/>
          <w:szCs w:val="24"/>
        </w:rPr>
        <w:t>.</w:t>
      </w:r>
      <w:r w:rsidR="000C31F2" w:rsidRPr="0025244D">
        <w:rPr>
          <w:szCs w:val="24"/>
        </w:rPr>
        <w:t xml:space="preserve"> Už galutinį lėšų surinkimą atsakingas  Centro direktorius.</w:t>
      </w:r>
    </w:p>
    <w:p w:rsidR="000C31F2" w:rsidRPr="00573EF7" w:rsidRDefault="00C872D0" w:rsidP="000C31F2">
      <w:r>
        <w:t>23</w:t>
      </w:r>
      <w:r w:rsidR="000C31F2" w:rsidRPr="0025244D">
        <w:t xml:space="preserve">. Darbuotojas, atsakingas </w:t>
      </w:r>
      <w:r w:rsidR="000C31F2">
        <w:t xml:space="preserve">už mokesčio </w:t>
      </w:r>
      <w:r w:rsidR="000C31F2" w:rsidRPr="00573EF7">
        <w:t xml:space="preserve">surinkimą, </w:t>
      </w:r>
      <w:r w:rsidR="000C31F2" w:rsidRPr="00F254C5">
        <w:t xml:space="preserve">nuolat </w:t>
      </w:r>
      <w:r w:rsidR="000C31F2" w:rsidRPr="00573EF7">
        <w:t xml:space="preserve">teikia informaciją treneriams - </w:t>
      </w:r>
      <w:r w:rsidR="000C31F2" w:rsidRPr="00F254C5">
        <w:t xml:space="preserve">sporto mokytojams apie laiku nesumokėjusius mokesčio mokinius. Treneriai - </w:t>
      </w:r>
      <w:r w:rsidR="00F254C5" w:rsidRPr="00F254C5">
        <w:t>sporto mokytojai</w:t>
      </w:r>
      <w:r w:rsidR="000C31F2" w:rsidRPr="00F254C5">
        <w:t>,  susidarius įsiskolinimui daugiau kaip už 1 mėnesį</w:t>
      </w:r>
      <w:r w:rsidR="00FF5EBF">
        <w:t>,</w:t>
      </w:r>
      <w:r w:rsidR="000C31F2" w:rsidRPr="00F254C5">
        <w:t xml:space="preserve"> jiems priimtinu būdu </w:t>
      </w:r>
      <w:r w:rsidR="000C31F2" w:rsidRPr="00573EF7">
        <w:t>informuoja tėvus (globėjus).</w:t>
      </w:r>
    </w:p>
    <w:p w:rsidR="000C31F2" w:rsidRDefault="00C872D0" w:rsidP="000C31F2">
      <w:pPr>
        <w:tabs>
          <w:tab w:val="left" w:pos="709"/>
        </w:tabs>
      </w:pPr>
      <w:r>
        <w:t>24</w:t>
      </w:r>
      <w:r w:rsidR="00F254C5">
        <w:t xml:space="preserve">. Už ugdytinių </w:t>
      </w:r>
      <w:r w:rsidR="000C31F2" w:rsidRPr="00F254C5">
        <w:t>užsiėmimų</w:t>
      </w:r>
      <w:r w:rsidR="000C31F2">
        <w:t xml:space="preserve"> </w:t>
      </w:r>
      <w:r w:rsidR="000C31F2" w:rsidRPr="009F62A8">
        <w:t>lankomumo apskaitą, tėvų (glob</w:t>
      </w:r>
      <w:r w:rsidR="000C31F2">
        <w:t xml:space="preserve">ėjų) ir Administracijos </w:t>
      </w:r>
      <w:r w:rsidR="000C31F2" w:rsidRPr="009F62A8">
        <w:t>informa</w:t>
      </w:r>
      <w:r w:rsidR="00F254C5">
        <w:t xml:space="preserve">vimą apie pasikeitimus grupėse </w:t>
      </w:r>
      <w:r w:rsidR="000C31F2">
        <w:t xml:space="preserve">yra </w:t>
      </w:r>
      <w:r w:rsidR="000C31F2" w:rsidRPr="00573EF7">
        <w:t>atsakingi grupių treneriai</w:t>
      </w:r>
      <w:r w:rsidR="000C31F2">
        <w:t xml:space="preserve"> </w:t>
      </w:r>
      <w:r w:rsidR="000C31F2" w:rsidRPr="00573EF7">
        <w:t>-</w:t>
      </w:r>
      <w:r w:rsidR="000C31F2">
        <w:t xml:space="preserve"> </w:t>
      </w:r>
      <w:r w:rsidR="000C31F2" w:rsidRPr="00573EF7">
        <w:t xml:space="preserve">sporto </w:t>
      </w:r>
      <w:r w:rsidR="000C31F2" w:rsidRPr="00F254C5">
        <w:t xml:space="preserve">mokytojai. </w:t>
      </w:r>
    </w:p>
    <w:p w:rsidR="000C31F2" w:rsidRPr="00D8626A" w:rsidRDefault="00C872D0" w:rsidP="000C31F2">
      <w:pPr>
        <w:rPr>
          <w:szCs w:val="24"/>
        </w:rPr>
      </w:pPr>
      <w:r>
        <w:rPr>
          <w:szCs w:val="24"/>
        </w:rPr>
        <w:t>25</w:t>
      </w:r>
      <w:r w:rsidR="000C31F2" w:rsidRPr="00D8626A">
        <w:rPr>
          <w:szCs w:val="24"/>
        </w:rPr>
        <w:t>. Tvarkos aprašas skelbiamas Plungės rajono savivaldybės ir Centro interneto svetainėse.</w:t>
      </w:r>
    </w:p>
    <w:p w:rsidR="000C31F2" w:rsidRPr="00D8626A" w:rsidRDefault="000C31F2" w:rsidP="000C31F2">
      <w:pPr>
        <w:rPr>
          <w:color w:val="FF0000"/>
          <w:szCs w:val="24"/>
        </w:rPr>
      </w:pPr>
      <w:r w:rsidRPr="00D8626A">
        <w:rPr>
          <w:szCs w:val="24"/>
        </w:rPr>
        <w:t xml:space="preserve">                    ________________________________________________</w:t>
      </w:r>
    </w:p>
    <w:p w:rsidR="000C31F2" w:rsidRPr="00D8626A" w:rsidRDefault="000C31F2" w:rsidP="000C31F2">
      <w:pPr>
        <w:rPr>
          <w:szCs w:val="24"/>
        </w:rPr>
      </w:pPr>
    </w:p>
    <w:p w:rsidR="000C31F2" w:rsidRPr="002F0C46" w:rsidRDefault="000C31F2" w:rsidP="000C31F2">
      <w:pPr>
        <w:tabs>
          <w:tab w:val="left" w:pos="2410"/>
        </w:tabs>
        <w:ind w:firstLine="0"/>
        <w:jc w:val="center"/>
        <w:rPr>
          <w:rFonts w:eastAsia="Batang"/>
          <w:b/>
          <w:szCs w:val="24"/>
        </w:rPr>
      </w:pPr>
    </w:p>
    <w:p w:rsidR="00FF6CF2" w:rsidRDefault="00FF6CF2"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DA1A2F" w:rsidRDefault="00DA1A2F" w:rsidP="00354D4F">
      <w:pPr>
        <w:rPr>
          <w:szCs w:val="24"/>
        </w:rPr>
      </w:pPr>
    </w:p>
    <w:p w:rsidR="00CE6FF1" w:rsidRDefault="00CE6FF1" w:rsidP="00CE6FF1">
      <w:pPr>
        <w:ind w:firstLine="0"/>
        <w:rPr>
          <w:szCs w:val="24"/>
        </w:rPr>
      </w:pPr>
    </w:p>
    <w:p w:rsidR="00B33078" w:rsidRDefault="00B33078" w:rsidP="00CE6FF1">
      <w:pPr>
        <w:ind w:firstLine="0"/>
        <w:rPr>
          <w:szCs w:val="24"/>
        </w:rPr>
      </w:pPr>
    </w:p>
    <w:p w:rsidR="00DA1A2F" w:rsidRDefault="00DA1A2F" w:rsidP="005E75BF">
      <w:pPr>
        <w:ind w:firstLine="0"/>
        <w:rPr>
          <w:szCs w:val="24"/>
        </w:rPr>
      </w:pPr>
    </w:p>
    <w:p w:rsidR="001C09B8" w:rsidRDefault="001C09B8" w:rsidP="005E75BF">
      <w:pPr>
        <w:ind w:firstLine="0"/>
        <w:rPr>
          <w:szCs w:val="24"/>
        </w:rPr>
      </w:pPr>
    </w:p>
    <w:p w:rsidR="00E77E07" w:rsidRDefault="00E77E07" w:rsidP="005E75BF">
      <w:pPr>
        <w:ind w:firstLine="0"/>
        <w:rPr>
          <w:szCs w:val="24"/>
        </w:rPr>
      </w:pPr>
    </w:p>
    <w:p w:rsidR="00E77E07" w:rsidRDefault="00E77E07" w:rsidP="005E75BF">
      <w:pPr>
        <w:ind w:firstLine="0"/>
        <w:rPr>
          <w:szCs w:val="24"/>
        </w:rPr>
      </w:pPr>
    </w:p>
    <w:p w:rsidR="00E77E07" w:rsidRDefault="00E77E07" w:rsidP="005E75BF">
      <w:pPr>
        <w:ind w:firstLine="0"/>
        <w:rPr>
          <w:szCs w:val="24"/>
        </w:rPr>
      </w:pPr>
    </w:p>
    <w:p w:rsidR="005E75BF" w:rsidRDefault="005E75BF" w:rsidP="005E75BF">
      <w:pPr>
        <w:ind w:firstLine="0"/>
        <w:rPr>
          <w:szCs w:val="24"/>
        </w:rPr>
      </w:pPr>
    </w:p>
    <w:p w:rsidR="00DA1A2F" w:rsidRDefault="00DA1A2F" w:rsidP="00354D4F">
      <w:pPr>
        <w:rPr>
          <w:szCs w:val="24"/>
        </w:rPr>
      </w:pPr>
    </w:p>
    <w:p w:rsidR="00D44655" w:rsidRDefault="00D44655" w:rsidP="00354D4F">
      <w:pPr>
        <w:rPr>
          <w:szCs w:val="24"/>
        </w:rPr>
      </w:pPr>
    </w:p>
    <w:p w:rsidR="005522AF" w:rsidRPr="005A426A" w:rsidRDefault="005522AF" w:rsidP="005522AF">
      <w:pPr>
        <w:jc w:val="center"/>
        <w:rPr>
          <w:rFonts w:eastAsia="Batang"/>
          <w:b/>
          <w:bCs/>
          <w:lang w:val="en-US"/>
        </w:rPr>
      </w:pPr>
      <w:r w:rsidRPr="005A426A">
        <w:rPr>
          <w:rFonts w:eastAsia="Batang"/>
          <w:b/>
          <w:bCs/>
          <w:lang w:val="en-US"/>
        </w:rPr>
        <w:lastRenderedPageBreak/>
        <w:t>ŠVIETIMO, KULTŪROS IR SPORTO SKYRIUS</w:t>
      </w:r>
    </w:p>
    <w:p w:rsidR="005522AF" w:rsidRPr="005A426A" w:rsidRDefault="005522AF" w:rsidP="005522AF">
      <w:pPr>
        <w:jc w:val="center"/>
        <w:rPr>
          <w:rFonts w:eastAsia="Batang"/>
          <w:b/>
          <w:bCs/>
          <w:lang w:val="en-US"/>
        </w:rPr>
      </w:pPr>
    </w:p>
    <w:p w:rsidR="005522AF" w:rsidRPr="005A426A" w:rsidRDefault="005522AF" w:rsidP="005522AF">
      <w:pPr>
        <w:jc w:val="center"/>
        <w:rPr>
          <w:rFonts w:eastAsia="Batang"/>
          <w:lang w:val="en-US"/>
        </w:rPr>
      </w:pPr>
      <w:r w:rsidRPr="005A426A">
        <w:rPr>
          <w:rFonts w:eastAsia="Batang"/>
          <w:b/>
          <w:bCs/>
          <w:lang w:val="en-US"/>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5522AF" w:rsidRPr="005A426A" w:rsidTr="00FF5EBF">
        <w:trPr>
          <w:trHeight w:val="547"/>
        </w:trPr>
        <w:tc>
          <w:tcPr>
            <w:tcW w:w="9855" w:type="dxa"/>
            <w:tcBorders>
              <w:top w:val="nil"/>
              <w:left w:val="nil"/>
              <w:bottom w:val="nil"/>
              <w:right w:val="nil"/>
            </w:tcBorders>
            <w:vAlign w:val="bottom"/>
            <w:hideMark/>
          </w:tcPr>
          <w:p w:rsidR="005522AF" w:rsidRPr="005A426A" w:rsidRDefault="005522AF" w:rsidP="00FF5EBF">
            <w:pPr>
              <w:jc w:val="center"/>
              <w:rPr>
                <w:rFonts w:eastAsia="Batang"/>
                <w:b/>
                <w:bCs/>
                <w:lang w:val="en-US"/>
              </w:rPr>
            </w:pPr>
            <w:r w:rsidRPr="005A426A">
              <w:rPr>
                <w:rFonts w:eastAsia="Batang"/>
                <w:b/>
                <w:bCs/>
                <w:lang w:val="en-US"/>
              </w:rPr>
              <w:t>PRIE PLUNGĖS RAJONO SAVIVALDYBĖS TARYBOS SPRENDIMO PROJEKTO</w:t>
            </w:r>
          </w:p>
          <w:p w:rsidR="00564BEE" w:rsidRPr="00564BEE" w:rsidRDefault="00564BEE" w:rsidP="00564BEE">
            <w:pPr>
              <w:ind w:firstLine="0"/>
              <w:jc w:val="center"/>
              <w:rPr>
                <w:b/>
                <w:bCs/>
                <w:caps/>
                <w:szCs w:val="24"/>
              </w:rPr>
            </w:pPr>
            <w:r>
              <w:rPr>
                <w:b/>
                <w:caps/>
                <w:szCs w:val="24"/>
              </w:rPr>
              <w:t>„</w:t>
            </w:r>
            <w:r w:rsidRPr="00564BEE">
              <w:rPr>
                <w:b/>
                <w:caps/>
                <w:szCs w:val="24"/>
              </w:rPr>
              <w:t>DĖL MOKESČIO UŽ UGDYMĄ PLUNGĖS SPORTO IR REKREACIJOS CENTRE MOKĖJIMO IR PANAUDOJIMO TVARKOS APRAŠO patvirtinimo</w:t>
            </w:r>
            <w:r>
              <w:rPr>
                <w:b/>
                <w:caps/>
                <w:szCs w:val="24"/>
              </w:rPr>
              <w:t>“</w:t>
            </w:r>
          </w:p>
          <w:p w:rsidR="005522AF" w:rsidRPr="005A426A" w:rsidRDefault="005522AF" w:rsidP="005E75BB">
            <w:pPr>
              <w:ind w:firstLine="0"/>
              <w:rPr>
                <w:rFonts w:eastAsia="Batang"/>
                <w:b/>
                <w:bCs/>
                <w:caps/>
                <w:lang w:val="en-US"/>
              </w:rPr>
            </w:pPr>
          </w:p>
        </w:tc>
      </w:tr>
      <w:tr w:rsidR="005522AF" w:rsidRPr="00D44655" w:rsidTr="00FF5EBF">
        <w:trPr>
          <w:cantSplit/>
          <w:trHeight w:val="324"/>
        </w:trPr>
        <w:tc>
          <w:tcPr>
            <w:tcW w:w="9855" w:type="dxa"/>
            <w:tcBorders>
              <w:top w:val="nil"/>
              <w:left w:val="nil"/>
              <w:bottom w:val="nil"/>
              <w:right w:val="nil"/>
            </w:tcBorders>
            <w:hideMark/>
          </w:tcPr>
          <w:p w:rsidR="005522AF" w:rsidRPr="00D44655" w:rsidRDefault="005522AF" w:rsidP="00D44655">
            <w:pPr>
              <w:jc w:val="center"/>
              <w:rPr>
                <w:rFonts w:eastAsia="Batang"/>
              </w:rPr>
            </w:pPr>
            <w:r w:rsidRPr="00D44655">
              <w:rPr>
                <w:rFonts w:eastAsia="Batang"/>
              </w:rPr>
              <w:t xml:space="preserve">2019 m. </w:t>
            </w:r>
            <w:r w:rsidR="009E49C9" w:rsidRPr="00D44655">
              <w:rPr>
                <w:rFonts w:eastAsia="Batang"/>
              </w:rPr>
              <w:t>rugsėjo 5</w:t>
            </w:r>
            <w:r w:rsidRPr="00D44655">
              <w:rPr>
                <w:rFonts w:eastAsia="Batang"/>
              </w:rPr>
              <w:t xml:space="preserve"> d.</w:t>
            </w:r>
          </w:p>
        </w:tc>
      </w:tr>
      <w:tr w:rsidR="005522AF" w:rsidRPr="00D44655" w:rsidTr="00FF5EBF">
        <w:trPr>
          <w:trHeight w:val="324"/>
        </w:trPr>
        <w:tc>
          <w:tcPr>
            <w:tcW w:w="9855" w:type="dxa"/>
            <w:tcBorders>
              <w:top w:val="nil"/>
              <w:left w:val="nil"/>
              <w:bottom w:val="nil"/>
              <w:right w:val="nil"/>
            </w:tcBorders>
            <w:hideMark/>
          </w:tcPr>
          <w:p w:rsidR="005522AF" w:rsidRPr="00D44655" w:rsidRDefault="005522AF" w:rsidP="00FF5EBF">
            <w:pPr>
              <w:jc w:val="center"/>
              <w:rPr>
                <w:rFonts w:eastAsia="Batang"/>
              </w:rPr>
            </w:pPr>
            <w:r w:rsidRPr="00D44655">
              <w:rPr>
                <w:rFonts w:eastAsia="Batang"/>
              </w:rPr>
              <w:t>Plungė</w:t>
            </w:r>
          </w:p>
          <w:p w:rsidR="005522AF" w:rsidRPr="00D44655" w:rsidRDefault="005522AF" w:rsidP="00FF5EBF">
            <w:pPr>
              <w:jc w:val="center"/>
              <w:rPr>
                <w:rFonts w:eastAsia="Batang"/>
              </w:rPr>
            </w:pPr>
          </w:p>
        </w:tc>
      </w:tr>
    </w:tbl>
    <w:p w:rsidR="005522AF" w:rsidRPr="00D44655" w:rsidRDefault="008C68D2" w:rsidP="008C68D2">
      <w:r w:rsidRPr="00D44655">
        <w:rPr>
          <w:rFonts w:eastAsia="Batang"/>
          <w:b/>
        </w:rPr>
        <w:t xml:space="preserve">1. </w:t>
      </w:r>
      <w:r w:rsidR="005522AF" w:rsidRPr="00D44655">
        <w:rPr>
          <w:rFonts w:eastAsia="Batang"/>
          <w:b/>
        </w:rPr>
        <w:t xml:space="preserve">Parengto teisės akto projekto tikslai – </w:t>
      </w:r>
      <w:r w:rsidRPr="00D44655">
        <w:t xml:space="preserve">patvirtinti Mokesčio už ugdymą Plungės sporto ir rekreacijos centre mokėjimo ir panaudojimo tvarkos aprašą. </w:t>
      </w:r>
    </w:p>
    <w:p w:rsidR="005522AF" w:rsidRPr="00D44655" w:rsidRDefault="005522AF" w:rsidP="00890F6B">
      <w:r w:rsidRPr="00D44655">
        <w:rPr>
          <w:rFonts w:eastAsia="Batang"/>
          <w:b/>
        </w:rPr>
        <w:t>2. Teisės akto projekto esmė, rengimo priežastys ir motyvai.</w:t>
      </w:r>
      <w:r w:rsidRPr="00D44655">
        <w:rPr>
          <w:rFonts w:eastAsia="Batang"/>
          <w:color w:val="FF0000"/>
        </w:rPr>
        <w:t xml:space="preserve"> </w:t>
      </w:r>
      <w:r w:rsidR="00890F6B" w:rsidRPr="00D44655">
        <w:t xml:space="preserve">Sprendimo projektas parengtas vadovaujantis Lietuvos Respublikos vietos savivaldos įstatymo </w:t>
      </w:r>
      <w:r w:rsidR="00CE3B8E" w:rsidRPr="00D44655">
        <w:rPr>
          <w:szCs w:val="24"/>
        </w:rPr>
        <w:t>6 straipsnio 8 punktu, 18 straipsnio 1 dalimi</w:t>
      </w:r>
      <w:r w:rsidR="00890F6B" w:rsidRPr="00D44655">
        <w:t xml:space="preserve"> ir atsižvelgiant į Plungės sporto ir rekreacijos centro</w:t>
      </w:r>
      <w:r w:rsidR="00890F6B" w:rsidRPr="00D44655">
        <w:rPr>
          <w:color w:val="C00000"/>
        </w:rPr>
        <w:t xml:space="preserve"> </w:t>
      </w:r>
      <w:r w:rsidR="00890F6B" w:rsidRPr="00D44655">
        <w:t>prašymą.</w:t>
      </w:r>
      <w:r w:rsidR="007643D2" w:rsidRPr="00D44655">
        <w:t xml:space="preserve"> Tvarkos aprašo pakeitimai leis Plungės sporto ir rekreacijos centrui pagerinti mokesčio už ugdymą surinkimą. </w:t>
      </w:r>
    </w:p>
    <w:p w:rsidR="005522AF" w:rsidRPr="00D44655" w:rsidRDefault="005522AF" w:rsidP="005522AF">
      <w:pPr>
        <w:rPr>
          <w:rFonts w:eastAsia="Batang"/>
        </w:rPr>
      </w:pPr>
      <w:r w:rsidRPr="00D44655">
        <w:rPr>
          <w:rFonts w:eastAsia="Batang"/>
          <w:b/>
        </w:rPr>
        <w:t>3. Lėšų poreikis (jeigu teisės aktui įgyvendinti reikalingos lėšos).</w:t>
      </w:r>
      <w:r w:rsidRPr="00D44655">
        <w:rPr>
          <w:rFonts w:eastAsia="Batang"/>
        </w:rPr>
        <w:t xml:space="preserve"> Šiam sprendimui įgyvendinti papildomai lėšų nereikės.</w:t>
      </w:r>
    </w:p>
    <w:p w:rsidR="005522AF" w:rsidRPr="00D44655" w:rsidRDefault="005522AF" w:rsidP="005522AF">
      <w:pPr>
        <w:rPr>
          <w:rFonts w:eastAsia="Batang"/>
          <w:b/>
        </w:rPr>
      </w:pPr>
      <w:r w:rsidRPr="00D44655">
        <w:rPr>
          <w:rFonts w:eastAsia="Batang"/>
          <w:b/>
        </w:rPr>
        <w:t xml:space="preserve">4. Laukiami rezultatai. </w:t>
      </w:r>
      <w:r w:rsidRPr="00D44655">
        <w:rPr>
          <w:rFonts w:eastAsia="Batang"/>
        </w:rPr>
        <w:t>Patvirtinus</w:t>
      </w:r>
      <w:r w:rsidRPr="00D44655">
        <w:rPr>
          <w:rFonts w:eastAsia="Batang"/>
          <w:b/>
        </w:rPr>
        <w:t xml:space="preserve"> </w:t>
      </w:r>
      <w:r w:rsidRPr="00D44655">
        <w:rPr>
          <w:rFonts w:eastAsia="Batang"/>
        </w:rPr>
        <w:t>šį sprendimą, bus galimybė</w:t>
      </w:r>
      <w:r w:rsidRPr="00D44655">
        <w:rPr>
          <w:rFonts w:eastAsia="Batang"/>
          <w:b/>
        </w:rPr>
        <w:t xml:space="preserve"> </w:t>
      </w:r>
      <w:r w:rsidRPr="00D44655">
        <w:rPr>
          <w:rFonts w:eastAsia="Batang"/>
        </w:rPr>
        <w:t>Plungės rajono savivaldybei surinkti papildomai lėšų.</w:t>
      </w:r>
    </w:p>
    <w:p w:rsidR="005522AF" w:rsidRPr="00D44655" w:rsidRDefault="005522AF" w:rsidP="005522AF">
      <w:pPr>
        <w:rPr>
          <w:rFonts w:eastAsia="Batang"/>
        </w:rPr>
      </w:pPr>
      <w:r w:rsidRPr="00D44655">
        <w:rPr>
          <w:rFonts w:eastAsia="Batang"/>
          <w:b/>
        </w:rPr>
        <w:t>5. Kita svarbi informacija</w:t>
      </w:r>
      <w:r w:rsidRPr="00D44655">
        <w:rPr>
          <w:rFonts w:eastAsia="Batang"/>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5522AF" w:rsidRPr="00D44655" w:rsidRDefault="005522AF" w:rsidP="005522AF">
      <w:pPr>
        <w:rPr>
          <w:rFonts w:eastAsia="Batang"/>
          <w:b/>
        </w:rPr>
      </w:pPr>
      <w:r w:rsidRPr="00D44655">
        <w:rPr>
          <w:rFonts w:eastAsia="Batang"/>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522AF" w:rsidRPr="00D44655" w:rsidTr="00FF5EB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b/>
                <w:kern w:val="2"/>
                <w:lang w:bidi="lo-LA"/>
              </w:rPr>
            </w:pPr>
            <w:r w:rsidRPr="00D44655">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5522AF" w:rsidRPr="00D44655" w:rsidRDefault="005522AF" w:rsidP="00FF5EBF">
            <w:pPr>
              <w:widowControl w:val="0"/>
              <w:rPr>
                <w:rFonts w:eastAsia="Lucida Sans Unicode"/>
                <w:b/>
                <w:bCs/>
                <w:kern w:val="2"/>
              </w:rPr>
            </w:pPr>
            <w:r w:rsidRPr="00D44655">
              <w:rPr>
                <w:rFonts w:eastAsia="Lucida Sans Unicode"/>
                <w:b/>
                <w:bCs/>
                <w:kern w:val="2"/>
              </w:rPr>
              <w:t>Numatomo teisinio reguliavimo poveikio vertinimo rezultatai</w:t>
            </w:r>
          </w:p>
        </w:tc>
      </w:tr>
      <w:tr w:rsidR="005522AF" w:rsidRPr="00D44655" w:rsidTr="00FF5EB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22AF" w:rsidRPr="00D44655" w:rsidRDefault="005522AF" w:rsidP="00FF5EBF">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b/>
                <w:kern w:val="2"/>
              </w:rPr>
            </w:pPr>
            <w:r w:rsidRPr="00D44655">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b/>
                <w:kern w:val="2"/>
                <w:lang w:bidi="lo-LA"/>
              </w:rPr>
            </w:pPr>
            <w:r w:rsidRPr="00D44655">
              <w:rPr>
                <w:rFonts w:eastAsia="Lucida Sans Unicode"/>
                <w:b/>
                <w:kern w:val="2"/>
              </w:rPr>
              <w:t>Neigiamas poveikis</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r w:rsidR="005522AF" w:rsidRPr="00D44655" w:rsidTr="00FF5EBF">
        <w:tc>
          <w:tcPr>
            <w:tcW w:w="3118"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5522AF" w:rsidRPr="00D44655" w:rsidRDefault="005522AF" w:rsidP="00FF5EBF">
            <w:pPr>
              <w:widowControl w:val="0"/>
              <w:rPr>
                <w:rFonts w:eastAsia="Lucida Sans Unicode"/>
                <w:i/>
                <w:kern w:val="2"/>
                <w:lang w:bidi="lo-LA"/>
              </w:rPr>
            </w:pPr>
            <w:r w:rsidRPr="00D44655">
              <w:rPr>
                <w:rFonts w:eastAsia="Lucida Sans Unicode"/>
                <w:i/>
                <w:kern w:val="2"/>
                <w:lang w:bidi="lo-LA"/>
              </w:rPr>
              <w:t>Nenumatoma</w:t>
            </w:r>
          </w:p>
        </w:tc>
      </w:tr>
    </w:tbl>
    <w:p w:rsidR="005522AF" w:rsidRPr="00D44655" w:rsidRDefault="005522AF" w:rsidP="005522AF">
      <w:pPr>
        <w:rPr>
          <w:rFonts w:eastAsia="Batang"/>
        </w:rPr>
      </w:pPr>
      <w:r w:rsidRPr="00D44655">
        <w:rPr>
          <w:rFonts w:eastAsia="Batang"/>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D44655" w:rsidRDefault="00D44655" w:rsidP="005E75BB">
      <w:pPr>
        <w:widowControl w:val="0"/>
        <w:rPr>
          <w:rFonts w:eastAsia="Lucida Sans Unicode"/>
          <w:kern w:val="2"/>
          <w:sz w:val="16"/>
          <w:szCs w:val="16"/>
        </w:rPr>
      </w:pPr>
    </w:p>
    <w:p w:rsidR="00D44655" w:rsidRDefault="00D44655" w:rsidP="00D44655">
      <w:pPr>
        <w:widowControl w:val="0"/>
        <w:ind w:firstLine="0"/>
        <w:rPr>
          <w:rFonts w:eastAsia="Batang"/>
        </w:rPr>
      </w:pPr>
      <w:r>
        <w:rPr>
          <w:rFonts w:eastAsia="Batang"/>
        </w:rPr>
        <w:t>Rengėja</w:t>
      </w:r>
    </w:p>
    <w:p w:rsidR="00DA1A2F" w:rsidRPr="00D44655" w:rsidRDefault="005522AF" w:rsidP="00D44655">
      <w:pPr>
        <w:widowControl w:val="0"/>
        <w:ind w:firstLine="0"/>
        <w:rPr>
          <w:rFonts w:eastAsia="Lucida Sans Unicode"/>
          <w:kern w:val="2"/>
          <w:sz w:val="16"/>
          <w:szCs w:val="16"/>
        </w:rPr>
      </w:pPr>
      <w:r w:rsidRPr="00D44655">
        <w:rPr>
          <w:rFonts w:eastAsia="Batang"/>
        </w:rPr>
        <w:t xml:space="preserve">Švietimo, kultūros ir sporto skyriaus vyriausioji specialistė           </w:t>
      </w:r>
      <w:r w:rsidR="006C34A1" w:rsidRPr="00D44655">
        <w:rPr>
          <w:rFonts w:eastAsia="Batang"/>
        </w:rPr>
        <w:t xml:space="preserve">              </w:t>
      </w:r>
      <w:r w:rsidRPr="00D44655">
        <w:rPr>
          <w:rFonts w:eastAsia="Batang"/>
        </w:rPr>
        <w:t xml:space="preserve"> Julija Čiuželienė</w:t>
      </w:r>
    </w:p>
    <w:sectPr w:rsidR="00DA1A2F" w:rsidRPr="00D44655" w:rsidSect="005209FF">
      <w:pgSz w:w="11907" w:h="16839" w:code="9"/>
      <w:pgMar w:top="1134" w:right="567"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11" w:rsidRDefault="00663E11" w:rsidP="006B6DD7">
      <w:r>
        <w:separator/>
      </w:r>
    </w:p>
  </w:endnote>
  <w:endnote w:type="continuationSeparator" w:id="0">
    <w:p w:rsidR="00663E11" w:rsidRDefault="00663E11" w:rsidP="006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2C8D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11" w:rsidRDefault="00663E11" w:rsidP="006B6DD7">
      <w:r>
        <w:separator/>
      </w:r>
    </w:p>
  </w:footnote>
  <w:footnote w:type="continuationSeparator" w:id="0">
    <w:p w:rsidR="00663E11" w:rsidRDefault="00663E11" w:rsidP="006B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205C8"/>
    <w:multiLevelType w:val="hybridMultilevel"/>
    <w:tmpl w:val="2FC62A7C"/>
    <w:lvl w:ilvl="0" w:tplc="A018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FA"/>
    <w:rsid w:val="00020BD0"/>
    <w:rsid w:val="00025F65"/>
    <w:rsid w:val="00026327"/>
    <w:rsid w:val="00055219"/>
    <w:rsid w:val="00097C8B"/>
    <w:rsid w:val="000A6FED"/>
    <w:rsid w:val="000C31F2"/>
    <w:rsid w:val="000C5CB0"/>
    <w:rsid w:val="000D4D28"/>
    <w:rsid w:val="000E3D88"/>
    <w:rsid w:val="000E4143"/>
    <w:rsid w:val="000F258A"/>
    <w:rsid w:val="000F561A"/>
    <w:rsid w:val="001108F9"/>
    <w:rsid w:val="00120893"/>
    <w:rsid w:val="00160672"/>
    <w:rsid w:val="001950B4"/>
    <w:rsid w:val="001C09B8"/>
    <w:rsid w:val="001C2C75"/>
    <w:rsid w:val="001F6659"/>
    <w:rsid w:val="00204D3B"/>
    <w:rsid w:val="00207D7D"/>
    <w:rsid w:val="002106AA"/>
    <w:rsid w:val="002215E1"/>
    <w:rsid w:val="00226EC3"/>
    <w:rsid w:val="0025244D"/>
    <w:rsid w:val="002600DF"/>
    <w:rsid w:val="002A2E58"/>
    <w:rsid w:val="002E2D01"/>
    <w:rsid w:val="002F0C46"/>
    <w:rsid w:val="002F4851"/>
    <w:rsid w:val="002F4CEF"/>
    <w:rsid w:val="002F5444"/>
    <w:rsid w:val="003216F8"/>
    <w:rsid w:val="0034279F"/>
    <w:rsid w:val="00342DBD"/>
    <w:rsid w:val="0035337E"/>
    <w:rsid w:val="00354D4F"/>
    <w:rsid w:val="00360C7F"/>
    <w:rsid w:val="00364995"/>
    <w:rsid w:val="00364B4A"/>
    <w:rsid w:val="00375257"/>
    <w:rsid w:val="00380894"/>
    <w:rsid w:val="003A6876"/>
    <w:rsid w:val="00400848"/>
    <w:rsid w:val="00404F9A"/>
    <w:rsid w:val="0041567A"/>
    <w:rsid w:val="00421C37"/>
    <w:rsid w:val="00432459"/>
    <w:rsid w:val="004712FE"/>
    <w:rsid w:val="00471A85"/>
    <w:rsid w:val="0047676B"/>
    <w:rsid w:val="0048092C"/>
    <w:rsid w:val="004B45F2"/>
    <w:rsid w:val="004C13A8"/>
    <w:rsid w:val="004C1AB6"/>
    <w:rsid w:val="004C47E7"/>
    <w:rsid w:val="004D435E"/>
    <w:rsid w:val="004D7563"/>
    <w:rsid w:val="00505D4F"/>
    <w:rsid w:val="005209FF"/>
    <w:rsid w:val="0053065E"/>
    <w:rsid w:val="005522AF"/>
    <w:rsid w:val="00556470"/>
    <w:rsid w:val="005578C9"/>
    <w:rsid w:val="00564BEE"/>
    <w:rsid w:val="0057449F"/>
    <w:rsid w:val="00586515"/>
    <w:rsid w:val="005A054B"/>
    <w:rsid w:val="005A73B4"/>
    <w:rsid w:val="005C173E"/>
    <w:rsid w:val="005E75BB"/>
    <w:rsid w:val="005E75BF"/>
    <w:rsid w:val="005F0160"/>
    <w:rsid w:val="00643B09"/>
    <w:rsid w:val="006624A2"/>
    <w:rsid w:val="00663E11"/>
    <w:rsid w:val="0066404F"/>
    <w:rsid w:val="006662F0"/>
    <w:rsid w:val="006945C2"/>
    <w:rsid w:val="006A1A93"/>
    <w:rsid w:val="006B6DD7"/>
    <w:rsid w:val="006C34A1"/>
    <w:rsid w:val="006D0D10"/>
    <w:rsid w:val="006D73EB"/>
    <w:rsid w:val="006E15FB"/>
    <w:rsid w:val="006E424E"/>
    <w:rsid w:val="006F13AA"/>
    <w:rsid w:val="00725012"/>
    <w:rsid w:val="007302FF"/>
    <w:rsid w:val="00730FF2"/>
    <w:rsid w:val="00731879"/>
    <w:rsid w:val="00731A73"/>
    <w:rsid w:val="00757449"/>
    <w:rsid w:val="007643D2"/>
    <w:rsid w:val="00777ACA"/>
    <w:rsid w:val="0078631B"/>
    <w:rsid w:val="00795DEA"/>
    <w:rsid w:val="0079791C"/>
    <w:rsid w:val="007A7488"/>
    <w:rsid w:val="007C7C68"/>
    <w:rsid w:val="007D0090"/>
    <w:rsid w:val="007E1C0A"/>
    <w:rsid w:val="007F63E7"/>
    <w:rsid w:val="007F6905"/>
    <w:rsid w:val="0081206A"/>
    <w:rsid w:val="0081350C"/>
    <w:rsid w:val="00823E54"/>
    <w:rsid w:val="008258BA"/>
    <w:rsid w:val="00834538"/>
    <w:rsid w:val="0083524A"/>
    <w:rsid w:val="00835F02"/>
    <w:rsid w:val="00856F65"/>
    <w:rsid w:val="0086696A"/>
    <w:rsid w:val="00867813"/>
    <w:rsid w:val="008678DA"/>
    <w:rsid w:val="008727FE"/>
    <w:rsid w:val="00890F6B"/>
    <w:rsid w:val="00897545"/>
    <w:rsid w:val="008C68D2"/>
    <w:rsid w:val="0091751E"/>
    <w:rsid w:val="00930F78"/>
    <w:rsid w:val="00946A8F"/>
    <w:rsid w:val="00953C95"/>
    <w:rsid w:val="00963567"/>
    <w:rsid w:val="0099461E"/>
    <w:rsid w:val="009B2B06"/>
    <w:rsid w:val="009B5470"/>
    <w:rsid w:val="009E49C9"/>
    <w:rsid w:val="009F3FC8"/>
    <w:rsid w:val="00A01864"/>
    <w:rsid w:val="00A17D5F"/>
    <w:rsid w:val="00A31361"/>
    <w:rsid w:val="00A32624"/>
    <w:rsid w:val="00A86693"/>
    <w:rsid w:val="00A86A58"/>
    <w:rsid w:val="00A94198"/>
    <w:rsid w:val="00AB20A9"/>
    <w:rsid w:val="00AB7CD5"/>
    <w:rsid w:val="00AD18DC"/>
    <w:rsid w:val="00AD37F3"/>
    <w:rsid w:val="00AD6950"/>
    <w:rsid w:val="00AE07CF"/>
    <w:rsid w:val="00AE3343"/>
    <w:rsid w:val="00B13F91"/>
    <w:rsid w:val="00B205E4"/>
    <w:rsid w:val="00B22079"/>
    <w:rsid w:val="00B225F1"/>
    <w:rsid w:val="00B32967"/>
    <w:rsid w:val="00B33078"/>
    <w:rsid w:val="00B330FA"/>
    <w:rsid w:val="00B44B2E"/>
    <w:rsid w:val="00B81E68"/>
    <w:rsid w:val="00BA3AF9"/>
    <w:rsid w:val="00BB5D75"/>
    <w:rsid w:val="00BC6BC1"/>
    <w:rsid w:val="00BD53AE"/>
    <w:rsid w:val="00C45AB9"/>
    <w:rsid w:val="00C61FA7"/>
    <w:rsid w:val="00C872D0"/>
    <w:rsid w:val="00C908EF"/>
    <w:rsid w:val="00CB0806"/>
    <w:rsid w:val="00CE3B8E"/>
    <w:rsid w:val="00CE415A"/>
    <w:rsid w:val="00CE6FF1"/>
    <w:rsid w:val="00CF1165"/>
    <w:rsid w:val="00CF1703"/>
    <w:rsid w:val="00CF500C"/>
    <w:rsid w:val="00D02E98"/>
    <w:rsid w:val="00D1549F"/>
    <w:rsid w:val="00D22716"/>
    <w:rsid w:val="00D41B76"/>
    <w:rsid w:val="00D43995"/>
    <w:rsid w:val="00D44655"/>
    <w:rsid w:val="00D5707C"/>
    <w:rsid w:val="00D93A08"/>
    <w:rsid w:val="00DA1A2F"/>
    <w:rsid w:val="00DA1C24"/>
    <w:rsid w:val="00DB5870"/>
    <w:rsid w:val="00DC273F"/>
    <w:rsid w:val="00DF694D"/>
    <w:rsid w:val="00E4256B"/>
    <w:rsid w:val="00E57D83"/>
    <w:rsid w:val="00E77E07"/>
    <w:rsid w:val="00EB4AA3"/>
    <w:rsid w:val="00F00776"/>
    <w:rsid w:val="00F020C4"/>
    <w:rsid w:val="00F254C5"/>
    <w:rsid w:val="00F33291"/>
    <w:rsid w:val="00F535B5"/>
    <w:rsid w:val="00F93BF2"/>
    <w:rsid w:val="00F9674E"/>
    <w:rsid w:val="00FA09B4"/>
    <w:rsid w:val="00FA64FF"/>
    <w:rsid w:val="00FF43FD"/>
    <w:rsid w:val="00FF4A4F"/>
    <w:rsid w:val="00FF5EBF"/>
    <w:rsid w:val="00FF6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24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B330FA"/>
    <w:rPr>
      <w:sz w:val="16"/>
    </w:rPr>
  </w:style>
  <w:style w:type="paragraph" w:styleId="Debesliotekstas">
    <w:name w:val="Balloon Text"/>
    <w:basedOn w:val="prastasis"/>
    <w:link w:val="DebesliotekstasDiagrama"/>
    <w:uiPriority w:val="99"/>
    <w:semiHidden/>
    <w:unhideWhenUsed/>
    <w:rsid w:val="00666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2F0"/>
    <w:rPr>
      <w:rFonts w:ascii="Tahoma" w:hAnsi="Tahoma" w:cs="Tahoma"/>
      <w:sz w:val="16"/>
      <w:szCs w:val="16"/>
      <w:lang w:eastAsia="en-US"/>
    </w:rPr>
  </w:style>
  <w:style w:type="paragraph" w:styleId="Antrats">
    <w:name w:val="header"/>
    <w:basedOn w:val="prastasis"/>
    <w:link w:val="AntratsDiagrama"/>
    <w:uiPriority w:val="99"/>
    <w:unhideWhenUsed/>
    <w:rsid w:val="006B6DD7"/>
    <w:pPr>
      <w:tabs>
        <w:tab w:val="center" w:pos="4986"/>
        <w:tab w:val="right" w:pos="9972"/>
      </w:tabs>
    </w:pPr>
  </w:style>
  <w:style w:type="character" w:customStyle="1" w:styleId="AntratsDiagrama">
    <w:name w:val="Antraštės Diagrama"/>
    <w:basedOn w:val="Numatytasispastraiposriftas"/>
    <w:link w:val="Antrats"/>
    <w:uiPriority w:val="99"/>
    <w:rsid w:val="006B6DD7"/>
    <w:rPr>
      <w:sz w:val="24"/>
      <w:lang w:eastAsia="en-US"/>
    </w:rPr>
  </w:style>
  <w:style w:type="paragraph" w:styleId="Porat">
    <w:name w:val="footer"/>
    <w:basedOn w:val="prastasis"/>
    <w:link w:val="PoratDiagrama"/>
    <w:uiPriority w:val="99"/>
    <w:unhideWhenUsed/>
    <w:rsid w:val="006B6DD7"/>
    <w:pPr>
      <w:tabs>
        <w:tab w:val="center" w:pos="4986"/>
        <w:tab w:val="right" w:pos="9972"/>
      </w:tabs>
    </w:pPr>
  </w:style>
  <w:style w:type="character" w:customStyle="1" w:styleId="PoratDiagrama">
    <w:name w:val="Poraštė Diagrama"/>
    <w:basedOn w:val="Numatytasispastraiposriftas"/>
    <w:link w:val="Porat"/>
    <w:uiPriority w:val="99"/>
    <w:rsid w:val="006B6DD7"/>
    <w:rPr>
      <w:sz w:val="24"/>
      <w:lang w:eastAsia="en-US"/>
    </w:rPr>
  </w:style>
  <w:style w:type="paragraph" w:styleId="Betarp">
    <w:name w:val="No Spacing"/>
    <w:uiPriority w:val="1"/>
    <w:qFormat/>
    <w:rsid w:val="00795DEA"/>
    <w:pPr>
      <w:ind w:firstLine="720"/>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24A"/>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B330FA"/>
    <w:rPr>
      <w:sz w:val="16"/>
    </w:rPr>
  </w:style>
  <w:style w:type="paragraph" w:styleId="Debesliotekstas">
    <w:name w:val="Balloon Text"/>
    <w:basedOn w:val="prastasis"/>
    <w:link w:val="DebesliotekstasDiagrama"/>
    <w:uiPriority w:val="99"/>
    <w:semiHidden/>
    <w:unhideWhenUsed/>
    <w:rsid w:val="006662F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662F0"/>
    <w:rPr>
      <w:rFonts w:ascii="Tahoma" w:hAnsi="Tahoma" w:cs="Tahoma"/>
      <w:sz w:val="16"/>
      <w:szCs w:val="16"/>
      <w:lang w:eastAsia="en-US"/>
    </w:rPr>
  </w:style>
  <w:style w:type="paragraph" w:styleId="Antrats">
    <w:name w:val="header"/>
    <w:basedOn w:val="prastasis"/>
    <w:link w:val="AntratsDiagrama"/>
    <w:uiPriority w:val="99"/>
    <w:unhideWhenUsed/>
    <w:rsid w:val="006B6DD7"/>
    <w:pPr>
      <w:tabs>
        <w:tab w:val="center" w:pos="4986"/>
        <w:tab w:val="right" w:pos="9972"/>
      </w:tabs>
    </w:pPr>
  </w:style>
  <w:style w:type="character" w:customStyle="1" w:styleId="AntratsDiagrama">
    <w:name w:val="Antraštės Diagrama"/>
    <w:basedOn w:val="Numatytasispastraiposriftas"/>
    <w:link w:val="Antrats"/>
    <w:uiPriority w:val="99"/>
    <w:rsid w:val="006B6DD7"/>
    <w:rPr>
      <w:sz w:val="24"/>
      <w:lang w:eastAsia="en-US"/>
    </w:rPr>
  </w:style>
  <w:style w:type="paragraph" w:styleId="Porat">
    <w:name w:val="footer"/>
    <w:basedOn w:val="prastasis"/>
    <w:link w:val="PoratDiagrama"/>
    <w:uiPriority w:val="99"/>
    <w:unhideWhenUsed/>
    <w:rsid w:val="006B6DD7"/>
    <w:pPr>
      <w:tabs>
        <w:tab w:val="center" w:pos="4986"/>
        <w:tab w:val="right" w:pos="9972"/>
      </w:tabs>
    </w:pPr>
  </w:style>
  <w:style w:type="character" w:customStyle="1" w:styleId="PoratDiagrama">
    <w:name w:val="Poraštė Diagrama"/>
    <w:basedOn w:val="Numatytasispastraiposriftas"/>
    <w:link w:val="Porat"/>
    <w:uiPriority w:val="99"/>
    <w:rsid w:val="006B6DD7"/>
    <w:rPr>
      <w:sz w:val="24"/>
      <w:lang w:eastAsia="en-US"/>
    </w:rPr>
  </w:style>
  <w:style w:type="paragraph" w:styleId="Betarp">
    <w:name w:val="No Spacing"/>
    <w:uiPriority w:val="1"/>
    <w:qFormat/>
    <w:rsid w:val="00795DEA"/>
    <w:pPr>
      <w:ind w:firstLine="720"/>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825">
      <w:bodyDiv w:val="1"/>
      <w:marLeft w:val="0"/>
      <w:marRight w:val="0"/>
      <w:marTop w:val="0"/>
      <w:marBottom w:val="0"/>
      <w:divBdr>
        <w:top w:val="none" w:sz="0" w:space="0" w:color="auto"/>
        <w:left w:val="none" w:sz="0" w:space="0" w:color="auto"/>
        <w:bottom w:val="none" w:sz="0" w:space="0" w:color="auto"/>
        <w:right w:val="none" w:sz="0" w:space="0" w:color="auto"/>
      </w:divBdr>
    </w:div>
    <w:div w:id="6980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48F1-FF2E-4811-A7EC-DCF2E5C6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5B641F86</Template>
  <TotalTime>8</TotalTime>
  <Pages>8</Pages>
  <Words>2309</Words>
  <Characters>15574</Characters>
  <Application>Microsoft Office Word</Application>
  <DocSecurity>0</DocSecurity>
  <Lines>129</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12</cp:revision>
  <cp:lastPrinted>2019-07-11T07:31:00Z</cp:lastPrinted>
  <dcterms:created xsi:type="dcterms:W3CDTF">2019-09-09T09:22:00Z</dcterms:created>
  <dcterms:modified xsi:type="dcterms:W3CDTF">2019-09-16T13:07:00Z</dcterms:modified>
</cp:coreProperties>
</file>