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66" w:rsidRPr="008D3666" w:rsidRDefault="008D3666" w:rsidP="008D3666">
      <w:pPr>
        <w:rPr>
          <w:b/>
          <w:bCs/>
        </w:rPr>
      </w:pPr>
      <w:r w:rsidRPr="008D3666">
        <w:rPr>
          <w:b/>
          <w:bCs/>
        </w:rPr>
        <w:t>Metaduomenų sąrašas</w:t>
      </w:r>
    </w:p>
    <w:tbl>
      <w:tblPr>
        <w:tblW w:w="10758" w:type="dxa"/>
        <w:tblCellSpacing w:w="15" w:type="dxa"/>
        <w:tblInd w:w="-1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415"/>
        <w:gridCol w:w="30"/>
        <w:gridCol w:w="2551"/>
        <w:gridCol w:w="3100"/>
        <w:gridCol w:w="4571"/>
        <w:gridCol w:w="45"/>
      </w:tblGrid>
      <w:tr w:rsidR="008D3666" w:rsidRPr="008D3666" w:rsidTr="008D3666">
        <w:trPr>
          <w:gridAfter w:val="1"/>
          <w:trHeight w:val="353"/>
          <w:tblHeader/>
          <w:tblCellSpacing w:w="15" w:type="dxa"/>
        </w:trPr>
        <w:tc>
          <w:tcPr>
            <w:tcW w:w="0" w:type="auto"/>
            <w:gridSpan w:val="3"/>
            <w:tcBorders>
              <w:top w:val="single" w:sz="2" w:space="0" w:color="DBDBDE"/>
              <w:left w:val="single" w:sz="2" w:space="0" w:color="DBDBDE"/>
              <w:bottom w:val="single" w:sz="6" w:space="0" w:color="DBDBDE"/>
              <w:right w:val="single" w:sz="2" w:space="0" w:color="DBDBDE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D3666" w:rsidRPr="008D3666" w:rsidRDefault="008D3666" w:rsidP="008D3666"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2" w:space="0" w:color="DBDBDE"/>
              <w:left w:val="single" w:sz="6" w:space="0" w:color="DBDBDE"/>
              <w:bottom w:val="single" w:sz="6" w:space="0" w:color="DBDBDE"/>
              <w:right w:val="single" w:sz="2" w:space="0" w:color="DBDBDE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D3666" w:rsidRPr="008D3666" w:rsidRDefault="008D3666" w:rsidP="008D3666">
            <w:pPr>
              <w:rPr>
                <w:b/>
                <w:bCs/>
              </w:rPr>
            </w:pPr>
            <w:r w:rsidRPr="008D3666">
              <w:rPr>
                <w:b/>
                <w:bCs/>
              </w:rPr>
              <w:t>Pavadinimas</w:t>
            </w:r>
          </w:p>
        </w:tc>
        <w:tc>
          <w:tcPr>
            <w:tcW w:w="0" w:type="auto"/>
            <w:tcBorders>
              <w:top w:val="single" w:sz="2" w:space="0" w:color="DBDBDE"/>
              <w:left w:val="single" w:sz="6" w:space="0" w:color="DBDBDE"/>
              <w:bottom w:val="single" w:sz="6" w:space="0" w:color="DBDBDE"/>
              <w:right w:val="single" w:sz="2" w:space="0" w:color="DBDBDE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:rsidR="008D3666" w:rsidRPr="008D3666" w:rsidRDefault="008D3666" w:rsidP="008D3666">
            <w:pPr>
              <w:rPr>
                <w:b/>
                <w:bCs/>
              </w:rPr>
            </w:pPr>
            <w:r w:rsidRPr="008D3666">
              <w:rPr>
                <w:b/>
                <w:bCs/>
              </w:rPr>
              <w:t>Reikšmė</w:t>
            </w:r>
          </w:p>
        </w:tc>
      </w:tr>
      <w:tr w:rsidR="008D3666" w:rsidRPr="008D3666" w:rsidTr="008D3666">
        <w:trPr>
          <w:gridBefore w:val="1"/>
          <w:trHeight w:val="353"/>
          <w:tblCellSpacing w:w="15" w:type="dxa"/>
        </w:trPr>
        <w:tc>
          <w:tcPr>
            <w:tcW w:w="0" w:type="auto"/>
            <w:gridSpan w:val="6"/>
            <w:tcBorders>
              <w:top w:val="single" w:sz="2" w:space="0" w:color="DBDBDE"/>
              <w:left w:val="single" w:sz="48" w:space="0" w:color="E3E3E3"/>
              <w:bottom w:val="single" w:sz="6" w:space="0" w:color="E3E3E3"/>
              <w:right w:val="single" w:sz="2" w:space="0" w:color="DBDBDE"/>
            </w:tcBorders>
            <w:shd w:val="clear" w:color="auto" w:fill="F3F3F4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pPr>
              <w:rPr>
                <w:b/>
                <w:bCs/>
              </w:rPr>
            </w:pPr>
            <w:r w:rsidRPr="008D3666">
              <w:rPr>
                <w:b/>
                <w:bCs/>
              </w:rPr>
              <w:t>Pasirašomieji metaduomenys</w:t>
            </w:r>
          </w:p>
        </w:tc>
      </w:tr>
      <w:tr w:rsidR="008D3666" w:rsidRPr="008D3666" w:rsidTr="008D3666">
        <w:trPr>
          <w:gridBefore w:val="1"/>
          <w:trHeight w:val="582"/>
          <w:tblCellSpacing w:w="15" w:type="dxa"/>
        </w:trPr>
        <w:tc>
          <w:tcPr>
            <w:tcW w:w="0" w:type="auto"/>
            <w:tcBorders>
              <w:top w:val="single" w:sz="2" w:space="0" w:color="DBDBDE"/>
              <w:left w:val="single" w:sz="48" w:space="0" w:color="E3E3E3"/>
              <w:bottom w:val="single" w:sz="6" w:space="0" w:color="E3E3E3"/>
              <w:right w:val="single" w:sz="2" w:space="0" w:color="DBDBDE"/>
            </w:tcBorders>
            <w:shd w:val="clear" w:color="auto" w:fill="F3F3F4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BDBDE"/>
              <w:left w:val="single" w:sz="6" w:space="0" w:color="DBDBDE"/>
              <w:bottom w:val="single" w:sz="6" w:space="0" w:color="E3E3E3"/>
              <w:right w:val="single" w:sz="2" w:space="0" w:color="DBDBDE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El. dokumento turinį aprašantys metaduomenys</w:t>
            </w:r>
          </w:p>
        </w:tc>
        <w:tc>
          <w:tcPr>
            <w:tcW w:w="0" w:type="auto"/>
            <w:gridSpan w:val="3"/>
            <w:tcBorders>
              <w:top w:val="single" w:sz="6" w:space="0" w:color="DBDBDE"/>
              <w:left w:val="single" w:sz="6" w:space="0" w:color="DBDBDE"/>
              <w:bottom w:val="single" w:sz="6" w:space="0" w:color="E3E3E3"/>
              <w:right w:val="single" w:sz="2" w:space="0" w:color="DBDBDE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El. dokumento pavadinimas (antraštė): DĖL PROJEKTŲ TINKAMUMO FINANSUOTI SAVIVALDYBĖS PASISKOLINTOMIS LĖŠOMIS; Dokumento rūšis: -</w:t>
            </w:r>
          </w:p>
        </w:tc>
      </w:tr>
      <w:tr w:rsidR="008D3666" w:rsidRPr="008D3666" w:rsidTr="008D3666">
        <w:trPr>
          <w:gridBefore w:val="1"/>
          <w:trHeight w:val="353"/>
          <w:tblCellSpacing w:w="15" w:type="dxa"/>
        </w:trPr>
        <w:tc>
          <w:tcPr>
            <w:tcW w:w="0" w:type="auto"/>
            <w:tcBorders>
              <w:top w:val="single" w:sz="2" w:space="0" w:color="DBDBDE"/>
              <w:left w:val="single" w:sz="48" w:space="0" w:color="E3E3E3"/>
              <w:bottom w:val="single" w:sz="6" w:space="0" w:color="E3E3E3"/>
              <w:right w:val="single" w:sz="2" w:space="0" w:color="DBDBDE"/>
            </w:tcBorders>
            <w:shd w:val="clear" w:color="auto" w:fill="F3F3F4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BDBDE"/>
              <w:left w:val="single" w:sz="6" w:space="0" w:color="DBDBDE"/>
              <w:bottom w:val="single" w:sz="6" w:space="0" w:color="E3E3E3"/>
              <w:right w:val="single" w:sz="2" w:space="0" w:color="DBDBDE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Sudarytojas</w:t>
            </w:r>
          </w:p>
        </w:tc>
        <w:tc>
          <w:tcPr>
            <w:tcW w:w="0" w:type="auto"/>
            <w:gridSpan w:val="3"/>
            <w:tcBorders>
              <w:top w:val="single" w:sz="2" w:space="0" w:color="DBDBDE"/>
              <w:left w:val="single" w:sz="6" w:space="0" w:color="DBDBDE"/>
              <w:bottom w:val="single" w:sz="6" w:space="0" w:color="E3E3E3"/>
              <w:right w:val="single" w:sz="2" w:space="0" w:color="DBDBDE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Pavadinimas arba vardas ir pavardė: Lietuvos Respublikos finansų ministerija; Kodas: 288601650; Adresas: Lukiškių g. 2, 01512 Vilnius, Lietuva; Sudarytojas yra: juridinis asmuo</w:t>
            </w:r>
          </w:p>
        </w:tc>
      </w:tr>
      <w:tr w:rsidR="008D3666" w:rsidRPr="008D3666" w:rsidTr="008D3666">
        <w:trPr>
          <w:gridBefore w:val="1"/>
          <w:trHeight w:val="353"/>
          <w:tblCellSpacing w:w="15" w:type="dxa"/>
        </w:trPr>
        <w:tc>
          <w:tcPr>
            <w:tcW w:w="0" w:type="auto"/>
            <w:tcBorders>
              <w:top w:val="single" w:sz="2" w:space="0" w:color="DBDBDE"/>
              <w:left w:val="single" w:sz="48" w:space="0" w:color="E3E3E3"/>
              <w:bottom w:val="single" w:sz="6" w:space="0" w:color="E3E3E3"/>
              <w:right w:val="single" w:sz="2" w:space="0" w:color="DBDBDE"/>
            </w:tcBorders>
            <w:shd w:val="clear" w:color="auto" w:fill="F3F3F4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BDBDE"/>
              <w:left w:val="single" w:sz="6" w:space="0" w:color="DBDBDE"/>
              <w:bottom w:val="single" w:sz="6" w:space="0" w:color="E3E3E3"/>
              <w:right w:val="single" w:sz="2" w:space="0" w:color="DBDBDE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Dokumento sudarymas</w:t>
            </w:r>
          </w:p>
        </w:tc>
        <w:tc>
          <w:tcPr>
            <w:tcW w:w="0" w:type="auto"/>
            <w:gridSpan w:val="3"/>
            <w:tcBorders>
              <w:top w:val="single" w:sz="2" w:space="0" w:color="DBDBDE"/>
              <w:left w:val="single" w:sz="6" w:space="0" w:color="DBDBDE"/>
              <w:bottom w:val="single" w:sz="6" w:space="0" w:color="E3E3E3"/>
              <w:right w:val="single" w:sz="2" w:space="0" w:color="DBDBDE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Sudarymo data: 2019-06-19 15:11</w:t>
            </w:r>
          </w:p>
        </w:tc>
      </w:tr>
      <w:tr w:rsidR="008D3666" w:rsidRPr="008D3666" w:rsidTr="008D3666">
        <w:trPr>
          <w:gridBefore w:val="1"/>
          <w:trHeight w:val="582"/>
          <w:tblCellSpacing w:w="15" w:type="dxa"/>
        </w:trPr>
        <w:tc>
          <w:tcPr>
            <w:tcW w:w="0" w:type="auto"/>
            <w:tcBorders>
              <w:top w:val="single" w:sz="2" w:space="0" w:color="DBDBDE"/>
              <w:left w:val="single" w:sz="48" w:space="0" w:color="E3E3E3"/>
              <w:bottom w:val="single" w:sz="6" w:space="0" w:color="E3E3E3"/>
              <w:right w:val="single" w:sz="2" w:space="0" w:color="DBDBDE"/>
            </w:tcBorders>
            <w:shd w:val="clear" w:color="auto" w:fill="F3F3F4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BDBDE"/>
              <w:left w:val="single" w:sz="6" w:space="0" w:color="DBDBDE"/>
              <w:bottom w:val="single" w:sz="6" w:space="0" w:color="E3E3E3"/>
              <w:right w:val="single" w:sz="2" w:space="0" w:color="DBDBDE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Dokumento registravimas</w:t>
            </w:r>
          </w:p>
        </w:tc>
        <w:tc>
          <w:tcPr>
            <w:tcW w:w="0" w:type="auto"/>
            <w:gridSpan w:val="3"/>
            <w:tcBorders>
              <w:top w:val="single" w:sz="2" w:space="0" w:color="DBDBDE"/>
              <w:left w:val="single" w:sz="6" w:space="0" w:color="DBDBDE"/>
              <w:bottom w:val="single" w:sz="6" w:space="0" w:color="E3E3E3"/>
              <w:right w:val="single" w:sz="2" w:space="0" w:color="DBDBDE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Dokumento registracijos Nr.: (24.40E)-6K-1903350; Registravimo data: 2019-06-19 15:45; Dokumentą užregistravusio darbuotojo vardas, pavardė: LR Finansų ministerijos raštinė; Dokumentą užregistravusio darbuotojo pareigos: Raštinė; Dokumentą užregistravusio darbuotojo struktūrinis padalinys: LR Finansų ministerijos raštinė</w:t>
            </w:r>
          </w:p>
        </w:tc>
      </w:tr>
      <w:tr w:rsidR="008D3666" w:rsidRPr="008D3666" w:rsidTr="008D3666">
        <w:trPr>
          <w:gridBefore w:val="1"/>
          <w:trHeight w:val="582"/>
          <w:tblCellSpacing w:w="15" w:type="dxa"/>
        </w:trPr>
        <w:tc>
          <w:tcPr>
            <w:tcW w:w="0" w:type="auto"/>
            <w:tcBorders>
              <w:top w:val="single" w:sz="2" w:space="0" w:color="DBDBDE"/>
              <w:left w:val="single" w:sz="48" w:space="0" w:color="E3E3E3"/>
              <w:bottom w:val="single" w:sz="6" w:space="0" w:color="E3E3E3"/>
              <w:right w:val="single" w:sz="2" w:space="0" w:color="DBDBDE"/>
            </w:tcBorders>
            <w:shd w:val="clear" w:color="auto" w:fill="F3F3F4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BDBDE"/>
              <w:left w:val="single" w:sz="6" w:space="0" w:color="DBDBDE"/>
              <w:bottom w:val="single" w:sz="6" w:space="0" w:color="E3E3E3"/>
              <w:right w:val="single" w:sz="2" w:space="0" w:color="DBDBDE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El. parašo metaduomenys</w:t>
            </w:r>
          </w:p>
        </w:tc>
        <w:tc>
          <w:tcPr>
            <w:tcW w:w="0" w:type="auto"/>
            <w:gridSpan w:val="3"/>
            <w:tcBorders>
              <w:top w:val="single" w:sz="2" w:space="0" w:color="DBDBDE"/>
              <w:left w:val="single" w:sz="6" w:space="0" w:color="DBDBDE"/>
              <w:bottom w:val="single" w:sz="6" w:space="0" w:color="E3E3E3"/>
              <w:right w:val="single" w:sz="2" w:space="0" w:color="DBDBDE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Pasirašančio asmens vardas, pavardė: LR Finansų ministerijos raštinė; Pasirašančio asmens pareigos: Raštinė; Pasirašančio asmens struktūrinis padalinys: LR Finansų ministerijos raštinė; Pasirašymo data: 2019-06-19 15:45; El. parašo paskirtis: Registravimas;</w:t>
            </w:r>
          </w:p>
        </w:tc>
      </w:tr>
      <w:tr w:rsidR="008D3666" w:rsidRPr="008D3666" w:rsidTr="008D3666">
        <w:trPr>
          <w:gridBefore w:val="1"/>
          <w:trHeight w:val="591"/>
          <w:tblCellSpacing w:w="15" w:type="dxa"/>
        </w:trPr>
        <w:tc>
          <w:tcPr>
            <w:tcW w:w="0" w:type="auto"/>
            <w:tcBorders>
              <w:top w:val="single" w:sz="2" w:space="0" w:color="DBDBDE"/>
              <w:left w:val="single" w:sz="48" w:space="0" w:color="E3E3E3"/>
              <w:bottom w:val="single" w:sz="6" w:space="0" w:color="E3E3E3"/>
              <w:right w:val="single" w:sz="2" w:space="0" w:color="DBDBDE"/>
            </w:tcBorders>
            <w:shd w:val="clear" w:color="auto" w:fill="F3F3F4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BDBDE"/>
              <w:left w:val="single" w:sz="6" w:space="0" w:color="DBDBDE"/>
              <w:bottom w:val="single" w:sz="6" w:space="0" w:color="E3E3E3"/>
              <w:right w:val="single" w:sz="2" w:space="0" w:color="DBDBDE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El. parašo metaduomenys</w:t>
            </w:r>
          </w:p>
        </w:tc>
        <w:tc>
          <w:tcPr>
            <w:tcW w:w="0" w:type="auto"/>
            <w:gridSpan w:val="3"/>
            <w:tcBorders>
              <w:top w:val="single" w:sz="2" w:space="0" w:color="DBDBDE"/>
              <w:left w:val="single" w:sz="6" w:space="0" w:color="DBDBDE"/>
              <w:bottom w:val="single" w:sz="6" w:space="0" w:color="E3E3E3"/>
              <w:right w:val="single" w:sz="2" w:space="0" w:color="DBDBDE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 xml:space="preserve">Pasirašančio asmens vardas, pavardė: </w:t>
            </w:r>
            <w:proofErr w:type="spellStart"/>
            <w:r w:rsidRPr="008D3666">
              <w:t>Maskaliovienė</w:t>
            </w:r>
            <w:proofErr w:type="spellEnd"/>
            <w:r w:rsidRPr="008D3666">
              <w:t xml:space="preserve"> Loreta; Pasirašančio asmens pareigos: Viceministrė; Pasirašančio asmens struktūrinis padalinys: Vadovybė; Pasirašymo data: 2019-06-19 15:11; El. parašo paskirtis: Pasirašymas;</w:t>
            </w:r>
          </w:p>
        </w:tc>
      </w:tr>
      <w:tr w:rsidR="008D3666" w:rsidRPr="008D3666" w:rsidTr="008D3666">
        <w:trPr>
          <w:gridBefore w:val="1"/>
          <w:trHeight w:val="353"/>
          <w:tblCellSpacing w:w="15" w:type="dxa"/>
        </w:trPr>
        <w:tc>
          <w:tcPr>
            <w:tcW w:w="0" w:type="auto"/>
            <w:gridSpan w:val="6"/>
            <w:tcBorders>
              <w:top w:val="single" w:sz="2" w:space="0" w:color="DBDBDE"/>
              <w:left w:val="single" w:sz="48" w:space="0" w:color="E3E3E3"/>
              <w:bottom w:val="single" w:sz="6" w:space="0" w:color="E3E3E3"/>
              <w:right w:val="single" w:sz="2" w:space="0" w:color="DBDBDE"/>
            </w:tcBorders>
            <w:shd w:val="clear" w:color="auto" w:fill="F3F3F4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pPr>
              <w:rPr>
                <w:b/>
                <w:bCs/>
              </w:rPr>
            </w:pPr>
            <w:r w:rsidRPr="008D3666">
              <w:rPr>
                <w:b/>
                <w:bCs/>
              </w:rPr>
              <w:t>Nepasirašomieji metaduomenys</w:t>
            </w:r>
          </w:p>
        </w:tc>
      </w:tr>
      <w:tr w:rsidR="008D3666" w:rsidRPr="008D3666" w:rsidTr="008D3666">
        <w:trPr>
          <w:gridBefore w:val="1"/>
          <w:trHeight w:val="582"/>
          <w:tblCellSpacing w:w="15" w:type="dxa"/>
        </w:trPr>
        <w:tc>
          <w:tcPr>
            <w:tcW w:w="0" w:type="auto"/>
            <w:tcBorders>
              <w:top w:val="single" w:sz="2" w:space="0" w:color="DBDBDE"/>
              <w:left w:val="single" w:sz="48" w:space="0" w:color="E3E3E3"/>
              <w:bottom w:val="single" w:sz="6" w:space="0" w:color="E3E3E3"/>
              <w:right w:val="single" w:sz="2" w:space="0" w:color="DBDBDE"/>
            </w:tcBorders>
            <w:shd w:val="clear" w:color="auto" w:fill="F3F3F4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BDBDE"/>
              <w:left w:val="single" w:sz="6" w:space="0" w:color="DBDBDE"/>
              <w:bottom w:val="single" w:sz="6" w:space="0" w:color="E3E3E3"/>
              <w:right w:val="single" w:sz="2" w:space="0" w:color="DBDBDE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El. dokumento naudojimo metaduomenys. Techninė informacija:</w:t>
            </w:r>
          </w:p>
        </w:tc>
        <w:tc>
          <w:tcPr>
            <w:tcW w:w="0" w:type="auto"/>
            <w:gridSpan w:val="3"/>
            <w:tcBorders>
              <w:top w:val="single" w:sz="6" w:space="0" w:color="DBDBDE"/>
              <w:left w:val="single" w:sz="6" w:space="0" w:color="DBDBDE"/>
              <w:bottom w:val="single" w:sz="6" w:space="0" w:color="E3E3E3"/>
              <w:right w:val="single" w:sz="2" w:space="0" w:color="DBDBDE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 xml:space="preserve">El. dokumento grupė: </w:t>
            </w:r>
            <w:proofErr w:type="spellStart"/>
            <w:r w:rsidRPr="008D3666">
              <w:t>GeDOC</w:t>
            </w:r>
            <w:proofErr w:type="spellEnd"/>
            <w:r w:rsidRPr="008D3666">
              <w:t xml:space="preserve">; Elektroninio dokumento specifikacijos identifikatorius: ADOC-V1.0; Elektroninį dokumentą rengusios </w:t>
            </w:r>
            <w:proofErr w:type="spellStart"/>
            <w:r w:rsidRPr="008D3666">
              <w:t>eDVS</w:t>
            </w:r>
            <w:proofErr w:type="spellEnd"/>
            <w:r w:rsidRPr="008D3666">
              <w:t xml:space="preserve"> pavadinimas ir versija: Sekasoft:AIS:EDVS:1.0</w:t>
            </w:r>
          </w:p>
        </w:tc>
      </w:tr>
      <w:tr w:rsidR="008D3666" w:rsidRPr="008D3666" w:rsidTr="008D3666">
        <w:trPr>
          <w:gridBefore w:val="1"/>
          <w:trHeight w:val="353"/>
          <w:tblCellSpacing w:w="15" w:type="dxa"/>
        </w:trPr>
        <w:tc>
          <w:tcPr>
            <w:tcW w:w="0" w:type="auto"/>
            <w:tcBorders>
              <w:top w:val="single" w:sz="2" w:space="0" w:color="DBDBDE"/>
              <w:left w:val="single" w:sz="48" w:space="0" w:color="E3E3E3"/>
              <w:bottom w:val="single" w:sz="6" w:space="0" w:color="E3E3E3"/>
              <w:right w:val="single" w:sz="2" w:space="0" w:color="DBDBDE"/>
            </w:tcBorders>
            <w:shd w:val="clear" w:color="auto" w:fill="F3F3F4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BDBDE"/>
              <w:left w:val="single" w:sz="6" w:space="0" w:color="DBDBDE"/>
              <w:bottom w:val="single" w:sz="6" w:space="0" w:color="E3E3E3"/>
              <w:right w:val="single" w:sz="2" w:space="0" w:color="DBDBDE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El. dokumento klasifikavimas</w:t>
            </w:r>
          </w:p>
        </w:tc>
        <w:tc>
          <w:tcPr>
            <w:tcW w:w="0" w:type="auto"/>
            <w:gridSpan w:val="3"/>
            <w:tcBorders>
              <w:top w:val="single" w:sz="2" w:space="0" w:color="DBDBDE"/>
              <w:left w:val="single" w:sz="6" w:space="0" w:color="DBDBDE"/>
              <w:bottom w:val="single" w:sz="6" w:space="0" w:color="E3E3E3"/>
              <w:right w:val="single" w:sz="2" w:space="0" w:color="DBDBDE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D3666" w:rsidRPr="008D3666" w:rsidRDefault="008D3666" w:rsidP="008D3666">
            <w:r w:rsidRPr="008D3666">
              <w:t>Priskirtos bylos (tomo) indeksas (-ai): 24.40E</w:t>
            </w:r>
          </w:p>
        </w:tc>
      </w:tr>
    </w:tbl>
    <w:p w:rsidR="00115E23" w:rsidRDefault="00115E23"/>
    <w:sectPr w:rsidR="00115E23" w:rsidSect="008D36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66"/>
    <w:rsid w:val="00115E23"/>
    <w:rsid w:val="008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D2840-E30A-4107-B93F-0DFA0B67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079">
          <w:marLeft w:val="0"/>
          <w:marRight w:val="0"/>
          <w:marTop w:val="0"/>
          <w:marBottom w:val="0"/>
          <w:divBdr>
            <w:top w:val="single" w:sz="6" w:space="0" w:color="DBDBDE"/>
            <w:left w:val="single" w:sz="6" w:space="0" w:color="DBDBDE"/>
            <w:bottom w:val="single" w:sz="6" w:space="0" w:color="DBDBDE"/>
            <w:right w:val="single" w:sz="6" w:space="0" w:color="DBDBDE"/>
          </w:divBdr>
          <w:divsChild>
            <w:div w:id="1896693730">
              <w:marLeft w:val="0"/>
              <w:marRight w:val="0"/>
              <w:marTop w:val="0"/>
              <w:marBottom w:val="0"/>
              <w:divBdr>
                <w:top w:val="none" w:sz="0" w:space="0" w:color="DBDBDE"/>
                <w:left w:val="none" w:sz="0" w:space="0" w:color="DBDBDE"/>
                <w:bottom w:val="single" w:sz="6" w:space="0" w:color="DBDBDE"/>
                <w:right w:val="none" w:sz="0" w:space="13" w:color="DBDBDE"/>
              </w:divBdr>
              <w:divsChild>
                <w:div w:id="1970549973">
                  <w:marLeft w:val="0"/>
                  <w:marRight w:val="0"/>
                  <w:marTop w:val="0"/>
                  <w:marBottom w:val="0"/>
                  <w:divBdr>
                    <w:top w:val="single" w:sz="2" w:space="0" w:color="DBDBDE"/>
                    <w:left w:val="single" w:sz="2" w:space="0" w:color="DBDBDE"/>
                    <w:bottom w:val="single" w:sz="2" w:space="0" w:color="DBDBDE"/>
                    <w:right w:val="single" w:sz="6" w:space="0" w:color="DBDBDE"/>
                  </w:divBdr>
                </w:div>
              </w:divsChild>
            </w:div>
          </w:divsChild>
        </w:div>
      </w:divsChild>
    </w:div>
    <w:div w:id="183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106">
          <w:marLeft w:val="0"/>
          <w:marRight w:val="0"/>
          <w:marTop w:val="0"/>
          <w:marBottom w:val="0"/>
          <w:divBdr>
            <w:top w:val="single" w:sz="6" w:space="0" w:color="DBDBDE"/>
            <w:left w:val="single" w:sz="6" w:space="0" w:color="DBDBDE"/>
            <w:bottom w:val="single" w:sz="6" w:space="0" w:color="DBDBDE"/>
            <w:right w:val="single" w:sz="6" w:space="0" w:color="DBDBDE"/>
          </w:divBdr>
          <w:divsChild>
            <w:div w:id="414321413">
              <w:marLeft w:val="0"/>
              <w:marRight w:val="0"/>
              <w:marTop w:val="0"/>
              <w:marBottom w:val="0"/>
              <w:divBdr>
                <w:top w:val="none" w:sz="0" w:space="0" w:color="DBDBDE"/>
                <w:left w:val="none" w:sz="0" w:space="0" w:color="DBDBDE"/>
                <w:bottom w:val="single" w:sz="6" w:space="0" w:color="DBDBDE"/>
                <w:right w:val="none" w:sz="0" w:space="13" w:color="DBDBDE"/>
              </w:divBdr>
              <w:divsChild>
                <w:div w:id="1668746458">
                  <w:marLeft w:val="0"/>
                  <w:marRight w:val="0"/>
                  <w:marTop w:val="0"/>
                  <w:marBottom w:val="0"/>
                  <w:divBdr>
                    <w:top w:val="single" w:sz="2" w:space="0" w:color="DBDBDE"/>
                    <w:left w:val="single" w:sz="2" w:space="0" w:color="DBDBDE"/>
                    <w:bottom w:val="single" w:sz="2" w:space="0" w:color="DBDBDE"/>
                    <w:right w:val="single" w:sz="6" w:space="0" w:color="DBDB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Rusienė</dc:creator>
  <cp:keywords/>
  <dc:description/>
  <cp:lastModifiedBy>Laima Rusienė</cp:lastModifiedBy>
  <cp:revision>1</cp:revision>
  <dcterms:created xsi:type="dcterms:W3CDTF">2019-06-19T13:38:00Z</dcterms:created>
  <dcterms:modified xsi:type="dcterms:W3CDTF">2019-06-19T13:40:00Z</dcterms:modified>
</cp:coreProperties>
</file>