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DE3" w:rsidRPr="00666287" w:rsidRDefault="00B67DE3" w:rsidP="00B67DE3">
      <w:pPr>
        <w:jc w:val="right"/>
        <w:rPr>
          <w:b/>
        </w:rPr>
      </w:pPr>
      <w:r w:rsidRPr="00666287">
        <w:rPr>
          <w:b/>
        </w:rPr>
        <w:t>Projektas</w:t>
      </w:r>
    </w:p>
    <w:p w:rsidR="00B67DE3" w:rsidRPr="006127C5" w:rsidRDefault="00B67DE3" w:rsidP="00B67DE3">
      <w:pPr>
        <w:jc w:val="center"/>
        <w:rPr>
          <w:b/>
          <w:sz w:val="28"/>
          <w:szCs w:val="28"/>
        </w:rPr>
      </w:pPr>
      <w:r w:rsidRPr="006127C5">
        <w:rPr>
          <w:b/>
          <w:sz w:val="28"/>
          <w:szCs w:val="28"/>
        </w:rPr>
        <w:t>PLUNGĖS RAJONO SAVIVALDYBĖS</w:t>
      </w:r>
    </w:p>
    <w:p w:rsidR="00B67DE3" w:rsidRPr="006127C5" w:rsidRDefault="00B67DE3" w:rsidP="00B67DE3">
      <w:pPr>
        <w:jc w:val="center"/>
        <w:rPr>
          <w:b/>
          <w:sz w:val="28"/>
          <w:szCs w:val="28"/>
        </w:rPr>
      </w:pPr>
      <w:r w:rsidRPr="006127C5">
        <w:rPr>
          <w:b/>
          <w:sz w:val="28"/>
          <w:szCs w:val="28"/>
        </w:rPr>
        <w:t>TARYBA</w:t>
      </w:r>
    </w:p>
    <w:p w:rsidR="00B67DE3" w:rsidRPr="006127C5" w:rsidRDefault="00B67DE3" w:rsidP="00B67DE3">
      <w:pPr>
        <w:jc w:val="center"/>
        <w:rPr>
          <w:b/>
          <w:sz w:val="28"/>
          <w:szCs w:val="28"/>
        </w:rPr>
      </w:pPr>
    </w:p>
    <w:p w:rsidR="00B67DE3" w:rsidRPr="006127C5" w:rsidRDefault="00B67DE3" w:rsidP="00B67DE3">
      <w:pPr>
        <w:jc w:val="center"/>
        <w:rPr>
          <w:b/>
          <w:sz w:val="28"/>
          <w:szCs w:val="28"/>
        </w:rPr>
      </w:pPr>
      <w:r w:rsidRPr="006127C5">
        <w:rPr>
          <w:b/>
          <w:sz w:val="28"/>
          <w:szCs w:val="28"/>
        </w:rPr>
        <w:t>SPRENDIMAS</w:t>
      </w:r>
    </w:p>
    <w:p w:rsidR="00B67DE3" w:rsidRDefault="00B67DE3" w:rsidP="00B67DE3">
      <w:pPr>
        <w:jc w:val="center"/>
        <w:rPr>
          <w:b/>
          <w:sz w:val="28"/>
          <w:szCs w:val="28"/>
        </w:rPr>
      </w:pPr>
      <w:r w:rsidRPr="006127C5">
        <w:rPr>
          <w:b/>
          <w:sz w:val="28"/>
          <w:szCs w:val="28"/>
        </w:rPr>
        <w:t xml:space="preserve">DĖL </w:t>
      </w:r>
      <w:r>
        <w:rPr>
          <w:b/>
          <w:sz w:val="28"/>
          <w:szCs w:val="28"/>
        </w:rPr>
        <w:t xml:space="preserve">PLUNGĖS RAJONO SAVIVALDYBĖS </w:t>
      </w:r>
      <w:r w:rsidR="005B24C4">
        <w:rPr>
          <w:b/>
          <w:sz w:val="28"/>
          <w:szCs w:val="28"/>
        </w:rPr>
        <w:t xml:space="preserve">FINANSINIO </w:t>
      </w:r>
      <w:r>
        <w:rPr>
          <w:b/>
          <w:sz w:val="28"/>
          <w:szCs w:val="28"/>
        </w:rPr>
        <w:t>TURTO INVESTAVIMO, DIDINANT VIEŠOSIOS ĮSTAIGOS PLUNGĖS RAJONO GREITOSIOS MEDICINOS PAGALBOS DALININKO KAPITALĄ</w:t>
      </w:r>
    </w:p>
    <w:p w:rsidR="00B74347" w:rsidRDefault="00B74347" w:rsidP="00B67DE3">
      <w:pPr>
        <w:jc w:val="center"/>
      </w:pPr>
    </w:p>
    <w:p w:rsidR="00B67DE3" w:rsidRDefault="00B67DE3" w:rsidP="00B67DE3">
      <w:pPr>
        <w:jc w:val="center"/>
      </w:pPr>
      <w:r>
        <w:t xml:space="preserve">2019 m. birželio 27 d. Nr. </w:t>
      </w:r>
      <w:r w:rsidR="00B74347">
        <w:t>T1-</w:t>
      </w:r>
    </w:p>
    <w:p w:rsidR="00B67DE3" w:rsidRDefault="00B67DE3" w:rsidP="00B67DE3">
      <w:pPr>
        <w:jc w:val="center"/>
      </w:pPr>
      <w:r>
        <w:t>Plungė</w:t>
      </w:r>
    </w:p>
    <w:p w:rsidR="00B67DE3" w:rsidRDefault="00B67DE3" w:rsidP="00B67DE3">
      <w:pPr>
        <w:jc w:val="center"/>
      </w:pPr>
    </w:p>
    <w:p w:rsidR="00B67DE3" w:rsidRPr="006127C5" w:rsidRDefault="00B67DE3" w:rsidP="001C48E7">
      <w:pPr>
        <w:ind w:firstLine="720"/>
        <w:jc w:val="both"/>
      </w:pPr>
      <w:r w:rsidRPr="006127C5">
        <w:t xml:space="preserve">Vadovaudamasi Lietuvos Respublikos vietos savivaldos įstatymo 16 straipsnio 2 dalies </w:t>
      </w:r>
      <w:r>
        <w:t>26</w:t>
      </w:r>
      <w:r w:rsidRPr="006127C5">
        <w:t xml:space="preserve"> punktu ir </w:t>
      </w:r>
      <w:r w:rsidRPr="007A7187">
        <w:t>48 straipsnio 2 dalimi, Lietuvos</w:t>
      </w:r>
      <w:r w:rsidRPr="006127C5">
        <w:t xml:space="preserve"> Respublikos </w:t>
      </w:r>
      <w:r>
        <w:t>valstybės ir savivaldybių turto valdymo, naudojimo ir disponavimo juo įstatymo 22 straipsnio 1 dalies 2 punktu ir 2 dalies 5, 6 ir 7 punktais, Lietuvos Respublikos viešųjų įstaigų įstatymo 13 straipsnio 2</w:t>
      </w:r>
      <w:r w:rsidR="00B74347">
        <w:t>,</w:t>
      </w:r>
      <w:r w:rsidR="002108A4">
        <w:t xml:space="preserve"> </w:t>
      </w:r>
      <w:r>
        <w:t xml:space="preserve">3 </w:t>
      </w:r>
      <w:r w:rsidR="007A7187">
        <w:t xml:space="preserve">ir 6 </w:t>
      </w:r>
      <w:r>
        <w:t>dalimis, Sprendimo investuoti valstybės ir savivaldybių turtą priėmimo</w:t>
      </w:r>
      <w:bookmarkStart w:id="0" w:name="_GoBack"/>
      <w:bookmarkEnd w:id="0"/>
      <w:r>
        <w:t xml:space="preserve"> tvarkos aprašo, patvirtinto Lietu</w:t>
      </w:r>
      <w:r w:rsidR="00FE0326">
        <w:t>vos Respublikos Vyriausybės 2016 m. vasario 18</w:t>
      </w:r>
      <w:r>
        <w:t xml:space="preserve"> d. nutarimu Nr. </w:t>
      </w:r>
      <w:r w:rsidR="00FE0326">
        <w:t>149</w:t>
      </w:r>
      <w:r>
        <w:t xml:space="preserve"> „Dėl </w:t>
      </w:r>
      <w:r w:rsidR="00FE0326">
        <w:t xml:space="preserve">Lietuvos Respublikos Vyriausybės 2007 m. liepos 4 d. nutarimo Nr. 758 „Dėl </w:t>
      </w:r>
      <w:r>
        <w:t xml:space="preserve">Sprendimo investuoti valstybės ir savivaldybių turtą priėmimo tvarkos aprašo patvirtinimo“ </w:t>
      </w:r>
      <w:r w:rsidR="00FE0326">
        <w:t>pakeitimo</w:t>
      </w:r>
      <w:r w:rsidR="00B74347">
        <w:t>“</w:t>
      </w:r>
      <w:r>
        <w:t xml:space="preserve">, </w:t>
      </w:r>
      <w:r w:rsidR="007A7187">
        <w:t xml:space="preserve">7 ir 9 punktais, </w:t>
      </w:r>
      <w:r w:rsidR="00FE0326">
        <w:t xml:space="preserve">Savivaldybės materialiojo ir nematerialiojo turto valdymo, naudojimo ir disponavimo tvarkos aprašo, patvirtinto Plungės rajono savivaldybės tarybos 2018 m. balandžio 26 d. sprendimu Nr. T1-68 „Dėl </w:t>
      </w:r>
      <w:r w:rsidR="007A7187">
        <w:t>Savi</w:t>
      </w:r>
      <w:r w:rsidR="00FE0326">
        <w:t xml:space="preserve">valdybės materialiojo ir nematerialiojo turto valdymo, naudojimo ir disponavimo juo tvarkos aprašo patvirtinimo“, 122.2 papunkčiu, </w:t>
      </w:r>
      <w:r w:rsidR="00077D95">
        <w:t xml:space="preserve">Plungės rajono savivaldybės </w:t>
      </w:r>
      <w:r w:rsidR="000E25CC">
        <w:t>tarybos 2019 m. vasario 7 d. sprendimu Nr. T1-4 „Dėl Plungės rajono savivaldybės 2019 metų biudžeto patvirtinimo“</w:t>
      </w:r>
      <w:r w:rsidRPr="006127C5">
        <w:t xml:space="preserve">, Plungės rajono savivaldybės taryba  n u s p r e n d ž i a: </w:t>
      </w:r>
    </w:p>
    <w:p w:rsidR="00B67DE3" w:rsidRPr="006127C5" w:rsidRDefault="006F53BC" w:rsidP="001C48E7">
      <w:pPr>
        <w:numPr>
          <w:ilvl w:val="0"/>
          <w:numId w:val="3"/>
        </w:numPr>
        <w:tabs>
          <w:tab w:val="clear" w:pos="1140"/>
          <w:tab w:val="num" w:pos="-142"/>
        </w:tabs>
        <w:ind w:left="0" w:firstLine="720"/>
        <w:jc w:val="both"/>
      </w:pPr>
      <w:r>
        <w:t xml:space="preserve">Investuoti ir perduoti viešajai </w:t>
      </w:r>
      <w:r w:rsidR="00FB2BBB">
        <w:t>įstaigai Plungės rajo</w:t>
      </w:r>
      <w:r>
        <w:t>no greitajai medicinos pagalbai kaip Plungės rajono savivaldybės turtinį įnašą, didinant</w:t>
      </w:r>
      <w:r w:rsidR="0010721C">
        <w:t xml:space="preserve"> </w:t>
      </w:r>
      <w:r w:rsidR="000E25CC">
        <w:t>įstaigos dalinink</w:t>
      </w:r>
      <w:r w:rsidR="00B74347">
        <w:t>o</w:t>
      </w:r>
      <w:r w:rsidR="000E25CC">
        <w:t xml:space="preserve"> kapitalą, šį</w:t>
      </w:r>
      <w:r w:rsidR="0010721C">
        <w:t xml:space="preserve"> Plungės rajono savivaldybės </w:t>
      </w:r>
      <w:r w:rsidR="008F4572">
        <w:t>finansinį turtą (pinigus) – 24 200</w:t>
      </w:r>
      <w:r w:rsidR="0010721C">
        <w:t xml:space="preserve"> </w:t>
      </w:r>
      <w:r w:rsidR="008F4572">
        <w:t>(dvid</w:t>
      </w:r>
      <w:r w:rsidR="008A016B">
        <w:t xml:space="preserve">ešimt keturis tūkstančius </w:t>
      </w:r>
      <w:r w:rsidR="008F4572">
        <w:t xml:space="preserve">du šimtus) </w:t>
      </w:r>
      <w:r w:rsidR="008A016B">
        <w:t>eurų</w:t>
      </w:r>
      <w:r w:rsidR="008F4572">
        <w:t>.</w:t>
      </w:r>
    </w:p>
    <w:p w:rsidR="00B67DE3" w:rsidRDefault="000E25CC" w:rsidP="001C48E7">
      <w:pPr>
        <w:pStyle w:val="Sraopastraipa"/>
        <w:numPr>
          <w:ilvl w:val="0"/>
          <w:numId w:val="3"/>
        </w:numPr>
        <w:tabs>
          <w:tab w:val="clear" w:pos="1140"/>
          <w:tab w:val="num" w:pos="0"/>
        </w:tabs>
        <w:ind w:left="0" w:firstLine="720"/>
        <w:jc w:val="both"/>
      </w:pPr>
      <w:r>
        <w:t>Padidinti v</w:t>
      </w:r>
      <w:r w:rsidR="00FE0326">
        <w:t>iešosios įstaigos Plungės rajono greitosios medicinos pagalbos</w:t>
      </w:r>
      <w:r>
        <w:t xml:space="preserve"> (įmonės kodas 170091071)</w:t>
      </w:r>
      <w:r w:rsidR="00FE0326">
        <w:t xml:space="preserve"> </w:t>
      </w:r>
      <w:r>
        <w:t>dalinink</w:t>
      </w:r>
      <w:r w:rsidR="00B74347">
        <w:t>o</w:t>
      </w:r>
      <w:r>
        <w:t xml:space="preserve"> kapitalą investuojamo finansinio turto 24 200 </w:t>
      </w:r>
      <w:proofErr w:type="spellStart"/>
      <w:r>
        <w:t>Eur</w:t>
      </w:r>
      <w:proofErr w:type="spellEnd"/>
      <w:r>
        <w:t xml:space="preserve"> verte</w:t>
      </w:r>
      <w:r w:rsidR="00BD13FA">
        <w:t xml:space="preserve"> nuo </w:t>
      </w:r>
      <w:r>
        <w:t xml:space="preserve">51 216,98 </w:t>
      </w:r>
      <w:proofErr w:type="spellStart"/>
      <w:r>
        <w:t>Eur</w:t>
      </w:r>
      <w:proofErr w:type="spellEnd"/>
      <w:r>
        <w:t xml:space="preserve"> (penkiasdešimt vieno tūkstančio dviejų šimtų šešiolikos eurų, 98 ct)</w:t>
      </w:r>
      <w:r w:rsidR="00BD13FA">
        <w:t xml:space="preserve"> iki </w:t>
      </w:r>
      <w:r>
        <w:t>75 416,</w:t>
      </w:r>
      <w:r w:rsidR="00AB2158">
        <w:t>98 (septyniasdešimt penkių</w:t>
      </w:r>
      <w:r>
        <w:t xml:space="preserve"> tūkstančių keturių šimtų šešiolikos eurų, 98 ct)</w:t>
      </w:r>
      <w:r w:rsidR="00BD13FA">
        <w:t xml:space="preserve">. </w:t>
      </w:r>
    </w:p>
    <w:p w:rsidR="00AB2158" w:rsidRDefault="00AB2158" w:rsidP="001C48E7">
      <w:pPr>
        <w:pStyle w:val="Sraopastraipa"/>
        <w:numPr>
          <w:ilvl w:val="0"/>
          <w:numId w:val="3"/>
        </w:numPr>
        <w:tabs>
          <w:tab w:val="clear" w:pos="1140"/>
          <w:tab w:val="num" w:pos="0"/>
        </w:tabs>
        <w:ind w:left="0" w:firstLine="720"/>
        <w:jc w:val="both"/>
      </w:pPr>
      <w:r>
        <w:t>Patvirtinti pridedamą Plungės rajono savivaldybės investuojamo</w:t>
      </w:r>
      <w:r w:rsidR="005B24C4">
        <w:t xml:space="preserve"> finansinio turto, didinant viešosios įstaigos</w:t>
      </w:r>
      <w:r>
        <w:t xml:space="preserve"> Plungės rajo</w:t>
      </w:r>
      <w:r w:rsidR="005B24C4">
        <w:t xml:space="preserve">no greitosios </w:t>
      </w:r>
      <w:r>
        <w:t>medicinos pagalb</w:t>
      </w:r>
      <w:r w:rsidR="005B24C4">
        <w:t xml:space="preserve">os dalininko kapitalą, </w:t>
      </w:r>
      <w:r>
        <w:t>ekonominį ir socialinį pagrindimą (sprendimo priedas).</w:t>
      </w:r>
    </w:p>
    <w:p w:rsidR="00B67DE3" w:rsidRDefault="00B67DE3" w:rsidP="00B67DE3">
      <w:pPr>
        <w:jc w:val="both"/>
      </w:pPr>
    </w:p>
    <w:p w:rsidR="00F36EA4" w:rsidRPr="006127C5" w:rsidRDefault="00F36EA4" w:rsidP="00B67DE3">
      <w:pPr>
        <w:jc w:val="both"/>
      </w:pPr>
    </w:p>
    <w:p w:rsidR="00B67DE3" w:rsidRDefault="00B67DE3" w:rsidP="00B67DE3">
      <w:pPr>
        <w:jc w:val="both"/>
      </w:pPr>
      <w:r w:rsidRPr="006127C5">
        <w:t>Savivaldybės meras</w:t>
      </w:r>
      <w:r w:rsidRPr="006127C5">
        <w:tab/>
      </w:r>
      <w:r w:rsidRPr="006127C5">
        <w:tab/>
      </w:r>
      <w:r w:rsidRPr="006127C5">
        <w:tab/>
      </w:r>
      <w:r w:rsidRPr="006127C5">
        <w:tab/>
      </w:r>
      <w:r w:rsidRPr="006127C5">
        <w:tab/>
      </w:r>
      <w:r>
        <w:t xml:space="preserve">   </w:t>
      </w:r>
    </w:p>
    <w:p w:rsidR="002108A4" w:rsidRDefault="002108A4">
      <w:pPr>
        <w:spacing w:after="200" w:line="276" w:lineRule="auto"/>
      </w:pPr>
      <w:r>
        <w:br w:type="page"/>
      </w:r>
    </w:p>
    <w:p w:rsidR="002255CC" w:rsidRDefault="002255CC" w:rsidP="002255CC">
      <w:pPr>
        <w:ind w:left="6096"/>
      </w:pPr>
      <w:r>
        <w:lastRenderedPageBreak/>
        <w:t xml:space="preserve">Plungės rajono savivaldybės </w:t>
      </w:r>
    </w:p>
    <w:p w:rsidR="002255CC" w:rsidRDefault="002255CC" w:rsidP="002255CC">
      <w:pPr>
        <w:ind w:left="6096"/>
      </w:pPr>
      <w:r>
        <w:t xml:space="preserve">tarybos 2019 m. birželio 27 d. </w:t>
      </w:r>
    </w:p>
    <w:p w:rsidR="002255CC" w:rsidRDefault="002255CC" w:rsidP="002255CC">
      <w:pPr>
        <w:ind w:left="6096"/>
      </w:pPr>
      <w:r>
        <w:t>sprendimo Nr. T1-</w:t>
      </w:r>
    </w:p>
    <w:p w:rsidR="002255CC" w:rsidRDefault="00B74347" w:rsidP="002255CC">
      <w:pPr>
        <w:ind w:left="6096"/>
      </w:pPr>
      <w:r>
        <w:t>p</w:t>
      </w:r>
      <w:r w:rsidR="002255CC">
        <w:t>riedas</w:t>
      </w:r>
    </w:p>
    <w:p w:rsidR="002255CC" w:rsidRDefault="002255CC" w:rsidP="002255CC">
      <w:pPr>
        <w:rPr>
          <w:b/>
          <w:bCs/>
        </w:rPr>
      </w:pPr>
    </w:p>
    <w:p w:rsidR="002255CC" w:rsidRPr="00BD2BA8" w:rsidRDefault="002255CC" w:rsidP="002255CC">
      <w:pPr>
        <w:jc w:val="center"/>
        <w:rPr>
          <w:b/>
          <w:bCs/>
        </w:rPr>
      </w:pPr>
      <w:bookmarkStart w:id="1" w:name="part_17244dafaabc458db742785248d4a130"/>
      <w:bookmarkStart w:id="2" w:name="part_686b1ed2123d492b97f49d4d73273d59"/>
      <w:bookmarkStart w:id="3" w:name="part_94c317df4090464086530b023b76a52b"/>
      <w:bookmarkStart w:id="4" w:name="part_7824a5eedbe341739058d8a2f4cefad6"/>
      <w:bookmarkStart w:id="5" w:name="part_42216f93e5f74f29a71894dbfc009e19"/>
      <w:bookmarkStart w:id="6" w:name="part_764d9f9908234ba8a14c79c26786dd38"/>
      <w:bookmarkEnd w:id="1"/>
      <w:bookmarkEnd w:id="2"/>
      <w:bookmarkEnd w:id="3"/>
      <w:bookmarkEnd w:id="4"/>
      <w:bookmarkEnd w:id="5"/>
      <w:bookmarkEnd w:id="6"/>
      <w:r w:rsidRPr="00BD2BA8">
        <w:rPr>
          <w:b/>
          <w:bCs/>
        </w:rPr>
        <w:t>PLUNGĖS RAJONO SAVIVALDYBĖS FINANSINIO TURTO</w:t>
      </w:r>
      <w:r w:rsidR="005B24C4" w:rsidRPr="00BD2BA8">
        <w:rPr>
          <w:b/>
          <w:bCs/>
        </w:rPr>
        <w:t xml:space="preserve"> INVESTAVIMO</w:t>
      </w:r>
      <w:r w:rsidRPr="00BD2BA8">
        <w:rPr>
          <w:b/>
          <w:bCs/>
        </w:rPr>
        <w:t xml:space="preserve">, </w:t>
      </w:r>
      <w:r w:rsidRPr="00BD2BA8">
        <w:rPr>
          <w:b/>
        </w:rPr>
        <w:t>DIDINANT VIEŠOSIOS ĮSTAIGOS PLUNGĖS RAJONO GREITOSIOS MEDICINOS PAGALBOS DALININKO KAPITALĄ</w:t>
      </w:r>
      <w:r w:rsidRPr="00BD2BA8">
        <w:rPr>
          <w:b/>
          <w:bCs/>
        </w:rPr>
        <w:t>, EKONOMINIS IR SOCIALINIS PAGRINDIMAS</w:t>
      </w:r>
    </w:p>
    <w:p w:rsidR="002255CC" w:rsidRDefault="002255CC" w:rsidP="002255CC">
      <w:pPr>
        <w:jc w:val="center"/>
        <w:rPr>
          <w:b/>
          <w:bCs/>
        </w:rPr>
      </w:pPr>
    </w:p>
    <w:p w:rsidR="002255CC" w:rsidRDefault="006659CF" w:rsidP="002255CC">
      <w:pPr>
        <w:ind w:firstLine="720"/>
        <w:jc w:val="both"/>
      </w:pPr>
      <w:r w:rsidRPr="007C5D6A">
        <w:t>Viešoji įstaiga Plungės rajono greitoji medicinos pagalbai, kodas 170091071</w:t>
      </w:r>
      <w:r w:rsidR="002255CC" w:rsidRPr="007C5D6A">
        <w:t>, užregistruot</w:t>
      </w:r>
      <w:r w:rsidR="00314BEA" w:rsidRPr="007C5D6A">
        <w:t xml:space="preserve">a Juridinių asmenų registre 1997 </w:t>
      </w:r>
      <w:r w:rsidR="007C5D6A" w:rsidRPr="007C5D6A">
        <w:t>m</w:t>
      </w:r>
      <w:r w:rsidR="00314BEA" w:rsidRPr="007C5D6A">
        <w:t xml:space="preserve">. </w:t>
      </w:r>
      <w:r w:rsidR="007C5D6A" w:rsidRPr="007C5D6A">
        <w:t>rugsėjo</w:t>
      </w:r>
      <w:r w:rsidR="00314BEA" w:rsidRPr="007C5D6A">
        <w:t xml:space="preserve"> 18</w:t>
      </w:r>
      <w:r w:rsidR="002255CC" w:rsidRPr="007C5D6A">
        <w:t xml:space="preserve"> d. Buveinės adresas: </w:t>
      </w:r>
      <w:r w:rsidR="00314BEA" w:rsidRPr="007C5D6A">
        <w:t>J. Tumo – Va</w:t>
      </w:r>
      <w:r w:rsidR="007C5D6A">
        <w:t>i</w:t>
      </w:r>
      <w:r w:rsidR="00314BEA" w:rsidRPr="007C5D6A">
        <w:t xml:space="preserve">žganto g. 91, </w:t>
      </w:r>
      <w:r w:rsidR="007C5D6A" w:rsidRPr="007C5D6A">
        <w:t xml:space="preserve"> Plungės m.</w:t>
      </w:r>
      <w:r w:rsidR="002255CC" w:rsidRPr="007C5D6A">
        <w:t xml:space="preserve"> </w:t>
      </w:r>
      <w:r w:rsidR="002108A4">
        <w:t>Įstaigos dalininkai yra</w:t>
      </w:r>
      <w:r w:rsidR="002255CC" w:rsidRPr="007C5D6A">
        <w:t xml:space="preserve"> Plungės rajono savivaldybė</w:t>
      </w:r>
      <w:r w:rsidRPr="007C5D6A">
        <w:t>s taryba ir Rietavo savivaldybės taryba.</w:t>
      </w:r>
    </w:p>
    <w:p w:rsidR="006659CF" w:rsidRDefault="006659CF" w:rsidP="002255CC">
      <w:pPr>
        <w:ind w:firstLine="720"/>
        <w:jc w:val="both"/>
      </w:pPr>
      <w:r>
        <w:t xml:space="preserve">Įstaigos tikslas – gerinti Lietuvos gyventojų sveikatą, sumažinti gyventojų sergamumą ir mirtingumą, kokybiškai teikti medicinos paslaugas. </w:t>
      </w:r>
    </w:p>
    <w:p w:rsidR="006659CF" w:rsidRDefault="006659CF" w:rsidP="002255CC">
      <w:pPr>
        <w:ind w:firstLine="720"/>
        <w:jc w:val="both"/>
      </w:pPr>
      <w:r>
        <w:t>Įstaigos veiklos rūšys:</w:t>
      </w:r>
    </w:p>
    <w:p w:rsidR="006659CF" w:rsidRDefault="006659CF" w:rsidP="002255CC">
      <w:pPr>
        <w:ind w:firstLine="720"/>
        <w:jc w:val="both"/>
      </w:pPr>
      <w:r>
        <w:t>Greitosios medicinos pagalbos veikla - 86.90.40;</w:t>
      </w:r>
    </w:p>
    <w:p w:rsidR="006659CF" w:rsidRDefault="006659CF" w:rsidP="002255CC">
      <w:pPr>
        <w:ind w:firstLine="720"/>
        <w:jc w:val="both"/>
      </w:pPr>
      <w:r>
        <w:t>Viduriniojo medicinos personalo paslaugų teikimas ligoniams ne ligoninėje – 86.90.10;</w:t>
      </w:r>
    </w:p>
    <w:p w:rsidR="008C09CB" w:rsidRDefault="008C09CB" w:rsidP="002255CC">
      <w:pPr>
        <w:ind w:firstLine="720"/>
        <w:jc w:val="both"/>
      </w:pPr>
      <w:r>
        <w:t>Kita žmonių sveikatos priežiūros veikla – 86.90;</w:t>
      </w:r>
    </w:p>
    <w:p w:rsidR="008C09CB" w:rsidRDefault="008C09CB" w:rsidP="002255CC">
      <w:pPr>
        <w:ind w:firstLine="720"/>
        <w:jc w:val="both"/>
      </w:pPr>
      <w:r>
        <w:t>Kitas niekur kitur nepriskirtas švietimas – 85.</w:t>
      </w:r>
      <w:r w:rsidR="0009427F">
        <w:t>59.</w:t>
      </w:r>
    </w:p>
    <w:p w:rsidR="008C09CB" w:rsidRPr="008C09CB" w:rsidRDefault="008C09CB" w:rsidP="008C09CB">
      <w:pPr>
        <w:pStyle w:val="Pagrindinistekstas"/>
        <w:tabs>
          <w:tab w:val="left" w:pos="9639"/>
        </w:tabs>
        <w:ind w:firstLine="720"/>
        <w:rPr>
          <w:szCs w:val="24"/>
        </w:rPr>
      </w:pPr>
      <w:r>
        <w:rPr>
          <w:szCs w:val="24"/>
        </w:rPr>
        <w:t xml:space="preserve">Šiuo metu Įstaigos dalininko kapitalas </w:t>
      </w:r>
      <w:r w:rsidRPr="007E7E19">
        <w:rPr>
          <w:szCs w:val="24"/>
        </w:rPr>
        <w:t>suda</w:t>
      </w:r>
      <w:r w:rsidR="0009427F">
        <w:rPr>
          <w:szCs w:val="24"/>
        </w:rPr>
        <w:t xml:space="preserve">ro 51 217,56 </w:t>
      </w:r>
      <w:proofErr w:type="spellStart"/>
      <w:r w:rsidR="0009427F">
        <w:rPr>
          <w:szCs w:val="24"/>
        </w:rPr>
        <w:t>Eur</w:t>
      </w:r>
      <w:proofErr w:type="spellEnd"/>
      <w:r>
        <w:rPr>
          <w:szCs w:val="24"/>
        </w:rPr>
        <w:t xml:space="preserve">, </w:t>
      </w:r>
      <w:r w:rsidR="00B74347">
        <w:rPr>
          <w:szCs w:val="24"/>
        </w:rPr>
        <w:t>iš jų</w:t>
      </w:r>
      <w:r>
        <w:rPr>
          <w:szCs w:val="24"/>
        </w:rPr>
        <w:t xml:space="preserve"> Plungės rajono savivaldybės dalininko įnašas – 51 216,98 </w:t>
      </w:r>
      <w:proofErr w:type="spellStart"/>
      <w:r>
        <w:rPr>
          <w:szCs w:val="24"/>
        </w:rPr>
        <w:t>Eur</w:t>
      </w:r>
      <w:proofErr w:type="spellEnd"/>
      <w:r>
        <w:rPr>
          <w:szCs w:val="24"/>
        </w:rPr>
        <w:t xml:space="preserve">, Rietavo savivaldybės – 0,58 </w:t>
      </w:r>
      <w:proofErr w:type="spellStart"/>
      <w:r>
        <w:rPr>
          <w:szCs w:val="24"/>
        </w:rPr>
        <w:t>Eur</w:t>
      </w:r>
      <w:proofErr w:type="spellEnd"/>
      <w:r>
        <w:rPr>
          <w:szCs w:val="24"/>
        </w:rPr>
        <w:t>.</w:t>
      </w:r>
    </w:p>
    <w:p w:rsidR="0009427F" w:rsidRDefault="0009427F" w:rsidP="0009427F">
      <w:pPr>
        <w:pStyle w:val="Pagrindinistekstas"/>
        <w:tabs>
          <w:tab w:val="left" w:pos="9639"/>
        </w:tabs>
        <w:ind w:firstLine="720"/>
        <w:rPr>
          <w:szCs w:val="24"/>
        </w:rPr>
      </w:pPr>
      <w:r w:rsidRPr="002255CC">
        <w:rPr>
          <w:szCs w:val="24"/>
        </w:rPr>
        <w:t>Savivaldybės tarybos 2019 m. vasario 7 d. sprendimu Nr. T1-4 Nr. „Dėl Plungės rajono savivaldybės 2019 m. biudžeto patvirtinimo“ Socialiai saugios ir sveikos aplinkos kūrimo program</w:t>
      </w:r>
      <w:r w:rsidR="00B74347">
        <w:rPr>
          <w:szCs w:val="24"/>
        </w:rPr>
        <w:t>ai</w:t>
      </w:r>
      <w:r w:rsidRPr="002255CC">
        <w:rPr>
          <w:szCs w:val="24"/>
        </w:rPr>
        <w:t xml:space="preserve"> įgyvendin</w:t>
      </w:r>
      <w:r w:rsidR="00B74347">
        <w:rPr>
          <w:szCs w:val="24"/>
        </w:rPr>
        <w:t>ti</w:t>
      </w:r>
      <w:r w:rsidRPr="002255CC">
        <w:rPr>
          <w:szCs w:val="24"/>
        </w:rPr>
        <w:t xml:space="preserve"> pagal priemonę „</w:t>
      </w:r>
      <w:proofErr w:type="spellStart"/>
      <w:r w:rsidRPr="002255CC">
        <w:rPr>
          <w:szCs w:val="24"/>
        </w:rPr>
        <w:t>V</w:t>
      </w:r>
      <w:r w:rsidR="00B74347">
        <w:rPr>
          <w:szCs w:val="24"/>
        </w:rPr>
        <w:t>š</w:t>
      </w:r>
      <w:r w:rsidRPr="002255CC">
        <w:rPr>
          <w:szCs w:val="24"/>
        </w:rPr>
        <w:t>Į</w:t>
      </w:r>
      <w:proofErr w:type="spellEnd"/>
      <w:r w:rsidRPr="002255CC">
        <w:rPr>
          <w:szCs w:val="24"/>
        </w:rPr>
        <w:t xml:space="preserve"> Plungės rajono greitosios medicinos pagalbos programa“ </w:t>
      </w:r>
      <w:r>
        <w:rPr>
          <w:szCs w:val="24"/>
        </w:rPr>
        <w:t>viešajai įstaigai Plungės rajono greit</w:t>
      </w:r>
      <w:r w:rsidR="00B74347">
        <w:rPr>
          <w:szCs w:val="24"/>
        </w:rPr>
        <w:t>ajai</w:t>
      </w:r>
      <w:r>
        <w:rPr>
          <w:szCs w:val="24"/>
        </w:rPr>
        <w:t xml:space="preserve"> medicinos pagalba</w:t>
      </w:r>
      <w:r w:rsidR="00B74347">
        <w:rPr>
          <w:szCs w:val="24"/>
        </w:rPr>
        <w:t>i</w:t>
      </w:r>
      <w:r>
        <w:rPr>
          <w:szCs w:val="24"/>
        </w:rPr>
        <w:t xml:space="preserve"> </w:t>
      </w:r>
      <w:r w:rsidRPr="002255CC">
        <w:rPr>
          <w:szCs w:val="24"/>
        </w:rPr>
        <w:t xml:space="preserve">skirta 26 000 </w:t>
      </w:r>
      <w:proofErr w:type="spellStart"/>
      <w:r w:rsidRPr="002255CC">
        <w:rPr>
          <w:szCs w:val="24"/>
        </w:rPr>
        <w:t>Eur</w:t>
      </w:r>
      <w:proofErr w:type="spellEnd"/>
      <w:r w:rsidRPr="002255CC">
        <w:rPr>
          <w:szCs w:val="24"/>
        </w:rPr>
        <w:t xml:space="preserve">. Iš šios sumos 24 200 </w:t>
      </w:r>
      <w:proofErr w:type="spellStart"/>
      <w:r w:rsidRPr="002255CC">
        <w:rPr>
          <w:szCs w:val="24"/>
        </w:rPr>
        <w:t>Eur</w:t>
      </w:r>
      <w:proofErr w:type="spellEnd"/>
      <w:r w:rsidRPr="002255CC">
        <w:rPr>
          <w:szCs w:val="24"/>
        </w:rPr>
        <w:t xml:space="preserve"> dalininko įnašas buvo panaudotas </w:t>
      </w:r>
      <w:proofErr w:type="spellStart"/>
      <w:r w:rsidRPr="002255CC">
        <w:rPr>
          <w:szCs w:val="24"/>
        </w:rPr>
        <w:t>defibriliatori</w:t>
      </w:r>
      <w:r w:rsidR="00B74347">
        <w:rPr>
          <w:szCs w:val="24"/>
        </w:rPr>
        <w:t>ui</w:t>
      </w:r>
      <w:proofErr w:type="spellEnd"/>
      <w:r w:rsidRPr="002255CC">
        <w:rPr>
          <w:szCs w:val="24"/>
        </w:rPr>
        <w:t xml:space="preserve"> „</w:t>
      </w:r>
      <w:proofErr w:type="spellStart"/>
      <w:r w:rsidRPr="002255CC">
        <w:rPr>
          <w:szCs w:val="24"/>
        </w:rPr>
        <w:t>Lifepak</w:t>
      </w:r>
      <w:proofErr w:type="spellEnd"/>
      <w:r w:rsidRPr="002255CC">
        <w:rPr>
          <w:szCs w:val="24"/>
        </w:rPr>
        <w:t xml:space="preserve"> 15“ įsig</w:t>
      </w:r>
      <w:r w:rsidR="00B74347">
        <w:rPr>
          <w:szCs w:val="24"/>
        </w:rPr>
        <w:t>yti</w:t>
      </w:r>
      <w:r w:rsidRPr="002255CC">
        <w:rPr>
          <w:szCs w:val="24"/>
        </w:rPr>
        <w:t xml:space="preserve">. </w:t>
      </w:r>
    </w:p>
    <w:p w:rsidR="008C09CB" w:rsidRPr="00CF52FB" w:rsidRDefault="002255CC" w:rsidP="008C09CB">
      <w:pPr>
        <w:pStyle w:val="Pagrindinistekstas"/>
        <w:tabs>
          <w:tab w:val="left" w:pos="9639"/>
        </w:tabs>
        <w:ind w:firstLine="720"/>
        <w:rPr>
          <w:szCs w:val="24"/>
        </w:rPr>
      </w:pPr>
      <w:r>
        <w:t>Savivaldybė</w:t>
      </w:r>
      <w:r w:rsidR="008C09CB">
        <w:t>s turto investavimui į įstaigos</w:t>
      </w:r>
      <w:r>
        <w:t xml:space="preserve"> kapitalą teisinis pagrindas yra. Tai reglamentuoja Lietuvos Respublikos valstybės ir savivaldybių turto valdymo, naudojimo ir disponavimo juo įstatymo 22 straipsnis bei Sprendimo investuoti valstybės ir savivaldybių turtą priėmimo tvarkos aprašas, patvirtintas Lietuvos Respublikos Vyriausybės 2016 m. vasario 18 d. nutarimu Nr. 149 „Dėl </w:t>
      </w:r>
      <w:r>
        <w:rPr>
          <w:color w:val="000000"/>
        </w:rPr>
        <w:t>Lietuvos Respublikos Vyriausybės 2007 m. liepos 4 d. nutarimo Nr. 758 „Dėl Sprendimo investuoti valstybės ir savivaldybių turtą priėmimo tvarkos aprašo patvirtinimo“ pakeitimo</w:t>
      </w:r>
      <w:r>
        <w:t>“. Nurodyto turto investavimas atitinka Lietuvos Respublikos valstybės ir savivaldybių turto valdymo, naudojimo ir disponavimo juo įstatymo 22 straipsnio 2 dal</w:t>
      </w:r>
      <w:r w:rsidR="008C09CB">
        <w:t>ies  5, 6 ir 7 punktus:</w:t>
      </w:r>
      <w:r w:rsidR="008C09CB" w:rsidRPr="008C09CB">
        <w:rPr>
          <w:szCs w:val="24"/>
        </w:rPr>
        <w:t xml:space="preserve"> </w:t>
      </w:r>
    </w:p>
    <w:p w:rsidR="008C09CB" w:rsidRPr="00DE1AD0" w:rsidRDefault="008C09CB" w:rsidP="008C09CB">
      <w:pPr>
        <w:pStyle w:val="pasiulymai3"/>
        <w:spacing w:before="0" w:beforeAutospacing="0" w:after="0" w:afterAutospacing="0"/>
        <w:ind w:firstLine="720"/>
        <w:jc w:val="both"/>
      </w:pPr>
      <w:r w:rsidRPr="00DE1AD0">
        <w:rPr>
          <w:rStyle w:val="fontstyle36"/>
        </w:rPr>
        <w:t>1.</w:t>
      </w:r>
      <w:r w:rsidRPr="00DE1AD0">
        <w:rPr>
          <w:rStyle w:val="fontstyle36"/>
          <w:b/>
          <w:bCs/>
        </w:rPr>
        <w:t xml:space="preserve"> </w:t>
      </w:r>
      <w:r w:rsidRPr="00DE1AD0">
        <w:rPr>
          <w:rStyle w:val="fontstyle36"/>
        </w:rPr>
        <w:t xml:space="preserve">investavus bus kuriama ar plėtojama infrastruktūra, naudinga visuomenei (skatinama veiksminga konkurencija šalies rinkoje, gerinama viešųjų paslaugų kokybė, pasirinkimo galimybės ir prieinamumas); </w:t>
      </w:r>
    </w:p>
    <w:p w:rsidR="008C09CB" w:rsidRPr="00DE1AD0" w:rsidRDefault="008C09CB" w:rsidP="008C09CB">
      <w:pPr>
        <w:pStyle w:val="pasiulymai3"/>
        <w:spacing w:before="0" w:beforeAutospacing="0" w:after="0" w:afterAutospacing="0"/>
        <w:ind w:firstLine="720"/>
        <w:jc w:val="both"/>
      </w:pPr>
      <w:r w:rsidRPr="00DE1AD0">
        <w:rPr>
          <w:rStyle w:val="fontstyle36"/>
          <w:bCs/>
        </w:rPr>
        <w:t>2.</w:t>
      </w:r>
      <w:r w:rsidRPr="00DE1AD0">
        <w:rPr>
          <w:rStyle w:val="fontstyle36"/>
          <w:b/>
          <w:bCs/>
        </w:rPr>
        <w:t xml:space="preserve"> </w:t>
      </w:r>
      <w:r w:rsidRPr="00DE1AD0">
        <w:rPr>
          <w:rStyle w:val="fontstyle36"/>
        </w:rPr>
        <w:t>iš investavimo objekto bus gauta ne tik pelno (pajamų), bet ir gautas socialinis rezultatas (švietimo, kultūros, mokslo, aplinkos, sveikatos ir socialinės apsaugos, kitų panašių sričių) arba užtikrintas veiksmingesnis Lietuvos Respublikos įstatymuose ir Vyriausybės nutarimuose nustatytų valstybės ir savivaldybės funkcijų atlikimas;</w:t>
      </w:r>
    </w:p>
    <w:p w:rsidR="008C09CB" w:rsidRPr="008C09CB" w:rsidRDefault="008C09CB" w:rsidP="008C09CB">
      <w:pPr>
        <w:pStyle w:val="pasiulymai3"/>
        <w:spacing w:before="0" w:beforeAutospacing="0" w:after="0" w:afterAutospacing="0"/>
        <w:ind w:firstLine="720"/>
        <w:jc w:val="both"/>
        <w:rPr>
          <w:i/>
          <w:iCs/>
        </w:rPr>
      </w:pPr>
      <w:r w:rsidRPr="00DE1AD0">
        <w:rPr>
          <w:rStyle w:val="fontstyle36"/>
        </w:rPr>
        <w:t xml:space="preserve">3. </w:t>
      </w:r>
      <w:r w:rsidRPr="00DE1AD0">
        <w:rPr>
          <w:color w:val="000000"/>
        </w:rPr>
        <w:t>investavimo tikslas ir siekiamas rezultatas nustatyti teisės aktuose, įgyvendinančiuose strateginio planavimo dokumentus.</w:t>
      </w:r>
    </w:p>
    <w:p w:rsidR="002255CC" w:rsidRDefault="002255CC" w:rsidP="002255CC">
      <w:pPr>
        <w:ind w:firstLine="720"/>
        <w:jc w:val="both"/>
      </w:pPr>
      <w:r>
        <w:t xml:space="preserve">Investavimas atitinka Lietuvos Respublikos valstybės ir savivaldybių turto valdymo, naudojimo ir disponavimo juo įstatymo 9 straipsnyje numatytus savivaldybių turto naudojimo ir disponavimo juo principus – visuomeninės naudos, efektyvumo ir racionalumo. </w:t>
      </w:r>
    </w:p>
    <w:p w:rsidR="002255CC" w:rsidRDefault="002255CC" w:rsidP="002255CC">
      <w:pPr>
        <w:jc w:val="both"/>
      </w:pPr>
      <w:r>
        <w:t>______________________________________________________________________________</w:t>
      </w:r>
    </w:p>
    <w:p w:rsidR="002108A4" w:rsidRDefault="002108A4">
      <w:pPr>
        <w:spacing w:after="200" w:line="276" w:lineRule="auto"/>
        <w:rPr>
          <w:b/>
        </w:rPr>
      </w:pPr>
      <w:r>
        <w:rPr>
          <w:b/>
        </w:rPr>
        <w:br w:type="page"/>
      </w:r>
    </w:p>
    <w:p w:rsidR="007046F2" w:rsidRDefault="007046F2" w:rsidP="00844D74">
      <w:pPr>
        <w:jc w:val="center"/>
        <w:rPr>
          <w:b/>
        </w:rPr>
      </w:pPr>
      <w:r>
        <w:rPr>
          <w:b/>
        </w:rPr>
        <w:lastRenderedPageBreak/>
        <w:t>FINANSŲ IR BIUDŽETO SKYRIUS</w:t>
      </w:r>
    </w:p>
    <w:p w:rsidR="007046F2" w:rsidRDefault="007046F2" w:rsidP="00844D74">
      <w:pPr>
        <w:jc w:val="center"/>
        <w:rPr>
          <w:b/>
        </w:rPr>
      </w:pPr>
      <w:r>
        <w:rPr>
          <w:b/>
        </w:rPr>
        <w:tab/>
      </w:r>
    </w:p>
    <w:p w:rsidR="00844D74" w:rsidRDefault="00844D74" w:rsidP="00844D74">
      <w:pPr>
        <w:jc w:val="center"/>
        <w:rPr>
          <w:b/>
        </w:rPr>
      </w:pPr>
      <w:r>
        <w:rPr>
          <w:b/>
        </w:rPr>
        <w:t>AIŠKINAMASIS RAŠTAS</w:t>
      </w:r>
    </w:p>
    <w:p w:rsidR="007046F2" w:rsidRDefault="00844D74" w:rsidP="00687EAE">
      <w:pPr>
        <w:jc w:val="center"/>
        <w:rPr>
          <w:b/>
        </w:rPr>
      </w:pPr>
      <w:r>
        <w:rPr>
          <w:b/>
        </w:rPr>
        <w:t xml:space="preserve">PRIE SAVIVALDYBĖS TARYBOS SPRENDIMO </w:t>
      </w:r>
      <w:r w:rsidR="007046F2">
        <w:rPr>
          <w:b/>
        </w:rPr>
        <w:t>PROJEKTO</w:t>
      </w:r>
    </w:p>
    <w:p w:rsidR="00CA1FBF" w:rsidRDefault="00844D74" w:rsidP="00687EAE">
      <w:pPr>
        <w:jc w:val="center"/>
        <w:rPr>
          <w:b/>
        </w:rPr>
      </w:pPr>
      <w:r>
        <w:rPr>
          <w:b/>
        </w:rPr>
        <w:t>„</w:t>
      </w:r>
      <w:r w:rsidR="005370D5" w:rsidRPr="001D3C7E">
        <w:rPr>
          <w:b/>
          <w:caps/>
        </w:rPr>
        <w:t>DĖL</w:t>
      </w:r>
      <w:r w:rsidR="005370D5">
        <w:rPr>
          <w:b/>
          <w:caps/>
        </w:rPr>
        <w:t xml:space="preserve"> </w:t>
      </w:r>
      <w:r w:rsidR="00AD16EA">
        <w:rPr>
          <w:b/>
          <w:caps/>
        </w:rPr>
        <w:t>plungės rajono</w:t>
      </w:r>
      <w:r w:rsidR="008C4BDC">
        <w:rPr>
          <w:b/>
          <w:caps/>
        </w:rPr>
        <w:t xml:space="preserve"> </w:t>
      </w:r>
      <w:r w:rsidR="005370D5">
        <w:rPr>
          <w:b/>
          <w:caps/>
        </w:rPr>
        <w:t xml:space="preserve">SAVIVALDYBĖS </w:t>
      </w:r>
      <w:r w:rsidR="0009427F">
        <w:rPr>
          <w:b/>
          <w:caps/>
        </w:rPr>
        <w:t xml:space="preserve">FINANSINIO </w:t>
      </w:r>
      <w:r w:rsidR="005370D5">
        <w:rPr>
          <w:b/>
          <w:caps/>
        </w:rPr>
        <w:t xml:space="preserve">TURTO INVESTAVIMO, DIDINANT VIEŠOSIOS ĮSTAIGOS </w:t>
      </w:r>
      <w:r w:rsidR="00AD16EA">
        <w:rPr>
          <w:b/>
          <w:caps/>
        </w:rPr>
        <w:t>PLUNGĖS RAJONO GREITOSIOS MEDICINOS PAGALBOS</w:t>
      </w:r>
      <w:r w:rsidR="005370D5">
        <w:rPr>
          <w:b/>
          <w:caps/>
        </w:rPr>
        <w:t xml:space="preserve"> DALININKO KAPITALĄ</w:t>
      </w:r>
      <w:r w:rsidR="00B91D31">
        <w:rPr>
          <w:b/>
          <w:caps/>
        </w:rPr>
        <w:t xml:space="preserve">“ </w:t>
      </w:r>
    </w:p>
    <w:p w:rsidR="00CA1FBF" w:rsidRDefault="00CA1FBF" w:rsidP="00CA1FBF">
      <w:pPr>
        <w:jc w:val="center"/>
        <w:rPr>
          <w:b/>
        </w:rPr>
      </w:pPr>
    </w:p>
    <w:p w:rsidR="00BF68AE" w:rsidRDefault="00844D74" w:rsidP="00BF68AE">
      <w:pPr>
        <w:ind w:firstLine="720"/>
        <w:jc w:val="both"/>
      </w:pPr>
      <w:r>
        <w:rPr>
          <w:b/>
        </w:rPr>
        <w:t>1. Sprendimo projekto esmė, tikslai ir uždaviniai</w:t>
      </w:r>
      <w:r w:rsidR="007046F2">
        <w:t xml:space="preserve"> - I</w:t>
      </w:r>
      <w:r w:rsidR="00AB2158">
        <w:t>nvestuoti ir p</w:t>
      </w:r>
      <w:r w:rsidR="00AD16EA">
        <w:t>erduoti Plungės rajono</w:t>
      </w:r>
      <w:r w:rsidR="00BF68AE">
        <w:t xml:space="preserve"> savivaldybei </w:t>
      </w:r>
      <w:r w:rsidR="00172F1A">
        <w:t xml:space="preserve">(toliau – Savivaldybė) </w:t>
      </w:r>
      <w:r w:rsidR="00BF68AE">
        <w:t xml:space="preserve">nuosavybės teise priklausantį finansinį turtą </w:t>
      </w:r>
      <w:r w:rsidR="00BF68AE" w:rsidRPr="00AB2158">
        <w:t xml:space="preserve">– </w:t>
      </w:r>
      <w:r w:rsidR="00562767" w:rsidRPr="00AB2158">
        <w:t>24</w:t>
      </w:r>
      <w:r w:rsidR="002C2C57" w:rsidRPr="00AB2158">
        <w:t xml:space="preserve"> </w:t>
      </w:r>
      <w:r w:rsidR="00BD13FA" w:rsidRPr="00AB2158">
        <w:t>2</w:t>
      </w:r>
      <w:r w:rsidR="00BF68AE" w:rsidRPr="00AB2158">
        <w:t>00,00</w:t>
      </w:r>
      <w:r w:rsidR="00AB2158">
        <w:t xml:space="preserve"> (dvidešimt keturis tūkstančius du šimtus)</w:t>
      </w:r>
      <w:r w:rsidR="00BF68AE" w:rsidRPr="00AB2158">
        <w:t xml:space="preserve"> </w:t>
      </w:r>
      <w:proofErr w:type="spellStart"/>
      <w:r w:rsidR="00BF68AE" w:rsidRPr="00AB2158">
        <w:t>Eur</w:t>
      </w:r>
      <w:proofErr w:type="spellEnd"/>
      <w:r w:rsidR="007046F2">
        <w:t xml:space="preserve"> -</w:t>
      </w:r>
      <w:r w:rsidR="00BF68AE">
        <w:t xml:space="preserve"> </w:t>
      </w:r>
      <w:r w:rsidR="007046F2">
        <w:t>S</w:t>
      </w:r>
      <w:r w:rsidR="00531D9A">
        <w:t xml:space="preserve">avivaldybės, kaip </w:t>
      </w:r>
      <w:r w:rsidR="00682E52">
        <w:t>dalininkės</w:t>
      </w:r>
      <w:r w:rsidR="00531D9A">
        <w:t>, įnašą viešajai</w:t>
      </w:r>
      <w:r w:rsidR="00BF68AE">
        <w:t xml:space="preserve"> įstaig</w:t>
      </w:r>
      <w:r w:rsidR="00531D9A">
        <w:t>ai</w:t>
      </w:r>
      <w:r w:rsidR="00BF68AE">
        <w:t xml:space="preserve"> </w:t>
      </w:r>
      <w:r w:rsidR="00AD16EA">
        <w:t>Plungės rajono greitajai medicinos pagalbai</w:t>
      </w:r>
      <w:r w:rsidR="00367117">
        <w:t xml:space="preserve"> (toliau – Įstaiga)</w:t>
      </w:r>
      <w:r w:rsidR="00BF68AE">
        <w:t xml:space="preserve">, </w:t>
      </w:r>
      <w:r w:rsidR="00682E52">
        <w:t>didinant</w:t>
      </w:r>
      <w:r w:rsidR="00BF68AE">
        <w:t xml:space="preserve"> šios viešosios įstaigos dalininko kapitalą.</w:t>
      </w:r>
    </w:p>
    <w:p w:rsidR="00501201" w:rsidRDefault="00844D74" w:rsidP="00501201">
      <w:pPr>
        <w:ind w:firstLine="720"/>
        <w:jc w:val="both"/>
        <w:rPr>
          <w:b/>
        </w:rPr>
      </w:pPr>
      <w:r>
        <w:rPr>
          <w:b/>
        </w:rPr>
        <w:t>2. Projekto rengimo priežastys ir kuo remiantis parengtas sprendimo projektas.</w:t>
      </w:r>
      <w:r w:rsidR="00501201">
        <w:rPr>
          <w:b/>
        </w:rPr>
        <w:t xml:space="preserve"> </w:t>
      </w:r>
    </w:p>
    <w:p w:rsidR="00AD16EA" w:rsidRDefault="00572BED" w:rsidP="00242288">
      <w:pPr>
        <w:ind w:firstLine="720"/>
        <w:jc w:val="both"/>
        <w:rPr>
          <w:color w:val="000000"/>
          <w:sz w:val="22"/>
          <w:szCs w:val="22"/>
        </w:rPr>
      </w:pPr>
      <w:r>
        <w:t>Lietuvos R</w:t>
      </w:r>
      <w:r w:rsidRPr="00C728A3">
        <w:t>espublikos vietos savivaldos įstatymo 16 straipsnio 2 dalies 26 punktas nustato išimti</w:t>
      </w:r>
      <w:r>
        <w:t>nę savivaldybės tarybos kom</w:t>
      </w:r>
      <w:r w:rsidRPr="00C728A3">
        <w:t xml:space="preserve">petenciją </w:t>
      </w:r>
      <w:r>
        <w:t xml:space="preserve">– </w:t>
      </w:r>
      <w:r w:rsidRPr="00993529">
        <w:rPr>
          <w:color w:val="000000"/>
        </w:rPr>
        <w:t>sprendimų dėl disponavimo savivaldybei nuosavybės teise priklausančiu turtu priėmim</w:t>
      </w:r>
      <w:r>
        <w:rPr>
          <w:color w:val="000000"/>
        </w:rPr>
        <w:t>ą</w:t>
      </w:r>
      <w:r w:rsidRPr="00993529">
        <w:rPr>
          <w:color w:val="000000"/>
        </w:rPr>
        <w:t>, šio turto valdymo, naudojimo ir disponavimo juo tvarkos taisyklių nustatym</w:t>
      </w:r>
      <w:r>
        <w:rPr>
          <w:color w:val="000000"/>
        </w:rPr>
        <w:t>ą</w:t>
      </w:r>
      <w:r w:rsidRPr="00993529">
        <w:rPr>
          <w:color w:val="000000"/>
        </w:rPr>
        <w:t>, išskyrus atvejus, kai tvarka yra nustatyta įstatymuose ar jų pagrindu priimtuose kituose teisės aktuose</w:t>
      </w:r>
      <w:r>
        <w:rPr>
          <w:color w:val="000000"/>
          <w:sz w:val="22"/>
          <w:szCs w:val="22"/>
        </w:rPr>
        <w:t xml:space="preserve">. </w:t>
      </w:r>
      <w:r w:rsidR="007046F2" w:rsidRPr="006127C5">
        <w:t xml:space="preserve">Lietuvos Respublikos vietos savivaldos įstatymo </w:t>
      </w:r>
      <w:r w:rsidR="00AD16EA" w:rsidRPr="00BD2BA8">
        <w:rPr>
          <w:color w:val="000000"/>
        </w:rPr>
        <w:t>48 straipsnio 2 dali</w:t>
      </w:r>
      <w:r w:rsidR="007046F2">
        <w:rPr>
          <w:color w:val="000000"/>
        </w:rPr>
        <w:t>s nustato</w:t>
      </w:r>
      <w:r w:rsidR="00AD16EA" w:rsidRPr="00BD2BA8">
        <w:rPr>
          <w:color w:val="000000"/>
        </w:rPr>
        <w:t>,</w:t>
      </w:r>
      <w:r w:rsidR="007046F2">
        <w:rPr>
          <w:color w:val="000000"/>
        </w:rPr>
        <w:t xml:space="preserve"> kad</w:t>
      </w:r>
      <w:r w:rsidR="00AD16EA">
        <w:rPr>
          <w:color w:val="000000"/>
          <w:sz w:val="22"/>
          <w:szCs w:val="22"/>
        </w:rPr>
        <w:t xml:space="preserve"> </w:t>
      </w:r>
      <w:r w:rsidR="007046F2">
        <w:rPr>
          <w:rStyle w:val="normal-h"/>
        </w:rPr>
        <w:t>s</w:t>
      </w:r>
      <w:r w:rsidR="00AD16EA">
        <w:rPr>
          <w:rStyle w:val="normal-h"/>
        </w:rPr>
        <w:t>avivaldybei nuosavybės teise priklausančio turto savininko funkcijas, susijusias su savivaldybei nuosavybės teise priklausančiu turtu, remdamasi įstatymais</w:t>
      </w:r>
      <w:r w:rsidR="007046F2">
        <w:rPr>
          <w:rStyle w:val="normal-h"/>
        </w:rPr>
        <w:t>,</w:t>
      </w:r>
      <w:r w:rsidR="00AD16EA">
        <w:rPr>
          <w:rStyle w:val="normal-h"/>
        </w:rPr>
        <w:t xml:space="preserve"> įgyvendina savivaldybės taryba.</w:t>
      </w:r>
    </w:p>
    <w:p w:rsidR="00BF68AE" w:rsidRDefault="00BF68AE" w:rsidP="00BF68AE">
      <w:pPr>
        <w:pStyle w:val="Pagrindinistekstas"/>
        <w:tabs>
          <w:tab w:val="left" w:pos="9639"/>
        </w:tabs>
        <w:ind w:firstLine="720"/>
        <w:rPr>
          <w:szCs w:val="24"/>
        </w:rPr>
      </w:pPr>
      <w:r w:rsidRPr="00CF52FB">
        <w:rPr>
          <w:szCs w:val="24"/>
        </w:rPr>
        <w:t>Lietuvos Respublikos valstybės ir savivaldybių turto valdymo, naudojimo ir disponavim</w:t>
      </w:r>
      <w:r>
        <w:rPr>
          <w:szCs w:val="24"/>
        </w:rPr>
        <w:t>o juo įstatymo 22</w:t>
      </w:r>
      <w:r w:rsidRPr="00CF52FB">
        <w:rPr>
          <w:szCs w:val="24"/>
        </w:rPr>
        <w:t xml:space="preserve"> straipsnio 1 dali</w:t>
      </w:r>
      <w:r w:rsidR="008C64F9">
        <w:rPr>
          <w:szCs w:val="24"/>
        </w:rPr>
        <w:t>e</w:t>
      </w:r>
      <w:r w:rsidRPr="00CF52FB">
        <w:rPr>
          <w:szCs w:val="24"/>
        </w:rPr>
        <w:t xml:space="preserve">s </w:t>
      </w:r>
      <w:r w:rsidR="008C64F9">
        <w:rPr>
          <w:szCs w:val="24"/>
        </w:rPr>
        <w:t xml:space="preserve">2 punktas </w:t>
      </w:r>
      <w:r w:rsidRPr="00CF52FB">
        <w:rPr>
          <w:szCs w:val="24"/>
        </w:rPr>
        <w:t>numato, kad savivaldybės turto investavimas – tai savivaldybei nuosavybės teise priklausančio turto, kaip įnašo</w:t>
      </w:r>
      <w:r w:rsidR="007046F2">
        <w:rPr>
          <w:szCs w:val="24"/>
        </w:rPr>
        <w:t>,</w:t>
      </w:r>
      <w:r w:rsidRPr="00CF52FB">
        <w:rPr>
          <w:szCs w:val="24"/>
        </w:rPr>
        <w:t xml:space="preserve"> perdavimas didinant</w:t>
      </w:r>
      <w:r>
        <w:rPr>
          <w:szCs w:val="24"/>
        </w:rPr>
        <w:t xml:space="preserve"> viešosios įstaigos dalininkų kapitalą, jei savivaldybė yra jos</w:t>
      </w:r>
      <w:r w:rsidRPr="00CF52FB">
        <w:rPr>
          <w:szCs w:val="24"/>
        </w:rPr>
        <w:t xml:space="preserve"> daly</w:t>
      </w:r>
      <w:r>
        <w:rPr>
          <w:szCs w:val="24"/>
        </w:rPr>
        <w:t>vė. Savivaldybė</w:t>
      </w:r>
      <w:r w:rsidR="002A1900">
        <w:rPr>
          <w:szCs w:val="24"/>
        </w:rPr>
        <w:t xml:space="preserve"> </w:t>
      </w:r>
      <w:r>
        <w:rPr>
          <w:szCs w:val="24"/>
        </w:rPr>
        <w:t xml:space="preserve">yra </w:t>
      </w:r>
      <w:r w:rsidR="00367117">
        <w:rPr>
          <w:szCs w:val="24"/>
        </w:rPr>
        <w:t>Įstaigos</w:t>
      </w:r>
      <w:r w:rsidR="008C09CB">
        <w:rPr>
          <w:szCs w:val="24"/>
        </w:rPr>
        <w:t xml:space="preserve"> </w:t>
      </w:r>
      <w:r w:rsidR="00971DDA">
        <w:rPr>
          <w:szCs w:val="24"/>
        </w:rPr>
        <w:t>dalininkė</w:t>
      </w:r>
      <w:r w:rsidR="002A1900">
        <w:rPr>
          <w:szCs w:val="24"/>
        </w:rPr>
        <w:t xml:space="preserve">, </w:t>
      </w:r>
      <w:r w:rsidRPr="00CF52FB">
        <w:rPr>
          <w:szCs w:val="24"/>
        </w:rPr>
        <w:t xml:space="preserve">todėl </w:t>
      </w:r>
      <w:r w:rsidR="002A1900">
        <w:rPr>
          <w:szCs w:val="24"/>
        </w:rPr>
        <w:t xml:space="preserve">Savivaldybė </w:t>
      </w:r>
      <w:r w:rsidRPr="00CF52FB">
        <w:rPr>
          <w:szCs w:val="24"/>
        </w:rPr>
        <w:t xml:space="preserve">gali investuoti turtą, </w:t>
      </w:r>
      <w:r w:rsidR="00971DDA">
        <w:rPr>
          <w:szCs w:val="24"/>
        </w:rPr>
        <w:t>didindama</w:t>
      </w:r>
      <w:r w:rsidRPr="00CF52FB">
        <w:rPr>
          <w:szCs w:val="24"/>
        </w:rPr>
        <w:t xml:space="preserve"> </w:t>
      </w:r>
      <w:r w:rsidR="0054705A">
        <w:rPr>
          <w:szCs w:val="24"/>
        </w:rPr>
        <w:t xml:space="preserve">šios </w:t>
      </w:r>
      <w:r>
        <w:rPr>
          <w:szCs w:val="24"/>
        </w:rPr>
        <w:t>viešosios įstaigos dalininko</w:t>
      </w:r>
      <w:r w:rsidRPr="00CF52FB">
        <w:rPr>
          <w:szCs w:val="24"/>
        </w:rPr>
        <w:t xml:space="preserve"> kapitalą. </w:t>
      </w:r>
      <w:r w:rsidR="00367117">
        <w:rPr>
          <w:szCs w:val="24"/>
        </w:rPr>
        <w:t xml:space="preserve">Šiuo metu Įstaigos dalininko kapitalas </w:t>
      </w:r>
      <w:r w:rsidR="007E7E19" w:rsidRPr="007E7E19">
        <w:rPr>
          <w:szCs w:val="24"/>
        </w:rPr>
        <w:t>suda</w:t>
      </w:r>
      <w:r w:rsidR="007E7E19">
        <w:rPr>
          <w:szCs w:val="24"/>
        </w:rPr>
        <w:t xml:space="preserve">ro 51 217,56 </w:t>
      </w:r>
      <w:proofErr w:type="spellStart"/>
      <w:r w:rsidR="007E7E19">
        <w:rPr>
          <w:szCs w:val="24"/>
        </w:rPr>
        <w:t>Eur</w:t>
      </w:r>
      <w:proofErr w:type="spellEnd"/>
      <w:r w:rsidR="007E7E19">
        <w:rPr>
          <w:szCs w:val="24"/>
        </w:rPr>
        <w:t xml:space="preserve">, </w:t>
      </w:r>
      <w:r w:rsidR="007046F2">
        <w:rPr>
          <w:szCs w:val="24"/>
        </w:rPr>
        <w:t xml:space="preserve">iš jų </w:t>
      </w:r>
      <w:r w:rsidR="007E7E19">
        <w:rPr>
          <w:szCs w:val="24"/>
        </w:rPr>
        <w:t xml:space="preserve"> Plungės rajono savivaldybės dalininko įnašas – 51 216,98 </w:t>
      </w:r>
      <w:proofErr w:type="spellStart"/>
      <w:r w:rsidR="007E7E19">
        <w:rPr>
          <w:szCs w:val="24"/>
        </w:rPr>
        <w:t>Eur</w:t>
      </w:r>
      <w:proofErr w:type="spellEnd"/>
      <w:r w:rsidR="007E7E19">
        <w:rPr>
          <w:szCs w:val="24"/>
        </w:rPr>
        <w:t xml:space="preserve">, Rietavo savivaldybės – 0,58 </w:t>
      </w:r>
      <w:proofErr w:type="spellStart"/>
      <w:r w:rsidR="007E7E19">
        <w:rPr>
          <w:szCs w:val="24"/>
        </w:rPr>
        <w:t>Eur</w:t>
      </w:r>
      <w:proofErr w:type="spellEnd"/>
      <w:r w:rsidR="007E7E19">
        <w:rPr>
          <w:szCs w:val="24"/>
        </w:rPr>
        <w:t>.</w:t>
      </w:r>
    </w:p>
    <w:p w:rsidR="00836FE6" w:rsidRDefault="00836FE6" w:rsidP="00836FE6">
      <w:pPr>
        <w:pStyle w:val="Pagrindinistekstas"/>
        <w:tabs>
          <w:tab w:val="left" w:pos="9639"/>
        </w:tabs>
        <w:ind w:firstLine="720"/>
        <w:rPr>
          <w:color w:val="000000"/>
          <w:szCs w:val="24"/>
        </w:rPr>
      </w:pPr>
      <w:r w:rsidRPr="00BF1EF0">
        <w:rPr>
          <w:szCs w:val="24"/>
        </w:rPr>
        <w:t xml:space="preserve">Lietuvos Respublikos viešųjų įstaigų įstatymo 13 straipsnio 6 dalis nustato, kad </w:t>
      </w:r>
      <w:r w:rsidRPr="00BF1EF0">
        <w:rPr>
          <w:color w:val="000000"/>
          <w:szCs w:val="24"/>
        </w:rPr>
        <w:t>dalininkų kapitalas gali būti didinamas tik dalininkų įnašais</w:t>
      </w:r>
      <w:r w:rsidR="007046F2">
        <w:rPr>
          <w:color w:val="000000"/>
          <w:szCs w:val="24"/>
        </w:rPr>
        <w:t>;</w:t>
      </w:r>
      <w:r w:rsidRPr="00BF1EF0">
        <w:rPr>
          <w:color w:val="000000"/>
          <w:szCs w:val="24"/>
        </w:rPr>
        <w:t xml:space="preserve"> 3 dalis reglamentuoja, kad dalininkų įnašai gali būti pinigai.</w:t>
      </w:r>
      <w:r>
        <w:rPr>
          <w:color w:val="000000"/>
          <w:szCs w:val="24"/>
        </w:rPr>
        <w:t xml:space="preserve"> </w:t>
      </w:r>
    </w:p>
    <w:p w:rsidR="005B24C4" w:rsidRDefault="005B24C4" w:rsidP="005B24C4">
      <w:pPr>
        <w:pStyle w:val="pasiulymai3"/>
        <w:spacing w:before="0" w:beforeAutospacing="0" w:after="0" w:afterAutospacing="0"/>
        <w:ind w:firstLine="720"/>
        <w:jc w:val="both"/>
      </w:pPr>
      <w:r w:rsidRPr="000A4BB5">
        <w:t xml:space="preserve">Lietuvos Respublikos vietos savivaldos įstatymo 6 straipsnio 17 punktas nustato, kad </w:t>
      </w:r>
      <w:r w:rsidRPr="000A4BB5">
        <w:rPr>
          <w:rStyle w:val="normal-h"/>
        </w:rPr>
        <w:t>pirminė asmens ir visuomenės sveikatos priežiūra (įstaigų steigimas, reorganizavimas, likvidavimas, išlaikymas), išskyrus visuomenės sveikatos priežiūrą savivaldybės teritorijoje esančiose ikimokyklinio ugdymo, bendrojo ugdymo mokyklose ir profesinio mokymo įstaigose ugdomų mokinių pagal ikimokyklinio, priešmokyklinio, pradinio, pagrindinio ir vidurinio ugdymo programas, visuomenės sveikatos stiprinim</w:t>
      </w:r>
      <w:r w:rsidR="007046F2">
        <w:rPr>
          <w:rStyle w:val="normal-h"/>
        </w:rPr>
        <w:t>as</w:t>
      </w:r>
      <w:r w:rsidRPr="000A4BB5">
        <w:rPr>
          <w:rStyle w:val="normal-h"/>
        </w:rPr>
        <w:t xml:space="preserve"> ir visuomenės sveikatos </w:t>
      </w:r>
      <w:proofErr w:type="spellStart"/>
      <w:r w:rsidRPr="000A4BB5">
        <w:rPr>
          <w:rStyle w:val="normal-h"/>
        </w:rPr>
        <w:t>stebėsen</w:t>
      </w:r>
      <w:r w:rsidR="007046F2">
        <w:rPr>
          <w:rStyle w:val="normal-h"/>
        </w:rPr>
        <w:t>a</w:t>
      </w:r>
      <w:proofErr w:type="spellEnd"/>
      <w:r>
        <w:rPr>
          <w:rStyle w:val="normal-h"/>
        </w:rPr>
        <w:t xml:space="preserve"> </w:t>
      </w:r>
      <w:r>
        <w:t xml:space="preserve">yra </w:t>
      </w:r>
      <w:r w:rsidRPr="00AF67ED">
        <w:t xml:space="preserve">savivaldybės </w:t>
      </w:r>
      <w:proofErr w:type="spellStart"/>
      <w:r w:rsidRPr="00AF67ED">
        <w:t>savarankišk</w:t>
      </w:r>
      <w:r>
        <w:t>oji</w:t>
      </w:r>
      <w:proofErr w:type="spellEnd"/>
      <w:r>
        <w:t xml:space="preserve"> funkcija</w:t>
      </w:r>
      <w:r w:rsidRPr="00621579">
        <w:t>.</w:t>
      </w:r>
      <w:r>
        <w:t xml:space="preserve"> </w:t>
      </w:r>
      <w:r w:rsidRPr="008615E2">
        <w:rPr>
          <w:color w:val="000000"/>
        </w:rPr>
        <w:t>Įstaiga šio įstatymo aukš</w:t>
      </w:r>
      <w:r>
        <w:rPr>
          <w:color w:val="000000"/>
        </w:rPr>
        <w:t>čiau nurodytas funkcijas vykdo</w:t>
      </w:r>
      <w:r w:rsidR="007046F2">
        <w:rPr>
          <w:color w:val="000000"/>
        </w:rPr>
        <w:t>,</w:t>
      </w:r>
      <w:r>
        <w:rPr>
          <w:color w:val="000000"/>
        </w:rPr>
        <w:t xml:space="preserve"> ir </w:t>
      </w:r>
      <w:r>
        <w:t xml:space="preserve">siekiant užtikrinti tinkamą šių </w:t>
      </w:r>
      <w:r w:rsidRPr="00DE1AD0">
        <w:t xml:space="preserve">funkcijų įgyvendinimą, tikslingas Savivaldybės, kaip steigėjos ir dalininkės, turtinis įnašas Įstaigai, kuris bus skiriamas greitosios medicinos pagalbos automobilių įrangai – </w:t>
      </w:r>
      <w:proofErr w:type="spellStart"/>
      <w:r w:rsidRPr="00DE1AD0">
        <w:t>defibriliatorių</w:t>
      </w:r>
      <w:proofErr w:type="spellEnd"/>
      <w:r w:rsidRPr="00DE1AD0">
        <w:t xml:space="preserve"> -  įsigijimui.</w:t>
      </w:r>
      <w:r>
        <w:t xml:space="preserve"> </w:t>
      </w:r>
    </w:p>
    <w:p w:rsidR="00314BEA" w:rsidRPr="00314BEA" w:rsidRDefault="00314BEA" w:rsidP="00314BEA">
      <w:pPr>
        <w:pStyle w:val="Pagrindinistekstas"/>
        <w:tabs>
          <w:tab w:val="left" w:pos="9639"/>
        </w:tabs>
        <w:ind w:firstLine="720"/>
        <w:rPr>
          <w:szCs w:val="24"/>
        </w:rPr>
      </w:pPr>
      <w:r w:rsidRPr="002255CC">
        <w:rPr>
          <w:szCs w:val="24"/>
        </w:rPr>
        <w:t>Savivaldybės tarybos 2019 m. vasario 7 d. sprendimu Nr. T1-4 Nr. „Dėl Plungės rajono savivaldybės 2019 m. biudžeto patvirtinimo“ Socialiai saugios ir sveikos aplinkos kūrimo program</w:t>
      </w:r>
      <w:r w:rsidR="007046F2">
        <w:rPr>
          <w:szCs w:val="24"/>
        </w:rPr>
        <w:t>ai</w:t>
      </w:r>
      <w:r w:rsidRPr="002255CC">
        <w:rPr>
          <w:szCs w:val="24"/>
        </w:rPr>
        <w:t xml:space="preserve"> įgyvendin</w:t>
      </w:r>
      <w:r w:rsidR="007046F2">
        <w:rPr>
          <w:szCs w:val="24"/>
        </w:rPr>
        <w:t>ti</w:t>
      </w:r>
      <w:r w:rsidRPr="002255CC">
        <w:rPr>
          <w:szCs w:val="24"/>
        </w:rPr>
        <w:t xml:space="preserve"> pagal priemonę „</w:t>
      </w:r>
      <w:proofErr w:type="spellStart"/>
      <w:r w:rsidRPr="002255CC">
        <w:rPr>
          <w:szCs w:val="24"/>
        </w:rPr>
        <w:t>V</w:t>
      </w:r>
      <w:r w:rsidR="007046F2">
        <w:rPr>
          <w:szCs w:val="24"/>
        </w:rPr>
        <w:t>š</w:t>
      </w:r>
      <w:r w:rsidRPr="002255CC">
        <w:rPr>
          <w:szCs w:val="24"/>
        </w:rPr>
        <w:t>Į</w:t>
      </w:r>
      <w:proofErr w:type="spellEnd"/>
      <w:r w:rsidRPr="002255CC">
        <w:rPr>
          <w:szCs w:val="24"/>
        </w:rPr>
        <w:t xml:space="preserve"> Plungės rajono greitosios medicinos pagalbos programa“ skirta 26 000 </w:t>
      </w:r>
      <w:proofErr w:type="spellStart"/>
      <w:r w:rsidRPr="002255CC">
        <w:rPr>
          <w:szCs w:val="24"/>
        </w:rPr>
        <w:t>Eur</w:t>
      </w:r>
      <w:proofErr w:type="spellEnd"/>
      <w:r w:rsidRPr="002255CC">
        <w:rPr>
          <w:szCs w:val="24"/>
        </w:rPr>
        <w:t xml:space="preserve">. Iš šios sumos 24 200 </w:t>
      </w:r>
      <w:proofErr w:type="spellStart"/>
      <w:r w:rsidRPr="002255CC">
        <w:rPr>
          <w:szCs w:val="24"/>
        </w:rPr>
        <w:t>Eur</w:t>
      </w:r>
      <w:proofErr w:type="spellEnd"/>
      <w:r w:rsidRPr="002255CC">
        <w:rPr>
          <w:szCs w:val="24"/>
        </w:rPr>
        <w:t xml:space="preserve"> dalininko įnašas buvo panaudotas </w:t>
      </w:r>
      <w:proofErr w:type="spellStart"/>
      <w:r w:rsidRPr="002255CC">
        <w:rPr>
          <w:szCs w:val="24"/>
        </w:rPr>
        <w:t>defibriliatori</w:t>
      </w:r>
      <w:r w:rsidR="007046F2">
        <w:rPr>
          <w:szCs w:val="24"/>
        </w:rPr>
        <w:t>ui</w:t>
      </w:r>
      <w:proofErr w:type="spellEnd"/>
      <w:r w:rsidRPr="002255CC">
        <w:rPr>
          <w:szCs w:val="24"/>
        </w:rPr>
        <w:t xml:space="preserve"> „</w:t>
      </w:r>
      <w:proofErr w:type="spellStart"/>
      <w:r w:rsidRPr="002255CC">
        <w:rPr>
          <w:szCs w:val="24"/>
        </w:rPr>
        <w:t>Lifepak</w:t>
      </w:r>
      <w:proofErr w:type="spellEnd"/>
      <w:r w:rsidRPr="002255CC">
        <w:rPr>
          <w:szCs w:val="24"/>
        </w:rPr>
        <w:t xml:space="preserve"> 15“ įsig</w:t>
      </w:r>
      <w:r w:rsidR="007046F2">
        <w:rPr>
          <w:szCs w:val="24"/>
        </w:rPr>
        <w:t>yti</w:t>
      </w:r>
      <w:r w:rsidRPr="002255CC">
        <w:rPr>
          <w:szCs w:val="24"/>
        </w:rPr>
        <w:t xml:space="preserve">. </w:t>
      </w:r>
    </w:p>
    <w:p w:rsidR="004A757C" w:rsidRDefault="00BF68AE" w:rsidP="004A757C">
      <w:pPr>
        <w:pStyle w:val="Pagrindinistekstas"/>
        <w:tabs>
          <w:tab w:val="left" w:pos="9639"/>
        </w:tabs>
        <w:ind w:firstLine="720"/>
        <w:rPr>
          <w:szCs w:val="24"/>
        </w:rPr>
      </w:pPr>
      <w:r>
        <w:t>Vadov</w:t>
      </w:r>
      <w:r w:rsidR="0018373B">
        <w:t>aujantis</w:t>
      </w:r>
      <w:r>
        <w:t xml:space="preserve"> </w:t>
      </w:r>
      <w:r w:rsidR="00DE1AD0">
        <w:t>Sprendimo investuoti valstybės ir savivaldybių turtą priėmimo tvarkos aprašo, patvirtinto Lietuvos Respublikos Vyriausybės 2016 m. vasario 18 d. nutarimu Nr. 149 „Dėl Lietuvos Respublikos Vyriausybės 2007 m. liepos 4 d. nutarimo Nr. 758 „Dėl Sprendimo investuoti valstybės ir savivaldybių turtą priėmimo tvarkos aprašo patvirtinimo“, pakeitimo</w:t>
      </w:r>
      <w:r w:rsidR="007046F2">
        <w:t>“</w:t>
      </w:r>
      <w:r w:rsidR="00DE1AD0">
        <w:t xml:space="preserve">, </w:t>
      </w:r>
      <w:r w:rsidR="00A15110">
        <w:t>7</w:t>
      </w:r>
      <w:r>
        <w:t xml:space="preserve"> punktu</w:t>
      </w:r>
      <w:r w:rsidR="007046F2">
        <w:t>,</w:t>
      </w:r>
      <w:r w:rsidR="00836FE6">
        <w:t xml:space="preserve"> nustatančiu, kad </w:t>
      </w:r>
      <w:r w:rsidR="00836FE6">
        <w:rPr>
          <w:color w:val="000000"/>
        </w:rPr>
        <w:t xml:space="preserve">pasiūlymus savivaldybės tarybai dėl sprendimo investuoti savivaldybės turtą </w:t>
      </w:r>
      <w:r w:rsidR="00836FE6">
        <w:rPr>
          <w:color w:val="000000"/>
        </w:rPr>
        <w:lastRenderedPageBreak/>
        <w:t>priėmimo teikia savivaldybės vykdomoji institucija,</w:t>
      </w:r>
      <w:r>
        <w:t xml:space="preserve"> siūloma </w:t>
      </w:r>
      <w:r w:rsidR="00600DE6">
        <w:t>S</w:t>
      </w:r>
      <w:r>
        <w:t xml:space="preserve">avivaldybės tarybai priimti sprendimą investuoti </w:t>
      </w:r>
      <w:r w:rsidR="007046F2">
        <w:t>S</w:t>
      </w:r>
      <w:r>
        <w:t xml:space="preserve">avivaldybei nuosavybės teise priklausantį </w:t>
      </w:r>
      <w:r>
        <w:rPr>
          <w:szCs w:val="24"/>
        </w:rPr>
        <w:t>finansinį</w:t>
      </w:r>
      <w:r w:rsidRPr="00CF52FB">
        <w:rPr>
          <w:szCs w:val="24"/>
        </w:rPr>
        <w:t xml:space="preserve"> turtą – </w:t>
      </w:r>
      <w:r w:rsidR="00851759">
        <w:rPr>
          <w:szCs w:val="24"/>
        </w:rPr>
        <w:t>24</w:t>
      </w:r>
      <w:r w:rsidR="00DE1AD0">
        <w:rPr>
          <w:szCs w:val="24"/>
        </w:rPr>
        <w:t xml:space="preserve"> 2</w:t>
      </w:r>
      <w:r w:rsidR="00851759">
        <w:rPr>
          <w:szCs w:val="24"/>
        </w:rPr>
        <w:t>00</w:t>
      </w:r>
      <w:r>
        <w:rPr>
          <w:szCs w:val="24"/>
        </w:rPr>
        <w:t xml:space="preserve">,00 </w:t>
      </w:r>
      <w:proofErr w:type="spellStart"/>
      <w:r>
        <w:rPr>
          <w:szCs w:val="24"/>
        </w:rPr>
        <w:t>Eur</w:t>
      </w:r>
      <w:proofErr w:type="spellEnd"/>
      <w:r w:rsidRPr="00CF52FB">
        <w:rPr>
          <w:szCs w:val="24"/>
        </w:rPr>
        <w:t xml:space="preserve">, </w:t>
      </w:r>
      <w:r w:rsidR="0089342B">
        <w:rPr>
          <w:szCs w:val="24"/>
        </w:rPr>
        <w:t>didinan</w:t>
      </w:r>
      <w:r w:rsidR="00952B94">
        <w:rPr>
          <w:szCs w:val="24"/>
        </w:rPr>
        <w:t>t</w:t>
      </w:r>
      <w:r w:rsidRPr="00CF52FB">
        <w:rPr>
          <w:szCs w:val="24"/>
        </w:rPr>
        <w:t xml:space="preserve"> </w:t>
      </w:r>
      <w:r w:rsidR="0089342B">
        <w:rPr>
          <w:szCs w:val="24"/>
        </w:rPr>
        <w:t>Įstaigos</w:t>
      </w:r>
      <w:r w:rsidR="00D36B3C">
        <w:rPr>
          <w:szCs w:val="24"/>
        </w:rPr>
        <w:t xml:space="preserve"> </w:t>
      </w:r>
      <w:r>
        <w:rPr>
          <w:szCs w:val="24"/>
        </w:rPr>
        <w:t>dalininko kapitalą.</w:t>
      </w:r>
    </w:p>
    <w:p w:rsidR="008615E2" w:rsidRPr="00CF52FB" w:rsidRDefault="008615E2" w:rsidP="00201C02">
      <w:pPr>
        <w:pStyle w:val="Pagrindinistekstas"/>
        <w:tabs>
          <w:tab w:val="left" w:pos="9639"/>
        </w:tabs>
        <w:ind w:firstLine="720"/>
        <w:rPr>
          <w:szCs w:val="24"/>
        </w:rPr>
      </w:pPr>
      <w:r w:rsidRPr="00CF52FB">
        <w:rPr>
          <w:szCs w:val="24"/>
        </w:rPr>
        <w:t>Savivaldybės turto investicija leis</w:t>
      </w:r>
      <w:r>
        <w:rPr>
          <w:szCs w:val="24"/>
        </w:rPr>
        <w:t xml:space="preserve"> užtikrinti tinkamą </w:t>
      </w:r>
      <w:r w:rsidR="00201C02">
        <w:rPr>
          <w:szCs w:val="24"/>
        </w:rPr>
        <w:t>Į</w:t>
      </w:r>
      <w:r>
        <w:rPr>
          <w:szCs w:val="24"/>
        </w:rPr>
        <w:t>staigos veiklą</w:t>
      </w:r>
      <w:r w:rsidRPr="00CF52FB">
        <w:rPr>
          <w:szCs w:val="24"/>
        </w:rPr>
        <w:t>, gerinti</w:t>
      </w:r>
      <w:r>
        <w:rPr>
          <w:szCs w:val="24"/>
        </w:rPr>
        <w:t xml:space="preserve"> </w:t>
      </w:r>
      <w:r w:rsidR="00201C02">
        <w:rPr>
          <w:szCs w:val="24"/>
        </w:rPr>
        <w:t xml:space="preserve">teikiamų paslaugų kokybę, </w:t>
      </w:r>
      <w:r w:rsidR="003C3820">
        <w:rPr>
          <w:szCs w:val="24"/>
        </w:rPr>
        <w:t xml:space="preserve">bus </w:t>
      </w:r>
      <w:r w:rsidR="00201C02">
        <w:rPr>
          <w:szCs w:val="24"/>
        </w:rPr>
        <w:t>užtikrinamas teigiamas socialinis rezultatas bei veiksmingesnis savivaldybės funkcij</w:t>
      </w:r>
      <w:r w:rsidR="003C3820">
        <w:rPr>
          <w:szCs w:val="24"/>
        </w:rPr>
        <w:t>ų</w:t>
      </w:r>
      <w:r w:rsidR="00201C02">
        <w:rPr>
          <w:szCs w:val="24"/>
        </w:rPr>
        <w:t xml:space="preserve"> </w:t>
      </w:r>
      <w:r w:rsidR="003C3820">
        <w:rPr>
          <w:szCs w:val="24"/>
        </w:rPr>
        <w:t>vykdymas</w:t>
      </w:r>
      <w:r w:rsidR="00201C02">
        <w:rPr>
          <w:szCs w:val="24"/>
        </w:rPr>
        <w:t xml:space="preserve">.  </w:t>
      </w:r>
    </w:p>
    <w:p w:rsidR="00844D74" w:rsidRDefault="00844D74" w:rsidP="00844D74">
      <w:pPr>
        <w:ind w:firstLine="720"/>
        <w:jc w:val="both"/>
        <w:rPr>
          <w:b/>
        </w:rPr>
      </w:pPr>
      <w:r>
        <w:rPr>
          <w:b/>
        </w:rPr>
        <w:t>3. Kokių rezultatų laukiama.</w:t>
      </w:r>
    </w:p>
    <w:p w:rsidR="008628B9" w:rsidRPr="00CF52FB" w:rsidRDefault="008628B9" w:rsidP="008628B9">
      <w:pPr>
        <w:pStyle w:val="Pagrindinistekstas"/>
        <w:tabs>
          <w:tab w:val="left" w:pos="9639"/>
        </w:tabs>
        <w:ind w:firstLine="720"/>
        <w:rPr>
          <w:szCs w:val="24"/>
        </w:rPr>
      </w:pPr>
      <w:r>
        <w:rPr>
          <w:szCs w:val="24"/>
        </w:rPr>
        <w:t>Bus i</w:t>
      </w:r>
      <w:r w:rsidRPr="00CF52FB">
        <w:rPr>
          <w:szCs w:val="24"/>
        </w:rPr>
        <w:t xml:space="preserve">nvestuotas Savivaldybės </w:t>
      </w:r>
      <w:r>
        <w:rPr>
          <w:szCs w:val="24"/>
        </w:rPr>
        <w:t>finansinis</w:t>
      </w:r>
      <w:r w:rsidRPr="00CF52FB">
        <w:rPr>
          <w:szCs w:val="24"/>
        </w:rPr>
        <w:t xml:space="preserve"> </w:t>
      </w:r>
      <w:r>
        <w:rPr>
          <w:szCs w:val="24"/>
        </w:rPr>
        <w:t>turtas</w:t>
      </w:r>
      <w:r w:rsidRPr="00CF52FB">
        <w:rPr>
          <w:szCs w:val="24"/>
        </w:rPr>
        <w:t xml:space="preserve"> </w:t>
      </w:r>
      <w:r>
        <w:rPr>
          <w:szCs w:val="24"/>
        </w:rPr>
        <w:t xml:space="preserve">ir </w:t>
      </w:r>
      <w:r w:rsidR="005945E8">
        <w:rPr>
          <w:szCs w:val="24"/>
        </w:rPr>
        <w:t>padidintas</w:t>
      </w:r>
      <w:r>
        <w:rPr>
          <w:szCs w:val="24"/>
        </w:rPr>
        <w:t xml:space="preserve"> viešosios įstaigos </w:t>
      </w:r>
      <w:r w:rsidR="00851759">
        <w:rPr>
          <w:szCs w:val="24"/>
        </w:rPr>
        <w:t xml:space="preserve">Plungės </w:t>
      </w:r>
      <w:r w:rsidR="00EC60DC">
        <w:rPr>
          <w:szCs w:val="24"/>
        </w:rPr>
        <w:t xml:space="preserve">rajono </w:t>
      </w:r>
      <w:r w:rsidR="00851759">
        <w:rPr>
          <w:szCs w:val="24"/>
        </w:rPr>
        <w:t>greitosios medicinos pagalbos</w:t>
      </w:r>
      <w:r w:rsidRPr="00CF52FB">
        <w:rPr>
          <w:szCs w:val="24"/>
        </w:rPr>
        <w:t xml:space="preserve"> </w:t>
      </w:r>
      <w:r>
        <w:rPr>
          <w:szCs w:val="24"/>
        </w:rPr>
        <w:t>dalininko kapitalas.</w:t>
      </w:r>
    </w:p>
    <w:p w:rsidR="00844D74" w:rsidRPr="001E1CC9" w:rsidRDefault="00844D74" w:rsidP="00844D74">
      <w:pPr>
        <w:ind w:firstLine="720"/>
        <w:jc w:val="both"/>
        <w:rPr>
          <w:b/>
        </w:rPr>
      </w:pPr>
      <w:r>
        <w:rPr>
          <w:b/>
        </w:rPr>
        <w:t>4. Sprendimo  projekto rengimo metu gauti specialistų vertinimai.</w:t>
      </w:r>
    </w:p>
    <w:p w:rsidR="00AF77C7" w:rsidRPr="00D37AD8" w:rsidRDefault="00844D74" w:rsidP="00D37AD8">
      <w:pPr>
        <w:ind w:firstLine="720"/>
        <w:jc w:val="both"/>
      </w:pPr>
      <w:r>
        <w:t>Negauta.</w:t>
      </w:r>
    </w:p>
    <w:p w:rsidR="00844D74" w:rsidRDefault="00844D74" w:rsidP="00844D74">
      <w:pPr>
        <w:ind w:firstLine="720"/>
        <w:jc w:val="both"/>
        <w:rPr>
          <w:b/>
        </w:rPr>
      </w:pPr>
      <w:r>
        <w:rPr>
          <w:b/>
        </w:rPr>
        <w:t>5. Lėšų poreikis sprendimo įgyvendinimui.</w:t>
      </w:r>
    </w:p>
    <w:p w:rsidR="008E17B3" w:rsidRPr="00AF32D4" w:rsidRDefault="003C3820" w:rsidP="00AF32D4">
      <w:pPr>
        <w:jc w:val="both"/>
        <w:rPr>
          <w:b/>
          <w:bCs/>
          <w:sz w:val="20"/>
          <w:szCs w:val="20"/>
        </w:rPr>
      </w:pPr>
      <w:r>
        <w:t xml:space="preserve">            </w:t>
      </w:r>
      <w:r w:rsidR="00CA1431">
        <w:t xml:space="preserve">Lėšos skiriamos iš </w:t>
      </w:r>
      <w:r w:rsidR="00FF59D2">
        <w:t>S</w:t>
      </w:r>
      <w:r w:rsidR="00CA1431">
        <w:t>avivaldybės biud</w:t>
      </w:r>
      <w:r w:rsidR="00A71B1C">
        <w:t>žeto.</w:t>
      </w:r>
      <w:r w:rsidR="00FF59D2">
        <w:t xml:space="preserve"> </w:t>
      </w:r>
    </w:p>
    <w:p w:rsidR="00FF7491" w:rsidRDefault="00844D74" w:rsidP="00FF7491">
      <w:pPr>
        <w:ind w:firstLine="720"/>
        <w:jc w:val="both"/>
        <w:rPr>
          <w:b/>
        </w:rPr>
      </w:pPr>
      <w:r>
        <w:rPr>
          <w:b/>
        </w:rPr>
        <w:t>6. Galimos teigiamos ar neigiamos sprendimo priėmimo pasekmės.</w:t>
      </w:r>
    </w:p>
    <w:p w:rsidR="00A71B1C" w:rsidRDefault="00FF7491" w:rsidP="00B17BFF">
      <w:pPr>
        <w:pStyle w:val="Pagrindinistekstas"/>
        <w:tabs>
          <w:tab w:val="left" w:pos="9639"/>
        </w:tabs>
        <w:ind w:firstLine="720"/>
        <w:rPr>
          <w:szCs w:val="24"/>
        </w:rPr>
      </w:pPr>
      <w:r w:rsidRPr="00CF52FB">
        <w:rPr>
          <w:szCs w:val="24"/>
        </w:rPr>
        <w:t>Investavus</w:t>
      </w:r>
      <w:r w:rsidR="00C67443">
        <w:rPr>
          <w:szCs w:val="24"/>
        </w:rPr>
        <w:t xml:space="preserve"> finansinį</w:t>
      </w:r>
      <w:r w:rsidRPr="00CF52FB">
        <w:rPr>
          <w:szCs w:val="24"/>
        </w:rPr>
        <w:t xml:space="preserve"> turtą</w:t>
      </w:r>
      <w:r w:rsidR="003C3820">
        <w:rPr>
          <w:szCs w:val="24"/>
        </w:rPr>
        <w:t>,</w:t>
      </w:r>
      <w:r w:rsidRPr="00CF52FB">
        <w:rPr>
          <w:szCs w:val="24"/>
        </w:rPr>
        <w:t xml:space="preserve"> bus</w:t>
      </w:r>
      <w:r w:rsidR="00C67443">
        <w:rPr>
          <w:szCs w:val="24"/>
        </w:rPr>
        <w:t xml:space="preserve"> užtikrinama tinkama </w:t>
      </w:r>
      <w:r w:rsidR="00D35FFD">
        <w:rPr>
          <w:szCs w:val="24"/>
        </w:rPr>
        <w:t xml:space="preserve">viešosios įtaigos </w:t>
      </w:r>
      <w:r w:rsidR="003408AB">
        <w:rPr>
          <w:szCs w:val="24"/>
        </w:rPr>
        <w:t>Plungės rajono greitosios medicinos pagalbos</w:t>
      </w:r>
      <w:r w:rsidR="00D35FFD">
        <w:rPr>
          <w:szCs w:val="24"/>
        </w:rPr>
        <w:t xml:space="preserve"> veikla,</w:t>
      </w:r>
      <w:r w:rsidRPr="00CF52FB">
        <w:rPr>
          <w:szCs w:val="24"/>
        </w:rPr>
        <w:t xml:space="preserve"> </w:t>
      </w:r>
      <w:r w:rsidR="00937B6B">
        <w:rPr>
          <w:rStyle w:val="fontstyle36"/>
          <w:szCs w:val="24"/>
        </w:rPr>
        <w:t xml:space="preserve">pagerinta </w:t>
      </w:r>
      <w:r w:rsidR="00D35FFD">
        <w:rPr>
          <w:rStyle w:val="fontstyle36"/>
          <w:szCs w:val="24"/>
        </w:rPr>
        <w:t>Įstaigos</w:t>
      </w:r>
      <w:r w:rsidR="00C67443">
        <w:rPr>
          <w:szCs w:val="24"/>
        </w:rPr>
        <w:t xml:space="preserve"> </w:t>
      </w:r>
      <w:r w:rsidR="00937B6B">
        <w:t>teikiamų paslaugų kokybė</w:t>
      </w:r>
      <w:r>
        <w:t xml:space="preserve">, </w:t>
      </w:r>
      <w:r w:rsidR="00D35FFD">
        <w:t xml:space="preserve">užtikrinama </w:t>
      </w:r>
      <w:r w:rsidR="00937B6B">
        <w:rPr>
          <w:szCs w:val="24"/>
        </w:rPr>
        <w:t xml:space="preserve">tinkama </w:t>
      </w:r>
      <w:r w:rsidR="001278B4">
        <w:rPr>
          <w:szCs w:val="24"/>
        </w:rPr>
        <w:t xml:space="preserve">asmens </w:t>
      </w:r>
      <w:r w:rsidR="00937B6B">
        <w:rPr>
          <w:szCs w:val="24"/>
        </w:rPr>
        <w:t>sveikatos priežiūra</w:t>
      </w:r>
      <w:r w:rsidR="001278B4">
        <w:rPr>
          <w:szCs w:val="24"/>
        </w:rPr>
        <w:t xml:space="preserve"> (</w:t>
      </w:r>
      <w:r w:rsidR="00C67443">
        <w:t>antrinė</w:t>
      </w:r>
      <w:r w:rsidR="001278B4">
        <w:t xml:space="preserve"> asmens sveikatos priežiūra)</w:t>
      </w:r>
      <w:r w:rsidR="00937B6B">
        <w:rPr>
          <w:szCs w:val="24"/>
        </w:rPr>
        <w:t>,</w:t>
      </w:r>
      <w:r w:rsidR="003C3820">
        <w:rPr>
          <w:szCs w:val="24"/>
        </w:rPr>
        <w:t xml:space="preserve"> bus gautas</w:t>
      </w:r>
      <w:r w:rsidR="00937B6B">
        <w:rPr>
          <w:szCs w:val="24"/>
        </w:rPr>
        <w:t xml:space="preserve"> </w:t>
      </w:r>
      <w:r w:rsidR="00240FB6">
        <w:rPr>
          <w:szCs w:val="24"/>
        </w:rPr>
        <w:t>teigiamas socialinis rezultatas bei veiksmingesnis savivaldybės funkcij</w:t>
      </w:r>
      <w:r w:rsidR="003C3820">
        <w:rPr>
          <w:szCs w:val="24"/>
        </w:rPr>
        <w:t>ų</w:t>
      </w:r>
      <w:r w:rsidR="00240FB6">
        <w:rPr>
          <w:szCs w:val="24"/>
        </w:rPr>
        <w:t xml:space="preserve"> atlikimas.  </w:t>
      </w:r>
    </w:p>
    <w:p w:rsidR="00844D74" w:rsidRPr="008E17B3" w:rsidRDefault="008E17B3" w:rsidP="008E17B3">
      <w:pPr>
        <w:pStyle w:val="Pagrindinistekstas"/>
        <w:tabs>
          <w:tab w:val="left" w:pos="9639"/>
        </w:tabs>
        <w:ind w:firstLine="720"/>
        <w:rPr>
          <w:szCs w:val="24"/>
        </w:rPr>
      </w:pPr>
      <w:r w:rsidRPr="00CF52FB">
        <w:rPr>
          <w:szCs w:val="24"/>
        </w:rPr>
        <w:t>Neigiamų pasekmių nenumatoma.</w:t>
      </w:r>
    </w:p>
    <w:p w:rsidR="004C06B3" w:rsidRDefault="004C06B3" w:rsidP="004C06B3">
      <w:pPr>
        <w:pStyle w:val="Sraopastraipa"/>
        <w:ind w:left="1080"/>
        <w:jc w:val="both"/>
      </w:pPr>
    </w:p>
    <w:p w:rsidR="008E17B3" w:rsidRDefault="008E17B3" w:rsidP="005C0E57">
      <w:pPr>
        <w:jc w:val="both"/>
      </w:pPr>
    </w:p>
    <w:p w:rsidR="00A7787A" w:rsidRDefault="00851759" w:rsidP="005C0E57">
      <w:pPr>
        <w:jc w:val="both"/>
      </w:pPr>
      <w:r>
        <w:t>Finansų ir biudžeto skyriaus vyr. specialistė</w:t>
      </w:r>
      <w:r>
        <w:tab/>
      </w:r>
      <w:r>
        <w:tab/>
      </w:r>
      <w:r>
        <w:tab/>
        <w:t>Milda Šapalienė</w:t>
      </w:r>
    </w:p>
    <w:sectPr w:rsidR="00A7787A" w:rsidSect="002B4E94">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347" w:rsidRDefault="00B74347" w:rsidP="00AF1286">
      <w:r>
        <w:separator/>
      </w:r>
    </w:p>
  </w:endnote>
  <w:endnote w:type="continuationSeparator" w:id="0">
    <w:p w:rsidR="00B74347" w:rsidRDefault="00B74347" w:rsidP="00AF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347" w:rsidRDefault="00B74347" w:rsidP="00AF1286">
      <w:r>
        <w:separator/>
      </w:r>
    </w:p>
  </w:footnote>
  <w:footnote w:type="continuationSeparator" w:id="0">
    <w:p w:rsidR="00B74347" w:rsidRDefault="00B74347" w:rsidP="00AF1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001662"/>
      <w:docPartObj>
        <w:docPartGallery w:val="Page Numbers (Top of Page)"/>
        <w:docPartUnique/>
      </w:docPartObj>
    </w:sdtPr>
    <w:sdtEndPr/>
    <w:sdtContent>
      <w:p w:rsidR="00B74347" w:rsidRDefault="00B74347" w:rsidP="005E612A">
        <w:pPr>
          <w:pStyle w:val="Antrats"/>
          <w:jc w:val="center"/>
        </w:pPr>
        <w:r>
          <w:fldChar w:fldCharType="begin"/>
        </w:r>
        <w:r>
          <w:instrText>PAGE   \* MERGEFORMAT</w:instrText>
        </w:r>
        <w:r>
          <w:fldChar w:fldCharType="separate"/>
        </w:r>
        <w:r w:rsidR="002B4E94">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6929"/>
    <w:multiLevelType w:val="hybridMultilevel"/>
    <w:tmpl w:val="367CC4E8"/>
    <w:lvl w:ilvl="0" w:tplc="5744224C">
      <w:start w:val="1"/>
      <w:numFmt w:val="decimal"/>
      <w:lvlText w:val="%1."/>
      <w:lvlJc w:val="left"/>
      <w:pPr>
        <w:tabs>
          <w:tab w:val="num" w:pos="1140"/>
        </w:tabs>
        <w:ind w:left="1140" w:hanging="360"/>
      </w:pPr>
      <w:rPr>
        <w:rFonts w:hint="default"/>
      </w:rPr>
    </w:lvl>
    <w:lvl w:ilvl="1" w:tplc="04270019" w:tentative="1">
      <w:start w:val="1"/>
      <w:numFmt w:val="lowerLetter"/>
      <w:lvlText w:val="%2."/>
      <w:lvlJc w:val="left"/>
      <w:pPr>
        <w:tabs>
          <w:tab w:val="num" w:pos="1860"/>
        </w:tabs>
        <w:ind w:left="1860" w:hanging="360"/>
      </w:pPr>
    </w:lvl>
    <w:lvl w:ilvl="2" w:tplc="0427001B" w:tentative="1">
      <w:start w:val="1"/>
      <w:numFmt w:val="lowerRoman"/>
      <w:lvlText w:val="%3."/>
      <w:lvlJc w:val="right"/>
      <w:pPr>
        <w:tabs>
          <w:tab w:val="num" w:pos="2580"/>
        </w:tabs>
        <w:ind w:left="2580" w:hanging="180"/>
      </w:pPr>
    </w:lvl>
    <w:lvl w:ilvl="3" w:tplc="0427000F" w:tentative="1">
      <w:start w:val="1"/>
      <w:numFmt w:val="decimal"/>
      <w:lvlText w:val="%4."/>
      <w:lvlJc w:val="left"/>
      <w:pPr>
        <w:tabs>
          <w:tab w:val="num" w:pos="3300"/>
        </w:tabs>
        <w:ind w:left="3300" w:hanging="360"/>
      </w:pPr>
    </w:lvl>
    <w:lvl w:ilvl="4" w:tplc="04270019" w:tentative="1">
      <w:start w:val="1"/>
      <w:numFmt w:val="lowerLetter"/>
      <w:lvlText w:val="%5."/>
      <w:lvlJc w:val="left"/>
      <w:pPr>
        <w:tabs>
          <w:tab w:val="num" w:pos="4020"/>
        </w:tabs>
        <w:ind w:left="4020" w:hanging="360"/>
      </w:pPr>
    </w:lvl>
    <w:lvl w:ilvl="5" w:tplc="0427001B" w:tentative="1">
      <w:start w:val="1"/>
      <w:numFmt w:val="lowerRoman"/>
      <w:lvlText w:val="%6."/>
      <w:lvlJc w:val="right"/>
      <w:pPr>
        <w:tabs>
          <w:tab w:val="num" w:pos="4740"/>
        </w:tabs>
        <w:ind w:left="4740" w:hanging="180"/>
      </w:pPr>
    </w:lvl>
    <w:lvl w:ilvl="6" w:tplc="0427000F" w:tentative="1">
      <w:start w:val="1"/>
      <w:numFmt w:val="decimal"/>
      <w:lvlText w:val="%7."/>
      <w:lvlJc w:val="left"/>
      <w:pPr>
        <w:tabs>
          <w:tab w:val="num" w:pos="5460"/>
        </w:tabs>
        <w:ind w:left="5460" w:hanging="360"/>
      </w:pPr>
    </w:lvl>
    <w:lvl w:ilvl="7" w:tplc="04270019" w:tentative="1">
      <w:start w:val="1"/>
      <w:numFmt w:val="lowerLetter"/>
      <w:lvlText w:val="%8."/>
      <w:lvlJc w:val="left"/>
      <w:pPr>
        <w:tabs>
          <w:tab w:val="num" w:pos="6180"/>
        </w:tabs>
        <w:ind w:left="6180" w:hanging="360"/>
      </w:pPr>
    </w:lvl>
    <w:lvl w:ilvl="8" w:tplc="0427001B" w:tentative="1">
      <w:start w:val="1"/>
      <w:numFmt w:val="lowerRoman"/>
      <w:lvlText w:val="%9."/>
      <w:lvlJc w:val="right"/>
      <w:pPr>
        <w:tabs>
          <w:tab w:val="num" w:pos="6900"/>
        </w:tabs>
        <w:ind w:left="6900" w:hanging="180"/>
      </w:pPr>
    </w:lvl>
  </w:abstractNum>
  <w:abstractNum w:abstractNumId="1">
    <w:nsid w:val="335F7872"/>
    <w:multiLevelType w:val="hybridMultilevel"/>
    <w:tmpl w:val="BD96DB00"/>
    <w:lvl w:ilvl="0" w:tplc="04270001">
      <w:start w:val="1"/>
      <w:numFmt w:val="bullet"/>
      <w:lvlText w:val=""/>
      <w:lvlJc w:val="left"/>
      <w:pPr>
        <w:ind w:left="945" w:hanging="360"/>
      </w:pPr>
      <w:rPr>
        <w:rFonts w:ascii="Symbol" w:hAnsi="Symbol" w:hint="default"/>
      </w:rPr>
    </w:lvl>
    <w:lvl w:ilvl="1" w:tplc="04270003" w:tentative="1">
      <w:start w:val="1"/>
      <w:numFmt w:val="bullet"/>
      <w:lvlText w:val="o"/>
      <w:lvlJc w:val="left"/>
      <w:pPr>
        <w:ind w:left="1665" w:hanging="360"/>
      </w:pPr>
      <w:rPr>
        <w:rFonts w:ascii="Courier New" w:hAnsi="Courier New" w:cs="Courier New" w:hint="default"/>
      </w:rPr>
    </w:lvl>
    <w:lvl w:ilvl="2" w:tplc="04270005" w:tentative="1">
      <w:start w:val="1"/>
      <w:numFmt w:val="bullet"/>
      <w:lvlText w:val=""/>
      <w:lvlJc w:val="left"/>
      <w:pPr>
        <w:ind w:left="2385" w:hanging="360"/>
      </w:pPr>
      <w:rPr>
        <w:rFonts w:ascii="Wingdings" w:hAnsi="Wingdings" w:hint="default"/>
      </w:rPr>
    </w:lvl>
    <w:lvl w:ilvl="3" w:tplc="04270001" w:tentative="1">
      <w:start w:val="1"/>
      <w:numFmt w:val="bullet"/>
      <w:lvlText w:val=""/>
      <w:lvlJc w:val="left"/>
      <w:pPr>
        <w:ind w:left="3105" w:hanging="360"/>
      </w:pPr>
      <w:rPr>
        <w:rFonts w:ascii="Symbol" w:hAnsi="Symbol" w:hint="default"/>
      </w:rPr>
    </w:lvl>
    <w:lvl w:ilvl="4" w:tplc="04270003" w:tentative="1">
      <w:start w:val="1"/>
      <w:numFmt w:val="bullet"/>
      <w:lvlText w:val="o"/>
      <w:lvlJc w:val="left"/>
      <w:pPr>
        <w:ind w:left="3825" w:hanging="360"/>
      </w:pPr>
      <w:rPr>
        <w:rFonts w:ascii="Courier New" w:hAnsi="Courier New" w:cs="Courier New" w:hint="default"/>
      </w:rPr>
    </w:lvl>
    <w:lvl w:ilvl="5" w:tplc="04270005" w:tentative="1">
      <w:start w:val="1"/>
      <w:numFmt w:val="bullet"/>
      <w:lvlText w:val=""/>
      <w:lvlJc w:val="left"/>
      <w:pPr>
        <w:ind w:left="4545" w:hanging="360"/>
      </w:pPr>
      <w:rPr>
        <w:rFonts w:ascii="Wingdings" w:hAnsi="Wingdings" w:hint="default"/>
      </w:rPr>
    </w:lvl>
    <w:lvl w:ilvl="6" w:tplc="04270001" w:tentative="1">
      <w:start w:val="1"/>
      <w:numFmt w:val="bullet"/>
      <w:lvlText w:val=""/>
      <w:lvlJc w:val="left"/>
      <w:pPr>
        <w:ind w:left="5265" w:hanging="360"/>
      </w:pPr>
      <w:rPr>
        <w:rFonts w:ascii="Symbol" w:hAnsi="Symbol" w:hint="default"/>
      </w:rPr>
    </w:lvl>
    <w:lvl w:ilvl="7" w:tplc="04270003" w:tentative="1">
      <w:start w:val="1"/>
      <w:numFmt w:val="bullet"/>
      <w:lvlText w:val="o"/>
      <w:lvlJc w:val="left"/>
      <w:pPr>
        <w:ind w:left="5985" w:hanging="360"/>
      </w:pPr>
      <w:rPr>
        <w:rFonts w:ascii="Courier New" w:hAnsi="Courier New" w:cs="Courier New" w:hint="default"/>
      </w:rPr>
    </w:lvl>
    <w:lvl w:ilvl="8" w:tplc="04270005" w:tentative="1">
      <w:start w:val="1"/>
      <w:numFmt w:val="bullet"/>
      <w:lvlText w:val=""/>
      <w:lvlJc w:val="left"/>
      <w:pPr>
        <w:ind w:left="6705" w:hanging="360"/>
      </w:pPr>
      <w:rPr>
        <w:rFonts w:ascii="Wingdings" w:hAnsi="Wingdings" w:hint="default"/>
      </w:rPr>
    </w:lvl>
  </w:abstractNum>
  <w:abstractNum w:abstractNumId="2">
    <w:nsid w:val="63B60679"/>
    <w:multiLevelType w:val="hybridMultilevel"/>
    <w:tmpl w:val="52363E78"/>
    <w:lvl w:ilvl="0" w:tplc="3968CC1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902"/>
    <w:rsid w:val="00001C4D"/>
    <w:rsid w:val="00005CE6"/>
    <w:rsid w:val="00014EBC"/>
    <w:rsid w:val="00015096"/>
    <w:rsid w:val="00023B65"/>
    <w:rsid w:val="00031C69"/>
    <w:rsid w:val="000329A2"/>
    <w:rsid w:val="00041FCE"/>
    <w:rsid w:val="00044C39"/>
    <w:rsid w:val="000773F4"/>
    <w:rsid w:val="00077D6A"/>
    <w:rsid w:val="00077D95"/>
    <w:rsid w:val="00092385"/>
    <w:rsid w:val="00092DA9"/>
    <w:rsid w:val="0009427F"/>
    <w:rsid w:val="000959F5"/>
    <w:rsid w:val="000A2ACE"/>
    <w:rsid w:val="000A2BF5"/>
    <w:rsid w:val="000A44CE"/>
    <w:rsid w:val="000A4BB5"/>
    <w:rsid w:val="000C347F"/>
    <w:rsid w:val="000C3842"/>
    <w:rsid w:val="000C4650"/>
    <w:rsid w:val="000C46F1"/>
    <w:rsid w:val="000D235B"/>
    <w:rsid w:val="000D2C79"/>
    <w:rsid w:val="000D3A99"/>
    <w:rsid w:val="000D443C"/>
    <w:rsid w:val="000D639E"/>
    <w:rsid w:val="000D6C45"/>
    <w:rsid w:val="000D744B"/>
    <w:rsid w:val="000E25CC"/>
    <w:rsid w:val="000E5660"/>
    <w:rsid w:val="000F0076"/>
    <w:rsid w:val="000F15FD"/>
    <w:rsid w:val="00104171"/>
    <w:rsid w:val="00106E3E"/>
    <w:rsid w:val="0010721C"/>
    <w:rsid w:val="00114D5B"/>
    <w:rsid w:val="00116C8E"/>
    <w:rsid w:val="00123A26"/>
    <w:rsid w:val="001255DE"/>
    <w:rsid w:val="001278B4"/>
    <w:rsid w:val="001444F6"/>
    <w:rsid w:val="00160D42"/>
    <w:rsid w:val="00164FDF"/>
    <w:rsid w:val="00170B4E"/>
    <w:rsid w:val="00170C3B"/>
    <w:rsid w:val="00170F30"/>
    <w:rsid w:val="0017170F"/>
    <w:rsid w:val="00172F1A"/>
    <w:rsid w:val="0018373B"/>
    <w:rsid w:val="0018492C"/>
    <w:rsid w:val="00186489"/>
    <w:rsid w:val="001949FF"/>
    <w:rsid w:val="00196F5C"/>
    <w:rsid w:val="001B0F5A"/>
    <w:rsid w:val="001B12D8"/>
    <w:rsid w:val="001B2A4C"/>
    <w:rsid w:val="001B7B0D"/>
    <w:rsid w:val="001C0265"/>
    <w:rsid w:val="001C33CD"/>
    <w:rsid w:val="001C43A9"/>
    <w:rsid w:val="001C48E7"/>
    <w:rsid w:val="001C6AAF"/>
    <w:rsid w:val="001D2077"/>
    <w:rsid w:val="001E1162"/>
    <w:rsid w:val="001E70BC"/>
    <w:rsid w:val="001E715D"/>
    <w:rsid w:val="001F1FFA"/>
    <w:rsid w:val="00201C02"/>
    <w:rsid w:val="0020427D"/>
    <w:rsid w:val="002108A4"/>
    <w:rsid w:val="002255CC"/>
    <w:rsid w:val="00237BBA"/>
    <w:rsid w:val="00240FB6"/>
    <w:rsid w:val="00242288"/>
    <w:rsid w:val="0025533E"/>
    <w:rsid w:val="00256A92"/>
    <w:rsid w:val="002607B2"/>
    <w:rsid w:val="0026378F"/>
    <w:rsid w:val="00271660"/>
    <w:rsid w:val="00271D62"/>
    <w:rsid w:val="00272A6F"/>
    <w:rsid w:val="00276393"/>
    <w:rsid w:val="00284F18"/>
    <w:rsid w:val="00291027"/>
    <w:rsid w:val="00291046"/>
    <w:rsid w:val="002921B4"/>
    <w:rsid w:val="00295457"/>
    <w:rsid w:val="002A1900"/>
    <w:rsid w:val="002A5FB5"/>
    <w:rsid w:val="002B04D5"/>
    <w:rsid w:val="002B4560"/>
    <w:rsid w:val="002B4E94"/>
    <w:rsid w:val="002C2C57"/>
    <w:rsid w:val="002D00AF"/>
    <w:rsid w:val="002D2DA1"/>
    <w:rsid w:val="002D31E8"/>
    <w:rsid w:val="002D39BA"/>
    <w:rsid w:val="002D4279"/>
    <w:rsid w:val="002D674C"/>
    <w:rsid w:val="002E5632"/>
    <w:rsid w:val="002E6777"/>
    <w:rsid w:val="002F0F8E"/>
    <w:rsid w:val="002F25FE"/>
    <w:rsid w:val="002F5561"/>
    <w:rsid w:val="00300206"/>
    <w:rsid w:val="00305B17"/>
    <w:rsid w:val="00307351"/>
    <w:rsid w:val="00310EFD"/>
    <w:rsid w:val="00314BEA"/>
    <w:rsid w:val="0031650F"/>
    <w:rsid w:val="003323DF"/>
    <w:rsid w:val="00333C1D"/>
    <w:rsid w:val="00337962"/>
    <w:rsid w:val="003408AB"/>
    <w:rsid w:val="003417BD"/>
    <w:rsid w:val="00354D3D"/>
    <w:rsid w:val="00367117"/>
    <w:rsid w:val="0037292C"/>
    <w:rsid w:val="00384DB4"/>
    <w:rsid w:val="0038534B"/>
    <w:rsid w:val="00392287"/>
    <w:rsid w:val="003953FF"/>
    <w:rsid w:val="003A3D59"/>
    <w:rsid w:val="003B3DA5"/>
    <w:rsid w:val="003B40E0"/>
    <w:rsid w:val="003B4BE9"/>
    <w:rsid w:val="003C01D5"/>
    <w:rsid w:val="003C2DBB"/>
    <w:rsid w:val="003C3820"/>
    <w:rsid w:val="003D0A42"/>
    <w:rsid w:val="003D4DD1"/>
    <w:rsid w:val="003E095E"/>
    <w:rsid w:val="003E5CDE"/>
    <w:rsid w:val="003E7542"/>
    <w:rsid w:val="003F0DE8"/>
    <w:rsid w:val="003F1A55"/>
    <w:rsid w:val="003F3933"/>
    <w:rsid w:val="003F6939"/>
    <w:rsid w:val="003F7702"/>
    <w:rsid w:val="00404DF4"/>
    <w:rsid w:val="00414438"/>
    <w:rsid w:val="0041617D"/>
    <w:rsid w:val="004219C1"/>
    <w:rsid w:val="004529B6"/>
    <w:rsid w:val="004541A1"/>
    <w:rsid w:val="004558DA"/>
    <w:rsid w:val="0046053D"/>
    <w:rsid w:val="0046566C"/>
    <w:rsid w:val="00481D0D"/>
    <w:rsid w:val="00487C83"/>
    <w:rsid w:val="004A757C"/>
    <w:rsid w:val="004B1E85"/>
    <w:rsid w:val="004C06B3"/>
    <w:rsid w:val="004C09D6"/>
    <w:rsid w:val="004C22F5"/>
    <w:rsid w:val="004C6171"/>
    <w:rsid w:val="004D5D07"/>
    <w:rsid w:val="004D6038"/>
    <w:rsid w:val="004E2DB3"/>
    <w:rsid w:val="004E682E"/>
    <w:rsid w:val="004F3A85"/>
    <w:rsid w:val="004F5C16"/>
    <w:rsid w:val="004F5D8C"/>
    <w:rsid w:val="004F6CA6"/>
    <w:rsid w:val="00500ABC"/>
    <w:rsid w:val="00500ED7"/>
    <w:rsid w:val="00501201"/>
    <w:rsid w:val="005030AA"/>
    <w:rsid w:val="0051583C"/>
    <w:rsid w:val="005167AC"/>
    <w:rsid w:val="00517BAC"/>
    <w:rsid w:val="005242A9"/>
    <w:rsid w:val="00527858"/>
    <w:rsid w:val="00531D9A"/>
    <w:rsid w:val="00534232"/>
    <w:rsid w:val="005370D5"/>
    <w:rsid w:val="0054705A"/>
    <w:rsid w:val="00555CAE"/>
    <w:rsid w:val="005616C5"/>
    <w:rsid w:val="00562767"/>
    <w:rsid w:val="00566788"/>
    <w:rsid w:val="00566A70"/>
    <w:rsid w:val="00570BF0"/>
    <w:rsid w:val="00572AC0"/>
    <w:rsid w:val="00572BED"/>
    <w:rsid w:val="00593391"/>
    <w:rsid w:val="005945E8"/>
    <w:rsid w:val="00596A80"/>
    <w:rsid w:val="005A056D"/>
    <w:rsid w:val="005A1456"/>
    <w:rsid w:val="005A3525"/>
    <w:rsid w:val="005A5C37"/>
    <w:rsid w:val="005B24C4"/>
    <w:rsid w:val="005B535C"/>
    <w:rsid w:val="005B740F"/>
    <w:rsid w:val="005C0E57"/>
    <w:rsid w:val="005C1D76"/>
    <w:rsid w:val="005C6D66"/>
    <w:rsid w:val="005E2019"/>
    <w:rsid w:val="005E57E4"/>
    <w:rsid w:val="005E612A"/>
    <w:rsid w:val="005F2736"/>
    <w:rsid w:val="00600DE6"/>
    <w:rsid w:val="0060267E"/>
    <w:rsid w:val="00605203"/>
    <w:rsid w:val="0061595B"/>
    <w:rsid w:val="00621579"/>
    <w:rsid w:val="00626781"/>
    <w:rsid w:val="006276BB"/>
    <w:rsid w:val="0063144D"/>
    <w:rsid w:val="0063782A"/>
    <w:rsid w:val="006448EE"/>
    <w:rsid w:val="006476DF"/>
    <w:rsid w:val="0065253A"/>
    <w:rsid w:val="00654A04"/>
    <w:rsid w:val="00661BF8"/>
    <w:rsid w:val="006659CF"/>
    <w:rsid w:val="006722FA"/>
    <w:rsid w:val="00682E52"/>
    <w:rsid w:val="0068466D"/>
    <w:rsid w:val="00687EAE"/>
    <w:rsid w:val="00695DE0"/>
    <w:rsid w:val="006A3652"/>
    <w:rsid w:val="006A3FE6"/>
    <w:rsid w:val="006B2375"/>
    <w:rsid w:val="006C0598"/>
    <w:rsid w:val="006C7979"/>
    <w:rsid w:val="006D40B8"/>
    <w:rsid w:val="006D7534"/>
    <w:rsid w:val="006E3940"/>
    <w:rsid w:val="006E7F64"/>
    <w:rsid w:val="006F1535"/>
    <w:rsid w:val="006F53BC"/>
    <w:rsid w:val="006F6E40"/>
    <w:rsid w:val="00702072"/>
    <w:rsid w:val="007046F2"/>
    <w:rsid w:val="00712057"/>
    <w:rsid w:val="0071502F"/>
    <w:rsid w:val="00722B78"/>
    <w:rsid w:val="007231DD"/>
    <w:rsid w:val="00723C8C"/>
    <w:rsid w:val="00727289"/>
    <w:rsid w:val="00760DA9"/>
    <w:rsid w:val="00762214"/>
    <w:rsid w:val="00771EBB"/>
    <w:rsid w:val="007752B9"/>
    <w:rsid w:val="00775ED5"/>
    <w:rsid w:val="0078028F"/>
    <w:rsid w:val="00780D88"/>
    <w:rsid w:val="00786E6B"/>
    <w:rsid w:val="00794C0B"/>
    <w:rsid w:val="007A6302"/>
    <w:rsid w:val="007A7187"/>
    <w:rsid w:val="007C243F"/>
    <w:rsid w:val="007C267F"/>
    <w:rsid w:val="007C4264"/>
    <w:rsid w:val="007C5D6A"/>
    <w:rsid w:val="007C6394"/>
    <w:rsid w:val="007D3569"/>
    <w:rsid w:val="007D7144"/>
    <w:rsid w:val="007E1EBB"/>
    <w:rsid w:val="007E2D0B"/>
    <w:rsid w:val="007E7E19"/>
    <w:rsid w:val="007F1C06"/>
    <w:rsid w:val="007F34DA"/>
    <w:rsid w:val="007F4180"/>
    <w:rsid w:val="007F55F7"/>
    <w:rsid w:val="00801E47"/>
    <w:rsid w:val="00802DCA"/>
    <w:rsid w:val="0082127F"/>
    <w:rsid w:val="0083306F"/>
    <w:rsid w:val="008347B1"/>
    <w:rsid w:val="00835703"/>
    <w:rsid w:val="00836FE6"/>
    <w:rsid w:val="00842023"/>
    <w:rsid w:val="00844D74"/>
    <w:rsid w:val="008452ED"/>
    <w:rsid w:val="00851759"/>
    <w:rsid w:val="00856DF2"/>
    <w:rsid w:val="008570C9"/>
    <w:rsid w:val="008613CF"/>
    <w:rsid w:val="008615E2"/>
    <w:rsid w:val="008628B9"/>
    <w:rsid w:val="0086439E"/>
    <w:rsid w:val="008756C8"/>
    <w:rsid w:val="008829ED"/>
    <w:rsid w:val="008924BF"/>
    <w:rsid w:val="0089342B"/>
    <w:rsid w:val="00894AA4"/>
    <w:rsid w:val="008A016B"/>
    <w:rsid w:val="008A59C6"/>
    <w:rsid w:val="008B2442"/>
    <w:rsid w:val="008B2E57"/>
    <w:rsid w:val="008B3E74"/>
    <w:rsid w:val="008C09CB"/>
    <w:rsid w:val="008C0A19"/>
    <w:rsid w:val="008C281C"/>
    <w:rsid w:val="008C4BDC"/>
    <w:rsid w:val="008C64F9"/>
    <w:rsid w:val="008D557F"/>
    <w:rsid w:val="008D58A8"/>
    <w:rsid w:val="008E17B3"/>
    <w:rsid w:val="008E23D3"/>
    <w:rsid w:val="008E363B"/>
    <w:rsid w:val="008E6CF2"/>
    <w:rsid w:val="008F4572"/>
    <w:rsid w:val="008F7EF5"/>
    <w:rsid w:val="008F7F5A"/>
    <w:rsid w:val="00903079"/>
    <w:rsid w:val="00905D65"/>
    <w:rsid w:val="0091150C"/>
    <w:rsid w:val="0091189A"/>
    <w:rsid w:val="00932F7A"/>
    <w:rsid w:val="00934C88"/>
    <w:rsid w:val="009351B7"/>
    <w:rsid w:val="00937B6B"/>
    <w:rsid w:val="00952B94"/>
    <w:rsid w:val="0096742B"/>
    <w:rsid w:val="00971DDA"/>
    <w:rsid w:val="00976A7C"/>
    <w:rsid w:val="00981767"/>
    <w:rsid w:val="009818EB"/>
    <w:rsid w:val="00981E66"/>
    <w:rsid w:val="00993B83"/>
    <w:rsid w:val="009A1EEC"/>
    <w:rsid w:val="009A4723"/>
    <w:rsid w:val="009A7851"/>
    <w:rsid w:val="009B1D91"/>
    <w:rsid w:val="009B66EE"/>
    <w:rsid w:val="009E184B"/>
    <w:rsid w:val="00A147D0"/>
    <w:rsid w:val="00A14A28"/>
    <w:rsid w:val="00A15110"/>
    <w:rsid w:val="00A21E19"/>
    <w:rsid w:val="00A26E3B"/>
    <w:rsid w:val="00A33B3B"/>
    <w:rsid w:val="00A36D38"/>
    <w:rsid w:val="00A4062F"/>
    <w:rsid w:val="00A42E35"/>
    <w:rsid w:val="00A504BC"/>
    <w:rsid w:val="00A52525"/>
    <w:rsid w:val="00A55E24"/>
    <w:rsid w:val="00A669A4"/>
    <w:rsid w:val="00A71B1C"/>
    <w:rsid w:val="00A7787A"/>
    <w:rsid w:val="00A8234C"/>
    <w:rsid w:val="00A9244F"/>
    <w:rsid w:val="00A96D0D"/>
    <w:rsid w:val="00AA2B43"/>
    <w:rsid w:val="00AB004E"/>
    <w:rsid w:val="00AB1A24"/>
    <w:rsid w:val="00AB2158"/>
    <w:rsid w:val="00AB2515"/>
    <w:rsid w:val="00AD16EA"/>
    <w:rsid w:val="00AD1782"/>
    <w:rsid w:val="00AD2856"/>
    <w:rsid w:val="00AD3BA9"/>
    <w:rsid w:val="00AD48BB"/>
    <w:rsid w:val="00AD4E47"/>
    <w:rsid w:val="00AD688D"/>
    <w:rsid w:val="00AF060F"/>
    <w:rsid w:val="00AF1286"/>
    <w:rsid w:val="00AF32D4"/>
    <w:rsid w:val="00AF77C7"/>
    <w:rsid w:val="00B15CE8"/>
    <w:rsid w:val="00B17BFF"/>
    <w:rsid w:val="00B2445D"/>
    <w:rsid w:val="00B34AB6"/>
    <w:rsid w:val="00B535D1"/>
    <w:rsid w:val="00B56E2E"/>
    <w:rsid w:val="00B57A2C"/>
    <w:rsid w:val="00B61855"/>
    <w:rsid w:val="00B67DE3"/>
    <w:rsid w:val="00B7110C"/>
    <w:rsid w:val="00B74347"/>
    <w:rsid w:val="00B74686"/>
    <w:rsid w:val="00B807AF"/>
    <w:rsid w:val="00B91D31"/>
    <w:rsid w:val="00B93574"/>
    <w:rsid w:val="00B9569E"/>
    <w:rsid w:val="00BA0BD0"/>
    <w:rsid w:val="00BA0D73"/>
    <w:rsid w:val="00BA4A38"/>
    <w:rsid w:val="00BA7696"/>
    <w:rsid w:val="00BB1674"/>
    <w:rsid w:val="00BB1B32"/>
    <w:rsid w:val="00BB2875"/>
    <w:rsid w:val="00BC0082"/>
    <w:rsid w:val="00BC059A"/>
    <w:rsid w:val="00BC312A"/>
    <w:rsid w:val="00BC3365"/>
    <w:rsid w:val="00BC4CFD"/>
    <w:rsid w:val="00BD13FA"/>
    <w:rsid w:val="00BD2BA8"/>
    <w:rsid w:val="00BD347D"/>
    <w:rsid w:val="00BD3A6E"/>
    <w:rsid w:val="00BE32CB"/>
    <w:rsid w:val="00BE3726"/>
    <w:rsid w:val="00BE67AE"/>
    <w:rsid w:val="00BF1EF0"/>
    <w:rsid w:val="00BF68AE"/>
    <w:rsid w:val="00C01C43"/>
    <w:rsid w:val="00C01E3F"/>
    <w:rsid w:val="00C1623A"/>
    <w:rsid w:val="00C169AA"/>
    <w:rsid w:val="00C27309"/>
    <w:rsid w:val="00C33691"/>
    <w:rsid w:val="00C36D32"/>
    <w:rsid w:val="00C36DB7"/>
    <w:rsid w:val="00C37F3B"/>
    <w:rsid w:val="00C40EA5"/>
    <w:rsid w:val="00C45763"/>
    <w:rsid w:val="00C6437E"/>
    <w:rsid w:val="00C6532A"/>
    <w:rsid w:val="00C67443"/>
    <w:rsid w:val="00C807BC"/>
    <w:rsid w:val="00C94E34"/>
    <w:rsid w:val="00CA1431"/>
    <w:rsid w:val="00CA1FBF"/>
    <w:rsid w:val="00CA240E"/>
    <w:rsid w:val="00CA5789"/>
    <w:rsid w:val="00CA69F3"/>
    <w:rsid w:val="00CB11E4"/>
    <w:rsid w:val="00CB17F3"/>
    <w:rsid w:val="00CB52E6"/>
    <w:rsid w:val="00CC5F67"/>
    <w:rsid w:val="00CD0E93"/>
    <w:rsid w:val="00CD18A2"/>
    <w:rsid w:val="00CD63F4"/>
    <w:rsid w:val="00CE53E7"/>
    <w:rsid w:val="00CE657F"/>
    <w:rsid w:val="00CF3D6E"/>
    <w:rsid w:val="00CF42C1"/>
    <w:rsid w:val="00D000A1"/>
    <w:rsid w:val="00D0686C"/>
    <w:rsid w:val="00D100C8"/>
    <w:rsid w:val="00D15F7A"/>
    <w:rsid w:val="00D2382B"/>
    <w:rsid w:val="00D2402D"/>
    <w:rsid w:val="00D259CD"/>
    <w:rsid w:val="00D264A8"/>
    <w:rsid w:val="00D31455"/>
    <w:rsid w:val="00D33361"/>
    <w:rsid w:val="00D35FFD"/>
    <w:rsid w:val="00D36184"/>
    <w:rsid w:val="00D36B3C"/>
    <w:rsid w:val="00D37AD8"/>
    <w:rsid w:val="00D42E12"/>
    <w:rsid w:val="00D511E6"/>
    <w:rsid w:val="00D5771F"/>
    <w:rsid w:val="00D577DD"/>
    <w:rsid w:val="00D61B52"/>
    <w:rsid w:val="00D66A9D"/>
    <w:rsid w:val="00D761B1"/>
    <w:rsid w:val="00D83CEF"/>
    <w:rsid w:val="00DC12A2"/>
    <w:rsid w:val="00DC315C"/>
    <w:rsid w:val="00DD5357"/>
    <w:rsid w:val="00DE1AD0"/>
    <w:rsid w:val="00DE6A51"/>
    <w:rsid w:val="00DF3F45"/>
    <w:rsid w:val="00DF414D"/>
    <w:rsid w:val="00DF4704"/>
    <w:rsid w:val="00DF67A3"/>
    <w:rsid w:val="00E0145E"/>
    <w:rsid w:val="00E02940"/>
    <w:rsid w:val="00E04082"/>
    <w:rsid w:val="00E10CD8"/>
    <w:rsid w:val="00E11233"/>
    <w:rsid w:val="00E2245C"/>
    <w:rsid w:val="00E25FB7"/>
    <w:rsid w:val="00E328D5"/>
    <w:rsid w:val="00E32972"/>
    <w:rsid w:val="00E50489"/>
    <w:rsid w:val="00E7228A"/>
    <w:rsid w:val="00E975B1"/>
    <w:rsid w:val="00EC2B36"/>
    <w:rsid w:val="00EC60DC"/>
    <w:rsid w:val="00ED2DDB"/>
    <w:rsid w:val="00EE0902"/>
    <w:rsid w:val="00EE65EC"/>
    <w:rsid w:val="00EF06AA"/>
    <w:rsid w:val="00EF6A90"/>
    <w:rsid w:val="00F06F28"/>
    <w:rsid w:val="00F07302"/>
    <w:rsid w:val="00F10583"/>
    <w:rsid w:val="00F11A18"/>
    <w:rsid w:val="00F250F7"/>
    <w:rsid w:val="00F35795"/>
    <w:rsid w:val="00F36EA4"/>
    <w:rsid w:val="00F4005A"/>
    <w:rsid w:val="00F5656D"/>
    <w:rsid w:val="00F60863"/>
    <w:rsid w:val="00F6291A"/>
    <w:rsid w:val="00F62C1E"/>
    <w:rsid w:val="00F632E4"/>
    <w:rsid w:val="00F65049"/>
    <w:rsid w:val="00F673B6"/>
    <w:rsid w:val="00F81AFE"/>
    <w:rsid w:val="00F82DFB"/>
    <w:rsid w:val="00F8747A"/>
    <w:rsid w:val="00F95189"/>
    <w:rsid w:val="00FA167F"/>
    <w:rsid w:val="00FB2BBB"/>
    <w:rsid w:val="00FE0326"/>
    <w:rsid w:val="00FE35ED"/>
    <w:rsid w:val="00FE5BE8"/>
    <w:rsid w:val="00FE6D1F"/>
    <w:rsid w:val="00FF4FF6"/>
    <w:rsid w:val="00FF59D2"/>
    <w:rsid w:val="00FF6EAC"/>
    <w:rsid w:val="00FF74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2921B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921B4"/>
    <w:rPr>
      <w:rFonts w:ascii="Segoe UI" w:eastAsia="Times New Roman" w:hAnsi="Segoe UI" w:cs="Segoe UI"/>
      <w:sz w:val="18"/>
      <w:szCs w:val="18"/>
      <w:lang w:eastAsia="lt-LT"/>
    </w:rPr>
  </w:style>
  <w:style w:type="character" w:customStyle="1" w:styleId="fontstyle36">
    <w:name w:val="fontstyle36"/>
    <w:basedOn w:val="Numatytasispastraiposriftas"/>
    <w:uiPriority w:val="99"/>
    <w:rsid w:val="00BF68AE"/>
    <w:rPr>
      <w:rFonts w:cs="Times New Roman"/>
    </w:rPr>
  </w:style>
  <w:style w:type="paragraph" w:customStyle="1" w:styleId="pasiulymai3">
    <w:name w:val="pasiulymai3"/>
    <w:basedOn w:val="prastasis"/>
    <w:uiPriority w:val="99"/>
    <w:rsid w:val="00BF68AE"/>
    <w:pPr>
      <w:spacing w:before="100" w:beforeAutospacing="1" w:after="100" w:afterAutospacing="1"/>
    </w:pPr>
  </w:style>
  <w:style w:type="paragraph" w:styleId="Sraopastraipa">
    <w:name w:val="List Paragraph"/>
    <w:basedOn w:val="prastasis"/>
    <w:uiPriority w:val="34"/>
    <w:qFormat/>
    <w:rsid w:val="00BA0D73"/>
    <w:pPr>
      <w:ind w:left="720"/>
      <w:contextualSpacing/>
    </w:pPr>
  </w:style>
  <w:style w:type="paragraph" w:styleId="Pavadinimas">
    <w:name w:val="Title"/>
    <w:basedOn w:val="prastasis"/>
    <w:link w:val="PavadinimasDiagrama"/>
    <w:qFormat/>
    <w:rsid w:val="00600DE6"/>
    <w:pPr>
      <w:jc w:val="center"/>
    </w:pPr>
    <w:rPr>
      <w:b/>
      <w:szCs w:val="20"/>
      <w:lang w:eastAsia="en-US"/>
    </w:rPr>
  </w:style>
  <w:style w:type="character" w:customStyle="1" w:styleId="PavadinimasDiagrama">
    <w:name w:val="Pavadinimas Diagrama"/>
    <w:basedOn w:val="Numatytasispastraiposriftas"/>
    <w:link w:val="Pavadinimas"/>
    <w:rsid w:val="00600DE6"/>
    <w:rPr>
      <w:rFonts w:ascii="Times New Roman" w:eastAsia="Times New Roman" w:hAnsi="Times New Roman" w:cs="Times New Roman"/>
      <w:b/>
      <w:sz w:val="24"/>
      <w:szCs w:val="20"/>
    </w:rPr>
  </w:style>
  <w:style w:type="character" w:customStyle="1" w:styleId="normal-h">
    <w:name w:val="normal-h"/>
    <w:basedOn w:val="Numatytasispastraiposriftas"/>
    <w:rsid w:val="00AD16EA"/>
  </w:style>
  <w:style w:type="paragraph" w:customStyle="1" w:styleId="normal-p">
    <w:name w:val="normal-p"/>
    <w:basedOn w:val="prastasis"/>
    <w:rsid w:val="00AD16EA"/>
    <w:pPr>
      <w:spacing w:before="100" w:beforeAutospacing="1" w:after="100" w:afterAutospacing="1"/>
    </w:pPr>
  </w:style>
  <w:style w:type="character" w:styleId="Emfaz">
    <w:name w:val="Emphasis"/>
    <w:basedOn w:val="Numatytasispastraiposriftas"/>
    <w:uiPriority w:val="20"/>
    <w:qFormat/>
    <w:rsid w:val="00722B7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2921B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921B4"/>
    <w:rPr>
      <w:rFonts w:ascii="Segoe UI" w:eastAsia="Times New Roman" w:hAnsi="Segoe UI" w:cs="Segoe UI"/>
      <w:sz w:val="18"/>
      <w:szCs w:val="18"/>
      <w:lang w:eastAsia="lt-LT"/>
    </w:rPr>
  </w:style>
  <w:style w:type="character" w:customStyle="1" w:styleId="fontstyle36">
    <w:name w:val="fontstyle36"/>
    <w:basedOn w:val="Numatytasispastraiposriftas"/>
    <w:uiPriority w:val="99"/>
    <w:rsid w:val="00BF68AE"/>
    <w:rPr>
      <w:rFonts w:cs="Times New Roman"/>
    </w:rPr>
  </w:style>
  <w:style w:type="paragraph" w:customStyle="1" w:styleId="pasiulymai3">
    <w:name w:val="pasiulymai3"/>
    <w:basedOn w:val="prastasis"/>
    <w:uiPriority w:val="99"/>
    <w:rsid w:val="00BF68AE"/>
    <w:pPr>
      <w:spacing w:before="100" w:beforeAutospacing="1" w:after="100" w:afterAutospacing="1"/>
    </w:pPr>
  </w:style>
  <w:style w:type="paragraph" w:styleId="Sraopastraipa">
    <w:name w:val="List Paragraph"/>
    <w:basedOn w:val="prastasis"/>
    <w:uiPriority w:val="34"/>
    <w:qFormat/>
    <w:rsid w:val="00BA0D73"/>
    <w:pPr>
      <w:ind w:left="720"/>
      <w:contextualSpacing/>
    </w:pPr>
  </w:style>
  <w:style w:type="paragraph" w:styleId="Pavadinimas">
    <w:name w:val="Title"/>
    <w:basedOn w:val="prastasis"/>
    <w:link w:val="PavadinimasDiagrama"/>
    <w:qFormat/>
    <w:rsid w:val="00600DE6"/>
    <w:pPr>
      <w:jc w:val="center"/>
    </w:pPr>
    <w:rPr>
      <w:b/>
      <w:szCs w:val="20"/>
      <w:lang w:eastAsia="en-US"/>
    </w:rPr>
  </w:style>
  <w:style w:type="character" w:customStyle="1" w:styleId="PavadinimasDiagrama">
    <w:name w:val="Pavadinimas Diagrama"/>
    <w:basedOn w:val="Numatytasispastraiposriftas"/>
    <w:link w:val="Pavadinimas"/>
    <w:rsid w:val="00600DE6"/>
    <w:rPr>
      <w:rFonts w:ascii="Times New Roman" w:eastAsia="Times New Roman" w:hAnsi="Times New Roman" w:cs="Times New Roman"/>
      <w:b/>
      <w:sz w:val="24"/>
      <w:szCs w:val="20"/>
    </w:rPr>
  </w:style>
  <w:style w:type="character" w:customStyle="1" w:styleId="normal-h">
    <w:name w:val="normal-h"/>
    <w:basedOn w:val="Numatytasispastraiposriftas"/>
    <w:rsid w:val="00AD16EA"/>
  </w:style>
  <w:style w:type="paragraph" w:customStyle="1" w:styleId="normal-p">
    <w:name w:val="normal-p"/>
    <w:basedOn w:val="prastasis"/>
    <w:rsid w:val="00AD16EA"/>
    <w:pPr>
      <w:spacing w:before="100" w:beforeAutospacing="1" w:after="100" w:afterAutospacing="1"/>
    </w:pPr>
  </w:style>
  <w:style w:type="character" w:styleId="Emfaz">
    <w:name w:val="Emphasis"/>
    <w:basedOn w:val="Numatytasispastraiposriftas"/>
    <w:uiPriority w:val="20"/>
    <w:qFormat/>
    <w:rsid w:val="00722B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989318">
      <w:bodyDiv w:val="1"/>
      <w:marLeft w:val="0"/>
      <w:marRight w:val="0"/>
      <w:marTop w:val="0"/>
      <w:marBottom w:val="0"/>
      <w:divBdr>
        <w:top w:val="none" w:sz="0" w:space="0" w:color="auto"/>
        <w:left w:val="none" w:sz="0" w:space="0" w:color="auto"/>
        <w:bottom w:val="none" w:sz="0" w:space="0" w:color="auto"/>
        <w:right w:val="none" w:sz="0" w:space="0" w:color="auto"/>
      </w:divBdr>
    </w:div>
    <w:div w:id="433865307">
      <w:bodyDiv w:val="1"/>
      <w:marLeft w:val="0"/>
      <w:marRight w:val="0"/>
      <w:marTop w:val="0"/>
      <w:marBottom w:val="0"/>
      <w:divBdr>
        <w:top w:val="none" w:sz="0" w:space="0" w:color="auto"/>
        <w:left w:val="none" w:sz="0" w:space="0" w:color="auto"/>
        <w:bottom w:val="none" w:sz="0" w:space="0" w:color="auto"/>
        <w:right w:val="none" w:sz="0" w:space="0" w:color="auto"/>
      </w:divBdr>
    </w:div>
    <w:div w:id="680743802">
      <w:bodyDiv w:val="1"/>
      <w:marLeft w:val="0"/>
      <w:marRight w:val="0"/>
      <w:marTop w:val="0"/>
      <w:marBottom w:val="0"/>
      <w:divBdr>
        <w:top w:val="none" w:sz="0" w:space="0" w:color="auto"/>
        <w:left w:val="none" w:sz="0" w:space="0" w:color="auto"/>
        <w:bottom w:val="none" w:sz="0" w:space="0" w:color="auto"/>
        <w:right w:val="none" w:sz="0" w:space="0" w:color="auto"/>
      </w:divBdr>
    </w:div>
    <w:div w:id="860360160">
      <w:bodyDiv w:val="1"/>
      <w:marLeft w:val="0"/>
      <w:marRight w:val="0"/>
      <w:marTop w:val="0"/>
      <w:marBottom w:val="0"/>
      <w:divBdr>
        <w:top w:val="none" w:sz="0" w:space="0" w:color="auto"/>
        <w:left w:val="none" w:sz="0" w:space="0" w:color="auto"/>
        <w:bottom w:val="none" w:sz="0" w:space="0" w:color="auto"/>
        <w:right w:val="none" w:sz="0" w:space="0" w:color="auto"/>
      </w:divBdr>
    </w:div>
    <w:div w:id="1451627772">
      <w:bodyDiv w:val="1"/>
      <w:marLeft w:val="0"/>
      <w:marRight w:val="0"/>
      <w:marTop w:val="0"/>
      <w:marBottom w:val="0"/>
      <w:divBdr>
        <w:top w:val="none" w:sz="0" w:space="0" w:color="auto"/>
        <w:left w:val="none" w:sz="0" w:space="0" w:color="auto"/>
        <w:bottom w:val="none" w:sz="0" w:space="0" w:color="auto"/>
        <w:right w:val="none" w:sz="0" w:space="0" w:color="auto"/>
      </w:divBdr>
      <w:divsChild>
        <w:div w:id="1557888106">
          <w:marLeft w:val="0"/>
          <w:marRight w:val="0"/>
          <w:marTop w:val="0"/>
          <w:marBottom w:val="0"/>
          <w:divBdr>
            <w:top w:val="none" w:sz="0" w:space="0" w:color="auto"/>
            <w:left w:val="none" w:sz="0" w:space="0" w:color="auto"/>
            <w:bottom w:val="none" w:sz="0" w:space="0" w:color="auto"/>
            <w:right w:val="none" w:sz="0" w:space="0" w:color="auto"/>
          </w:divBdr>
        </w:div>
        <w:div w:id="353196503">
          <w:marLeft w:val="0"/>
          <w:marRight w:val="0"/>
          <w:marTop w:val="0"/>
          <w:marBottom w:val="0"/>
          <w:divBdr>
            <w:top w:val="none" w:sz="0" w:space="0" w:color="auto"/>
            <w:left w:val="none" w:sz="0" w:space="0" w:color="auto"/>
            <w:bottom w:val="none" w:sz="0" w:space="0" w:color="auto"/>
            <w:right w:val="none" w:sz="0" w:space="0" w:color="auto"/>
          </w:divBdr>
        </w:div>
        <w:div w:id="623924825">
          <w:marLeft w:val="0"/>
          <w:marRight w:val="0"/>
          <w:marTop w:val="0"/>
          <w:marBottom w:val="0"/>
          <w:divBdr>
            <w:top w:val="none" w:sz="0" w:space="0" w:color="auto"/>
            <w:left w:val="none" w:sz="0" w:space="0" w:color="auto"/>
            <w:bottom w:val="none" w:sz="0" w:space="0" w:color="auto"/>
            <w:right w:val="none" w:sz="0" w:space="0" w:color="auto"/>
          </w:divBdr>
        </w:div>
        <w:div w:id="715079159">
          <w:marLeft w:val="0"/>
          <w:marRight w:val="0"/>
          <w:marTop w:val="0"/>
          <w:marBottom w:val="0"/>
          <w:divBdr>
            <w:top w:val="none" w:sz="0" w:space="0" w:color="auto"/>
            <w:left w:val="none" w:sz="0" w:space="0" w:color="auto"/>
            <w:bottom w:val="none" w:sz="0" w:space="0" w:color="auto"/>
            <w:right w:val="none" w:sz="0" w:space="0" w:color="auto"/>
          </w:divBdr>
        </w:div>
      </w:divsChild>
    </w:div>
    <w:div w:id="1602177645">
      <w:bodyDiv w:val="1"/>
      <w:marLeft w:val="0"/>
      <w:marRight w:val="0"/>
      <w:marTop w:val="0"/>
      <w:marBottom w:val="0"/>
      <w:divBdr>
        <w:top w:val="none" w:sz="0" w:space="0" w:color="auto"/>
        <w:left w:val="none" w:sz="0" w:space="0" w:color="auto"/>
        <w:bottom w:val="none" w:sz="0" w:space="0" w:color="auto"/>
        <w:right w:val="none" w:sz="0" w:space="0" w:color="auto"/>
      </w:divBdr>
      <w:divsChild>
        <w:div w:id="2074309466">
          <w:marLeft w:val="0"/>
          <w:marRight w:val="0"/>
          <w:marTop w:val="0"/>
          <w:marBottom w:val="0"/>
          <w:divBdr>
            <w:top w:val="none" w:sz="0" w:space="0" w:color="auto"/>
            <w:left w:val="none" w:sz="0" w:space="0" w:color="auto"/>
            <w:bottom w:val="none" w:sz="0" w:space="0" w:color="auto"/>
            <w:right w:val="none" w:sz="0" w:space="0" w:color="auto"/>
          </w:divBdr>
          <w:divsChild>
            <w:div w:id="676423330">
              <w:marLeft w:val="0"/>
              <w:marRight w:val="0"/>
              <w:marTop w:val="0"/>
              <w:marBottom w:val="0"/>
              <w:divBdr>
                <w:top w:val="none" w:sz="0" w:space="0" w:color="auto"/>
                <w:left w:val="none" w:sz="0" w:space="0" w:color="auto"/>
                <w:bottom w:val="none" w:sz="0" w:space="0" w:color="auto"/>
                <w:right w:val="none" w:sz="0" w:space="0" w:color="auto"/>
              </w:divBdr>
              <w:divsChild>
                <w:div w:id="124473644">
                  <w:marLeft w:val="0"/>
                  <w:marRight w:val="0"/>
                  <w:marTop w:val="0"/>
                  <w:marBottom w:val="0"/>
                  <w:divBdr>
                    <w:top w:val="none" w:sz="0" w:space="0" w:color="auto"/>
                    <w:left w:val="none" w:sz="0" w:space="0" w:color="auto"/>
                    <w:bottom w:val="none" w:sz="0" w:space="0" w:color="auto"/>
                    <w:right w:val="none" w:sz="0" w:space="0" w:color="auto"/>
                  </w:divBdr>
                  <w:divsChild>
                    <w:div w:id="2113353962">
                      <w:marLeft w:val="0"/>
                      <w:marRight w:val="0"/>
                      <w:marTop w:val="0"/>
                      <w:marBottom w:val="0"/>
                      <w:divBdr>
                        <w:top w:val="none" w:sz="0" w:space="0" w:color="auto"/>
                        <w:left w:val="none" w:sz="0" w:space="0" w:color="auto"/>
                        <w:bottom w:val="none" w:sz="0" w:space="0" w:color="auto"/>
                        <w:right w:val="none" w:sz="0" w:space="0" w:color="auto"/>
                      </w:divBdr>
                      <w:divsChild>
                        <w:div w:id="367296327">
                          <w:marLeft w:val="0"/>
                          <w:marRight w:val="0"/>
                          <w:marTop w:val="0"/>
                          <w:marBottom w:val="0"/>
                          <w:divBdr>
                            <w:top w:val="none" w:sz="0" w:space="0" w:color="auto"/>
                            <w:left w:val="none" w:sz="0" w:space="0" w:color="auto"/>
                            <w:bottom w:val="none" w:sz="0" w:space="0" w:color="auto"/>
                            <w:right w:val="none" w:sz="0" w:space="0" w:color="auto"/>
                          </w:divBdr>
                          <w:divsChild>
                            <w:div w:id="40131094">
                              <w:marLeft w:val="0"/>
                              <w:marRight w:val="0"/>
                              <w:marTop w:val="0"/>
                              <w:marBottom w:val="0"/>
                              <w:divBdr>
                                <w:top w:val="none" w:sz="0" w:space="0" w:color="auto"/>
                                <w:left w:val="none" w:sz="0" w:space="0" w:color="auto"/>
                                <w:bottom w:val="none" w:sz="0" w:space="0" w:color="auto"/>
                                <w:right w:val="none" w:sz="0" w:space="0" w:color="auto"/>
                              </w:divBdr>
                              <w:divsChild>
                                <w:div w:id="589774505">
                                  <w:marLeft w:val="0"/>
                                  <w:marRight w:val="0"/>
                                  <w:marTop w:val="0"/>
                                  <w:marBottom w:val="0"/>
                                  <w:divBdr>
                                    <w:top w:val="none" w:sz="0" w:space="0" w:color="auto"/>
                                    <w:left w:val="none" w:sz="0" w:space="0" w:color="auto"/>
                                    <w:bottom w:val="none" w:sz="0" w:space="0" w:color="auto"/>
                                    <w:right w:val="none" w:sz="0" w:space="0" w:color="auto"/>
                                  </w:divBdr>
                                  <w:divsChild>
                                    <w:div w:id="1086805586">
                                      <w:marLeft w:val="0"/>
                                      <w:marRight w:val="0"/>
                                      <w:marTop w:val="0"/>
                                      <w:marBottom w:val="0"/>
                                      <w:divBdr>
                                        <w:top w:val="none" w:sz="0" w:space="0" w:color="auto"/>
                                        <w:left w:val="none" w:sz="0" w:space="0" w:color="auto"/>
                                        <w:bottom w:val="none" w:sz="0" w:space="0" w:color="auto"/>
                                        <w:right w:val="none" w:sz="0" w:space="0" w:color="auto"/>
                                      </w:divBdr>
                                      <w:divsChild>
                                        <w:div w:id="1538204364">
                                          <w:marLeft w:val="0"/>
                                          <w:marRight w:val="0"/>
                                          <w:marTop w:val="0"/>
                                          <w:marBottom w:val="0"/>
                                          <w:divBdr>
                                            <w:top w:val="none" w:sz="0" w:space="0" w:color="auto"/>
                                            <w:left w:val="none" w:sz="0" w:space="0" w:color="auto"/>
                                            <w:bottom w:val="none" w:sz="0" w:space="0" w:color="auto"/>
                                            <w:right w:val="none" w:sz="0" w:space="0" w:color="auto"/>
                                          </w:divBdr>
                                        </w:div>
                                        <w:div w:id="788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5632731">
      <w:bodyDiv w:val="1"/>
      <w:marLeft w:val="0"/>
      <w:marRight w:val="0"/>
      <w:marTop w:val="0"/>
      <w:marBottom w:val="0"/>
      <w:divBdr>
        <w:top w:val="none" w:sz="0" w:space="0" w:color="auto"/>
        <w:left w:val="none" w:sz="0" w:space="0" w:color="auto"/>
        <w:bottom w:val="none" w:sz="0" w:space="0" w:color="auto"/>
        <w:right w:val="none" w:sz="0" w:space="0" w:color="auto"/>
      </w:divBdr>
      <w:divsChild>
        <w:div w:id="430129259">
          <w:marLeft w:val="0"/>
          <w:marRight w:val="0"/>
          <w:marTop w:val="0"/>
          <w:marBottom w:val="0"/>
          <w:divBdr>
            <w:top w:val="none" w:sz="0" w:space="0" w:color="auto"/>
            <w:left w:val="none" w:sz="0" w:space="0" w:color="auto"/>
            <w:bottom w:val="none" w:sz="0" w:space="0" w:color="auto"/>
            <w:right w:val="none" w:sz="0" w:space="0" w:color="auto"/>
          </w:divBdr>
        </w:div>
      </w:divsChild>
    </w:div>
    <w:div w:id="1896502378">
      <w:bodyDiv w:val="1"/>
      <w:marLeft w:val="0"/>
      <w:marRight w:val="0"/>
      <w:marTop w:val="0"/>
      <w:marBottom w:val="0"/>
      <w:divBdr>
        <w:top w:val="none" w:sz="0" w:space="0" w:color="auto"/>
        <w:left w:val="none" w:sz="0" w:space="0" w:color="auto"/>
        <w:bottom w:val="none" w:sz="0" w:space="0" w:color="auto"/>
        <w:right w:val="none" w:sz="0" w:space="0" w:color="auto"/>
      </w:divBdr>
    </w:div>
    <w:div w:id="1938754167">
      <w:bodyDiv w:val="1"/>
      <w:marLeft w:val="0"/>
      <w:marRight w:val="0"/>
      <w:marTop w:val="0"/>
      <w:marBottom w:val="0"/>
      <w:divBdr>
        <w:top w:val="none" w:sz="0" w:space="0" w:color="auto"/>
        <w:left w:val="none" w:sz="0" w:space="0" w:color="auto"/>
        <w:bottom w:val="none" w:sz="0" w:space="0" w:color="auto"/>
        <w:right w:val="none" w:sz="0" w:space="0" w:color="auto"/>
      </w:divBdr>
      <w:divsChild>
        <w:div w:id="108014097">
          <w:marLeft w:val="0"/>
          <w:marRight w:val="0"/>
          <w:marTop w:val="0"/>
          <w:marBottom w:val="0"/>
          <w:divBdr>
            <w:top w:val="none" w:sz="0" w:space="0" w:color="auto"/>
            <w:left w:val="none" w:sz="0" w:space="0" w:color="auto"/>
            <w:bottom w:val="none" w:sz="0" w:space="0" w:color="auto"/>
            <w:right w:val="none" w:sz="0" w:space="0" w:color="auto"/>
          </w:divBdr>
          <w:divsChild>
            <w:div w:id="677779281">
              <w:marLeft w:val="0"/>
              <w:marRight w:val="0"/>
              <w:marTop w:val="0"/>
              <w:marBottom w:val="0"/>
              <w:divBdr>
                <w:top w:val="none" w:sz="0" w:space="0" w:color="auto"/>
                <w:left w:val="none" w:sz="0" w:space="0" w:color="auto"/>
                <w:bottom w:val="none" w:sz="0" w:space="0" w:color="auto"/>
                <w:right w:val="none" w:sz="0" w:space="0" w:color="auto"/>
              </w:divBdr>
              <w:divsChild>
                <w:div w:id="1103109430">
                  <w:marLeft w:val="0"/>
                  <w:marRight w:val="0"/>
                  <w:marTop w:val="0"/>
                  <w:marBottom w:val="0"/>
                  <w:divBdr>
                    <w:top w:val="none" w:sz="0" w:space="0" w:color="auto"/>
                    <w:left w:val="none" w:sz="0" w:space="0" w:color="auto"/>
                    <w:bottom w:val="none" w:sz="0" w:space="0" w:color="auto"/>
                    <w:right w:val="none" w:sz="0" w:space="0" w:color="auto"/>
                  </w:divBdr>
                  <w:divsChild>
                    <w:div w:id="86469287">
                      <w:marLeft w:val="0"/>
                      <w:marRight w:val="0"/>
                      <w:marTop w:val="0"/>
                      <w:marBottom w:val="0"/>
                      <w:divBdr>
                        <w:top w:val="none" w:sz="0" w:space="0" w:color="auto"/>
                        <w:left w:val="none" w:sz="0" w:space="0" w:color="auto"/>
                        <w:bottom w:val="none" w:sz="0" w:space="0" w:color="auto"/>
                        <w:right w:val="none" w:sz="0" w:space="0" w:color="auto"/>
                      </w:divBdr>
                      <w:divsChild>
                        <w:div w:id="182133859">
                          <w:marLeft w:val="0"/>
                          <w:marRight w:val="0"/>
                          <w:marTop w:val="0"/>
                          <w:marBottom w:val="0"/>
                          <w:divBdr>
                            <w:top w:val="none" w:sz="0" w:space="0" w:color="auto"/>
                            <w:left w:val="none" w:sz="0" w:space="0" w:color="auto"/>
                            <w:bottom w:val="none" w:sz="0" w:space="0" w:color="auto"/>
                            <w:right w:val="none" w:sz="0" w:space="0" w:color="auto"/>
                          </w:divBdr>
                        </w:div>
                        <w:div w:id="18093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771414">
      <w:bodyDiv w:val="1"/>
      <w:marLeft w:val="0"/>
      <w:marRight w:val="0"/>
      <w:marTop w:val="0"/>
      <w:marBottom w:val="0"/>
      <w:divBdr>
        <w:top w:val="none" w:sz="0" w:space="0" w:color="auto"/>
        <w:left w:val="none" w:sz="0" w:space="0" w:color="auto"/>
        <w:bottom w:val="none" w:sz="0" w:space="0" w:color="auto"/>
        <w:right w:val="none" w:sz="0" w:space="0" w:color="auto"/>
      </w:divBdr>
    </w:div>
    <w:div w:id="2147118247">
      <w:bodyDiv w:val="1"/>
      <w:marLeft w:val="0"/>
      <w:marRight w:val="0"/>
      <w:marTop w:val="0"/>
      <w:marBottom w:val="0"/>
      <w:divBdr>
        <w:top w:val="none" w:sz="0" w:space="0" w:color="auto"/>
        <w:left w:val="none" w:sz="0" w:space="0" w:color="auto"/>
        <w:bottom w:val="none" w:sz="0" w:space="0" w:color="auto"/>
        <w:right w:val="none" w:sz="0" w:space="0" w:color="auto"/>
      </w:divBdr>
      <w:divsChild>
        <w:div w:id="723914973">
          <w:marLeft w:val="0"/>
          <w:marRight w:val="0"/>
          <w:marTop w:val="0"/>
          <w:marBottom w:val="0"/>
          <w:divBdr>
            <w:top w:val="none" w:sz="0" w:space="0" w:color="auto"/>
            <w:left w:val="none" w:sz="0" w:space="0" w:color="auto"/>
            <w:bottom w:val="none" w:sz="0" w:space="0" w:color="auto"/>
            <w:right w:val="none" w:sz="0" w:space="0" w:color="auto"/>
          </w:divBdr>
          <w:divsChild>
            <w:div w:id="541476710">
              <w:marLeft w:val="0"/>
              <w:marRight w:val="0"/>
              <w:marTop w:val="0"/>
              <w:marBottom w:val="0"/>
              <w:divBdr>
                <w:top w:val="none" w:sz="0" w:space="0" w:color="auto"/>
                <w:left w:val="none" w:sz="0" w:space="0" w:color="auto"/>
                <w:bottom w:val="none" w:sz="0" w:space="0" w:color="auto"/>
                <w:right w:val="none" w:sz="0" w:space="0" w:color="auto"/>
              </w:divBdr>
              <w:divsChild>
                <w:div w:id="1577083538">
                  <w:marLeft w:val="0"/>
                  <w:marRight w:val="0"/>
                  <w:marTop w:val="0"/>
                  <w:marBottom w:val="0"/>
                  <w:divBdr>
                    <w:top w:val="none" w:sz="0" w:space="0" w:color="auto"/>
                    <w:left w:val="none" w:sz="0" w:space="0" w:color="auto"/>
                    <w:bottom w:val="none" w:sz="0" w:space="0" w:color="auto"/>
                    <w:right w:val="none" w:sz="0" w:space="0" w:color="auto"/>
                  </w:divBdr>
                  <w:divsChild>
                    <w:div w:id="1007051749">
                      <w:marLeft w:val="0"/>
                      <w:marRight w:val="0"/>
                      <w:marTop w:val="0"/>
                      <w:marBottom w:val="0"/>
                      <w:divBdr>
                        <w:top w:val="none" w:sz="0" w:space="0" w:color="auto"/>
                        <w:left w:val="none" w:sz="0" w:space="0" w:color="auto"/>
                        <w:bottom w:val="none" w:sz="0" w:space="0" w:color="auto"/>
                        <w:right w:val="none" w:sz="0" w:space="0" w:color="auto"/>
                      </w:divBdr>
                      <w:divsChild>
                        <w:div w:id="411660467">
                          <w:marLeft w:val="0"/>
                          <w:marRight w:val="0"/>
                          <w:marTop w:val="0"/>
                          <w:marBottom w:val="0"/>
                          <w:divBdr>
                            <w:top w:val="none" w:sz="0" w:space="0" w:color="auto"/>
                            <w:left w:val="none" w:sz="0" w:space="0" w:color="auto"/>
                            <w:bottom w:val="none" w:sz="0" w:space="0" w:color="auto"/>
                            <w:right w:val="none" w:sz="0" w:space="0" w:color="auto"/>
                          </w:divBdr>
                          <w:divsChild>
                            <w:div w:id="2032754375">
                              <w:marLeft w:val="0"/>
                              <w:marRight w:val="0"/>
                              <w:marTop w:val="0"/>
                              <w:marBottom w:val="0"/>
                              <w:divBdr>
                                <w:top w:val="none" w:sz="0" w:space="0" w:color="auto"/>
                                <w:left w:val="none" w:sz="0" w:space="0" w:color="auto"/>
                                <w:bottom w:val="none" w:sz="0" w:space="0" w:color="auto"/>
                                <w:right w:val="none" w:sz="0" w:space="0" w:color="auto"/>
                              </w:divBdr>
                              <w:divsChild>
                                <w:div w:id="398872174">
                                  <w:marLeft w:val="0"/>
                                  <w:marRight w:val="0"/>
                                  <w:marTop w:val="0"/>
                                  <w:marBottom w:val="0"/>
                                  <w:divBdr>
                                    <w:top w:val="none" w:sz="0" w:space="0" w:color="auto"/>
                                    <w:left w:val="none" w:sz="0" w:space="0" w:color="auto"/>
                                    <w:bottom w:val="none" w:sz="0" w:space="0" w:color="auto"/>
                                    <w:right w:val="none" w:sz="0" w:space="0" w:color="auto"/>
                                  </w:divBdr>
                                  <w:divsChild>
                                    <w:div w:id="1487088660">
                                      <w:marLeft w:val="0"/>
                                      <w:marRight w:val="0"/>
                                      <w:marTop w:val="0"/>
                                      <w:marBottom w:val="0"/>
                                      <w:divBdr>
                                        <w:top w:val="none" w:sz="0" w:space="0" w:color="auto"/>
                                        <w:left w:val="none" w:sz="0" w:space="0" w:color="auto"/>
                                        <w:bottom w:val="none" w:sz="0" w:space="0" w:color="auto"/>
                                        <w:right w:val="none" w:sz="0" w:space="0" w:color="auto"/>
                                      </w:divBdr>
                                      <w:divsChild>
                                        <w:div w:id="42024116">
                                          <w:marLeft w:val="0"/>
                                          <w:marRight w:val="0"/>
                                          <w:marTop w:val="0"/>
                                          <w:marBottom w:val="0"/>
                                          <w:divBdr>
                                            <w:top w:val="none" w:sz="0" w:space="0" w:color="auto"/>
                                            <w:left w:val="none" w:sz="0" w:space="0" w:color="auto"/>
                                            <w:bottom w:val="none" w:sz="0" w:space="0" w:color="auto"/>
                                            <w:right w:val="none" w:sz="0" w:space="0" w:color="auto"/>
                                          </w:divBdr>
                                        </w:div>
                                        <w:div w:id="1824200547">
                                          <w:marLeft w:val="0"/>
                                          <w:marRight w:val="0"/>
                                          <w:marTop w:val="0"/>
                                          <w:marBottom w:val="0"/>
                                          <w:divBdr>
                                            <w:top w:val="none" w:sz="0" w:space="0" w:color="auto"/>
                                            <w:left w:val="none" w:sz="0" w:space="0" w:color="auto"/>
                                            <w:bottom w:val="none" w:sz="0" w:space="0" w:color="auto"/>
                                            <w:right w:val="none" w:sz="0" w:space="0" w:color="auto"/>
                                          </w:divBdr>
                                        </w:div>
                                        <w:div w:id="772701323">
                                          <w:marLeft w:val="0"/>
                                          <w:marRight w:val="0"/>
                                          <w:marTop w:val="0"/>
                                          <w:marBottom w:val="0"/>
                                          <w:divBdr>
                                            <w:top w:val="none" w:sz="0" w:space="0" w:color="auto"/>
                                            <w:left w:val="none" w:sz="0" w:space="0" w:color="auto"/>
                                            <w:bottom w:val="none" w:sz="0" w:space="0" w:color="auto"/>
                                            <w:right w:val="none" w:sz="0" w:space="0" w:color="auto"/>
                                          </w:divBdr>
                                        </w:div>
                                        <w:div w:id="33963367">
                                          <w:marLeft w:val="0"/>
                                          <w:marRight w:val="0"/>
                                          <w:marTop w:val="0"/>
                                          <w:marBottom w:val="0"/>
                                          <w:divBdr>
                                            <w:top w:val="none" w:sz="0" w:space="0" w:color="auto"/>
                                            <w:left w:val="none" w:sz="0" w:space="0" w:color="auto"/>
                                            <w:bottom w:val="none" w:sz="0" w:space="0" w:color="auto"/>
                                            <w:right w:val="none" w:sz="0" w:space="0" w:color="auto"/>
                                          </w:divBdr>
                                        </w:div>
                                        <w:div w:id="583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342D4-56A2-474F-BDDB-FFC696F79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8CA02759</Template>
  <TotalTime>8</TotalTime>
  <Pages>4</Pages>
  <Words>6989</Words>
  <Characters>3984</Characters>
  <Application>Microsoft Office Word</Application>
  <DocSecurity>0</DocSecurity>
  <Lines>33</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Jovita Šumskienė</cp:lastModifiedBy>
  <cp:revision>6</cp:revision>
  <cp:lastPrinted>2017-06-19T08:49:00Z</cp:lastPrinted>
  <dcterms:created xsi:type="dcterms:W3CDTF">2019-06-12T13:17:00Z</dcterms:created>
  <dcterms:modified xsi:type="dcterms:W3CDTF">2019-06-20T12:27:00Z</dcterms:modified>
</cp:coreProperties>
</file>