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1E7B10">
        <w:tc>
          <w:tcPr>
            <w:tcW w:w="9854" w:type="dxa"/>
            <w:shd w:val="clear" w:color="auto" w:fill="auto"/>
          </w:tcPr>
          <w:p w:rsidR="001E7B10" w:rsidRPr="00FF494C" w:rsidRDefault="001E7B10" w:rsidP="00FF49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F494C">
              <w:rPr>
                <w:b/>
              </w:rPr>
              <w:t xml:space="preserve">                                                                                                                             Projektas</w:t>
            </w:r>
          </w:p>
        </w:tc>
      </w:tr>
      <w:tr w:rsidR="001E7B10">
        <w:tc>
          <w:tcPr>
            <w:tcW w:w="9854" w:type="dxa"/>
            <w:shd w:val="clear" w:color="auto" w:fill="auto"/>
          </w:tcPr>
          <w:p w:rsidR="001E7B10" w:rsidRPr="00FF494C" w:rsidRDefault="001E7B10" w:rsidP="00FF49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F494C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1E7B10">
        <w:tc>
          <w:tcPr>
            <w:tcW w:w="9854" w:type="dxa"/>
            <w:shd w:val="clear" w:color="auto" w:fill="auto"/>
          </w:tcPr>
          <w:p w:rsidR="00525120" w:rsidRPr="00FF494C" w:rsidRDefault="001E7B10" w:rsidP="00FF494C">
            <w:pPr>
              <w:jc w:val="center"/>
              <w:rPr>
                <w:b/>
                <w:sz w:val="28"/>
                <w:szCs w:val="28"/>
              </w:rPr>
            </w:pPr>
            <w:r w:rsidRPr="00FF494C">
              <w:rPr>
                <w:b/>
                <w:sz w:val="28"/>
                <w:szCs w:val="28"/>
              </w:rPr>
              <w:t>SPRENDIMAS</w:t>
            </w:r>
          </w:p>
          <w:p w:rsidR="001E7B10" w:rsidRPr="00FF494C" w:rsidRDefault="00525120" w:rsidP="000D030B">
            <w:pPr>
              <w:jc w:val="center"/>
              <w:rPr>
                <w:b/>
                <w:sz w:val="28"/>
                <w:szCs w:val="28"/>
              </w:rPr>
            </w:pPr>
            <w:r w:rsidRPr="00FF494C">
              <w:rPr>
                <w:rStyle w:val="Komentaronuoroda"/>
                <w:b/>
                <w:sz w:val="28"/>
              </w:rPr>
              <w:t xml:space="preserve"> DĖL </w:t>
            </w:r>
            <w:r w:rsidR="000D030B">
              <w:rPr>
                <w:rStyle w:val="Komentaronuoroda"/>
                <w:b/>
                <w:sz w:val="28"/>
              </w:rPr>
              <w:t>KANDIDATO DELEGAVIMO Į ŠIAULIŲ TERITORINĖS LIGONIŲ KASOS TAIKINIMO KOMISIJOS RINKIMUS</w:t>
            </w:r>
          </w:p>
        </w:tc>
      </w:tr>
      <w:tr w:rsidR="001E7B10" w:rsidRPr="00FF494C">
        <w:tc>
          <w:tcPr>
            <w:tcW w:w="9854" w:type="dxa"/>
            <w:shd w:val="clear" w:color="auto" w:fill="auto"/>
          </w:tcPr>
          <w:p w:rsidR="001E7B10" w:rsidRPr="00FF494C" w:rsidRDefault="001E7B10" w:rsidP="00FF49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B10">
        <w:tc>
          <w:tcPr>
            <w:tcW w:w="9854" w:type="dxa"/>
            <w:shd w:val="clear" w:color="auto" w:fill="auto"/>
          </w:tcPr>
          <w:p w:rsidR="001E7B10" w:rsidRPr="002E25C0" w:rsidRDefault="00753A33" w:rsidP="002B095D">
            <w:pPr>
              <w:jc w:val="center"/>
            </w:pPr>
            <w:r>
              <w:t>201</w:t>
            </w:r>
            <w:r w:rsidR="009272C4">
              <w:t>9</w:t>
            </w:r>
            <w:r w:rsidR="001E7B10">
              <w:t xml:space="preserve"> m. </w:t>
            </w:r>
            <w:r w:rsidR="009272C4">
              <w:t>birželio</w:t>
            </w:r>
            <w:r>
              <w:t xml:space="preserve"> </w:t>
            </w:r>
            <w:r w:rsidR="002B095D">
              <w:t>27</w:t>
            </w:r>
            <w:r w:rsidR="001E7B10">
              <w:t xml:space="preserve"> d.</w:t>
            </w:r>
            <w:r w:rsidR="001E7B10" w:rsidRPr="002E25C0">
              <w:t xml:space="preserve"> Nr</w:t>
            </w:r>
            <w:r w:rsidR="001E7B10">
              <w:t>. T1-</w:t>
            </w:r>
          </w:p>
          <w:p w:rsidR="001E7B10" w:rsidRPr="002E25C0" w:rsidRDefault="001E7B10" w:rsidP="00FF494C">
            <w:pPr>
              <w:jc w:val="center"/>
            </w:pPr>
            <w:r w:rsidRPr="002E25C0">
              <w:t>Plungė</w:t>
            </w:r>
          </w:p>
        </w:tc>
      </w:tr>
    </w:tbl>
    <w:p w:rsidR="001E7B10" w:rsidRDefault="001E7B10" w:rsidP="001E7B10"/>
    <w:p w:rsidR="000D030B" w:rsidRDefault="001E7B10" w:rsidP="002B095D">
      <w:pPr>
        <w:ind w:firstLine="720"/>
        <w:jc w:val="both"/>
        <w:rPr>
          <w:lang w:eastAsia="en-US"/>
        </w:rPr>
      </w:pPr>
      <w:bookmarkStart w:id="0" w:name="_GoBack"/>
      <w:r w:rsidRPr="00BA70F2">
        <w:t>Vadovaudamasi Lietuvos Respubli</w:t>
      </w:r>
      <w:r w:rsidR="001A6FD9">
        <w:t xml:space="preserve">kos vietos savivaldos įstatymo </w:t>
      </w:r>
      <w:r w:rsidR="00ED2E77">
        <w:rPr>
          <w:lang w:eastAsia="en-US"/>
        </w:rPr>
        <w:t>16</w:t>
      </w:r>
      <w:r w:rsidR="009E0D05" w:rsidRPr="009E0D05">
        <w:rPr>
          <w:lang w:eastAsia="en-US"/>
        </w:rPr>
        <w:t xml:space="preserve"> straipsni</w:t>
      </w:r>
      <w:r w:rsidR="00F773C1">
        <w:rPr>
          <w:lang w:eastAsia="en-US"/>
        </w:rPr>
        <w:t>o</w:t>
      </w:r>
      <w:r w:rsidR="00ED2E77">
        <w:rPr>
          <w:lang w:eastAsia="en-US"/>
        </w:rPr>
        <w:t xml:space="preserve"> 2 dalies </w:t>
      </w:r>
      <w:r w:rsidR="000D030B">
        <w:rPr>
          <w:lang w:eastAsia="en-US"/>
        </w:rPr>
        <w:t>43</w:t>
      </w:r>
      <w:r w:rsidR="007158FB">
        <w:rPr>
          <w:lang w:eastAsia="en-US"/>
        </w:rPr>
        <w:t xml:space="preserve"> punktu</w:t>
      </w:r>
      <w:r w:rsidR="000D030B">
        <w:rPr>
          <w:lang w:eastAsia="en-US"/>
        </w:rPr>
        <w:t>, Lietuvos Respublikos sveikatos draudimo įstatymo 35 straipsnio 1 dalimi bei atsižvelgdama į Šiaulių teritorinės ligonių kasos Stebėtojų tarybos 2019 m. balandžio 17 d. raštą Nr. ST-27 „Dėl Savivaldybės tarybos nario delegavimo į Šiaulių teritorinės ligonių kasos Taikinimo komisijos rinkimus“, Plungės rajono savivaldybės taryba  n u p r e n d ž i a:</w:t>
      </w:r>
    </w:p>
    <w:p w:rsidR="007158FB" w:rsidRDefault="000D030B" w:rsidP="002B095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1. Deleguoti </w:t>
      </w:r>
      <w:r w:rsidR="0045645B">
        <w:rPr>
          <w:lang w:eastAsia="en-US"/>
        </w:rPr>
        <w:t>Vaidotą Skierų</w:t>
      </w:r>
      <w:r w:rsidR="007158FB">
        <w:rPr>
          <w:lang w:eastAsia="en-US"/>
        </w:rPr>
        <w:t xml:space="preserve"> kandidatu į Šiaulių teritorinės ligonių kasos Taikinimo komisijos rinkimus.</w:t>
      </w:r>
    </w:p>
    <w:p w:rsidR="001E7B10" w:rsidRPr="001A6FD9" w:rsidRDefault="007158FB" w:rsidP="002B095D">
      <w:pPr>
        <w:ind w:firstLine="720"/>
        <w:jc w:val="both"/>
        <w:rPr>
          <w:szCs w:val="24"/>
        </w:rPr>
      </w:pPr>
      <w:r>
        <w:rPr>
          <w:lang w:eastAsia="en-US"/>
        </w:rPr>
        <w:t>2. Pripažinti netekusiu galios Plungės rajono savivaldybės tarybos 2019 m. gegužės 30 d. sprendimą Nr. T1-124 „Dėl kandidato delegavimo į Šiaulių teritorinės ligonių kasos Taikinimo komisijos rinkimus“.</w:t>
      </w:r>
      <w:r w:rsidR="001E7B10" w:rsidRPr="001A6FD9">
        <w:rPr>
          <w:szCs w:val="24"/>
        </w:rPr>
        <w:t xml:space="preserve"> </w:t>
      </w:r>
    </w:p>
    <w:bookmarkEnd w:id="0"/>
    <w:p w:rsidR="001E7B10" w:rsidRPr="001A6FD9" w:rsidRDefault="001E7B10" w:rsidP="00E33356">
      <w:pPr>
        <w:jc w:val="both"/>
        <w:rPr>
          <w:szCs w:val="24"/>
        </w:rPr>
      </w:pPr>
    </w:p>
    <w:p w:rsidR="001E7B10" w:rsidRDefault="001E7B10" w:rsidP="00E3335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2E6657" w:rsidRDefault="002E6657" w:rsidP="001E7B10">
      <w:pPr>
        <w:jc w:val="both"/>
      </w:pPr>
    </w:p>
    <w:p w:rsidR="001E7B10" w:rsidRDefault="001E7B10" w:rsidP="001E7B10">
      <w:pPr>
        <w:jc w:val="both"/>
      </w:pPr>
      <w:r>
        <w:t>SUDERINTA:</w:t>
      </w:r>
    </w:p>
    <w:p w:rsidR="007158FB" w:rsidRDefault="007158FB" w:rsidP="001E7B10">
      <w:pPr>
        <w:jc w:val="both"/>
      </w:pPr>
      <w:r>
        <w:t>Administracijos direktorius Mindaugas Kaunas</w:t>
      </w:r>
    </w:p>
    <w:p w:rsidR="007158FB" w:rsidRDefault="007158FB" w:rsidP="001E7B10">
      <w:pPr>
        <w:jc w:val="both"/>
      </w:pPr>
      <w:r>
        <w:t>Albos tvarkytojas Algirdas Eidukaitis</w:t>
      </w:r>
    </w:p>
    <w:p w:rsidR="007158FB" w:rsidRDefault="007158FB" w:rsidP="001E7B10">
      <w:pPr>
        <w:jc w:val="both"/>
      </w:pPr>
      <w:r>
        <w:t>Juridinio ir personalo administravimo skyriaus vedėjas Vytautas Tumas</w:t>
      </w:r>
    </w:p>
    <w:p w:rsidR="001E7B10" w:rsidRDefault="007158FB" w:rsidP="007158FB">
      <w:pPr>
        <w:jc w:val="both"/>
      </w:pPr>
      <w:r>
        <w:t>Protokolo skyriaus vedėja Jovita Šumskienė</w:t>
      </w:r>
    </w:p>
    <w:p w:rsidR="00882DEB" w:rsidRDefault="00882DEB" w:rsidP="001E7B10">
      <w:pPr>
        <w:jc w:val="both"/>
      </w:pPr>
    </w:p>
    <w:p w:rsidR="001E7B10" w:rsidRDefault="001E7B10" w:rsidP="007158FB">
      <w:pPr>
        <w:jc w:val="both"/>
      </w:pPr>
      <w:r>
        <w:t>Sprendimą r</w:t>
      </w:r>
      <w:r w:rsidR="007158FB">
        <w:t>engė Protokolo skyriaus specialistė Ina Petrauskienė</w:t>
      </w:r>
    </w:p>
    <w:p w:rsidR="001E7B10" w:rsidRDefault="001E7B10"/>
    <w:sectPr w:rsidR="001E7B10" w:rsidSect="002B09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0"/>
    <w:rsid w:val="00041A76"/>
    <w:rsid w:val="000A3737"/>
    <w:rsid w:val="000B690C"/>
    <w:rsid w:val="000D030B"/>
    <w:rsid w:val="00140BB1"/>
    <w:rsid w:val="001525FC"/>
    <w:rsid w:val="00173523"/>
    <w:rsid w:val="001A6FD9"/>
    <w:rsid w:val="001E7B10"/>
    <w:rsid w:val="002B095D"/>
    <w:rsid w:val="002C250E"/>
    <w:rsid w:val="002E3038"/>
    <w:rsid w:val="002E4508"/>
    <w:rsid w:val="002E6657"/>
    <w:rsid w:val="003D3377"/>
    <w:rsid w:val="0045645B"/>
    <w:rsid w:val="004639E1"/>
    <w:rsid w:val="00525120"/>
    <w:rsid w:val="00556AE1"/>
    <w:rsid w:val="0056262E"/>
    <w:rsid w:val="005735F7"/>
    <w:rsid w:val="00677987"/>
    <w:rsid w:val="007158FB"/>
    <w:rsid w:val="00753A33"/>
    <w:rsid w:val="00811401"/>
    <w:rsid w:val="00882DEB"/>
    <w:rsid w:val="00916C9F"/>
    <w:rsid w:val="009170D7"/>
    <w:rsid w:val="009272C4"/>
    <w:rsid w:val="00944C10"/>
    <w:rsid w:val="00963408"/>
    <w:rsid w:val="009850BD"/>
    <w:rsid w:val="009E0D05"/>
    <w:rsid w:val="00A22C4D"/>
    <w:rsid w:val="00B52965"/>
    <w:rsid w:val="00BB1FDE"/>
    <w:rsid w:val="00CA683E"/>
    <w:rsid w:val="00CA72EF"/>
    <w:rsid w:val="00D832E9"/>
    <w:rsid w:val="00DB3734"/>
    <w:rsid w:val="00E33356"/>
    <w:rsid w:val="00ED2E77"/>
    <w:rsid w:val="00F408A8"/>
    <w:rsid w:val="00F547BB"/>
    <w:rsid w:val="00F773C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aliases w:val="Hyperlink"/>
    <w:qFormat/>
    <w:rsid w:val="001E7B10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semiHidden/>
    <w:rsid w:val="001E7B10"/>
    <w:pPr>
      <w:spacing w:before="360" w:after="240" w:line="240" w:lineRule="exact"/>
      <w:jc w:val="both"/>
    </w:pPr>
    <w:rPr>
      <w:lang w:val="en-GB" w:eastAsia="en-US"/>
    </w:rPr>
  </w:style>
  <w:style w:type="character" w:styleId="Komentaronuoroda">
    <w:name w:val="annotation reference"/>
    <w:semiHidden/>
    <w:rsid w:val="001E7B10"/>
    <w:rPr>
      <w:sz w:val="16"/>
    </w:rPr>
  </w:style>
  <w:style w:type="paragraph" w:styleId="Debesliotekstas">
    <w:name w:val="Balloon Text"/>
    <w:basedOn w:val="prastasis"/>
    <w:semiHidden/>
    <w:rsid w:val="00E333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1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aliases w:val="Hyperlink"/>
    <w:qFormat/>
    <w:rsid w:val="001E7B10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semiHidden/>
    <w:rsid w:val="001E7B10"/>
    <w:pPr>
      <w:spacing w:before="360" w:after="240" w:line="240" w:lineRule="exact"/>
      <w:jc w:val="both"/>
    </w:pPr>
    <w:rPr>
      <w:lang w:val="en-GB" w:eastAsia="en-US"/>
    </w:rPr>
  </w:style>
  <w:style w:type="character" w:styleId="Komentaronuoroda">
    <w:name w:val="annotation reference"/>
    <w:semiHidden/>
    <w:rsid w:val="001E7B10"/>
    <w:rPr>
      <w:sz w:val="16"/>
    </w:rPr>
  </w:style>
  <w:style w:type="paragraph" w:styleId="Debesliotekstas">
    <w:name w:val="Balloon Text"/>
    <w:basedOn w:val="prastasis"/>
    <w:semiHidden/>
    <w:rsid w:val="00E333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1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68C21722</Template>
  <TotalTime>1</TotalTime>
  <Pages>1</Pages>
  <Words>161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SYSOP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Jovita Šumskienė</cp:lastModifiedBy>
  <cp:revision>4</cp:revision>
  <cp:lastPrinted>2015-04-29T12:39:00Z</cp:lastPrinted>
  <dcterms:created xsi:type="dcterms:W3CDTF">2019-06-11T12:31:00Z</dcterms:created>
  <dcterms:modified xsi:type="dcterms:W3CDTF">2019-06-20T12:01:00Z</dcterms:modified>
</cp:coreProperties>
</file>