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3F" w:rsidRPr="000E32C9" w:rsidRDefault="007C223F" w:rsidP="007C223F">
      <w:pPr>
        <w:pStyle w:val="Pavadinimas"/>
        <w:tabs>
          <w:tab w:val="left" w:pos="5760"/>
        </w:tabs>
        <w:ind w:left="5040"/>
        <w:jc w:val="left"/>
        <w:rPr>
          <w:b w:val="0"/>
        </w:rPr>
      </w:pPr>
      <w:r w:rsidRPr="000E32C9">
        <w:rPr>
          <w:b w:val="0"/>
        </w:rPr>
        <w:t>PATVIRTINTA</w:t>
      </w:r>
    </w:p>
    <w:p w:rsidR="007C223F" w:rsidRPr="000E32C9" w:rsidRDefault="007C223F" w:rsidP="007C223F">
      <w:pPr>
        <w:pStyle w:val="Pavadinimas"/>
        <w:tabs>
          <w:tab w:val="left" w:pos="5760"/>
        </w:tabs>
        <w:ind w:left="5040"/>
        <w:jc w:val="left"/>
        <w:rPr>
          <w:b w:val="0"/>
        </w:rPr>
      </w:pPr>
      <w:r w:rsidRPr="000E32C9">
        <w:rPr>
          <w:b w:val="0"/>
        </w:rPr>
        <w:t>Plungės rajono savivaldybės tarybos</w:t>
      </w:r>
    </w:p>
    <w:p w:rsidR="006E15D3" w:rsidRDefault="00377B00" w:rsidP="007C223F">
      <w:pPr>
        <w:pStyle w:val="Pavadinimas"/>
        <w:tabs>
          <w:tab w:val="left" w:pos="5760"/>
        </w:tabs>
        <w:ind w:left="5040"/>
        <w:jc w:val="left"/>
        <w:rPr>
          <w:b w:val="0"/>
        </w:rPr>
      </w:pPr>
      <w:r w:rsidRPr="000E32C9">
        <w:rPr>
          <w:b w:val="0"/>
        </w:rPr>
        <w:t>201</w:t>
      </w:r>
      <w:r>
        <w:rPr>
          <w:b w:val="0"/>
        </w:rPr>
        <w:t>9</w:t>
      </w:r>
      <w:r w:rsidRPr="000E32C9">
        <w:rPr>
          <w:b w:val="0"/>
        </w:rPr>
        <w:t xml:space="preserve"> </w:t>
      </w:r>
      <w:r w:rsidR="007C223F" w:rsidRPr="000E32C9">
        <w:rPr>
          <w:b w:val="0"/>
        </w:rPr>
        <w:t xml:space="preserve">m. vasario </w:t>
      </w:r>
      <w:r>
        <w:rPr>
          <w:b w:val="0"/>
        </w:rPr>
        <w:t>7</w:t>
      </w:r>
      <w:r w:rsidR="007C223F" w:rsidRPr="000E32C9">
        <w:rPr>
          <w:b w:val="0"/>
        </w:rPr>
        <w:t xml:space="preserve"> d. </w:t>
      </w:r>
    </w:p>
    <w:p w:rsidR="007C223F" w:rsidRPr="000E32C9" w:rsidRDefault="007C223F" w:rsidP="007C223F">
      <w:pPr>
        <w:pStyle w:val="Pavadinimas"/>
        <w:tabs>
          <w:tab w:val="left" w:pos="5760"/>
        </w:tabs>
        <w:ind w:left="5040"/>
        <w:jc w:val="left"/>
        <w:rPr>
          <w:b w:val="0"/>
        </w:rPr>
      </w:pPr>
      <w:r w:rsidRPr="000E32C9">
        <w:rPr>
          <w:b w:val="0"/>
        </w:rPr>
        <w:t>sprendimu Nr.T1-</w:t>
      </w:r>
    </w:p>
    <w:p w:rsidR="007C223F" w:rsidRPr="000E32C9" w:rsidRDefault="007C223F" w:rsidP="007C223F">
      <w:pPr>
        <w:pStyle w:val="Pavadinimas"/>
        <w:rPr>
          <w:bCs w:val="0"/>
        </w:rPr>
      </w:pPr>
    </w:p>
    <w:p w:rsidR="007C223F" w:rsidRPr="000E32C9" w:rsidRDefault="007C223F" w:rsidP="007C223F">
      <w:pPr>
        <w:pStyle w:val="Pavadinimas"/>
        <w:rPr>
          <w:bCs w:val="0"/>
        </w:rPr>
      </w:pPr>
      <w:r w:rsidRPr="000E32C9">
        <w:rPr>
          <w:bCs w:val="0"/>
        </w:rPr>
        <w:t>PLUNGĖS RAJONO SAVIVALDYBĖS</w:t>
      </w:r>
    </w:p>
    <w:p w:rsidR="007C223F" w:rsidRPr="000E32C9" w:rsidRDefault="00377B00" w:rsidP="007C223F">
      <w:pPr>
        <w:pStyle w:val="Pavadinimas"/>
        <w:rPr>
          <w:bCs w:val="0"/>
        </w:rPr>
      </w:pPr>
      <w:r w:rsidRPr="000E32C9">
        <w:rPr>
          <w:bCs w:val="0"/>
        </w:rPr>
        <w:t>201</w:t>
      </w:r>
      <w:r>
        <w:rPr>
          <w:bCs w:val="0"/>
        </w:rPr>
        <w:t>9</w:t>
      </w:r>
      <w:r w:rsidR="007C223F" w:rsidRPr="000E32C9">
        <w:rPr>
          <w:bCs w:val="0"/>
        </w:rPr>
        <w:t>-</w:t>
      </w:r>
      <w:r w:rsidRPr="000E32C9">
        <w:rPr>
          <w:bCs w:val="0"/>
        </w:rPr>
        <w:t>20</w:t>
      </w:r>
      <w:r>
        <w:rPr>
          <w:bCs w:val="0"/>
        </w:rPr>
        <w:t>21</w:t>
      </w:r>
      <w:r w:rsidRPr="000E32C9">
        <w:rPr>
          <w:bCs w:val="0"/>
        </w:rPr>
        <w:t xml:space="preserve"> </w:t>
      </w:r>
      <w:r w:rsidR="007C223F" w:rsidRPr="000E32C9">
        <w:rPr>
          <w:bCs w:val="0"/>
        </w:rPr>
        <w:t>METŲ STARTEGINIS VEIKLOS PLANAS</w:t>
      </w:r>
    </w:p>
    <w:p w:rsidR="007C223F" w:rsidRPr="000E32C9" w:rsidRDefault="007C223F" w:rsidP="007C223F">
      <w:pPr>
        <w:pStyle w:val="Pavadinimas"/>
        <w:jc w:val="left"/>
      </w:pPr>
    </w:p>
    <w:tbl>
      <w:tblPr>
        <w:tblW w:w="990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8"/>
        <w:gridCol w:w="1701"/>
        <w:gridCol w:w="1534"/>
      </w:tblGrid>
      <w:tr w:rsidR="007C223F" w:rsidRPr="000E32C9" w:rsidTr="000807BB">
        <w:trPr>
          <w:cantSplit/>
          <w:trHeight w:val="128"/>
          <w:jc w:val="center"/>
        </w:trPr>
        <w:tc>
          <w:tcPr>
            <w:tcW w:w="6668" w:type="dxa"/>
            <w:tcBorders>
              <w:top w:val="single" w:sz="12" w:space="0" w:color="auto"/>
              <w:left w:val="single" w:sz="12" w:space="0" w:color="auto"/>
              <w:bottom w:val="single" w:sz="12" w:space="0" w:color="auto"/>
              <w:right w:val="single" w:sz="4" w:space="0" w:color="auto"/>
            </w:tcBorders>
          </w:tcPr>
          <w:p w:rsidR="007C223F" w:rsidRPr="000E32C9" w:rsidRDefault="007C223F" w:rsidP="00100800">
            <w:pPr>
              <w:pStyle w:val="Pavadinimas"/>
              <w:jc w:val="left"/>
              <w:rPr>
                <w:bCs w:val="0"/>
                <w:sz w:val="16"/>
                <w:szCs w:val="22"/>
              </w:rPr>
            </w:pPr>
            <w:r w:rsidRPr="000E32C9">
              <w:t>Asignavimų valdytojo / priemonių vykdytojo pavadinimas</w:t>
            </w:r>
          </w:p>
        </w:tc>
        <w:tc>
          <w:tcPr>
            <w:tcW w:w="1701" w:type="dxa"/>
            <w:tcBorders>
              <w:top w:val="single" w:sz="12" w:space="0" w:color="auto"/>
              <w:left w:val="single" w:sz="4" w:space="0" w:color="auto"/>
              <w:bottom w:val="nil"/>
              <w:right w:val="single" w:sz="4" w:space="0" w:color="auto"/>
            </w:tcBorders>
          </w:tcPr>
          <w:p w:rsidR="007C223F" w:rsidRPr="000E32C9" w:rsidRDefault="007C223F" w:rsidP="00100800">
            <w:pPr>
              <w:pStyle w:val="Pavadinimas"/>
              <w:rPr>
                <w:bCs w:val="0"/>
                <w:sz w:val="16"/>
                <w:szCs w:val="22"/>
              </w:rPr>
            </w:pPr>
            <w:r w:rsidRPr="000E32C9">
              <w:t>Asignavimų valdytojo kodas</w:t>
            </w:r>
          </w:p>
        </w:tc>
        <w:tc>
          <w:tcPr>
            <w:tcW w:w="1534" w:type="dxa"/>
            <w:tcBorders>
              <w:top w:val="single" w:sz="12" w:space="0" w:color="auto"/>
              <w:left w:val="single" w:sz="4" w:space="0" w:color="auto"/>
              <w:bottom w:val="nil"/>
              <w:right w:val="single" w:sz="12" w:space="0" w:color="auto"/>
            </w:tcBorders>
          </w:tcPr>
          <w:p w:rsidR="007C223F" w:rsidRPr="000E32C9" w:rsidRDefault="007C223F" w:rsidP="00100800">
            <w:pPr>
              <w:pStyle w:val="Pavadinimas"/>
              <w:rPr>
                <w:bCs w:val="0"/>
                <w:sz w:val="16"/>
                <w:szCs w:val="22"/>
              </w:rPr>
            </w:pPr>
            <w:r w:rsidRPr="000E32C9">
              <w:t>Priemonių vykdytojo kodas</w:t>
            </w:r>
          </w:p>
        </w:tc>
      </w:tr>
      <w:tr w:rsidR="007C223F" w:rsidRPr="000E32C9" w:rsidTr="000807BB">
        <w:trPr>
          <w:cantSplit/>
          <w:trHeight w:val="128"/>
          <w:jc w:val="center"/>
        </w:trPr>
        <w:tc>
          <w:tcPr>
            <w:tcW w:w="6668" w:type="dxa"/>
            <w:tcBorders>
              <w:top w:val="single" w:sz="12" w:space="0" w:color="auto"/>
              <w:left w:val="single" w:sz="12" w:space="0" w:color="auto"/>
              <w:bottom w:val="single" w:sz="4" w:space="0" w:color="auto"/>
              <w:right w:val="single" w:sz="4" w:space="0" w:color="auto"/>
            </w:tcBorders>
          </w:tcPr>
          <w:p w:rsidR="007C223F" w:rsidRPr="000E32C9" w:rsidRDefault="007C223F" w:rsidP="00100800">
            <w:pPr>
              <w:pStyle w:val="Pavadinimas"/>
              <w:jc w:val="left"/>
              <w:rPr>
                <w:b w:val="0"/>
              </w:rPr>
            </w:pPr>
            <w:r w:rsidRPr="000E32C9">
              <w:rPr>
                <w:b w:val="0"/>
              </w:rPr>
              <w:t>Plungės rajono savivaldybės taryba</w:t>
            </w:r>
          </w:p>
        </w:tc>
        <w:tc>
          <w:tcPr>
            <w:tcW w:w="1701" w:type="dxa"/>
            <w:tcBorders>
              <w:top w:val="single" w:sz="12" w:space="0" w:color="auto"/>
              <w:left w:val="single" w:sz="4" w:space="0" w:color="auto"/>
              <w:bottom w:val="single" w:sz="4" w:space="0" w:color="auto"/>
              <w:right w:val="single" w:sz="4" w:space="0" w:color="auto"/>
            </w:tcBorders>
          </w:tcPr>
          <w:p w:rsidR="007C223F" w:rsidRPr="000E32C9" w:rsidRDefault="007C223F" w:rsidP="00100800">
            <w:pPr>
              <w:pStyle w:val="Pavadinimas"/>
            </w:pPr>
          </w:p>
        </w:tc>
        <w:tc>
          <w:tcPr>
            <w:tcW w:w="1534" w:type="dxa"/>
            <w:tcBorders>
              <w:top w:val="single" w:sz="12" w:space="0" w:color="auto"/>
              <w:left w:val="single" w:sz="4" w:space="0" w:color="auto"/>
              <w:bottom w:val="single" w:sz="4" w:space="0" w:color="auto"/>
              <w:right w:val="single" w:sz="12" w:space="0" w:color="auto"/>
            </w:tcBorders>
          </w:tcPr>
          <w:p w:rsidR="007C223F" w:rsidRPr="000E32C9" w:rsidRDefault="007C223F" w:rsidP="00100800">
            <w:pPr>
              <w:pStyle w:val="Pavadinimas"/>
              <w:rPr>
                <w:b w:val="0"/>
              </w:rPr>
            </w:pPr>
            <w:r w:rsidRPr="000E32C9">
              <w:rPr>
                <w:b w:val="0"/>
              </w:rPr>
              <w:t>0</w:t>
            </w:r>
          </w:p>
        </w:tc>
      </w:tr>
      <w:tr w:rsidR="007C223F" w:rsidRPr="000E32C9" w:rsidTr="000807BB">
        <w:trPr>
          <w:cantSplit/>
          <w:trHeight w:val="128"/>
          <w:jc w:val="center"/>
        </w:trPr>
        <w:tc>
          <w:tcPr>
            <w:tcW w:w="6668"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pStyle w:val="Pavadinimas"/>
              <w:jc w:val="left"/>
              <w:rPr>
                <w:b w:val="0"/>
              </w:rPr>
            </w:pPr>
            <w:r w:rsidRPr="000E32C9">
              <w:rPr>
                <w:b w:val="0"/>
              </w:rPr>
              <w:t>BĮ Plungės rajono savivaldybės administracija</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pStyle w:val="Pavadinimas"/>
              <w:rPr>
                <w:b w:val="0"/>
                <w:sz w:val="22"/>
                <w:szCs w:val="22"/>
              </w:rPr>
            </w:pPr>
            <w:r w:rsidRPr="000E32C9">
              <w:rPr>
                <w:b w:val="0"/>
                <w:sz w:val="22"/>
                <w:szCs w:val="22"/>
              </w:rPr>
              <w:t>188714469</w:t>
            </w:r>
          </w:p>
        </w:tc>
        <w:tc>
          <w:tcPr>
            <w:tcW w:w="1534"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pStyle w:val="Pavadinimas"/>
              <w:rPr>
                <w:b w:val="0"/>
              </w:rPr>
            </w:pPr>
            <w:r w:rsidRPr="000E32C9">
              <w:rPr>
                <w:b w:val="0"/>
              </w:rPr>
              <w:t>1</w:t>
            </w:r>
          </w:p>
        </w:tc>
      </w:tr>
      <w:tr w:rsidR="007C223F" w:rsidRPr="000E32C9" w:rsidTr="000807BB">
        <w:trPr>
          <w:cantSplit/>
          <w:trHeight w:val="128"/>
          <w:jc w:val="center"/>
        </w:trPr>
        <w:tc>
          <w:tcPr>
            <w:tcW w:w="6668" w:type="dxa"/>
            <w:tcBorders>
              <w:top w:val="single" w:sz="4" w:space="0" w:color="auto"/>
              <w:left w:val="single" w:sz="4" w:space="0" w:color="auto"/>
              <w:right w:val="single" w:sz="4" w:space="0" w:color="auto"/>
            </w:tcBorders>
          </w:tcPr>
          <w:p w:rsidR="007C223F" w:rsidRPr="000E32C9" w:rsidRDefault="007C223F" w:rsidP="00100800">
            <w:pPr>
              <w:rPr>
                <w:lang w:val="lt-LT"/>
              </w:rPr>
            </w:pPr>
            <w:r w:rsidRPr="000E32C9">
              <w:rPr>
                <w:lang w:val="lt-LT"/>
              </w:rPr>
              <w:t>Architektūros ir teritorijų planavimo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pStyle w:val="Pavadinimas"/>
              <w:rPr>
                <w:b w:val="0"/>
              </w:rPr>
            </w:pPr>
            <w:r w:rsidRPr="000E32C9">
              <w:rPr>
                <w:b w:val="0"/>
              </w:rPr>
              <w:t>2</w:t>
            </w:r>
          </w:p>
        </w:tc>
      </w:tr>
      <w:tr w:rsidR="007C223F" w:rsidRPr="000E32C9" w:rsidTr="000807BB">
        <w:trPr>
          <w:cantSplit/>
          <w:trHeight w:val="128"/>
          <w:jc w:val="center"/>
        </w:trPr>
        <w:tc>
          <w:tcPr>
            <w:tcW w:w="6668" w:type="dxa"/>
            <w:tcBorders>
              <w:top w:val="single" w:sz="4" w:space="0" w:color="auto"/>
              <w:left w:val="single" w:sz="4" w:space="0" w:color="auto"/>
              <w:right w:val="single" w:sz="4" w:space="0" w:color="auto"/>
            </w:tcBorders>
          </w:tcPr>
          <w:p w:rsidR="007C223F" w:rsidRPr="000E32C9" w:rsidRDefault="007C223F" w:rsidP="00100800">
            <w:pPr>
              <w:rPr>
                <w:lang w:val="lt-LT"/>
              </w:rPr>
            </w:pPr>
            <w:r w:rsidRPr="000E32C9">
              <w:rPr>
                <w:lang w:val="lt-LT"/>
              </w:rPr>
              <w:t>Socialinės paramos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pStyle w:val="Pavadinimas"/>
              <w:rPr>
                <w:b w:val="0"/>
              </w:rPr>
            </w:pPr>
            <w:r w:rsidRPr="000E32C9">
              <w:rPr>
                <w:b w:val="0"/>
              </w:rPr>
              <w:t>3</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Finansų ir biudžeto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BF1DFE">
            <w:pPr>
              <w:rPr>
                <w:lang w:val="lt-LT"/>
              </w:rPr>
            </w:pPr>
            <w:r w:rsidRPr="00076CEC">
              <w:rPr>
                <w:lang w:val="lt-LT"/>
              </w:rPr>
              <w:t>Vietos ūkio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Juridinis ir personalo administravimo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Švietimo, kultūros ir sporto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Žemės ūkio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10</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Strateginio planavimo ir investicijų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11</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 xml:space="preserve">Savivaldybės </w:t>
            </w:r>
            <w:r w:rsidR="00106C67">
              <w:rPr>
                <w:lang w:val="lt-LT"/>
              </w:rPr>
              <w:t>K</w:t>
            </w:r>
            <w:r w:rsidRPr="000E32C9">
              <w:rPr>
                <w:lang w:val="lt-LT"/>
              </w:rPr>
              <w:t>ontrolės ir audito taryba</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Protokolo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13</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Buhalterinės apskaitos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14</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Centralizuotas savivaldybės vidaus audito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 xml:space="preserve">Civilinės metrikacijos skyrius </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076CEC" w:rsidP="00D703FF">
            <w:pPr>
              <w:rPr>
                <w:lang w:val="lt-LT"/>
              </w:rPr>
            </w:pPr>
            <w:r w:rsidRPr="00076CEC">
              <w:rPr>
                <w:lang w:val="lt-LT"/>
              </w:rPr>
              <w:t xml:space="preserve">Vyr. </w:t>
            </w:r>
            <w:r w:rsidR="00D703FF" w:rsidRPr="00076CEC">
              <w:rPr>
                <w:lang w:val="lt-LT"/>
              </w:rPr>
              <w:t>Specialistas (</w:t>
            </w:r>
            <w:r w:rsidR="007C223F" w:rsidRPr="00076CEC">
              <w:rPr>
                <w:lang w:val="lt-LT"/>
              </w:rPr>
              <w:t>Civilin</w:t>
            </w:r>
            <w:r w:rsidR="00D703FF" w:rsidRPr="00076CEC">
              <w:rPr>
                <w:lang w:val="lt-LT"/>
              </w:rPr>
              <w:t xml:space="preserve">ei saugai ir </w:t>
            </w:r>
            <w:r>
              <w:rPr>
                <w:lang w:val="lt-LT"/>
              </w:rPr>
              <w:t>d</w:t>
            </w:r>
            <w:r w:rsidR="00D703FF" w:rsidRPr="00D703FF">
              <w:rPr>
                <w:lang w:val="lt-LT"/>
              </w:rPr>
              <w:t>alyvauti rengiant ir vykdant mobilizaciją, demobilizaciją, priimančiosios  šalies paramą</w:t>
            </w:r>
            <w:r>
              <w:rPr>
                <w:lang w:val="lt-LT"/>
              </w:rPr>
              <w:t>)</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6A273A">
            <w:pPr>
              <w:pStyle w:val="Pavadinimas"/>
              <w:rPr>
                <w:b w:val="0"/>
                <w:bCs w:val="0"/>
                <w:sz w:val="22"/>
                <w:szCs w:val="22"/>
              </w:rPr>
            </w:pPr>
            <w:r w:rsidRPr="000E32C9">
              <w:rPr>
                <w:b w:val="0"/>
                <w:bCs w:val="0"/>
                <w:sz w:val="22"/>
                <w:szCs w:val="22"/>
              </w:rPr>
              <w:t>17</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Savivaldybės gydytojas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377B00">
            <w:pPr>
              <w:rPr>
                <w:lang w:val="lt-LT"/>
              </w:rPr>
            </w:pPr>
            <w:r w:rsidRPr="000E32C9">
              <w:rPr>
                <w:lang w:val="lt-LT"/>
              </w:rPr>
              <w:t xml:space="preserve">BĮ Plungės „Babrungo“ </w:t>
            </w:r>
            <w:r w:rsidR="00377B00">
              <w:rPr>
                <w:lang w:val="lt-LT"/>
              </w:rPr>
              <w:t>progimnazija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191130111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„Ryto“ pagrindinė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191130645</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31</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„Saulės“ gimnazija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191130264</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Senamiesčio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291130450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33</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377B00">
            <w:pPr>
              <w:rPr>
                <w:lang w:val="lt-LT"/>
              </w:rPr>
            </w:pPr>
            <w:r w:rsidRPr="000E32C9">
              <w:rPr>
                <w:lang w:val="lt-LT"/>
              </w:rPr>
              <w:t xml:space="preserve">BĮ Plungės akademiko Adolfo </w:t>
            </w:r>
            <w:r w:rsidR="00377B00">
              <w:rPr>
                <w:lang w:val="lt-LT"/>
              </w:rPr>
              <w:t>progimnazija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191130079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34</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vyskupo Motiejaus Valančiaus pradinė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195430736</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Platelių gimnazija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191131170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Alsėdžių</w:t>
            </w:r>
            <w:r w:rsidR="005F6C7D" w:rsidRPr="000E32C9">
              <w:rPr>
                <w:lang w:val="lt-LT"/>
              </w:rPr>
              <w:t xml:space="preserve"> Stanislovo Narutavičiaus </w:t>
            </w:r>
            <w:r w:rsidRPr="000E32C9">
              <w:rPr>
                <w:lang w:val="lt-LT"/>
              </w:rPr>
              <w:t xml:space="preserve"> gimnazija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191130983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37</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Kulių gimnazija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191131028</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w:t>
            </w:r>
            <w:proofErr w:type="spellStart"/>
            <w:r w:rsidRPr="000E32C9">
              <w:rPr>
                <w:lang w:val="lt-LT"/>
              </w:rPr>
              <w:t>Šateikių</w:t>
            </w:r>
            <w:proofErr w:type="spellEnd"/>
            <w:r w:rsidRPr="000E32C9">
              <w:rPr>
                <w:lang w:val="lt-LT"/>
              </w:rPr>
              <w:t xml:space="preserve"> pagrindinė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191131213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Mykolo Oginskio meno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191816128</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Platelių meno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191816847</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Alsėdžių lopšelis-darželis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191129333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BF1DFE">
            <w:pPr>
              <w:rPr>
                <w:lang w:val="lt-LT"/>
              </w:rPr>
            </w:pPr>
            <w:r w:rsidRPr="000E32C9">
              <w:rPr>
                <w:lang w:val="lt-LT"/>
              </w:rPr>
              <w:t>BĮ Plungės r</w:t>
            </w:r>
            <w:r w:rsidR="00106C67" w:rsidRPr="00076CEC">
              <w:rPr>
                <w:lang w:val="lt-LT"/>
              </w:rPr>
              <w:t>.</w:t>
            </w:r>
            <w:r w:rsidRPr="00076CEC">
              <w:rPr>
                <w:lang w:val="lt-LT"/>
              </w:rPr>
              <w:t xml:space="preserve"> </w:t>
            </w:r>
            <w:proofErr w:type="spellStart"/>
            <w:r w:rsidRPr="00076CEC">
              <w:rPr>
                <w:lang w:val="lt-LT"/>
              </w:rPr>
              <w:t>Didvyčių</w:t>
            </w:r>
            <w:proofErr w:type="spellEnd"/>
            <w:r w:rsidRPr="00076CEC">
              <w:rPr>
                <w:lang w:val="lt-LT"/>
              </w:rPr>
              <w:t xml:space="preserve"> </w:t>
            </w:r>
            <w:r w:rsidR="00377B00">
              <w:rPr>
                <w:lang w:val="lt-LT"/>
              </w:rPr>
              <w:t xml:space="preserve">universalus </w:t>
            </w:r>
            <w:proofErr w:type="spellStart"/>
            <w:r w:rsidR="00BF1DFE">
              <w:rPr>
                <w:lang w:val="lt-LT"/>
              </w:rPr>
              <w:t>duaugiafunkcis</w:t>
            </w:r>
            <w:proofErr w:type="spellEnd"/>
            <w:r w:rsidR="00BF1DFE">
              <w:rPr>
                <w:lang w:val="lt-LT"/>
              </w:rPr>
              <w:t xml:space="preserve">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191133221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49</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w:t>
            </w:r>
            <w:proofErr w:type="spellStart"/>
            <w:r w:rsidRPr="000E32C9">
              <w:rPr>
                <w:lang w:val="lt-LT"/>
              </w:rPr>
              <w:t>Prūsalių</w:t>
            </w:r>
            <w:proofErr w:type="spellEnd"/>
            <w:r w:rsidRPr="000E32C9">
              <w:rPr>
                <w:lang w:val="lt-LT"/>
              </w:rPr>
              <w:t xml:space="preserve"> mokykla-darželis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191135044</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50</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l</w:t>
            </w:r>
            <w:r w:rsidR="00106C67">
              <w:rPr>
                <w:lang w:val="lt-LT"/>
              </w:rPr>
              <w:t>opšel</w:t>
            </w:r>
            <w:r w:rsidRPr="000E32C9">
              <w:rPr>
                <w:lang w:val="lt-LT"/>
              </w:rPr>
              <w:t>is-darželis „Nykštukas“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191128231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51</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lopšelis-darželis „Pasaka“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291128570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lopšelis-darželis „Raudonkepuraitė“</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191128427</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53</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lopšelis-darželis „Rūtelė“</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191128765</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54</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lopšelis-darželis „Saulutė“</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191128612</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lopšelis-darželis „Vyturėlis“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191128950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066A29">
            <w:pPr>
              <w:rPr>
                <w:lang w:val="lt-LT"/>
              </w:rPr>
            </w:pPr>
            <w:r w:rsidRPr="000E32C9">
              <w:rPr>
                <w:lang w:val="lt-LT"/>
              </w:rPr>
              <w:t>BĮ Plungės r</w:t>
            </w:r>
            <w:r w:rsidR="00066A29">
              <w:rPr>
                <w:lang w:val="lt-LT"/>
              </w:rPr>
              <w:t>.</w:t>
            </w:r>
            <w:r w:rsidRPr="000E32C9">
              <w:rPr>
                <w:lang w:val="lt-LT"/>
              </w:rPr>
              <w:t xml:space="preserve"> Platelių universalus </w:t>
            </w:r>
            <w:proofErr w:type="spellStart"/>
            <w:r w:rsidRPr="000E32C9">
              <w:rPr>
                <w:lang w:val="lt-LT"/>
              </w:rPr>
              <w:t>daugiafunkcis</w:t>
            </w:r>
            <w:proofErr w:type="spellEnd"/>
            <w:r w:rsidRPr="000E32C9">
              <w:rPr>
                <w:lang w:val="lt-LT"/>
              </w:rPr>
              <w:t xml:space="preserve">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191129671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specialiojo ugdymo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190986017</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59</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lastRenderedPageBreak/>
              <w:t>BĮ Plungės sporto ir rekreacijos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302776863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60</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6F438F">
            <w:pPr>
              <w:rPr>
                <w:lang w:val="lt-LT"/>
              </w:rPr>
            </w:pPr>
            <w:r w:rsidRPr="000E32C9">
              <w:rPr>
                <w:lang w:val="lt-LT"/>
              </w:rPr>
              <w:t xml:space="preserve">BĮ Plungės </w:t>
            </w:r>
            <w:r w:rsidR="006F438F">
              <w:rPr>
                <w:lang w:val="lt-LT"/>
              </w:rPr>
              <w:t xml:space="preserve">paslaugų ir švietimo pagalbos </w:t>
            </w:r>
            <w:r w:rsidRPr="000E32C9">
              <w:rPr>
                <w:lang w:val="lt-LT"/>
              </w:rPr>
              <w:t>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191130798</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61</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proofErr w:type="spellStart"/>
            <w:r w:rsidRPr="000E32C9">
              <w:rPr>
                <w:lang w:val="lt-LT"/>
              </w:rPr>
              <w:t>VšĮ</w:t>
            </w:r>
            <w:proofErr w:type="spellEnd"/>
            <w:r w:rsidRPr="000E32C9">
              <w:rPr>
                <w:lang w:val="lt-LT"/>
              </w:rPr>
              <w:t xml:space="preserve"> Plungės atviras jaunimo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302589073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Žemaičių dailės muziejus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191123113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64</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proofErr w:type="spellStart"/>
            <w:r w:rsidRPr="000E32C9">
              <w:rPr>
                <w:lang w:val="lt-LT"/>
              </w:rPr>
              <w:t>VšĮ</w:t>
            </w:r>
            <w:proofErr w:type="spellEnd"/>
            <w:r w:rsidRPr="000E32C9">
              <w:rPr>
                <w:lang w:val="lt-LT"/>
              </w:rPr>
              <w:t xml:space="preserve"> </w:t>
            </w:r>
            <w:r w:rsidR="00066A29">
              <w:rPr>
                <w:lang w:val="lt-LT"/>
              </w:rPr>
              <w:t>„</w:t>
            </w:r>
            <w:r w:rsidRPr="000E32C9">
              <w:rPr>
                <w:lang w:val="lt-LT"/>
              </w:rPr>
              <w:t>Plungės futbolas</w:t>
            </w:r>
            <w:r w:rsidR="00066A29">
              <w:rPr>
                <w:lang w:val="lt-LT"/>
              </w:rPr>
              <w:t>“</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304102151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krizių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171697549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socialinių paslaugų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271759610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67</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rajono savivaldybės viešoji biblioteka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191124934</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69</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proofErr w:type="spellStart"/>
            <w:r w:rsidRPr="000E32C9">
              <w:rPr>
                <w:lang w:val="lt-LT"/>
              </w:rPr>
              <w:t>VšĮ</w:t>
            </w:r>
            <w:proofErr w:type="spellEnd"/>
            <w:r w:rsidRPr="000E32C9">
              <w:rPr>
                <w:lang w:val="lt-LT"/>
              </w:rPr>
              <w:t xml:space="preserve"> Plungės rajono </w:t>
            </w:r>
            <w:r w:rsidR="00066A29" w:rsidRPr="000E32C9">
              <w:rPr>
                <w:lang w:val="lt-LT"/>
              </w:rPr>
              <w:t>savivaldybės</w:t>
            </w:r>
            <w:r w:rsidRPr="000E32C9">
              <w:rPr>
                <w:lang w:val="lt-LT"/>
              </w:rPr>
              <w:t xml:space="preserve"> ligoninė</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191135578</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70</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 xml:space="preserve">BĮ Plungės rajono </w:t>
            </w:r>
            <w:r w:rsidR="00066A29" w:rsidRPr="000E32C9">
              <w:rPr>
                <w:lang w:val="lt-LT"/>
              </w:rPr>
              <w:t>savivaldybės</w:t>
            </w:r>
            <w:r w:rsidR="00066A29">
              <w:rPr>
                <w:lang w:val="lt-LT"/>
              </w:rPr>
              <w:t xml:space="preserve"> </w:t>
            </w:r>
            <w:r w:rsidRPr="000E32C9">
              <w:rPr>
                <w:lang w:val="lt-LT"/>
              </w:rPr>
              <w:t>visuomenės sveikatos biuras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302415311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71</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 xml:space="preserve">BĮ Plungės rajono </w:t>
            </w:r>
            <w:r w:rsidR="00066A29" w:rsidRPr="000E32C9">
              <w:rPr>
                <w:lang w:val="lt-LT"/>
              </w:rPr>
              <w:t>savivaldybės</w:t>
            </w:r>
            <w:r w:rsidRPr="000E32C9">
              <w:rPr>
                <w:lang w:val="lt-LT"/>
              </w:rPr>
              <w:t xml:space="preserve"> kultūros centras</w:t>
            </w:r>
            <w:r w:rsidR="00066A29">
              <w:rPr>
                <w:lang w:val="lt-LT"/>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191123266</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rajono Kulių kultūros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300580531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73</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6F438F" w:rsidP="00100800">
            <w:pPr>
              <w:rPr>
                <w:lang w:val="lt-LT"/>
              </w:rPr>
            </w:pPr>
            <w:r>
              <w:rPr>
                <w:lang w:val="lt-LT"/>
              </w:rPr>
              <w:t>BĮ Plungės rajono Žemaičių</w:t>
            </w:r>
            <w:r w:rsidR="007C223F" w:rsidRPr="000E32C9">
              <w:rPr>
                <w:lang w:val="lt-LT"/>
              </w:rPr>
              <w:t xml:space="preserve"> Kalvarijos kultūros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300127381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74</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 xml:space="preserve">BĮ Plungės rajono </w:t>
            </w:r>
            <w:proofErr w:type="spellStart"/>
            <w:r w:rsidRPr="000E32C9">
              <w:rPr>
                <w:lang w:val="lt-LT"/>
              </w:rPr>
              <w:t>Šateikių</w:t>
            </w:r>
            <w:proofErr w:type="spellEnd"/>
            <w:r w:rsidRPr="000E32C9">
              <w:rPr>
                <w:lang w:val="lt-LT"/>
              </w:rPr>
              <w:t xml:space="preserve"> kultūros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300904855</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 xml:space="preserve">BĮ Plungės rajono  </w:t>
            </w:r>
            <w:proofErr w:type="spellStart"/>
            <w:r w:rsidRPr="000E32C9">
              <w:rPr>
                <w:lang w:val="lt-LT"/>
              </w:rPr>
              <w:t>Žlibinų</w:t>
            </w:r>
            <w:proofErr w:type="spellEnd"/>
            <w:r w:rsidRPr="000E32C9">
              <w:rPr>
                <w:lang w:val="lt-LT"/>
              </w:rPr>
              <w:t xml:space="preserve"> kultūros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301779536</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 xml:space="preserve">SĮ </w:t>
            </w:r>
            <w:r w:rsidR="00066A29">
              <w:rPr>
                <w:lang w:val="lt-LT"/>
              </w:rPr>
              <w:t>„</w:t>
            </w:r>
            <w:r w:rsidRPr="000E32C9">
              <w:rPr>
                <w:lang w:val="lt-LT"/>
              </w:rPr>
              <w:t>Plungės būstas</w:t>
            </w:r>
            <w:r w:rsidR="00066A29">
              <w:rPr>
                <w:lang w:val="lt-LT"/>
              </w:rPr>
              <w:t>“</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271042320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77</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Klaipėdos apskrities vyriausiojo policijos komisariato Plungės rajono policijos komisariatas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191008577</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UAB „Plungės autobusų parkas“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269814430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79</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76CEC">
              <w:rPr>
                <w:lang w:val="lt-LT"/>
              </w:rPr>
              <w:t>Bendr</w:t>
            </w:r>
            <w:r w:rsidR="00D703FF" w:rsidRPr="00076CEC">
              <w:rPr>
                <w:lang w:val="lt-LT"/>
              </w:rPr>
              <w:t>ųjų reikalų</w:t>
            </w:r>
            <w:r w:rsidRPr="00076CEC">
              <w:rPr>
                <w:lang w:val="lt-LT"/>
              </w:rPr>
              <w:t xml:space="preserve"> skyrius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81</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066A29">
            <w:pPr>
              <w:rPr>
                <w:lang w:val="lt-LT"/>
              </w:rPr>
            </w:pPr>
            <w:r w:rsidRPr="000E32C9">
              <w:rPr>
                <w:lang w:val="lt-LT"/>
              </w:rPr>
              <w:t>BĮ Plungės r</w:t>
            </w:r>
            <w:r w:rsidR="00066A29">
              <w:rPr>
                <w:lang w:val="lt-LT"/>
              </w:rPr>
              <w:t xml:space="preserve">. </w:t>
            </w:r>
            <w:r w:rsidR="006F438F">
              <w:rPr>
                <w:lang w:val="lt-LT"/>
              </w:rPr>
              <w:t xml:space="preserve">Žemaičių Kalvarijos </w:t>
            </w:r>
            <w:r w:rsidRPr="000E32C9">
              <w:rPr>
                <w:lang w:val="lt-LT"/>
              </w:rPr>
              <w:t>Motiejaus Valančiaus gimnazija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191131551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82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76CEC" w:rsidRDefault="007C223F" w:rsidP="00100800">
            <w:pPr>
              <w:pStyle w:val="Pavadinimas"/>
              <w:jc w:val="left"/>
              <w:rPr>
                <w:b w:val="0"/>
                <w:bCs w:val="0"/>
              </w:rPr>
            </w:pPr>
            <w:r w:rsidRPr="00076CEC">
              <w:rPr>
                <w:b w:val="0"/>
                <w:bCs w:val="0"/>
              </w:rPr>
              <w:t>BĮ Plungės turizmo ir informacijos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304159540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83</w:t>
            </w:r>
          </w:p>
        </w:tc>
      </w:tr>
      <w:tr w:rsidR="00B216E8" w:rsidRPr="000E32C9" w:rsidTr="000807BB">
        <w:trPr>
          <w:cantSplit/>
          <w:trHeight w:val="70"/>
          <w:jc w:val="center"/>
        </w:trPr>
        <w:tc>
          <w:tcPr>
            <w:tcW w:w="6668" w:type="dxa"/>
            <w:tcBorders>
              <w:left w:val="single" w:sz="12" w:space="0" w:color="auto"/>
              <w:right w:val="single" w:sz="4" w:space="0" w:color="auto"/>
            </w:tcBorders>
          </w:tcPr>
          <w:p w:rsidR="00B216E8" w:rsidRPr="00076CEC" w:rsidRDefault="006F438F" w:rsidP="00B216E8">
            <w:pPr>
              <w:rPr>
                <w:lang w:val="lt-LT"/>
              </w:rPr>
            </w:pPr>
            <w:proofErr w:type="spellStart"/>
            <w:r>
              <w:rPr>
                <w:lang w:val="lt-LT"/>
              </w:rPr>
              <w:t>VšĮ</w:t>
            </w:r>
            <w:proofErr w:type="spellEnd"/>
            <w:r>
              <w:rPr>
                <w:lang w:val="lt-LT"/>
              </w:rPr>
              <w:t xml:space="preserve"> Plungės rajono</w:t>
            </w:r>
            <w:r w:rsidR="00B216E8" w:rsidRPr="00076CEC">
              <w:rPr>
                <w:lang w:val="lt-LT"/>
              </w:rPr>
              <w:t xml:space="preserve"> greitoji medicinos pagalba</w:t>
            </w:r>
          </w:p>
        </w:tc>
        <w:tc>
          <w:tcPr>
            <w:tcW w:w="1701" w:type="dxa"/>
            <w:tcBorders>
              <w:top w:val="single" w:sz="4" w:space="0" w:color="auto"/>
              <w:left w:val="single" w:sz="4" w:space="0" w:color="auto"/>
              <w:bottom w:val="single" w:sz="4" w:space="0" w:color="auto"/>
              <w:right w:val="single" w:sz="4" w:space="0" w:color="auto"/>
            </w:tcBorders>
            <w:vAlign w:val="bottom"/>
          </w:tcPr>
          <w:p w:rsidR="00B216E8" w:rsidRPr="007B556C" w:rsidRDefault="00B216E8" w:rsidP="00BD21BC">
            <w:pPr>
              <w:jc w:val="center"/>
              <w:rPr>
                <w:sz w:val="22"/>
                <w:szCs w:val="22"/>
              </w:rPr>
            </w:pPr>
            <w:r>
              <w:rPr>
                <w:sz w:val="22"/>
                <w:szCs w:val="22"/>
              </w:rPr>
              <w:t>170091071</w:t>
            </w:r>
          </w:p>
        </w:tc>
        <w:tc>
          <w:tcPr>
            <w:tcW w:w="1534" w:type="dxa"/>
            <w:tcBorders>
              <w:top w:val="single" w:sz="4" w:space="0" w:color="auto"/>
              <w:left w:val="single" w:sz="4" w:space="0" w:color="auto"/>
              <w:bottom w:val="single" w:sz="4" w:space="0" w:color="auto"/>
              <w:right w:val="single" w:sz="12" w:space="0" w:color="auto"/>
            </w:tcBorders>
            <w:vAlign w:val="bottom"/>
          </w:tcPr>
          <w:p w:rsidR="00B216E8" w:rsidRPr="007B556C" w:rsidRDefault="00B216E8" w:rsidP="00BD21BC">
            <w:pPr>
              <w:jc w:val="center"/>
              <w:rPr>
                <w:sz w:val="22"/>
                <w:szCs w:val="22"/>
              </w:rPr>
            </w:pPr>
            <w:r>
              <w:rPr>
                <w:sz w:val="22"/>
                <w:szCs w:val="22"/>
              </w:rPr>
              <w:t>84</w:t>
            </w:r>
          </w:p>
        </w:tc>
      </w:tr>
      <w:tr w:rsidR="00B216E8" w:rsidRPr="000E32C9" w:rsidTr="000807BB">
        <w:trPr>
          <w:cantSplit/>
          <w:trHeight w:val="70"/>
          <w:jc w:val="center"/>
        </w:trPr>
        <w:tc>
          <w:tcPr>
            <w:tcW w:w="6668" w:type="dxa"/>
            <w:tcBorders>
              <w:left w:val="single" w:sz="12" w:space="0" w:color="auto"/>
              <w:right w:val="single" w:sz="4" w:space="0" w:color="auto"/>
            </w:tcBorders>
          </w:tcPr>
          <w:p w:rsidR="00B216E8" w:rsidRPr="00076CEC" w:rsidRDefault="00B216E8" w:rsidP="00BD21BC">
            <w:pPr>
              <w:rPr>
                <w:lang w:val="lt-LT"/>
              </w:rPr>
            </w:pPr>
            <w:r w:rsidRPr="00076CEC">
              <w:rPr>
                <w:lang w:val="lt-LT"/>
              </w:rPr>
              <w:t>Priešgaisrinės saugos tarnyba</w:t>
            </w:r>
            <w:r w:rsidRPr="00076CEC">
              <w:rPr>
                <w:lang w:val="lt-LT"/>
              </w:rPr>
              <w:tab/>
            </w:r>
            <w:r w:rsidRPr="00076CEC">
              <w:rPr>
                <w:lang w:val="lt-LT"/>
              </w:rPr>
              <w:tab/>
            </w:r>
            <w:r w:rsidRPr="00076CEC">
              <w:rPr>
                <w:lang w:val="lt-LT"/>
              </w:rPr>
              <w:tab/>
            </w:r>
            <w:r w:rsidRPr="00076CEC">
              <w:rPr>
                <w:lang w:val="lt-LT"/>
              </w:rPr>
              <w:tab/>
            </w:r>
          </w:p>
        </w:tc>
        <w:tc>
          <w:tcPr>
            <w:tcW w:w="1701" w:type="dxa"/>
            <w:tcBorders>
              <w:top w:val="single" w:sz="4" w:space="0" w:color="auto"/>
              <w:left w:val="single" w:sz="4" w:space="0" w:color="auto"/>
              <w:bottom w:val="single" w:sz="4" w:space="0" w:color="auto"/>
              <w:right w:val="single" w:sz="4" w:space="0" w:color="auto"/>
            </w:tcBorders>
            <w:vAlign w:val="bottom"/>
          </w:tcPr>
          <w:p w:rsidR="00B216E8" w:rsidRPr="007B556C" w:rsidRDefault="00B216E8" w:rsidP="00BD21BC">
            <w:pPr>
              <w:jc w:val="center"/>
              <w:rPr>
                <w:sz w:val="22"/>
                <w:szCs w:val="22"/>
              </w:rPr>
            </w:pPr>
            <w:r w:rsidRPr="00E02B55">
              <w:rPr>
                <w:sz w:val="22"/>
                <w:szCs w:val="22"/>
              </w:rPr>
              <w:t>301537230</w:t>
            </w:r>
          </w:p>
        </w:tc>
        <w:tc>
          <w:tcPr>
            <w:tcW w:w="1534" w:type="dxa"/>
            <w:tcBorders>
              <w:top w:val="single" w:sz="4" w:space="0" w:color="auto"/>
              <w:left w:val="single" w:sz="4" w:space="0" w:color="auto"/>
              <w:bottom w:val="single" w:sz="4" w:space="0" w:color="auto"/>
              <w:right w:val="single" w:sz="12" w:space="0" w:color="auto"/>
            </w:tcBorders>
            <w:vAlign w:val="bottom"/>
          </w:tcPr>
          <w:p w:rsidR="00B216E8" w:rsidRDefault="00B216E8" w:rsidP="00BD21BC">
            <w:pPr>
              <w:jc w:val="center"/>
              <w:rPr>
                <w:sz w:val="22"/>
                <w:szCs w:val="22"/>
              </w:rPr>
            </w:pPr>
            <w:r>
              <w:rPr>
                <w:sz w:val="22"/>
                <w:szCs w:val="22"/>
              </w:rPr>
              <w:t>85</w:t>
            </w:r>
          </w:p>
        </w:tc>
      </w:tr>
      <w:tr w:rsidR="00D703FF" w:rsidRPr="000E32C9" w:rsidTr="000807BB">
        <w:trPr>
          <w:cantSplit/>
          <w:trHeight w:val="70"/>
          <w:jc w:val="center"/>
        </w:trPr>
        <w:tc>
          <w:tcPr>
            <w:tcW w:w="6668" w:type="dxa"/>
            <w:tcBorders>
              <w:left w:val="single" w:sz="12" w:space="0" w:color="auto"/>
              <w:right w:val="single" w:sz="4" w:space="0" w:color="auto"/>
            </w:tcBorders>
          </w:tcPr>
          <w:p w:rsidR="00D703FF" w:rsidRPr="00D703FF" w:rsidRDefault="00D703FF" w:rsidP="00BD21BC">
            <w:pPr>
              <w:rPr>
                <w:lang w:val="lt-LT"/>
              </w:rPr>
            </w:pPr>
            <w:r>
              <w:rPr>
                <w:lang w:val="lt-LT"/>
              </w:rPr>
              <w:t>Turto skyrius</w:t>
            </w:r>
          </w:p>
        </w:tc>
        <w:tc>
          <w:tcPr>
            <w:tcW w:w="1701" w:type="dxa"/>
            <w:tcBorders>
              <w:top w:val="single" w:sz="4" w:space="0" w:color="auto"/>
              <w:left w:val="single" w:sz="4" w:space="0" w:color="auto"/>
              <w:bottom w:val="single" w:sz="4" w:space="0" w:color="auto"/>
              <w:right w:val="single" w:sz="4" w:space="0" w:color="auto"/>
            </w:tcBorders>
            <w:vAlign w:val="bottom"/>
          </w:tcPr>
          <w:p w:rsidR="00D703FF" w:rsidRPr="00E02B55" w:rsidRDefault="00D703FF" w:rsidP="00BD21BC">
            <w:pPr>
              <w:jc w:val="center"/>
              <w:rPr>
                <w:sz w:val="22"/>
                <w:szCs w:val="22"/>
              </w:rPr>
            </w:pPr>
            <w:r>
              <w:rPr>
                <w:sz w:val="22"/>
                <w:szCs w:val="22"/>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D703FF" w:rsidRDefault="00D703FF" w:rsidP="00BD21BC">
            <w:pPr>
              <w:jc w:val="center"/>
              <w:rPr>
                <w:sz w:val="22"/>
                <w:szCs w:val="22"/>
              </w:rPr>
            </w:pPr>
            <w:r>
              <w:rPr>
                <w:sz w:val="22"/>
                <w:szCs w:val="22"/>
              </w:rPr>
              <w:t>86</w:t>
            </w:r>
          </w:p>
        </w:tc>
      </w:tr>
    </w:tbl>
    <w:p w:rsidR="007A0980" w:rsidRPr="000E32C9" w:rsidRDefault="007A0980">
      <w:pPr>
        <w:rPr>
          <w:lang w:val="lt-LT"/>
        </w:rPr>
      </w:pPr>
    </w:p>
    <w:tbl>
      <w:tblPr>
        <w:tblStyle w:val="Lentelstinklelis"/>
        <w:tblW w:w="0" w:type="auto"/>
        <w:tblInd w:w="-34" w:type="dxa"/>
        <w:tblLook w:val="04A0" w:firstRow="1" w:lastRow="0" w:firstColumn="1" w:lastColumn="0" w:noHBand="0" w:noVBand="1"/>
      </w:tblPr>
      <w:tblGrid>
        <w:gridCol w:w="9889"/>
      </w:tblGrid>
      <w:tr w:rsidR="00C6587F" w:rsidRPr="000E32C9" w:rsidTr="00295AC6">
        <w:tc>
          <w:tcPr>
            <w:tcW w:w="9889" w:type="dxa"/>
            <w:tcBorders>
              <w:bottom w:val="single" w:sz="4" w:space="0" w:color="auto"/>
            </w:tcBorders>
          </w:tcPr>
          <w:p w:rsidR="00C6587F" w:rsidRPr="00076CEC" w:rsidRDefault="00C6587F" w:rsidP="00C6587F">
            <w:pPr>
              <w:jc w:val="center"/>
              <w:rPr>
                <w:b/>
                <w:lang w:val="lt-LT"/>
              </w:rPr>
            </w:pPr>
            <w:r w:rsidRPr="00076CEC">
              <w:rPr>
                <w:b/>
                <w:lang w:val="lt-LT"/>
              </w:rPr>
              <w:t>Situacijos analizė</w:t>
            </w:r>
          </w:p>
        </w:tc>
      </w:tr>
      <w:tr w:rsidR="00801C00" w:rsidRPr="000E32C9" w:rsidTr="00295AC6">
        <w:tc>
          <w:tcPr>
            <w:tcW w:w="9889" w:type="dxa"/>
            <w:tcBorders>
              <w:left w:val="single" w:sz="4" w:space="0" w:color="auto"/>
              <w:right w:val="single" w:sz="4" w:space="0" w:color="auto"/>
            </w:tcBorders>
          </w:tcPr>
          <w:p w:rsidR="00801C00" w:rsidRPr="00076CEC" w:rsidRDefault="00C6587F" w:rsidP="000E65A8">
            <w:pPr>
              <w:jc w:val="center"/>
              <w:rPr>
                <w:lang w:val="lt-LT"/>
              </w:rPr>
            </w:pPr>
            <w:r w:rsidRPr="00076CEC">
              <w:rPr>
                <w:lang w:val="lt-LT"/>
              </w:rPr>
              <w:t>Išorės aplinkos analizė</w:t>
            </w:r>
          </w:p>
        </w:tc>
      </w:tr>
    </w:tbl>
    <w:p w:rsidR="00801C00" w:rsidRPr="000E32C9" w:rsidRDefault="00801C00">
      <w:pPr>
        <w:rPr>
          <w:lang w:val="lt-LT"/>
        </w:rPr>
      </w:pPr>
    </w:p>
    <w:p w:rsidR="000807BB" w:rsidRPr="000E32C9" w:rsidRDefault="006C5307" w:rsidP="000807BB">
      <w:pPr>
        <w:jc w:val="center"/>
        <w:rPr>
          <w:b/>
          <w:lang w:val="lt-LT"/>
        </w:rPr>
      </w:pPr>
      <w:r w:rsidRPr="000E32C9">
        <w:rPr>
          <w:b/>
          <w:lang w:val="lt-LT"/>
        </w:rPr>
        <w:t>POLITINIAI – TEISINIAI VEIKSNIAI</w:t>
      </w:r>
    </w:p>
    <w:p w:rsidR="00EF154D" w:rsidRPr="000E32C9" w:rsidRDefault="00EF154D" w:rsidP="000807BB">
      <w:pPr>
        <w:jc w:val="center"/>
        <w:rPr>
          <w:b/>
          <w:lang w:val="lt-LT"/>
        </w:rPr>
      </w:pPr>
    </w:p>
    <w:p w:rsidR="000807BB" w:rsidRPr="000E32C9" w:rsidRDefault="00EF154D" w:rsidP="00D9709C">
      <w:pPr>
        <w:pStyle w:val="Iprastasis"/>
        <w:ind w:firstLine="720"/>
        <w:jc w:val="both"/>
        <w:rPr>
          <w:rFonts w:eastAsia="Arial Unicode MS"/>
          <w:snapToGrid w:val="0"/>
        </w:rPr>
      </w:pPr>
      <w:r w:rsidRPr="000E32C9">
        <w:rPr>
          <w:rFonts w:eastAsia="Arial Unicode MS"/>
          <w:snapToGrid w:val="0"/>
        </w:rPr>
        <w:t xml:space="preserve">Plungės rajono savivaldybės strateginis veiklos planas rengiamas </w:t>
      </w:r>
      <w:r w:rsidR="007F507B" w:rsidRPr="000E32C9">
        <w:rPr>
          <w:rFonts w:eastAsia="Arial Unicode MS"/>
          <w:snapToGrid w:val="0"/>
        </w:rPr>
        <w:t>201</w:t>
      </w:r>
      <w:r w:rsidR="007F507B">
        <w:rPr>
          <w:rFonts w:eastAsia="Arial Unicode MS"/>
          <w:snapToGrid w:val="0"/>
        </w:rPr>
        <w:t>9</w:t>
      </w:r>
      <w:r w:rsidRPr="000E32C9">
        <w:rPr>
          <w:rFonts w:eastAsia="Arial Unicode MS"/>
          <w:snapToGrid w:val="0"/>
        </w:rPr>
        <w:t>-</w:t>
      </w:r>
      <w:r w:rsidR="007F507B" w:rsidRPr="000E32C9">
        <w:rPr>
          <w:rFonts w:eastAsia="Arial Unicode MS"/>
          <w:snapToGrid w:val="0"/>
        </w:rPr>
        <w:t>20</w:t>
      </w:r>
      <w:r w:rsidR="007F507B">
        <w:rPr>
          <w:rFonts w:eastAsia="Arial Unicode MS"/>
          <w:snapToGrid w:val="0"/>
        </w:rPr>
        <w:t>21</w:t>
      </w:r>
      <w:r w:rsidR="007F507B" w:rsidRPr="000E32C9">
        <w:rPr>
          <w:rFonts w:eastAsia="Arial Unicode MS"/>
          <w:snapToGrid w:val="0"/>
        </w:rPr>
        <w:t xml:space="preserve"> </w:t>
      </w:r>
      <w:r w:rsidRPr="000E32C9">
        <w:rPr>
          <w:rFonts w:eastAsia="Arial Unicode MS"/>
          <w:snapToGrid w:val="0"/>
        </w:rPr>
        <w:t xml:space="preserve">metams. </w:t>
      </w:r>
    </w:p>
    <w:p w:rsidR="00AD726E" w:rsidRPr="00344CBB" w:rsidRDefault="000807BB" w:rsidP="00D9709C">
      <w:pPr>
        <w:pStyle w:val="Pavadinimas"/>
        <w:ind w:firstLine="720"/>
        <w:jc w:val="both"/>
      </w:pPr>
      <w:r w:rsidRPr="000E32C9">
        <w:rPr>
          <w:b w:val="0"/>
          <w:bCs w:val="0"/>
        </w:rPr>
        <w:t xml:space="preserve">Lietuvos savivaldybių veiklą reglamentuoja Lietuvos Respublikos vietos savivaldos įstatymas, </w:t>
      </w:r>
      <w:r w:rsidR="00AD726E" w:rsidRPr="00076CEC">
        <w:rPr>
          <w:b w:val="0"/>
        </w:rPr>
        <w:t>vietos savivaldą reglamentuojantys įstatymai, Lietuvos Respublikos savivaldybių tarybų rinkimų įstatymas, Lietuvos Respublikos teritorijos administracinių vienetų ir jų ribų įstatymas, Lietuvos Respublikos viešojo administravimo įstatymas, Lietuvos Respublikos valstybės tarnybos įstatymas. Savivaldybės ekonominius klausimus reglamentuoja Lietuvos Respublikos biudžetų sandaros įstatymas, Lietuvos Respublikos savivaldybių biudžetų pajamų nustatymo metodikos įstatymas, Lietuvos Respublikos savivaldybių biudžetų pajamų dydį ir išlyginimą lemiančių rodikli</w:t>
      </w:r>
      <w:r w:rsidR="00AB1C9E" w:rsidRPr="00076CEC">
        <w:rPr>
          <w:b w:val="0"/>
        </w:rPr>
        <w:t xml:space="preserve">ų tvirtinimo metams įstatymas, </w:t>
      </w:r>
      <w:r w:rsidR="00AD726E" w:rsidRPr="00076CEC">
        <w:rPr>
          <w:b w:val="0"/>
        </w:rPr>
        <w:t>ir kiti teisės aktai.</w:t>
      </w:r>
    </w:p>
    <w:p w:rsidR="00AD726E" w:rsidRPr="000E32C9" w:rsidRDefault="00AD726E" w:rsidP="002E0C61">
      <w:pPr>
        <w:pStyle w:val="Pavadinimas"/>
        <w:ind w:firstLine="720"/>
        <w:jc w:val="both"/>
        <w:rPr>
          <w:b w:val="0"/>
          <w:bCs w:val="0"/>
        </w:rPr>
      </w:pPr>
    </w:p>
    <w:p w:rsidR="002E0C61" w:rsidRPr="000E32C9" w:rsidRDefault="002E0C61" w:rsidP="00D9709C">
      <w:pPr>
        <w:pStyle w:val="Pavadinimas"/>
        <w:ind w:firstLine="720"/>
        <w:jc w:val="both"/>
        <w:rPr>
          <w:b w:val="0"/>
          <w:bCs w:val="0"/>
        </w:rPr>
      </w:pPr>
      <w:r w:rsidRPr="000E32C9">
        <w:rPr>
          <w:b w:val="0"/>
          <w:bCs w:val="0"/>
        </w:rPr>
        <w:t>Planuojant savivaldybių veiklą, atsižvelgiama į Vyriausybės 2016–2010 metų programą ir jos įgyvendinimo prioritetines priemones, 2014–2020 nacionalinę pažangos programą, skirtą  Lietuvos pažangos strategi</w:t>
      </w:r>
      <w:r w:rsidR="00AB1C9E" w:rsidRPr="000E32C9">
        <w:rPr>
          <w:b w:val="0"/>
          <w:bCs w:val="0"/>
        </w:rPr>
        <w:t>jai „Lietuva 2030“ įgyvendinti,</w:t>
      </w:r>
      <w:r w:rsidRPr="000E32C9">
        <w:rPr>
          <w:b w:val="0"/>
          <w:bCs w:val="0"/>
        </w:rPr>
        <w:t xml:space="preserve"> Lietuvos 2004–2020 metų Europos Sąjungos struktūrinės paramos veiksmų programos strategiją, pagrindinius 2014–2020 m. programavimo laikotarpio dokumentus nacionaliniu lygmeniu, t.</w:t>
      </w:r>
      <w:r w:rsidR="00DE1773">
        <w:rPr>
          <w:b w:val="0"/>
          <w:bCs w:val="0"/>
        </w:rPr>
        <w:t xml:space="preserve"> </w:t>
      </w:r>
      <w:r w:rsidRPr="000E32C9">
        <w:rPr>
          <w:b w:val="0"/>
          <w:bCs w:val="0"/>
        </w:rPr>
        <w:t>y. Partnerystės sutartį ir Veiksmų programą, kitų valstybinių ir nacionalinių strategijų nuostatas.</w:t>
      </w:r>
    </w:p>
    <w:p w:rsidR="00EF154D" w:rsidRPr="000E32C9" w:rsidRDefault="00EF154D" w:rsidP="00D9709C">
      <w:pPr>
        <w:ind w:firstLine="720"/>
        <w:jc w:val="both"/>
        <w:rPr>
          <w:lang w:val="lt-LT" w:eastAsia="ar-SA"/>
        </w:rPr>
      </w:pPr>
      <w:r w:rsidRPr="000E32C9">
        <w:rPr>
          <w:lang w:val="lt-LT" w:eastAsia="ar-SA"/>
        </w:rPr>
        <w:t>Savivaldybės veikla nukreipta į Lietuvos 2004 – 2020 metų Europos Sąjungos struktūrinės paramos veiksmų programos strategijos pagrindinio tikslo – grąžinti šalį į spartaus ir tvaraus augimo kelią, mažinti šalies išsivystymo atsilikimą nuo Europos Sąjungos šalių vidurkio – siekimą. Reikia palaikyti stabilią makroekonominę aplinką, tęsti struktūrines reformas, užtikrinti tinkamą finansavim</w:t>
      </w:r>
      <w:r w:rsidR="00E50B05">
        <w:rPr>
          <w:lang w:val="lt-LT" w:eastAsia="ar-SA"/>
        </w:rPr>
        <w:t>o</w:t>
      </w:r>
      <w:r w:rsidRPr="000E32C9">
        <w:rPr>
          <w:lang w:val="lt-LT" w:eastAsia="ar-SA"/>
        </w:rPr>
        <w:t xml:space="preserve"> augimą skatinančioms priemonėms. Pagrindinis siekis yra spartesnis, pažangus </w:t>
      </w:r>
      <w:r w:rsidRPr="000E32C9">
        <w:rPr>
          <w:lang w:val="lt-LT" w:eastAsia="ar-SA"/>
        </w:rPr>
        <w:lastRenderedPageBreak/>
        <w:t>augimas, bet kartu siekiama, kad ūkio plėtra būtų tvari, taupiai naudojanti išteklius ir teiktų geresnę gyvenimo kokybę visiems šalies gyventojams.</w:t>
      </w:r>
    </w:p>
    <w:p w:rsidR="00EF154D" w:rsidRPr="000E32C9" w:rsidRDefault="00EF154D" w:rsidP="00D9709C">
      <w:pPr>
        <w:pStyle w:val="Iprastasis"/>
        <w:ind w:firstLine="720"/>
        <w:jc w:val="both"/>
      </w:pPr>
      <w:r w:rsidRPr="000E32C9">
        <w:t xml:space="preserve">Savivaldybė, rengdama strateginio planavimo dokumentus, privalo įvertinti Valstybės ilgalaikės raidos strategiją, patvirtintą Lietuvos Respublikos Seimo nutarimu Nr. IX-1187, kurioje numatyti visų Lietuvos ūkio šakų ir sektorių ilgalaikės plėtros prioritetai: žinių visuomenė, saugi visuomenė ir konkurencinga ekonomika. </w:t>
      </w:r>
    </w:p>
    <w:p w:rsidR="00EF154D" w:rsidRPr="000E32C9" w:rsidRDefault="001B6C04" w:rsidP="00D9709C">
      <w:pPr>
        <w:ind w:firstLine="720"/>
        <w:jc w:val="both"/>
        <w:rPr>
          <w:bCs/>
          <w:lang w:val="lt-LT"/>
        </w:rPr>
      </w:pPr>
      <w:r w:rsidRPr="000E32C9">
        <w:rPr>
          <w:bCs/>
          <w:lang w:val="lt-LT"/>
        </w:rPr>
        <w:t>S</w:t>
      </w:r>
      <w:r w:rsidR="00EF154D" w:rsidRPr="000E32C9">
        <w:rPr>
          <w:bCs/>
          <w:lang w:val="lt-LT"/>
        </w:rPr>
        <w:t xml:space="preserve">avivaldybių veiklai daro įtaką </w:t>
      </w:r>
      <w:r w:rsidR="007D0B22">
        <w:rPr>
          <w:bCs/>
          <w:lang w:val="lt-LT"/>
        </w:rPr>
        <w:t>N</w:t>
      </w:r>
      <w:r w:rsidR="00EF154D" w:rsidRPr="000E32C9">
        <w:rPr>
          <w:bCs/>
          <w:lang w:val="lt-LT"/>
        </w:rPr>
        <w:t>acionalinė regioninė politika, kurios pagrindinės nuostatos patvirtintos Lietuvos Respublikos regioninės plėtros įstatyme. Nacionalinė regioninė politika pagal Regioninės plėtros įstatymą yra valstybės institucijų ir kitų subjektų tikslinė veikla, kuria daromas diferencijuotas poveikis valstybės regionų socialinei ir ekonominei plėtrai, siekiant mažinti regionų socialinius ir ekonominius skirtumus bei išsivystymo netolygumus pačiuose regionuose, skatinti visoje valstybės teritorijoje tolygią ir tvarią plėtrą. Lietuvos regioninės politikos ilgalaikis tikslas – užtikrinti aukštą gyvenimo kokybę visos šalies teritorijos gyventojams. Lietuvos regioninės politikos prioritetinė kryptis – tolygi Lietuvos teritorinė ekonominė plėtra.</w:t>
      </w:r>
    </w:p>
    <w:p w:rsidR="00EF154D" w:rsidRPr="000E32C9" w:rsidRDefault="00EF154D" w:rsidP="00D9709C">
      <w:pPr>
        <w:ind w:firstLine="720"/>
        <w:jc w:val="both"/>
        <w:rPr>
          <w:bCs/>
          <w:lang w:val="lt-LT"/>
        </w:rPr>
      </w:pPr>
      <w:r w:rsidRPr="000E32C9">
        <w:rPr>
          <w:bCs/>
          <w:lang w:val="lt-LT"/>
        </w:rPr>
        <w:t xml:space="preserve">Šiuo planavimo laikotarpiu, kaip ir ankstesniu, numatyta, kad už dalies investicinių sričių planavimą yra atsakingos regionų plėtros tarybos. Telšių regiono plėtros taryba 2013 m. gruodžio 17 d. sprendimu Nr. 51/10S-75 yra patvirtinusi Telšių regiono 2014–2020 metų plėtros planą, kuriame numatyta Telšių regiono plėtros strategija. Telšių regiono plėtros tarybos </w:t>
      </w:r>
      <w:r w:rsidR="0093637C" w:rsidRPr="000E32C9">
        <w:rPr>
          <w:bCs/>
          <w:lang w:val="lt-LT"/>
        </w:rPr>
        <w:t>201</w:t>
      </w:r>
      <w:r w:rsidR="0093637C">
        <w:rPr>
          <w:bCs/>
          <w:lang w:val="lt-LT"/>
        </w:rPr>
        <w:t>5</w:t>
      </w:r>
      <w:r w:rsidR="0093637C" w:rsidRPr="000E32C9">
        <w:rPr>
          <w:bCs/>
          <w:lang w:val="lt-LT"/>
        </w:rPr>
        <w:t xml:space="preserve"> m. </w:t>
      </w:r>
      <w:r w:rsidR="0093637C">
        <w:rPr>
          <w:bCs/>
          <w:lang w:val="lt-LT"/>
        </w:rPr>
        <w:t>spalio 2</w:t>
      </w:r>
      <w:r w:rsidR="0093637C" w:rsidRPr="000E32C9">
        <w:rPr>
          <w:bCs/>
          <w:lang w:val="lt-LT"/>
        </w:rPr>
        <w:t xml:space="preserve"> d. sprendimu Nr. 51/10S-</w:t>
      </w:r>
      <w:r w:rsidR="0093637C">
        <w:rPr>
          <w:bCs/>
          <w:lang w:val="lt-LT"/>
        </w:rPr>
        <w:t xml:space="preserve">39, </w:t>
      </w:r>
      <w:r w:rsidR="0093637C" w:rsidRPr="0093637C">
        <w:rPr>
          <w:bCs/>
          <w:lang w:val="lt-LT"/>
        </w:rPr>
        <w:t>201</w:t>
      </w:r>
      <w:r w:rsidR="0093637C">
        <w:rPr>
          <w:bCs/>
          <w:lang w:val="lt-LT"/>
        </w:rPr>
        <w:t>6</w:t>
      </w:r>
      <w:r w:rsidR="0093637C" w:rsidRPr="0093637C">
        <w:rPr>
          <w:bCs/>
          <w:lang w:val="lt-LT"/>
        </w:rPr>
        <w:t xml:space="preserve"> m. s</w:t>
      </w:r>
      <w:r w:rsidR="0093637C">
        <w:rPr>
          <w:bCs/>
          <w:lang w:val="lt-LT"/>
        </w:rPr>
        <w:t>ausio</w:t>
      </w:r>
      <w:r w:rsidR="0093637C" w:rsidRPr="0093637C">
        <w:rPr>
          <w:bCs/>
          <w:lang w:val="lt-LT"/>
        </w:rPr>
        <w:t xml:space="preserve">  2</w:t>
      </w:r>
      <w:r w:rsidR="0093637C">
        <w:rPr>
          <w:bCs/>
          <w:lang w:val="lt-LT"/>
        </w:rPr>
        <w:t>6 d. sprendimu Nr. 51/10S-</w:t>
      </w:r>
      <w:r w:rsidR="008B055F">
        <w:rPr>
          <w:bCs/>
          <w:lang w:val="lt-LT"/>
        </w:rPr>
        <w:t xml:space="preserve">9, </w:t>
      </w:r>
      <w:bookmarkStart w:id="0" w:name="_GoBack"/>
      <w:bookmarkEnd w:id="0"/>
      <w:r w:rsidRPr="000E32C9">
        <w:rPr>
          <w:bCs/>
          <w:lang w:val="lt-LT"/>
        </w:rPr>
        <w:t>201</w:t>
      </w:r>
      <w:r w:rsidR="006C2C50" w:rsidRPr="000E32C9">
        <w:rPr>
          <w:bCs/>
          <w:lang w:val="lt-LT"/>
        </w:rPr>
        <w:t>6</w:t>
      </w:r>
      <w:r w:rsidRPr="000E32C9">
        <w:rPr>
          <w:bCs/>
          <w:lang w:val="lt-LT"/>
        </w:rPr>
        <w:t xml:space="preserve"> m. </w:t>
      </w:r>
      <w:r w:rsidR="006C2C50" w:rsidRPr="000E32C9">
        <w:rPr>
          <w:bCs/>
          <w:lang w:val="lt-LT"/>
        </w:rPr>
        <w:t>kovo 30</w:t>
      </w:r>
      <w:r w:rsidRPr="000E32C9">
        <w:rPr>
          <w:bCs/>
          <w:lang w:val="lt-LT"/>
        </w:rPr>
        <w:t xml:space="preserve"> d. sprendimu Nr. 51/10S-</w:t>
      </w:r>
      <w:r w:rsidR="006C2C50" w:rsidRPr="000E32C9">
        <w:rPr>
          <w:bCs/>
          <w:lang w:val="lt-LT"/>
        </w:rPr>
        <w:t>16</w:t>
      </w:r>
      <w:r w:rsidR="0093637C">
        <w:rPr>
          <w:bCs/>
          <w:lang w:val="lt-LT"/>
        </w:rPr>
        <w:t xml:space="preserve">, </w:t>
      </w:r>
      <w:r w:rsidR="0093637C" w:rsidRPr="0093637C">
        <w:rPr>
          <w:bCs/>
          <w:lang w:val="lt-LT"/>
        </w:rPr>
        <w:t xml:space="preserve">2016 m. </w:t>
      </w:r>
      <w:r w:rsidR="0093637C">
        <w:rPr>
          <w:bCs/>
          <w:lang w:val="lt-LT"/>
        </w:rPr>
        <w:t xml:space="preserve">birželio </w:t>
      </w:r>
      <w:r w:rsidR="0093637C" w:rsidRPr="0093637C">
        <w:rPr>
          <w:bCs/>
          <w:lang w:val="lt-LT"/>
        </w:rPr>
        <w:t>30 d. sprendimu Nr. 51/10S-1</w:t>
      </w:r>
      <w:r w:rsidR="0093637C">
        <w:rPr>
          <w:bCs/>
          <w:lang w:val="lt-LT"/>
        </w:rPr>
        <w:t>9</w:t>
      </w:r>
      <w:r w:rsidR="0093637C" w:rsidRPr="0093637C">
        <w:rPr>
          <w:bCs/>
          <w:lang w:val="lt-LT"/>
        </w:rPr>
        <w:t>,</w:t>
      </w:r>
      <w:r w:rsidR="0093637C" w:rsidRPr="0093637C">
        <w:t xml:space="preserve"> </w:t>
      </w:r>
      <w:r w:rsidR="0093637C" w:rsidRPr="0093637C">
        <w:rPr>
          <w:bCs/>
          <w:lang w:val="lt-LT"/>
        </w:rPr>
        <w:t xml:space="preserve">2016 m. </w:t>
      </w:r>
      <w:r w:rsidR="0093637C">
        <w:rPr>
          <w:bCs/>
          <w:lang w:val="lt-LT"/>
        </w:rPr>
        <w:t>spalio 31 d. sprendimu Nr. 51/10S-33</w:t>
      </w:r>
      <w:r w:rsidR="0093637C" w:rsidRPr="0093637C">
        <w:rPr>
          <w:bCs/>
          <w:lang w:val="lt-LT"/>
        </w:rPr>
        <w:t>,</w:t>
      </w:r>
      <w:r w:rsidRPr="000E32C9">
        <w:rPr>
          <w:bCs/>
          <w:lang w:val="lt-LT"/>
        </w:rPr>
        <w:t xml:space="preserve"> </w:t>
      </w:r>
      <w:r w:rsidR="0093637C" w:rsidRPr="0093637C">
        <w:rPr>
          <w:bCs/>
          <w:lang w:val="lt-LT"/>
        </w:rPr>
        <w:t xml:space="preserve">2016 m. </w:t>
      </w:r>
      <w:r w:rsidR="0093637C">
        <w:rPr>
          <w:bCs/>
          <w:lang w:val="lt-LT"/>
        </w:rPr>
        <w:t>lapkričio 29</w:t>
      </w:r>
      <w:r w:rsidR="0093637C" w:rsidRPr="0093637C">
        <w:rPr>
          <w:bCs/>
          <w:lang w:val="lt-LT"/>
        </w:rPr>
        <w:t xml:space="preserve"> d. sprendimu Nr. 51/10S-</w:t>
      </w:r>
      <w:r w:rsidR="0093637C">
        <w:rPr>
          <w:bCs/>
          <w:lang w:val="lt-LT"/>
        </w:rPr>
        <w:t>38</w:t>
      </w:r>
      <w:r w:rsidR="0093637C" w:rsidRPr="0093637C">
        <w:rPr>
          <w:bCs/>
          <w:lang w:val="lt-LT"/>
        </w:rPr>
        <w:t>,</w:t>
      </w:r>
      <w:r w:rsidR="0093637C" w:rsidRPr="0093637C">
        <w:t xml:space="preserve"> </w:t>
      </w:r>
      <w:r w:rsidR="0093637C" w:rsidRPr="0093637C">
        <w:rPr>
          <w:bCs/>
          <w:lang w:val="lt-LT"/>
        </w:rPr>
        <w:t>201</w:t>
      </w:r>
      <w:r w:rsidR="0093637C">
        <w:rPr>
          <w:bCs/>
          <w:lang w:val="lt-LT"/>
        </w:rPr>
        <w:t>7</w:t>
      </w:r>
      <w:r w:rsidR="0093637C" w:rsidRPr="0093637C">
        <w:rPr>
          <w:bCs/>
          <w:lang w:val="lt-LT"/>
        </w:rPr>
        <w:t xml:space="preserve"> m. </w:t>
      </w:r>
      <w:r w:rsidR="0093637C">
        <w:rPr>
          <w:bCs/>
          <w:lang w:val="lt-LT"/>
        </w:rPr>
        <w:t>vasario</w:t>
      </w:r>
      <w:r w:rsidR="0093637C" w:rsidRPr="0093637C">
        <w:rPr>
          <w:bCs/>
          <w:lang w:val="lt-LT"/>
        </w:rPr>
        <w:t xml:space="preserve"> </w:t>
      </w:r>
      <w:r w:rsidR="0093637C">
        <w:rPr>
          <w:bCs/>
          <w:lang w:val="lt-LT"/>
        </w:rPr>
        <w:t>23</w:t>
      </w:r>
      <w:r w:rsidR="0093637C" w:rsidRPr="0093637C">
        <w:rPr>
          <w:bCs/>
          <w:lang w:val="lt-LT"/>
        </w:rPr>
        <w:t xml:space="preserve"> d. sprendimu Nr. 51/10S-</w:t>
      </w:r>
      <w:r w:rsidR="0093637C">
        <w:rPr>
          <w:bCs/>
          <w:lang w:val="lt-LT"/>
        </w:rPr>
        <w:t>1</w:t>
      </w:r>
      <w:r w:rsidR="0093637C" w:rsidRPr="0093637C">
        <w:rPr>
          <w:bCs/>
          <w:lang w:val="lt-LT"/>
        </w:rPr>
        <w:t>,</w:t>
      </w:r>
      <w:r w:rsidR="0093637C">
        <w:rPr>
          <w:bCs/>
          <w:lang w:val="lt-LT"/>
        </w:rPr>
        <w:t xml:space="preserve"> </w:t>
      </w:r>
      <w:r w:rsidR="0093637C" w:rsidRPr="0093637C">
        <w:rPr>
          <w:bCs/>
          <w:lang w:val="lt-LT"/>
        </w:rPr>
        <w:t>201</w:t>
      </w:r>
      <w:r w:rsidR="0093637C">
        <w:rPr>
          <w:bCs/>
          <w:lang w:val="lt-LT"/>
        </w:rPr>
        <w:t>7</w:t>
      </w:r>
      <w:r w:rsidR="0093637C" w:rsidRPr="0093637C">
        <w:rPr>
          <w:bCs/>
          <w:lang w:val="lt-LT"/>
        </w:rPr>
        <w:t xml:space="preserve"> m. </w:t>
      </w:r>
      <w:r w:rsidR="0093637C">
        <w:rPr>
          <w:bCs/>
          <w:lang w:val="lt-LT"/>
        </w:rPr>
        <w:t>kovo 29</w:t>
      </w:r>
      <w:r w:rsidR="0093637C" w:rsidRPr="0093637C">
        <w:rPr>
          <w:bCs/>
          <w:lang w:val="lt-LT"/>
        </w:rPr>
        <w:t xml:space="preserve"> d. sprendimu Nr. 51/10S-</w:t>
      </w:r>
      <w:r w:rsidR="0093637C">
        <w:rPr>
          <w:bCs/>
          <w:lang w:val="lt-LT"/>
        </w:rPr>
        <w:t xml:space="preserve">9, </w:t>
      </w:r>
      <w:r w:rsidR="0093637C" w:rsidRPr="0093637C">
        <w:rPr>
          <w:bCs/>
          <w:lang w:val="lt-LT"/>
        </w:rPr>
        <w:t xml:space="preserve">2017 m. </w:t>
      </w:r>
      <w:r w:rsidR="0093637C">
        <w:rPr>
          <w:bCs/>
          <w:lang w:val="lt-LT"/>
        </w:rPr>
        <w:t>balandžio 13</w:t>
      </w:r>
      <w:r w:rsidR="0093637C" w:rsidRPr="0093637C">
        <w:rPr>
          <w:bCs/>
          <w:lang w:val="lt-LT"/>
        </w:rPr>
        <w:t xml:space="preserve"> d. sprendimu Nr. 51/10S-1</w:t>
      </w:r>
      <w:r w:rsidR="0093637C">
        <w:rPr>
          <w:bCs/>
          <w:lang w:val="lt-LT"/>
        </w:rPr>
        <w:t xml:space="preserve">2, </w:t>
      </w:r>
      <w:r w:rsidR="0093637C" w:rsidRPr="0093637C">
        <w:rPr>
          <w:bCs/>
          <w:lang w:val="lt-LT"/>
        </w:rPr>
        <w:t xml:space="preserve">2017 m. </w:t>
      </w:r>
      <w:r w:rsidR="0093637C">
        <w:rPr>
          <w:bCs/>
          <w:lang w:val="lt-LT"/>
        </w:rPr>
        <w:t>birželio 28</w:t>
      </w:r>
      <w:r w:rsidR="0093637C" w:rsidRPr="0093637C">
        <w:rPr>
          <w:bCs/>
          <w:lang w:val="lt-LT"/>
        </w:rPr>
        <w:t xml:space="preserve"> d. sprendimu Nr. 51/10S-1</w:t>
      </w:r>
      <w:r w:rsidR="0093637C">
        <w:rPr>
          <w:bCs/>
          <w:lang w:val="lt-LT"/>
        </w:rPr>
        <w:t xml:space="preserve">6, </w:t>
      </w:r>
      <w:r w:rsidR="0093637C" w:rsidRPr="0093637C">
        <w:rPr>
          <w:bCs/>
          <w:lang w:val="lt-LT"/>
        </w:rPr>
        <w:t>201</w:t>
      </w:r>
      <w:r w:rsidR="0093637C">
        <w:rPr>
          <w:bCs/>
          <w:lang w:val="lt-LT"/>
        </w:rPr>
        <w:t>7</w:t>
      </w:r>
      <w:r w:rsidR="0093637C" w:rsidRPr="0093637C">
        <w:rPr>
          <w:bCs/>
          <w:lang w:val="lt-LT"/>
        </w:rPr>
        <w:t xml:space="preserve"> m. </w:t>
      </w:r>
      <w:r w:rsidR="0093637C">
        <w:rPr>
          <w:bCs/>
          <w:lang w:val="lt-LT"/>
        </w:rPr>
        <w:t>rugpjūčio 31</w:t>
      </w:r>
      <w:r w:rsidR="0093637C" w:rsidRPr="0093637C">
        <w:rPr>
          <w:bCs/>
          <w:lang w:val="lt-LT"/>
        </w:rPr>
        <w:t xml:space="preserve"> d. sprendimu Nr. 51/10S-</w:t>
      </w:r>
      <w:r w:rsidR="0093637C">
        <w:rPr>
          <w:bCs/>
          <w:lang w:val="lt-LT"/>
        </w:rPr>
        <w:t xml:space="preserve">26,  </w:t>
      </w:r>
      <w:r w:rsidR="0093637C" w:rsidRPr="0093637C">
        <w:rPr>
          <w:bCs/>
          <w:lang w:val="lt-LT"/>
        </w:rPr>
        <w:t xml:space="preserve">2017 m. </w:t>
      </w:r>
      <w:r w:rsidR="0093637C">
        <w:rPr>
          <w:bCs/>
          <w:lang w:val="lt-LT"/>
        </w:rPr>
        <w:t>rugsėjo 27</w:t>
      </w:r>
      <w:r w:rsidR="0093637C" w:rsidRPr="0093637C">
        <w:rPr>
          <w:bCs/>
          <w:lang w:val="lt-LT"/>
        </w:rPr>
        <w:t xml:space="preserve"> d. sprendimu Nr. 51/10S-</w:t>
      </w:r>
      <w:r w:rsidR="0093637C">
        <w:rPr>
          <w:bCs/>
          <w:lang w:val="lt-LT"/>
        </w:rPr>
        <w:t>32,</w:t>
      </w:r>
      <w:r w:rsidR="0093637C" w:rsidRPr="0093637C">
        <w:rPr>
          <w:bCs/>
          <w:lang w:val="lt-LT"/>
        </w:rPr>
        <w:t xml:space="preserve"> 201</w:t>
      </w:r>
      <w:r w:rsidR="0093637C">
        <w:rPr>
          <w:bCs/>
          <w:lang w:val="lt-LT"/>
        </w:rPr>
        <w:t>7</w:t>
      </w:r>
      <w:r w:rsidR="0093637C" w:rsidRPr="0093637C">
        <w:rPr>
          <w:bCs/>
          <w:lang w:val="lt-LT"/>
        </w:rPr>
        <w:t xml:space="preserve"> m. </w:t>
      </w:r>
      <w:r w:rsidR="0093637C">
        <w:rPr>
          <w:bCs/>
          <w:lang w:val="lt-LT"/>
        </w:rPr>
        <w:t>spalio 31</w:t>
      </w:r>
      <w:r w:rsidR="0093637C" w:rsidRPr="0093637C">
        <w:rPr>
          <w:bCs/>
          <w:lang w:val="lt-LT"/>
        </w:rPr>
        <w:t xml:space="preserve"> d. sprendimu Nr. 51/10S-</w:t>
      </w:r>
      <w:r w:rsidR="0093637C">
        <w:rPr>
          <w:bCs/>
          <w:lang w:val="lt-LT"/>
        </w:rPr>
        <w:t>38</w:t>
      </w:r>
      <w:r w:rsidR="007D5988">
        <w:rPr>
          <w:bCs/>
          <w:lang w:val="lt-LT"/>
        </w:rPr>
        <w:t>, 2017 m. gruodžio 12 d. sprendimu Nr.51/10S-47, 2018 m. sausio  31d. sprendimu Nr.51/10S-1, 2018 m. vasario 22 d. sprendimu Nr.51/10S-7, 2018 m. kovo 28 d.. sprendimu Nr.51/10S-10, 2018 m. gegužės 30 d. sprendimu Nr.51/10S-18,</w:t>
      </w:r>
      <w:r w:rsidR="007D5988" w:rsidRPr="007D5988">
        <w:rPr>
          <w:bCs/>
          <w:lang w:val="lt-LT"/>
        </w:rPr>
        <w:t xml:space="preserve"> </w:t>
      </w:r>
      <w:r w:rsidR="007D5988">
        <w:rPr>
          <w:bCs/>
          <w:lang w:val="lt-LT"/>
        </w:rPr>
        <w:t>2018 m. rugpjūčio 30 d. sprendimu Nr.51/10S-26,</w:t>
      </w:r>
      <w:r w:rsidR="007D5988" w:rsidRPr="007D5988">
        <w:rPr>
          <w:bCs/>
          <w:lang w:val="lt-LT"/>
        </w:rPr>
        <w:t xml:space="preserve"> </w:t>
      </w:r>
      <w:r w:rsidR="007D5988">
        <w:rPr>
          <w:bCs/>
          <w:lang w:val="lt-LT"/>
        </w:rPr>
        <w:t xml:space="preserve">2018 m. spalio 30 d. sprendimu Nr.51/10S-31, 2018 m. gruodžio 20 d. sprendimu Nr.51/10S-49 </w:t>
      </w:r>
      <w:r w:rsidRPr="000E32C9">
        <w:rPr>
          <w:bCs/>
          <w:lang w:val="lt-LT"/>
        </w:rPr>
        <w:t>pakeistas Telšių regiono plėtros planas 2014–2020 metams ir išdėstytas nauja redakcija.</w:t>
      </w:r>
      <w:r w:rsidRPr="000E32C9">
        <w:rPr>
          <w:rFonts w:cs="Arial"/>
          <w:color w:val="333333"/>
          <w:lang w:val="lt-LT"/>
        </w:rPr>
        <w:t xml:space="preserve"> </w:t>
      </w:r>
    </w:p>
    <w:p w:rsidR="00654E1A" w:rsidRPr="001E5D3A" w:rsidRDefault="00EF154D" w:rsidP="00D9709C">
      <w:pPr>
        <w:pStyle w:val="Pavadinimas"/>
        <w:ind w:firstLine="720"/>
        <w:jc w:val="both"/>
        <w:rPr>
          <w:b w:val="0"/>
          <w:bCs w:val="0"/>
        </w:rPr>
      </w:pPr>
      <w:r w:rsidRPr="001E5D3A">
        <w:rPr>
          <w:b w:val="0"/>
          <w:bCs w:val="0"/>
        </w:rPr>
        <w:t>Plungės rajono savivaldybės plėtros strategija, atitinkanti nacionalines ir re</w:t>
      </w:r>
      <w:r w:rsidR="00D9709C">
        <w:rPr>
          <w:b w:val="0"/>
          <w:bCs w:val="0"/>
        </w:rPr>
        <w:t>gionines strategines nuostatas,</w:t>
      </w:r>
      <w:r w:rsidRPr="001E5D3A">
        <w:rPr>
          <w:b w:val="0"/>
          <w:bCs w:val="0"/>
        </w:rPr>
        <w:t xml:space="preserve"> pateikta Plungės rajono savivaldybės strateginiame plėtros 2010–2020 m.</w:t>
      </w:r>
      <w:r w:rsidR="00BD21BC" w:rsidRPr="001E5D3A">
        <w:rPr>
          <w:b w:val="0"/>
          <w:bCs w:val="0"/>
        </w:rPr>
        <w:t xml:space="preserve"> plane</w:t>
      </w:r>
      <w:r w:rsidRPr="001E5D3A">
        <w:rPr>
          <w:b w:val="0"/>
          <w:bCs w:val="0"/>
        </w:rPr>
        <w:t xml:space="preserve">, kuris buvo patvirtintas Plungės rajono </w:t>
      </w:r>
      <w:r w:rsidR="007D0B22" w:rsidRPr="001E5D3A">
        <w:rPr>
          <w:b w:val="0"/>
          <w:bCs w:val="0"/>
        </w:rPr>
        <w:t xml:space="preserve">savivaldybės </w:t>
      </w:r>
      <w:r w:rsidRPr="001E5D3A">
        <w:rPr>
          <w:b w:val="0"/>
          <w:bCs w:val="0"/>
        </w:rPr>
        <w:t xml:space="preserve">tarybos </w:t>
      </w:r>
      <w:r w:rsidR="007D0B22" w:rsidRPr="001E5D3A">
        <w:rPr>
          <w:b w:val="0"/>
          <w:bCs w:val="0"/>
        </w:rPr>
        <w:t xml:space="preserve">2011 m. sausio 27 d. </w:t>
      </w:r>
      <w:r w:rsidRPr="001E5D3A">
        <w:rPr>
          <w:b w:val="0"/>
          <w:bCs w:val="0"/>
        </w:rPr>
        <w:t>sprendimu Nr.</w:t>
      </w:r>
      <w:r w:rsidR="00121E6F">
        <w:rPr>
          <w:b w:val="0"/>
          <w:bCs w:val="0"/>
        </w:rPr>
        <w:t xml:space="preserve"> </w:t>
      </w:r>
      <w:r w:rsidRPr="001E5D3A">
        <w:rPr>
          <w:b w:val="0"/>
          <w:bCs w:val="0"/>
        </w:rPr>
        <w:t>T1-1 (Savivaldybės tarybos 2014 m. sausio 23 d. sprendimo Nr. T1-4 redakcija</w:t>
      </w:r>
      <w:r w:rsidR="00451366" w:rsidRPr="001E5D3A">
        <w:rPr>
          <w:b w:val="0"/>
          <w:bCs w:val="0"/>
        </w:rPr>
        <w:t>)</w:t>
      </w:r>
      <w:r w:rsidR="00BD21BC" w:rsidRPr="001E5D3A">
        <w:rPr>
          <w:b w:val="0"/>
          <w:bCs w:val="0"/>
        </w:rPr>
        <w:t>,</w:t>
      </w:r>
      <w:r w:rsidR="00451366" w:rsidRPr="001E5D3A">
        <w:rPr>
          <w:b w:val="0"/>
        </w:rPr>
        <w:t xml:space="preserve"> buvo patvirtintas ilgalaikis strateginio planavimo dokumentas – Plungės rajono savivaldybės 2010-20120 metų </w:t>
      </w:r>
      <w:r w:rsidR="00BD21BC" w:rsidRPr="001E5D3A">
        <w:rPr>
          <w:b w:val="0"/>
        </w:rPr>
        <w:t xml:space="preserve"> </w:t>
      </w:r>
      <w:r w:rsidR="00451366" w:rsidRPr="001E5D3A">
        <w:rPr>
          <w:b w:val="0"/>
        </w:rPr>
        <w:t>strateginis plėtros planas, kuris buvo papildytas Savivaldybės tarybos 2014-03-27 sprendimu Nr.</w:t>
      </w:r>
      <w:r w:rsidR="00121E6F">
        <w:rPr>
          <w:b w:val="0"/>
        </w:rPr>
        <w:t xml:space="preserve"> </w:t>
      </w:r>
      <w:r w:rsidR="00451366" w:rsidRPr="001E5D3A">
        <w:rPr>
          <w:b w:val="0"/>
        </w:rPr>
        <w:t>T1-62, 2015-02-15 sprendimu Nr.</w:t>
      </w:r>
      <w:r w:rsidR="00121E6F">
        <w:rPr>
          <w:b w:val="0"/>
        </w:rPr>
        <w:t xml:space="preserve"> </w:t>
      </w:r>
      <w:r w:rsidR="00451366" w:rsidRPr="001E5D3A">
        <w:rPr>
          <w:b w:val="0"/>
        </w:rPr>
        <w:t>T1-8, 2015-06-25 sprendimu Nr.</w:t>
      </w:r>
      <w:r w:rsidR="00121E6F">
        <w:rPr>
          <w:b w:val="0"/>
        </w:rPr>
        <w:t xml:space="preserve"> </w:t>
      </w:r>
      <w:r w:rsidR="00451366" w:rsidRPr="001E5D3A">
        <w:rPr>
          <w:b w:val="0"/>
        </w:rPr>
        <w:t>T1-161, 2015-07-30 sprendimu Nr.</w:t>
      </w:r>
      <w:r w:rsidR="00121E6F">
        <w:rPr>
          <w:b w:val="0"/>
        </w:rPr>
        <w:t xml:space="preserve"> </w:t>
      </w:r>
      <w:r w:rsidR="00451366" w:rsidRPr="001E5D3A">
        <w:rPr>
          <w:b w:val="0"/>
        </w:rPr>
        <w:t>T1-220, 2016-02-11 sprendimu Nr.</w:t>
      </w:r>
      <w:r w:rsidR="00121E6F">
        <w:rPr>
          <w:b w:val="0"/>
        </w:rPr>
        <w:t xml:space="preserve"> </w:t>
      </w:r>
      <w:r w:rsidR="00451366" w:rsidRPr="001E5D3A">
        <w:rPr>
          <w:b w:val="0"/>
        </w:rPr>
        <w:t>T1-36, 2016-09-29 sprendimu Nr.</w:t>
      </w:r>
      <w:r w:rsidR="00121E6F">
        <w:rPr>
          <w:b w:val="0"/>
        </w:rPr>
        <w:t xml:space="preserve"> </w:t>
      </w:r>
      <w:r w:rsidR="00451366" w:rsidRPr="001E5D3A">
        <w:rPr>
          <w:b w:val="0"/>
        </w:rPr>
        <w:t>T1-255, 2016-11-24 sprendimu Nr.</w:t>
      </w:r>
      <w:r w:rsidR="00121E6F">
        <w:rPr>
          <w:b w:val="0"/>
        </w:rPr>
        <w:t xml:space="preserve"> </w:t>
      </w:r>
      <w:r w:rsidR="00451366" w:rsidRPr="001E5D3A">
        <w:rPr>
          <w:b w:val="0"/>
        </w:rPr>
        <w:t>T1-3</w:t>
      </w:r>
    </w:p>
    <w:p w:rsidR="00D9709C" w:rsidRDefault="00D9709C">
      <w:pPr>
        <w:rPr>
          <w:b/>
          <w:lang w:val="lt-LT"/>
        </w:rPr>
      </w:pPr>
      <w:r>
        <w:rPr>
          <w:bCs/>
        </w:rPr>
        <w:br w:type="page"/>
      </w:r>
    </w:p>
    <w:p w:rsidR="006C5307" w:rsidRPr="000E32C9" w:rsidRDefault="006C5307" w:rsidP="006C5307">
      <w:pPr>
        <w:pStyle w:val="Pavadinimas"/>
        <w:rPr>
          <w:bCs w:val="0"/>
        </w:rPr>
      </w:pPr>
      <w:r w:rsidRPr="000E32C9">
        <w:rPr>
          <w:bCs w:val="0"/>
        </w:rPr>
        <w:lastRenderedPageBreak/>
        <w:t>EKONOMINIAI VEIKSNIAI</w:t>
      </w:r>
    </w:p>
    <w:p w:rsidR="00454B58" w:rsidRPr="000E32C9" w:rsidRDefault="00454B58" w:rsidP="006C5307">
      <w:pPr>
        <w:pStyle w:val="Pavadinimas"/>
        <w:rPr>
          <w:bCs w:val="0"/>
        </w:rPr>
      </w:pPr>
    </w:p>
    <w:p w:rsidR="009623ED" w:rsidRDefault="00EC20CE" w:rsidP="00D73F09">
      <w:pPr>
        <w:jc w:val="both"/>
        <w:rPr>
          <w:b/>
          <w:lang w:val="lt-LT"/>
        </w:rPr>
      </w:pPr>
      <w:r w:rsidRPr="000E32C9">
        <w:rPr>
          <w:lang w:val="lt-LT" w:eastAsia="lt-LT"/>
        </w:rPr>
        <w:tab/>
      </w:r>
      <w:r w:rsidR="00D73F09" w:rsidRPr="00D73F09">
        <w:rPr>
          <w:b/>
          <w:lang w:val="lt-LT"/>
        </w:rPr>
        <w:t>Pagrindiniai Lietuvos makroekonominiai rodikliai</w:t>
      </w:r>
    </w:p>
    <w:p w:rsidR="007D0B22" w:rsidRDefault="007D0B22" w:rsidP="00D73F09">
      <w:pPr>
        <w:jc w:val="both"/>
        <w:rPr>
          <w:bCs/>
          <w:lang w:val="lt-LT"/>
        </w:rPr>
      </w:pPr>
    </w:p>
    <w:p w:rsidR="00D73F09" w:rsidRPr="00D73F09" w:rsidRDefault="00D73F09" w:rsidP="00D9709C">
      <w:pPr>
        <w:ind w:firstLine="720"/>
        <w:jc w:val="both"/>
        <w:rPr>
          <w:bCs/>
          <w:lang w:val="lt-LT"/>
        </w:rPr>
      </w:pPr>
      <w:r w:rsidRPr="00D73F09">
        <w:rPr>
          <w:bCs/>
          <w:lang w:val="lt-LT"/>
        </w:rPr>
        <w:t>Esant galimybėms ir statistinei informacijai, analizuojami 2010–</w:t>
      </w:r>
      <w:r w:rsidR="007D5988" w:rsidRPr="00D73F09">
        <w:rPr>
          <w:bCs/>
          <w:lang w:val="lt-LT"/>
        </w:rPr>
        <w:t>201</w:t>
      </w:r>
      <w:r w:rsidR="007D5988">
        <w:rPr>
          <w:bCs/>
          <w:lang w:val="lt-LT"/>
        </w:rPr>
        <w:t>8</w:t>
      </w:r>
      <w:r w:rsidR="007D5988" w:rsidRPr="00D73F09">
        <w:rPr>
          <w:bCs/>
          <w:lang w:val="lt-LT"/>
        </w:rPr>
        <w:t xml:space="preserve"> </w:t>
      </w:r>
      <w:r w:rsidRPr="00D73F09">
        <w:rPr>
          <w:bCs/>
          <w:lang w:val="lt-LT"/>
        </w:rPr>
        <w:t>m. duomenys. Tačiau nesant naujausių duomenų, taip pat pateikiami ankstesnių metų oficialūs statistiniai duomenys. Siekiant įvertinti ekonominę situaciją ir veiksnius, tam tikri rodikliai lyginami su apskrities ar šalies rodikliais.</w:t>
      </w:r>
    </w:p>
    <w:p w:rsidR="008D036E" w:rsidRPr="001E5D3A" w:rsidRDefault="007F2E88" w:rsidP="00D9709C">
      <w:pPr>
        <w:ind w:firstLine="720"/>
        <w:jc w:val="both"/>
        <w:rPr>
          <w:lang w:val="lt-LT"/>
        </w:rPr>
      </w:pPr>
      <w:r w:rsidRPr="001E5D3A">
        <w:rPr>
          <w:lang w:val="lt-LT"/>
        </w:rPr>
        <w:t>Svarbus Lietuvos ūkio plėtros veiksnys bus investicijos. Aktyvėjanti eksportuojamų produktų paklausa skatins įmones gausinti investicijas, ypač į gamybinių pajėgumų plėtrą. Augant eksportuojančiajam ekonomikos sektoriui, paprastai didinamos investicijos į mašinas ir įrenginius, transporto priemones, o tai didina importą, nes nemaža dalis gamybos priemonių įvežama iš kitų šalių. Tai išplečia gamybinius paj</w:t>
      </w:r>
      <w:r w:rsidR="001F0AA1" w:rsidRPr="001E5D3A">
        <w:rPr>
          <w:lang w:val="lt-LT"/>
        </w:rPr>
        <w:t>ė</w:t>
      </w:r>
      <w:r w:rsidRPr="001E5D3A">
        <w:rPr>
          <w:lang w:val="lt-LT"/>
        </w:rPr>
        <w:t>gumus, o jie kuria pridėtinę vertę. Kuriamą pridėtinę vertę padidina ir su statybomis susijusios investicijos. Jos prisideda ne tik prie kapitalo, kaip gamybos veiksnio, gausinimo, bet ir prie statybų sektoriaus aktyvumo trumpuoju laikotarpiu. Ūkio augimą palaikys ne tik did</w:t>
      </w:r>
      <w:r w:rsidR="001F0AA1" w:rsidRPr="001E5D3A">
        <w:rPr>
          <w:lang w:val="lt-LT"/>
        </w:rPr>
        <w:t>ė</w:t>
      </w:r>
      <w:r w:rsidRPr="001E5D3A">
        <w:rPr>
          <w:lang w:val="lt-LT"/>
        </w:rPr>
        <w:t>siantis eksportas ir investicijos, bet ir privatusis vartojimas. Nors darbo sąnaudos jau ir dabar yra gerokai padid</w:t>
      </w:r>
      <w:r w:rsidR="001F0AA1" w:rsidRPr="001E5D3A">
        <w:rPr>
          <w:lang w:val="lt-LT"/>
        </w:rPr>
        <w:t>ė</w:t>
      </w:r>
      <w:r w:rsidRPr="001E5D3A">
        <w:rPr>
          <w:lang w:val="lt-LT"/>
        </w:rPr>
        <w:t>jusios, maž</w:t>
      </w:r>
      <w:r w:rsidR="001F0AA1" w:rsidRPr="001E5D3A">
        <w:rPr>
          <w:lang w:val="lt-LT"/>
        </w:rPr>
        <w:t>ė</w:t>
      </w:r>
      <w:r w:rsidRPr="001E5D3A">
        <w:rPr>
          <w:lang w:val="lt-LT"/>
        </w:rPr>
        <w:t>jantis nedarbas ir intensyv</w:t>
      </w:r>
      <w:r w:rsidR="001F0AA1" w:rsidRPr="001E5D3A">
        <w:rPr>
          <w:lang w:val="lt-LT"/>
        </w:rPr>
        <w:t>ė</w:t>
      </w:r>
      <w:r w:rsidRPr="001E5D3A">
        <w:rPr>
          <w:lang w:val="lt-LT"/>
        </w:rPr>
        <w:t>janti įtampa darbo rinkoje skatins kelti darbo užmokestį, jį didins ir dar kartą kilstel</w:t>
      </w:r>
      <w:r w:rsidR="001F0AA1" w:rsidRPr="001E5D3A">
        <w:rPr>
          <w:lang w:val="lt-LT"/>
        </w:rPr>
        <w:t>ė</w:t>
      </w:r>
      <w:r w:rsidRPr="001E5D3A">
        <w:rPr>
          <w:lang w:val="lt-LT"/>
        </w:rPr>
        <w:t>tas minimalusis darbo užmokestis. Taigi, gyventojų pajamos tur</w:t>
      </w:r>
      <w:r w:rsidR="001F0AA1" w:rsidRPr="001E5D3A">
        <w:rPr>
          <w:lang w:val="lt-LT"/>
        </w:rPr>
        <w:t>ė</w:t>
      </w:r>
      <w:r w:rsidRPr="001E5D3A">
        <w:rPr>
          <w:lang w:val="lt-LT"/>
        </w:rPr>
        <w:t xml:space="preserve">tų ir toliau augti, o tai sudarys sąlygas skirti daugiau išlaidų vartojimui. Per pastaruosius keletą metų privatusis vartojimas augo bene stabiliausiai – maždaug 3,9–4,5 proc. per metus. Dabar numatoma, kad realusis BVP </w:t>
      </w:r>
      <w:r w:rsidR="001F0AA1" w:rsidRPr="001E5D3A">
        <w:rPr>
          <w:lang w:val="lt-LT"/>
        </w:rPr>
        <w:t xml:space="preserve">2019 </w:t>
      </w:r>
      <w:r w:rsidRPr="001E5D3A">
        <w:rPr>
          <w:lang w:val="lt-LT"/>
        </w:rPr>
        <w:t xml:space="preserve">m. </w:t>
      </w:r>
      <w:r w:rsidR="001F0AA1" w:rsidRPr="001E5D3A">
        <w:rPr>
          <w:lang w:val="lt-LT"/>
        </w:rPr>
        <w:t>bus</w:t>
      </w:r>
      <w:r w:rsidRPr="001E5D3A">
        <w:rPr>
          <w:lang w:val="lt-LT"/>
        </w:rPr>
        <w:t xml:space="preserve"> – 2,7 proc. Infliaciją jau šiuo metu mažiau didina ir toliau mažiau didins pasaulinių žaliavų – tiek maisto, tiek energijos – kainų kaita, mažiau nei pernai bus didinami akcizai, ne tiek daug, kiek pra</w:t>
      </w:r>
      <w:r w:rsidR="001E5D3A">
        <w:rPr>
          <w:lang w:val="lt-LT"/>
        </w:rPr>
        <w:t>ė</w:t>
      </w:r>
      <w:r w:rsidRPr="001E5D3A">
        <w:rPr>
          <w:lang w:val="lt-LT"/>
        </w:rPr>
        <w:t>jusiais metais, tur</w:t>
      </w:r>
      <w:r w:rsidR="001E5D3A">
        <w:rPr>
          <w:lang w:val="lt-LT"/>
        </w:rPr>
        <w:t>ė</w:t>
      </w:r>
      <w:r w:rsidRPr="001E5D3A">
        <w:rPr>
          <w:lang w:val="lt-LT"/>
        </w:rPr>
        <w:t xml:space="preserve">tų kilti ir paslaugų kainos. Prognozuojama, kad 2018 m. infliacija sudarys 2,7 proc. (pernai ji buvo 3,7 %). </w:t>
      </w:r>
      <w:r w:rsidR="00D73F09" w:rsidRPr="001E5D3A">
        <w:rPr>
          <w:lang w:val="lt-LT"/>
        </w:rPr>
        <w:t xml:space="preserve">Lietuvos banko numatoma Lietuvos ekonomikos raida </w:t>
      </w:r>
      <w:r w:rsidRPr="001E5D3A">
        <w:rPr>
          <w:lang w:val="lt-LT"/>
        </w:rPr>
        <w:t>2018</w:t>
      </w:r>
      <w:r w:rsidR="00D73F09" w:rsidRPr="001E5D3A">
        <w:rPr>
          <w:lang w:val="lt-LT"/>
        </w:rPr>
        <w:t>–</w:t>
      </w:r>
      <w:r w:rsidRPr="001E5D3A">
        <w:rPr>
          <w:lang w:val="lt-LT"/>
        </w:rPr>
        <w:t xml:space="preserve">2019 </w:t>
      </w:r>
      <w:r w:rsidR="00D73F09" w:rsidRPr="001E5D3A">
        <w:rPr>
          <w:lang w:val="lt-LT"/>
        </w:rPr>
        <w:t xml:space="preserve">m. pateikiama </w:t>
      </w:r>
      <w:r w:rsidR="009C179B" w:rsidRPr="001E5D3A">
        <w:rPr>
          <w:lang w:val="lt-LT"/>
        </w:rPr>
        <w:t>1</w:t>
      </w:r>
      <w:r w:rsidR="00D73F09" w:rsidRPr="001E5D3A">
        <w:rPr>
          <w:lang w:val="lt-LT"/>
        </w:rPr>
        <w:t xml:space="preserve"> lentelėje.</w:t>
      </w:r>
    </w:p>
    <w:p w:rsidR="008D036E" w:rsidRDefault="008D036E" w:rsidP="00076CEC">
      <w:pPr>
        <w:ind w:firstLine="720"/>
        <w:jc w:val="both"/>
        <w:rPr>
          <w:lang w:val="lt-LT"/>
        </w:rPr>
      </w:pPr>
    </w:p>
    <w:p w:rsidR="00492ACD" w:rsidRPr="00D703FF" w:rsidRDefault="00492ACD" w:rsidP="00076CEC">
      <w:pPr>
        <w:rPr>
          <w:color w:val="000000"/>
          <w:sz w:val="20"/>
          <w:szCs w:val="20"/>
          <w:vertAlign w:val="superscript"/>
          <w:lang w:val="lt-LT" w:eastAsia="lt-LT"/>
        </w:rPr>
      </w:pPr>
      <w:r w:rsidRPr="00D703FF">
        <w:rPr>
          <w:b/>
          <w:bCs/>
          <w:color w:val="000000"/>
          <w:sz w:val="20"/>
          <w:szCs w:val="20"/>
          <w:lang w:val="lt-LT" w:eastAsia="lt-LT"/>
        </w:rPr>
        <w:t xml:space="preserve">1 lentelė. Numatoma Lietuvos ekonomikos raida </w:t>
      </w:r>
      <w:r w:rsidR="00C2367F" w:rsidRPr="00D703FF">
        <w:rPr>
          <w:b/>
          <w:bCs/>
          <w:color w:val="000000"/>
          <w:sz w:val="20"/>
          <w:szCs w:val="20"/>
          <w:lang w:val="lt-LT" w:eastAsia="lt-LT"/>
        </w:rPr>
        <w:t>201</w:t>
      </w:r>
      <w:r w:rsidR="00C2367F">
        <w:rPr>
          <w:b/>
          <w:bCs/>
          <w:color w:val="000000"/>
          <w:sz w:val="20"/>
          <w:szCs w:val="20"/>
          <w:lang w:val="lt-LT" w:eastAsia="lt-LT"/>
        </w:rPr>
        <w:t>8</w:t>
      </w:r>
      <w:r w:rsidRPr="00D703FF">
        <w:rPr>
          <w:b/>
          <w:bCs/>
          <w:color w:val="000000"/>
          <w:sz w:val="20"/>
          <w:szCs w:val="20"/>
          <w:lang w:val="lt-LT" w:eastAsia="lt-LT"/>
        </w:rPr>
        <w:t>–</w:t>
      </w:r>
      <w:r w:rsidR="00C2367F" w:rsidRPr="00D703FF">
        <w:rPr>
          <w:b/>
          <w:bCs/>
          <w:color w:val="000000"/>
          <w:sz w:val="20"/>
          <w:szCs w:val="20"/>
          <w:lang w:val="lt-LT" w:eastAsia="lt-LT"/>
        </w:rPr>
        <w:t>201</w:t>
      </w:r>
      <w:r w:rsidR="00C2367F">
        <w:rPr>
          <w:b/>
          <w:bCs/>
          <w:color w:val="000000"/>
          <w:sz w:val="20"/>
          <w:szCs w:val="20"/>
          <w:lang w:val="lt-LT" w:eastAsia="lt-LT"/>
        </w:rPr>
        <w:t>9</w:t>
      </w:r>
      <w:r w:rsidR="00C2367F" w:rsidRPr="00D703FF">
        <w:rPr>
          <w:b/>
          <w:bCs/>
          <w:color w:val="000000"/>
          <w:sz w:val="20"/>
          <w:szCs w:val="20"/>
          <w:lang w:val="lt-LT" w:eastAsia="lt-LT"/>
        </w:rPr>
        <w:t xml:space="preserve"> </w:t>
      </w:r>
      <w:r w:rsidRPr="00D703FF">
        <w:rPr>
          <w:b/>
          <w:bCs/>
          <w:color w:val="000000"/>
          <w:sz w:val="20"/>
          <w:szCs w:val="20"/>
          <w:lang w:val="lt-LT" w:eastAsia="lt-LT"/>
        </w:rPr>
        <w:t>m.</w:t>
      </w:r>
    </w:p>
    <w:tbl>
      <w:tblPr>
        <w:tblW w:w="9814" w:type="dxa"/>
        <w:tblCellSpacing w:w="0" w:type="dxa"/>
        <w:tblInd w:w="-2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4"/>
        <w:gridCol w:w="1283"/>
        <w:gridCol w:w="897"/>
        <w:gridCol w:w="589"/>
        <w:gridCol w:w="1063"/>
        <w:gridCol w:w="62"/>
        <w:gridCol w:w="787"/>
        <w:gridCol w:w="968"/>
      </w:tblGrid>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w:t>
            </w:r>
          </w:p>
        </w:tc>
        <w:tc>
          <w:tcPr>
            <w:tcW w:w="2728" w:type="dxa"/>
            <w:gridSpan w:val="3"/>
            <w:tcBorders>
              <w:top w:val="single" w:sz="4" w:space="0" w:color="auto"/>
              <w:left w:val="single" w:sz="4" w:space="0" w:color="auto"/>
              <w:bottom w:val="single" w:sz="4" w:space="0" w:color="auto"/>
              <w:right w:val="single" w:sz="4" w:space="0" w:color="auto"/>
            </w:tcBorders>
            <w:vAlign w:val="center"/>
            <w:hideMark/>
          </w:tcPr>
          <w:p w:rsidR="00492ACD" w:rsidRPr="00D703FF" w:rsidRDefault="00C2367F" w:rsidP="00C2367F">
            <w:pPr>
              <w:spacing w:before="100" w:beforeAutospacing="1" w:after="100" w:afterAutospacing="1"/>
              <w:jc w:val="center"/>
              <w:rPr>
                <w:color w:val="000000"/>
                <w:lang w:val="lt-LT" w:eastAsia="lt-LT"/>
              </w:rPr>
            </w:pPr>
            <w:r w:rsidRPr="00D703FF">
              <w:rPr>
                <w:b/>
                <w:bCs/>
                <w:color w:val="000000"/>
                <w:lang w:val="lt-LT" w:eastAsia="lt-LT"/>
              </w:rPr>
              <w:t>201</w:t>
            </w:r>
            <w:r>
              <w:rPr>
                <w:b/>
                <w:bCs/>
                <w:color w:val="000000"/>
                <w:lang w:val="lt-LT" w:eastAsia="lt-LT"/>
              </w:rPr>
              <w:t>8</w:t>
            </w:r>
            <w:r w:rsidRPr="00D703FF">
              <w:rPr>
                <w:b/>
                <w:bCs/>
                <w:color w:val="000000"/>
                <w:lang w:val="lt-LT" w:eastAsia="lt-LT"/>
              </w:rPr>
              <w:t xml:space="preserve"> </w:t>
            </w:r>
            <w:r w:rsidR="00492ACD" w:rsidRPr="00D703FF">
              <w:rPr>
                <w:b/>
                <w:bCs/>
                <w:color w:val="000000"/>
                <w:lang w:val="lt-LT" w:eastAsia="lt-LT"/>
              </w:rPr>
              <w:t xml:space="preserve">m. gruodžio mėn. </w:t>
            </w:r>
            <w:proofErr w:type="spellStart"/>
            <w:r w:rsidR="00492ACD" w:rsidRPr="00D703FF">
              <w:rPr>
                <w:b/>
                <w:bCs/>
                <w:color w:val="000000"/>
                <w:lang w:val="lt-LT" w:eastAsia="lt-LT"/>
              </w:rPr>
              <w:t>prognozė</w:t>
            </w:r>
            <w:r w:rsidR="00492ACD" w:rsidRPr="00D703FF">
              <w:rPr>
                <w:b/>
                <w:bCs/>
                <w:color w:val="000000"/>
                <w:vertAlign w:val="superscript"/>
                <w:lang w:val="lt-LT" w:eastAsia="lt-LT"/>
              </w:rPr>
              <w:t>a</w:t>
            </w:r>
            <w:proofErr w:type="spellEnd"/>
          </w:p>
        </w:tc>
        <w:tc>
          <w:tcPr>
            <w:tcW w:w="2820" w:type="dxa"/>
            <w:gridSpan w:val="4"/>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C2367F">
            <w:pPr>
              <w:spacing w:before="100" w:beforeAutospacing="1" w:after="100" w:afterAutospacing="1"/>
              <w:jc w:val="center"/>
              <w:rPr>
                <w:color w:val="000000"/>
                <w:lang w:val="lt-LT" w:eastAsia="lt-LT"/>
              </w:rPr>
            </w:pPr>
            <w:r w:rsidRPr="00D703FF">
              <w:rPr>
                <w:b/>
                <w:bCs/>
                <w:color w:val="000000"/>
                <w:lang w:val="lt-LT" w:eastAsia="lt-LT"/>
              </w:rPr>
              <w:t>201</w:t>
            </w:r>
            <w:r>
              <w:rPr>
                <w:b/>
                <w:bCs/>
                <w:color w:val="000000"/>
                <w:lang w:val="lt-LT" w:eastAsia="lt-LT"/>
              </w:rPr>
              <w:t>8</w:t>
            </w:r>
            <w:r w:rsidRPr="00D703FF">
              <w:rPr>
                <w:b/>
                <w:bCs/>
                <w:color w:val="000000"/>
                <w:lang w:val="lt-LT" w:eastAsia="lt-LT"/>
              </w:rPr>
              <w:t xml:space="preserve"> </w:t>
            </w:r>
            <w:r w:rsidR="00492ACD" w:rsidRPr="00D703FF">
              <w:rPr>
                <w:b/>
                <w:bCs/>
                <w:color w:val="000000"/>
                <w:lang w:val="lt-LT" w:eastAsia="lt-LT"/>
              </w:rPr>
              <w:t xml:space="preserve">m. </w:t>
            </w:r>
            <w:r>
              <w:rPr>
                <w:b/>
                <w:bCs/>
                <w:color w:val="000000"/>
                <w:lang w:val="lt-LT" w:eastAsia="lt-LT"/>
              </w:rPr>
              <w:t>spalio</w:t>
            </w:r>
            <w:r w:rsidRPr="00D703FF">
              <w:rPr>
                <w:b/>
                <w:bCs/>
                <w:color w:val="000000"/>
                <w:lang w:val="lt-LT" w:eastAsia="lt-LT"/>
              </w:rPr>
              <w:t xml:space="preserve"> </w:t>
            </w:r>
            <w:r w:rsidR="00492ACD" w:rsidRPr="00D703FF">
              <w:rPr>
                <w:b/>
                <w:bCs/>
                <w:color w:val="000000"/>
                <w:lang w:val="lt-LT" w:eastAsia="lt-LT"/>
              </w:rPr>
              <w:t>mėn. prognozė</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w:t>
            </w:r>
          </w:p>
        </w:tc>
        <w:tc>
          <w:tcPr>
            <w:tcW w:w="1263"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C2367F" w:rsidP="00C2367F">
            <w:pPr>
              <w:spacing w:before="100" w:beforeAutospacing="1" w:after="100" w:afterAutospacing="1"/>
              <w:jc w:val="center"/>
              <w:rPr>
                <w:color w:val="000000"/>
                <w:lang w:val="lt-LT" w:eastAsia="lt-LT"/>
              </w:rPr>
            </w:pPr>
            <w:r w:rsidRPr="00D703FF">
              <w:rPr>
                <w:b/>
                <w:bCs/>
                <w:color w:val="000000"/>
                <w:lang w:val="lt-LT" w:eastAsia="lt-LT"/>
              </w:rPr>
              <w:t>201</w:t>
            </w:r>
            <w:r>
              <w:rPr>
                <w:b/>
                <w:bCs/>
                <w:color w:val="000000"/>
                <w:lang w:val="lt-LT" w:eastAsia="lt-LT"/>
              </w:rPr>
              <w:t>7</w:t>
            </w:r>
          </w:p>
        </w:tc>
        <w:tc>
          <w:tcPr>
            <w:tcW w:w="877"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C2367F" w:rsidP="00C2367F">
            <w:pPr>
              <w:spacing w:before="100" w:beforeAutospacing="1" w:after="100" w:afterAutospacing="1"/>
              <w:jc w:val="center"/>
              <w:rPr>
                <w:color w:val="000000"/>
                <w:lang w:val="lt-LT" w:eastAsia="lt-LT"/>
              </w:rPr>
            </w:pPr>
            <w:r w:rsidRPr="00D703FF">
              <w:rPr>
                <w:b/>
                <w:bCs/>
                <w:color w:val="000000"/>
                <w:lang w:val="lt-LT" w:eastAsia="lt-LT"/>
              </w:rPr>
              <w:t>201</w:t>
            </w:r>
            <w:r>
              <w:rPr>
                <w:b/>
                <w:bCs/>
                <w:color w:val="000000"/>
                <w:lang w:val="lt-LT" w:eastAsia="lt-LT"/>
              </w:rPr>
              <w:t>8</w:t>
            </w:r>
            <w:r w:rsidRPr="00D703FF">
              <w:rPr>
                <w:b/>
                <w:bCs/>
                <w:color w:val="000000"/>
                <w:vertAlign w:val="superscript"/>
                <w:lang w:val="lt-LT" w:eastAsia="lt-LT"/>
              </w:rPr>
              <w:t>b</w:t>
            </w:r>
          </w:p>
        </w:tc>
        <w:tc>
          <w:tcPr>
            <w:tcW w:w="58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C2367F" w:rsidP="00C2367F">
            <w:pPr>
              <w:spacing w:before="100" w:beforeAutospacing="1" w:after="100" w:afterAutospacing="1"/>
              <w:jc w:val="center"/>
              <w:rPr>
                <w:color w:val="000000"/>
                <w:lang w:val="lt-LT" w:eastAsia="lt-LT"/>
              </w:rPr>
            </w:pPr>
            <w:r w:rsidRPr="00D703FF">
              <w:rPr>
                <w:b/>
                <w:bCs/>
                <w:color w:val="000000"/>
                <w:lang w:val="lt-LT" w:eastAsia="lt-LT"/>
              </w:rPr>
              <w:t>201</w:t>
            </w:r>
            <w:r>
              <w:rPr>
                <w:b/>
                <w:bCs/>
                <w:color w:val="000000"/>
                <w:lang w:val="lt-LT" w:eastAsia="lt-LT"/>
              </w:rPr>
              <w:t>9</w:t>
            </w:r>
            <w:r w:rsidRPr="00D703FF">
              <w:rPr>
                <w:b/>
                <w:bCs/>
                <w:color w:val="000000"/>
                <w:vertAlign w:val="superscript"/>
                <w:lang w:val="lt-LT" w:eastAsia="lt-LT"/>
              </w:rPr>
              <w:t>b</w:t>
            </w:r>
          </w:p>
        </w:tc>
        <w:tc>
          <w:tcPr>
            <w:tcW w:w="1043"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C2367F" w:rsidP="00C2367F">
            <w:pPr>
              <w:spacing w:before="100" w:beforeAutospacing="1" w:after="100" w:afterAutospacing="1"/>
              <w:jc w:val="center"/>
              <w:rPr>
                <w:color w:val="000000"/>
                <w:lang w:val="lt-LT" w:eastAsia="lt-LT"/>
              </w:rPr>
            </w:pPr>
            <w:r w:rsidRPr="00D703FF">
              <w:rPr>
                <w:b/>
                <w:bCs/>
                <w:color w:val="000000"/>
                <w:lang w:val="lt-LT" w:eastAsia="lt-LT"/>
              </w:rPr>
              <w:t>201</w:t>
            </w:r>
            <w:r>
              <w:rPr>
                <w:b/>
                <w:bCs/>
                <w:color w:val="000000"/>
                <w:lang w:val="lt-LT" w:eastAsia="lt-LT"/>
              </w:rPr>
              <w:t>7</w:t>
            </w:r>
          </w:p>
        </w:tc>
        <w:tc>
          <w:tcPr>
            <w:tcW w:w="829" w:type="dxa"/>
            <w:gridSpan w:val="2"/>
            <w:tcBorders>
              <w:top w:val="single" w:sz="4" w:space="0" w:color="auto"/>
              <w:left w:val="single" w:sz="4" w:space="0" w:color="auto"/>
              <w:bottom w:val="single" w:sz="4" w:space="0" w:color="auto"/>
              <w:right w:val="single" w:sz="4" w:space="0" w:color="auto"/>
            </w:tcBorders>
            <w:vAlign w:val="center"/>
            <w:hideMark/>
          </w:tcPr>
          <w:p w:rsidR="00492ACD" w:rsidRPr="00D703FF" w:rsidRDefault="00C2367F" w:rsidP="00C2367F">
            <w:pPr>
              <w:spacing w:before="100" w:beforeAutospacing="1" w:after="100" w:afterAutospacing="1"/>
              <w:jc w:val="center"/>
              <w:rPr>
                <w:color w:val="000000"/>
                <w:lang w:val="lt-LT" w:eastAsia="lt-LT"/>
              </w:rPr>
            </w:pPr>
            <w:r w:rsidRPr="00D703FF">
              <w:rPr>
                <w:b/>
                <w:bCs/>
                <w:color w:val="000000"/>
                <w:lang w:val="lt-LT" w:eastAsia="lt-LT"/>
              </w:rPr>
              <w:t>201</w:t>
            </w:r>
            <w:r>
              <w:rPr>
                <w:b/>
                <w:bCs/>
                <w:color w:val="000000"/>
                <w:lang w:val="lt-LT" w:eastAsia="lt-LT"/>
              </w:rPr>
              <w:t>8</w:t>
            </w:r>
            <w:r w:rsidRPr="00D703FF">
              <w:rPr>
                <w:b/>
                <w:bCs/>
                <w:color w:val="000000"/>
                <w:vertAlign w:val="superscript"/>
                <w:lang w:val="lt-LT" w:eastAsia="lt-LT"/>
              </w:rPr>
              <w:t>b</w:t>
            </w:r>
          </w:p>
        </w:tc>
        <w:tc>
          <w:tcPr>
            <w:tcW w:w="94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C2367F" w:rsidP="00C2367F">
            <w:pPr>
              <w:spacing w:before="100" w:beforeAutospacing="1" w:after="100" w:afterAutospacing="1"/>
              <w:jc w:val="center"/>
              <w:rPr>
                <w:color w:val="000000"/>
                <w:lang w:val="lt-LT" w:eastAsia="lt-LT"/>
              </w:rPr>
            </w:pPr>
            <w:r w:rsidRPr="00D703FF">
              <w:rPr>
                <w:b/>
                <w:bCs/>
                <w:color w:val="000000"/>
                <w:lang w:val="lt-LT" w:eastAsia="lt-LT"/>
              </w:rPr>
              <w:t>201</w:t>
            </w:r>
            <w:r>
              <w:rPr>
                <w:b/>
                <w:bCs/>
                <w:color w:val="000000"/>
                <w:lang w:val="lt-LT" w:eastAsia="lt-LT"/>
              </w:rPr>
              <w:t>9</w:t>
            </w:r>
            <w:r w:rsidRPr="00D703FF">
              <w:rPr>
                <w:b/>
                <w:bCs/>
                <w:color w:val="000000"/>
                <w:vertAlign w:val="superscript"/>
                <w:lang w:val="lt-LT" w:eastAsia="lt-LT"/>
              </w:rPr>
              <w:t>b</w:t>
            </w:r>
          </w:p>
        </w:tc>
      </w:tr>
      <w:tr w:rsidR="00C37880" w:rsidRPr="000E32C9" w:rsidTr="00C37880">
        <w:trPr>
          <w:tblCellSpacing w:w="0" w:type="dxa"/>
        </w:trPr>
        <w:tc>
          <w:tcPr>
            <w:tcW w:w="6994" w:type="dxa"/>
            <w:gridSpan w:val="4"/>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b/>
                <w:bCs/>
                <w:color w:val="000000"/>
                <w:lang w:val="lt-LT" w:eastAsia="lt-LT"/>
              </w:rPr>
              <w:t xml:space="preserve">Kainų ir sąnaudų kaita  </w:t>
            </w:r>
            <w:r w:rsidR="00BB28F3">
              <w:rPr>
                <w:b/>
                <w:bCs/>
                <w:color w:val="000000"/>
                <w:lang w:val="lt-LT" w:eastAsia="lt-LT"/>
              </w:rPr>
              <w:t>(</w:t>
            </w:r>
            <w:r w:rsidRPr="00D703FF">
              <w:rPr>
                <w:b/>
                <w:bCs/>
                <w:color w:val="000000"/>
                <w:lang w:val="lt-LT" w:eastAsia="lt-LT"/>
              </w:rPr>
              <w:t>pokytis per metus)</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rPr>
                <w:color w:val="000000"/>
                <w:lang w:val="lt-LT" w:eastAsia="lt-LT"/>
              </w:rPr>
            </w:pPr>
            <w:r w:rsidRPr="00D703FF">
              <w:rPr>
                <w:color w:val="000000"/>
                <w:lang w:val="lt-LT" w:eastAsia="lt-LT"/>
              </w:rPr>
              <w:t> </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rPr>
                <w:color w:val="000000"/>
                <w:lang w:val="lt-LT" w:eastAsia="lt-LT"/>
              </w:rPr>
            </w:pPr>
            <w:r w:rsidRPr="00D703FF">
              <w:rPr>
                <w:color w:val="000000"/>
                <w:lang w:val="lt-LT" w:eastAsia="lt-LT"/>
              </w:rPr>
              <w:t> </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rPr>
                <w:color w:val="000000"/>
                <w:lang w:val="lt-LT" w:eastAsia="lt-LT"/>
              </w:rPr>
            </w:pPr>
            <w:r w:rsidRPr="00D703FF">
              <w:rPr>
                <w:color w:val="000000"/>
                <w:lang w:val="lt-LT" w:eastAsia="lt-LT"/>
              </w:rPr>
              <w:t> </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Vidutinė metinė infliacija, apskaičiuota pagal SVKI</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492ACD">
            <w:pPr>
              <w:spacing w:before="100" w:beforeAutospacing="1" w:after="100" w:afterAutospacing="1"/>
              <w:jc w:val="center"/>
              <w:rPr>
                <w:color w:val="000000"/>
                <w:lang w:val="lt-LT" w:eastAsia="lt-LT"/>
              </w:rPr>
            </w:pPr>
            <w:r>
              <w:rPr>
                <w:color w:val="000000"/>
                <w:lang w:val="lt-LT" w:eastAsia="lt-LT"/>
              </w:rPr>
              <w:t>3,7</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2,6</w:t>
            </w:r>
          </w:p>
        </w:tc>
        <w:tc>
          <w:tcPr>
            <w:tcW w:w="58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503ED5" w:rsidP="00492ACD">
            <w:pPr>
              <w:spacing w:before="100" w:beforeAutospacing="1" w:after="100" w:afterAutospacing="1"/>
              <w:jc w:val="center"/>
              <w:rPr>
                <w:color w:val="000000"/>
                <w:lang w:val="lt-LT" w:eastAsia="lt-LT"/>
              </w:rPr>
            </w:pPr>
            <w:r w:rsidRPr="00D703FF">
              <w:rPr>
                <w:color w:val="000000"/>
                <w:lang w:val="lt-LT" w:eastAsia="lt-LT"/>
              </w:rPr>
              <w:t>2,</w:t>
            </w:r>
            <w:r w:rsidR="00C2367F">
              <w:rPr>
                <w:color w:val="000000"/>
                <w:lang w:val="lt-LT" w:eastAsia="lt-LT"/>
              </w:rPr>
              <w:t>4</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3</w:t>
            </w:r>
            <w:r w:rsidR="00503ED5" w:rsidRPr="00D703FF">
              <w:rPr>
                <w:color w:val="000000"/>
                <w:lang w:val="lt-LT" w:eastAsia="lt-LT"/>
              </w:rPr>
              <w:t>,7</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2,6</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2,2</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xml:space="preserve">BVP </w:t>
            </w:r>
            <w:proofErr w:type="spellStart"/>
            <w:r w:rsidRPr="00D703FF">
              <w:rPr>
                <w:color w:val="000000"/>
                <w:lang w:val="lt-LT" w:eastAsia="lt-LT"/>
              </w:rPr>
              <w:t>defliatorius</w:t>
            </w:r>
            <w:r w:rsidRPr="00D703FF">
              <w:rPr>
                <w:color w:val="000000"/>
                <w:vertAlign w:val="superscript"/>
                <w:lang w:val="lt-LT" w:eastAsia="lt-LT"/>
              </w:rPr>
              <w:t>c</w:t>
            </w:r>
            <w:proofErr w:type="spellEnd"/>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C2367F">
            <w:pPr>
              <w:spacing w:before="100" w:beforeAutospacing="1" w:after="100" w:afterAutospacing="1"/>
              <w:jc w:val="center"/>
              <w:rPr>
                <w:color w:val="000000"/>
                <w:lang w:val="lt-LT" w:eastAsia="lt-LT"/>
              </w:rPr>
            </w:pPr>
            <w:r w:rsidRPr="00D703FF">
              <w:rPr>
                <w:color w:val="000000"/>
                <w:lang w:val="lt-LT" w:eastAsia="lt-LT"/>
              </w:rPr>
              <w:cr/>
            </w:r>
            <w:r w:rsidR="00C2367F">
              <w:rPr>
                <w:color w:val="000000"/>
                <w:lang w:val="lt-LT" w:eastAsia="lt-LT"/>
              </w:rPr>
              <w:t>4,4</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2,6</w:t>
            </w:r>
          </w:p>
        </w:tc>
        <w:tc>
          <w:tcPr>
            <w:tcW w:w="58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492ACD" w:rsidP="00C2367F">
            <w:pPr>
              <w:spacing w:before="100" w:beforeAutospacing="1" w:after="100" w:afterAutospacing="1"/>
              <w:jc w:val="center"/>
              <w:rPr>
                <w:color w:val="000000"/>
                <w:lang w:val="lt-LT" w:eastAsia="lt-LT"/>
              </w:rPr>
            </w:pPr>
            <w:r w:rsidRPr="00D703FF">
              <w:rPr>
                <w:color w:val="000000"/>
                <w:lang w:val="lt-LT" w:eastAsia="lt-LT"/>
              </w:rPr>
              <w:cr/>
            </w:r>
            <w:r w:rsidR="00503ED5" w:rsidRPr="00D703FF">
              <w:rPr>
                <w:color w:val="000000"/>
                <w:lang w:val="lt-LT" w:eastAsia="lt-LT"/>
              </w:rPr>
              <w:t>2,</w:t>
            </w:r>
            <w:r w:rsidR="00C2367F">
              <w:rPr>
                <w:color w:val="000000"/>
                <w:lang w:val="lt-LT" w:eastAsia="lt-LT"/>
              </w:rPr>
              <w:t>4</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4,3</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2,5</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2,2</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Darbo užmokestis</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8,6</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C2367F">
            <w:pPr>
              <w:spacing w:before="100" w:beforeAutospacing="1" w:after="100" w:afterAutospacing="1"/>
              <w:jc w:val="center"/>
              <w:rPr>
                <w:color w:val="000000"/>
                <w:lang w:val="lt-LT" w:eastAsia="lt-LT"/>
              </w:rPr>
            </w:pPr>
            <w:r>
              <w:rPr>
                <w:color w:val="000000"/>
                <w:lang w:val="lt-LT" w:eastAsia="lt-LT"/>
              </w:rPr>
              <w:t>9,5</w:t>
            </w:r>
          </w:p>
        </w:tc>
        <w:tc>
          <w:tcPr>
            <w:tcW w:w="58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503ED5" w:rsidP="00C2367F">
            <w:pPr>
              <w:spacing w:before="100" w:beforeAutospacing="1" w:after="100" w:afterAutospacing="1"/>
              <w:jc w:val="center"/>
              <w:rPr>
                <w:color w:val="000000"/>
                <w:lang w:val="lt-LT" w:eastAsia="lt-LT"/>
              </w:rPr>
            </w:pPr>
            <w:r w:rsidRPr="00D703FF">
              <w:rPr>
                <w:color w:val="000000"/>
                <w:lang w:val="lt-LT" w:eastAsia="lt-LT"/>
              </w:rPr>
              <w:t>6,</w:t>
            </w:r>
            <w:r w:rsidR="00C2367F">
              <w:rPr>
                <w:color w:val="000000"/>
                <w:lang w:val="lt-LT" w:eastAsia="lt-LT"/>
              </w:rPr>
              <w:t>9</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C2367F">
            <w:pPr>
              <w:spacing w:before="100" w:beforeAutospacing="1" w:after="100" w:afterAutospacing="1"/>
              <w:jc w:val="center"/>
              <w:rPr>
                <w:color w:val="000000"/>
                <w:lang w:val="lt-LT" w:eastAsia="lt-LT"/>
              </w:rPr>
            </w:pPr>
            <w:r w:rsidRPr="00D703FF">
              <w:rPr>
                <w:color w:val="000000"/>
                <w:lang w:val="lt-LT" w:eastAsia="lt-LT"/>
              </w:rPr>
              <w:t>8,</w:t>
            </w:r>
            <w:r w:rsidR="00C2367F">
              <w:rPr>
                <w:color w:val="000000"/>
                <w:lang w:val="lt-LT" w:eastAsia="lt-LT"/>
              </w:rPr>
              <w:t>6</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8,7</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6,8</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xml:space="preserve">Importo </w:t>
            </w:r>
            <w:proofErr w:type="spellStart"/>
            <w:r w:rsidRPr="00D703FF">
              <w:rPr>
                <w:color w:val="000000"/>
                <w:lang w:val="lt-LT" w:eastAsia="lt-LT"/>
              </w:rPr>
              <w:t>defliatorius</w:t>
            </w:r>
            <w:r w:rsidRPr="00D703FF">
              <w:rPr>
                <w:color w:val="000000"/>
                <w:vertAlign w:val="superscript"/>
                <w:lang w:val="lt-LT" w:eastAsia="lt-LT"/>
              </w:rPr>
              <w:t>c</w:t>
            </w:r>
            <w:proofErr w:type="spellEnd"/>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503ED5">
            <w:pPr>
              <w:spacing w:before="100" w:beforeAutospacing="1" w:after="100" w:afterAutospacing="1"/>
              <w:jc w:val="center"/>
              <w:rPr>
                <w:color w:val="000000"/>
                <w:lang w:val="lt-LT" w:eastAsia="lt-LT"/>
              </w:rPr>
            </w:pPr>
            <w:r>
              <w:rPr>
                <w:color w:val="000000"/>
                <w:lang w:val="lt-LT" w:eastAsia="lt-LT"/>
              </w:rPr>
              <w:t>4,4</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4,1</w:t>
            </w:r>
          </w:p>
        </w:tc>
        <w:tc>
          <w:tcPr>
            <w:tcW w:w="58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1,8</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503ED5">
            <w:pPr>
              <w:spacing w:before="100" w:beforeAutospacing="1" w:after="100" w:afterAutospacing="1"/>
              <w:jc w:val="center"/>
              <w:rPr>
                <w:color w:val="000000"/>
                <w:lang w:val="lt-LT" w:eastAsia="lt-LT"/>
              </w:rPr>
            </w:pPr>
            <w:r>
              <w:rPr>
                <w:color w:val="000000"/>
                <w:lang w:val="lt-LT" w:eastAsia="lt-LT"/>
              </w:rPr>
              <w:t>4,4</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503ED5">
            <w:pPr>
              <w:spacing w:before="100" w:beforeAutospacing="1" w:after="100" w:afterAutospacing="1"/>
              <w:jc w:val="center"/>
              <w:rPr>
                <w:color w:val="000000"/>
                <w:lang w:val="lt-LT" w:eastAsia="lt-LT"/>
              </w:rPr>
            </w:pPr>
            <w:r>
              <w:rPr>
                <w:color w:val="000000"/>
                <w:lang w:val="lt-LT" w:eastAsia="lt-LT"/>
              </w:rPr>
              <w:t>2,8</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C2367F">
            <w:pPr>
              <w:spacing w:before="100" w:beforeAutospacing="1" w:after="100" w:afterAutospacing="1"/>
              <w:jc w:val="center"/>
              <w:rPr>
                <w:color w:val="000000"/>
                <w:lang w:val="lt-LT" w:eastAsia="lt-LT"/>
              </w:rPr>
            </w:pPr>
            <w:r w:rsidRPr="00D703FF">
              <w:rPr>
                <w:color w:val="000000"/>
                <w:lang w:val="lt-LT" w:eastAsia="lt-LT"/>
              </w:rPr>
              <w:t>1,</w:t>
            </w:r>
            <w:r w:rsidR="00C2367F">
              <w:rPr>
                <w:color w:val="000000"/>
                <w:lang w:val="lt-LT" w:eastAsia="lt-LT"/>
              </w:rPr>
              <w:t>7</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xml:space="preserve">Eksporto </w:t>
            </w:r>
            <w:proofErr w:type="spellStart"/>
            <w:r w:rsidRPr="00D703FF">
              <w:rPr>
                <w:color w:val="000000"/>
                <w:lang w:val="lt-LT" w:eastAsia="lt-LT"/>
              </w:rPr>
              <w:t>defliatorius</w:t>
            </w:r>
            <w:r w:rsidRPr="00D703FF">
              <w:rPr>
                <w:color w:val="000000"/>
                <w:vertAlign w:val="superscript"/>
                <w:lang w:val="lt-LT" w:eastAsia="lt-LT"/>
              </w:rPr>
              <w:t>c</w:t>
            </w:r>
            <w:proofErr w:type="spellEnd"/>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5,5</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2,7</w:t>
            </w:r>
          </w:p>
        </w:tc>
        <w:tc>
          <w:tcPr>
            <w:tcW w:w="58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1,8</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503ED5">
            <w:pPr>
              <w:spacing w:before="100" w:beforeAutospacing="1" w:after="100" w:afterAutospacing="1"/>
              <w:jc w:val="center"/>
              <w:rPr>
                <w:color w:val="000000"/>
                <w:lang w:val="lt-LT" w:eastAsia="lt-LT"/>
              </w:rPr>
            </w:pPr>
            <w:r>
              <w:rPr>
                <w:color w:val="000000"/>
                <w:lang w:val="lt-LT" w:eastAsia="lt-LT"/>
              </w:rPr>
              <w:t>5,4</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C2367F" w:rsidP="00100800">
            <w:pPr>
              <w:spacing w:before="100" w:beforeAutospacing="1" w:after="100" w:afterAutospacing="1"/>
              <w:jc w:val="center"/>
              <w:rPr>
                <w:color w:val="000000"/>
                <w:lang w:val="lt-LT" w:eastAsia="lt-LT"/>
              </w:rPr>
            </w:pPr>
            <w:r>
              <w:rPr>
                <w:color w:val="000000"/>
                <w:lang w:val="lt-LT" w:eastAsia="lt-LT"/>
              </w:rPr>
              <w:t>2,5</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C2367F">
            <w:pPr>
              <w:spacing w:before="100" w:beforeAutospacing="1" w:after="100" w:afterAutospacing="1"/>
              <w:jc w:val="center"/>
              <w:rPr>
                <w:color w:val="000000"/>
                <w:lang w:val="lt-LT" w:eastAsia="lt-LT"/>
              </w:rPr>
            </w:pPr>
            <w:r w:rsidRPr="00D703FF">
              <w:rPr>
                <w:color w:val="000000"/>
                <w:lang w:val="lt-LT" w:eastAsia="lt-LT"/>
              </w:rPr>
              <w:t>1,</w:t>
            </w:r>
            <w:r w:rsidR="00C2367F">
              <w:rPr>
                <w:color w:val="000000"/>
                <w:lang w:val="lt-LT" w:eastAsia="lt-LT"/>
              </w:rPr>
              <w:t>6</w:t>
            </w:r>
          </w:p>
        </w:tc>
      </w:tr>
      <w:tr w:rsidR="00C37880" w:rsidRPr="000E32C9" w:rsidTr="00C37880">
        <w:trPr>
          <w:tblCellSpacing w:w="0" w:type="dxa"/>
        </w:trPr>
        <w:tc>
          <w:tcPr>
            <w:tcW w:w="9814" w:type="dxa"/>
            <w:gridSpan w:val="8"/>
            <w:tcBorders>
              <w:top w:val="single" w:sz="4" w:space="0" w:color="auto"/>
              <w:left w:val="single" w:sz="4" w:space="0" w:color="auto"/>
              <w:bottom w:val="single" w:sz="4" w:space="0" w:color="auto"/>
              <w:right w:val="outset" w:sz="6" w:space="0" w:color="A0A0A0"/>
            </w:tcBorders>
            <w:noWrap/>
            <w:vAlign w:val="center"/>
          </w:tcPr>
          <w:p w:rsidR="00C37880" w:rsidRPr="00076CEC" w:rsidRDefault="00C37880" w:rsidP="00C37880">
            <w:pPr>
              <w:spacing w:before="100" w:beforeAutospacing="1" w:after="100" w:afterAutospacing="1"/>
              <w:rPr>
                <w:b/>
                <w:color w:val="000000"/>
                <w:lang w:val="lt-LT" w:eastAsia="lt-LT"/>
              </w:rPr>
            </w:pPr>
            <w:r w:rsidRPr="00D703FF">
              <w:rPr>
                <w:b/>
                <w:color w:val="000000"/>
                <w:lang w:val="lt-LT" w:eastAsia="lt-LT"/>
              </w:rPr>
              <w:t>Ekonominis aktyvumas (palyginamosiomis kainomis;</w:t>
            </w:r>
            <w:r w:rsidRPr="00076CEC">
              <w:rPr>
                <w:b/>
                <w:color w:val="000000"/>
                <w:lang w:val="lt-LT" w:eastAsia="lt-LT"/>
              </w:rPr>
              <w:t xml:space="preserve"> </w:t>
            </w:r>
            <w:r w:rsidRPr="00D703FF">
              <w:rPr>
                <w:b/>
                <w:color w:val="000000"/>
                <w:lang w:val="lt-LT" w:eastAsia="lt-LT"/>
              </w:rPr>
              <w:t>pokytis per metus</w:t>
            </w:r>
            <w:r w:rsidRPr="00076CEC">
              <w:rPr>
                <w:b/>
                <w:color w:val="000000"/>
                <w:lang w:val="lt-LT" w:eastAsia="lt-LT"/>
              </w:rPr>
              <w:t>)</w:t>
            </w:r>
          </w:p>
        </w:tc>
      </w:tr>
      <w:tr w:rsidR="00492ACD" w:rsidRPr="000E32C9" w:rsidTr="00C37880">
        <w:trPr>
          <w:tblCellSpacing w:w="0" w:type="dxa"/>
        </w:trPr>
        <w:tc>
          <w:tcPr>
            <w:tcW w:w="9814" w:type="dxa"/>
            <w:gridSpan w:val="8"/>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xml:space="preserve">Bendrasis vidaus </w:t>
            </w:r>
            <w:proofErr w:type="spellStart"/>
            <w:r w:rsidRPr="00D703FF">
              <w:rPr>
                <w:color w:val="000000"/>
                <w:lang w:val="lt-LT" w:eastAsia="lt-LT"/>
              </w:rPr>
              <w:t>produktas</w:t>
            </w:r>
            <w:r w:rsidRPr="00D703FF">
              <w:rPr>
                <w:color w:val="000000"/>
                <w:vertAlign w:val="superscript"/>
                <w:lang w:val="lt-LT" w:eastAsia="lt-LT"/>
              </w:rPr>
              <w:t>c</w:t>
            </w:r>
            <w:proofErr w:type="spellEnd"/>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BB28F3" w:rsidP="0015646E">
            <w:pPr>
              <w:spacing w:before="100" w:beforeAutospacing="1" w:after="100" w:afterAutospacing="1"/>
              <w:jc w:val="center"/>
              <w:rPr>
                <w:color w:val="000000"/>
                <w:lang w:val="lt-LT" w:eastAsia="lt-LT"/>
              </w:rPr>
            </w:pPr>
            <w:r>
              <w:rPr>
                <w:color w:val="000000"/>
                <w:lang w:val="lt-LT" w:eastAsia="lt-LT"/>
              </w:rPr>
              <w:t>4,1</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5646E">
            <w:pPr>
              <w:spacing w:before="100" w:beforeAutospacing="1" w:after="100" w:afterAutospacing="1"/>
              <w:ind w:left="-271" w:firstLine="271"/>
              <w:jc w:val="center"/>
              <w:rPr>
                <w:color w:val="000000"/>
                <w:lang w:val="lt-LT" w:eastAsia="lt-LT"/>
              </w:rPr>
            </w:pPr>
            <w:r w:rsidRPr="00D703FF">
              <w:rPr>
                <w:color w:val="000000"/>
                <w:lang w:val="lt-LT" w:eastAsia="lt-LT"/>
              </w:rPr>
              <w:t>3,</w:t>
            </w:r>
            <w:r w:rsidR="0015646E">
              <w:rPr>
                <w:color w:val="000000"/>
                <w:lang w:val="lt-LT" w:eastAsia="lt-LT"/>
              </w:rPr>
              <w:t>2</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2,8</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492ACD">
            <w:pPr>
              <w:spacing w:before="100" w:beforeAutospacing="1" w:after="100" w:afterAutospacing="1"/>
              <w:jc w:val="center"/>
              <w:rPr>
                <w:color w:val="000000"/>
                <w:lang w:val="lt-LT" w:eastAsia="lt-LT"/>
              </w:rPr>
            </w:pPr>
            <w:r>
              <w:rPr>
                <w:color w:val="000000"/>
                <w:lang w:val="lt-LT" w:eastAsia="lt-LT"/>
              </w:rPr>
              <w:t>3,9</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3,</w:t>
            </w:r>
            <w:r w:rsidR="0015646E">
              <w:rPr>
                <w:color w:val="000000"/>
                <w:lang w:val="lt-LT" w:eastAsia="lt-LT"/>
              </w:rPr>
              <w:t>4</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2,8</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xml:space="preserve">   Privataus vartojimo </w:t>
            </w:r>
            <w:proofErr w:type="spellStart"/>
            <w:r w:rsidRPr="00D703FF">
              <w:rPr>
                <w:color w:val="000000"/>
                <w:lang w:val="lt-LT" w:eastAsia="lt-LT"/>
              </w:rPr>
              <w:t>išlaidos</w:t>
            </w:r>
            <w:r w:rsidRPr="00D703FF">
              <w:rPr>
                <w:color w:val="000000"/>
                <w:vertAlign w:val="superscript"/>
                <w:lang w:val="lt-LT" w:eastAsia="lt-LT"/>
              </w:rPr>
              <w:t>c</w:t>
            </w:r>
            <w:proofErr w:type="spellEnd"/>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BB28F3" w:rsidP="00C37880">
            <w:pPr>
              <w:spacing w:before="100" w:beforeAutospacing="1" w:after="100" w:afterAutospacing="1"/>
              <w:jc w:val="center"/>
              <w:rPr>
                <w:color w:val="000000"/>
                <w:lang w:val="lt-LT" w:eastAsia="lt-LT"/>
              </w:rPr>
            </w:pPr>
            <w:r>
              <w:rPr>
                <w:color w:val="000000"/>
                <w:lang w:val="lt-LT" w:eastAsia="lt-LT"/>
              </w:rPr>
              <w:t>3,6</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4,2</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4,0</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492ACD">
            <w:pPr>
              <w:spacing w:before="100" w:beforeAutospacing="1" w:after="100" w:afterAutospacing="1"/>
              <w:jc w:val="center"/>
              <w:rPr>
                <w:color w:val="000000"/>
                <w:lang w:val="lt-LT" w:eastAsia="lt-LT"/>
              </w:rPr>
            </w:pPr>
            <w:r>
              <w:rPr>
                <w:color w:val="000000"/>
                <w:lang w:val="lt-LT" w:eastAsia="lt-LT"/>
              </w:rPr>
              <w:t>4,0</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3,8</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3,</w:t>
            </w:r>
            <w:r w:rsidR="0015646E">
              <w:rPr>
                <w:color w:val="000000"/>
                <w:lang w:val="lt-LT" w:eastAsia="lt-LT"/>
              </w:rPr>
              <w:t>8</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xml:space="preserve">   Valdžios sektoriaus vartojimo </w:t>
            </w:r>
            <w:proofErr w:type="spellStart"/>
            <w:r w:rsidRPr="00D703FF">
              <w:rPr>
                <w:color w:val="000000"/>
                <w:lang w:val="lt-LT" w:eastAsia="lt-LT"/>
              </w:rPr>
              <w:t>išlaidos</w:t>
            </w:r>
            <w:r w:rsidRPr="00D703FF">
              <w:rPr>
                <w:color w:val="000000"/>
                <w:vertAlign w:val="superscript"/>
                <w:lang w:val="lt-LT" w:eastAsia="lt-LT"/>
              </w:rPr>
              <w:t>c</w:t>
            </w:r>
            <w:proofErr w:type="spellEnd"/>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BB28F3" w:rsidP="0015646E">
            <w:pPr>
              <w:spacing w:before="100" w:beforeAutospacing="1" w:after="100" w:afterAutospacing="1"/>
              <w:jc w:val="center"/>
              <w:rPr>
                <w:color w:val="000000"/>
                <w:lang w:val="lt-LT" w:eastAsia="lt-LT"/>
              </w:rPr>
            </w:pPr>
            <w:r>
              <w:rPr>
                <w:color w:val="000000"/>
                <w:lang w:val="lt-LT" w:eastAsia="lt-LT"/>
              </w:rPr>
              <w:t>-0,4</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0,4</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1,</w:t>
            </w:r>
            <w:r w:rsidR="0015646E">
              <w:rPr>
                <w:color w:val="000000"/>
                <w:lang w:val="lt-LT" w:eastAsia="lt-LT"/>
              </w:rPr>
              <w:t>0</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492ACD">
            <w:pPr>
              <w:spacing w:before="100" w:beforeAutospacing="1" w:after="100" w:afterAutospacing="1"/>
              <w:jc w:val="center"/>
              <w:rPr>
                <w:color w:val="000000"/>
                <w:lang w:val="lt-LT" w:eastAsia="lt-LT"/>
              </w:rPr>
            </w:pPr>
            <w:r>
              <w:rPr>
                <w:color w:val="000000"/>
                <w:lang w:val="lt-LT" w:eastAsia="lt-LT"/>
              </w:rPr>
              <w:t>1,0</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1,</w:t>
            </w:r>
            <w:r w:rsidR="0015646E">
              <w:rPr>
                <w:color w:val="000000"/>
                <w:lang w:val="lt-LT" w:eastAsia="lt-LT"/>
              </w:rPr>
              <w:t>1</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1,1</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15646E" w:rsidRDefault="00492ACD" w:rsidP="0015646E">
            <w:pPr>
              <w:spacing w:before="100" w:beforeAutospacing="1" w:after="100" w:afterAutospacing="1"/>
              <w:rPr>
                <w:color w:val="000000"/>
                <w:vertAlign w:val="superscript"/>
                <w:lang w:val="lt-LT" w:eastAsia="lt-LT"/>
              </w:rPr>
            </w:pPr>
            <w:r w:rsidRPr="00D703FF">
              <w:rPr>
                <w:color w:val="000000"/>
                <w:lang w:val="lt-LT" w:eastAsia="lt-LT"/>
              </w:rPr>
              <w:t xml:space="preserve">   </w:t>
            </w:r>
            <w:proofErr w:type="spellStart"/>
            <w:r w:rsidR="0015646E">
              <w:rPr>
                <w:color w:val="000000"/>
                <w:lang w:val="lt-LT" w:eastAsia="lt-LT"/>
              </w:rPr>
              <w:t>Investicijos</w:t>
            </w:r>
            <w:r w:rsidR="0015646E">
              <w:rPr>
                <w:color w:val="000000"/>
                <w:vertAlign w:val="superscript"/>
                <w:lang w:val="lt-LT" w:eastAsia="lt-LT"/>
              </w:rPr>
              <w:t>c</w:t>
            </w:r>
            <w:proofErr w:type="spellEnd"/>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BB28F3" w:rsidP="00100800">
            <w:pPr>
              <w:spacing w:before="100" w:beforeAutospacing="1" w:after="100" w:afterAutospacing="1"/>
              <w:jc w:val="center"/>
              <w:rPr>
                <w:color w:val="000000"/>
                <w:lang w:val="lt-LT" w:eastAsia="lt-LT"/>
              </w:rPr>
            </w:pPr>
            <w:r>
              <w:rPr>
                <w:color w:val="000000"/>
                <w:lang w:val="lt-LT" w:eastAsia="lt-LT"/>
              </w:rPr>
              <w:t>6,3</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7,8</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5,</w:t>
            </w:r>
            <w:r w:rsidR="0015646E">
              <w:rPr>
                <w:color w:val="000000"/>
                <w:lang w:val="lt-LT" w:eastAsia="lt-LT"/>
              </w:rPr>
              <w:t>3</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492ACD">
            <w:pPr>
              <w:spacing w:before="100" w:beforeAutospacing="1" w:after="100" w:afterAutospacing="1"/>
              <w:jc w:val="center"/>
              <w:rPr>
                <w:color w:val="000000"/>
                <w:lang w:val="lt-LT" w:eastAsia="lt-LT"/>
              </w:rPr>
            </w:pPr>
            <w:r>
              <w:rPr>
                <w:color w:val="000000"/>
                <w:lang w:val="lt-LT" w:eastAsia="lt-LT"/>
              </w:rPr>
              <w:t>6,7</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5646E">
            <w:pPr>
              <w:spacing w:before="100" w:beforeAutospacing="1" w:after="100" w:afterAutospacing="1"/>
              <w:jc w:val="center"/>
              <w:rPr>
                <w:color w:val="000000"/>
                <w:lang w:val="lt-LT" w:eastAsia="lt-LT"/>
              </w:rPr>
            </w:pPr>
            <w:r>
              <w:rPr>
                <w:color w:val="000000"/>
                <w:lang w:val="lt-LT" w:eastAsia="lt-LT"/>
              </w:rPr>
              <w:t>7,7</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5</w:t>
            </w:r>
            <w:r w:rsidR="00C37880" w:rsidRPr="00D703FF">
              <w:rPr>
                <w:color w:val="000000"/>
                <w:lang w:val="lt-LT" w:eastAsia="lt-LT"/>
              </w:rPr>
              <w:t>,2</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xml:space="preserve">   Prekių ir paslaugų </w:t>
            </w:r>
            <w:proofErr w:type="spellStart"/>
            <w:r w:rsidRPr="00D703FF">
              <w:rPr>
                <w:color w:val="000000"/>
                <w:lang w:val="lt-LT" w:eastAsia="lt-LT"/>
              </w:rPr>
              <w:t>eksportas</w:t>
            </w:r>
            <w:r w:rsidRPr="00D703FF">
              <w:rPr>
                <w:color w:val="000000"/>
                <w:vertAlign w:val="superscript"/>
                <w:lang w:val="lt-LT" w:eastAsia="lt-LT"/>
              </w:rPr>
              <w:t>c</w:t>
            </w:r>
            <w:proofErr w:type="spellEnd"/>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13,6</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4,6</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4,</w:t>
            </w:r>
            <w:r w:rsidR="0015646E">
              <w:rPr>
                <w:color w:val="000000"/>
                <w:lang w:val="lt-LT" w:eastAsia="lt-LT"/>
              </w:rPr>
              <w:t>2</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492ACD">
            <w:pPr>
              <w:spacing w:before="100" w:beforeAutospacing="1" w:after="100" w:afterAutospacing="1"/>
              <w:jc w:val="center"/>
              <w:rPr>
                <w:color w:val="000000"/>
                <w:lang w:val="lt-LT" w:eastAsia="lt-LT"/>
              </w:rPr>
            </w:pPr>
            <w:r>
              <w:rPr>
                <w:color w:val="000000"/>
                <w:lang w:val="lt-LT" w:eastAsia="lt-LT"/>
              </w:rPr>
              <w:t>13,7</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5</w:t>
            </w:r>
            <w:r w:rsidR="00C37880" w:rsidRPr="00D703FF">
              <w:rPr>
                <w:color w:val="000000"/>
                <w:lang w:val="lt-LT" w:eastAsia="lt-LT"/>
              </w:rPr>
              <w:t>,3</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4,</w:t>
            </w:r>
            <w:r w:rsidR="0015646E">
              <w:rPr>
                <w:color w:val="000000"/>
                <w:lang w:val="lt-LT" w:eastAsia="lt-LT"/>
              </w:rPr>
              <w:t>6</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xml:space="preserve">   Prekių ir paslaugų </w:t>
            </w:r>
            <w:proofErr w:type="spellStart"/>
            <w:r w:rsidRPr="00D703FF">
              <w:rPr>
                <w:color w:val="000000"/>
                <w:lang w:val="lt-LT" w:eastAsia="lt-LT"/>
              </w:rPr>
              <w:t>importas</w:t>
            </w:r>
            <w:r w:rsidRPr="00D703FF">
              <w:rPr>
                <w:color w:val="000000"/>
                <w:vertAlign w:val="superscript"/>
                <w:lang w:val="lt-LT" w:eastAsia="lt-LT"/>
              </w:rPr>
              <w:t>c</w:t>
            </w:r>
            <w:proofErr w:type="spellEnd"/>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12,8</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3,8</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4,9</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492ACD">
            <w:pPr>
              <w:spacing w:before="100" w:beforeAutospacing="1" w:after="100" w:afterAutospacing="1"/>
              <w:jc w:val="center"/>
              <w:rPr>
                <w:color w:val="000000"/>
                <w:lang w:val="lt-LT" w:eastAsia="lt-LT"/>
              </w:rPr>
            </w:pPr>
            <w:r>
              <w:rPr>
                <w:color w:val="000000"/>
                <w:lang w:val="lt-LT" w:eastAsia="lt-LT"/>
              </w:rPr>
              <w:t>13,6</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6,2</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5,5</w:t>
            </w:r>
          </w:p>
        </w:tc>
      </w:tr>
      <w:tr w:rsidR="00492ACD" w:rsidRPr="000E32C9" w:rsidTr="00C37880">
        <w:trPr>
          <w:tblCellSpacing w:w="0" w:type="dxa"/>
        </w:trPr>
        <w:tc>
          <w:tcPr>
            <w:tcW w:w="9814" w:type="dxa"/>
            <w:gridSpan w:val="8"/>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b/>
                <w:bCs/>
                <w:color w:val="000000"/>
                <w:lang w:val="lt-LT" w:eastAsia="lt-LT"/>
              </w:rPr>
              <w:t>Darbo rinka</w:t>
            </w:r>
            <w:r w:rsidRPr="00D703FF">
              <w:rPr>
                <w:color w:val="000000"/>
                <w:lang w:val="lt-LT" w:eastAsia="lt-LT"/>
              </w:rPr>
              <w:t> </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Nedarbo lygis (vidutinis metinis; %, palyginti su darbo jėga)</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7,</w:t>
            </w:r>
            <w:r w:rsidR="0015646E">
              <w:rPr>
                <w:color w:val="000000"/>
                <w:lang w:val="lt-LT" w:eastAsia="lt-LT"/>
              </w:rPr>
              <w:t>1</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6,3</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6,</w:t>
            </w:r>
            <w:r w:rsidR="0015646E">
              <w:rPr>
                <w:color w:val="000000"/>
                <w:lang w:val="lt-LT" w:eastAsia="lt-LT"/>
              </w:rPr>
              <w:t>1</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7,1</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6,5</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6,3</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xml:space="preserve">Užimtųjų </w:t>
            </w:r>
            <w:proofErr w:type="spellStart"/>
            <w:r w:rsidRPr="00D703FF">
              <w:rPr>
                <w:color w:val="000000"/>
                <w:lang w:val="lt-LT" w:eastAsia="lt-LT"/>
              </w:rPr>
              <w:t>skaičius</w:t>
            </w:r>
            <w:r w:rsidRPr="00D703FF">
              <w:rPr>
                <w:color w:val="000000"/>
                <w:vertAlign w:val="superscript"/>
                <w:lang w:val="lt-LT" w:eastAsia="lt-LT"/>
              </w:rPr>
              <w:t>d</w:t>
            </w:r>
            <w:proofErr w:type="spellEnd"/>
            <w:r w:rsidRPr="00D703FF">
              <w:rPr>
                <w:color w:val="000000"/>
                <w:lang w:val="lt-LT" w:eastAsia="lt-LT"/>
              </w:rPr>
              <w:t xml:space="preserve"> (%, pokytis per metus)</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C37880">
            <w:pPr>
              <w:spacing w:before="100" w:beforeAutospacing="1" w:after="100" w:afterAutospacing="1"/>
              <w:jc w:val="center"/>
              <w:rPr>
                <w:color w:val="000000"/>
                <w:lang w:val="lt-LT" w:eastAsia="lt-LT"/>
              </w:rPr>
            </w:pPr>
            <w:r>
              <w:rPr>
                <w:color w:val="000000"/>
                <w:lang w:val="lt-LT" w:eastAsia="lt-LT"/>
              </w:rPr>
              <w:t>-0,5</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0,6</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0,0</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-0,5</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0,2</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-0,3</w:t>
            </w:r>
          </w:p>
        </w:tc>
      </w:tr>
      <w:tr w:rsidR="00492ACD" w:rsidRPr="000E32C9" w:rsidTr="00C37880">
        <w:trPr>
          <w:tblCellSpacing w:w="0" w:type="dxa"/>
        </w:trPr>
        <w:tc>
          <w:tcPr>
            <w:tcW w:w="9814" w:type="dxa"/>
            <w:gridSpan w:val="8"/>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b/>
                <w:bCs/>
                <w:color w:val="000000"/>
                <w:lang w:val="lt-LT" w:eastAsia="lt-LT"/>
              </w:rPr>
              <w:t>Išorės sektorius (%, palyginti su BVP)</w:t>
            </w:r>
            <w:r w:rsidRPr="00D703FF">
              <w:rPr>
                <w:color w:val="000000"/>
                <w:lang w:val="lt-LT" w:eastAsia="lt-LT"/>
              </w:rPr>
              <w:t> </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Prekių ir paslaugų balansas</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2,9</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2,3</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1,7</w:t>
            </w:r>
          </w:p>
        </w:tc>
        <w:tc>
          <w:tcPr>
            <w:tcW w:w="104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2,3</w:t>
            </w:r>
          </w:p>
        </w:tc>
        <w:tc>
          <w:tcPr>
            <w:tcW w:w="829"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5646E">
            <w:pPr>
              <w:spacing w:before="100" w:beforeAutospacing="1" w:after="100" w:afterAutospacing="1"/>
              <w:jc w:val="center"/>
              <w:rPr>
                <w:color w:val="000000"/>
                <w:lang w:val="lt-LT" w:eastAsia="lt-LT"/>
              </w:rPr>
            </w:pPr>
            <w:r>
              <w:rPr>
                <w:color w:val="000000"/>
                <w:lang w:val="lt-LT" w:eastAsia="lt-LT"/>
              </w:rPr>
              <w:t>1,4</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0,7</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lastRenderedPageBreak/>
              <w:t>Einamosios sąskaitos balansas</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0,9</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0,1</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w:t>
            </w:r>
            <w:r w:rsidR="0015646E">
              <w:rPr>
                <w:color w:val="000000"/>
                <w:lang w:val="lt-LT" w:eastAsia="lt-LT"/>
              </w:rPr>
              <w:t>0,2</w:t>
            </w:r>
          </w:p>
        </w:tc>
        <w:tc>
          <w:tcPr>
            <w:tcW w:w="104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-0,</w:t>
            </w:r>
            <w:r w:rsidR="0015646E">
              <w:rPr>
                <w:color w:val="000000"/>
                <w:lang w:val="lt-LT" w:eastAsia="lt-LT"/>
              </w:rPr>
              <w:t>7</w:t>
            </w:r>
          </w:p>
        </w:tc>
        <w:tc>
          <w:tcPr>
            <w:tcW w:w="829"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w:t>
            </w:r>
            <w:r w:rsidR="0015646E">
              <w:rPr>
                <w:color w:val="000000"/>
                <w:lang w:val="lt-LT" w:eastAsia="lt-LT"/>
              </w:rPr>
              <w:t>0,2</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5646E">
            <w:pPr>
              <w:spacing w:before="100" w:beforeAutospacing="1" w:after="100" w:afterAutospacing="1"/>
              <w:jc w:val="center"/>
              <w:rPr>
                <w:color w:val="000000"/>
                <w:lang w:val="lt-LT" w:eastAsia="lt-LT"/>
              </w:rPr>
            </w:pPr>
            <w:r w:rsidRPr="00D703FF">
              <w:rPr>
                <w:color w:val="000000"/>
                <w:lang w:val="lt-LT" w:eastAsia="lt-LT"/>
              </w:rPr>
              <w:t>-</w:t>
            </w:r>
            <w:r w:rsidR="0015646E">
              <w:rPr>
                <w:color w:val="000000"/>
                <w:lang w:val="lt-LT" w:eastAsia="lt-LT"/>
              </w:rPr>
              <w:t>0,8</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Einamosios ir kapitalo sąskaitų balansas</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2,0</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1,7</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1,9</w:t>
            </w:r>
          </w:p>
        </w:tc>
        <w:tc>
          <w:tcPr>
            <w:tcW w:w="104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1,9</w:t>
            </w:r>
          </w:p>
        </w:tc>
        <w:tc>
          <w:tcPr>
            <w:tcW w:w="829"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1,7</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15646E" w:rsidP="00100800">
            <w:pPr>
              <w:spacing w:before="100" w:beforeAutospacing="1" w:after="100" w:afterAutospacing="1"/>
              <w:jc w:val="center"/>
              <w:rPr>
                <w:color w:val="000000"/>
                <w:lang w:val="lt-LT" w:eastAsia="lt-LT"/>
              </w:rPr>
            </w:pPr>
            <w:r>
              <w:rPr>
                <w:color w:val="000000"/>
                <w:lang w:val="lt-LT" w:eastAsia="lt-LT"/>
              </w:rPr>
              <w:t>1,</w:t>
            </w:r>
            <w:r w:rsidR="00C37880" w:rsidRPr="00D703FF">
              <w:rPr>
                <w:color w:val="000000"/>
                <w:lang w:val="lt-LT" w:eastAsia="lt-LT"/>
              </w:rPr>
              <w:t>5</w:t>
            </w:r>
          </w:p>
        </w:tc>
      </w:tr>
    </w:tbl>
    <w:p w:rsidR="00492ACD" w:rsidRPr="000E32C9" w:rsidRDefault="00492ACD" w:rsidP="00076CEC">
      <w:pPr>
        <w:pStyle w:val="Pavadinimas"/>
        <w:jc w:val="left"/>
        <w:rPr>
          <w:b w:val="0"/>
          <w:bCs w:val="0"/>
        </w:rPr>
      </w:pPr>
      <w:r w:rsidRPr="000E32C9">
        <w:rPr>
          <w:b w:val="0"/>
          <w:color w:val="000000"/>
          <w:sz w:val="20"/>
          <w:szCs w:val="20"/>
          <w:vertAlign w:val="superscript"/>
        </w:rPr>
        <w:t xml:space="preserve">a </w:t>
      </w:r>
      <w:r w:rsidRPr="000E32C9">
        <w:rPr>
          <w:b w:val="0"/>
          <w:color w:val="000000"/>
          <w:sz w:val="20"/>
          <w:szCs w:val="20"/>
        </w:rPr>
        <w:t>Makroekonominių rodiklių prognozės parengtos pagal informaciją, paskelbtą iki 201</w:t>
      </w:r>
      <w:r w:rsidR="00C37880">
        <w:rPr>
          <w:b w:val="0"/>
          <w:color w:val="000000"/>
          <w:sz w:val="20"/>
          <w:szCs w:val="20"/>
        </w:rPr>
        <w:t>7</w:t>
      </w:r>
      <w:r w:rsidRPr="000E32C9">
        <w:rPr>
          <w:b w:val="0"/>
          <w:color w:val="000000"/>
          <w:sz w:val="20"/>
          <w:szCs w:val="20"/>
        </w:rPr>
        <w:t xml:space="preserve"> m. lapkričio </w:t>
      </w:r>
      <w:r w:rsidR="00C37880">
        <w:rPr>
          <w:b w:val="0"/>
          <w:color w:val="000000"/>
          <w:sz w:val="20"/>
          <w:szCs w:val="20"/>
        </w:rPr>
        <w:t>28</w:t>
      </w:r>
      <w:r w:rsidRPr="000E32C9">
        <w:rPr>
          <w:b w:val="0"/>
          <w:color w:val="000000"/>
          <w:sz w:val="20"/>
          <w:szCs w:val="20"/>
        </w:rPr>
        <w:t xml:space="preserve"> d.</w:t>
      </w:r>
      <w:r w:rsidRPr="000E32C9">
        <w:rPr>
          <w:b w:val="0"/>
          <w:color w:val="000000"/>
          <w:sz w:val="20"/>
          <w:szCs w:val="20"/>
        </w:rPr>
        <w:br/>
      </w:r>
      <w:r w:rsidRPr="000E32C9">
        <w:rPr>
          <w:b w:val="0"/>
          <w:color w:val="000000"/>
          <w:sz w:val="20"/>
          <w:szCs w:val="20"/>
          <w:vertAlign w:val="superscript"/>
        </w:rPr>
        <w:t xml:space="preserve">b </w:t>
      </w:r>
      <w:r w:rsidRPr="000E32C9">
        <w:rPr>
          <w:b w:val="0"/>
          <w:color w:val="000000"/>
          <w:sz w:val="20"/>
          <w:szCs w:val="20"/>
        </w:rPr>
        <w:t>Prognozė</w:t>
      </w:r>
      <w:r w:rsidRPr="000E32C9">
        <w:rPr>
          <w:b w:val="0"/>
          <w:color w:val="000000"/>
          <w:sz w:val="20"/>
          <w:szCs w:val="20"/>
        </w:rPr>
        <w:br/>
      </w:r>
      <w:r w:rsidRPr="000E32C9">
        <w:rPr>
          <w:b w:val="0"/>
          <w:color w:val="000000"/>
          <w:sz w:val="20"/>
          <w:szCs w:val="20"/>
          <w:vertAlign w:val="superscript"/>
        </w:rPr>
        <w:t xml:space="preserve">c </w:t>
      </w:r>
      <w:r w:rsidRPr="000E32C9">
        <w:rPr>
          <w:b w:val="0"/>
          <w:color w:val="000000"/>
          <w:sz w:val="20"/>
          <w:szCs w:val="20"/>
        </w:rPr>
        <w:t>Pašalinus sezono ir darbo dienų skaičiaus įtaką</w:t>
      </w:r>
      <w:r w:rsidRPr="000E32C9">
        <w:rPr>
          <w:b w:val="0"/>
          <w:color w:val="000000"/>
          <w:sz w:val="20"/>
          <w:szCs w:val="20"/>
        </w:rPr>
        <w:br/>
      </w:r>
      <w:r w:rsidRPr="000E32C9">
        <w:rPr>
          <w:b w:val="0"/>
          <w:color w:val="000000"/>
          <w:sz w:val="20"/>
          <w:szCs w:val="20"/>
          <w:vertAlign w:val="superscript"/>
        </w:rPr>
        <w:t>d </w:t>
      </w:r>
      <w:r w:rsidRPr="000E32C9">
        <w:rPr>
          <w:b w:val="0"/>
          <w:color w:val="000000"/>
          <w:sz w:val="20"/>
          <w:szCs w:val="20"/>
        </w:rPr>
        <w:t>Nacionalinių sąskaitų duomenys; užimtųjų skaičius apibrėžiamas pagal vidaus koncepciją</w:t>
      </w:r>
    </w:p>
    <w:p w:rsidR="005B41B2" w:rsidRDefault="00492ACD" w:rsidP="008E28E9">
      <w:pPr>
        <w:autoSpaceDE w:val="0"/>
        <w:autoSpaceDN w:val="0"/>
        <w:adjustRightInd w:val="0"/>
      </w:pPr>
      <w:r w:rsidRPr="000E32C9">
        <w:rPr>
          <w:lang w:val="lt-LT" w:eastAsia="lt-LT"/>
        </w:rPr>
        <w:t xml:space="preserve">Šaltinis: </w:t>
      </w:r>
      <w:r w:rsidR="001F0AA1" w:rsidRPr="001F0AA1">
        <w:rPr>
          <w:lang w:val="lt-LT" w:eastAsia="lt-LT"/>
        </w:rPr>
        <w:t>https://www.lb.lt/lt/leidiniai/makroekonomines-prognozes-2018-m-kovas</w:t>
      </w:r>
    </w:p>
    <w:p w:rsidR="001F0AA1" w:rsidRDefault="001F0AA1" w:rsidP="005B41B2">
      <w:pPr>
        <w:jc w:val="both"/>
        <w:rPr>
          <w:b/>
          <w:lang w:val="lt-LT"/>
        </w:rPr>
      </w:pPr>
    </w:p>
    <w:p w:rsidR="001F0AA1" w:rsidRDefault="001F0AA1" w:rsidP="001F0AA1">
      <w:pPr>
        <w:pStyle w:val="Antrat3"/>
        <w:rPr>
          <w:rFonts w:ascii="Times New Roman Bold" w:hAnsi="Times New Roman Bold"/>
          <w:caps/>
        </w:rPr>
      </w:pPr>
      <w:r w:rsidRPr="00A876CF">
        <w:rPr>
          <w:rFonts w:ascii="Times New Roman Bold" w:hAnsi="Times New Roman Bold"/>
          <w:caps/>
        </w:rPr>
        <w:t>Ekonomika ir pagrindiniai sektoriai</w:t>
      </w:r>
    </w:p>
    <w:p w:rsidR="00FD25DC" w:rsidRPr="00FD25DC" w:rsidRDefault="00FD25DC" w:rsidP="00FD25DC">
      <w:pPr>
        <w:rPr>
          <w:lang w:val="lt-LT"/>
        </w:rPr>
      </w:pPr>
    </w:p>
    <w:p w:rsidR="001F0AA1" w:rsidRPr="007D5988" w:rsidRDefault="001F0AA1" w:rsidP="001F0AA1">
      <w:pPr>
        <w:tabs>
          <w:tab w:val="left" w:pos="851"/>
        </w:tabs>
        <w:rPr>
          <w:b/>
          <w:sz w:val="20"/>
          <w:szCs w:val="20"/>
        </w:rPr>
      </w:pPr>
      <w:r w:rsidRPr="007D5988">
        <w:rPr>
          <w:b/>
          <w:sz w:val="20"/>
          <w:szCs w:val="20"/>
        </w:rPr>
        <w:t xml:space="preserve">1 </w:t>
      </w:r>
      <w:proofErr w:type="spellStart"/>
      <w:r w:rsidRPr="007D5988">
        <w:rPr>
          <w:b/>
          <w:sz w:val="20"/>
          <w:szCs w:val="20"/>
        </w:rPr>
        <w:t>lentelė</w:t>
      </w:r>
      <w:proofErr w:type="spellEnd"/>
      <w:r w:rsidR="00FD25DC" w:rsidRPr="007D5988">
        <w:rPr>
          <w:b/>
          <w:sz w:val="20"/>
          <w:szCs w:val="20"/>
        </w:rPr>
        <w:t xml:space="preserve">. </w:t>
      </w:r>
      <w:proofErr w:type="spellStart"/>
      <w:r w:rsidR="00FD25DC" w:rsidRPr="007D5988">
        <w:rPr>
          <w:b/>
          <w:sz w:val="20"/>
          <w:szCs w:val="20"/>
        </w:rPr>
        <w:t>Ekonomika</w:t>
      </w:r>
      <w:proofErr w:type="spellEnd"/>
      <w:r w:rsidR="00FD25DC" w:rsidRPr="007D5988">
        <w:rPr>
          <w:b/>
          <w:sz w:val="20"/>
          <w:szCs w:val="20"/>
        </w:rPr>
        <w:t xml:space="preserve"> </w:t>
      </w:r>
      <w:proofErr w:type="spellStart"/>
      <w:r w:rsidR="00FD25DC" w:rsidRPr="007D5988">
        <w:rPr>
          <w:b/>
          <w:sz w:val="20"/>
          <w:szCs w:val="20"/>
        </w:rPr>
        <w:t>ir</w:t>
      </w:r>
      <w:proofErr w:type="spellEnd"/>
      <w:r w:rsidR="00FD25DC" w:rsidRPr="007D5988">
        <w:rPr>
          <w:b/>
          <w:sz w:val="20"/>
          <w:szCs w:val="20"/>
        </w:rPr>
        <w:t xml:space="preserve"> </w:t>
      </w:r>
      <w:proofErr w:type="spellStart"/>
      <w:r w:rsidR="00FD25DC" w:rsidRPr="007D5988">
        <w:rPr>
          <w:b/>
          <w:sz w:val="20"/>
          <w:szCs w:val="20"/>
        </w:rPr>
        <w:t>pagrindiniai</w:t>
      </w:r>
      <w:proofErr w:type="spellEnd"/>
      <w:r w:rsidR="00FD25DC" w:rsidRPr="007D5988">
        <w:rPr>
          <w:b/>
          <w:sz w:val="20"/>
          <w:szCs w:val="20"/>
        </w:rPr>
        <w:t xml:space="preserve"> </w:t>
      </w:r>
      <w:proofErr w:type="spellStart"/>
      <w:r w:rsidR="00FD25DC" w:rsidRPr="007D5988">
        <w:rPr>
          <w:b/>
          <w:sz w:val="20"/>
          <w:szCs w:val="20"/>
        </w:rPr>
        <w:t>sektoriai</w:t>
      </w:r>
      <w:proofErr w:type="spellEnd"/>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4"/>
        <w:gridCol w:w="625"/>
        <w:gridCol w:w="625"/>
        <w:gridCol w:w="625"/>
        <w:gridCol w:w="625"/>
        <w:gridCol w:w="625"/>
        <w:gridCol w:w="625"/>
        <w:gridCol w:w="625"/>
        <w:gridCol w:w="625"/>
        <w:gridCol w:w="625"/>
        <w:gridCol w:w="625"/>
        <w:gridCol w:w="735"/>
        <w:gridCol w:w="960"/>
      </w:tblGrid>
      <w:tr w:rsidR="001F0AA1" w:rsidRPr="00A876CF" w:rsidTr="00FD25DC">
        <w:trPr>
          <w:tblHeader/>
          <w:tblCellSpacing w:w="0" w:type="dxa"/>
        </w:trPr>
        <w:tc>
          <w:tcPr>
            <w:tcW w:w="0" w:type="auto"/>
            <w:vAlign w:val="center"/>
            <w:hideMark/>
          </w:tcPr>
          <w:p w:rsidR="001F0AA1" w:rsidRPr="00A876CF" w:rsidRDefault="001F0AA1" w:rsidP="00FD25DC">
            <w:pPr>
              <w:jc w:val="center"/>
              <w:rPr>
                <w:bCs/>
                <w:lang w:eastAsia="lt-LT"/>
              </w:rPr>
            </w:pPr>
            <w:proofErr w:type="spellStart"/>
            <w:r w:rsidRPr="00A876CF">
              <w:rPr>
                <w:bCs/>
              </w:rPr>
              <w:t>Rodiklis</w:t>
            </w:r>
            <w:proofErr w:type="spellEnd"/>
            <w:r w:rsidRPr="00A876CF">
              <w:rPr>
                <w:bCs/>
              </w:rPr>
              <w:t>,</w:t>
            </w:r>
            <w:r w:rsidRPr="00A876CF">
              <w:rPr>
                <w:rStyle w:val="Grietas"/>
                <w:b w:val="0"/>
                <w:sz w:val="22"/>
                <w:szCs w:val="22"/>
              </w:rPr>
              <w:t xml:space="preserve"> </w:t>
            </w:r>
            <w:proofErr w:type="spellStart"/>
            <w:r w:rsidRPr="00A876CF">
              <w:rPr>
                <w:rStyle w:val="Grietas"/>
                <w:b w:val="0"/>
                <w:sz w:val="22"/>
                <w:szCs w:val="22"/>
              </w:rPr>
              <w:t>metinis</w:t>
            </w:r>
            <w:proofErr w:type="spellEnd"/>
            <w:r w:rsidRPr="00A876CF">
              <w:rPr>
                <w:rStyle w:val="Grietas"/>
                <w:b w:val="0"/>
                <w:sz w:val="22"/>
                <w:szCs w:val="22"/>
              </w:rPr>
              <w:t xml:space="preserve"> </w:t>
            </w:r>
            <w:proofErr w:type="spellStart"/>
            <w:r w:rsidRPr="00A876CF">
              <w:rPr>
                <w:rStyle w:val="Grietas"/>
                <w:b w:val="0"/>
                <w:sz w:val="22"/>
                <w:szCs w:val="22"/>
              </w:rPr>
              <w:t>pokytis</w:t>
            </w:r>
            <w:proofErr w:type="spellEnd"/>
            <w:r w:rsidRPr="00A876CF">
              <w:rPr>
                <w:rStyle w:val="Grietas"/>
                <w:b w:val="0"/>
                <w:sz w:val="22"/>
                <w:szCs w:val="22"/>
              </w:rPr>
              <w:t xml:space="preserve"> (proc.)</w:t>
            </w:r>
          </w:p>
        </w:tc>
        <w:tc>
          <w:tcPr>
            <w:tcW w:w="0" w:type="auto"/>
            <w:vAlign w:val="center"/>
            <w:hideMark/>
          </w:tcPr>
          <w:p w:rsidR="001F0AA1" w:rsidRPr="00A876CF" w:rsidRDefault="001F0AA1" w:rsidP="00FD25DC">
            <w:pPr>
              <w:jc w:val="center"/>
              <w:rPr>
                <w:bCs/>
              </w:rPr>
            </w:pPr>
            <w:r w:rsidRPr="00A876CF">
              <w:rPr>
                <w:bCs/>
              </w:rPr>
              <w:t>2007</w:t>
            </w:r>
          </w:p>
        </w:tc>
        <w:tc>
          <w:tcPr>
            <w:tcW w:w="0" w:type="auto"/>
            <w:vAlign w:val="center"/>
            <w:hideMark/>
          </w:tcPr>
          <w:p w:rsidR="001F0AA1" w:rsidRPr="00A876CF" w:rsidRDefault="001F0AA1" w:rsidP="00FD25DC">
            <w:pPr>
              <w:jc w:val="center"/>
              <w:rPr>
                <w:bCs/>
              </w:rPr>
            </w:pPr>
            <w:r w:rsidRPr="00A876CF">
              <w:rPr>
                <w:bCs/>
              </w:rPr>
              <w:t>2008</w:t>
            </w:r>
          </w:p>
        </w:tc>
        <w:tc>
          <w:tcPr>
            <w:tcW w:w="0" w:type="auto"/>
            <w:vAlign w:val="center"/>
            <w:hideMark/>
          </w:tcPr>
          <w:p w:rsidR="001F0AA1" w:rsidRPr="00A876CF" w:rsidRDefault="001F0AA1" w:rsidP="00FD25DC">
            <w:pPr>
              <w:jc w:val="center"/>
              <w:rPr>
                <w:bCs/>
              </w:rPr>
            </w:pPr>
            <w:r w:rsidRPr="00A876CF">
              <w:rPr>
                <w:bCs/>
              </w:rPr>
              <w:t>2009</w:t>
            </w:r>
          </w:p>
        </w:tc>
        <w:tc>
          <w:tcPr>
            <w:tcW w:w="0" w:type="auto"/>
            <w:vAlign w:val="center"/>
            <w:hideMark/>
          </w:tcPr>
          <w:p w:rsidR="001F0AA1" w:rsidRPr="00A876CF" w:rsidRDefault="001F0AA1" w:rsidP="00FD25DC">
            <w:pPr>
              <w:jc w:val="center"/>
              <w:rPr>
                <w:bCs/>
              </w:rPr>
            </w:pPr>
            <w:r w:rsidRPr="00A876CF">
              <w:rPr>
                <w:bCs/>
              </w:rPr>
              <w:t>2010</w:t>
            </w:r>
          </w:p>
        </w:tc>
        <w:tc>
          <w:tcPr>
            <w:tcW w:w="0" w:type="auto"/>
            <w:vAlign w:val="center"/>
            <w:hideMark/>
          </w:tcPr>
          <w:p w:rsidR="001F0AA1" w:rsidRPr="00A876CF" w:rsidRDefault="001F0AA1" w:rsidP="00FD25DC">
            <w:pPr>
              <w:jc w:val="center"/>
              <w:rPr>
                <w:bCs/>
              </w:rPr>
            </w:pPr>
            <w:r w:rsidRPr="00A876CF">
              <w:rPr>
                <w:bCs/>
              </w:rPr>
              <w:t>2011</w:t>
            </w:r>
          </w:p>
        </w:tc>
        <w:tc>
          <w:tcPr>
            <w:tcW w:w="0" w:type="auto"/>
            <w:vAlign w:val="center"/>
            <w:hideMark/>
          </w:tcPr>
          <w:p w:rsidR="001F0AA1" w:rsidRPr="00A876CF" w:rsidRDefault="001F0AA1" w:rsidP="00FD25DC">
            <w:pPr>
              <w:jc w:val="center"/>
              <w:rPr>
                <w:bCs/>
              </w:rPr>
            </w:pPr>
            <w:r w:rsidRPr="00A876CF">
              <w:rPr>
                <w:bCs/>
              </w:rPr>
              <w:t>2012</w:t>
            </w:r>
          </w:p>
        </w:tc>
        <w:tc>
          <w:tcPr>
            <w:tcW w:w="0" w:type="auto"/>
            <w:vAlign w:val="center"/>
            <w:hideMark/>
          </w:tcPr>
          <w:p w:rsidR="001F0AA1" w:rsidRPr="00A876CF" w:rsidRDefault="001F0AA1" w:rsidP="00FD25DC">
            <w:pPr>
              <w:jc w:val="center"/>
              <w:rPr>
                <w:bCs/>
              </w:rPr>
            </w:pPr>
            <w:r w:rsidRPr="00A876CF">
              <w:rPr>
                <w:bCs/>
              </w:rPr>
              <w:t>2013</w:t>
            </w:r>
          </w:p>
        </w:tc>
        <w:tc>
          <w:tcPr>
            <w:tcW w:w="0" w:type="auto"/>
            <w:vAlign w:val="center"/>
            <w:hideMark/>
          </w:tcPr>
          <w:p w:rsidR="001F0AA1" w:rsidRPr="00A876CF" w:rsidRDefault="001F0AA1" w:rsidP="00FD25DC">
            <w:pPr>
              <w:jc w:val="center"/>
              <w:rPr>
                <w:bCs/>
              </w:rPr>
            </w:pPr>
            <w:r w:rsidRPr="00A876CF">
              <w:rPr>
                <w:bCs/>
              </w:rPr>
              <w:t>2014</w:t>
            </w:r>
          </w:p>
        </w:tc>
        <w:tc>
          <w:tcPr>
            <w:tcW w:w="0" w:type="auto"/>
            <w:vAlign w:val="center"/>
            <w:hideMark/>
          </w:tcPr>
          <w:p w:rsidR="001F0AA1" w:rsidRPr="00A876CF" w:rsidRDefault="001F0AA1" w:rsidP="00FD25DC">
            <w:pPr>
              <w:jc w:val="center"/>
              <w:rPr>
                <w:bCs/>
              </w:rPr>
            </w:pPr>
            <w:r w:rsidRPr="00A876CF">
              <w:rPr>
                <w:bCs/>
              </w:rPr>
              <w:t>2015</w:t>
            </w:r>
          </w:p>
        </w:tc>
        <w:tc>
          <w:tcPr>
            <w:tcW w:w="0" w:type="auto"/>
            <w:vAlign w:val="center"/>
            <w:hideMark/>
          </w:tcPr>
          <w:p w:rsidR="001F0AA1" w:rsidRPr="00A876CF" w:rsidRDefault="001F0AA1" w:rsidP="00FD25DC">
            <w:pPr>
              <w:jc w:val="center"/>
              <w:rPr>
                <w:bCs/>
              </w:rPr>
            </w:pPr>
            <w:r w:rsidRPr="00A876CF">
              <w:rPr>
                <w:bCs/>
              </w:rPr>
              <w:t>2016</w:t>
            </w:r>
          </w:p>
        </w:tc>
        <w:tc>
          <w:tcPr>
            <w:tcW w:w="735" w:type="dxa"/>
            <w:vAlign w:val="center"/>
            <w:hideMark/>
          </w:tcPr>
          <w:p w:rsidR="001F0AA1" w:rsidRPr="00A876CF" w:rsidRDefault="001F0AA1" w:rsidP="00FD25DC">
            <w:pPr>
              <w:jc w:val="center"/>
              <w:rPr>
                <w:bCs/>
              </w:rPr>
            </w:pPr>
            <w:r w:rsidRPr="00A876CF">
              <w:rPr>
                <w:bCs/>
              </w:rPr>
              <w:t>2017</w:t>
            </w:r>
          </w:p>
        </w:tc>
        <w:tc>
          <w:tcPr>
            <w:tcW w:w="960" w:type="dxa"/>
            <w:vAlign w:val="center"/>
            <w:hideMark/>
          </w:tcPr>
          <w:p w:rsidR="001F0AA1" w:rsidRPr="00A876CF" w:rsidRDefault="001F0AA1" w:rsidP="00FD25DC">
            <w:pPr>
              <w:jc w:val="center"/>
              <w:rPr>
                <w:bCs/>
              </w:rPr>
            </w:pPr>
            <w:r w:rsidRPr="00A876CF">
              <w:rPr>
                <w:bCs/>
              </w:rPr>
              <w:t>2018</w:t>
            </w:r>
          </w:p>
        </w:tc>
      </w:tr>
      <w:tr w:rsidR="001F0AA1" w:rsidRPr="00A876CF" w:rsidTr="00FD25DC">
        <w:trPr>
          <w:tblCellSpacing w:w="0" w:type="dxa"/>
        </w:trPr>
        <w:tc>
          <w:tcPr>
            <w:tcW w:w="0" w:type="auto"/>
            <w:vAlign w:val="center"/>
            <w:hideMark/>
          </w:tcPr>
          <w:p w:rsidR="001F0AA1" w:rsidRPr="00A876CF" w:rsidRDefault="001F0AA1" w:rsidP="00FD25DC">
            <w:pPr>
              <w:rPr>
                <w:sz w:val="22"/>
                <w:szCs w:val="22"/>
              </w:rPr>
            </w:pPr>
            <w:proofErr w:type="spellStart"/>
            <w:r w:rsidRPr="00A876CF">
              <w:rPr>
                <w:rStyle w:val="Grietas"/>
                <w:b w:val="0"/>
                <w:sz w:val="22"/>
                <w:szCs w:val="22"/>
              </w:rPr>
              <w:t>Realaus</w:t>
            </w:r>
            <w:proofErr w:type="spellEnd"/>
            <w:r w:rsidRPr="00A876CF">
              <w:rPr>
                <w:rStyle w:val="Grietas"/>
                <w:b w:val="0"/>
                <w:sz w:val="22"/>
                <w:szCs w:val="22"/>
              </w:rPr>
              <w:t xml:space="preserve"> BVP </w:t>
            </w:r>
          </w:p>
        </w:tc>
        <w:tc>
          <w:tcPr>
            <w:tcW w:w="0" w:type="auto"/>
            <w:vAlign w:val="center"/>
            <w:hideMark/>
          </w:tcPr>
          <w:p w:rsidR="001F0AA1" w:rsidRPr="00A876CF" w:rsidRDefault="001F0AA1" w:rsidP="00FD25DC">
            <w:pPr>
              <w:jc w:val="center"/>
              <w:rPr>
                <w:sz w:val="22"/>
                <w:szCs w:val="22"/>
              </w:rPr>
            </w:pPr>
            <w:r w:rsidRPr="00A876CF">
              <w:rPr>
                <w:sz w:val="22"/>
                <w:szCs w:val="22"/>
              </w:rPr>
              <w:t>11,1</w:t>
            </w:r>
          </w:p>
        </w:tc>
        <w:tc>
          <w:tcPr>
            <w:tcW w:w="0" w:type="auto"/>
            <w:vAlign w:val="center"/>
            <w:hideMark/>
          </w:tcPr>
          <w:p w:rsidR="001F0AA1" w:rsidRPr="00A876CF" w:rsidRDefault="001F0AA1" w:rsidP="00FD25DC">
            <w:pPr>
              <w:jc w:val="center"/>
              <w:rPr>
                <w:sz w:val="22"/>
                <w:szCs w:val="22"/>
              </w:rPr>
            </w:pPr>
            <w:r w:rsidRPr="00A876CF">
              <w:rPr>
                <w:sz w:val="22"/>
                <w:szCs w:val="22"/>
              </w:rPr>
              <w:t>2,8</w:t>
            </w:r>
          </w:p>
        </w:tc>
        <w:tc>
          <w:tcPr>
            <w:tcW w:w="0" w:type="auto"/>
            <w:vAlign w:val="center"/>
            <w:hideMark/>
          </w:tcPr>
          <w:p w:rsidR="001F0AA1" w:rsidRPr="00A876CF" w:rsidRDefault="001F0AA1" w:rsidP="00FD25DC">
            <w:pPr>
              <w:jc w:val="center"/>
              <w:rPr>
                <w:sz w:val="22"/>
                <w:szCs w:val="22"/>
              </w:rPr>
            </w:pPr>
            <w:r w:rsidRPr="00A876CF">
              <w:rPr>
                <w:sz w:val="22"/>
                <w:szCs w:val="22"/>
              </w:rPr>
              <w:t>-14,9</w:t>
            </w:r>
          </w:p>
        </w:tc>
        <w:tc>
          <w:tcPr>
            <w:tcW w:w="0" w:type="auto"/>
            <w:vAlign w:val="center"/>
            <w:hideMark/>
          </w:tcPr>
          <w:p w:rsidR="001F0AA1" w:rsidRPr="00A876CF" w:rsidRDefault="001F0AA1" w:rsidP="00FD25DC">
            <w:pPr>
              <w:jc w:val="center"/>
              <w:rPr>
                <w:sz w:val="22"/>
                <w:szCs w:val="22"/>
              </w:rPr>
            </w:pPr>
            <w:r w:rsidRPr="00A876CF">
              <w:rPr>
                <w:sz w:val="22"/>
                <w:szCs w:val="22"/>
              </w:rPr>
              <w:t>1,6</w:t>
            </w:r>
          </w:p>
        </w:tc>
        <w:tc>
          <w:tcPr>
            <w:tcW w:w="0" w:type="auto"/>
            <w:vAlign w:val="center"/>
            <w:hideMark/>
          </w:tcPr>
          <w:p w:rsidR="001F0AA1" w:rsidRPr="00A876CF" w:rsidRDefault="001F0AA1" w:rsidP="00FD25DC">
            <w:pPr>
              <w:jc w:val="center"/>
              <w:rPr>
                <w:sz w:val="22"/>
                <w:szCs w:val="22"/>
              </w:rPr>
            </w:pPr>
            <w:r w:rsidRPr="00A876CF">
              <w:rPr>
                <w:sz w:val="22"/>
                <w:szCs w:val="22"/>
              </w:rPr>
              <w:t>6</w:t>
            </w:r>
          </w:p>
        </w:tc>
        <w:tc>
          <w:tcPr>
            <w:tcW w:w="0" w:type="auto"/>
            <w:vAlign w:val="center"/>
            <w:hideMark/>
          </w:tcPr>
          <w:p w:rsidR="001F0AA1" w:rsidRPr="00A876CF" w:rsidRDefault="001F0AA1" w:rsidP="00FD25DC">
            <w:pPr>
              <w:jc w:val="center"/>
              <w:rPr>
                <w:sz w:val="22"/>
                <w:szCs w:val="22"/>
              </w:rPr>
            </w:pPr>
            <w:r w:rsidRPr="00A876CF">
              <w:rPr>
                <w:sz w:val="22"/>
                <w:szCs w:val="22"/>
              </w:rPr>
              <w:t>3,8</w:t>
            </w:r>
          </w:p>
        </w:tc>
        <w:tc>
          <w:tcPr>
            <w:tcW w:w="0" w:type="auto"/>
            <w:vAlign w:val="center"/>
            <w:hideMark/>
          </w:tcPr>
          <w:p w:rsidR="001F0AA1" w:rsidRPr="00A876CF" w:rsidRDefault="001F0AA1" w:rsidP="00FD25DC">
            <w:pPr>
              <w:jc w:val="center"/>
              <w:rPr>
                <w:sz w:val="22"/>
                <w:szCs w:val="22"/>
              </w:rPr>
            </w:pPr>
            <w:r w:rsidRPr="00A876CF">
              <w:rPr>
                <w:sz w:val="22"/>
                <w:szCs w:val="22"/>
              </w:rPr>
              <w:t>3,5</w:t>
            </w:r>
          </w:p>
        </w:tc>
        <w:tc>
          <w:tcPr>
            <w:tcW w:w="0" w:type="auto"/>
            <w:vAlign w:val="center"/>
            <w:hideMark/>
          </w:tcPr>
          <w:p w:rsidR="001F0AA1" w:rsidRPr="00A876CF" w:rsidRDefault="001F0AA1" w:rsidP="00FD25DC">
            <w:pPr>
              <w:jc w:val="center"/>
              <w:rPr>
                <w:sz w:val="22"/>
                <w:szCs w:val="22"/>
              </w:rPr>
            </w:pPr>
            <w:r w:rsidRPr="00A876CF">
              <w:rPr>
                <w:sz w:val="22"/>
                <w:szCs w:val="22"/>
              </w:rPr>
              <w:t>3,5</w:t>
            </w:r>
          </w:p>
        </w:tc>
        <w:tc>
          <w:tcPr>
            <w:tcW w:w="0" w:type="auto"/>
            <w:vAlign w:val="center"/>
            <w:hideMark/>
          </w:tcPr>
          <w:p w:rsidR="001F0AA1" w:rsidRPr="00A876CF" w:rsidRDefault="001F0AA1" w:rsidP="00FD25DC">
            <w:pPr>
              <w:jc w:val="center"/>
              <w:rPr>
                <w:sz w:val="22"/>
                <w:szCs w:val="22"/>
              </w:rPr>
            </w:pPr>
            <w:r w:rsidRPr="00A876CF">
              <w:rPr>
                <w:sz w:val="22"/>
                <w:szCs w:val="22"/>
              </w:rPr>
              <w:t>2,0</w:t>
            </w:r>
          </w:p>
        </w:tc>
        <w:tc>
          <w:tcPr>
            <w:tcW w:w="0" w:type="auto"/>
            <w:vAlign w:val="center"/>
            <w:hideMark/>
          </w:tcPr>
          <w:p w:rsidR="001F0AA1" w:rsidRPr="00A876CF" w:rsidRDefault="001F0AA1" w:rsidP="00FD25DC">
            <w:pPr>
              <w:jc w:val="center"/>
              <w:rPr>
                <w:sz w:val="22"/>
                <w:szCs w:val="22"/>
              </w:rPr>
            </w:pPr>
            <w:r w:rsidRPr="00A876CF">
              <w:rPr>
                <w:sz w:val="22"/>
                <w:szCs w:val="22"/>
              </w:rPr>
              <w:t>2,3</w:t>
            </w:r>
          </w:p>
        </w:tc>
        <w:tc>
          <w:tcPr>
            <w:tcW w:w="735" w:type="dxa"/>
            <w:vAlign w:val="center"/>
            <w:hideMark/>
          </w:tcPr>
          <w:p w:rsidR="001F0AA1" w:rsidRPr="00A876CF" w:rsidRDefault="001F0AA1" w:rsidP="00FD25DC">
            <w:pPr>
              <w:jc w:val="center"/>
              <w:rPr>
                <w:sz w:val="22"/>
                <w:szCs w:val="22"/>
              </w:rPr>
            </w:pPr>
            <w:r w:rsidRPr="00A876CF">
              <w:rPr>
                <w:sz w:val="22"/>
                <w:szCs w:val="22"/>
              </w:rPr>
              <w:t>3,9</w:t>
            </w:r>
          </w:p>
        </w:tc>
        <w:tc>
          <w:tcPr>
            <w:tcW w:w="960" w:type="dxa"/>
            <w:vAlign w:val="center"/>
            <w:hideMark/>
          </w:tcPr>
          <w:p w:rsidR="001F0AA1" w:rsidRPr="00A876CF" w:rsidRDefault="001F0AA1" w:rsidP="00FD25DC">
            <w:pPr>
              <w:jc w:val="center"/>
              <w:rPr>
                <w:sz w:val="22"/>
                <w:szCs w:val="22"/>
              </w:rPr>
            </w:pPr>
            <w:r w:rsidRPr="00A876CF">
              <w:rPr>
                <w:sz w:val="22"/>
                <w:szCs w:val="22"/>
              </w:rPr>
              <w:t>3,8</w:t>
            </w:r>
            <w:r w:rsidRPr="00A876CF">
              <w:rPr>
                <w:sz w:val="22"/>
                <w:szCs w:val="22"/>
              </w:rPr>
              <w:br/>
              <w:t xml:space="preserve">(I </w:t>
            </w:r>
            <w:proofErr w:type="spellStart"/>
            <w:r w:rsidRPr="00A876CF">
              <w:rPr>
                <w:sz w:val="22"/>
                <w:szCs w:val="22"/>
              </w:rPr>
              <w:t>pusm</w:t>
            </w:r>
            <w:proofErr w:type="spellEnd"/>
            <w:r w:rsidRPr="00A876CF">
              <w:rPr>
                <w:sz w:val="22"/>
                <w:szCs w:val="22"/>
              </w:rPr>
              <w:t>.)</w:t>
            </w:r>
          </w:p>
        </w:tc>
      </w:tr>
      <w:tr w:rsidR="001F0AA1" w:rsidRPr="00A876CF" w:rsidTr="00FD25DC">
        <w:trPr>
          <w:tblCellSpacing w:w="0" w:type="dxa"/>
        </w:trPr>
        <w:tc>
          <w:tcPr>
            <w:tcW w:w="0" w:type="auto"/>
            <w:vAlign w:val="center"/>
            <w:hideMark/>
          </w:tcPr>
          <w:p w:rsidR="001F0AA1" w:rsidRPr="00A876CF" w:rsidRDefault="001F0AA1" w:rsidP="00FD25DC">
            <w:pPr>
              <w:rPr>
                <w:sz w:val="22"/>
                <w:szCs w:val="22"/>
              </w:rPr>
            </w:pPr>
            <w:proofErr w:type="spellStart"/>
            <w:r w:rsidRPr="00A876CF">
              <w:rPr>
                <w:rStyle w:val="Grietas"/>
                <w:b w:val="0"/>
                <w:sz w:val="22"/>
                <w:szCs w:val="22"/>
              </w:rPr>
              <w:t>Nominalus</w:t>
            </w:r>
            <w:proofErr w:type="spellEnd"/>
            <w:r w:rsidRPr="00A876CF">
              <w:rPr>
                <w:rStyle w:val="Grietas"/>
                <w:b w:val="0"/>
                <w:sz w:val="22"/>
                <w:szCs w:val="22"/>
              </w:rPr>
              <w:t xml:space="preserve"> BVP</w:t>
            </w:r>
            <w:r w:rsidRPr="00A876CF">
              <w:rPr>
                <w:bCs/>
                <w:sz w:val="22"/>
                <w:szCs w:val="22"/>
              </w:rPr>
              <w:br/>
            </w:r>
            <w:r w:rsidRPr="00A876CF">
              <w:rPr>
                <w:rStyle w:val="Grietas"/>
                <w:b w:val="0"/>
                <w:sz w:val="22"/>
                <w:szCs w:val="22"/>
              </w:rPr>
              <w:t>(</w:t>
            </w:r>
            <w:proofErr w:type="spellStart"/>
            <w:r w:rsidRPr="00A876CF">
              <w:rPr>
                <w:rStyle w:val="Grietas"/>
                <w:b w:val="0"/>
                <w:sz w:val="22"/>
                <w:szCs w:val="22"/>
              </w:rPr>
              <w:t>praėjusių</w:t>
            </w:r>
            <w:proofErr w:type="spellEnd"/>
            <w:r w:rsidRPr="00A876CF">
              <w:rPr>
                <w:rStyle w:val="Grietas"/>
                <w:b w:val="0"/>
                <w:sz w:val="22"/>
                <w:szCs w:val="22"/>
              </w:rPr>
              <w:t xml:space="preserve"> </w:t>
            </w:r>
            <w:proofErr w:type="spellStart"/>
            <w:r w:rsidRPr="00A876CF">
              <w:rPr>
                <w:rStyle w:val="Grietas"/>
                <w:b w:val="0"/>
                <w:sz w:val="22"/>
                <w:szCs w:val="22"/>
              </w:rPr>
              <w:t>keturių</w:t>
            </w:r>
            <w:proofErr w:type="spellEnd"/>
            <w:r w:rsidRPr="00A876CF">
              <w:rPr>
                <w:rStyle w:val="Grietas"/>
                <w:b w:val="0"/>
                <w:sz w:val="22"/>
                <w:szCs w:val="22"/>
              </w:rPr>
              <w:t xml:space="preserve"> </w:t>
            </w:r>
            <w:proofErr w:type="spellStart"/>
            <w:r w:rsidRPr="00A876CF">
              <w:rPr>
                <w:rStyle w:val="Grietas"/>
                <w:b w:val="0"/>
                <w:sz w:val="22"/>
                <w:szCs w:val="22"/>
              </w:rPr>
              <w:t>ketvirčių</w:t>
            </w:r>
            <w:proofErr w:type="spellEnd"/>
            <w:r w:rsidRPr="00A876CF">
              <w:rPr>
                <w:rStyle w:val="Grietas"/>
                <w:b w:val="0"/>
                <w:sz w:val="22"/>
                <w:szCs w:val="22"/>
              </w:rPr>
              <w:t xml:space="preserve"> </w:t>
            </w:r>
            <w:proofErr w:type="spellStart"/>
            <w:r w:rsidRPr="00A876CF">
              <w:rPr>
                <w:rStyle w:val="Grietas"/>
                <w:b w:val="0"/>
                <w:sz w:val="22"/>
                <w:szCs w:val="22"/>
              </w:rPr>
              <w:t>suma</w:t>
            </w:r>
            <w:proofErr w:type="spellEnd"/>
            <w:r w:rsidRPr="00A876CF">
              <w:rPr>
                <w:rStyle w:val="Grietas"/>
                <w:b w:val="0"/>
                <w:sz w:val="22"/>
                <w:szCs w:val="22"/>
              </w:rPr>
              <w:t xml:space="preserve">, </w:t>
            </w:r>
            <w:proofErr w:type="spellStart"/>
            <w:r w:rsidRPr="00A876CF">
              <w:rPr>
                <w:rStyle w:val="Grietas"/>
                <w:b w:val="0"/>
                <w:sz w:val="22"/>
                <w:szCs w:val="22"/>
              </w:rPr>
              <w:t>mlrd</w:t>
            </w:r>
            <w:proofErr w:type="spellEnd"/>
            <w:r w:rsidRPr="00A876CF">
              <w:rPr>
                <w:rStyle w:val="Grietas"/>
                <w:b w:val="0"/>
                <w:sz w:val="22"/>
                <w:szCs w:val="22"/>
              </w:rPr>
              <w:t xml:space="preserve">. </w:t>
            </w:r>
            <w:proofErr w:type="spellStart"/>
            <w:r w:rsidRPr="00A876CF">
              <w:rPr>
                <w:rStyle w:val="Grietas"/>
                <w:b w:val="0"/>
                <w:sz w:val="22"/>
                <w:szCs w:val="22"/>
              </w:rPr>
              <w:t>Eur</w:t>
            </w:r>
            <w:proofErr w:type="spellEnd"/>
            <w:r w:rsidRPr="00A876CF">
              <w:rPr>
                <w:rStyle w:val="Grietas"/>
                <w:b w:val="0"/>
                <w:sz w:val="22"/>
                <w:szCs w:val="22"/>
              </w:rPr>
              <w:t>)</w:t>
            </w:r>
          </w:p>
        </w:tc>
        <w:tc>
          <w:tcPr>
            <w:tcW w:w="0" w:type="auto"/>
            <w:vAlign w:val="center"/>
            <w:hideMark/>
          </w:tcPr>
          <w:p w:rsidR="001F0AA1" w:rsidRPr="00A876CF" w:rsidRDefault="001F0AA1" w:rsidP="00FD25DC">
            <w:pPr>
              <w:jc w:val="center"/>
              <w:rPr>
                <w:sz w:val="22"/>
                <w:szCs w:val="22"/>
              </w:rPr>
            </w:pPr>
            <w:r w:rsidRPr="00A876CF">
              <w:rPr>
                <w:sz w:val="22"/>
                <w:szCs w:val="22"/>
              </w:rPr>
              <w:t>29,041</w:t>
            </w:r>
          </w:p>
        </w:tc>
        <w:tc>
          <w:tcPr>
            <w:tcW w:w="0" w:type="auto"/>
            <w:vAlign w:val="center"/>
            <w:hideMark/>
          </w:tcPr>
          <w:p w:rsidR="001F0AA1" w:rsidRPr="00A876CF" w:rsidRDefault="001F0AA1" w:rsidP="00FD25DC">
            <w:pPr>
              <w:jc w:val="center"/>
              <w:rPr>
                <w:sz w:val="22"/>
                <w:szCs w:val="22"/>
              </w:rPr>
            </w:pPr>
            <w:r w:rsidRPr="00A876CF">
              <w:rPr>
                <w:sz w:val="22"/>
                <w:szCs w:val="22"/>
              </w:rPr>
              <w:t>32,696</w:t>
            </w:r>
          </w:p>
        </w:tc>
        <w:tc>
          <w:tcPr>
            <w:tcW w:w="0" w:type="auto"/>
            <w:vAlign w:val="center"/>
            <w:hideMark/>
          </w:tcPr>
          <w:p w:rsidR="001F0AA1" w:rsidRPr="00A876CF" w:rsidRDefault="001F0AA1" w:rsidP="00FD25DC">
            <w:pPr>
              <w:jc w:val="center"/>
              <w:rPr>
                <w:sz w:val="22"/>
                <w:szCs w:val="22"/>
              </w:rPr>
            </w:pPr>
            <w:r w:rsidRPr="00A876CF">
              <w:rPr>
                <w:sz w:val="22"/>
                <w:szCs w:val="22"/>
              </w:rPr>
              <w:t>26,935</w:t>
            </w:r>
          </w:p>
        </w:tc>
        <w:tc>
          <w:tcPr>
            <w:tcW w:w="0" w:type="auto"/>
            <w:vAlign w:val="center"/>
            <w:hideMark/>
          </w:tcPr>
          <w:p w:rsidR="001F0AA1" w:rsidRPr="00A876CF" w:rsidRDefault="001F0AA1" w:rsidP="00FD25DC">
            <w:pPr>
              <w:jc w:val="center"/>
              <w:rPr>
                <w:sz w:val="22"/>
                <w:szCs w:val="22"/>
              </w:rPr>
            </w:pPr>
            <w:r w:rsidRPr="00A876CF">
              <w:rPr>
                <w:sz w:val="22"/>
                <w:szCs w:val="22"/>
              </w:rPr>
              <w:t>28,028</w:t>
            </w:r>
          </w:p>
        </w:tc>
        <w:tc>
          <w:tcPr>
            <w:tcW w:w="0" w:type="auto"/>
            <w:vAlign w:val="center"/>
            <w:hideMark/>
          </w:tcPr>
          <w:p w:rsidR="001F0AA1" w:rsidRPr="00A876CF" w:rsidRDefault="001F0AA1" w:rsidP="00FD25DC">
            <w:pPr>
              <w:jc w:val="center"/>
              <w:rPr>
                <w:sz w:val="22"/>
                <w:szCs w:val="22"/>
              </w:rPr>
            </w:pPr>
            <w:r w:rsidRPr="00A876CF">
              <w:rPr>
                <w:sz w:val="22"/>
                <w:szCs w:val="22"/>
              </w:rPr>
              <w:t>31,275</w:t>
            </w:r>
          </w:p>
        </w:tc>
        <w:tc>
          <w:tcPr>
            <w:tcW w:w="0" w:type="auto"/>
            <w:vAlign w:val="center"/>
            <w:hideMark/>
          </w:tcPr>
          <w:p w:rsidR="001F0AA1" w:rsidRPr="00A876CF" w:rsidRDefault="001F0AA1" w:rsidP="00FD25DC">
            <w:pPr>
              <w:jc w:val="center"/>
              <w:rPr>
                <w:sz w:val="22"/>
                <w:szCs w:val="22"/>
              </w:rPr>
            </w:pPr>
            <w:r w:rsidRPr="00A876CF">
              <w:rPr>
                <w:sz w:val="22"/>
                <w:szCs w:val="22"/>
              </w:rPr>
              <w:t>33,348</w:t>
            </w:r>
          </w:p>
        </w:tc>
        <w:tc>
          <w:tcPr>
            <w:tcW w:w="0" w:type="auto"/>
            <w:vAlign w:val="center"/>
            <w:hideMark/>
          </w:tcPr>
          <w:p w:rsidR="001F0AA1" w:rsidRPr="00A876CF" w:rsidRDefault="001F0AA1" w:rsidP="00FD25DC">
            <w:pPr>
              <w:jc w:val="center"/>
              <w:rPr>
                <w:sz w:val="22"/>
                <w:szCs w:val="22"/>
              </w:rPr>
            </w:pPr>
            <w:r w:rsidRPr="00A876CF">
              <w:rPr>
                <w:sz w:val="22"/>
                <w:szCs w:val="22"/>
              </w:rPr>
              <w:t>34,960</w:t>
            </w:r>
          </w:p>
        </w:tc>
        <w:tc>
          <w:tcPr>
            <w:tcW w:w="0" w:type="auto"/>
            <w:vAlign w:val="center"/>
            <w:hideMark/>
          </w:tcPr>
          <w:p w:rsidR="001F0AA1" w:rsidRPr="00A876CF" w:rsidRDefault="001F0AA1" w:rsidP="00FD25DC">
            <w:pPr>
              <w:jc w:val="center"/>
              <w:rPr>
                <w:sz w:val="22"/>
                <w:szCs w:val="22"/>
              </w:rPr>
            </w:pPr>
            <w:r w:rsidRPr="00A876CF">
              <w:rPr>
                <w:sz w:val="22"/>
                <w:szCs w:val="22"/>
              </w:rPr>
              <w:t>36,568</w:t>
            </w:r>
          </w:p>
        </w:tc>
        <w:tc>
          <w:tcPr>
            <w:tcW w:w="0" w:type="auto"/>
            <w:vAlign w:val="center"/>
            <w:hideMark/>
          </w:tcPr>
          <w:p w:rsidR="001F0AA1" w:rsidRPr="00A876CF" w:rsidRDefault="001F0AA1" w:rsidP="00FD25DC">
            <w:pPr>
              <w:jc w:val="center"/>
              <w:rPr>
                <w:sz w:val="22"/>
                <w:szCs w:val="22"/>
              </w:rPr>
            </w:pPr>
            <w:r w:rsidRPr="00A876CF">
              <w:rPr>
                <w:sz w:val="22"/>
                <w:szCs w:val="22"/>
              </w:rPr>
              <w:t>37,427</w:t>
            </w:r>
          </w:p>
        </w:tc>
        <w:tc>
          <w:tcPr>
            <w:tcW w:w="0" w:type="auto"/>
            <w:vAlign w:val="center"/>
            <w:hideMark/>
          </w:tcPr>
          <w:p w:rsidR="001F0AA1" w:rsidRPr="00A876CF" w:rsidRDefault="001F0AA1" w:rsidP="00FD25DC">
            <w:pPr>
              <w:jc w:val="center"/>
              <w:rPr>
                <w:sz w:val="22"/>
                <w:szCs w:val="22"/>
              </w:rPr>
            </w:pPr>
            <w:r w:rsidRPr="00A876CF">
              <w:rPr>
                <w:sz w:val="22"/>
                <w:szCs w:val="22"/>
              </w:rPr>
              <w:t>38,668</w:t>
            </w:r>
          </w:p>
        </w:tc>
        <w:tc>
          <w:tcPr>
            <w:tcW w:w="735" w:type="dxa"/>
            <w:vAlign w:val="center"/>
            <w:hideMark/>
          </w:tcPr>
          <w:p w:rsidR="001F0AA1" w:rsidRPr="00A876CF" w:rsidRDefault="001F0AA1" w:rsidP="00FD25DC">
            <w:pPr>
              <w:jc w:val="center"/>
              <w:rPr>
                <w:sz w:val="22"/>
                <w:szCs w:val="22"/>
              </w:rPr>
            </w:pPr>
            <w:r w:rsidRPr="00A876CF">
              <w:rPr>
                <w:sz w:val="22"/>
                <w:szCs w:val="22"/>
              </w:rPr>
              <w:t>41,857</w:t>
            </w:r>
          </w:p>
        </w:tc>
        <w:tc>
          <w:tcPr>
            <w:tcW w:w="960" w:type="dxa"/>
            <w:vAlign w:val="center"/>
            <w:hideMark/>
          </w:tcPr>
          <w:p w:rsidR="001F0AA1" w:rsidRPr="00A876CF" w:rsidRDefault="001F0AA1" w:rsidP="00FD25DC">
            <w:pPr>
              <w:jc w:val="center"/>
              <w:rPr>
                <w:sz w:val="22"/>
                <w:szCs w:val="22"/>
              </w:rPr>
            </w:pPr>
            <w:r w:rsidRPr="00A876CF">
              <w:rPr>
                <w:sz w:val="22"/>
                <w:szCs w:val="22"/>
              </w:rPr>
              <w:t>43,2</w:t>
            </w:r>
            <w:r w:rsidRPr="00A876CF">
              <w:rPr>
                <w:sz w:val="22"/>
                <w:szCs w:val="22"/>
              </w:rPr>
              <w:br/>
              <w:t xml:space="preserve">(I </w:t>
            </w:r>
            <w:proofErr w:type="spellStart"/>
            <w:r w:rsidRPr="00A876CF">
              <w:rPr>
                <w:sz w:val="22"/>
                <w:szCs w:val="22"/>
              </w:rPr>
              <w:t>pusm</w:t>
            </w:r>
            <w:proofErr w:type="spellEnd"/>
            <w:r w:rsidRPr="00A876CF">
              <w:rPr>
                <w:sz w:val="22"/>
                <w:szCs w:val="22"/>
              </w:rPr>
              <w:t>.)</w:t>
            </w:r>
          </w:p>
        </w:tc>
      </w:tr>
      <w:tr w:rsidR="001F0AA1" w:rsidRPr="00A876CF" w:rsidTr="00FD25DC">
        <w:trPr>
          <w:tblCellSpacing w:w="0" w:type="dxa"/>
        </w:trPr>
        <w:tc>
          <w:tcPr>
            <w:tcW w:w="0" w:type="auto"/>
            <w:vAlign w:val="center"/>
            <w:hideMark/>
          </w:tcPr>
          <w:p w:rsidR="001F0AA1" w:rsidRPr="00A876CF" w:rsidRDefault="001F0AA1" w:rsidP="00FD25DC">
            <w:pPr>
              <w:rPr>
                <w:sz w:val="22"/>
                <w:szCs w:val="22"/>
              </w:rPr>
            </w:pPr>
            <w:proofErr w:type="spellStart"/>
            <w:r w:rsidRPr="00A876CF">
              <w:rPr>
                <w:rStyle w:val="Grietas"/>
                <w:b w:val="0"/>
                <w:sz w:val="22"/>
                <w:szCs w:val="22"/>
              </w:rPr>
              <w:t>Visos</w:t>
            </w:r>
            <w:proofErr w:type="spellEnd"/>
            <w:r w:rsidRPr="00A876CF">
              <w:rPr>
                <w:rStyle w:val="Grietas"/>
                <w:b w:val="0"/>
                <w:sz w:val="22"/>
                <w:szCs w:val="22"/>
              </w:rPr>
              <w:t xml:space="preserve"> </w:t>
            </w:r>
            <w:proofErr w:type="spellStart"/>
            <w:r w:rsidRPr="00A876CF">
              <w:rPr>
                <w:rStyle w:val="Grietas"/>
                <w:b w:val="0"/>
                <w:sz w:val="22"/>
                <w:szCs w:val="22"/>
              </w:rPr>
              <w:t>pramonės</w:t>
            </w:r>
            <w:proofErr w:type="spellEnd"/>
            <w:r w:rsidRPr="00A876CF">
              <w:rPr>
                <w:rStyle w:val="Grietas"/>
                <w:b w:val="0"/>
                <w:sz w:val="22"/>
                <w:szCs w:val="22"/>
              </w:rPr>
              <w:t xml:space="preserve"> </w:t>
            </w:r>
            <w:proofErr w:type="spellStart"/>
            <w:r w:rsidRPr="00A876CF">
              <w:rPr>
                <w:rStyle w:val="Grietas"/>
                <w:b w:val="0"/>
                <w:sz w:val="22"/>
                <w:szCs w:val="22"/>
              </w:rPr>
              <w:t>parduotos</w:t>
            </w:r>
            <w:proofErr w:type="spellEnd"/>
            <w:r w:rsidRPr="00A876CF">
              <w:rPr>
                <w:rStyle w:val="Grietas"/>
                <w:b w:val="0"/>
                <w:sz w:val="22"/>
                <w:szCs w:val="22"/>
              </w:rPr>
              <w:t xml:space="preserve"> </w:t>
            </w:r>
            <w:proofErr w:type="spellStart"/>
            <w:r w:rsidRPr="00A876CF">
              <w:rPr>
                <w:rStyle w:val="Grietas"/>
                <w:b w:val="0"/>
                <w:sz w:val="22"/>
                <w:szCs w:val="22"/>
              </w:rPr>
              <w:t>produkcijos</w:t>
            </w:r>
            <w:proofErr w:type="spellEnd"/>
            <w:r w:rsidRPr="00A876CF">
              <w:rPr>
                <w:bCs/>
                <w:sz w:val="22"/>
                <w:szCs w:val="22"/>
              </w:rPr>
              <w:br/>
            </w:r>
            <w:r w:rsidRPr="00A876CF">
              <w:rPr>
                <w:rStyle w:val="Grietas"/>
                <w:b w:val="0"/>
                <w:sz w:val="22"/>
                <w:szCs w:val="22"/>
              </w:rPr>
              <w:t>(</w:t>
            </w:r>
            <w:proofErr w:type="spellStart"/>
            <w:r w:rsidRPr="00A876CF">
              <w:rPr>
                <w:rStyle w:val="Grietas"/>
                <w:b w:val="0"/>
                <w:sz w:val="22"/>
                <w:szCs w:val="22"/>
              </w:rPr>
              <w:t>palyginamosiomis</w:t>
            </w:r>
            <w:proofErr w:type="spellEnd"/>
            <w:r w:rsidRPr="00A876CF">
              <w:rPr>
                <w:rStyle w:val="Grietas"/>
                <w:b w:val="0"/>
                <w:sz w:val="22"/>
                <w:szCs w:val="22"/>
              </w:rPr>
              <w:t xml:space="preserve"> </w:t>
            </w:r>
            <w:proofErr w:type="spellStart"/>
            <w:r w:rsidRPr="00A876CF">
              <w:rPr>
                <w:rStyle w:val="Grietas"/>
                <w:b w:val="0"/>
                <w:sz w:val="22"/>
                <w:szCs w:val="22"/>
              </w:rPr>
              <w:t>kainomis</w:t>
            </w:r>
            <w:proofErr w:type="spellEnd"/>
            <w:r w:rsidRPr="00A876CF">
              <w:rPr>
                <w:rStyle w:val="Grietas"/>
                <w:b w:val="0"/>
                <w:sz w:val="22"/>
                <w:szCs w:val="22"/>
              </w:rPr>
              <w:t>)</w:t>
            </w:r>
          </w:p>
        </w:tc>
        <w:tc>
          <w:tcPr>
            <w:tcW w:w="0" w:type="auto"/>
            <w:vAlign w:val="center"/>
            <w:hideMark/>
          </w:tcPr>
          <w:p w:rsidR="001F0AA1" w:rsidRPr="00A876CF" w:rsidRDefault="001F0AA1" w:rsidP="00FD25DC">
            <w:pPr>
              <w:jc w:val="center"/>
              <w:rPr>
                <w:sz w:val="22"/>
                <w:szCs w:val="22"/>
              </w:rPr>
            </w:pPr>
            <w:r w:rsidRPr="00A876CF">
              <w:rPr>
                <w:sz w:val="22"/>
                <w:szCs w:val="22"/>
              </w:rPr>
              <w:t>2,4</w:t>
            </w:r>
          </w:p>
        </w:tc>
        <w:tc>
          <w:tcPr>
            <w:tcW w:w="0" w:type="auto"/>
            <w:vAlign w:val="center"/>
            <w:hideMark/>
          </w:tcPr>
          <w:p w:rsidR="001F0AA1" w:rsidRPr="00A876CF" w:rsidRDefault="001F0AA1" w:rsidP="00FD25DC">
            <w:pPr>
              <w:jc w:val="center"/>
              <w:rPr>
                <w:sz w:val="22"/>
                <w:szCs w:val="22"/>
              </w:rPr>
            </w:pPr>
            <w:r w:rsidRPr="00A876CF">
              <w:rPr>
                <w:sz w:val="22"/>
                <w:szCs w:val="22"/>
              </w:rPr>
              <w:t>5,5</w:t>
            </w:r>
          </w:p>
        </w:tc>
        <w:tc>
          <w:tcPr>
            <w:tcW w:w="0" w:type="auto"/>
            <w:vAlign w:val="center"/>
            <w:hideMark/>
          </w:tcPr>
          <w:p w:rsidR="001F0AA1" w:rsidRPr="00A876CF" w:rsidRDefault="001F0AA1" w:rsidP="00FD25DC">
            <w:pPr>
              <w:jc w:val="center"/>
              <w:rPr>
                <w:sz w:val="22"/>
                <w:szCs w:val="22"/>
              </w:rPr>
            </w:pPr>
            <w:r w:rsidRPr="00A876CF">
              <w:rPr>
                <w:sz w:val="22"/>
                <w:szCs w:val="22"/>
              </w:rPr>
              <w:t>-14,6</w:t>
            </w:r>
          </w:p>
        </w:tc>
        <w:tc>
          <w:tcPr>
            <w:tcW w:w="0" w:type="auto"/>
            <w:vAlign w:val="center"/>
            <w:hideMark/>
          </w:tcPr>
          <w:p w:rsidR="001F0AA1" w:rsidRPr="00A876CF" w:rsidRDefault="001F0AA1" w:rsidP="00FD25DC">
            <w:pPr>
              <w:jc w:val="center"/>
              <w:rPr>
                <w:sz w:val="22"/>
                <w:szCs w:val="22"/>
              </w:rPr>
            </w:pPr>
            <w:r w:rsidRPr="00A876CF">
              <w:rPr>
                <w:sz w:val="22"/>
                <w:szCs w:val="22"/>
              </w:rPr>
              <w:t>6,3</w:t>
            </w:r>
          </w:p>
        </w:tc>
        <w:tc>
          <w:tcPr>
            <w:tcW w:w="0" w:type="auto"/>
            <w:vAlign w:val="center"/>
            <w:hideMark/>
          </w:tcPr>
          <w:p w:rsidR="001F0AA1" w:rsidRPr="00A876CF" w:rsidRDefault="001F0AA1" w:rsidP="00FD25DC">
            <w:pPr>
              <w:jc w:val="center"/>
              <w:rPr>
                <w:sz w:val="22"/>
                <w:szCs w:val="22"/>
              </w:rPr>
            </w:pPr>
            <w:r w:rsidRPr="00A876CF">
              <w:rPr>
                <w:sz w:val="22"/>
                <w:szCs w:val="22"/>
              </w:rPr>
              <w:t>6,4</w:t>
            </w:r>
          </w:p>
        </w:tc>
        <w:tc>
          <w:tcPr>
            <w:tcW w:w="0" w:type="auto"/>
            <w:vAlign w:val="center"/>
            <w:hideMark/>
          </w:tcPr>
          <w:p w:rsidR="001F0AA1" w:rsidRPr="00A876CF" w:rsidRDefault="001F0AA1" w:rsidP="00FD25DC">
            <w:pPr>
              <w:jc w:val="center"/>
              <w:rPr>
                <w:sz w:val="22"/>
                <w:szCs w:val="22"/>
              </w:rPr>
            </w:pPr>
            <w:r w:rsidRPr="00A876CF">
              <w:rPr>
                <w:sz w:val="22"/>
                <w:szCs w:val="22"/>
              </w:rPr>
              <w:t>3,7</w:t>
            </w:r>
          </w:p>
        </w:tc>
        <w:tc>
          <w:tcPr>
            <w:tcW w:w="0" w:type="auto"/>
            <w:vAlign w:val="center"/>
            <w:hideMark/>
          </w:tcPr>
          <w:p w:rsidR="001F0AA1" w:rsidRPr="00A876CF" w:rsidRDefault="001F0AA1" w:rsidP="00FD25DC">
            <w:pPr>
              <w:jc w:val="center"/>
              <w:rPr>
                <w:sz w:val="22"/>
                <w:szCs w:val="22"/>
              </w:rPr>
            </w:pPr>
            <w:r w:rsidRPr="00A876CF">
              <w:rPr>
                <w:sz w:val="22"/>
                <w:szCs w:val="22"/>
              </w:rPr>
              <w:t>3,3</w:t>
            </w:r>
          </w:p>
        </w:tc>
        <w:tc>
          <w:tcPr>
            <w:tcW w:w="0" w:type="auto"/>
            <w:vAlign w:val="center"/>
            <w:hideMark/>
          </w:tcPr>
          <w:p w:rsidR="001F0AA1" w:rsidRPr="00A876CF" w:rsidRDefault="001F0AA1" w:rsidP="00FD25DC">
            <w:pPr>
              <w:jc w:val="center"/>
              <w:rPr>
                <w:sz w:val="22"/>
                <w:szCs w:val="22"/>
              </w:rPr>
            </w:pPr>
            <w:r w:rsidRPr="00A876CF">
              <w:rPr>
                <w:sz w:val="22"/>
                <w:szCs w:val="22"/>
              </w:rPr>
              <w:t>0,0</w:t>
            </w:r>
          </w:p>
        </w:tc>
        <w:tc>
          <w:tcPr>
            <w:tcW w:w="0" w:type="auto"/>
            <w:vAlign w:val="center"/>
            <w:hideMark/>
          </w:tcPr>
          <w:p w:rsidR="001F0AA1" w:rsidRPr="00A876CF" w:rsidRDefault="001F0AA1" w:rsidP="00FD25DC">
            <w:pPr>
              <w:jc w:val="center"/>
              <w:rPr>
                <w:sz w:val="22"/>
                <w:szCs w:val="22"/>
              </w:rPr>
            </w:pPr>
            <w:r w:rsidRPr="00A876CF">
              <w:rPr>
                <w:sz w:val="22"/>
                <w:szCs w:val="22"/>
              </w:rPr>
              <w:t>4,9</w:t>
            </w:r>
          </w:p>
        </w:tc>
        <w:tc>
          <w:tcPr>
            <w:tcW w:w="0" w:type="auto"/>
            <w:vAlign w:val="center"/>
            <w:hideMark/>
          </w:tcPr>
          <w:p w:rsidR="001F0AA1" w:rsidRPr="00A876CF" w:rsidRDefault="001F0AA1" w:rsidP="00FD25DC">
            <w:pPr>
              <w:jc w:val="center"/>
              <w:rPr>
                <w:sz w:val="22"/>
                <w:szCs w:val="22"/>
              </w:rPr>
            </w:pPr>
            <w:r w:rsidRPr="00A876CF">
              <w:rPr>
                <w:sz w:val="22"/>
                <w:szCs w:val="22"/>
              </w:rPr>
              <w:t>2,3</w:t>
            </w:r>
          </w:p>
        </w:tc>
        <w:tc>
          <w:tcPr>
            <w:tcW w:w="735" w:type="dxa"/>
            <w:vAlign w:val="center"/>
            <w:hideMark/>
          </w:tcPr>
          <w:p w:rsidR="001F0AA1" w:rsidRPr="00A876CF" w:rsidRDefault="001F0AA1" w:rsidP="00FD25DC">
            <w:pPr>
              <w:jc w:val="center"/>
              <w:rPr>
                <w:sz w:val="22"/>
                <w:szCs w:val="22"/>
              </w:rPr>
            </w:pPr>
            <w:r w:rsidRPr="00A876CF">
              <w:rPr>
                <w:sz w:val="22"/>
                <w:szCs w:val="22"/>
              </w:rPr>
              <w:t>7,2</w:t>
            </w:r>
          </w:p>
        </w:tc>
        <w:tc>
          <w:tcPr>
            <w:tcW w:w="960" w:type="dxa"/>
            <w:vAlign w:val="center"/>
            <w:hideMark/>
          </w:tcPr>
          <w:p w:rsidR="001F0AA1" w:rsidRPr="00A876CF" w:rsidRDefault="001F0AA1" w:rsidP="00FD25DC">
            <w:pPr>
              <w:jc w:val="center"/>
              <w:rPr>
                <w:sz w:val="22"/>
                <w:szCs w:val="22"/>
              </w:rPr>
            </w:pPr>
            <w:r w:rsidRPr="00A876CF">
              <w:rPr>
                <w:sz w:val="22"/>
                <w:szCs w:val="22"/>
              </w:rPr>
              <w:t>5,0</w:t>
            </w:r>
            <w:r w:rsidRPr="00A876CF">
              <w:rPr>
                <w:sz w:val="22"/>
                <w:szCs w:val="22"/>
              </w:rPr>
              <w:br/>
              <w:t>(</w:t>
            </w:r>
            <w:proofErr w:type="spellStart"/>
            <w:r w:rsidRPr="00A876CF">
              <w:rPr>
                <w:sz w:val="22"/>
                <w:szCs w:val="22"/>
              </w:rPr>
              <w:t>sausis-rugpjūtis</w:t>
            </w:r>
            <w:proofErr w:type="spellEnd"/>
            <w:r w:rsidRPr="00A876CF">
              <w:rPr>
                <w:sz w:val="22"/>
                <w:szCs w:val="22"/>
              </w:rPr>
              <w:t>)</w:t>
            </w:r>
          </w:p>
        </w:tc>
      </w:tr>
      <w:tr w:rsidR="001F0AA1" w:rsidRPr="00A876CF" w:rsidTr="00FD25DC">
        <w:trPr>
          <w:trHeight w:val="1445"/>
          <w:tblCellSpacing w:w="0" w:type="dxa"/>
        </w:trPr>
        <w:tc>
          <w:tcPr>
            <w:tcW w:w="0" w:type="auto"/>
            <w:vAlign w:val="center"/>
            <w:hideMark/>
          </w:tcPr>
          <w:p w:rsidR="001F0AA1" w:rsidRPr="00A876CF" w:rsidRDefault="001F0AA1" w:rsidP="00FD25DC">
            <w:pPr>
              <w:rPr>
                <w:sz w:val="22"/>
                <w:szCs w:val="22"/>
              </w:rPr>
            </w:pPr>
            <w:proofErr w:type="spellStart"/>
            <w:r w:rsidRPr="00A876CF">
              <w:rPr>
                <w:rStyle w:val="Grietas"/>
                <w:b w:val="0"/>
                <w:sz w:val="22"/>
                <w:szCs w:val="22"/>
              </w:rPr>
              <w:t>Mažmeninės</w:t>
            </w:r>
            <w:proofErr w:type="spellEnd"/>
            <w:r w:rsidRPr="00A876CF">
              <w:rPr>
                <w:rStyle w:val="Grietas"/>
                <w:b w:val="0"/>
                <w:sz w:val="22"/>
                <w:szCs w:val="22"/>
              </w:rPr>
              <w:t xml:space="preserve"> </w:t>
            </w:r>
            <w:proofErr w:type="spellStart"/>
            <w:r w:rsidRPr="00A876CF">
              <w:rPr>
                <w:rStyle w:val="Grietas"/>
                <w:b w:val="0"/>
                <w:sz w:val="22"/>
                <w:szCs w:val="22"/>
              </w:rPr>
              <w:t>prekybos</w:t>
            </w:r>
            <w:proofErr w:type="spellEnd"/>
            <w:r w:rsidRPr="00A876CF">
              <w:rPr>
                <w:rStyle w:val="Grietas"/>
                <w:b w:val="0"/>
                <w:sz w:val="22"/>
                <w:szCs w:val="22"/>
              </w:rPr>
              <w:t xml:space="preserve"> </w:t>
            </w:r>
            <w:proofErr w:type="spellStart"/>
            <w:r w:rsidRPr="00A876CF">
              <w:rPr>
                <w:rStyle w:val="Grietas"/>
                <w:b w:val="0"/>
                <w:sz w:val="22"/>
                <w:szCs w:val="22"/>
              </w:rPr>
              <w:t>apyvartos</w:t>
            </w:r>
            <w:proofErr w:type="spellEnd"/>
            <w:r w:rsidRPr="00A876CF">
              <w:rPr>
                <w:bCs/>
                <w:sz w:val="22"/>
                <w:szCs w:val="22"/>
              </w:rPr>
              <w:br/>
            </w:r>
            <w:r w:rsidRPr="00A876CF">
              <w:rPr>
                <w:rStyle w:val="Grietas"/>
                <w:b w:val="0"/>
                <w:sz w:val="22"/>
                <w:szCs w:val="22"/>
              </w:rPr>
              <w:t>(</w:t>
            </w:r>
            <w:proofErr w:type="spellStart"/>
            <w:r w:rsidRPr="00A876CF">
              <w:rPr>
                <w:rStyle w:val="Grietas"/>
                <w:b w:val="0"/>
                <w:sz w:val="22"/>
                <w:szCs w:val="22"/>
              </w:rPr>
              <w:t>palyg</w:t>
            </w:r>
            <w:proofErr w:type="spellEnd"/>
            <w:r w:rsidRPr="00A876CF">
              <w:rPr>
                <w:rStyle w:val="Grietas"/>
                <w:b w:val="0"/>
                <w:sz w:val="22"/>
                <w:szCs w:val="22"/>
              </w:rPr>
              <w:t xml:space="preserve">. </w:t>
            </w:r>
            <w:proofErr w:type="spellStart"/>
            <w:r w:rsidRPr="00A876CF">
              <w:rPr>
                <w:rStyle w:val="Grietas"/>
                <w:b w:val="0"/>
                <w:sz w:val="22"/>
                <w:szCs w:val="22"/>
              </w:rPr>
              <w:t>kainomis</w:t>
            </w:r>
            <w:proofErr w:type="spellEnd"/>
            <w:r w:rsidRPr="00A876CF">
              <w:rPr>
                <w:rStyle w:val="Grietas"/>
                <w:b w:val="0"/>
                <w:sz w:val="22"/>
                <w:szCs w:val="22"/>
              </w:rPr>
              <w:t xml:space="preserve">, </w:t>
            </w:r>
            <w:proofErr w:type="spellStart"/>
            <w:r w:rsidRPr="00A876CF">
              <w:rPr>
                <w:rStyle w:val="Grietas"/>
                <w:b w:val="0"/>
                <w:sz w:val="22"/>
                <w:szCs w:val="22"/>
              </w:rPr>
              <w:t>išskyrus</w:t>
            </w:r>
            <w:proofErr w:type="spellEnd"/>
            <w:r w:rsidRPr="00A876CF">
              <w:rPr>
                <w:rStyle w:val="Grietas"/>
                <w:b w:val="0"/>
                <w:sz w:val="22"/>
                <w:szCs w:val="22"/>
              </w:rPr>
              <w:t xml:space="preserve"> </w:t>
            </w:r>
            <w:proofErr w:type="spellStart"/>
            <w:r w:rsidRPr="00A876CF">
              <w:rPr>
                <w:rStyle w:val="Grietas"/>
                <w:b w:val="0"/>
                <w:sz w:val="22"/>
                <w:szCs w:val="22"/>
              </w:rPr>
              <w:t>transporto</w:t>
            </w:r>
            <w:proofErr w:type="spellEnd"/>
            <w:r w:rsidRPr="00A876CF">
              <w:rPr>
                <w:bCs/>
                <w:sz w:val="22"/>
                <w:szCs w:val="22"/>
              </w:rPr>
              <w:br/>
            </w:r>
            <w:proofErr w:type="spellStart"/>
            <w:r w:rsidRPr="00A876CF">
              <w:rPr>
                <w:rStyle w:val="Grietas"/>
                <w:b w:val="0"/>
                <w:sz w:val="22"/>
                <w:szCs w:val="22"/>
              </w:rPr>
              <w:t>priemonių</w:t>
            </w:r>
            <w:proofErr w:type="spellEnd"/>
            <w:r w:rsidRPr="00A876CF">
              <w:rPr>
                <w:rStyle w:val="Grietas"/>
                <w:b w:val="0"/>
                <w:sz w:val="22"/>
                <w:szCs w:val="22"/>
              </w:rPr>
              <w:t xml:space="preserve"> </w:t>
            </w:r>
            <w:proofErr w:type="spellStart"/>
            <w:r w:rsidRPr="00A876CF">
              <w:rPr>
                <w:rStyle w:val="Grietas"/>
                <w:b w:val="0"/>
                <w:sz w:val="22"/>
                <w:szCs w:val="22"/>
              </w:rPr>
              <w:t>prekybą</w:t>
            </w:r>
            <w:proofErr w:type="spellEnd"/>
            <w:r w:rsidRPr="00A876CF">
              <w:rPr>
                <w:rStyle w:val="Grietas"/>
                <w:b w:val="0"/>
                <w:sz w:val="22"/>
                <w:szCs w:val="22"/>
              </w:rPr>
              <w:t>)</w:t>
            </w:r>
          </w:p>
        </w:tc>
        <w:tc>
          <w:tcPr>
            <w:tcW w:w="0" w:type="auto"/>
            <w:vAlign w:val="center"/>
            <w:hideMark/>
          </w:tcPr>
          <w:p w:rsidR="001F0AA1" w:rsidRPr="00A876CF" w:rsidRDefault="001F0AA1" w:rsidP="00FD25DC">
            <w:pPr>
              <w:jc w:val="center"/>
              <w:rPr>
                <w:sz w:val="22"/>
                <w:szCs w:val="22"/>
              </w:rPr>
            </w:pPr>
            <w:r w:rsidRPr="00A876CF">
              <w:rPr>
                <w:sz w:val="22"/>
                <w:szCs w:val="22"/>
              </w:rPr>
              <w:t>16,1</w:t>
            </w:r>
          </w:p>
        </w:tc>
        <w:tc>
          <w:tcPr>
            <w:tcW w:w="0" w:type="auto"/>
            <w:vAlign w:val="center"/>
            <w:hideMark/>
          </w:tcPr>
          <w:p w:rsidR="001F0AA1" w:rsidRPr="00A876CF" w:rsidRDefault="001F0AA1" w:rsidP="00FD25DC">
            <w:pPr>
              <w:jc w:val="center"/>
              <w:rPr>
                <w:sz w:val="22"/>
                <w:szCs w:val="22"/>
              </w:rPr>
            </w:pPr>
            <w:r w:rsidRPr="00A876CF">
              <w:rPr>
                <w:sz w:val="22"/>
                <w:szCs w:val="22"/>
              </w:rPr>
              <w:t>2,2</w:t>
            </w:r>
          </w:p>
        </w:tc>
        <w:tc>
          <w:tcPr>
            <w:tcW w:w="0" w:type="auto"/>
            <w:vAlign w:val="center"/>
            <w:hideMark/>
          </w:tcPr>
          <w:p w:rsidR="001F0AA1" w:rsidRPr="00A876CF" w:rsidRDefault="001F0AA1" w:rsidP="00FD25DC">
            <w:pPr>
              <w:jc w:val="center"/>
              <w:rPr>
                <w:sz w:val="22"/>
                <w:szCs w:val="22"/>
              </w:rPr>
            </w:pPr>
            <w:r w:rsidRPr="00A876CF">
              <w:rPr>
                <w:sz w:val="22"/>
                <w:szCs w:val="22"/>
              </w:rPr>
              <w:t>-21,3</w:t>
            </w:r>
          </w:p>
        </w:tc>
        <w:tc>
          <w:tcPr>
            <w:tcW w:w="0" w:type="auto"/>
            <w:vAlign w:val="center"/>
            <w:hideMark/>
          </w:tcPr>
          <w:p w:rsidR="001F0AA1" w:rsidRPr="00A876CF" w:rsidRDefault="001F0AA1" w:rsidP="00FD25DC">
            <w:pPr>
              <w:jc w:val="center"/>
              <w:rPr>
                <w:sz w:val="22"/>
                <w:szCs w:val="22"/>
              </w:rPr>
            </w:pPr>
            <w:r w:rsidRPr="00A876CF">
              <w:rPr>
                <w:sz w:val="22"/>
                <w:szCs w:val="22"/>
              </w:rPr>
              <w:t>-6,7</w:t>
            </w:r>
          </w:p>
        </w:tc>
        <w:tc>
          <w:tcPr>
            <w:tcW w:w="0" w:type="auto"/>
            <w:vAlign w:val="center"/>
            <w:hideMark/>
          </w:tcPr>
          <w:p w:rsidR="001F0AA1" w:rsidRPr="00A876CF" w:rsidRDefault="001F0AA1" w:rsidP="00FD25DC">
            <w:pPr>
              <w:jc w:val="center"/>
              <w:rPr>
                <w:sz w:val="22"/>
                <w:szCs w:val="22"/>
              </w:rPr>
            </w:pPr>
            <w:r w:rsidRPr="00A876CF">
              <w:rPr>
                <w:sz w:val="22"/>
                <w:szCs w:val="22"/>
              </w:rPr>
              <w:t>6,1</w:t>
            </w:r>
          </w:p>
        </w:tc>
        <w:tc>
          <w:tcPr>
            <w:tcW w:w="0" w:type="auto"/>
            <w:vAlign w:val="center"/>
            <w:hideMark/>
          </w:tcPr>
          <w:p w:rsidR="001F0AA1" w:rsidRPr="00A876CF" w:rsidRDefault="001F0AA1" w:rsidP="00FD25DC">
            <w:pPr>
              <w:jc w:val="center"/>
              <w:rPr>
                <w:sz w:val="22"/>
                <w:szCs w:val="22"/>
              </w:rPr>
            </w:pPr>
            <w:r w:rsidRPr="00A876CF">
              <w:rPr>
                <w:sz w:val="22"/>
                <w:szCs w:val="22"/>
              </w:rPr>
              <w:t>3,7</w:t>
            </w:r>
          </w:p>
        </w:tc>
        <w:tc>
          <w:tcPr>
            <w:tcW w:w="0" w:type="auto"/>
            <w:vAlign w:val="center"/>
            <w:hideMark/>
          </w:tcPr>
          <w:p w:rsidR="001F0AA1" w:rsidRPr="00A876CF" w:rsidRDefault="001F0AA1" w:rsidP="00FD25DC">
            <w:pPr>
              <w:jc w:val="center"/>
              <w:rPr>
                <w:sz w:val="22"/>
                <w:szCs w:val="22"/>
              </w:rPr>
            </w:pPr>
            <w:r w:rsidRPr="00A876CF">
              <w:rPr>
                <w:sz w:val="22"/>
                <w:szCs w:val="22"/>
              </w:rPr>
              <w:t>4,4</w:t>
            </w:r>
          </w:p>
        </w:tc>
        <w:tc>
          <w:tcPr>
            <w:tcW w:w="0" w:type="auto"/>
            <w:vAlign w:val="center"/>
            <w:hideMark/>
          </w:tcPr>
          <w:p w:rsidR="001F0AA1" w:rsidRPr="00A876CF" w:rsidRDefault="001F0AA1" w:rsidP="00FD25DC">
            <w:pPr>
              <w:jc w:val="center"/>
              <w:rPr>
                <w:sz w:val="22"/>
                <w:szCs w:val="22"/>
              </w:rPr>
            </w:pPr>
            <w:r w:rsidRPr="00A876CF">
              <w:rPr>
                <w:sz w:val="22"/>
                <w:szCs w:val="22"/>
              </w:rPr>
              <w:t>5,7</w:t>
            </w:r>
          </w:p>
        </w:tc>
        <w:tc>
          <w:tcPr>
            <w:tcW w:w="0" w:type="auto"/>
            <w:vAlign w:val="center"/>
            <w:hideMark/>
          </w:tcPr>
          <w:p w:rsidR="001F0AA1" w:rsidRPr="00A876CF" w:rsidRDefault="001F0AA1" w:rsidP="00FD25DC">
            <w:pPr>
              <w:jc w:val="center"/>
              <w:rPr>
                <w:sz w:val="22"/>
                <w:szCs w:val="22"/>
              </w:rPr>
            </w:pPr>
            <w:r w:rsidRPr="00A876CF">
              <w:rPr>
                <w:sz w:val="22"/>
                <w:szCs w:val="22"/>
              </w:rPr>
              <w:t>5,4</w:t>
            </w:r>
          </w:p>
        </w:tc>
        <w:tc>
          <w:tcPr>
            <w:tcW w:w="0" w:type="auto"/>
            <w:vAlign w:val="center"/>
            <w:hideMark/>
          </w:tcPr>
          <w:p w:rsidR="001F0AA1" w:rsidRPr="00A876CF" w:rsidRDefault="001F0AA1" w:rsidP="00FD25DC">
            <w:pPr>
              <w:jc w:val="center"/>
              <w:rPr>
                <w:sz w:val="22"/>
                <w:szCs w:val="22"/>
              </w:rPr>
            </w:pPr>
            <w:r w:rsidRPr="00A876CF">
              <w:rPr>
                <w:sz w:val="22"/>
                <w:szCs w:val="22"/>
              </w:rPr>
              <w:t>7,0</w:t>
            </w:r>
          </w:p>
        </w:tc>
        <w:tc>
          <w:tcPr>
            <w:tcW w:w="735" w:type="dxa"/>
            <w:vAlign w:val="center"/>
            <w:hideMark/>
          </w:tcPr>
          <w:p w:rsidR="001F0AA1" w:rsidRPr="00A876CF" w:rsidRDefault="001F0AA1" w:rsidP="00FD25DC">
            <w:pPr>
              <w:jc w:val="center"/>
              <w:rPr>
                <w:sz w:val="22"/>
                <w:szCs w:val="22"/>
              </w:rPr>
            </w:pPr>
            <w:r w:rsidRPr="00A876CF">
              <w:rPr>
                <w:sz w:val="22"/>
                <w:szCs w:val="22"/>
              </w:rPr>
              <w:t>4,6</w:t>
            </w:r>
          </w:p>
        </w:tc>
        <w:tc>
          <w:tcPr>
            <w:tcW w:w="960" w:type="dxa"/>
            <w:vAlign w:val="center"/>
            <w:hideMark/>
          </w:tcPr>
          <w:p w:rsidR="001F0AA1" w:rsidRPr="00A876CF" w:rsidRDefault="001F0AA1" w:rsidP="00FD25DC">
            <w:pPr>
              <w:jc w:val="center"/>
              <w:rPr>
                <w:sz w:val="22"/>
                <w:szCs w:val="22"/>
              </w:rPr>
            </w:pPr>
            <w:r w:rsidRPr="00A876CF">
              <w:rPr>
                <w:sz w:val="22"/>
                <w:szCs w:val="22"/>
              </w:rPr>
              <w:t>6,4</w:t>
            </w:r>
            <w:r w:rsidRPr="00A876CF">
              <w:rPr>
                <w:sz w:val="22"/>
                <w:szCs w:val="22"/>
              </w:rPr>
              <w:br/>
              <w:t>(</w:t>
            </w:r>
            <w:proofErr w:type="spellStart"/>
            <w:r w:rsidRPr="00A876CF">
              <w:rPr>
                <w:sz w:val="22"/>
                <w:szCs w:val="22"/>
              </w:rPr>
              <w:t>sausis-rugpjūtis</w:t>
            </w:r>
            <w:proofErr w:type="spellEnd"/>
            <w:r w:rsidRPr="00A876CF">
              <w:rPr>
                <w:sz w:val="22"/>
                <w:szCs w:val="22"/>
              </w:rPr>
              <w:t>)</w:t>
            </w:r>
          </w:p>
        </w:tc>
      </w:tr>
      <w:tr w:rsidR="001F0AA1" w:rsidRPr="00A876CF" w:rsidTr="00FD25DC">
        <w:trPr>
          <w:tblCellSpacing w:w="0" w:type="dxa"/>
        </w:trPr>
        <w:tc>
          <w:tcPr>
            <w:tcW w:w="0" w:type="auto"/>
            <w:vAlign w:val="center"/>
            <w:hideMark/>
          </w:tcPr>
          <w:p w:rsidR="001F0AA1" w:rsidRPr="00A876CF" w:rsidRDefault="001F0AA1" w:rsidP="00FD25DC">
            <w:pPr>
              <w:rPr>
                <w:sz w:val="22"/>
                <w:szCs w:val="22"/>
              </w:rPr>
            </w:pPr>
            <w:proofErr w:type="spellStart"/>
            <w:r w:rsidRPr="00A876CF">
              <w:rPr>
                <w:rStyle w:val="Grietas"/>
                <w:b w:val="0"/>
                <w:sz w:val="22"/>
                <w:szCs w:val="22"/>
              </w:rPr>
              <w:t>Statybos</w:t>
            </w:r>
            <w:proofErr w:type="spellEnd"/>
            <w:r w:rsidRPr="00A876CF">
              <w:rPr>
                <w:rStyle w:val="Grietas"/>
                <w:b w:val="0"/>
                <w:sz w:val="22"/>
                <w:szCs w:val="22"/>
              </w:rPr>
              <w:t xml:space="preserve"> </w:t>
            </w:r>
            <w:proofErr w:type="spellStart"/>
            <w:r w:rsidRPr="00A876CF">
              <w:rPr>
                <w:rStyle w:val="Grietas"/>
                <w:b w:val="0"/>
                <w:sz w:val="22"/>
                <w:szCs w:val="22"/>
              </w:rPr>
              <w:t>įmonių</w:t>
            </w:r>
            <w:proofErr w:type="spellEnd"/>
            <w:r w:rsidRPr="00A876CF">
              <w:rPr>
                <w:rStyle w:val="Grietas"/>
                <w:b w:val="0"/>
                <w:sz w:val="22"/>
                <w:szCs w:val="22"/>
              </w:rPr>
              <w:t xml:space="preserve"> </w:t>
            </w:r>
            <w:proofErr w:type="spellStart"/>
            <w:r w:rsidRPr="00A876CF">
              <w:rPr>
                <w:rStyle w:val="Grietas"/>
                <w:b w:val="0"/>
                <w:sz w:val="22"/>
                <w:szCs w:val="22"/>
              </w:rPr>
              <w:t>atliktų</w:t>
            </w:r>
            <w:proofErr w:type="spellEnd"/>
            <w:r w:rsidRPr="00A876CF">
              <w:rPr>
                <w:rStyle w:val="Grietas"/>
                <w:b w:val="0"/>
                <w:sz w:val="22"/>
                <w:szCs w:val="22"/>
              </w:rPr>
              <w:t xml:space="preserve"> </w:t>
            </w:r>
            <w:proofErr w:type="spellStart"/>
            <w:r w:rsidRPr="00A876CF">
              <w:rPr>
                <w:rStyle w:val="Grietas"/>
                <w:b w:val="0"/>
                <w:sz w:val="22"/>
                <w:szCs w:val="22"/>
              </w:rPr>
              <w:t>darbų</w:t>
            </w:r>
            <w:proofErr w:type="spellEnd"/>
            <w:r w:rsidRPr="00A876CF">
              <w:rPr>
                <w:rStyle w:val="Grietas"/>
                <w:b w:val="0"/>
                <w:sz w:val="22"/>
                <w:szCs w:val="22"/>
              </w:rPr>
              <w:t xml:space="preserve"> </w:t>
            </w:r>
            <w:proofErr w:type="spellStart"/>
            <w:r w:rsidRPr="00A876CF">
              <w:rPr>
                <w:rStyle w:val="Grietas"/>
                <w:b w:val="0"/>
                <w:sz w:val="22"/>
                <w:szCs w:val="22"/>
              </w:rPr>
              <w:t>vertės</w:t>
            </w:r>
            <w:proofErr w:type="spellEnd"/>
            <w:r w:rsidRPr="00A876CF">
              <w:rPr>
                <w:bCs/>
                <w:sz w:val="22"/>
                <w:szCs w:val="22"/>
              </w:rPr>
              <w:br/>
            </w:r>
            <w:r w:rsidRPr="00A876CF">
              <w:rPr>
                <w:rStyle w:val="Grietas"/>
                <w:b w:val="0"/>
                <w:sz w:val="22"/>
                <w:szCs w:val="22"/>
              </w:rPr>
              <w:t>(</w:t>
            </w:r>
            <w:proofErr w:type="spellStart"/>
            <w:r w:rsidRPr="00A876CF">
              <w:rPr>
                <w:rStyle w:val="Grietas"/>
                <w:b w:val="0"/>
                <w:sz w:val="22"/>
                <w:szCs w:val="22"/>
              </w:rPr>
              <w:t>palyg</w:t>
            </w:r>
            <w:proofErr w:type="spellEnd"/>
            <w:r w:rsidRPr="00A876CF">
              <w:rPr>
                <w:rStyle w:val="Grietas"/>
                <w:b w:val="0"/>
                <w:sz w:val="22"/>
                <w:szCs w:val="22"/>
              </w:rPr>
              <w:t xml:space="preserve">. </w:t>
            </w:r>
            <w:proofErr w:type="spellStart"/>
            <w:r w:rsidRPr="00A876CF">
              <w:rPr>
                <w:rStyle w:val="Grietas"/>
                <w:b w:val="0"/>
                <w:sz w:val="22"/>
                <w:szCs w:val="22"/>
              </w:rPr>
              <w:t>kainomis</w:t>
            </w:r>
            <w:proofErr w:type="spellEnd"/>
            <w:r w:rsidRPr="00A876CF">
              <w:rPr>
                <w:rStyle w:val="Grietas"/>
                <w:b w:val="0"/>
                <w:sz w:val="22"/>
                <w:szCs w:val="22"/>
              </w:rPr>
              <w:t>)</w:t>
            </w:r>
          </w:p>
        </w:tc>
        <w:tc>
          <w:tcPr>
            <w:tcW w:w="0" w:type="auto"/>
            <w:vAlign w:val="center"/>
            <w:hideMark/>
          </w:tcPr>
          <w:p w:rsidR="001F0AA1" w:rsidRPr="00A876CF" w:rsidRDefault="001F0AA1" w:rsidP="00FD25DC">
            <w:pPr>
              <w:jc w:val="center"/>
              <w:rPr>
                <w:sz w:val="22"/>
                <w:szCs w:val="22"/>
              </w:rPr>
            </w:pPr>
            <w:r w:rsidRPr="00A876CF">
              <w:rPr>
                <w:sz w:val="22"/>
                <w:szCs w:val="22"/>
              </w:rPr>
              <w:t>22,4</w:t>
            </w:r>
          </w:p>
        </w:tc>
        <w:tc>
          <w:tcPr>
            <w:tcW w:w="0" w:type="auto"/>
            <w:vAlign w:val="center"/>
            <w:hideMark/>
          </w:tcPr>
          <w:p w:rsidR="001F0AA1" w:rsidRPr="00A876CF" w:rsidRDefault="001F0AA1" w:rsidP="00FD25DC">
            <w:pPr>
              <w:jc w:val="center"/>
              <w:rPr>
                <w:sz w:val="22"/>
                <w:szCs w:val="22"/>
              </w:rPr>
            </w:pPr>
            <w:r w:rsidRPr="00A876CF">
              <w:rPr>
                <w:sz w:val="22"/>
                <w:szCs w:val="22"/>
              </w:rPr>
              <w:t>3,6</w:t>
            </w:r>
          </w:p>
        </w:tc>
        <w:tc>
          <w:tcPr>
            <w:tcW w:w="0" w:type="auto"/>
            <w:vAlign w:val="center"/>
            <w:hideMark/>
          </w:tcPr>
          <w:p w:rsidR="001F0AA1" w:rsidRPr="00A876CF" w:rsidRDefault="001F0AA1" w:rsidP="00FD25DC">
            <w:pPr>
              <w:jc w:val="center"/>
              <w:rPr>
                <w:sz w:val="22"/>
                <w:szCs w:val="22"/>
              </w:rPr>
            </w:pPr>
            <w:r w:rsidRPr="00A876CF">
              <w:rPr>
                <w:sz w:val="22"/>
                <w:szCs w:val="22"/>
              </w:rPr>
              <w:t>-48,7</w:t>
            </w:r>
          </w:p>
        </w:tc>
        <w:tc>
          <w:tcPr>
            <w:tcW w:w="0" w:type="auto"/>
            <w:vAlign w:val="center"/>
            <w:hideMark/>
          </w:tcPr>
          <w:p w:rsidR="001F0AA1" w:rsidRPr="00A876CF" w:rsidRDefault="001F0AA1" w:rsidP="00FD25DC">
            <w:pPr>
              <w:jc w:val="center"/>
              <w:rPr>
                <w:sz w:val="22"/>
                <w:szCs w:val="22"/>
              </w:rPr>
            </w:pPr>
            <w:r w:rsidRPr="00A876CF">
              <w:rPr>
                <w:sz w:val="22"/>
                <w:szCs w:val="22"/>
              </w:rPr>
              <w:t>-7,1</w:t>
            </w:r>
          </w:p>
        </w:tc>
        <w:tc>
          <w:tcPr>
            <w:tcW w:w="0" w:type="auto"/>
            <w:vAlign w:val="center"/>
            <w:hideMark/>
          </w:tcPr>
          <w:p w:rsidR="001F0AA1" w:rsidRPr="00A876CF" w:rsidRDefault="001F0AA1" w:rsidP="00FD25DC">
            <w:pPr>
              <w:jc w:val="center"/>
              <w:rPr>
                <w:sz w:val="22"/>
                <w:szCs w:val="22"/>
              </w:rPr>
            </w:pPr>
            <w:r w:rsidRPr="00A876CF">
              <w:rPr>
                <w:sz w:val="22"/>
                <w:szCs w:val="22"/>
              </w:rPr>
              <w:t>22,6</w:t>
            </w:r>
          </w:p>
        </w:tc>
        <w:tc>
          <w:tcPr>
            <w:tcW w:w="0" w:type="auto"/>
            <w:vAlign w:val="center"/>
            <w:hideMark/>
          </w:tcPr>
          <w:p w:rsidR="001F0AA1" w:rsidRPr="00A876CF" w:rsidRDefault="001F0AA1" w:rsidP="00FD25DC">
            <w:pPr>
              <w:jc w:val="center"/>
              <w:rPr>
                <w:sz w:val="22"/>
                <w:szCs w:val="22"/>
              </w:rPr>
            </w:pPr>
            <w:r w:rsidRPr="00A876CF">
              <w:rPr>
                <w:sz w:val="22"/>
                <w:szCs w:val="22"/>
              </w:rPr>
              <w:t>-7,5</w:t>
            </w:r>
          </w:p>
        </w:tc>
        <w:tc>
          <w:tcPr>
            <w:tcW w:w="0" w:type="auto"/>
            <w:vAlign w:val="center"/>
            <w:hideMark/>
          </w:tcPr>
          <w:p w:rsidR="001F0AA1" w:rsidRPr="00A876CF" w:rsidRDefault="001F0AA1" w:rsidP="00FD25DC">
            <w:pPr>
              <w:jc w:val="center"/>
              <w:rPr>
                <w:sz w:val="22"/>
                <w:szCs w:val="22"/>
              </w:rPr>
            </w:pPr>
            <w:r w:rsidRPr="00A876CF">
              <w:rPr>
                <w:sz w:val="22"/>
                <w:szCs w:val="22"/>
              </w:rPr>
              <w:t>11,3</w:t>
            </w:r>
          </w:p>
        </w:tc>
        <w:tc>
          <w:tcPr>
            <w:tcW w:w="0" w:type="auto"/>
            <w:vAlign w:val="center"/>
            <w:hideMark/>
          </w:tcPr>
          <w:p w:rsidR="001F0AA1" w:rsidRPr="00A876CF" w:rsidRDefault="001F0AA1" w:rsidP="00FD25DC">
            <w:pPr>
              <w:jc w:val="center"/>
              <w:rPr>
                <w:sz w:val="22"/>
                <w:szCs w:val="22"/>
              </w:rPr>
            </w:pPr>
            <w:r w:rsidRPr="00A876CF">
              <w:rPr>
                <w:sz w:val="22"/>
                <w:szCs w:val="22"/>
              </w:rPr>
              <w:t>16,7</w:t>
            </w:r>
          </w:p>
        </w:tc>
        <w:tc>
          <w:tcPr>
            <w:tcW w:w="0" w:type="auto"/>
            <w:vAlign w:val="center"/>
            <w:hideMark/>
          </w:tcPr>
          <w:p w:rsidR="001F0AA1" w:rsidRPr="00A876CF" w:rsidRDefault="001F0AA1" w:rsidP="00FD25DC">
            <w:pPr>
              <w:jc w:val="center"/>
              <w:rPr>
                <w:sz w:val="22"/>
                <w:szCs w:val="22"/>
              </w:rPr>
            </w:pPr>
            <w:r w:rsidRPr="00A876CF">
              <w:rPr>
                <w:sz w:val="22"/>
                <w:szCs w:val="22"/>
              </w:rPr>
              <w:t>-3,5</w:t>
            </w:r>
          </w:p>
        </w:tc>
        <w:tc>
          <w:tcPr>
            <w:tcW w:w="0" w:type="auto"/>
            <w:vAlign w:val="center"/>
            <w:hideMark/>
          </w:tcPr>
          <w:p w:rsidR="001F0AA1" w:rsidRPr="00A876CF" w:rsidRDefault="001F0AA1" w:rsidP="00FD25DC">
            <w:pPr>
              <w:jc w:val="center"/>
              <w:rPr>
                <w:sz w:val="22"/>
                <w:szCs w:val="22"/>
              </w:rPr>
            </w:pPr>
            <w:r w:rsidRPr="00A876CF">
              <w:rPr>
                <w:sz w:val="22"/>
                <w:szCs w:val="22"/>
              </w:rPr>
              <w:t>-9,4</w:t>
            </w:r>
          </w:p>
        </w:tc>
        <w:tc>
          <w:tcPr>
            <w:tcW w:w="735" w:type="dxa"/>
            <w:vAlign w:val="center"/>
            <w:hideMark/>
          </w:tcPr>
          <w:p w:rsidR="001F0AA1" w:rsidRPr="00A876CF" w:rsidRDefault="001F0AA1" w:rsidP="00FD25DC">
            <w:pPr>
              <w:jc w:val="center"/>
              <w:rPr>
                <w:sz w:val="22"/>
                <w:szCs w:val="22"/>
              </w:rPr>
            </w:pPr>
            <w:r w:rsidRPr="00A876CF">
              <w:rPr>
                <w:sz w:val="22"/>
                <w:szCs w:val="22"/>
              </w:rPr>
              <w:t>9,2</w:t>
            </w:r>
          </w:p>
        </w:tc>
        <w:tc>
          <w:tcPr>
            <w:tcW w:w="960" w:type="dxa"/>
            <w:vAlign w:val="center"/>
            <w:hideMark/>
          </w:tcPr>
          <w:p w:rsidR="001F0AA1" w:rsidRPr="00A876CF" w:rsidRDefault="001F0AA1" w:rsidP="00FD25DC">
            <w:pPr>
              <w:jc w:val="center"/>
              <w:rPr>
                <w:sz w:val="22"/>
                <w:szCs w:val="22"/>
              </w:rPr>
            </w:pPr>
            <w:r w:rsidRPr="00A876CF">
              <w:rPr>
                <w:sz w:val="22"/>
                <w:szCs w:val="22"/>
              </w:rPr>
              <w:t>18,1</w:t>
            </w:r>
            <w:r w:rsidRPr="00A876CF">
              <w:rPr>
                <w:sz w:val="22"/>
                <w:szCs w:val="22"/>
              </w:rPr>
              <w:br/>
              <w:t xml:space="preserve">(I </w:t>
            </w:r>
            <w:proofErr w:type="spellStart"/>
            <w:r w:rsidRPr="00A876CF">
              <w:rPr>
                <w:sz w:val="22"/>
                <w:szCs w:val="22"/>
              </w:rPr>
              <w:t>pusm</w:t>
            </w:r>
            <w:proofErr w:type="spellEnd"/>
            <w:r w:rsidRPr="00A876CF">
              <w:rPr>
                <w:sz w:val="22"/>
                <w:szCs w:val="22"/>
              </w:rPr>
              <w:t>.)</w:t>
            </w:r>
          </w:p>
        </w:tc>
      </w:tr>
      <w:tr w:rsidR="001F0AA1" w:rsidRPr="00A876CF" w:rsidTr="00FD25DC">
        <w:trPr>
          <w:tblCellSpacing w:w="0" w:type="dxa"/>
        </w:trPr>
        <w:tc>
          <w:tcPr>
            <w:tcW w:w="0" w:type="auto"/>
            <w:vAlign w:val="center"/>
            <w:hideMark/>
          </w:tcPr>
          <w:p w:rsidR="001F0AA1" w:rsidRPr="00A876CF" w:rsidRDefault="001F0AA1" w:rsidP="00FD25DC">
            <w:pPr>
              <w:rPr>
                <w:sz w:val="22"/>
                <w:szCs w:val="22"/>
              </w:rPr>
            </w:pPr>
            <w:proofErr w:type="spellStart"/>
            <w:r w:rsidRPr="00A876CF">
              <w:rPr>
                <w:rStyle w:val="Grietas"/>
                <w:b w:val="0"/>
                <w:sz w:val="22"/>
                <w:szCs w:val="22"/>
              </w:rPr>
              <w:t>Materialinių</w:t>
            </w:r>
            <w:proofErr w:type="spellEnd"/>
            <w:r w:rsidRPr="00A876CF">
              <w:rPr>
                <w:rStyle w:val="Grietas"/>
                <w:b w:val="0"/>
                <w:sz w:val="22"/>
                <w:szCs w:val="22"/>
              </w:rPr>
              <w:t xml:space="preserve"> </w:t>
            </w:r>
            <w:proofErr w:type="spellStart"/>
            <w:r w:rsidRPr="00A876CF">
              <w:rPr>
                <w:rStyle w:val="Grietas"/>
                <w:b w:val="0"/>
                <w:sz w:val="22"/>
                <w:szCs w:val="22"/>
              </w:rPr>
              <w:t>investicijų</w:t>
            </w:r>
            <w:proofErr w:type="spellEnd"/>
            <w:r w:rsidRPr="00A876CF">
              <w:rPr>
                <w:rStyle w:val="Grietas"/>
                <w:b w:val="0"/>
                <w:sz w:val="22"/>
                <w:szCs w:val="22"/>
              </w:rPr>
              <w:t xml:space="preserve"> (</w:t>
            </w:r>
            <w:proofErr w:type="spellStart"/>
            <w:r w:rsidRPr="00A876CF">
              <w:rPr>
                <w:rStyle w:val="Grietas"/>
                <w:b w:val="0"/>
                <w:sz w:val="22"/>
                <w:szCs w:val="22"/>
              </w:rPr>
              <w:t>palyg</w:t>
            </w:r>
            <w:proofErr w:type="spellEnd"/>
            <w:r w:rsidRPr="00A876CF">
              <w:rPr>
                <w:rStyle w:val="Grietas"/>
                <w:b w:val="0"/>
                <w:sz w:val="22"/>
                <w:szCs w:val="22"/>
              </w:rPr>
              <w:t xml:space="preserve">. </w:t>
            </w:r>
            <w:proofErr w:type="spellStart"/>
            <w:r w:rsidRPr="00A876CF">
              <w:rPr>
                <w:rStyle w:val="Grietas"/>
                <w:b w:val="0"/>
                <w:sz w:val="22"/>
                <w:szCs w:val="22"/>
              </w:rPr>
              <w:t>kainomis</w:t>
            </w:r>
            <w:proofErr w:type="spellEnd"/>
            <w:r w:rsidRPr="00A876CF">
              <w:rPr>
                <w:rStyle w:val="Grietas"/>
                <w:b w:val="0"/>
                <w:sz w:val="22"/>
                <w:szCs w:val="22"/>
              </w:rPr>
              <w:t xml:space="preserve">) </w:t>
            </w:r>
          </w:p>
        </w:tc>
        <w:tc>
          <w:tcPr>
            <w:tcW w:w="0" w:type="auto"/>
            <w:vAlign w:val="center"/>
            <w:hideMark/>
          </w:tcPr>
          <w:p w:rsidR="001F0AA1" w:rsidRPr="00A876CF" w:rsidRDefault="001F0AA1" w:rsidP="00FD25DC">
            <w:pPr>
              <w:jc w:val="center"/>
              <w:rPr>
                <w:sz w:val="22"/>
                <w:szCs w:val="22"/>
              </w:rPr>
            </w:pPr>
            <w:r w:rsidRPr="00A876CF">
              <w:rPr>
                <w:sz w:val="22"/>
                <w:szCs w:val="22"/>
              </w:rPr>
              <w:t>24,9</w:t>
            </w:r>
          </w:p>
        </w:tc>
        <w:tc>
          <w:tcPr>
            <w:tcW w:w="0" w:type="auto"/>
            <w:vAlign w:val="center"/>
            <w:hideMark/>
          </w:tcPr>
          <w:p w:rsidR="001F0AA1" w:rsidRPr="00A876CF" w:rsidRDefault="001F0AA1" w:rsidP="00FD25DC">
            <w:pPr>
              <w:jc w:val="center"/>
              <w:rPr>
                <w:sz w:val="22"/>
                <w:szCs w:val="22"/>
              </w:rPr>
            </w:pPr>
            <w:r w:rsidRPr="00A876CF">
              <w:rPr>
                <w:sz w:val="22"/>
                <w:szCs w:val="22"/>
              </w:rPr>
              <w:t>-3,0</w:t>
            </w:r>
          </w:p>
        </w:tc>
        <w:tc>
          <w:tcPr>
            <w:tcW w:w="0" w:type="auto"/>
            <w:vAlign w:val="center"/>
            <w:hideMark/>
          </w:tcPr>
          <w:p w:rsidR="001F0AA1" w:rsidRPr="00A876CF" w:rsidRDefault="001F0AA1" w:rsidP="00FD25DC">
            <w:pPr>
              <w:jc w:val="center"/>
              <w:rPr>
                <w:sz w:val="22"/>
                <w:szCs w:val="22"/>
              </w:rPr>
            </w:pPr>
            <w:r w:rsidRPr="00A876CF">
              <w:rPr>
                <w:sz w:val="22"/>
                <w:szCs w:val="22"/>
              </w:rPr>
              <w:t>-41,5</w:t>
            </w:r>
          </w:p>
        </w:tc>
        <w:tc>
          <w:tcPr>
            <w:tcW w:w="0" w:type="auto"/>
            <w:vAlign w:val="center"/>
            <w:hideMark/>
          </w:tcPr>
          <w:p w:rsidR="001F0AA1" w:rsidRPr="00A876CF" w:rsidRDefault="001F0AA1" w:rsidP="00FD25DC">
            <w:pPr>
              <w:jc w:val="center"/>
              <w:rPr>
                <w:sz w:val="22"/>
                <w:szCs w:val="22"/>
              </w:rPr>
            </w:pPr>
            <w:r w:rsidRPr="00A876CF">
              <w:rPr>
                <w:sz w:val="22"/>
                <w:szCs w:val="22"/>
              </w:rPr>
              <w:t>-9,1</w:t>
            </w:r>
          </w:p>
        </w:tc>
        <w:tc>
          <w:tcPr>
            <w:tcW w:w="0" w:type="auto"/>
            <w:vAlign w:val="center"/>
            <w:hideMark/>
          </w:tcPr>
          <w:p w:rsidR="001F0AA1" w:rsidRPr="00A876CF" w:rsidRDefault="001F0AA1" w:rsidP="00FD25DC">
            <w:pPr>
              <w:jc w:val="center"/>
              <w:rPr>
                <w:sz w:val="22"/>
                <w:szCs w:val="22"/>
              </w:rPr>
            </w:pPr>
            <w:r w:rsidRPr="00A876CF">
              <w:rPr>
                <w:sz w:val="22"/>
                <w:szCs w:val="22"/>
              </w:rPr>
              <w:t>21,6</w:t>
            </w:r>
          </w:p>
        </w:tc>
        <w:tc>
          <w:tcPr>
            <w:tcW w:w="0" w:type="auto"/>
            <w:vAlign w:val="center"/>
            <w:hideMark/>
          </w:tcPr>
          <w:p w:rsidR="001F0AA1" w:rsidRPr="00A876CF" w:rsidRDefault="001F0AA1" w:rsidP="00FD25DC">
            <w:pPr>
              <w:jc w:val="center"/>
              <w:rPr>
                <w:sz w:val="22"/>
                <w:szCs w:val="22"/>
              </w:rPr>
            </w:pPr>
            <w:r w:rsidRPr="00A876CF">
              <w:rPr>
                <w:sz w:val="22"/>
                <w:szCs w:val="22"/>
              </w:rPr>
              <w:t>0,5</w:t>
            </w:r>
          </w:p>
        </w:tc>
        <w:tc>
          <w:tcPr>
            <w:tcW w:w="0" w:type="auto"/>
            <w:vAlign w:val="center"/>
            <w:hideMark/>
          </w:tcPr>
          <w:p w:rsidR="001F0AA1" w:rsidRPr="00A876CF" w:rsidRDefault="001F0AA1" w:rsidP="00FD25DC">
            <w:pPr>
              <w:jc w:val="center"/>
              <w:rPr>
                <w:sz w:val="22"/>
                <w:szCs w:val="22"/>
              </w:rPr>
            </w:pPr>
            <w:r w:rsidRPr="00A876CF">
              <w:rPr>
                <w:sz w:val="22"/>
                <w:szCs w:val="22"/>
              </w:rPr>
              <w:t>12,3</w:t>
            </w:r>
          </w:p>
        </w:tc>
        <w:tc>
          <w:tcPr>
            <w:tcW w:w="0" w:type="auto"/>
            <w:vAlign w:val="center"/>
            <w:hideMark/>
          </w:tcPr>
          <w:p w:rsidR="001F0AA1" w:rsidRPr="00A876CF" w:rsidRDefault="001F0AA1" w:rsidP="00FD25DC">
            <w:pPr>
              <w:jc w:val="center"/>
              <w:rPr>
                <w:sz w:val="22"/>
                <w:szCs w:val="22"/>
              </w:rPr>
            </w:pPr>
            <w:r w:rsidRPr="00A876CF">
              <w:rPr>
                <w:sz w:val="22"/>
                <w:szCs w:val="22"/>
              </w:rPr>
              <w:t>5,6</w:t>
            </w:r>
          </w:p>
        </w:tc>
        <w:tc>
          <w:tcPr>
            <w:tcW w:w="0" w:type="auto"/>
            <w:vAlign w:val="center"/>
            <w:hideMark/>
          </w:tcPr>
          <w:p w:rsidR="001F0AA1" w:rsidRPr="00A876CF" w:rsidRDefault="001F0AA1" w:rsidP="00FD25DC">
            <w:pPr>
              <w:jc w:val="center"/>
              <w:rPr>
                <w:sz w:val="22"/>
                <w:szCs w:val="22"/>
              </w:rPr>
            </w:pPr>
            <w:r w:rsidRPr="00A876CF">
              <w:rPr>
                <w:sz w:val="22"/>
                <w:szCs w:val="22"/>
              </w:rPr>
              <w:t>10,1</w:t>
            </w:r>
          </w:p>
        </w:tc>
        <w:tc>
          <w:tcPr>
            <w:tcW w:w="0" w:type="auto"/>
            <w:vAlign w:val="center"/>
            <w:hideMark/>
          </w:tcPr>
          <w:p w:rsidR="001F0AA1" w:rsidRPr="00A876CF" w:rsidRDefault="001F0AA1" w:rsidP="00FD25DC">
            <w:pPr>
              <w:jc w:val="center"/>
              <w:rPr>
                <w:sz w:val="22"/>
                <w:szCs w:val="22"/>
              </w:rPr>
            </w:pPr>
            <w:r w:rsidRPr="00A876CF">
              <w:rPr>
                <w:sz w:val="22"/>
                <w:szCs w:val="22"/>
              </w:rPr>
              <w:t>-0,9</w:t>
            </w:r>
          </w:p>
        </w:tc>
        <w:tc>
          <w:tcPr>
            <w:tcW w:w="735" w:type="dxa"/>
            <w:vAlign w:val="center"/>
            <w:hideMark/>
          </w:tcPr>
          <w:p w:rsidR="001F0AA1" w:rsidRPr="00A876CF" w:rsidRDefault="001F0AA1" w:rsidP="00FD25DC">
            <w:pPr>
              <w:jc w:val="center"/>
              <w:rPr>
                <w:sz w:val="22"/>
                <w:szCs w:val="22"/>
              </w:rPr>
            </w:pPr>
            <w:r w:rsidRPr="00A876CF">
              <w:rPr>
                <w:sz w:val="22"/>
                <w:szCs w:val="22"/>
              </w:rPr>
              <w:t>5,3</w:t>
            </w:r>
          </w:p>
        </w:tc>
        <w:tc>
          <w:tcPr>
            <w:tcW w:w="960" w:type="dxa"/>
            <w:vAlign w:val="center"/>
            <w:hideMark/>
          </w:tcPr>
          <w:p w:rsidR="001F0AA1" w:rsidRPr="00A876CF" w:rsidRDefault="001F0AA1" w:rsidP="00FD25DC">
            <w:pPr>
              <w:jc w:val="center"/>
              <w:rPr>
                <w:sz w:val="22"/>
                <w:szCs w:val="22"/>
              </w:rPr>
            </w:pPr>
            <w:r w:rsidRPr="00A876CF">
              <w:rPr>
                <w:sz w:val="22"/>
                <w:szCs w:val="22"/>
              </w:rPr>
              <w:t>5,0</w:t>
            </w:r>
            <w:r w:rsidRPr="00A876CF">
              <w:rPr>
                <w:sz w:val="22"/>
                <w:szCs w:val="22"/>
              </w:rPr>
              <w:br/>
              <w:t xml:space="preserve">(I </w:t>
            </w:r>
            <w:proofErr w:type="spellStart"/>
            <w:r w:rsidRPr="00A876CF">
              <w:rPr>
                <w:sz w:val="22"/>
                <w:szCs w:val="22"/>
              </w:rPr>
              <w:t>pusm</w:t>
            </w:r>
            <w:proofErr w:type="spellEnd"/>
            <w:r w:rsidRPr="00A876CF">
              <w:rPr>
                <w:sz w:val="22"/>
                <w:szCs w:val="22"/>
              </w:rPr>
              <w:t>.)</w:t>
            </w:r>
          </w:p>
        </w:tc>
      </w:tr>
    </w:tbl>
    <w:p w:rsidR="001F0AA1" w:rsidRPr="00A876CF" w:rsidRDefault="001F0AA1" w:rsidP="001F0AA1">
      <w:pPr>
        <w:pStyle w:val="prastasistinklapis"/>
        <w:spacing w:before="0" w:beforeAutospacing="0" w:after="0"/>
        <w:ind w:firstLine="851"/>
        <w:jc w:val="both"/>
      </w:pPr>
    </w:p>
    <w:p w:rsidR="001F0AA1" w:rsidRPr="001E5D3A" w:rsidRDefault="001F0AA1" w:rsidP="00D9709C">
      <w:pPr>
        <w:pStyle w:val="prastasistinklapis"/>
        <w:spacing w:before="0" w:beforeAutospacing="0" w:after="0"/>
        <w:ind w:firstLine="720"/>
        <w:jc w:val="both"/>
        <w:rPr>
          <w:rFonts w:ascii="Times New Roman" w:hAnsi="Times New Roman" w:cs="Times New Roman"/>
          <w:sz w:val="24"/>
          <w:szCs w:val="24"/>
        </w:rPr>
      </w:pPr>
      <w:r w:rsidRPr="001E5D3A">
        <w:rPr>
          <w:rFonts w:ascii="Times New Roman" w:hAnsi="Times New Roman" w:cs="Times New Roman"/>
          <w:sz w:val="24"/>
          <w:szCs w:val="24"/>
        </w:rPr>
        <w:t xml:space="preserve">2018 m. trečiąjį ketvirtį Lietuvoje gyvenamiesiems pastatams statyti ir pirkti buvo skirta 235,6 mln. </w:t>
      </w:r>
      <w:proofErr w:type="spellStart"/>
      <w:r w:rsidRPr="001E5D3A">
        <w:rPr>
          <w:rFonts w:ascii="Times New Roman" w:hAnsi="Times New Roman" w:cs="Times New Roman"/>
          <w:sz w:val="24"/>
          <w:szCs w:val="24"/>
        </w:rPr>
        <w:t>Eur</w:t>
      </w:r>
      <w:proofErr w:type="spellEnd"/>
      <w:r w:rsidRPr="001E5D3A">
        <w:rPr>
          <w:rFonts w:ascii="Times New Roman" w:hAnsi="Times New Roman" w:cs="Times New Roman"/>
          <w:sz w:val="24"/>
          <w:szCs w:val="24"/>
        </w:rPr>
        <w:t>, tai 17,7 proc. daugiau nei praėjusių metų atitinkamu laikotarpiu.</w:t>
      </w:r>
    </w:p>
    <w:p w:rsidR="001F0AA1" w:rsidRPr="001E5D3A" w:rsidRDefault="001F0AA1" w:rsidP="00D9709C">
      <w:pPr>
        <w:pStyle w:val="prastasistinklapis"/>
        <w:spacing w:before="0" w:beforeAutospacing="0" w:after="0"/>
        <w:ind w:firstLine="720"/>
        <w:jc w:val="both"/>
      </w:pPr>
    </w:p>
    <w:p w:rsidR="001F0AA1" w:rsidRPr="001E5D3A" w:rsidRDefault="001F0AA1" w:rsidP="00D9709C">
      <w:pPr>
        <w:ind w:firstLine="720"/>
        <w:jc w:val="both"/>
        <w:rPr>
          <w:lang w:val="lt-LT"/>
        </w:rPr>
      </w:pPr>
      <w:r w:rsidRPr="001E5D3A">
        <w:rPr>
          <w:rStyle w:val="Grietas"/>
          <w:b w:val="0"/>
          <w:lang w:val="lt-LT"/>
        </w:rPr>
        <w:t>2018 m. trečiąjį ketvirtį investicijos į ilgalaikį materialųjį turtą šalyje sudarė 1,65 mlrd. EUR</w:t>
      </w:r>
      <w:r w:rsidRPr="001E5D3A">
        <w:rPr>
          <w:b/>
          <w:lang w:val="lt-LT"/>
        </w:rPr>
        <w:t xml:space="preserve"> </w:t>
      </w:r>
      <w:r w:rsidRPr="001E5D3A">
        <w:rPr>
          <w:lang w:val="lt-LT"/>
        </w:rPr>
        <w:t>ir, palyginti su 2017 m. trečiuoju ketvirčiu, palyginamosiomis kainomis padidėjo 6,3 proc., remdamasis išankstiniais duomenimis, praneša Lietuvos statistikos departamentas.</w:t>
      </w:r>
    </w:p>
    <w:p w:rsidR="001F0AA1" w:rsidRPr="001E5D3A" w:rsidRDefault="001F0AA1" w:rsidP="00D9709C">
      <w:pPr>
        <w:ind w:firstLine="720"/>
        <w:jc w:val="both"/>
        <w:rPr>
          <w:lang w:val="lt-LT"/>
        </w:rPr>
      </w:pPr>
      <w:r w:rsidRPr="001E5D3A">
        <w:rPr>
          <w:iCs/>
          <w:lang w:val="lt-LT"/>
        </w:rPr>
        <w:t>Materialinių investicijų apimtys pateikiamos to meto kainomis be pridėtinės vertės mokesčio (PVM), išskyrus atvejus, kai PVM įskaitomas į turto įsigijimo vertę. Materialinės investicijos – išlaidos ilgalaikiam materialiajam turtui įsigyti, sukurti ir esamam materialiajam turtui atnaujinti (jo vertei padidinti).</w:t>
      </w:r>
    </w:p>
    <w:p w:rsidR="001F0AA1" w:rsidRPr="001E5D3A" w:rsidRDefault="001F0AA1" w:rsidP="00D9709C">
      <w:pPr>
        <w:ind w:firstLine="720"/>
        <w:jc w:val="both"/>
        <w:rPr>
          <w:iCs/>
          <w:lang w:val="lt-LT"/>
        </w:rPr>
      </w:pPr>
      <w:r w:rsidRPr="001E5D3A">
        <w:rPr>
          <w:iCs/>
          <w:lang w:val="lt-LT"/>
        </w:rPr>
        <w:t>Tiesioginės užsienio investicijos yra vienas svarbiausių šalies makroekonominių rodiklių.  Tai tokia investicija, kurios pagrindu susiformuoja ilgalaikiai ekonominiai finansiniai santykiai ir interesai tarp tiesioginio užsienio investuotojo ir konkrečios įmonės, į kurią investicijos nukreipiamos.</w:t>
      </w:r>
    </w:p>
    <w:p w:rsidR="001F0AA1" w:rsidRPr="001E5D3A" w:rsidRDefault="001F0AA1" w:rsidP="00D9709C">
      <w:pPr>
        <w:pStyle w:val="prastasistinklapis"/>
        <w:spacing w:before="0" w:beforeAutospacing="0" w:after="0"/>
        <w:ind w:firstLine="720"/>
        <w:jc w:val="both"/>
        <w:rPr>
          <w:rFonts w:ascii="Times New Roman" w:hAnsi="Times New Roman" w:cs="Times New Roman"/>
          <w:iCs/>
          <w:sz w:val="24"/>
          <w:szCs w:val="24"/>
        </w:rPr>
      </w:pPr>
      <w:r w:rsidRPr="001E5D3A">
        <w:rPr>
          <w:rFonts w:ascii="Times New Roman" w:hAnsi="Times New Roman" w:cs="Times New Roman"/>
          <w:iCs/>
          <w:sz w:val="24"/>
          <w:szCs w:val="24"/>
        </w:rPr>
        <w:t xml:space="preserve">2017 m. gruodžio 31 d. sukauptosios tiesioginės užsienio investicijos Lietuvoje sudarė 14,8 mlrd. EUR ir, palyginti su 2016 m. tuo pačiu laikotarpiu, padidėjo 6,4 proc. TUI vienam Lietuvos gyventojui išaugo 7,9 proc. ir sudarė vidutiniškai 5,3 tūkst. </w:t>
      </w:r>
      <w:proofErr w:type="spellStart"/>
      <w:r w:rsidRPr="001E5D3A">
        <w:rPr>
          <w:rFonts w:ascii="Times New Roman" w:hAnsi="Times New Roman" w:cs="Times New Roman"/>
          <w:iCs/>
          <w:sz w:val="24"/>
          <w:szCs w:val="24"/>
        </w:rPr>
        <w:t>Eur</w:t>
      </w:r>
      <w:proofErr w:type="spellEnd"/>
      <w:r w:rsidRPr="001E5D3A">
        <w:rPr>
          <w:rFonts w:ascii="Times New Roman" w:hAnsi="Times New Roman" w:cs="Times New Roman"/>
          <w:iCs/>
          <w:sz w:val="24"/>
          <w:szCs w:val="24"/>
        </w:rPr>
        <w:t xml:space="preserve">. Daugiausia TUI vienam gyventojui </w:t>
      </w:r>
      <w:r w:rsidRPr="001E5D3A">
        <w:rPr>
          <w:rFonts w:ascii="Times New Roman" w:hAnsi="Times New Roman" w:cs="Times New Roman"/>
          <w:iCs/>
          <w:sz w:val="24"/>
          <w:szCs w:val="24"/>
        </w:rPr>
        <w:lastRenderedPageBreak/>
        <w:t xml:space="preserve">teko Vilniaus apskrityje – 13 tūkst. </w:t>
      </w:r>
      <w:proofErr w:type="spellStart"/>
      <w:r w:rsidRPr="001E5D3A">
        <w:rPr>
          <w:rFonts w:ascii="Times New Roman" w:hAnsi="Times New Roman" w:cs="Times New Roman"/>
          <w:iCs/>
          <w:sz w:val="24"/>
          <w:szCs w:val="24"/>
        </w:rPr>
        <w:t>Eur</w:t>
      </w:r>
      <w:proofErr w:type="spellEnd"/>
      <w:r w:rsidRPr="001E5D3A">
        <w:rPr>
          <w:rFonts w:ascii="Times New Roman" w:hAnsi="Times New Roman" w:cs="Times New Roman"/>
          <w:iCs/>
          <w:sz w:val="24"/>
          <w:szCs w:val="24"/>
        </w:rPr>
        <w:t xml:space="preserve">, Klaipėdos apskrityje – 3,8 tūkst. </w:t>
      </w:r>
      <w:proofErr w:type="spellStart"/>
      <w:r w:rsidRPr="001E5D3A">
        <w:rPr>
          <w:rFonts w:ascii="Times New Roman" w:hAnsi="Times New Roman" w:cs="Times New Roman"/>
          <w:iCs/>
          <w:sz w:val="24"/>
          <w:szCs w:val="24"/>
        </w:rPr>
        <w:t>Eur</w:t>
      </w:r>
      <w:proofErr w:type="spellEnd"/>
      <w:r w:rsidRPr="001E5D3A">
        <w:rPr>
          <w:rFonts w:ascii="Times New Roman" w:hAnsi="Times New Roman" w:cs="Times New Roman"/>
          <w:iCs/>
          <w:sz w:val="24"/>
          <w:szCs w:val="24"/>
        </w:rPr>
        <w:t xml:space="preserve">, Telšių apskrityje – 3,2 tūkst. </w:t>
      </w:r>
      <w:proofErr w:type="spellStart"/>
      <w:r w:rsidRPr="001E5D3A">
        <w:rPr>
          <w:rFonts w:ascii="Times New Roman" w:hAnsi="Times New Roman" w:cs="Times New Roman"/>
          <w:iCs/>
          <w:sz w:val="24"/>
          <w:szCs w:val="24"/>
        </w:rPr>
        <w:t>Eur</w:t>
      </w:r>
      <w:proofErr w:type="spellEnd"/>
      <w:r w:rsidRPr="001E5D3A">
        <w:rPr>
          <w:rFonts w:ascii="Times New Roman" w:hAnsi="Times New Roman" w:cs="Times New Roman"/>
          <w:iCs/>
          <w:sz w:val="24"/>
          <w:szCs w:val="24"/>
        </w:rPr>
        <w:t>.</w:t>
      </w:r>
    </w:p>
    <w:p w:rsidR="001F0AA1" w:rsidRPr="00654E1A" w:rsidRDefault="001F0AA1" w:rsidP="00D9709C">
      <w:pPr>
        <w:pStyle w:val="prastasistinklapis"/>
        <w:spacing w:before="0" w:beforeAutospacing="0" w:after="0"/>
        <w:ind w:firstLine="720"/>
        <w:jc w:val="both"/>
        <w:rPr>
          <w:rFonts w:ascii="Times New Roman" w:hAnsi="Times New Roman" w:cs="Times New Roman"/>
          <w:iCs/>
          <w:sz w:val="24"/>
          <w:szCs w:val="24"/>
        </w:rPr>
      </w:pPr>
      <w:r w:rsidRPr="00654E1A">
        <w:rPr>
          <w:rFonts w:ascii="Times New Roman" w:hAnsi="Times New Roman" w:cs="Times New Roman"/>
          <w:iCs/>
          <w:sz w:val="24"/>
          <w:szCs w:val="24"/>
        </w:rPr>
        <w:t>Lietuvos statistikos departamentas ir Lietuvos bankas paskelbė išankstinius 2018 m. II ketvirčio tiesioginių užsienio investicijų duomenis. Buvo patikslinti 2018 m. pirmojo ketvirčio ir 2017 m. tiesioginių užsienio investicijų duomenys:</w:t>
      </w:r>
    </w:p>
    <w:p w:rsidR="001F0AA1" w:rsidRPr="00A876CF" w:rsidRDefault="008B055F" w:rsidP="001F0AA1">
      <w:pPr>
        <w:pStyle w:val="prastasistinklapis"/>
        <w:spacing w:before="0" w:beforeAutospacing="0" w:after="0"/>
        <w:jc w:val="center"/>
        <w:rPr>
          <w:iCs/>
        </w:rPr>
      </w:pPr>
      <w:r>
        <w:rPr>
          <w:noProof/>
        </w:rPr>
        <w:pict>
          <v:rect id="_x0000_s1028" style="position:absolute;left:0;text-align:left;margin-left:3.45pt;margin-top:13.25pt;width:26.75pt;height:14.95pt;z-index:251663360" strokecolor="white"/>
        </w:pict>
      </w:r>
      <w:r>
        <w:rPr>
          <w:noProof/>
        </w:rPr>
        <w:pict>
          <v:rect id="_x0000_s1029" style="position:absolute;left:0;text-align:left;margin-left:260pt;margin-top:13.25pt;width:31.95pt;height:14.95pt;z-index:251664384" strokecolor="white"/>
        </w:pict>
      </w:r>
      <w:r w:rsidR="001F0AA1">
        <w:rPr>
          <w:noProof/>
        </w:rPr>
        <w:drawing>
          <wp:inline distT="0" distB="0" distL="0" distR="0">
            <wp:extent cx="5868670" cy="2395220"/>
            <wp:effectExtent l="19050" t="0" r="0" b="0"/>
            <wp:docPr id="3" name="Picture 2" descr="afd6b213-7833-4e43-a16a-7dc39bc55d26?t=153811104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d6b213-7833-4e43-a16a-7dc39bc55d26?t=1538111042116"/>
                    <pic:cNvPicPr>
                      <a:picLocks noChangeAspect="1" noChangeArrowheads="1"/>
                    </pic:cNvPicPr>
                  </pic:nvPicPr>
                  <pic:blipFill>
                    <a:blip r:embed="rId9" cstate="print"/>
                    <a:srcRect/>
                    <a:stretch>
                      <a:fillRect/>
                    </a:stretch>
                  </pic:blipFill>
                  <pic:spPr bwMode="auto">
                    <a:xfrm>
                      <a:off x="0" y="0"/>
                      <a:ext cx="5868670" cy="2395220"/>
                    </a:xfrm>
                    <a:prstGeom prst="rect">
                      <a:avLst/>
                    </a:prstGeom>
                    <a:noFill/>
                    <a:ln w="9525">
                      <a:noFill/>
                      <a:miter lim="800000"/>
                      <a:headEnd/>
                      <a:tailEnd/>
                    </a:ln>
                  </pic:spPr>
                </pic:pic>
              </a:graphicData>
            </a:graphic>
          </wp:inline>
        </w:drawing>
      </w:r>
    </w:p>
    <w:p w:rsidR="001F0AA1" w:rsidRPr="00654E1A" w:rsidRDefault="001F0AA1" w:rsidP="001F0AA1">
      <w:pPr>
        <w:pStyle w:val="prastasistinklapis"/>
        <w:rPr>
          <w:rFonts w:ascii="Times New Roman" w:hAnsi="Times New Roman" w:cs="Times New Roman"/>
          <w:iCs/>
          <w:sz w:val="24"/>
          <w:szCs w:val="24"/>
        </w:rPr>
      </w:pPr>
      <w:r w:rsidRPr="00654E1A">
        <w:rPr>
          <w:rFonts w:ascii="Times New Roman" w:hAnsi="Times New Roman" w:cs="Times New Roman"/>
          <w:bCs/>
          <w:iCs/>
          <w:sz w:val="24"/>
          <w:szCs w:val="24"/>
        </w:rPr>
        <w:t>Tiesioginių užsienio investicijų (TUI) srautas Lietuvoje,</w:t>
      </w:r>
      <w:r w:rsidRPr="00654E1A">
        <w:rPr>
          <w:rFonts w:ascii="Times New Roman" w:hAnsi="Times New Roman" w:cs="Times New Roman"/>
          <w:iCs/>
          <w:sz w:val="24"/>
          <w:szCs w:val="24"/>
        </w:rPr>
        <w:t xml:space="preserve"> palyginti su 2017 m. antruoju ketvirčiu, išaugo 58,5 proc. ir sudarė 227,4 mln. EUR. </w:t>
      </w:r>
    </w:p>
    <w:p w:rsidR="001F0AA1" w:rsidRPr="007D5988" w:rsidRDefault="00FD25DC" w:rsidP="001F0AA1">
      <w:pPr>
        <w:tabs>
          <w:tab w:val="left" w:pos="851"/>
        </w:tabs>
        <w:jc w:val="both"/>
        <w:rPr>
          <w:b/>
        </w:rPr>
      </w:pPr>
      <w:r w:rsidRPr="007D5988">
        <w:rPr>
          <w:b/>
          <w:sz w:val="20"/>
          <w:szCs w:val="20"/>
        </w:rPr>
        <w:t xml:space="preserve">2 </w:t>
      </w:r>
      <w:proofErr w:type="spellStart"/>
      <w:r w:rsidRPr="007D5988">
        <w:rPr>
          <w:b/>
          <w:sz w:val="20"/>
          <w:szCs w:val="20"/>
        </w:rPr>
        <w:t>lentelė</w:t>
      </w:r>
      <w:proofErr w:type="spellEnd"/>
      <w:r w:rsidRPr="007D5988">
        <w:rPr>
          <w:b/>
          <w:sz w:val="20"/>
          <w:szCs w:val="20"/>
        </w:rPr>
        <w:t xml:space="preserve">. </w:t>
      </w:r>
      <w:proofErr w:type="spellStart"/>
      <w:r w:rsidRPr="007D5988">
        <w:rPr>
          <w:b/>
          <w:sz w:val="20"/>
          <w:szCs w:val="20"/>
        </w:rPr>
        <w:t>Valstybės</w:t>
      </w:r>
      <w:proofErr w:type="spellEnd"/>
      <w:r w:rsidRPr="007D5988">
        <w:rPr>
          <w:b/>
          <w:sz w:val="20"/>
          <w:szCs w:val="20"/>
        </w:rPr>
        <w:t xml:space="preserve"> </w:t>
      </w:r>
      <w:proofErr w:type="spellStart"/>
      <w:r w:rsidRPr="007D5988">
        <w:rPr>
          <w:b/>
          <w:sz w:val="20"/>
          <w:szCs w:val="20"/>
        </w:rPr>
        <w:t>finansai</w:t>
      </w:r>
      <w:proofErr w:type="spellEnd"/>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4"/>
        <w:gridCol w:w="560"/>
        <w:gridCol w:w="568"/>
        <w:gridCol w:w="568"/>
        <w:gridCol w:w="568"/>
        <w:gridCol w:w="614"/>
        <w:gridCol w:w="524"/>
        <w:gridCol w:w="568"/>
        <w:gridCol w:w="566"/>
        <w:gridCol w:w="568"/>
        <w:gridCol w:w="603"/>
        <w:gridCol w:w="529"/>
        <w:gridCol w:w="719"/>
      </w:tblGrid>
      <w:tr w:rsidR="001F0AA1" w:rsidRPr="00A876CF" w:rsidTr="00FD25DC">
        <w:trPr>
          <w:tblHeader/>
          <w:tblCellSpacing w:w="0" w:type="dxa"/>
        </w:trPr>
        <w:tc>
          <w:tcPr>
            <w:tcW w:w="1400" w:type="pct"/>
            <w:vAlign w:val="center"/>
            <w:hideMark/>
          </w:tcPr>
          <w:p w:rsidR="001F0AA1" w:rsidRPr="00A876CF" w:rsidRDefault="001F0AA1" w:rsidP="00FD25DC">
            <w:pPr>
              <w:jc w:val="center"/>
              <w:rPr>
                <w:bCs/>
                <w:sz w:val="22"/>
                <w:szCs w:val="22"/>
                <w:lang w:eastAsia="lt-LT"/>
              </w:rPr>
            </w:pPr>
            <w:proofErr w:type="spellStart"/>
            <w:r w:rsidRPr="00A876CF">
              <w:rPr>
                <w:bCs/>
                <w:sz w:val="22"/>
                <w:szCs w:val="22"/>
              </w:rPr>
              <w:t>Rodiklis</w:t>
            </w:r>
            <w:proofErr w:type="spellEnd"/>
          </w:p>
        </w:tc>
        <w:tc>
          <w:tcPr>
            <w:tcW w:w="290" w:type="pct"/>
            <w:vAlign w:val="center"/>
            <w:hideMark/>
          </w:tcPr>
          <w:p w:rsidR="001F0AA1" w:rsidRPr="00A876CF" w:rsidRDefault="001F0AA1" w:rsidP="00FD25DC">
            <w:pPr>
              <w:jc w:val="center"/>
              <w:rPr>
                <w:bCs/>
                <w:sz w:val="22"/>
                <w:szCs w:val="22"/>
              </w:rPr>
            </w:pPr>
            <w:r w:rsidRPr="00A876CF">
              <w:rPr>
                <w:bCs/>
                <w:sz w:val="22"/>
                <w:szCs w:val="22"/>
              </w:rPr>
              <w:t>2007</w:t>
            </w:r>
          </w:p>
        </w:tc>
        <w:tc>
          <w:tcPr>
            <w:tcW w:w="294" w:type="pct"/>
            <w:vAlign w:val="center"/>
            <w:hideMark/>
          </w:tcPr>
          <w:p w:rsidR="001F0AA1" w:rsidRPr="00A876CF" w:rsidRDefault="001F0AA1" w:rsidP="00FD25DC">
            <w:pPr>
              <w:jc w:val="center"/>
              <w:rPr>
                <w:bCs/>
                <w:sz w:val="22"/>
                <w:szCs w:val="22"/>
              </w:rPr>
            </w:pPr>
            <w:r w:rsidRPr="00A876CF">
              <w:rPr>
                <w:bCs/>
                <w:sz w:val="22"/>
                <w:szCs w:val="22"/>
              </w:rPr>
              <w:t>2008</w:t>
            </w:r>
          </w:p>
        </w:tc>
        <w:tc>
          <w:tcPr>
            <w:tcW w:w="294" w:type="pct"/>
            <w:vAlign w:val="center"/>
            <w:hideMark/>
          </w:tcPr>
          <w:p w:rsidR="001F0AA1" w:rsidRPr="00A876CF" w:rsidRDefault="001F0AA1" w:rsidP="00FD25DC">
            <w:pPr>
              <w:jc w:val="center"/>
              <w:rPr>
                <w:bCs/>
                <w:sz w:val="22"/>
                <w:szCs w:val="22"/>
              </w:rPr>
            </w:pPr>
            <w:r w:rsidRPr="00A876CF">
              <w:rPr>
                <w:bCs/>
                <w:sz w:val="22"/>
                <w:szCs w:val="22"/>
              </w:rPr>
              <w:t>2009</w:t>
            </w:r>
          </w:p>
        </w:tc>
        <w:tc>
          <w:tcPr>
            <w:tcW w:w="294" w:type="pct"/>
            <w:vAlign w:val="center"/>
            <w:hideMark/>
          </w:tcPr>
          <w:p w:rsidR="001F0AA1" w:rsidRPr="00A876CF" w:rsidRDefault="001F0AA1" w:rsidP="00FD25DC">
            <w:pPr>
              <w:jc w:val="center"/>
              <w:rPr>
                <w:bCs/>
                <w:sz w:val="22"/>
                <w:szCs w:val="22"/>
              </w:rPr>
            </w:pPr>
            <w:r w:rsidRPr="00A876CF">
              <w:rPr>
                <w:bCs/>
                <w:sz w:val="22"/>
                <w:szCs w:val="22"/>
              </w:rPr>
              <w:t>2010</w:t>
            </w:r>
          </w:p>
        </w:tc>
        <w:tc>
          <w:tcPr>
            <w:tcW w:w="318" w:type="pct"/>
            <w:vAlign w:val="center"/>
            <w:hideMark/>
          </w:tcPr>
          <w:p w:rsidR="001F0AA1" w:rsidRPr="00A876CF" w:rsidRDefault="001F0AA1" w:rsidP="00FD25DC">
            <w:pPr>
              <w:jc w:val="center"/>
              <w:rPr>
                <w:bCs/>
                <w:sz w:val="22"/>
                <w:szCs w:val="22"/>
              </w:rPr>
            </w:pPr>
            <w:r w:rsidRPr="00A876CF">
              <w:rPr>
                <w:bCs/>
                <w:sz w:val="22"/>
                <w:szCs w:val="22"/>
              </w:rPr>
              <w:t>2011</w:t>
            </w:r>
          </w:p>
        </w:tc>
        <w:tc>
          <w:tcPr>
            <w:tcW w:w="271" w:type="pct"/>
            <w:vAlign w:val="center"/>
            <w:hideMark/>
          </w:tcPr>
          <w:p w:rsidR="001F0AA1" w:rsidRPr="00A876CF" w:rsidRDefault="001F0AA1" w:rsidP="00FD25DC">
            <w:pPr>
              <w:jc w:val="center"/>
              <w:rPr>
                <w:bCs/>
                <w:sz w:val="22"/>
                <w:szCs w:val="22"/>
              </w:rPr>
            </w:pPr>
            <w:r w:rsidRPr="00A876CF">
              <w:rPr>
                <w:bCs/>
                <w:sz w:val="22"/>
                <w:szCs w:val="22"/>
              </w:rPr>
              <w:t>2012</w:t>
            </w:r>
          </w:p>
        </w:tc>
        <w:tc>
          <w:tcPr>
            <w:tcW w:w="294" w:type="pct"/>
            <w:vAlign w:val="center"/>
            <w:hideMark/>
          </w:tcPr>
          <w:p w:rsidR="001F0AA1" w:rsidRPr="00A876CF" w:rsidRDefault="001F0AA1" w:rsidP="00FD25DC">
            <w:pPr>
              <w:jc w:val="center"/>
              <w:rPr>
                <w:bCs/>
                <w:sz w:val="22"/>
                <w:szCs w:val="22"/>
              </w:rPr>
            </w:pPr>
            <w:r w:rsidRPr="00A876CF">
              <w:rPr>
                <w:bCs/>
                <w:sz w:val="22"/>
                <w:szCs w:val="22"/>
              </w:rPr>
              <w:t>2013</w:t>
            </w:r>
          </w:p>
        </w:tc>
        <w:tc>
          <w:tcPr>
            <w:tcW w:w="293" w:type="pct"/>
            <w:vAlign w:val="center"/>
            <w:hideMark/>
          </w:tcPr>
          <w:p w:rsidR="001F0AA1" w:rsidRPr="00A876CF" w:rsidRDefault="001F0AA1" w:rsidP="00FD25DC">
            <w:pPr>
              <w:jc w:val="center"/>
              <w:rPr>
                <w:bCs/>
                <w:sz w:val="22"/>
                <w:szCs w:val="22"/>
              </w:rPr>
            </w:pPr>
            <w:r w:rsidRPr="00A876CF">
              <w:rPr>
                <w:bCs/>
                <w:sz w:val="22"/>
                <w:szCs w:val="22"/>
              </w:rPr>
              <w:t>2014</w:t>
            </w:r>
          </w:p>
        </w:tc>
        <w:tc>
          <w:tcPr>
            <w:tcW w:w="294" w:type="pct"/>
            <w:vAlign w:val="center"/>
            <w:hideMark/>
          </w:tcPr>
          <w:p w:rsidR="001F0AA1" w:rsidRPr="00A876CF" w:rsidRDefault="001F0AA1" w:rsidP="00FD25DC">
            <w:pPr>
              <w:jc w:val="center"/>
              <w:rPr>
                <w:bCs/>
                <w:sz w:val="22"/>
                <w:szCs w:val="22"/>
              </w:rPr>
            </w:pPr>
            <w:r w:rsidRPr="00A876CF">
              <w:rPr>
                <w:bCs/>
                <w:sz w:val="22"/>
                <w:szCs w:val="22"/>
              </w:rPr>
              <w:t>2015</w:t>
            </w:r>
          </w:p>
        </w:tc>
        <w:tc>
          <w:tcPr>
            <w:tcW w:w="312" w:type="pct"/>
            <w:vAlign w:val="center"/>
            <w:hideMark/>
          </w:tcPr>
          <w:p w:rsidR="001F0AA1" w:rsidRPr="00A876CF" w:rsidRDefault="001F0AA1" w:rsidP="00FD25DC">
            <w:pPr>
              <w:jc w:val="center"/>
              <w:rPr>
                <w:bCs/>
                <w:sz w:val="22"/>
                <w:szCs w:val="22"/>
              </w:rPr>
            </w:pPr>
            <w:r w:rsidRPr="00A876CF">
              <w:rPr>
                <w:bCs/>
                <w:sz w:val="22"/>
                <w:szCs w:val="22"/>
              </w:rPr>
              <w:t>2016</w:t>
            </w:r>
          </w:p>
        </w:tc>
        <w:tc>
          <w:tcPr>
            <w:tcW w:w="274" w:type="pct"/>
            <w:vAlign w:val="center"/>
            <w:hideMark/>
          </w:tcPr>
          <w:p w:rsidR="001F0AA1" w:rsidRPr="00A876CF" w:rsidRDefault="001F0AA1" w:rsidP="00FD25DC">
            <w:pPr>
              <w:jc w:val="center"/>
              <w:rPr>
                <w:bCs/>
                <w:sz w:val="22"/>
                <w:szCs w:val="22"/>
              </w:rPr>
            </w:pPr>
            <w:r w:rsidRPr="00A876CF">
              <w:rPr>
                <w:bCs/>
                <w:sz w:val="22"/>
                <w:szCs w:val="22"/>
              </w:rPr>
              <w:t>2017</w:t>
            </w:r>
          </w:p>
        </w:tc>
        <w:tc>
          <w:tcPr>
            <w:tcW w:w="372" w:type="pct"/>
            <w:vAlign w:val="center"/>
            <w:hideMark/>
          </w:tcPr>
          <w:p w:rsidR="001F0AA1" w:rsidRPr="00A876CF" w:rsidRDefault="001F0AA1" w:rsidP="00FD25DC">
            <w:pPr>
              <w:jc w:val="center"/>
              <w:rPr>
                <w:bCs/>
                <w:sz w:val="22"/>
                <w:szCs w:val="22"/>
              </w:rPr>
            </w:pPr>
            <w:r w:rsidRPr="00A876CF">
              <w:rPr>
                <w:bCs/>
                <w:sz w:val="22"/>
                <w:szCs w:val="22"/>
              </w:rPr>
              <w:t>2018</w:t>
            </w:r>
          </w:p>
        </w:tc>
      </w:tr>
      <w:tr w:rsidR="001F0AA1" w:rsidRPr="00A876CF" w:rsidTr="00FD25DC">
        <w:trPr>
          <w:tblCellSpacing w:w="0" w:type="dxa"/>
        </w:trPr>
        <w:tc>
          <w:tcPr>
            <w:tcW w:w="1400" w:type="pct"/>
            <w:vAlign w:val="center"/>
            <w:hideMark/>
          </w:tcPr>
          <w:p w:rsidR="001F0AA1" w:rsidRPr="00A876CF" w:rsidRDefault="001F0AA1" w:rsidP="00FD25DC">
            <w:pPr>
              <w:rPr>
                <w:sz w:val="22"/>
                <w:szCs w:val="22"/>
              </w:rPr>
            </w:pPr>
            <w:proofErr w:type="spellStart"/>
            <w:r w:rsidRPr="00A876CF">
              <w:rPr>
                <w:rStyle w:val="Grietas"/>
                <w:b w:val="0"/>
                <w:sz w:val="22"/>
                <w:szCs w:val="22"/>
              </w:rPr>
              <w:t>Valstybės</w:t>
            </w:r>
            <w:proofErr w:type="spellEnd"/>
            <w:r w:rsidRPr="00A876CF">
              <w:rPr>
                <w:rStyle w:val="Grietas"/>
                <w:b w:val="0"/>
                <w:sz w:val="22"/>
                <w:szCs w:val="22"/>
              </w:rPr>
              <w:t xml:space="preserve"> </w:t>
            </w:r>
            <w:proofErr w:type="spellStart"/>
            <w:r w:rsidRPr="00A876CF">
              <w:rPr>
                <w:rStyle w:val="Grietas"/>
                <w:b w:val="0"/>
                <w:sz w:val="22"/>
                <w:szCs w:val="22"/>
              </w:rPr>
              <w:t>skola</w:t>
            </w:r>
            <w:proofErr w:type="spellEnd"/>
            <w:r w:rsidRPr="00A876CF">
              <w:rPr>
                <w:rStyle w:val="Grietas"/>
                <w:b w:val="0"/>
                <w:sz w:val="22"/>
                <w:szCs w:val="22"/>
              </w:rPr>
              <w:t>* (proc. BVP)</w:t>
            </w:r>
          </w:p>
        </w:tc>
        <w:tc>
          <w:tcPr>
            <w:tcW w:w="290" w:type="pct"/>
            <w:vAlign w:val="center"/>
            <w:hideMark/>
          </w:tcPr>
          <w:p w:rsidR="001F0AA1" w:rsidRPr="00A876CF" w:rsidRDefault="001F0AA1" w:rsidP="00FD25DC">
            <w:pPr>
              <w:jc w:val="center"/>
              <w:rPr>
                <w:sz w:val="22"/>
                <w:szCs w:val="22"/>
              </w:rPr>
            </w:pPr>
            <w:r w:rsidRPr="00A876CF">
              <w:rPr>
                <w:sz w:val="22"/>
                <w:szCs w:val="22"/>
              </w:rPr>
              <w:t>16,7</w:t>
            </w:r>
          </w:p>
        </w:tc>
        <w:tc>
          <w:tcPr>
            <w:tcW w:w="294" w:type="pct"/>
            <w:vAlign w:val="center"/>
            <w:hideMark/>
          </w:tcPr>
          <w:p w:rsidR="001F0AA1" w:rsidRPr="00A876CF" w:rsidRDefault="001F0AA1" w:rsidP="00FD25DC">
            <w:pPr>
              <w:jc w:val="center"/>
              <w:rPr>
                <w:sz w:val="22"/>
                <w:szCs w:val="22"/>
              </w:rPr>
            </w:pPr>
            <w:r w:rsidRPr="00A876CF">
              <w:rPr>
                <w:sz w:val="22"/>
                <w:szCs w:val="22"/>
              </w:rPr>
              <w:t>15,4</w:t>
            </w:r>
          </w:p>
        </w:tc>
        <w:tc>
          <w:tcPr>
            <w:tcW w:w="294" w:type="pct"/>
            <w:vAlign w:val="center"/>
            <w:hideMark/>
          </w:tcPr>
          <w:p w:rsidR="001F0AA1" w:rsidRPr="00A876CF" w:rsidRDefault="001F0AA1" w:rsidP="00FD25DC">
            <w:pPr>
              <w:jc w:val="center"/>
              <w:rPr>
                <w:sz w:val="22"/>
                <w:szCs w:val="22"/>
              </w:rPr>
            </w:pPr>
            <w:r w:rsidRPr="00A876CF">
              <w:rPr>
                <w:sz w:val="22"/>
                <w:szCs w:val="22"/>
              </w:rPr>
              <w:t>29,0</w:t>
            </w:r>
          </w:p>
        </w:tc>
        <w:tc>
          <w:tcPr>
            <w:tcW w:w="294" w:type="pct"/>
            <w:vAlign w:val="center"/>
            <w:hideMark/>
          </w:tcPr>
          <w:p w:rsidR="001F0AA1" w:rsidRPr="00A876CF" w:rsidRDefault="001F0AA1" w:rsidP="00FD25DC">
            <w:pPr>
              <w:jc w:val="center"/>
              <w:rPr>
                <w:sz w:val="22"/>
                <w:szCs w:val="22"/>
              </w:rPr>
            </w:pPr>
            <w:r w:rsidRPr="00A876CF">
              <w:rPr>
                <w:sz w:val="22"/>
                <w:szCs w:val="22"/>
              </w:rPr>
              <w:t>36,2</w:t>
            </w:r>
          </w:p>
        </w:tc>
        <w:tc>
          <w:tcPr>
            <w:tcW w:w="318" w:type="pct"/>
            <w:vAlign w:val="center"/>
            <w:hideMark/>
          </w:tcPr>
          <w:p w:rsidR="001F0AA1" w:rsidRPr="00A876CF" w:rsidRDefault="001F0AA1" w:rsidP="00FD25DC">
            <w:pPr>
              <w:jc w:val="center"/>
              <w:rPr>
                <w:sz w:val="22"/>
                <w:szCs w:val="22"/>
              </w:rPr>
            </w:pPr>
            <w:r w:rsidRPr="00A876CF">
              <w:rPr>
                <w:sz w:val="22"/>
                <w:szCs w:val="22"/>
              </w:rPr>
              <w:t>37,2</w:t>
            </w:r>
          </w:p>
        </w:tc>
        <w:tc>
          <w:tcPr>
            <w:tcW w:w="271" w:type="pct"/>
            <w:vAlign w:val="center"/>
            <w:hideMark/>
          </w:tcPr>
          <w:p w:rsidR="001F0AA1" w:rsidRPr="00A876CF" w:rsidRDefault="001F0AA1" w:rsidP="00FD25DC">
            <w:pPr>
              <w:jc w:val="center"/>
              <w:rPr>
                <w:sz w:val="22"/>
                <w:szCs w:val="22"/>
              </w:rPr>
            </w:pPr>
            <w:r w:rsidRPr="00A876CF">
              <w:rPr>
                <w:sz w:val="22"/>
                <w:szCs w:val="22"/>
              </w:rPr>
              <w:t>39,8</w:t>
            </w:r>
          </w:p>
        </w:tc>
        <w:tc>
          <w:tcPr>
            <w:tcW w:w="294" w:type="pct"/>
            <w:vAlign w:val="center"/>
            <w:hideMark/>
          </w:tcPr>
          <w:p w:rsidR="001F0AA1" w:rsidRPr="00A876CF" w:rsidRDefault="001F0AA1" w:rsidP="00FD25DC">
            <w:pPr>
              <w:jc w:val="center"/>
              <w:rPr>
                <w:sz w:val="22"/>
                <w:szCs w:val="22"/>
              </w:rPr>
            </w:pPr>
            <w:r w:rsidRPr="00A876CF">
              <w:rPr>
                <w:sz w:val="22"/>
                <w:szCs w:val="22"/>
              </w:rPr>
              <w:t>38,8</w:t>
            </w:r>
          </w:p>
        </w:tc>
        <w:tc>
          <w:tcPr>
            <w:tcW w:w="293" w:type="pct"/>
            <w:vAlign w:val="center"/>
            <w:hideMark/>
          </w:tcPr>
          <w:p w:rsidR="001F0AA1" w:rsidRPr="00A876CF" w:rsidRDefault="001F0AA1" w:rsidP="00FD25DC">
            <w:pPr>
              <w:jc w:val="center"/>
              <w:rPr>
                <w:sz w:val="22"/>
                <w:szCs w:val="22"/>
              </w:rPr>
            </w:pPr>
            <w:r w:rsidRPr="00A876CF">
              <w:rPr>
                <w:sz w:val="22"/>
                <w:szCs w:val="22"/>
              </w:rPr>
              <w:t>40,7</w:t>
            </w:r>
          </w:p>
        </w:tc>
        <w:tc>
          <w:tcPr>
            <w:tcW w:w="294" w:type="pct"/>
            <w:vAlign w:val="center"/>
            <w:hideMark/>
          </w:tcPr>
          <w:p w:rsidR="001F0AA1" w:rsidRPr="00A876CF" w:rsidRDefault="001F0AA1" w:rsidP="00FD25DC">
            <w:pPr>
              <w:jc w:val="center"/>
              <w:rPr>
                <w:sz w:val="22"/>
                <w:szCs w:val="22"/>
              </w:rPr>
            </w:pPr>
            <w:r w:rsidRPr="00A876CF">
              <w:rPr>
                <w:sz w:val="22"/>
                <w:szCs w:val="22"/>
              </w:rPr>
              <w:t>42,7</w:t>
            </w:r>
          </w:p>
        </w:tc>
        <w:tc>
          <w:tcPr>
            <w:tcW w:w="312" w:type="pct"/>
            <w:vAlign w:val="center"/>
            <w:hideMark/>
          </w:tcPr>
          <w:p w:rsidR="001F0AA1" w:rsidRPr="00A876CF" w:rsidRDefault="001F0AA1" w:rsidP="00FD25DC">
            <w:pPr>
              <w:jc w:val="center"/>
              <w:rPr>
                <w:sz w:val="22"/>
                <w:szCs w:val="22"/>
              </w:rPr>
            </w:pPr>
            <w:r w:rsidRPr="00A876CF">
              <w:rPr>
                <w:sz w:val="22"/>
                <w:szCs w:val="22"/>
              </w:rPr>
              <w:t>40,2</w:t>
            </w:r>
          </w:p>
        </w:tc>
        <w:tc>
          <w:tcPr>
            <w:tcW w:w="274" w:type="pct"/>
            <w:vAlign w:val="center"/>
            <w:hideMark/>
          </w:tcPr>
          <w:p w:rsidR="001F0AA1" w:rsidRPr="00A876CF" w:rsidRDefault="001F0AA1" w:rsidP="00FD25DC">
            <w:pPr>
              <w:jc w:val="center"/>
              <w:rPr>
                <w:sz w:val="22"/>
                <w:szCs w:val="22"/>
              </w:rPr>
            </w:pPr>
            <w:r w:rsidRPr="00A876CF">
              <w:rPr>
                <w:sz w:val="22"/>
                <w:szCs w:val="22"/>
              </w:rPr>
              <w:t>39,7</w:t>
            </w:r>
          </w:p>
        </w:tc>
        <w:tc>
          <w:tcPr>
            <w:tcW w:w="372" w:type="pct"/>
            <w:vAlign w:val="center"/>
            <w:hideMark/>
          </w:tcPr>
          <w:p w:rsidR="001F0AA1" w:rsidRPr="00A876CF" w:rsidRDefault="001F0AA1" w:rsidP="00FD25DC">
            <w:pPr>
              <w:jc w:val="center"/>
              <w:rPr>
                <w:sz w:val="22"/>
                <w:szCs w:val="22"/>
              </w:rPr>
            </w:pPr>
            <w:r w:rsidRPr="00A876CF">
              <w:rPr>
                <w:sz w:val="22"/>
                <w:szCs w:val="22"/>
              </w:rPr>
              <w:t>36,3</w:t>
            </w:r>
            <w:r w:rsidRPr="00A876CF">
              <w:rPr>
                <w:sz w:val="22"/>
                <w:szCs w:val="22"/>
              </w:rPr>
              <w:br/>
              <w:t xml:space="preserve">(I </w:t>
            </w:r>
            <w:proofErr w:type="spellStart"/>
            <w:r w:rsidRPr="00A876CF">
              <w:rPr>
                <w:sz w:val="22"/>
                <w:szCs w:val="22"/>
              </w:rPr>
              <w:t>ketv</w:t>
            </w:r>
            <w:proofErr w:type="spellEnd"/>
            <w:r w:rsidRPr="00A876CF">
              <w:rPr>
                <w:sz w:val="22"/>
                <w:szCs w:val="22"/>
              </w:rPr>
              <w:t>.)</w:t>
            </w:r>
          </w:p>
        </w:tc>
      </w:tr>
    </w:tbl>
    <w:p w:rsidR="001F0AA1" w:rsidRPr="00654E1A" w:rsidRDefault="001F0AA1" w:rsidP="001F0AA1">
      <w:pPr>
        <w:tabs>
          <w:tab w:val="left" w:pos="851"/>
        </w:tabs>
        <w:jc w:val="both"/>
        <w:rPr>
          <w:sz w:val="20"/>
          <w:szCs w:val="20"/>
        </w:rPr>
      </w:pPr>
      <w:r>
        <w:rPr>
          <w:sz w:val="20"/>
          <w:szCs w:val="20"/>
        </w:rPr>
        <w:t xml:space="preserve"> </w:t>
      </w:r>
      <w:r w:rsidRPr="00654E1A">
        <w:rPr>
          <w:sz w:val="20"/>
          <w:szCs w:val="20"/>
        </w:rPr>
        <w:t xml:space="preserve">* </w:t>
      </w:r>
      <w:proofErr w:type="spellStart"/>
      <w:r w:rsidRPr="00654E1A">
        <w:rPr>
          <w:sz w:val="20"/>
          <w:szCs w:val="20"/>
        </w:rPr>
        <w:t>Paskutinį</w:t>
      </w:r>
      <w:proofErr w:type="spellEnd"/>
      <w:r w:rsidRPr="00654E1A">
        <w:rPr>
          <w:sz w:val="20"/>
          <w:szCs w:val="20"/>
        </w:rPr>
        <w:t xml:space="preserve"> </w:t>
      </w:r>
      <w:proofErr w:type="spellStart"/>
      <w:r w:rsidRPr="00654E1A">
        <w:rPr>
          <w:sz w:val="20"/>
          <w:szCs w:val="20"/>
        </w:rPr>
        <w:t>metų</w:t>
      </w:r>
      <w:proofErr w:type="spellEnd"/>
      <w:r w:rsidRPr="00654E1A">
        <w:rPr>
          <w:sz w:val="20"/>
          <w:szCs w:val="20"/>
        </w:rPr>
        <w:t xml:space="preserve"> </w:t>
      </w:r>
      <w:proofErr w:type="spellStart"/>
      <w:r w:rsidRPr="00654E1A">
        <w:rPr>
          <w:sz w:val="20"/>
          <w:szCs w:val="20"/>
        </w:rPr>
        <w:t>mėnesį</w:t>
      </w:r>
      <w:proofErr w:type="spellEnd"/>
      <w:r w:rsidRPr="00654E1A">
        <w:rPr>
          <w:sz w:val="20"/>
          <w:szCs w:val="20"/>
        </w:rPr>
        <w:t>.</w:t>
      </w:r>
    </w:p>
    <w:p w:rsidR="001F0AA1" w:rsidRPr="00A876CF" w:rsidRDefault="001F0AA1" w:rsidP="001F0AA1">
      <w:pPr>
        <w:tabs>
          <w:tab w:val="left" w:pos="851"/>
        </w:tabs>
        <w:ind w:firstLine="851"/>
        <w:jc w:val="both"/>
      </w:pPr>
    </w:p>
    <w:p w:rsidR="001F0AA1" w:rsidRPr="007D5988" w:rsidRDefault="00FD25DC" w:rsidP="00FD25DC">
      <w:pPr>
        <w:tabs>
          <w:tab w:val="left" w:pos="851"/>
        </w:tabs>
        <w:rPr>
          <w:b/>
        </w:rPr>
      </w:pPr>
      <w:r w:rsidRPr="007D5988">
        <w:rPr>
          <w:b/>
          <w:sz w:val="20"/>
          <w:szCs w:val="20"/>
        </w:rPr>
        <w:t xml:space="preserve">3 </w:t>
      </w:r>
      <w:proofErr w:type="spellStart"/>
      <w:r w:rsidRPr="007D5988">
        <w:rPr>
          <w:b/>
          <w:sz w:val="20"/>
          <w:szCs w:val="20"/>
        </w:rPr>
        <w:t>lentelė</w:t>
      </w:r>
      <w:proofErr w:type="spellEnd"/>
      <w:r w:rsidRPr="007D5988">
        <w:rPr>
          <w:b/>
          <w:sz w:val="20"/>
          <w:szCs w:val="20"/>
        </w:rPr>
        <w:t xml:space="preserve">. </w:t>
      </w:r>
      <w:proofErr w:type="spellStart"/>
      <w:r w:rsidRPr="007D5988">
        <w:rPr>
          <w:b/>
          <w:sz w:val="20"/>
          <w:szCs w:val="20"/>
        </w:rPr>
        <w:t>Infliacija</w:t>
      </w:r>
      <w:proofErr w:type="spellEnd"/>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6"/>
        <w:gridCol w:w="564"/>
        <w:gridCol w:w="568"/>
        <w:gridCol w:w="568"/>
        <w:gridCol w:w="578"/>
        <w:gridCol w:w="460"/>
        <w:gridCol w:w="460"/>
        <w:gridCol w:w="460"/>
        <w:gridCol w:w="558"/>
        <w:gridCol w:w="460"/>
        <w:gridCol w:w="568"/>
        <w:gridCol w:w="620"/>
        <w:gridCol w:w="949"/>
      </w:tblGrid>
      <w:tr w:rsidR="001F0AA1" w:rsidRPr="00A876CF" w:rsidTr="00FD25DC">
        <w:trPr>
          <w:tblHeader/>
          <w:tblCellSpacing w:w="0" w:type="dxa"/>
        </w:trPr>
        <w:tc>
          <w:tcPr>
            <w:tcW w:w="1473" w:type="pct"/>
            <w:vAlign w:val="center"/>
            <w:hideMark/>
          </w:tcPr>
          <w:p w:rsidR="001F0AA1" w:rsidRPr="00A876CF" w:rsidRDefault="001F0AA1" w:rsidP="00FD25DC">
            <w:pPr>
              <w:jc w:val="center"/>
              <w:rPr>
                <w:bCs/>
                <w:sz w:val="22"/>
                <w:szCs w:val="22"/>
                <w:lang w:eastAsia="lt-LT"/>
              </w:rPr>
            </w:pPr>
            <w:proofErr w:type="spellStart"/>
            <w:r w:rsidRPr="00A876CF">
              <w:rPr>
                <w:bCs/>
                <w:sz w:val="22"/>
                <w:szCs w:val="22"/>
              </w:rPr>
              <w:t>Rodiklis</w:t>
            </w:r>
            <w:proofErr w:type="spellEnd"/>
          </w:p>
        </w:tc>
        <w:tc>
          <w:tcPr>
            <w:tcW w:w="292" w:type="pct"/>
            <w:vAlign w:val="center"/>
            <w:hideMark/>
          </w:tcPr>
          <w:p w:rsidR="001F0AA1" w:rsidRPr="00A876CF" w:rsidRDefault="001F0AA1" w:rsidP="00FD25DC">
            <w:pPr>
              <w:jc w:val="center"/>
              <w:rPr>
                <w:bCs/>
                <w:sz w:val="22"/>
                <w:szCs w:val="22"/>
              </w:rPr>
            </w:pPr>
            <w:r w:rsidRPr="00A876CF">
              <w:rPr>
                <w:bCs/>
                <w:sz w:val="22"/>
                <w:szCs w:val="22"/>
              </w:rPr>
              <w:t>2007</w:t>
            </w:r>
          </w:p>
        </w:tc>
        <w:tc>
          <w:tcPr>
            <w:tcW w:w="294" w:type="pct"/>
            <w:vAlign w:val="center"/>
            <w:hideMark/>
          </w:tcPr>
          <w:p w:rsidR="001F0AA1" w:rsidRPr="00A876CF" w:rsidRDefault="001F0AA1" w:rsidP="00FD25DC">
            <w:pPr>
              <w:jc w:val="center"/>
              <w:rPr>
                <w:bCs/>
                <w:sz w:val="22"/>
                <w:szCs w:val="22"/>
              </w:rPr>
            </w:pPr>
            <w:r w:rsidRPr="00A876CF">
              <w:rPr>
                <w:bCs/>
                <w:sz w:val="22"/>
                <w:szCs w:val="22"/>
              </w:rPr>
              <w:t>2008</w:t>
            </w:r>
          </w:p>
        </w:tc>
        <w:tc>
          <w:tcPr>
            <w:tcW w:w="294" w:type="pct"/>
            <w:vAlign w:val="center"/>
            <w:hideMark/>
          </w:tcPr>
          <w:p w:rsidR="001F0AA1" w:rsidRPr="00A876CF" w:rsidRDefault="001F0AA1" w:rsidP="00FD25DC">
            <w:pPr>
              <w:jc w:val="center"/>
              <w:rPr>
                <w:bCs/>
                <w:sz w:val="22"/>
                <w:szCs w:val="22"/>
              </w:rPr>
            </w:pPr>
            <w:r w:rsidRPr="00A876CF">
              <w:rPr>
                <w:bCs/>
                <w:sz w:val="22"/>
                <w:szCs w:val="22"/>
              </w:rPr>
              <w:t>2009</w:t>
            </w:r>
          </w:p>
        </w:tc>
        <w:tc>
          <w:tcPr>
            <w:tcW w:w="299" w:type="pct"/>
            <w:vAlign w:val="center"/>
            <w:hideMark/>
          </w:tcPr>
          <w:p w:rsidR="001F0AA1" w:rsidRPr="00A876CF" w:rsidRDefault="001F0AA1" w:rsidP="00FD25DC">
            <w:pPr>
              <w:jc w:val="center"/>
              <w:rPr>
                <w:bCs/>
                <w:sz w:val="22"/>
                <w:szCs w:val="22"/>
              </w:rPr>
            </w:pPr>
            <w:r w:rsidRPr="00A876CF">
              <w:rPr>
                <w:bCs/>
                <w:sz w:val="22"/>
                <w:szCs w:val="22"/>
              </w:rPr>
              <w:t>2010</w:t>
            </w:r>
          </w:p>
        </w:tc>
        <w:tc>
          <w:tcPr>
            <w:tcW w:w="238" w:type="pct"/>
            <w:vAlign w:val="center"/>
            <w:hideMark/>
          </w:tcPr>
          <w:p w:rsidR="001F0AA1" w:rsidRPr="00A876CF" w:rsidRDefault="001F0AA1" w:rsidP="00FD25DC">
            <w:pPr>
              <w:jc w:val="center"/>
              <w:rPr>
                <w:bCs/>
                <w:sz w:val="22"/>
                <w:szCs w:val="22"/>
              </w:rPr>
            </w:pPr>
            <w:r w:rsidRPr="00A876CF">
              <w:rPr>
                <w:bCs/>
                <w:sz w:val="22"/>
                <w:szCs w:val="22"/>
              </w:rPr>
              <w:t>2011</w:t>
            </w:r>
          </w:p>
        </w:tc>
        <w:tc>
          <w:tcPr>
            <w:tcW w:w="238" w:type="pct"/>
            <w:vAlign w:val="center"/>
            <w:hideMark/>
          </w:tcPr>
          <w:p w:rsidR="001F0AA1" w:rsidRPr="00A876CF" w:rsidRDefault="001F0AA1" w:rsidP="00FD25DC">
            <w:pPr>
              <w:jc w:val="center"/>
              <w:rPr>
                <w:bCs/>
                <w:sz w:val="22"/>
                <w:szCs w:val="22"/>
              </w:rPr>
            </w:pPr>
            <w:r w:rsidRPr="00A876CF">
              <w:rPr>
                <w:bCs/>
                <w:sz w:val="22"/>
                <w:szCs w:val="22"/>
              </w:rPr>
              <w:t>2012</w:t>
            </w:r>
          </w:p>
        </w:tc>
        <w:tc>
          <w:tcPr>
            <w:tcW w:w="238" w:type="pct"/>
            <w:vAlign w:val="center"/>
            <w:hideMark/>
          </w:tcPr>
          <w:p w:rsidR="001F0AA1" w:rsidRPr="00A876CF" w:rsidRDefault="001F0AA1" w:rsidP="00FD25DC">
            <w:pPr>
              <w:jc w:val="center"/>
              <w:rPr>
                <w:bCs/>
                <w:sz w:val="22"/>
                <w:szCs w:val="22"/>
              </w:rPr>
            </w:pPr>
            <w:r w:rsidRPr="00A876CF">
              <w:rPr>
                <w:bCs/>
                <w:sz w:val="22"/>
                <w:szCs w:val="22"/>
              </w:rPr>
              <w:t>2013</w:t>
            </w:r>
          </w:p>
        </w:tc>
        <w:tc>
          <w:tcPr>
            <w:tcW w:w="289" w:type="pct"/>
            <w:vAlign w:val="center"/>
            <w:hideMark/>
          </w:tcPr>
          <w:p w:rsidR="001F0AA1" w:rsidRPr="00A876CF" w:rsidRDefault="001F0AA1" w:rsidP="00FD25DC">
            <w:pPr>
              <w:jc w:val="center"/>
              <w:rPr>
                <w:bCs/>
                <w:sz w:val="22"/>
                <w:szCs w:val="22"/>
              </w:rPr>
            </w:pPr>
            <w:r w:rsidRPr="00A876CF">
              <w:rPr>
                <w:bCs/>
                <w:sz w:val="22"/>
                <w:szCs w:val="22"/>
              </w:rPr>
              <w:t>2014</w:t>
            </w:r>
          </w:p>
        </w:tc>
        <w:tc>
          <w:tcPr>
            <w:tcW w:w="238" w:type="pct"/>
            <w:vAlign w:val="center"/>
            <w:hideMark/>
          </w:tcPr>
          <w:p w:rsidR="001F0AA1" w:rsidRPr="00A876CF" w:rsidRDefault="001F0AA1" w:rsidP="00FD25DC">
            <w:pPr>
              <w:jc w:val="center"/>
              <w:rPr>
                <w:bCs/>
                <w:sz w:val="22"/>
                <w:szCs w:val="22"/>
              </w:rPr>
            </w:pPr>
            <w:r w:rsidRPr="00A876CF">
              <w:rPr>
                <w:bCs/>
                <w:sz w:val="22"/>
                <w:szCs w:val="22"/>
              </w:rPr>
              <w:t>2015</w:t>
            </w:r>
          </w:p>
        </w:tc>
        <w:tc>
          <w:tcPr>
            <w:tcW w:w="294" w:type="pct"/>
            <w:vAlign w:val="center"/>
            <w:hideMark/>
          </w:tcPr>
          <w:p w:rsidR="001F0AA1" w:rsidRPr="00A876CF" w:rsidRDefault="001F0AA1" w:rsidP="00FD25DC">
            <w:pPr>
              <w:jc w:val="center"/>
              <w:rPr>
                <w:bCs/>
                <w:sz w:val="22"/>
                <w:szCs w:val="22"/>
              </w:rPr>
            </w:pPr>
            <w:r w:rsidRPr="00A876CF">
              <w:rPr>
                <w:bCs/>
                <w:sz w:val="22"/>
                <w:szCs w:val="22"/>
              </w:rPr>
              <w:t>2016</w:t>
            </w:r>
          </w:p>
        </w:tc>
        <w:tc>
          <w:tcPr>
            <w:tcW w:w="321" w:type="pct"/>
            <w:vAlign w:val="center"/>
            <w:hideMark/>
          </w:tcPr>
          <w:p w:rsidR="001F0AA1" w:rsidRPr="00A876CF" w:rsidRDefault="001F0AA1" w:rsidP="00FD25DC">
            <w:pPr>
              <w:jc w:val="center"/>
              <w:rPr>
                <w:bCs/>
                <w:sz w:val="22"/>
                <w:szCs w:val="22"/>
              </w:rPr>
            </w:pPr>
            <w:r w:rsidRPr="00A876CF">
              <w:rPr>
                <w:bCs/>
                <w:sz w:val="22"/>
                <w:szCs w:val="22"/>
              </w:rPr>
              <w:t>2017</w:t>
            </w:r>
          </w:p>
        </w:tc>
        <w:tc>
          <w:tcPr>
            <w:tcW w:w="491" w:type="pct"/>
            <w:vAlign w:val="center"/>
            <w:hideMark/>
          </w:tcPr>
          <w:p w:rsidR="001F0AA1" w:rsidRPr="00A876CF" w:rsidRDefault="001F0AA1" w:rsidP="00FD25DC">
            <w:pPr>
              <w:jc w:val="center"/>
              <w:rPr>
                <w:bCs/>
                <w:sz w:val="22"/>
                <w:szCs w:val="22"/>
              </w:rPr>
            </w:pPr>
            <w:r w:rsidRPr="00A876CF">
              <w:rPr>
                <w:bCs/>
                <w:sz w:val="22"/>
                <w:szCs w:val="22"/>
              </w:rPr>
              <w:t>2018</w:t>
            </w:r>
          </w:p>
        </w:tc>
      </w:tr>
      <w:tr w:rsidR="001F0AA1" w:rsidRPr="00A876CF" w:rsidTr="00FD25DC">
        <w:trPr>
          <w:tblCellSpacing w:w="0" w:type="dxa"/>
        </w:trPr>
        <w:tc>
          <w:tcPr>
            <w:tcW w:w="1473" w:type="pct"/>
            <w:vAlign w:val="center"/>
            <w:hideMark/>
          </w:tcPr>
          <w:p w:rsidR="001F0AA1" w:rsidRPr="00A876CF" w:rsidRDefault="001F0AA1" w:rsidP="00FD25DC">
            <w:pPr>
              <w:rPr>
                <w:sz w:val="22"/>
                <w:szCs w:val="22"/>
              </w:rPr>
            </w:pPr>
            <w:proofErr w:type="spellStart"/>
            <w:r w:rsidRPr="00A876CF">
              <w:rPr>
                <w:rStyle w:val="Grietas"/>
                <w:b w:val="0"/>
                <w:sz w:val="22"/>
                <w:szCs w:val="22"/>
              </w:rPr>
              <w:t>Metinis</w:t>
            </w:r>
            <w:proofErr w:type="spellEnd"/>
            <w:r w:rsidRPr="00A876CF">
              <w:rPr>
                <w:rStyle w:val="Grietas"/>
                <w:b w:val="0"/>
                <w:sz w:val="22"/>
                <w:szCs w:val="22"/>
              </w:rPr>
              <w:t xml:space="preserve"> VKI </w:t>
            </w:r>
            <w:proofErr w:type="spellStart"/>
            <w:r w:rsidRPr="00A876CF">
              <w:rPr>
                <w:rStyle w:val="Grietas"/>
                <w:b w:val="0"/>
                <w:sz w:val="22"/>
                <w:szCs w:val="22"/>
              </w:rPr>
              <w:t>pokytis</w:t>
            </w:r>
            <w:proofErr w:type="spellEnd"/>
            <w:r w:rsidRPr="00A876CF">
              <w:rPr>
                <w:rStyle w:val="Grietas"/>
                <w:b w:val="0"/>
                <w:sz w:val="22"/>
                <w:szCs w:val="22"/>
              </w:rPr>
              <w:t>* (proc.)</w:t>
            </w:r>
          </w:p>
        </w:tc>
        <w:tc>
          <w:tcPr>
            <w:tcW w:w="292" w:type="pct"/>
            <w:vAlign w:val="center"/>
            <w:hideMark/>
          </w:tcPr>
          <w:p w:rsidR="001F0AA1" w:rsidRPr="00A876CF" w:rsidRDefault="001F0AA1" w:rsidP="00FD25DC">
            <w:pPr>
              <w:jc w:val="center"/>
              <w:rPr>
                <w:sz w:val="22"/>
                <w:szCs w:val="22"/>
              </w:rPr>
            </w:pPr>
            <w:r w:rsidRPr="00A876CF">
              <w:rPr>
                <w:sz w:val="22"/>
                <w:szCs w:val="22"/>
              </w:rPr>
              <w:t>8,1</w:t>
            </w:r>
          </w:p>
        </w:tc>
        <w:tc>
          <w:tcPr>
            <w:tcW w:w="294" w:type="pct"/>
            <w:vAlign w:val="center"/>
            <w:hideMark/>
          </w:tcPr>
          <w:p w:rsidR="001F0AA1" w:rsidRPr="00A876CF" w:rsidRDefault="001F0AA1" w:rsidP="00FD25DC">
            <w:pPr>
              <w:jc w:val="center"/>
              <w:rPr>
                <w:sz w:val="22"/>
                <w:szCs w:val="22"/>
              </w:rPr>
            </w:pPr>
            <w:r w:rsidRPr="00A876CF">
              <w:rPr>
                <w:sz w:val="22"/>
                <w:szCs w:val="22"/>
              </w:rPr>
              <w:t>8,5</w:t>
            </w:r>
          </w:p>
        </w:tc>
        <w:tc>
          <w:tcPr>
            <w:tcW w:w="294" w:type="pct"/>
            <w:vAlign w:val="center"/>
            <w:hideMark/>
          </w:tcPr>
          <w:p w:rsidR="001F0AA1" w:rsidRPr="00A876CF" w:rsidRDefault="001F0AA1" w:rsidP="00FD25DC">
            <w:pPr>
              <w:jc w:val="center"/>
              <w:rPr>
                <w:sz w:val="22"/>
                <w:szCs w:val="22"/>
              </w:rPr>
            </w:pPr>
            <w:r w:rsidRPr="00A876CF">
              <w:rPr>
                <w:sz w:val="22"/>
                <w:szCs w:val="22"/>
              </w:rPr>
              <w:t>1,3</w:t>
            </w:r>
          </w:p>
        </w:tc>
        <w:tc>
          <w:tcPr>
            <w:tcW w:w="299" w:type="pct"/>
            <w:vAlign w:val="center"/>
            <w:hideMark/>
          </w:tcPr>
          <w:p w:rsidR="001F0AA1" w:rsidRPr="00A876CF" w:rsidRDefault="001F0AA1" w:rsidP="00FD25DC">
            <w:pPr>
              <w:jc w:val="center"/>
              <w:rPr>
                <w:sz w:val="22"/>
                <w:szCs w:val="22"/>
              </w:rPr>
            </w:pPr>
            <w:r w:rsidRPr="00A876CF">
              <w:rPr>
                <w:sz w:val="22"/>
                <w:szCs w:val="22"/>
              </w:rPr>
              <w:t>3,8</w:t>
            </w:r>
          </w:p>
        </w:tc>
        <w:tc>
          <w:tcPr>
            <w:tcW w:w="238" w:type="pct"/>
            <w:vAlign w:val="center"/>
            <w:hideMark/>
          </w:tcPr>
          <w:p w:rsidR="001F0AA1" w:rsidRPr="00A876CF" w:rsidRDefault="001F0AA1" w:rsidP="00FD25DC">
            <w:pPr>
              <w:jc w:val="center"/>
              <w:rPr>
                <w:sz w:val="22"/>
                <w:szCs w:val="22"/>
              </w:rPr>
            </w:pPr>
            <w:r w:rsidRPr="00A876CF">
              <w:rPr>
                <w:sz w:val="22"/>
                <w:szCs w:val="22"/>
              </w:rPr>
              <w:t>3,4</w:t>
            </w:r>
          </w:p>
        </w:tc>
        <w:tc>
          <w:tcPr>
            <w:tcW w:w="238" w:type="pct"/>
            <w:vAlign w:val="center"/>
            <w:hideMark/>
          </w:tcPr>
          <w:p w:rsidR="001F0AA1" w:rsidRPr="00A876CF" w:rsidRDefault="001F0AA1" w:rsidP="00FD25DC">
            <w:pPr>
              <w:jc w:val="center"/>
              <w:rPr>
                <w:sz w:val="22"/>
                <w:szCs w:val="22"/>
              </w:rPr>
            </w:pPr>
            <w:r w:rsidRPr="00A876CF">
              <w:rPr>
                <w:sz w:val="22"/>
                <w:szCs w:val="22"/>
              </w:rPr>
              <w:t>2,8</w:t>
            </w:r>
          </w:p>
        </w:tc>
        <w:tc>
          <w:tcPr>
            <w:tcW w:w="238" w:type="pct"/>
            <w:vAlign w:val="center"/>
            <w:hideMark/>
          </w:tcPr>
          <w:p w:rsidR="001F0AA1" w:rsidRPr="00A876CF" w:rsidRDefault="001F0AA1" w:rsidP="00FD25DC">
            <w:pPr>
              <w:jc w:val="center"/>
              <w:rPr>
                <w:sz w:val="22"/>
                <w:szCs w:val="22"/>
              </w:rPr>
            </w:pPr>
            <w:r w:rsidRPr="00A876CF">
              <w:rPr>
                <w:sz w:val="22"/>
                <w:szCs w:val="22"/>
              </w:rPr>
              <w:t>0,4</w:t>
            </w:r>
          </w:p>
        </w:tc>
        <w:tc>
          <w:tcPr>
            <w:tcW w:w="289" w:type="pct"/>
            <w:vAlign w:val="center"/>
            <w:hideMark/>
          </w:tcPr>
          <w:p w:rsidR="001F0AA1" w:rsidRPr="00A876CF" w:rsidRDefault="001F0AA1" w:rsidP="00FD25DC">
            <w:pPr>
              <w:jc w:val="center"/>
              <w:rPr>
                <w:sz w:val="22"/>
                <w:szCs w:val="22"/>
              </w:rPr>
            </w:pPr>
            <w:r w:rsidRPr="00A876CF">
              <w:rPr>
                <w:sz w:val="22"/>
                <w:szCs w:val="22"/>
              </w:rPr>
              <w:t>-0,3</w:t>
            </w:r>
          </w:p>
        </w:tc>
        <w:tc>
          <w:tcPr>
            <w:tcW w:w="238" w:type="pct"/>
            <w:vAlign w:val="center"/>
            <w:hideMark/>
          </w:tcPr>
          <w:p w:rsidR="001F0AA1" w:rsidRPr="00A876CF" w:rsidRDefault="001F0AA1" w:rsidP="00FD25DC">
            <w:pPr>
              <w:jc w:val="center"/>
              <w:rPr>
                <w:sz w:val="22"/>
                <w:szCs w:val="22"/>
              </w:rPr>
            </w:pPr>
            <w:r w:rsidRPr="00A876CF">
              <w:rPr>
                <w:sz w:val="22"/>
                <w:szCs w:val="22"/>
              </w:rPr>
              <w:t>-0,1</w:t>
            </w:r>
          </w:p>
        </w:tc>
        <w:tc>
          <w:tcPr>
            <w:tcW w:w="294" w:type="pct"/>
            <w:vAlign w:val="center"/>
            <w:hideMark/>
          </w:tcPr>
          <w:p w:rsidR="001F0AA1" w:rsidRPr="00A876CF" w:rsidRDefault="001F0AA1" w:rsidP="00FD25DC">
            <w:pPr>
              <w:jc w:val="center"/>
              <w:rPr>
                <w:sz w:val="22"/>
                <w:szCs w:val="22"/>
              </w:rPr>
            </w:pPr>
            <w:r w:rsidRPr="00A876CF">
              <w:rPr>
                <w:sz w:val="22"/>
                <w:szCs w:val="22"/>
              </w:rPr>
              <w:t>1,7</w:t>
            </w:r>
          </w:p>
        </w:tc>
        <w:tc>
          <w:tcPr>
            <w:tcW w:w="321" w:type="pct"/>
            <w:vAlign w:val="center"/>
            <w:hideMark/>
          </w:tcPr>
          <w:p w:rsidR="001F0AA1" w:rsidRPr="00A876CF" w:rsidRDefault="001F0AA1" w:rsidP="00FD25DC">
            <w:pPr>
              <w:jc w:val="center"/>
              <w:rPr>
                <w:sz w:val="22"/>
                <w:szCs w:val="22"/>
              </w:rPr>
            </w:pPr>
            <w:r w:rsidRPr="00A876CF">
              <w:rPr>
                <w:sz w:val="22"/>
                <w:szCs w:val="22"/>
              </w:rPr>
              <w:t>3,9</w:t>
            </w:r>
          </w:p>
        </w:tc>
        <w:tc>
          <w:tcPr>
            <w:tcW w:w="491" w:type="pct"/>
            <w:vAlign w:val="center"/>
            <w:hideMark/>
          </w:tcPr>
          <w:p w:rsidR="001F0AA1" w:rsidRPr="00A876CF" w:rsidRDefault="001F0AA1" w:rsidP="00FD25DC">
            <w:pPr>
              <w:rPr>
                <w:sz w:val="22"/>
                <w:szCs w:val="22"/>
              </w:rPr>
            </w:pPr>
            <w:r w:rsidRPr="00A876CF">
              <w:rPr>
                <w:sz w:val="22"/>
                <w:szCs w:val="22"/>
              </w:rPr>
              <w:t>2,1</w:t>
            </w:r>
            <w:r w:rsidRPr="00A876CF">
              <w:rPr>
                <w:sz w:val="22"/>
                <w:szCs w:val="22"/>
              </w:rPr>
              <w:br/>
              <w:t>(</w:t>
            </w:r>
            <w:proofErr w:type="spellStart"/>
            <w:r w:rsidRPr="00A876CF">
              <w:rPr>
                <w:sz w:val="22"/>
                <w:szCs w:val="22"/>
              </w:rPr>
              <w:t>rugpjūtis</w:t>
            </w:r>
            <w:proofErr w:type="spellEnd"/>
            <w:r w:rsidRPr="00A876CF">
              <w:rPr>
                <w:sz w:val="22"/>
                <w:szCs w:val="22"/>
              </w:rPr>
              <w:t>)</w:t>
            </w:r>
          </w:p>
        </w:tc>
      </w:tr>
    </w:tbl>
    <w:p w:rsidR="001F0AA1" w:rsidRPr="00654E1A" w:rsidRDefault="001F0AA1" w:rsidP="001F0AA1">
      <w:pPr>
        <w:pStyle w:val="prastasistinklapis"/>
        <w:spacing w:before="0" w:beforeAutospacing="0" w:after="0"/>
        <w:rPr>
          <w:rStyle w:val="Grietas"/>
          <w:rFonts w:ascii="Times New Roman" w:hAnsi="Times New Roman" w:cs="Times New Roman"/>
          <w:b w:val="0"/>
          <w:sz w:val="20"/>
          <w:szCs w:val="20"/>
        </w:rPr>
      </w:pPr>
      <w:r w:rsidRPr="00654E1A">
        <w:rPr>
          <w:rFonts w:ascii="Times New Roman" w:hAnsi="Times New Roman" w:cs="Times New Roman"/>
          <w:sz w:val="20"/>
          <w:szCs w:val="20"/>
        </w:rPr>
        <w:t>* Paskutinį metų mėnesį.</w:t>
      </w:r>
    </w:p>
    <w:p w:rsidR="001F0AA1" w:rsidRPr="00654E1A" w:rsidRDefault="001F0AA1" w:rsidP="001F0AA1">
      <w:pPr>
        <w:pStyle w:val="prastasistinklapis"/>
        <w:spacing w:before="0" w:beforeAutospacing="0" w:after="0"/>
        <w:ind w:firstLine="851"/>
        <w:jc w:val="both"/>
        <w:rPr>
          <w:rFonts w:ascii="Times New Roman" w:hAnsi="Times New Roman" w:cs="Times New Roman"/>
          <w:sz w:val="20"/>
          <w:szCs w:val="20"/>
        </w:rPr>
      </w:pPr>
      <w:r w:rsidRPr="00654E1A">
        <w:rPr>
          <w:rFonts w:ascii="Times New Roman" w:hAnsi="Times New Roman" w:cs="Times New Roman"/>
          <w:sz w:val="20"/>
          <w:szCs w:val="20"/>
        </w:rPr>
        <w:t>Vartotojų kainų indeksas (VKI) – santykinis rodiklis, kuriuo išreiškiamas vartojimo prekių ir paslaugų, kurias namų ūkiai perka vartojimo reikmėms, bendras kainų pokytis per tam tikrą laikotarpį. Tai pagrindinis vartotojų kainų infliacijos rodiklis.</w:t>
      </w:r>
    </w:p>
    <w:p w:rsidR="001F0AA1" w:rsidRPr="00654E1A" w:rsidRDefault="001F0AA1" w:rsidP="001F0AA1">
      <w:pPr>
        <w:tabs>
          <w:tab w:val="left" w:pos="851"/>
        </w:tabs>
        <w:ind w:firstLine="851"/>
        <w:jc w:val="both"/>
      </w:pPr>
    </w:p>
    <w:p w:rsidR="001F0AA1" w:rsidRPr="007D5988" w:rsidRDefault="00FD25DC" w:rsidP="001F0AA1">
      <w:pPr>
        <w:tabs>
          <w:tab w:val="left" w:pos="851"/>
        </w:tabs>
        <w:jc w:val="both"/>
        <w:rPr>
          <w:b/>
          <w:sz w:val="20"/>
          <w:szCs w:val="20"/>
        </w:rPr>
      </w:pPr>
      <w:r w:rsidRPr="007D5988">
        <w:rPr>
          <w:b/>
          <w:sz w:val="20"/>
          <w:szCs w:val="20"/>
        </w:rPr>
        <w:t xml:space="preserve">4 </w:t>
      </w:r>
      <w:proofErr w:type="spellStart"/>
      <w:r w:rsidRPr="007D5988">
        <w:rPr>
          <w:b/>
          <w:sz w:val="20"/>
          <w:szCs w:val="20"/>
        </w:rPr>
        <w:t>lentel</w:t>
      </w:r>
      <w:r w:rsidR="007D5988">
        <w:rPr>
          <w:b/>
          <w:sz w:val="20"/>
          <w:szCs w:val="20"/>
        </w:rPr>
        <w:t>ė</w:t>
      </w:r>
      <w:proofErr w:type="spellEnd"/>
      <w:r w:rsidRPr="007D5988">
        <w:rPr>
          <w:b/>
          <w:sz w:val="20"/>
          <w:szCs w:val="20"/>
        </w:rPr>
        <w:t xml:space="preserve">. </w:t>
      </w:r>
      <w:proofErr w:type="spellStart"/>
      <w:r w:rsidRPr="007D5988">
        <w:rPr>
          <w:b/>
          <w:sz w:val="20"/>
          <w:szCs w:val="20"/>
        </w:rPr>
        <w:t>Darbo</w:t>
      </w:r>
      <w:proofErr w:type="spellEnd"/>
      <w:r w:rsidRPr="007D5988">
        <w:rPr>
          <w:b/>
          <w:sz w:val="20"/>
          <w:szCs w:val="20"/>
        </w:rPr>
        <w:t xml:space="preserve"> </w:t>
      </w:r>
      <w:proofErr w:type="spellStart"/>
      <w:r w:rsidRPr="007D5988">
        <w:rPr>
          <w:b/>
          <w:sz w:val="20"/>
          <w:szCs w:val="20"/>
        </w:rPr>
        <w:t>rinka</w:t>
      </w:r>
      <w:proofErr w:type="spellEnd"/>
      <w:r w:rsidRPr="007D5988">
        <w:rPr>
          <w:b/>
          <w:sz w:val="20"/>
          <w:szCs w:val="20"/>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8"/>
        <w:gridCol w:w="707"/>
        <w:gridCol w:w="568"/>
        <w:gridCol w:w="568"/>
        <w:gridCol w:w="568"/>
        <w:gridCol w:w="568"/>
        <w:gridCol w:w="568"/>
        <w:gridCol w:w="568"/>
        <w:gridCol w:w="566"/>
        <w:gridCol w:w="572"/>
        <w:gridCol w:w="709"/>
        <w:gridCol w:w="593"/>
        <w:gridCol w:w="966"/>
      </w:tblGrid>
      <w:tr w:rsidR="001F0AA1" w:rsidRPr="00A876CF" w:rsidTr="00FD25DC">
        <w:trPr>
          <w:tblHeader/>
          <w:tblCellSpacing w:w="0" w:type="dxa"/>
        </w:trPr>
        <w:tc>
          <w:tcPr>
            <w:tcW w:w="1107" w:type="pct"/>
            <w:vAlign w:val="center"/>
            <w:hideMark/>
          </w:tcPr>
          <w:p w:rsidR="001F0AA1" w:rsidRPr="00A876CF" w:rsidRDefault="001F0AA1" w:rsidP="00FD25DC">
            <w:pPr>
              <w:jc w:val="center"/>
              <w:rPr>
                <w:bCs/>
                <w:sz w:val="22"/>
                <w:szCs w:val="22"/>
                <w:lang w:eastAsia="lt-LT"/>
              </w:rPr>
            </w:pPr>
            <w:proofErr w:type="spellStart"/>
            <w:r w:rsidRPr="00A876CF">
              <w:rPr>
                <w:bCs/>
                <w:sz w:val="22"/>
                <w:szCs w:val="22"/>
              </w:rPr>
              <w:t>Rodiklis</w:t>
            </w:r>
            <w:proofErr w:type="spellEnd"/>
          </w:p>
        </w:tc>
        <w:tc>
          <w:tcPr>
            <w:tcW w:w="366" w:type="pct"/>
            <w:vAlign w:val="center"/>
            <w:hideMark/>
          </w:tcPr>
          <w:p w:rsidR="001F0AA1" w:rsidRPr="00A876CF" w:rsidRDefault="001F0AA1" w:rsidP="00FD25DC">
            <w:pPr>
              <w:jc w:val="center"/>
              <w:rPr>
                <w:bCs/>
                <w:sz w:val="22"/>
                <w:szCs w:val="22"/>
              </w:rPr>
            </w:pPr>
            <w:r w:rsidRPr="00A876CF">
              <w:rPr>
                <w:bCs/>
                <w:sz w:val="22"/>
                <w:szCs w:val="22"/>
              </w:rPr>
              <w:t>2007</w:t>
            </w:r>
          </w:p>
        </w:tc>
        <w:tc>
          <w:tcPr>
            <w:tcW w:w="294" w:type="pct"/>
            <w:vAlign w:val="center"/>
            <w:hideMark/>
          </w:tcPr>
          <w:p w:rsidR="001F0AA1" w:rsidRPr="00A876CF" w:rsidRDefault="001F0AA1" w:rsidP="00FD25DC">
            <w:pPr>
              <w:jc w:val="center"/>
              <w:rPr>
                <w:bCs/>
                <w:sz w:val="22"/>
                <w:szCs w:val="22"/>
              </w:rPr>
            </w:pPr>
            <w:r w:rsidRPr="00A876CF">
              <w:rPr>
                <w:bCs/>
                <w:sz w:val="22"/>
                <w:szCs w:val="22"/>
              </w:rPr>
              <w:t>2008</w:t>
            </w:r>
          </w:p>
        </w:tc>
        <w:tc>
          <w:tcPr>
            <w:tcW w:w="294" w:type="pct"/>
            <w:vAlign w:val="center"/>
            <w:hideMark/>
          </w:tcPr>
          <w:p w:rsidR="001F0AA1" w:rsidRPr="00A876CF" w:rsidRDefault="001F0AA1" w:rsidP="00FD25DC">
            <w:pPr>
              <w:jc w:val="center"/>
              <w:rPr>
                <w:bCs/>
                <w:sz w:val="22"/>
                <w:szCs w:val="22"/>
              </w:rPr>
            </w:pPr>
            <w:r w:rsidRPr="00A876CF">
              <w:rPr>
                <w:bCs/>
                <w:sz w:val="22"/>
                <w:szCs w:val="22"/>
              </w:rPr>
              <w:t>2009</w:t>
            </w:r>
          </w:p>
        </w:tc>
        <w:tc>
          <w:tcPr>
            <w:tcW w:w="294" w:type="pct"/>
            <w:vAlign w:val="center"/>
            <w:hideMark/>
          </w:tcPr>
          <w:p w:rsidR="001F0AA1" w:rsidRPr="00A876CF" w:rsidRDefault="001F0AA1" w:rsidP="00FD25DC">
            <w:pPr>
              <w:jc w:val="center"/>
              <w:rPr>
                <w:bCs/>
                <w:sz w:val="22"/>
                <w:szCs w:val="22"/>
              </w:rPr>
            </w:pPr>
            <w:r w:rsidRPr="00A876CF">
              <w:rPr>
                <w:bCs/>
                <w:sz w:val="22"/>
                <w:szCs w:val="22"/>
              </w:rPr>
              <w:t>2010</w:t>
            </w:r>
          </w:p>
        </w:tc>
        <w:tc>
          <w:tcPr>
            <w:tcW w:w="294" w:type="pct"/>
            <w:vAlign w:val="center"/>
            <w:hideMark/>
          </w:tcPr>
          <w:p w:rsidR="001F0AA1" w:rsidRPr="00A876CF" w:rsidRDefault="001F0AA1" w:rsidP="00FD25DC">
            <w:pPr>
              <w:jc w:val="center"/>
              <w:rPr>
                <w:bCs/>
                <w:sz w:val="22"/>
                <w:szCs w:val="22"/>
              </w:rPr>
            </w:pPr>
            <w:r w:rsidRPr="00A876CF">
              <w:rPr>
                <w:bCs/>
                <w:sz w:val="22"/>
                <w:szCs w:val="22"/>
              </w:rPr>
              <w:t>2011</w:t>
            </w:r>
          </w:p>
        </w:tc>
        <w:tc>
          <w:tcPr>
            <w:tcW w:w="294" w:type="pct"/>
            <w:vAlign w:val="center"/>
            <w:hideMark/>
          </w:tcPr>
          <w:p w:rsidR="001F0AA1" w:rsidRPr="00A876CF" w:rsidRDefault="001F0AA1" w:rsidP="00FD25DC">
            <w:pPr>
              <w:jc w:val="center"/>
              <w:rPr>
                <w:bCs/>
                <w:sz w:val="22"/>
                <w:szCs w:val="22"/>
              </w:rPr>
            </w:pPr>
            <w:r w:rsidRPr="00A876CF">
              <w:rPr>
                <w:bCs/>
                <w:sz w:val="22"/>
                <w:szCs w:val="22"/>
              </w:rPr>
              <w:t>2012</w:t>
            </w:r>
          </w:p>
        </w:tc>
        <w:tc>
          <w:tcPr>
            <w:tcW w:w="294" w:type="pct"/>
            <w:vAlign w:val="center"/>
            <w:hideMark/>
          </w:tcPr>
          <w:p w:rsidR="001F0AA1" w:rsidRPr="00A876CF" w:rsidRDefault="001F0AA1" w:rsidP="00FD25DC">
            <w:pPr>
              <w:jc w:val="center"/>
              <w:rPr>
                <w:bCs/>
                <w:sz w:val="22"/>
                <w:szCs w:val="22"/>
              </w:rPr>
            </w:pPr>
            <w:r w:rsidRPr="00A876CF">
              <w:rPr>
                <w:bCs/>
                <w:sz w:val="22"/>
                <w:szCs w:val="22"/>
              </w:rPr>
              <w:t>2013</w:t>
            </w:r>
          </w:p>
        </w:tc>
        <w:tc>
          <w:tcPr>
            <w:tcW w:w="293" w:type="pct"/>
            <w:vAlign w:val="center"/>
            <w:hideMark/>
          </w:tcPr>
          <w:p w:rsidR="001F0AA1" w:rsidRPr="00A876CF" w:rsidRDefault="001F0AA1" w:rsidP="00FD25DC">
            <w:pPr>
              <w:jc w:val="center"/>
              <w:rPr>
                <w:bCs/>
                <w:sz w:val="22"/>
                <w:szCs w:val="22"/>
              </w:rPr>
            </w:pPr>
            <w:r w:rsidRPr="00A876CF">
              <w:rPr>
                <w:bCs/>
                <w:sz w:val="22"/>
                <w:szCs w:val="22"/>
              </w:rPr>
              <w:t>2014</w:t>
            </w:r>
          </w:p>
        </w:tc>
        <w:tc>
          <w:tcPr>
            <w:tcW w:w="296" w:type="pct"/>
            <w:vAlign w:val="center"/>
            <w:hideMark/>
          </w:tcPr>
          <w:p w:rsidR="001F0AA1" w:rsidRPr="00A876CF" w:rsidRDefault="001F0AA1" w:rsidP="00FD25DC">
            <w:pPr>
              <w:jc w:val="center"/>
              <w:rPr>
                <w:bCs/>
                <w:sz w:val="22"/>
                <w:szCs w:val="22"/>
              </w:rPr>
            </w:pPr>
            <w:r w:rsidRPr="00A876CF">
              <w:rPr>
                <w:bCs/>
                <w:sz w:val="22"/>
                <w:szCs w:val="22"/>
              </w:rPr>
              <w:t>2015</w:t>
            </w:r>
          </w:p>
        </w:tc>
        <w:tc>
          <w:tcPr>
            <w:tcW w:w="367" w:type="pct"/>
            <w:vAlign w:val="center"/>
            <w:hideMark/>
          </w:tcPr>
          <w:p w:rsidR="001F0AA1" w:rsidRPr="00A876CF" w:rsidRDefault="001F0AA1" w:rsidP="00FD25DC">
            <w:pPr>
              <w:jc w:val="center"/>
              <w:rPr>
                <w:bCs/>
                <w:sz w:val="22"/>
                <w:szCs w:val="22"/>
              </w:rPr>
            </w:pPr>
            <w:r w:rsidRPr="00A876CF">
              <w:rPr>
                <w:bCs/>
                <w:sz w:val="22"/>
                <w:szCs w:val="22"/>
              </w:rPr>
              <w:t>2016</w:t>
            </w:r>
          </w:p>
        </w:tc>
        <w:tc>
          <w:tcPr>
            <w:tcW w:w="307" w:type="pct"/>
            <w:vAlign w:val="center"/>
            <w:hideMark/>
          </w:tcPr>
          <w:p w:rsidR="001F0AA1" w:rsidRPr="00A876CF" w:rsidRDefault="001F0AA1" w:rsidP="00FD25DC">
            <w:pPr>
              <w:jc w:val="center"/>
              <w:rPr>
                <w:bCs/>
                <w:sz w:val="22"/>
                <w:szCs w:val="22"/>
              </w:rPr>
            </w:pPr>
            <w:r w:rsidRPr="00A876CF">
              <w:rPr>
                <w:bCs/>
                <w:sz w:val="22"/>
                <w:szCs w:val="22"/>
              </w:rPr>
              <w:t>2017</w:t>
            </w:r>
          </w:p>
        </w:tc>
        <w:tc>
          <w:tcPr>
            <w:tcW w:w="500" w:type="pct"/>
            <w:vAlign w:val="center"/>
            <w:hideMark/>
          </w:tcPr>
          <w:p w:rsidR="001F0AA1" w:rsidRPr="00A876CF" w:rsidRDefault="001F0AA1" w:rsidP="00FD25DC">
            <w:pPr>
              <w:jc w:val="center"/>
              <w:rPr>
                <w:bCs/>
                <w:sz w:val="22"/>
                <w:szCs w:val="22"/>
              </w:rPr>
            </w:pPr>
            <w:r w:rsidRPr="00A876CF">
              <w:rPr>
                <w:bCs/>
                <w:sz w:val="22"/>
                <w:szCs w:val="22"/>
              </w:rPr>
              <w:t>2018</w:t>
            </w:r>
          </w:p>
        </w:tc>
      </w:tr>
      <w:tr w:rsidR="001F0AA1" w:rsidRPr="00A876CF" w:rsidTr="00FD25DC">
        <w:trPr>
          <w:tblCellSpacing w:w="0" w:type="dxa"/>
        </w:trPr>
        <w:tc>
          <w:tcPr>
            <w:tcW w:w="1107" w:type="pct"/>
            <w:vAlign w:val="center"/>
            <w:hideMark/>
          </w:tcPr>
          <w:p w:rsidR="001F0AA1" w:rsidRPr="00A876CF" w:rsidRDefault="001F0AA1" w:rsidP="00FD25DC">
            <w:pPr>
              <w:rPr>
                <w:sz w:val="22"/>
                <w:szCs w:val="22"/>
              </w:rPr>
            </w:pPr>
            <w:proofErr w:type="spellStart"/>
            <w:r w:rsidRPr="00A876CF">
              <w:rPr>
                <w:rStyle w:val="Grietas"/>
                <w:b w:val="0"/>
                <w:sz w:val="22"/>
                <w:szCs w:val="22"/>
              </w:rPr>
              <w:t>Vidutinis</w:t>
            </w:r>
            <w:proofErr w:type="spellEnd"/>
            <w:r w:rsidRPr="00A876CF">
              <w:rPr>
                <w:rStyle w:val="Grietas"/>
                <w:b w:val="0"/>
                <w:sz w:val="22"/>
                <w:szCs w:val="22"/>
              </w:rPr>
              <w:t xml:space="preserve"> </w:t>
            </w:r>
            <w:proofErr w:type="spellStart"/>
            <w:r w:rsidRPr="00A876CF">
              <w:rPr>
                <w:rStyle w:val="Grietas"/>
                <w:b w:val="0"/>
                <w:sz w:val="22"/>
                <w:szCs w:val="22"/>
              </w:rPr>
              <w:t>mėnesio</w:t>
            </w:r>
            <w:proofErr w:type="spellEnd"/>
            <w:r w:rsidRPr="00A876CF">
              <w:rPr>
                <w:rStyle w:val="Grietas"/>
                <w:b w:val="0"/>
                <w:sz w:val="22"/>
                <w:szCs w:val="22"/>
              </w:rPr>
              <w:t xml:space="preserve"> </w:t>
            </w:r>
            <w:proofErr w:type="spellStart"/>
            <w:r w:rsidRPr="00A876CF">
              <w:rPr>
                <w:rStyle w:val="Grietas"/>
                <w:b w:val="0"/>
                <w:sz w:val="22"/>
                <w:szCs w:val="22"/>
              </w:rPr>
              <w:t>darbo</w:t>
            </w:r>
            <w:proofErr w:type="spellEnd"/>
            <w:r w:rsidRPr="00A876CF">
              <w:rPr>
                <w:rStyle w:val="Grietas"/>
                <w:b w:val="0"/>
                <w:sz w:val="22"/>
                <w:szCs w:val="22"/>
              </w:rPr>
              <w:t xml:space="preserve"> </w:t>
            </w:r>
            <w:proofErr w:type="spellStart"/>
            <w:r w:rsidRPr="00A876CF">
              <w:rPr>
                <w:rStyle w:val="Grietas"/>
                <w:b w:val="0"/>
                <w:sz w:val="22"/>
                <w:szCs w:val="22"/>
              </w:rPr>
              <w:t>užmokestis</w:t>
            </w:r>
            <w:proofErr w:type="spellEnd"/>
            <w:r w:rsidRPr="00A876CF">
              <w:rPr>
                <w:rStyle w:val="Grietas"/>
                <w:b w:val="0"/>
                <w:sz w:val="22"/>
                <w:szCs w:val="22"/>
              </w:rPr>
              <w:t xml:space="preserve"> (</w:t>
            </w:r>
            <w:proofErr w:type="spellStart"/>
            <w:r w:rsidRPr="00A876CF">
              <w:rPr>
                <w:rStyle w:val="Grietas"/>
                <w:b w:val="0"/>
                <w:sz w:val="22"/>
                <w:szCs w:val="22"/>
              </w:rPr>
              <w:t>Eur</w:t>
            </w:r>
            <w:proofErr w:type="spellEnd"/>
            <w:r w:rsidRPr="00A876CF">
              <w:rPr>
                <w:rStyle w:val="Grietas"/>
                <w:b w:val="0"/>
                <w:sz w:val="22"/>
                <w:szCs w:val="22"/>
              </w:rPr>
              <w:t>)</w:t>
            </w:r>
          </w:p>
        </w:tc>
        <w:tc>
          <w:tcPr>
            <w:tcW w:w="366" w:type="pct"/>
            <w:vAlign w:val="center"/>
            <w:hideMark/>
          </w:tcPr>
          <w:p w:rsidR="001F0AA1" w:rsidRPr="00A876CF" w:rsidRDefault="001F0AA1" w:rsidP="00FD25DC">
            <w:pPr>
              <w:jc w:val="center"/>
              <w:rPr>
                <w:sz w:val="22"/>
                <w:szCs w:val="22"/>
              </w:rPr>
            </w:pPr>
            <w:r w:rsidRPr="00A876CF">
              <w:rPr>
                <w:sz w:val="22"/>
                <w:szCs w:val="22"/>
              </w:rPr>
              <w:t>547,8</w:t>
            </w:r>
          </w:p>
        </w:tc>
        <w:tc>
          <w:tcPr>
            <w:tcW w:w="294" w:type="pct"/>
            <w:vAlign w:val="center"/>
            <w:hideMark/>
          </w:tcPr>
          <w:p w:rsidR="001F0AA1" w:rsidRPr="00A876CF" w:rsidRDefault="001F0AA1" w:rsidP="00FD25DC">
            <w:pPr>
              <w:jc w:val="center"/>
              <w:rPr>
                <w:sz w:val="22"/>
                <w:szCs w:val="22"/>
              </w:rPr>
            </w:pPr>
            <w:r w:rsidRPr="00A876CF">
              <w:rPr>
                <w:sz w:val="22"/>
                <w:szCs w:val="22"/>
              </w:rPr>
              <w:t>653,6</w:t>
            </w:r>
          </w:p>
        </w:tc>
        <w:tc>
          <w:tcPr>
            <w:tcW w:w="294" w:type="pct"/>
            <w:vAlign w:val="center"/>
            <w:hideMark/>
          </w:tcPr>
          <w:p w:rsidR="001F0AA1" w:rsidRPr="00A876CF" w:rsidRDefault="001F0AA1" w:rsidP="00FD25DC">
            <w:pPr>
              <w:jc w:val="center"/>
              <w:rPr>
                <w:sz w:val="22"/>
                <w:szCs w:val="22"/>
              </w:rPr>
            </w:pPr>
            <w:r w:rsidRPr="00A876CF">
              <w:rPr>
                <w:sz w:val="22"/>
                <w:szCs w:val="22"/>
              </w:rPr>
              <w:t>624,6</w:t>
            </w:r>
          </w:p>
        </w:tc>
        <w:tc>
          <w:tcPr>
            <w:tcW w:w="294" w:type="pct"/>
            <w:vAlign w:val="center"/>
            <w:hideMark/>
          </w:tcPr>
          <w:p w:rsidR="001F0AA1" w:rsidRPr="00A876CF" w:rsidRDefault="001F0AA1" w:rsidP="00FD25DC">
            <w:pPr>
              <w:jc w:val="center"/>
              <w:rPr>
                <w:sz w:val="22"/>
                <w:szCs w:val="22"/>
              </w:rPr>
            </w:pPr>
            <w:r w:rsidRPr="00A876CF">
              <w:rPr>
                <w:sz w:val="22"/>
                <w:szCs w:val="22"/>
              </w:rPr>
              <w:t>600,2</w:t>
            </w:r>
          </w:p>
        </w:tc>
        <w:tc>
          <w:tcPr>
            <w:tcW w:w="294" w:type="pct"/>
            <w:vAlign w:val="center"/>
            <w:hideMark/>
          </w:tcPr>
          <w:p w:rsidR="001F0AA1" w:rsidRPr="00A876CF" w:rsidRDefault="001F0AA1" w:rsidP="00FD25DC">
            <w:pPr>
              <w:jc w:val="center"/>
              <w:rPr>
                <w:sz w:val="22"/>
                <w:szCs w:val="22"/>
              </w:rPr>
            </w:pPr>
            <w:r w:rsidRPr="00A876CF">
              <w:rPr>
                <w:sz w:val="22"/>
                <w:szCs w:val="22"/>
              </w:rPr>
              <w:t>613,3</w:t>
            </w:r>
          </w:p>
        </w:tc>
        <w:tc>
          <w:tcPr>
            <w:tcW w:w="294" w:type="pct"/>
            <w:vAlign w:val="center"/>
            <w:hideMark/>
          </w:tcPr>
          <w:p w:rsidR="001F0AA1" w:rsidRPr="00A876CF" w:rsidRDefault="001F0AA1" w:rsidP="00FD25DC">
            <w:pPr>
              <w:jc w:val="center"/>
              <w:rPr>
                <w:sz w:val="22"/>
                <w:szCs w:val="22"/>
              </w:rPr>
            </w:pPr>
            <w:r w:rsidRPr="00A876CF">
              <w:rPr>
                <w:sz w:val="22"/>
                <w:szCs w:val="22"/>
              </w:rPr>
              <w:t>629,5</w:t>
            </w:r>
          </w:p>
        </w:tc>
        <w:tc>
          <w:tcPr>
            <w:tcW w:w="294" w:type="pct"/>
            <w:vAlign w:val="center"/>
            <w:hideMark/>
          </w:tcPr>
          <w:p w:rsidR="001F0AA1" w:rsidRPr="00A876CF" w:rsidRDefault="001F0AA1" w:rsidP="00FD25DC">
            <w:pPr>
              <w:jc w:val="center"/>
              <w:rPr>
                <w:sz w:val="22"/>
                <w:szCs w:val="22"/>
              </w:rPr>
            </w:pPr>
            <w:r w:rsidRPr="00A876CF">
              <w:rPr>
                <w:sz w:val="22"/>
                <w:szCs w:val="22"/>
              </w:rPr>
              <w:t>661,2</w:t>
            </w:r>
          </w:p>
        </w:tc>
        <w:tc>
          <w:tcPr>
            <w:tcW w:w="293" w:type="pct"/>
            <w:vAlign w:val="center"/>
            <w:hideMark/>
          </w:tcPr>
          <w:p w:rsidR="001F0AA1" w:rsidRPr="00A876CF" w:rsidRDefault="001F0AA1" w:rsidP="00FD25DC">
            <w:pPr>
              <w:jc w:val="center"/>
              <w:rPr>
                <w:sz w:val="22"/>
                <w:szCs w:val="22"/>
              </w:rPr>
            </w:pPr>
            <w:r w:rsidRPr="00A876CF">
              <w:rPr>
                <w:sz w:val="22"/>
                <w:szCs w:val="22"/>
              </w:rPr>
              <w:t>691,1</w:t>
            </w:r>
          </w:p>
        </w:tc>
        <w:tc>
          <w:tcPr>
            <w:tcW w:w="296" w:type="pct"/>
            <w:vAlign w:val="center"/>
            <w:hideMark/>
          </w:tcPr>
          <w:p w:rsidR="001F0AA1" w:rsidRPr="00A876CF" w:rsidRDefault="001F0AA1" w:rsidP="00FD25DC">
            <w:pPr>
              <w:jc w:val="center"/>
              <w:rPr>
                <w:sz w:val="22"/>
                <w:szCs w:val="22"/>
              </w:rPr>
            </w:pPr>
            <w:r w:rsidRPr="00A876CF">
              <w:rPr>
                <w:sz w:val="22"/>
                <w:szCs w:val="22"/>
              </w:rPr>
              <w:t>726,4</w:t>
            </w:r>
          </w:p>
        </w:tc>
        <w:tc>
          <w:tcPr>
            <w:tcW w:w="367" w:type="pct"/>
            <w:vAlign w:val="center"/>
            <w:hideMark/>
          </w:tcPr>
          <w:p w:rsidR="001F0AA1" w:rsidRPr="00A876CF" w:rsidRDefault="001F0AA1" w:rsidP="00FD25DC">
            <w:pPr>
              <w:jc w:val="center"/>
              <w:rPr>
                <w:sz w:val="22"/>
                <w:szCs w:val="22"/>
              </w:rPr>
            </w:pPr>
            <w:r w:rsidRPr="00A876CF">
              <w:rPr>
                <w:sz w:val="22"/>
                <w:szCs w:val="22"/>
              </w:rPr>
              <w:t>784,0</w:t>
            </w:r>
          </w:p>
        </w:tc>
        <w:tc>
          <w:tcPr>
            <w:tcW w:w="307" w:type="pct"/>
            <w:vAlign w:val="center"/>
            <w:hideMark/>
          </w:tcPr>
          <w:p w:rsidR="001F0AA1" w:rsidRPr="00A876CF" w:rsidRDefault="001F0AA1" w:rsidP="00FD25DC">
            <w:pPr>
              <w:jc w:val="center"/>
              <w:rPr>
                <w:sz w:val="22"/>
                <w:szCs w:val="22"/>
              </w:rPr>
            </w:pPr>
            <w:r w:rsidRPr="00A876CF">
              <w:rPr>
                <w:sz w:val="22"/>
                <w:szCs w:val="22"/>
              </w:rPr>
              <w:t>848,0</w:t>
            </w:r>
          </w:p>
        </w:tc>
        <w:tc>
          <w:tcPr>
            <w:tcW w:w="500" w:type="pct"/>
            <w:vAlign w:val="center"/>
            <w:hideMark/>
          </w:tcPr>
          <w:p w:rsidR="001F0AA1" w:rsidRPr="00A876CF" w:rsidRDefault="001F0AA1" w:rsidP="00FD25DC">
            <w:pPr>
              <w:jc w:val="center"/>
              <w:rPr>
                <w:sz w:val="22"/>
                <w:szCs w:val="22"/>
              </w:rPr>
            </w:pPr>
            <w:r w:rsidRPr="00A876CF">
              <w:rPr>
                <w:sz w:val="22"/>
                <w:szCs w:val="22"/>
              </w:rPr>
              <w:t>935,7</w:t>
            </w:r>
            <w:r w:rsidRPr="00A876CF">
              <w:rPr>
                <w:sz w:val="22"/>
                <w:szCs w:val="22"/>
              </w:rPr>
              <w:br/>
              <w:t xml:space="preserve">(III </w:t>
            </w:r>
            <w:proofErr w:type="spellStart"/>
            <w:r w:rsidRPr="00A876CF">
              <w:rPr>
                <w:sz w:val="22"/>
                <w:szCs w:val="22"/>
              </w:rPr>
              <w:t>ketv</w:t>
            </w:r>
            <w:proofErr w:type="spellEnd"/>
            <w:r w:rsidRPr="00A876CF">
              <w:rPr>
                <w:sz w:val="22"/>
                <w:szCs w:val="22"/>
              </w:rPr>
              <w:t>.)</w:t>
            </w:r>
          </w:p>
        </w:tc>
      </w:tr>
      <w:tr w:rsidR="001F0AA1" w:rsidRPr="00A876CF" w:rsidTr="00FD25DC">
        <w:trPr>
          <w:tblCellSpacing w:w="0" w:type="dxa"/>
        </w:trPr>
        <w:tc>
          <w:tcPr>
            <w:tcW w:w="1107" w:type="pct"/>
            <w:vAlign w:val="center"/>
            <w:hideMark/>
          </w:tcPr>
          <w:p w:rsidR="001F0AA1" w:rsidRPr="00A876CF" w:rsidRDefault="001F0AA1" w:rsidP="00FD25DC">
            <w:pPr>
              <w:rPr>
                <w:sz w:val="22"/>
                <w:szCs w:val="22"/>
              </w:rPr>
            </w:pPr>
            <w:proofErr w:type="spellStart"/>
            <w:r w:rsidRPr="00A876CF">
              <w:rPr>
                <w:rStyle w:val="Grietas"/>
                <w:b w:val="0"/>
                <w:sz w:val="22"/>
                <w:szCs w:val="22"/>
              </w:rPr>
              <w:t>Vidutinio</w:t>
            </w:r>
            <w:proofErr w:type="spellEnd"/>
            <w:r w:rsidRPr="00A876CF">
              <w:rPr>
                <w:rStyle w:val="Grietas"/>
                <w:b w:val="0"/>
                <w:sz w:val="22"/>
                <w:szCs w:val="22"/>
              </w:rPr>
              <w:t xml:space="preserve"> </w:t>
            </w:r>
            <w:proofErr w:type="spellStart"/>
            <w:r w:rsidRPr="00A876CF">
              <w:rPr>
                <w:rStyle w:val="Grietas"/>
                <w:b w:val="0"/>
                <w:sz w:val="22"/>
                <w:szCs w:val="22"/>
              </w:rPr>
              <w:t>mėnesio</w:t>
            </w:r>
            <w:proofErr w:type="spellEnd"/>
            <w:r w:rsidRPr="00A876CF">
              <w:rPr>
                <w:rStyle w:val="Grietas"/>
                <w:b w:val="0"/>
                <w:sz w:val="22"/>
                <w:szCs w:val="22"/>
              </w:rPr>
              <w:t xml:space="preserve"> </w:t>
            </w:r>
            <w:proofErr w:type="spellStart"/>
            <w:r w:rsidRPr="00A876CF">
              <w:rPr>
                <w:rStyle w:val="Grietas"/>
                <w:b w:val="0"/>
                <w:sz w:val="22"/>
                <w:szCs w:val="22"/>
              </w:rPr>
              <w:t>darbo</w:t>
            </w:r>
            <w:proofErr w:type="spellEnd"/>
            <w:r w:rsidRPr="00A876CF">
              <w:rPr>
                <w:rStyle w:val="Grietas"/>
                <w:b w:val="0"/>
                <w:sz w:val="22"/>
                <w:szCs w:val="22"/>
              </w:rPr>
              <w:t xml:space="preserve"> </w:t>
            </w:r>
            <w:proofErr w:type="spellStart"/>
            <w:r w:rsidRPr="00A876CF">
              <w:rPr>
                <w:rStyle w:val="Grietas"/>
                <w:b w:val="0"/>
                <w:sz w:val="22"/>
                <w:szCs w:val="22"/>
              </w:rPr>
              <w:t>užmokesčio</w:t>
            </w:r>
            <w:proofErr w:type="spellEnd"/>
            <w:r w:rsidRPr="00A876CF">
              <w:rPr>
                <w:rStyle w:val="Grietas"/>
                <w:b w:val="0"/>
                <w:sz w:val="22"/>
                <w:szCs w:val="22"/>
              </w:rPr>
              <w:t xml:space="preserve"> </w:t>
            </w:r>
            <w:proofErr w:type="spellStart"/>
            <w:r w:rsidRPr="00A876CF">
              <w:rPr>
                <w:rStyle w:val="Grietas"/>
                <w:b w:val="0"/>
                <w:sz w:val="22"/>
                <w:szCs w:val="22"/>
              </w:rPr>
              <w:t>metinis</w:t>
            </w:r>
            <w:proofErr w:type="spellEnd"/>
            <w:r w:rsidRPr="00A876CF">
              <w:rPr>
                <w:rStyle w:val="Grietas"/>
                <w:b w:val="0"/>
                <w:sz w:val="22"/>
                <w:szCs w:val="22"/>
              </w:rPr>
              <w:t xml:space="preserve"> </w:t>
            </w:r>
            <w:proofErr w:type="spellStart"/>
            <w:r w:rsidRPr="00A876CF">
              <w:rPr>
                <w:rStyle w:val="Grietas"/>
                <w:b w:val="0"/>
                <w:sz w:val="22"/>
                <w:szCs w:val="22"/>
              </w:rPr>
              <w:t>pokytis</w:t>
            </w:r>
            <w:proofErr w:type="spellEnd"/>
            <w:r w:rsidRPr="00A876CF">
              <w:rPr>
                <w:rStyle w:val="Grietas"/>
                <w:b w:val="0"/>
                <w:sz w:val="22"/>
                <w:szCs w:val="22"/>
              </w:rPr>
              <w:t xml:space="preserve"> (proc.)</w:t>
            </w:r>
          </w:p>
        </w:tc>
        <w:tc>
          <w:tcPr>
            <w:tcW w:w="366" w:type="pct"/>
            <w:vAlign w:val="center"/>
            <w:hideMark/>
          </w:tcPr>
          <w:p w:rsidR="001F0AA1" w:rsidRPr="00A876CF" w:rsidRDefault="001F0AA1" w:rsidP="00FD25DC">
            <w:pPr>
              <w:jc w:val="center"/>
              <w:rPr>
                <w:sz w:val="22"/>
                <w:szCs w:val="22"/>
              </w:rPr>
            </w:pPr>
            <w:r w:rsidRPr="00A876CF">
              <w:rPr>
                <w:sz w:val="22"/>
                <w:szCs w:val="22"/>
              </w:rPr>
              <w:t>20,5</w:t>
            </w:r>
          </w:p>
        </w:tc>
        <w:tc>
          <w:tcPr>
            <w:tcW w:w="294" w:type="pct"/>
            <w:vAlign w:val="center"/>
            <w:hideMark/>
          </w:tcPr>
          <w:p w:rsidR="001F0AA1" w:rsidRPr="00A876CF" w:rsidRDefault="001F0AA1" w:rsidP="00FD25DC">
            <w:pPr>
              <w:jc w:val="center"/>
              <w:rPr>
                <w:sz w:val="22"/>
                <w:szCs w:val="22"/>
              </w:rPr>
            </w:pPr>
            <w:r w:rsidRPr="00A876CF">
              <w:rPr>
                <w:sz w:val="22"/>
                <w:szCs w:val="22"/>
              </w:rPr>
              <w:t>19,3</w:t>
            </w:r>
          </w:p>
        </w:tc>
        <w:tc>
          <w:tcPr>
            <w:tcW w:w="294" w:type="pct"/>
            <w:vAlign w:val="center"/>
            <w:hideMark/>
          </w:tcPr>
          <w:p w:rsidR="001F0AA1" w:rsidRPr="00A876CF" w:rsidRDefault="001F0AA1" w:rsidP="00FD25DC">
            <w:pPr>
              <w:jc w:val="center"/>
              <w:rPr>
                <w:sz w:val="22"/>
                <w:szCs w:val="22"/>
              </w:rPr>
            </w:pPr>
            <w:r w:rsidRPr="00A876CF">
              <w:rPr>
                <w:sz w:val="22"/>
                <w:szCs w:val="22"/>
              </w:rPr>
              <w:t>-4,4</w:t>
            </w:r>
          </w:p>
        </w:tc>
        <w:tc>
          <w:tcPr>
            <w:tcW w:w="294" w:type="pct"/>
            <w:vAlign w:val="center"/>
            <w:hideMark/>
          </w:tcPr>
          <w:p w:rsidR="001F0AA1" w:rsidRPr="00A876CF" w:rsidRDefault="001F0AA1" w:rsidP="00FD25DC">
            <w:pPr>
              <w:jc w:val="center"/>
              <w:rPr>
                <w:sz w:val="22"/>
                <w:szCs w:val="22"/>
              </w:rPr>
            </w:pPr>
            <w:r w:rsidRPr="00A876CF">
              <w:rPr>
                <w:sz w:val="22"/>
                <w:szCs w:val="22"/>
              </w:rPr>
              <w:t>-3,9</w:t>
            </w:r>
          </w:p>
        </w:tc>
        <w:tc>
          <w:tcPr>
            <w:tcW w:w="294" w:type="pct"/>
            <w:vAlign w:val="center"/>
            <w:hideMark/>
          </w:tcPr>
          <w:p w:rsidR="001F0AA1" w:rsidRPr="00A876CF" w:rsidRDefault="001F0AA1" w:rsidP="00FD25DC">
            <w:pPr>
              <w:jc w:val="center"/>
              <w:rPr>
                <w:sz w:val="22"/>
                <w:szCs w:val="22"/>
              </w:rPr>
            </w:pPr>
            <w:r w:rsidRPr="00A876CF">
              <w:rPr>
                <w:sz w:val="22"/>
                <w:szCs w:val="22"/>
              </w:rPr>
              <w:t>2,2</w:t>
            </w:r>
          </w:p>
        </w:tc>
        <w:tc>
          <w:tcPr>
            <w:tcW w:w="294" w:type="pct"/>
            <w:vAlign w:val="center"/>
            <w:hideMark/>
          </w:tcPr>
          <w:p w:rsidR="001F0AA1" w:rsidRPr="00A876CF" w:rsidRDefault="001F0AA1" w:rsidP="00FD25DC">
            <w:pPr>
              <w:jc w:val="center"/>
              <w:rPr>
                <w:sz w:val="22"/>
                <w:szCs w:val="22"/>
              </w:rPr>
            </w:pPr>
            <w:r w:rsidRPr="00A876CF">
              <w:rPr>
                <w:sz w:val="22"/>
                <w:szCs w:val="22"/>
              </w:rPr>
              <w:t>2,6</w:t>
            </w:r>
          </w:p>
        </w:tc>
        <w:tc>
          <w:tcPr>
            <w:tcW w:w="294" w:type="pct"/>
            <w:vAlign w:val="center"/>
            <w:hideMark/>
          </w:tcPr>
          <w:p w:rsidR="001F0AA1" w:rsidRPr="00A876CF" w:rsidRDefault="001F0AA1" w:rsidP="00FD25DC">
            <w:pPr>
              <w:jc w:val="center"/>
              <w:rPr>
                <w:sz w:val="22"/>
                <w:szCs w:val="22"/>
              </w:rPr>
            </w:pPr>
            <w:r w:rsidRPr="00A876CF">
              <w:rPr>
                <w:sz w:val="22"/>
                <w:szCs w:val="22"/>
              </w:rPr>
              <w:t>5,1</w:t>
            </w:r>
          </w:p>
        </w:tc>
        <w:tc>
          <w:tcPr>
            <w:tcW w:w="293" w:type="pct"/>
            <w:vAlign w:val="center"/>
            <w:hideMark/>
          </w:tcPr>
          <w:p w:rsidR="001F0AA1" w:rsidRPr="00A876CF" w:rsidRDefault="001F0AA1" w:rsidP="00FD25DC">
            <w:pPr>
              <w:jc w:val="center"/>
              <w:rPr>
                <w:sz w:val="22"/>
                <w:szCs w:val="22"/>
              </w:rPr>
            </w:pPr>
            <w:r w:rsidRPr="00A876CF">
              <w:rPr>
                <w:sz w:val="22"/>
                <w:szCs w:val="22"/>
              </w:rPr>
              <w:t>4,5</w:t>
            </w:r>
          </w:p>
        </w:tc>
        <w:tc>
          <w:tcPr>
            <w:tcW w:w="296" w:type="pct"/>
            <w:vAlign w:val="center"/>
            <w:hideMark/>
          </w:tcPr>
          <w:p w:rsidR="001F0AA1" w:rsidRPr="00A876CF" w:rsidRDefault="001F0AA1" w:rsidP="00FD25DC">
            <w:pPr>
              <w:jc w:val="center"/>
              <w:rPr>
                <w:sz w:val="22"/>
                <w:szCs w:val="22"/>
              </w:rPr>
            </w:pPr>
            <w:r w:rsidRPr="00A876CF">
              <w:rPr>
                <w:sz w:val="22"/>
                <w:szCs w:val="22"/>
              </w:rPr>
              <w:t>5,1</w:t>
            </w:r>
          </w:p>
        </w:tc>
        <w:tc>
          <w:tcPr>
            <w:tcW w:w="367" w:type="pct"/>
            <w:vAlign w:val="center"/>
            <w:hideMark/>
          </w:tcPr>
          <w:p w:rsidR="001F0AA1" w:rsidRPr="00A876CF" w:rsidRDefault="001F0AA1" w:rsidP="00FD25DC">
            <w:pPr>
              <w:jc w:val="center"/>
              <w:rPr>
                <w:sz w:val="22"/>
                <w:szCs w:val="22"/>
              </w:rPr>
            </w:pPr>
            <w:r w:rsidRPr="00A876CF">
              <w:rPr>
                <w:sz w:val="22"/>
                <w:szCs w:val="22"/>
              </w:rPr>
              <w:t>7,9</w:t>
            </w:r>
          </w:p>
        </w:tc>
        <w:tc>
          <w:tcPr>
            <w:tcW w:w="307" w:type="pct"/>
            <w:vAlign w:val="center"/>
            <w:hideMark/>
          </w:tcPr>
          <w:p w:rsidR="001F0AA1" w:rsidRPr="00A876CF" w:rsidRDefault="001F0AA1" w:rsidP="00FD25DC">
            <w:pPr>
              <w:jc w:val="center"/>
              <w:rPr>
                <w:sz w:val="22"/>
                <w:szCs w:val="22"/>
              </w:rPr>
            </w:pPr>
            <w:r w:rsidRPr="00A876CF">
              <w:rPr>
                <w:sz w:val="22"/>
                <w:szCs w:val="22"/>
              </w:rPr>
              <w:t>8,2</w:t>
            </w:r>
          </w:p>
        </w:tc>
        <w:tc>
          <w:tcPr>
            <w:tcW w:w="500" w:type="pct"/>
            <w:vAlign w:val="center"/>
            <w:hideMark/>
          </w:tcPr>
          <w:p w:rsidR="001F0AA1" w:rsidRPr="00A876CF" w:rsidRDefault="001F0AA1" w:rsidP="00FD25DC">
            <w:pPr>
              <w:jc w:val="center"/>
              <w:rPr>
                <w:sz w:val="22"/>
                <w:szCs w:val="22"/>
              </w:rPr>
            </w:pPr>
            <w:r w:rsidRPr="00A876CF">
              <w:rPr>
                <w:sz w:val="22"/>
                <w:szCs w:val="22"/>
              </w:rPr>
              <w:t>10,0</w:t>
            </w:r>
            <w:r w:rsidRPr="00A876CF">
              <w:rPr>
                <w:sz w:val="22"/>
                <w:szCs w:val="22"/>
              </w:rPr>
              <w:br/>
              <w:t xml:space="preserve">(III </w:t>
            </w:r>
            <w:proofErr w:type="spellStart"/>
            <w:r w:rsidRPr="00A876CF">
              <w:rPr>
                <w:sz w:val="22"/>
                <w:szCs w:val="22"/>
              </w:rPr>
              <w:t>ketv</w:t>
            </w:r>
            <w:proofErr w:type="spellEnd"/>
            <w:r w:rsidRPr="00A876CF">
              <w:rPr>
                <w:sz w:val="22"/>
                <w:szCs w:val="22"/>
              </w:rPr>
              <w:t>.)</w:t>
            </w:r>
          </w:p>
        </w:tc>
      </w:tr>
      <w:tr w:rsidR="001F0AA1" w:rsidRPr="00A876CF" w:rsidTr="00FD25DC">
        <w:trPr>
          <w:tblCellSpacing w:w="0" w:type="dxa"/>
        </w:trPr>
        <w:tc>
          <w:tcPr>
            <w:tcW w:w="1107" w:type="pct"/>
            <w:vAlign w:val="center"/>
            <w:hideMark/>
          </w:tcPr>
          <w:p w:rsidR="001F0AA1" w:rsidRPr="00A876CF" w:rsidRDefault="001F0AA1" w:rsidP="00FD25DC">
            <w:pPr>
              <w:rPr>
                <w:sz w:val="22"/>
                <w:szCs w:val="22"/>
              </w:rPr>
            </w:pPr>
            <w:proofErr w:type="spellStart"/>
            <w:r w:rsidRPr="00A876CF">
              <w:rPr>
                <w:rStyle w:val="Grietas"/>
                <w:b w:val="0"/>
                <w:sz w:val="22"/>
                <w:szCs w:val="22"/>
              </w:rPr>
              <w:t>Nedarbo</w:t>
            </w:r>
            <w:proofErr w:type="spellEnd"/>
            <w:r w:rsidRPr="00A876CF">
              <w:rPr>
                <w:rStyle w:val="Grietas"/>
                <w:b w:val="0"/>
                <w:sz w:val="22"/>
                <w:szCs w:val="22"/>
              </w:rPr>
              <w:t xml:space="preserve"> </w:t>
            </w:r>
            <w:proofErr w:type="spellStart"/>
            <w:r w:rsidRPr="00A876CF">
              <w:rPr>
                <w:rStyle w:val="Grietas"/>
                <w:b w:val="0"/>
                <w:sz w:val="22"/>
                <w:szCs w:val="22"/>
              </w:rPr>
              <w:t>lygis</w:t>
            </w:r>
            <w:proofErr w:type="spellEnd"/>
            <w:r w:rsidRPr="00A876CF">
              <w:rPr>
                <w:rStyle w:val="Grietas"/>
                <w:b w:val="0"/>
                <w:sz w:val="22"/>
                <w:szCs w:val="22"/>
              </w:rPr>
              <w:t xml:space="preserve"> (</w:t>
            </w:r>
            <w:proofErr w:type="spellStart"/>
            <w:r w:rsidRPr="00A876CF">
              <w:rPr>
                <w:rStyle w:val="Grietas"/>
                <w:b w:val="0"/>
                <w:sz w:val="22"/>
                <w:szCs w:val="22"/>
              </w:rPr>
              <w:t>vidutinis</w:t>
            </w:r>
            <w:proofErr w:type="spellEnd"/>
            <w:r w:rsidRPr="00A876CF">
              <w:rPr>
                <w:rStyle w:val="Grietas"/>
                <w:b w:val="0"/>
                <w:sz w:val="22"/>
                <w:szCs w:val="22"/>
              </w:rPr>
              <w:t>, proc.)</w:t>
            </w:r>
            <w:r w:rsidRPr="00A876CF">
              <w:t xml:space="preserve"> *</w:t>
            </w:r>
          </w:p>
        </w:tc>
        <w:tc>
          <w:tcPr>
            <w:tcW w:w="366" w:type="pct"/>
            <w:vAlign w:val="center"/>
            <w:hideMark/>
          </w:tcPr>
          <w:p w:rsidR="001F0AA1" w:rsidRPr="00A876CF" w:rsidRDefault="001F0AA1" w:rsidP="00FD25DC">
            <w:pPr>
              <w:jc w:val="center"/>
              <w:rPr>
                <w:sz w:val="22"/>
                <w:szCs w:val="22"/>
              </w:rPr>
            </w:pPr>
            <w:r w:rsidRPr="00A876CF">
              <w:rPr>
                <w:sz w:val="22"/>
                <w:szCs w:val="22"/>
              </w:rPr>
              <w:t>4,2</w:t>
            </w:r>
          </w:p>
        </w:tc>
        <w:tc>
          <w:tcPr>
            <w:tcW w:w="294" w:type="pct"/>
            <w:vAlign w:val="center"/>
            <w:hideMark/>
          </w:tcPr>
          <w:p w:rsidR="001F0AA1" w:rsidRPr="00A876CF" w:rsidRDefault="001F0AA1" w:rsidP="00FD25DC">
            <w:pPr>
              <w:jc w:val="center"/>
              <w:rPr>
                <w:sz w:val="22"/>
                <w:szCs w:val="22"/>
              </w:rPr>
            </w:pPr>
            <w:r w:rsidRPr="00A876CF">
              <w:rPr>
                <w:sz w:val="22"/>
                <w:szCs w:val="22"/>
              </w:rPr>
              <w:t>5,8</w:t>
            </w:r>
          </w:p>
        </w:tc>
        <w:tc>
          <w:tcPr>
            <w:tcW w:w="294" w:type="pct"/>
            <w:vAlign w:val="center"/>
            <w:hideMark/>
          </w:tcPr>
          <w:p w:rsidR="001F0AA1" w:rsidRPr="00A876CF" w:rsidRDefault="001F0AA1" w:rsidP="00FD25DC">
            <w:pPr>
              <w:jc w:val="center"/>
              <w:rPr>
                <w:sz w:val="22"/>
                <w:szCs w:val="22"/>
              </w:rPr>
            </w:pPr>
            <w:r w:rsidRPr="00A876CF">
              <w:rPr>
                <w:sz w:val="22"/>
                <w:szCs w:val="22"/>
              </w:rPr>
              <w:t>13,7</w:t>
            </w:r>
          </w:p>
        </w:tc>
        <w:tc>
          <w:tcPr>
            <w:tcW w:w="294" w:type="pct"/>
            <w:vAlign w:val="center"/>
            <w:hideMark/>
          </w:tcPr>
          <w:p w:rsidR="001F0AA1" w:rsidRPr="00A876CF" w:rsidRDefault="001F0AA1" w:rsidP="00FD25DC">
            <w:pPr>
              <w:jc w:val="center"/>
              <w:rPr>
                <w:sz w:val="22"/>
                <w:szCs w:val="22"/>
              </w:rPr>
            </w:pPr>
            <w:r w:rsidRPr="00A876CF">
              <w:rPr>
                <w:sz w:val="22"/>
                <w:szCs w:val="22"/>
              </w:rPr>
              <w:t>17,8</w:t>
            </w:r>
          </w:p>
        </w:tc>
        <w:tc>
          <w:tcPr>
            <w:tcW w:w="294" w:type="pct"/>
            <w:vAlign w:val="center"/>
            <w:hideMark/>
          </w:tcPr>
          <w:p w:rsidR="001F0AA1" w:rsidRPr="00A876CF" w:rsidRDefault="001F0AA1" w:rsidP="00FD25DC">
            <w:pPr>
              <w:jc w:val="center"/>
              <w:rPr>
                <w:sz w:val="22"/>
                <w:szCs w:val="22"/>
              </w:rPr>
            </w:pPr>
            <w:r w:rsidRPr="00A876CF">
              <w:rPr>
                <w:sz w:val="22"/>
                <w:szCs w:val="22"/>
              </w:rPr>
              <w:t>15,4</w:t>
            </w:r>
          </w:p>
        </w:tc>
        <w:tc>
          <w:tcPr>
            <w:tcW w:w="294" w:type="pct"/>
            <w:vAlign w:val="center"/>
            <w:hideMark/>
          </w:tcPr>
          <w:p w:rsidR="001F0AA1" w:rsidRPr="00A876CF" w:rsidRDefault="001F0AA1" w:rsidP="00FD25DC">
            <w:pPr>
              <w:jc w:val="center"/>
              <w:rPr>
                <w:sz w:val="22"/>
                <w:szCs w:val="22"/>
              </w:rPr>
            </w:pPr>
            <w:r w:rsidRPr="00A876CF">
              <w:rPr>
                <w:sz w:val="22"/>
                <w:szCs w:val="22"/>
              </w:rPr>
              <w:t>13,4</w:t>
            </w:r>
          </w:p>
        </w:tc>
        <w:tc>
          <w:tcPr>
            <w:tcW w:w="294" w:type="pct"/>
            <w:vAlign w:val="center"/>
            <w:hideMark/>
          </w:tcPr>
          <w:p w:rsidR="001F0AA1" w:rsidRPr="00A876CF" w:rsidRDefault="001F0AA1" w:rsidP="00FD25DC">
            <w:pPr>
              <w:jc w:val="center"/>
              <w:rPr>
                <w:sz w:val="22"/>
                <w:szCs w:val="22"/>
              </w:rPr>
            </w:pPr>
            <w:r w:rsidRPr="00A876CF">
              <w:rPr>
                <w:sz w:val="22"/>
                <w:szCs w:val="22"/>
              </w:rPr>
              <w:t>11,8</w:t>
            </w:r>
          </w:p>
        </w:tc>
        <w:tc>
          <w:tcPr>
            <w:tcW w:w="293" w:type="pct"/>
            <w:vAlign w:val="center"/>
            <w:hideMark/>
          </w:tcPr>
          <w:p w:rsidR="001F0AA1" w:rsidRPr="00A876CF" w:rsidRDefault="001F0AA1" w:rsidP="00FD25DC">
            <w:pPr>
              <w:jc w:val="center"/>
              <w:rPr>
                <w:sz w:val="22"/>
                <w:szCs w:val="22"/>
              </w:rPr>
            </w:pPr>
            <w:r w:rsidRPr="00A876CF">
              <w:rPr>
                <w:sz w:val="22"/>
                <w:szCs w:val="22"/>
              </w:rPr>
              <w:t>10,7</w:t>
            </w:r>
          </w:p>
        </w:tc>
        <w:tc>
          <w:tcPr>
            <w:tcW w:w="296" w:type="pct"/>
            <w:vAlign w:val="center"/>
            <w:hideMark/>
          </w:tcPr>
          <w:p w:rsidR="001F0AA1" w:rsidRPr="00A876CF" w:rsidRDefault="001F0AA1" w:rsidP="00FD25DC">
            <w:pPr>
              <w:jc w:val="center"/>
              <w:rPr>
                <w:sz w:val="22"/>
                <w:szCs w:val="22"/>
              </w:rPr>
            </w:pPr>
            <w:r w:rsidRPr="00A876CF">
              <w:rPr>
                <w:sz w:val="22"/>
                <w:szCs w:val="22"/>
              </w:rPr>
              <w:t>9,1</w:t>
            </w:r>
          </w:p>
        </w:tc>
        <w:tc>
          <w:tcPr>
            <w:tcW w:w="367" w:type="pct"/>
            <w:vAlign w:val="center"/>
            <w:hideMark/>
          </w:tcPr>
          <w:p w:rsidR="001F0AA1" w:rsidRPr="00A876CF" w:rsidRDefault="001F0AA1" w:rsidP="00FD25DC">
            <w:pPr>
              <w:jc w:val="center"/>
              <w:rPr>
                <w:sz w:val="22"/>
                <w:szCs w:val="22"/>
              </w:rPr>
            </w:pPr>
            <w:r w:rsidRPr="00A876CF">
              <w:rPr>
                <w:sz w:val="22"/>
                <w:szCs w:val="22"/>
              </w:rPr>
              <w:t>7,9</w:t>
            </w:r>
          </w:p>
        </w:tc>
        <w:tc>
          <w:tcPr>
            <w:tcW w:w="307" w:type="pct"/>
            <w:vAlign w:val="center"/>
            <w:hideMark/>
          </w:tcPr>
          <w:p w:rsidR="001F0AA1" w:rsidRPr="00A876CF" w:rsidRDefault="001F0AA1" w:rsidP="00FD25DC">
            <w:pPr>
              <w:jc w:val="center"/>
              <w:rPr>
                <w:sz w:val="22"/>
                <w:szCs w:val="22"/>
              </w:rPr>
            </w:pPr>
            <w:r w:rsidRPr="00A876CF">
              <w:rPr>
                <w:sz w:val="22"/>
                <w:szCs w:val="22"/>
              </w:rPr>
              <w:t>7,1</w:t>
            </w:r>
          </w:p>
        </w:tc>
        <w:tc>
          <w:tcPr>
            <w:tcW w:w="500" w:type="pct"/>
            <w:vAlign w:val="center"/>
            <w:hideMark/>
          </w:tcPr>
          <w:p w:rsidR="001F0AA1" w:rsidRPr="00A876CF" w:rsidRDefault="001F0AA1" w:rsidP="00FD25DC">
            <w:pPr>
              <w:jc w:val="center"/>
              <w:rPr>
                <w:sz w:val="22"/>
                <w:szCs w:val="22"/>
              </w:rPr>
            </w:pPr>
            <w:r w:rsidRPr="00A876CF">
              <w:rPr>
                <w:sz w:val="22"/>
                <w:szCs w:val="22"/>
              </w:rPr>
              <w:t>5,9</w:t>
            </w:r>
            <w:r w:rsidRPr="00A876CF">
              <w:rPr>
                <w:sz w:val="22"/>
                <w:szCs w:val="22"/>
              </w:rPr>
              <w:br/>
              <w:t xml:space="preserve">(II </w:t>
            </w:r>
            <w:proofErr w:type="spellStart"/>
            <w:r w:rsidRPr="00A876CF">
              <w:rPr>
                <w:sz w:val="22"/>
                <w:szCs w:val="22"/>
              </w:rPr>
              <w:t>ketv</w:t>
            </w:r>
            <w:proofErr w:type="spellEnd"/>
            <w:r w:rsidRPr="00A876CF">
              <w:rPr>
                <w:sz w:val="22"/>
                <w:szCs w:val="22"/>
              </w:rPr>
              <w:t>.)</w:t>
            </w:r>
          </w:p>
        </w:tc>
      </w:tr>
    </w:tbl>
    <w:p w:rsidR="001F0AA1" w:rsidRPr="001E5D3A" w:rsidRDefault="001F0AA1" w:rsidP="001F0AA1">
      <w:pPr>
        <w:tabs>
          <w:tab w:val="left" w:pos="851"/>
        </w:tabs>
        <w:jc w:val="both"/>
        <w:rPr>
          <w:lang w:val="lt-LT"/>
        </w:rPr>
      </w:pPr>
      <w:r w:rsidRPr="001E5D3A">
        <w:rPr>
          <w:lang w:val="lt-LT"/>
        </w:rPr>
        <w:t xml:space="preserve">Nedarbo lygis – nedirbančių asmenų, kurie galėtų ir norėtų </w:t>
      </w:r>
      <w:hyperlink r:id="rId10" w:tooltip="Darbas" w:history="1">
        <w:r w:rsidRPr="001E5D3A">
          <w:rPr>
            <w:lang w:val="lt-LT"/>
          </w:rPr>
          <w:t>dirbti</w:t>
        </w:r>
      </w:hyperlink>
      <w:r w:rsidRPr="001E5D3A">
        <w:rPr>
          <w:lang w:val="lt-LT"/>
        </w:rPr>
        <w:t xml:space="preserve"> (</w:t>
      </w:r>
      <w:hyperlink r:id="rId11" w:tooltip="Bedarbis" w:history="1">
        <w:r w:rsidRPr="001E5D3A">
          <w:rPr>
            <w:lang w:val="lt-LT"/>
          </w:rPr>
          <w:t>bedarbių</w:t>
        </w:r>
      </w:hyperlink>
      <w:r w:rsidRPr="001E5D3A">
        <w:rPr>
          <w:lang w:val="lt-LT"/>
        </w:rPr>
        <w:t>), tačiau neturi tokios galimybės, santykis su visais darbingais asmenimis, išreikštas procentais.</w:t>
      </w:r>
    </w:p>
    <w:p w:rsidR="001F0AA1" w:rsidRPr="001E5D3A" w:rsidRDefault="001F0AA1" w:rsidP="001F0AA1">
      <w:pPr>
        <w:tabs>
          <w:tab w:val="left" w:pos="851"/>
        </w:tabs>
        <w:jc w:val="both"/>
        <w:rPr>
          <w:lang w:val="lt-LT"/>
        </w:rPr>
      </w:pPr>
    </w:p>
    <w:p w:rsidR="001F0AA1" w:rsidRPr="001E5D3A" w:rsidRDefault="001F0AA1" w:rsidP="00D9709C">
      <w:pPr>
        <w:ind w:firstLine="720"/>
        <w:jc w:val="both"/>
        <w:rPr>
          <w:lang w:val="lt-LT"/>
        </w:rPr>
      </w:pPr>
      <w:r w:rsidRPr="001E5D3A">
        <w:rPr>
          <w:lang w:val="lt-LT"/>
        </w:rPr>
        <w:t xml:space="preserve">Vidutinis darbo užmokestis „į rankas“ per metus padidėjo 9,1 proc. ir trečiąjį ketvirtį siekia 728 eurų. Viešajame sektoriuje jis didesnis – 736,5 </w:t>
      </w:r>
      <w:proofErr w:type="spellStart"/>
      <w:r w:rsidRPr="001E5D3A">
        <w:rPr>
          <w:lang w:val="lt-LT"/>
        </w:rPr>
        <w:t>Eur</w:t>
      </w:r>
      <w:proofErr w:type="spellEnd"/>
      <w:r w:rsidRPr="001E5D3A">
        <w:rPr>
          <w:lang w:val="lt-LT"/>
        </w:rPr>
        <w:t xml:space="preserve">, o privačiame sudaro 724 eurų, atskaičius mokesčius. Vyrų vidutinis darbo užmokestis yra didesnis nei moterų, atitinkamai – 773 ir 683 </w:t>
      </w:r>
      <w:proofErr w:type="spellStart"/>
      <w:r w:rsidRPr="001E5D3A">
        <w:rPr>
          <w:lang w:val="lt-LT"/>
        </w:rPr>
        <w:t>Eur</w:t>
      </w:r>
      <w:proofErr w:type="spellEnd"/>
      <w:r w:rsidRPr="001E5D3A">
        <w:rPr>
          <w:lang w:val="lt-LT"/>
        </w:rPr>
        <w:t>.</w:t>
      </w:r>
    </w:p>
    <w:p w:rsidR="001F0AA1" w:rsidRPr="001E5D3A" w:rsidRDefault="001F0AA1" w:rsidP="00D9709C">
      <w:pPr>
        <w:ind w:firstLine="720"/>
        <w:jc w:val="both"/>
        <w:rPr>
          <w:lang w:val="lt-LT"/>
        </w:rPr>
      </w:pPr>
      <w:r w:rsidRPr="001E5D3A">
        <w:rPr>
          <w:lang w:val="lt-LT"/>
        </w:rPr>
        <w:lastRenderedPageBreak/>
        <w:t>Tokį spartų augimą daugiausia lėmė vis didėjantis darbuotojų trūkumas, tačiau šiek tiek prisideda ir sprendimai dėl mokesčių, minimaliosios mėnesinės algos (MMA) bei sveikatos apsaugos ir švietimo reformų.</w:t>
      </w:r>
    </w:p>
    <w:p w:rsidR="001F0AA1" w:rsidRPr="001E5D3A" w:rsidRDefault="001F0AA1" w:rsidP="00D9709C">
      <w:pPr>
        <w:ind w:firstLine="720"/>
        <w:jc w:val="both"/>
        <w:rPr>
          <w:lang w:val="lt-LT"/>
        </w:rPr>
      </w:pPr>
      <w:r w:rsidRPr="001E5D3A">
        <w:rPr>
          <w:lang w:val="lt-LT"/>
        </w:rPr>
        <w:t xml:space="preserve">Regionai nedaug atsilieka nuo miestų keliant darbo užmokestį. Kadangi regionuose atlyginimai yra mažesni, darbo užmokesčio augimą labiau spartino MMA didinimas. Be to, prisideda ir kiti valdžios sprendimai: be minėtos MMA, kuri mokama tik už nekvalifikuotą darbą, pradėta taikyti socialinio draudimo įmokų apatinė riba. Reikšmingai darbo užmokesčio augimo tendencija šiais metais pasikeitė viešajame sektoriuje. Ilgą laiką didėję lėčiau nei privačiajame sektoriuje, atlyginimai viešajame sektoriuje trečiąjį ketvirtį kilo netgi šiek tiek sparčiau. Tai lėmė valdžios sprendimai reikšmingai pakelti sveikatos apsaugos ir aukštojo mokslo sričių darbuotojų darbo užmokestį </w:t>
      </w:r>
      <w:r w:rsidRPr="001E5D3A">
        <w:rPr>
          <w:rStyle w:val="Grietas"/>
          <w:b w:val="0"/>
          <w:lang w:val="lt-LT"/>
        </w:rPr>
        <w:t>–</w:t>
      </w:r>
      <w:r w:rsidRPr="001E5D3A">
        <w:rPr>
          <w:lang w:val="lt-LT"/>
        </w:rPr>
        <w:t xml:space="preserve"> jis pirmąjį pusmetį pakilo atitinkamai 17,4 ir 23,1 proc.</w:t>
      </w:r>
    </w:p>
    <w:p w:rsidR="001F0AA1" w:rsidRPr="001E5D3A" w:rsidRDefault="001F0AA1" w:rsidP="00D9709C">
      <w:pPr>
        <w:ind w:firstLine="720"/>
        <w:jc w:val="both"/>
        <w:rPr>
          <w:lang w:val="lt-LT"/>
        </w:rPr>
      </w:pPr>
      <w:r w:rsidRPr="001E5D3A">
        <w:rPr>
          <w:lang w:val="lt-LT"/>
        </w:rPr>
        <w:t>Per ketvirtį atlyginimai augo neženkliai – 1 proc. Anot specialistų, tam daugiausia įtakos turėjo sezoniškumas, didesnės darbų apimtys, nuo š.m. gegužės 1 d. padidintas darbo užmokestis sveikatos priežiūros įstaigų darbuotojams, nuo rugsėjo taikoma nauja etatinio mokytojų darbo apmokėjimo tvarka ir kt. Realusis darbo užmokestis (atlyginimas „į rankas“ įvertinus prekių ir paslaugų kainų augimą) šių metų trečiąjį ketvirtį, palyginti su praėjusiais metais, Lietuvoje padidėjo 6,6 proc.</w:t>
      </w:r>
    </w:p>
    <w:p w:rsidR="001F0AA1" w:rsidRPr="001E5D3A" w:rsidRDefault="001F0AA1" w:rsidP="001F0AA1">
      <w:pPr>
        <w:ind w:firstLine="851"/>
        <w:jc w:val="both"/>
        <w:rPr>
          <w:lang w:val="lt-LT"/>
        </w:rPr>
      </w:pPr>
    </w:p>
    <w:tbl>
      <w:tblPr>
        <w:tblW w:w="97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65"/>
      </w:tblGrid>
      <w:tr w:rsidR="001F0AA1" w:rsidRPr="001E5D3A" w:rsidTr="00FD25DC">
        <w:trPr>
          <w:trHeight w:val="323"/>
          <w:jc w:val="center"/>
        </w:trPr>
        <w:tc>
          <w:tcPr>
            <w:tcW w:w="9765" w:type="dxa"/>
            <w:shd w:val="clear" w:color="auto" w:fill="auto"/>
            <w:noWrap/>
            <w:vAlign w:val="bottom"/>
            <w:hideMark/>
          </w:tcPr>
          <w:p w:rsidR="00FD25DC" w:rsidRPr="001E5D3A" w:rsidRDefault="00FD25DC" w:rsidP="00FD25DC">
            <w:pPr>
              <w:jc w:val="center"/>
              <w:rPr>
                <w:b/>
                <w:bCs/>
                <w:caps/>
                <w:sz w:val="20"/>
                <w:szCs w:val="20"/>
                <w:lang w:val="lt-LT"/>
              </w:rPr>
            </w:pPr>
            <w:r w:rsidRPr="001E5D3A">
              <w:rPr>
                <w:b/>
                <w:sz w:val="20"/>
                <w:szCs w:val="20"/>
                <w:lang w:val="lt-LT"/>
              </w:rPr>
              <w:t>5 lentelė.</w:t>
            </w:r>
            <w:r w:rsidRPr="001E5D3A">
              <w:rPr>
                <w:rFonts w:ascii="Times New Roman Bold" w:hAnsi="Times New Roman Bold"/>
                <w:b/>
                <w:bCs/>
                <w:caps/>
                <w:lang w:val="lt-LT"/>
              </w:rPr>
              <w:t xml:space="preserve"> </w:t>
            </w:r>
            <w:r w:rsidR="007D5988" w:rsidRPr="001E5D3A">
              <w:rPr>
                <w:b/>
                <w:bCs/>
                <w:sz w:val="20"/>
                <w:szCs w:val="20"/>
                <w:lang w:val="lt-LT"/>
              </w:rPr>
              <w:t>V</w:t>
            </w:r>
            <w:r w:rsidRPr="001E5D3A">
              <w:rPr>
                <w:b/>
                <w:bCs/>
                <w:sz w:val="20"/>
                <w:szCs w:val="20"/>
                <w:lang w:val="lt-LT"/>
              </w:rPr>
              <w:t>idutinis mėnesinis darbo užmokestis, vidutinis darbuotojų</w:t>
            </w:r>
            <w:r w:rsidRPr="001E5D3A">
              <w:rPr>
                <w:b/>
                <w:bCs/>
                <w:sz w:val="20"/>
                <w:szCs w:val="20"/>
                <w:vertAlign w:val="superscript"/>
                <w:lang w:val="lt-LT"/>
              </w:rPr>
              <w:t>1</w:t>
            </w:r>
            <w:r w:rsidRPr="001E5D3A">
              <w:rPr>
                <w:b/>
                <w:bCs/>
                <w:sz w:val="20"/>
                <w:szCs w:val="20"/>
                <w:lang w:val="lt-LT"/>
              </w:rPr>
              <w:t xml:space="preserve"> skaičius ir jų pokytis pagal savivaldybes</w:t>
            </w:r>
          </w:p>
          <w:p w:rsidR="001F0AA1" w:rsidRPr="001E5D3A" w:rsidRDefault="00FD25DC" w:rsidP="00FD25DC">
            <w:pPr>
              <w:rPr>
                <w:rFonts w:ascii="Times New Roman Bold" w:hAnsi="Times New Roman Bold"/>
                <w:b/>
                <w:bCs/>
                <w:caps/>
                <w:lang w:val="lt-LT"/>
              </w:rPr>
            </w:pPr>
            <w:r w:rsidRPr="001E5D3A">
              <w:rPr>
                <w:b/>
                <w:bCs/>
                <w:sz w:val="20"/>
                <w:szCs w:val="20"/>
                <w:lang w:val="lt-LT"/>
              </w:rPr>
              <w:t>2018 m. antrąjį ketvirtį</w:t>
            </w:r>
          </w:p>
          <w:tbl>
            <w:tblPr>
              <w:tblW w:w="9636" w:type="dxa"/>
              <w:tblCellSpacing w:w="0" w:type="dxa"/>
              <w:tblInd w:w="1" w:type="dxa"/>
              <w:tblLayout w:type="fixed"/>
              <w:tblCellMar>
                <w:left w:w="0" w:type="dxa"/>
                <w:right w:w="0" w:type="dxa"/>
              </w:tblCellMar>
              <w:tblLook w:val="04A0" w:firstRow="1" w:lastRow="0" w:firstColumn="1" w:lastColumn="0" w:noHBand="0" w:noVBand="1"/>
            </w:tblPr>
            <w:tblGrid>
              <w:gridCol w:w="24"/>
              <w:gridCol w:w="1393"/>
              <w:gridCol w:w="850"/>
              <w:gridCol w:w="709"/>
              <w:gridCol w:w="709"/>
              <w:gridCol w:w="709"/>
              <w:gridCol w:w="732"/>
              <w:gridCol w:w="827"/>
              <w:gridCol w:w="1133"/>
              <w:gridCol w:w="711"/>
              <w:gridCol w:w="856"/>
              <w:gridCol w:w="983"/>
            </w:tblGrid>
            <w:tr w:rsidR="001F0AA1" w:rsidRPr="001E5D3A" w:rsidTr="00FD25DC">
              <w:trPr>
                <w:gridBefore w:val="1"/>
                <w:wBefore w:w="12" w:type="pct"/>
                <w:trHeight w:val="671"/>
                <w:tblCellSpacing w:w="0" w:type="dxa"/>
              </w:trPr>
              <w:tc>
                <w:tcPr>
                  <w:tcW w:w="7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0AA1" w:rsidRPr="001E5D3A" w:rsidRDefault="001F0AA1" w:rsidP="00FD25DC">
                  <w:pPr>
                    <w:pStyle w:val="prastasistinklapis"/>
                    <w:tabs>
                      <w:tab w:val="left" w:pos="-129"/>
                    </w:tabs>
                    <w:spacing w:before="0" w:beforeAutospacing="0" w:after="0"/>
                    <w:ind w:left="-154" w:right="-57"/>
                    <w:jc w:val="center"/>
                    <w:rPr>
                      <w:rFonts w:ascii="Times New Roman" w:hAnsi="Times New Roman" w:cs="Times New Roman"/>
                      <w:sz w:val="20"/>
                      <w:szCs w:val="20"/>
                    </w:rPr>
                  </w:pPr>
                  <w:r w:rsidRPr="001E5D3A">
                    <w:rPr>
                      <w:rFonts w:ascii="Times New Roman" w:hAnsi="Times New Roman" w:cs="Times New Roman"/>
                      <w:sz w:val="20"/>
                      <w:szCs w:val="20"/>
                    </w:rPr>
                    <w:t>Savivaldybės</w:t>
                  </w:r>
                </w:p>
              </w:tc>
              <w:tc>
                <w:tcPr>
                  <w:tcW w:w="441"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 xml:space="preserve">Bruto, </w:t>
                  </w:r>
                  <w:proofErr w:type="spellStart"/>
                  <w:r w:rsidRPr="001E5D3A">
                    <w:rPr>
                      <w:rFonts w:ascii="Times New Roman" w:hAnsi="Times New Roman" w:cs="Times New Roman"/>
                      <w:sz w:val="20"/>
                      <w:szCs w:val="20"/>
                      <w:lang w:eastAsia="en-US"/>
                    </w:rPr>
                    <w:t>Eur</w:t>
                  </w:r>
                  <w:proofErr w:type="spellEnd"/>
                </w:p>
              </w:tc>
              <w:tc>
                <w:tcPr>
                  <w:tcW w:w="736"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Pokytis procentais, palyginti su</w:t>
                  </w:r>
                </w:p>
              </w:tc>
              <w:tc>
                <w:tcPr>
                  <w:tcW w:w="36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 xml:space="preserve">Neto, </w:t>
                  </w:r>
                  <w:proofErr w:type="spellStart"/>
                  <w:r w:rsidRPr="001E5D3A">
                    <w:rPr>
                      <w:rFonts w:ascii="Times New Roman" w:hAnsi="Times New Roman" w:cs="Times New Roman"/>
                      <w:sz w:val="20"/>
                      <w:szCs w:val="20"/>
                      <w:lang w:eastAsia="en-US"/>
                    </w:rPr>
                    <w:t>Eur</w:t>
                  </w:r>
                  <w:proofErr w:type="spellEnd"/>
                </w:p>
              </w:tc>
              <w:tc>
                <w:tcPr>
                  <w:tcW w:w="809"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Pokytis procentais, palyginti su</w:t>
                  </w:r>
                </w:p>
              </w:tc>
              <w:tc>
                <w:tcPr>
                  <w:tcW w:w="58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Vidutinis darbuotojų skaičius</w:t>
                  </w:r>
                </w:p>
              </w:tc>
              <w:tc>
                <w:tcPr>
                  <w:tcW w:w="813"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Pokytis procentais, palyginti su</w:t>
                  </w:r>
                </w:p>
              </w:tc>
              <w:tc>
                <w:tcPr>
                  <w:tcW w:w="51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rPr>
                  </w:pPr>
                  <w:r w:rsidRPr="001E5D3A">
                    <w:rPr>
                      <w:rFonts w:ascii="Times New Roman" w:hAnsi="Times New Roman" w:cs="Times New Roman"/>
                      <w:sz w:val="20"/>
                      <w:szCs w:val="20"/>
                      <w:lang w:eastAsia="en-US"/>
                    </w:rPr>
                    <w:t>Savivaldybės vieta pagal bruto darbo užmokestį</w:t>
                  </w:r>
                </w:p>
              </w:tc>
            </w:tr>
            <w:tr w:rsidR="001F0AA1" w:rsidRPr="008B055F" w:rsidTr="00326A2A">
              <w:trPr>
                <w:gridBefore w:val="1"/>
                <w:wBefore w:w="12" w:type="pct"/>
                <w:trHeight w:val="1062"/>
                <w:tblCellSpacing w:w="0" w:type="dxa"/>
              </w:trPr>
              <w:tc>
                <w:tcPr>
                  <w:tcW w:w="723" w:type="pct"/>
                  <w:vMerge/>
                  <w:tcBorders>
                    <w:top w:val="single" w:sz="8" w:space="0" w:color="auto"/>
                    <w:left w:val="single" w:sz="8" w:space="0" w:color="auto"/>
                    <w:bottom w:val="single" w:sz="8" w:space="0" w:color="auto"/>
                    <w:right w:val="single" w:sz="8" w:space="0" w:color="auto"/>
                  </w:tcBorders>
                  <w:vAlign w:val="center"/>
                  <w:hideMark/>
                </w:tcPr>
                <w:p w:rsidR="001F0AA1" w:rsidRPr="001E5D3A" w:rsidRDefault="001F0AA1" w:rsidP="00FD25DC">
                  <w:pPr>
                    <w:rPr>
                      <w:sz w:val="20"/>
                      <w:szCs w:val="20"/>
                      <w:lang w:val="lt-LT"/>
                    </w:rPr>
                  </w:pPr>
                </w:p>
              </w:tc>
              <w:tc>
                <w:tcPr>
                  <w:tcW w:w="441" w:type="pct"/>
                  <w:vMerge/>
                  <w:tcBorders>
                    <w:top w:val="single" w:sz="8" w:space="0" w:color="auto"/>
                    <w:left w:val="nil"/>
                    <w:bottom w:val="single" w:sz="8" w:space="0" w:color="auto"/>
                    <w:right w:val="single" w:sz="8" w:space="0" w:color="auto"/>
                  </w:tcBorders>
                  <w:vAlign w:val="center"/>
                  <w:hideMark/>
                </w:tcPr>
                <w:p w:rsidR="001F0AA1" w:rsidRPr="001E5D3A" w:rsidRDefault="001F0AA1" w:rsidP="00FD25DC">
                  <w:pPr>
                    <w:rPr>
                      <w:sz w:val="20"/>
                      <w:szCs w:val="20"/>
                      <w:lang w:val="lt-LT"/>
                    </w:rPr>
                  </w:pPr>
                </w:p>
              </w:tc>
              <w:tc>
                <w:tcPr>
                  <w:tcW w:w="3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 xml:space="preserve">2018 m. I </w:t>
                  </w:r>
                  <w:proofErr w:type="spellStart"/>
                  <w:r w:rsidRPr="001E5D3A">
                    <w:rPr>
                      <w:rFonts w:ascii="Times New Roman" w:hAnsi="Times New Roman" w:cs="Times New Roman"/>
                      <w:sz w:val="20"/>
                      <w:szCs w:val="20"/>
                      <w:lang w:eastAsia="en-US"/>
                    </w:rPr>
                    <w:t>ketvir-čiu</w:t>
                  </w:r>
                  <w:proofErr w:type="spellEnd"/>
                </w:p>
              </w:tc>
              <w:tc>
                <w:tcPr>
                  <w:tcW w:w="3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 xml:space="preserve">2017 m. II </w:t>
                  </w:r>
                  <w:proofErr w:type="spellStart"/>
                  <w:r w:rsidRPr="001E5D3A">
                    <w:rPr>
                      <w:rFonts w:ascii="Times New Roman" w:hAnsi="Times New Roman" w:cs="Times New Roman"/>
                      <w:sz w:val="20"/>
                      <w:szCs w:val="20"/>
                      <w:lang w:eastAsia="en-US"/>
                    </w:rPr>
                    <w:t>ketvir-čiu</w:t>
                  </w:r>
                  <w:proofErr w:type="spellEnd"/>
                </w:p>
              </w:tc>
              <w:tc>
                <w:tcPr>
                  <w:tcW w:w="368" w:type="pct"/>
                  <w:vMerge/>
                  <w:tcBorders>
                    <w:top w:val="single" w:sz="8" w:space="0" w:color="auto"/>
                    <w:left w:val="nil"/>
                    <w:bottom w:val="single" w:sz="8" w:space="0" w:color="auto"/>
                    <w:right w:val="single" w:sz="8" w:space="0" w:color="auto"/>
                  </w:tcBorders>
                  <w:shd w:val="clear" w:color="auto" w:fill="auto"/>
                  <w:vAlign w:val="center"/>
                  <w:hideMark/>
                </w:tcPr>
                <w:p w:rsidR="001F0AA1" w:rsidRPr="001E5D3A" w:rsidRDefault="001F0AA1" w:rsidP="00FD25DC">
                  <w:pPr>
                    <w:rPr>
                      <w:sz w:val="20"/>
                      <w:szCs w:val="20"/>
                      <w:lang w:val="lt-LT"/>
                    </w:rPr>
                  </w:pPr>
                </w:p>
              </w:tc>
              <w:tc>
                <w:tcPr>
                  <w:tcW w:w="38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 xml:space="preserve">2018 m. I </w:t>
                  </w:r>
                  <w:proofErr w:type="spellStart"/>
                  <w:r w:rsidRPr="001E5D3A">
                    <w:rPr>
                      <w:rFonts w:ascii="Times New Roman" w:hAnsi="Times New Roman" w:cs="Times New Roman"/>
                      <w:sz w:val="20"/>
                      <w:szCs w:val="20"/>
                      <w:lang w:eastAsia="en-US"/>
                    </w:rPr>
                    <w:t>ketvir-čiu</w:t>
                  </w:r>
                  <w:proofErr w:type="spellEnd"/>
                </w:p>
              </w:tc>
              <w:tc>
                <w:tcPr>
                  <w:tcW w:w="4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 xml:space="preserve">2017 m. II </w:t>
                  </w:r>
                  <w:proofErr w:type="spellStart"/>
                  <w:r w:rsidRPr="001E5D3A">
                    <w:rPr>
                      <w:rFonts w:ascii="Times New Roman" w:hAnsi="Times New Roman" w:cs="Times New Roman"/>
                      <w:sz w:val="20"/>
                      <w:szCs w:val="20"/>
                      <w:lang w:eastAsia="en-US"/>
                    </w:rPr>
                    <w:t>ketvir-čiu</w:t>
                  </w:r>
                  <w:proofErr w:type="spellEnd"/>
                </w:p>
              </w:tc>
              <w:tc>
                <w:tcPr>
                  <w:tcW w:w="588" w:type="pct"/>
                  <w:vMerge/>
                  <w:tcBorders>
                    <w:top w:val="single" w:sz="8" w:space="0" w:color="auto"/>
                    <w:left w:val="nil"/>
                    <w:bottom w:val="single" w:sz="8" w:space="0" w:color="auto"/>
                    <w:right w:val="single" w:sz="8" w:space="0" w:color="auto"/>
                  </w:tcBorders>
                  <w:shd w:val="clear" w:color="auto" w:fill="auto"/>
                  <w:vAlign w:val="center"/>
                  <w:hideMark/>
                </w:tcPr>
                <w:p w:rsidR="001F0AA1" w:rsidRPr="001E5D3A" w:rsidRDefault="001F0AA1" w:rsidP="00FD25DC">
                  <w:pPr>
                    <w:rPr>
                      <w:sz w:val="20"/>
                      <w:szCs w:val="20"/>
                      <w:lang w:val="lt-LT"/>
                    </w:rPr>
                  </w:pPr>
                </w:p>
              </w:tc>
              <w:tc>
                <w:tcPr>
                  <w:tcW w:w="36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 xml:space="preserve">2018 m. I </w:t>
                  </w:r>
                  <w:proofErr w:type="spellStart"/>
                  <w:r w:rsidRPr="001E5D3A">
                    <w:rPr>
                      <w:rFonts w:ascii="Times New Roman" w:hAnsi="Times New Roman" w:cs="Times New Roman"/>
                      <w:sz w:val="20"/>
                      <w:szCs w:val="20"/>
                      <w:lang w:eastAsia="en-US"/>
                    </w:rPr>
                    <w:t>ketvir-čiu</w:t>
                  </w:r>
                  <w:proofErr w:type="spellEnd"/>
                </w:p>
              </w:tc>
              <w:tc>
                <w:tcPr>
                  <w:tcW w:w="44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AA1" w:rsidRPr="001E5D3A" w:rsidRDefault="001F0AA1" w:rsidP="00FD25DC">
                  <w:pPr>
                    <w:pStyle w:val="prastasistinklapis"/>
                    <w:spacing w:before="0" w:beforeAutospacing="0" w:after="0"/>
                    <w:ind w:left="-57" w:right="-57"/>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 xml:space="preserve">2017 m. II </w:t>
                  </w:r>
                  <w:proofErr w:type="spellStart"/>
                  <w:r w:rsidRPr="001E5D3A">
                    <w:rPr>
                      <w:rFonts w:ascii="Times New Roman" w:hAnsi="Times New Roman" w:cs="Times New Roman"/>
                      <w:sz w:val="20"/>
                      <w:szCs w:val="20"/>
                      <w:lang w:eastAsia="en-US"/>
                    </w:rPr>
                    <w:t>ketvir-čiu</w:t>
                  </w:r>
                  <w:proofErr w:type="spellEnd"/>
                </w:p>
              </w:tc>
              <w:tc>
                <w:tcPr>
                  <w:tcW w:w="510" w:type="pct"/>
                  <w:vMerge/>
                  <w:tcBorders>
                    <w:top w:val="single" w:sz="8" w:space="0" w:color="auto"/>
                    <w:left w:val="nil"/>
                    <w:bottom w:val="single" w:sz="8" w:space="0" w:color="auto"/>
                    <w:right w:val="single" w:sz="8" w:space="0" w:color="auto"/>
                  </w:tcBorders>
                  <w:vAlign w:val="center"/>
                  <w:hideMark/>
                </w:tcPr>
                <w:p w:rsidR="001F0AA1" w:rsidRPr="001E5D3A" w:rsidRDefault="001F0AA1" w:rsidP="00FD25DC">
                  <w:pPr>
                    <w:rPr>
                      <w:sz w:val="20"/>
                      <w:szCs w:val="20"/>
                      <w:lang w:val="lt-LT"/>
                    </w:rPr>
                  </w:pPr>
                </w:p>
              </w:tc>
            </w:tr>
            <w:tr w:rsidR="001F0AA1" w:rsidRPr="008B055F" w:rsidTr="00D9709C">
              <w:trPr>
                <w:trHeight w:val="262"/>
                <w:tblCellSpacing w:w="0" w:type="dxa"/>
              </w:trPr>
              <w:tc>
                <w:tcPr>
                  <w:tcW w:w="735"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F0AA1" w:rsidRPr="001E5D3A" w:rsidRDefault="001F0AA1" w:rsidP="00FD25DC">
                  <w:pPr>
                    <w:pStyle w:val="prastasistinklapis"/>
                    <w:rPr>
                      <w:rFonts w:ascii="Times New Roman" w:hAnsi="Times New Roman" w:cs="Times New Roman"/>
                      <w:sz w:val="20"/>
                      <w:szCs w:val="20"/>
                      <w:lang w:eastAsia="en-US"/>
                    </w:rPr>
                  </w:pPr>
                  <w:r w:rsidRPr="001E5D3A">
                    <w:rPr>
                      <w:rFonts w:ascii="Times New Roman" w:hAnsi="Times New Roman" w:cs="Times New Roman"/>
                      <w:b/>
                      <w:bCs/>
                      <w:sz w:val="20"/>
                      <w:szCs w:val="20"/>
                      <w:lang w:eastAsia="en-US"/>
                    </w:rPr>
                    <w:t>Šalies ūkis</w:t>
                  </w:r>
                </w:p>
              </w:tc>
              <w:tc>
                <w:tcPr>
                  <w:tcW w:w="44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926,7</w:t>
                  </w:r>
                </w:p>
              </w:tc>
              <w:tc>
                <w:tcPr>
                  <w:tcW w:w="3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3,5</w:t>
                  </w:r>
                </w:p>
              </w:tc>
              <w:tc>
                <w:tcPr>
                  <w:tcW w:w="3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10,5</w:t>
                  </w:r>
                </w:p>
              </w:tc>
              <w:tc>
                <w:tcPr>
                  <w:tcW w:w="3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721,8</w:t>
                  </w:r>
                </w:p>
              </w:tc>
              <w:tc>
                <w:tcPr>
                  <w:tcW w:w="3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3,1</w:t>
                  </w:r>
                </w:p>
              </w:tc>
              <w:tc>
                <w:tcPr>
                  <w:tcW w:w="4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9,5</w:t>
                  </w:r>
                </w:p>
              </w:tc>
              <w:tc>
                <w:tcPr>
                  <w:tcW w:w="58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1 235 994</w:t>
                  </w:r>
                </w:p>
              </w:tc>
              <w:tc>
                <w:tcPr>
                  <w:tcW w:w="36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0,4</w:t>
                  </w:r>
                </w:p>
              </w:tc>
              <w:tc>
                <w:tcPr>
                  <w:tcW w:w="44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0,4</w:t>
                  </w:r>
                </w:p>
              </w:tc>
              <w:tc>
                <w:tcPr>
                  <w:tcW w:w="510" w:type="pct"/>
                  <w:tcBorders>
                    <w:top w:val="single" w:sz="8" w:space="0" w:color="auto"/>
                    <w:left w:val="single" w:sz="4" w:space="0" w:color="FFFFFF"/>
                    <w:bottom w:val="single" w:sz="4" w:space="0" w:color="auto"/>
                    <w:right w:val="single" w:sz="4" w:space="0" w:color="auto"/>
                  </w:tcBorders>
                  <w:shd w:val="clear" w:color="auto" w:fill="auto"/>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w:t>
                  </w:r>
                </w:p>
              </w:tc>
            </w:tr>
            <w:tr w:rsidR="001F0AA1" w:rsidRPr="008B055F" w:rsidTr="00FD25DC">
              <w:trPr>
                <w:trHeight w:val="202"/>
                <w:tblCellSpacing w:w="0" w:type="dxa"/>
              </w:trPr>
              <w:tc>
                <w:tcPr>
                  <w:tcW w:w="7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AA1" w:rsidRPr="001E5D3A" w:rsidRDefault="001F0AA1" w:rsidP="00FD25DC">
                  <w:pPr>
                    <w:pStyle w:val="prastasistinklapis"/>
                    <w:rPr>
                      <w:rFonts w:ascii="Times New Roman" w:hAnsi="Times New Roman" w:cs="Times New Roman"/>
                      <w:b/>
                      <w:sz w:val="20"/>
                      <w:szCs w:val="20"/>
                      <w:lang w:eastAsia="en-US"/>
                    </w:rPr>
                  </w:pPr>
                  <w:r w:rsidRPr="001E5D3A">
                    <w:rPr>
                      <w:rFonts w:ascii="Times New Roman" w:hAnsi="Times New Roman" w:cs="Times New Roman"/>
                      <w:b/>
                      <w:sz w:val="20"/>
                      <w:szCs w:val="20"/>
                      <w:lang w:eastAsia="en-US"/>
                    </w:rPr>
                    <w:t>Plungės r.</w:t>
                  </w: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b/>
                      <w:sz w:val="20"/>
                      <w:szCs w:val="20"/>
                      <w:lang w:eastAsia="en-US"/>
                    </w:rPr>
                  </w:pPr>
                  <w:r w:rsidRPr="001E5D3A">
                    <w:rPr>
                      <w:rFonts w:ascii="Times New Roman" w:hAnsi="Times New Roman" w:cs="Times New Roman"/>
                      <w:b/>
                      <w:sz w:val="20"/>
                      <w:szCs w:val="20"/>
                      <w:lang w:eastAsia="en-US"/>
                    </w:rPr>
                    <w:t>778</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b/>
                      <w:sz w:val="20"/>
                      <w:szCs w:val="20"/>
                      <w:lang w:eastAsia="en-US"/>
                    </w:rPr>
                  </w:pPr>
                  <w:r w:rsidRPr="001E5D3A">
                    <w:rPr>
                      <w:rFonts w:ascii="Times New Roman" w:hAnsi="Times New Roman" w:cs="Times New Roman"/>
                      <w:b/>
                      <w:sz w:val="20"/>
                      <w:szCs w:val="20"/>
                      <w:lang w:eastAsia="en-US"/>
                    </w:rPr>
                    <w:t>3,8</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b/>
                      <w:sz w:val="20"/>
                      <w:szCs w:val="20"/>
                      <w:lang w:eastAsia="en-US"/>
                    </w:rPr>
                  </w:pPr>
                  <w:r w:rsidRPr="001E5D3A">
                    <w:rPr>
                      <w:rFonts w:ascii="Times New Roman" w:hAnsi="Times New Roman" w:cs="Times New Roman"/>
                      <w:b/>
                      <w:sz w:val="20"/>
                      <w:szCs w:val="20"/>
                      <w:lang w:eastAsia="en-US"/>
                    </w:rPr>
                    <w:t>12,3</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b/>
                      <w:sz w:val="20"/>
                      <w:szCs w:val="20"/>
                      <w:lang w:eastAsia="en-US"/>
                    </w:rPr>
                  </w:pPr>
                  <w:r w:rsidRPr="001E5D3A">
                    <w:rPr>
                      <w:rFonts w:ascii="Times New Roman" w:hAnsi="Times New Roman" w:cs="Times New Roman"/>
                      <w:b/>
                      <w:sz w:val="20"/>
                      <w:szCs w:val="20"/>
                      <w:lang w:eastAsia="en-US"/>
                    </w:rPr>
                    <w:t>619,9</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b/>
                      <w:sz w:val="20"/>
                      <w:szCs w:val="20"/>
                      <w:lang w:eastAsia="en-US"/>
                    </w:rPr>
                  </w:pPr>
                  <w:r w:rsidRPr="001E5D3A">
                    <w:rPr>
                      <w:rFonts w:ascii="Times New Roman" w:hAnsi="Times New Roman" w:cs="Times New Roman"/>
                      <w:b/>
                      <w:sz w:val="20"/>
                      <w:szCs w:val="20"/>
                      <w:lang w:eastAsia="en-US"/>
                    </w:rPr>
                    <w:t>3,2</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b/>
                      <w:sz w:val="20"/>
                      <w:szCs w:val="20"/>
                      <w:lang w:eastAsia="en-US"/>
                    </w:rPr>
                  </w:pPr>
                  <w:r w:rsidRPr="001E5D3A">
                    <w:rPr>
                      <w:rFonts w:ascii="Times New Roman" w:hAnsi="Times New Roman" w:cs="Times New Roman"/>
                      <w:b/>
                      <w:sz w:val="20"/>
                      <w:szCs w:val="20"/>
                      <w:lang w:eastAsia="en-US"/>
                    </w:rPr>
                    <w:t>10,9</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b/>
                      <w:sz w:val="20"/>
                      <w:szCs w:val="20"/>
                      <w:lang w:eastAsia="en-US"/>
                    </w:rPr>
                  </w:pPr>
                  <w:r w:rsidRPr="001E5D3A">
                    <w:rPr>
                      <w:rFonts w:ascii="Times New Roman" w:hAnsi="Times New Roman" w:cs="Times New Roman"/>
                      <w:b/>
                      <w:sz w:val="20"/>
                      <w:szCs w:val="20"/>
                      <w:lang w:eastAsia="en-US"/>
                    </w:rPr>
                    <w:t>10 169</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b/>
                      <w:sz w:val="20"/>
                      <w:szCs w:val="20"/>
                      <w:lang w:eastAsia="en-US"/>
                    </w:rPr>
                  </w:pPr>
                  <w:r w:rsidRPr="001E5D3A">
                    <w:rPr>
                      <w:rFonts w:ascii="Times New Roman" w:hAnsi="Times New Roman" w:cs="Times New Roman"/>
                      <w:b/>
                      <w:sz w:val="20"/>
                      <w:szCs w:val="20"/>
                      <w:lang w:eastAsia="en-US"/>
                    </w:rPr>
                    <w:t>-0,1</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b/>
                      <w:sz w:val="20"/>
                      <w:szCs w:val="20"/>
                      <w:lang w:eastAsia="en-US"/>
                    </w:rPr>
                  </w:pPr>
                  <w:r w:rsidRPr="001E5D3A">
                    <w:rPr>
                      <w:rFonts w:ascii="Times New Roman" w:hAnsi="Times New Roman" w:cs="Times New Roman"/>
                      <w:b/>
                      <w:sz w:val="20"/>
                      <w:szCs w:val="20"/>
                      <w:lang w:eastAsia="en-US"/>
                    </w:rPr>
                    <w:t>2,2</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b/>
                      <w:sz w:val="20"/>
                      <w:szCs w:val="20"/>
                      <w:lang w:eastAsia="en-US"/>
                    </w:rPr>
                  </w:pPr>
                  <w:r w:rsidRPr="001E5D3A">
                    <w:rPr>
                      <w:rFonts w:ascii="Times New Roman" w:hAnsi="Times New Roman" w:cs="Times New Roman"/>
                      <w:b/>
                      <w:sz w:val="20"/>
                      <w:szCs w:val="20"/>
                      <w:lang w:eastAsia="en-US"/>
                    </w:rPr>
                    <w:t>23</w:t>
                  </w:r>
                </w:p>
              </w:tc>
            </w:tr>
            <w:tr w:rsidR="001F0AA1" w:rsidRPr="008B055F" w:rsidTr="00FD25DC">
              <w:trPr>
                <w:trHeight w:val="202"/>
                <w:tblCellSpacing w:w="0" w:type="dxa"/>
              </w:trPr>
              <w:tc>
                <w:tcPr>
                  <w:tcW w:w="7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AA1" w:rsidRPr="001E5D3A" w:rsidRDefault="001F0AA1" w:rsidP="00FD25DC">
                  <w:pPr>
                    <w:pStyle w:val="prastasistinklapis"/>
                    <w:rPr>
                      <w:rFonts w:ascii="Times New Roman" w:hAnsi="Times New Roman" w:cs="Times New Roman"/>
                      <w:sz w:val="20"/>
                      <w:szCs w:val="20"/>
                      <w:lang w:eastAsia="en-US"/>
                    </w:rPr>
                  </w:pPr>
                  <w:r w:rsidRPr="001E5D3A">
                    <w:rPr>
                      <w:rFonts w:ascii="Times New Roman" w:hAnsi="Times New Roman" w:cs="Times New Roman"/>
                      <w:sz w:val="20"/>
                      <w:szCs w:val="20"/>
                      <w:lang w:eastAsia="en-US"/>
                    </w:rPr>
                    <w:t>Mažeikių r.</w:t>
                  </w: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864,3</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1,8</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7,2</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679</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1,5</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6,7</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18 302</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0,4</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0,8</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8</w:t>
                  </w:r>
                </w:p>
              </w:tc>
            </w:tr>
            <w:tr w:rsidR="001F0AA1" w:rsidRPr="008B055F" w:rsidTr="00FD25DC">
              <w:trPr>
                <w:tblCellSpacing w:w="0" w:type="dxa"/>
              </w:trPr>
              <w:tc>
                <w:tcPr>
                  <w:tcW w:w="7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AA1" w:rsidRPr="001E5D3A" w:rsidRDefault="001F0AA1" w:rsidP="00FD25DC">
                  <w:pPr>
                    <w:pStyle w:val="prastasistinklapis"/>
                    <w:rPr>
                      <w:rFonts w:ascii="Times New Roman" w:hAnsi="Times New Roman" w:cs="Times New Roman"/>
                      <w:sz w:val="20"/>
                      <w:szCs w:val="20"/>
                      <w:lang w:eastAsia="en-US"/>
                    </w:rPr>
                  </w:pPr>
                  <w:r w:rsidRPr="001E5D3A">
                    <w:rPr>
                      <w:rFonts w:ascii="Times New Roman" w:hAnsi="Times New Roman" w:cs="Times New Roman"/>
                      <w:sz w:val="20"/>
                      <w:szCs w:val="20"/>
                      <w:lang w:eastAsia="en-US"/>
                    </w:rPr>
                    <w:t>Telšių r.</w:t>
                  </w: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784,2</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4,4</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7,6</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624,2</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3,7</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12 396</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1,1</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-3,1</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22</w:t>
                  </w:r>
                </w:p>
              </w:tc>
            </w:tr>
            <w:tr w:rsidR="001F0AA1" w:rsidRPr="008B055F" w:rsidTr="00FD25DC">
              <w:trPr>
                <w:tblCellSpacing w:w="0" w:type="dxa"/>
              </w:trPr>
              <w:tc>
                <w:tcPr>
                  <w:tcW w:w="7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AA1" w:rsidRPr="001E5D3A" w:rsidRDefault="001F0AA1" w:rsidP="00FD25DC">
                  <w:pPr>
                    <w:pStyle w:val="prastasistinklapis"/>
                    <w:rPr>
                      <w:rFonts w:ascii="Times New Roman" w:hAnsi="Times New Roman" w:cs="Times New Roman"/>
                      <w:sz w:val="20"/>
                      <w:szCs w:val="20"/>
                      <w:lang w:eastAsia="en-US"/>
                    </w:rPr>
                  </w:pPr>
                  <w:r w:rsidRPr="001E5D3A">
                    <w:rPr>
                      <w:rFonts w:ascii="Times New Roman" w:hAnsi="Times New Roman" w:cs="Times New Roman"/>
                      <w:sz w:val="20"/>
                      <w:szCs w:val="20"/>
                      <w:lang w:eastAsia="en-US"/>
                    </w:rPr>
                    <w:t>Akmenės r.</w:t>
                  </w: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814,1</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6,3</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7,7</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644,6</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5,3</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7,1</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4 379</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3,4</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1,2</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17</w:t>
                  </w:r>
                </w:p>
              </w:tc>
            </w:tr>
            <w:tr w:rsidR="001F0AA1" w:rsidRPr="008B055F" w:rsidTr="00FD25DC">
              <w:trPr>
                <w:tblCellSpacing w:w="0" w:type="dxa"/>
              </w:trPr>
              <w:tc>
                <w:tcPr>
                  <w:tcW w:w="7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AA1" w:rsidRPr="001E5D3A" w:rsidRDefault="001F0AA1" w:rsidP="00FD25DC">
                  <w:pPr>
                    <w:pStyle w:val="prastasistinklapis"/>
                    <w:rPr>
                      <w:rFonts w:ascii="Times New Roman" w:hAnsi="Times New Roman" w:cs="Times New Roman"/>
                      <w:sz w:val="20"/>
                      <w:szCs w:val="20"/>
                      <w:lang w:eastAsia="en-US"/>
                    </w:rPr>
                  </w:pPr>
                  <w:r w:rsidRPr="001E5D3A">
                    <w:rPr>
                      <w:rFonts w:ascii="Times New Roman" w:hAnsi="Times New Roman" w:cs="Times New Roman"/>
                      <w:sz w:val="20"/>
                      <w:szCs w:val="20"/>
                      <w:lang w:eastAsia="en-US"/>
                    </w:rPr>
                    <w:t>Skuodo r.</w:t>
                  </w: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679,9</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6,4</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8,7</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552,7</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5,4</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7,7</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2 438</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-0,4</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-3,8</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54</w:t>
                  </w:r>
                </w:p>
              </w:tc>
            </w:tr>
            <w:tr w:rsidR="001F0AA1" w:rsidRPr="008B055F" w:rsidTr="00FD25DC">
              <w:trPr>
                <w:tblCellSpacing w:w="0" w:type="dxa"/>
              </w:trPr>
              <w:tc>
                <w:tcPr>
                  <w:tcW w:w="7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AA1" w:rsidRPr="001E5D3A" w:rsidRDefault="001F0AA1" w:rsidP="00FD25DC">
                  <w:pPr>
                    <w:pStyle w:val="prastasistinklapis"/>
                    <w:rPr>
                      <w:rFonts w:ascii="Times New Roman" w:hAnsi="Times New Roman" w:cs="Times New Roman"/>
                      <w:sz w:val="20"/>
                      <w:szCs w:val="20"/>
                      <w:lang w:eastAsia="en-US"/>
                    </w:rPr>
                  </w:pPr>
                  <w:r w:rsidRPr="001E5D3A">
                    <w:rPr>
                      <w:rFonts w:ascii="Times New Roman" w:hAnsi="Times New Roman" w:cs="Times New Roman"/>
                      <w:sz w:val="20"/>
                      <w:szCs w:val="20"/>
                      <w:lang w:eastAsia="en-US"/>
                    </w:rPr>
                    <w:t>Vilniaus m.</w:t>
                  </w: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1 069,4</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3,6</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11,4</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819,5</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3,2</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10,4</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453 574</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-0,1</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0,6</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w:t>
                  </w:r>
                </w:p>
              </w:tc>
            </w:tr>
            <w:tr w:rsidR="001F0AA1" w:rsidRPr="008B055F" w:rsidTr="00FD25DC">
              <w:trPr>
                <w:tblCellSpacing w:w="0" w:type="dxa"/>
              </w:trPr>
              <w:tc>
                <w:tcPr>
                  <w:tcW w:w="7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AA1" w:rsidRPr="001E5D3A" w:rsidRDefault="001F0AA1" w:rsidP="00FD25DC">
                  <w:pPr>
                    <w:pStyle w:val="prastasistinklapis"/>
                    <w:rPr>
                      <w:rFonts w:ascii="Times New Roman" w:hAnsi="Times New Roman" w:cs="Times New Roman"/>
                      <w:sz w:val="20"/>
                      <w:szCs w:val="20"/>
                      <w:lang w:eastAsia="en-US"/>
                    </w:rPr>
                  </w:pPr>
                  <w:r w:rsidRPr="001E5D3A">
                    <w:rPr>
                      <w:rFonts w:ascii="Times New Roman" w:hAnsi="Times New Roman" w:cs="Times New Roman"/>
                      <w:sz w:val="20"/>
                      <w:szCs w:val="20"/>
                      <w:lang w:eastAsia="en-US"/>
                    </w:rPr>
                    <w:t>Klaipėdos m.</w:t>
                  </w: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973,2</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3,2</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11</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753,7</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2,9</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10</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76 677</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0,5</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-2,4</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2</w:t>
                  </w:r>
                </w:p>
              </w:tc>
            </w:tr>
            <w:tr w:rsidR="001F0AA1" w:rsidRPr="008B055F" w:rsidTr="00FD25DC">
              <w:trPr>
                <w:tblCellSpacing w:w="0" w:type="dxa"/>
              </w:trPr>
              <w:tc>
                <w:tcPr>
                  <w:tcW w:w="7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AA1" w:rsidRPr="001E5D3A" w:rsidRDefault="001F0AA1" w:rsidP="00FD25DC">
                  <w:pPr>
                    <w:pStyle w:val="prastasistinklapis"/>
                    <w:rPr>
                      <w:rFonts w:ascii="Times New Roman" w:hAnsi="Times New Roman" w:cs="Times New Roman"/>
                      <w:sz w:val="20"/>
                      <w:szCs w:val="20"/>
                      <w:lang w:eastAsia="en-US"/>
                    </w:rPr>
                  </w:pPr>
                  <w:r w:rsidRPr="001E5D3A">
                    <w:rPr>
                      <w:rFonts w:ascii="Times New Roman" w:hAnsi="Times New Roman" w:cs="Times New Roman"/>
                      <w:sz w:val="20"/>
                      <w:szCs w:val="20"/>
                      <w:lang w:eastAsia="en-US"/>
                    </w:rPr>
                    <w:t>Kauno m.</w:t>
                  </w: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939,9</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3,9</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10,7</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730,8</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3,4</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9,8</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177 857</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0,6</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3,1</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w:t>
                  </w:r>
                </w:p>
              </w:tc>
            </w:tr>
            <w:tr w:rsidR="001F0AA1" w:rsidRPr="008B055F" w:rsidTr="00FD25DC">
              <w:trPr>
                <w:tblCellSpacing w:w="0" w:type="dxa"/>
              </w:trPr>
              <w:tc>
                <w:tcPr>
                  <w:tcW w:w="7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AA1" w:rsidRPr="001E5D3A" w:rsidRDefault="001F0AA1" w:rsidP="00FD25DC">
                  <w:pPr>
                    <w:pStyle w:val="prastasistinklapis"/>
                    <w:rPr>
                      <w:rFonts w:ascii="Times New Roman" w:hAnsi="Times New Roman" w:cs="Times New Roman"/>
                      <w:sz w:val="20"/>
                      <w:szCs w:val="20"/>
                      <w:lang w:eastAsia="en-US"/>
                    </w:rPr>
                  </w:pPr>
                  <w:r w:rsidRPr="001E5D3A">
                    <w:rPr>
                      <w:rFonts w:ascii="Times New Roman" w:hAnsi="Times New Roman" w:cs="Times New Roman"/>
                      <w:sz w:val="20"/>
                      <w:szCs w:val="20"/>
                      <w:lang w:eastAsia="en-US"/>
                    </w:rPr>
                    <w:t>Trakų r.</w:t>
                  </w: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919</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2,5</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10,8</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716,5</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2,2</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9,8</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7 968</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1,8</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-3,5</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4</w:t>
                  </w:r>
                </w:p>
              </w:tc>
            </w:tr>
            <w:tr w:rsidR="001F0AA1" w:rsidRPr="008B055F" w:rsidTr="00FD25DC">
              <w:trPr>
                <w:tblCellSpacing w:w="0" w:type="dxa"/>
              </w:trPr>
              <w:tc>
                <w:tcPr>
                  <w:tcW w:w="7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rPr>
                      <w:rFonts w:ascii="Times New Roman" w:hAnsi="Times New Roman" w:cs="Times New Roman"/>
                      <w:sz w:val="20"/>
                      <w:szCs w:val="20"/>
                      <w:lang w:eastAsia="en-US"/>
                    </w:rPr>
                  </w:pPr>
                  <w:r w:rsidRPr="001E5D3A">
                    <w:rPr>
                      <w:rFonts w:ascii="Times New Roman" w:hAnsi="Times New Roman" w:cs="Times New Roman"/>
                      <w:sz w:val="20"/>
                      <w:szCs w:val="20"/>
                      <w:lang w:eastAsia="en-US"/>
                    </w:rPr>
                    <w:t>Kėdainių r.</w:t>
                  </w: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916,1</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14,2</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714,5</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1,7</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12,8</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13 484</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1,5</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-1,8</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5</w:t>
                  </w:r>
                </w:p>
              </w:tc>
            </w:tr>
            <w:tr w:rsidR="001F0AA1" w:rsidRPr="008B055F" w:rsidTr="00FD25DC">
              <w:trPr>
                <w:tblCellSpacing w:w="0" w:type="dxa"/>
              </w:trPr>
              <w:tc>
                <w:tcPr>
                  <w:tcW w:w="7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rPr>
                      <w:rFonts w:ascii="Times New Roman" w:hAnsi="Times New Roman" w:cs="Times New Roman"/>
                      <w:sz w:val="20"/>
                      <w:szCs w:val="20"/>
                      <w:lang w:eastAsia="en-US"/>
                    </w:rPr>
                  </w:pPr>
                  <w:r w:rsidRPr="001E5D3A">
                    <w:rPr>
                      <w:rFonts w:ascii="Times New Roman" w:hAnsi="Times New Roman" w:cs="Times New Roman"/>
                      <w:sz w:val="20"/>
                      <w:szCs w:val="20"/>
                      <w:lang w:eastAsia="en-US"/>
                    </w:rPr>
                    <w:t>Jonavos r.</w:t>
                  </w: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892,4</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4,5</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9,1</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698,3</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3,9</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8,3</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11 553</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0,2</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-0,9</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6</w:t>
                  </w:r>
                </w:p>
              </w:tc>
            </w:tr>
            <w:tr w:rsidR="001F0AA1" w:rsidRPr="008B055F" w:rsidTr="00FD25DC">
              <w:trPr>
                <w:tblCellSpacing w:w="0" w:type="dxa"/>
              </w:trPr>
              <w:tc>
                <w:tcPr>
                  <w:tcW w:w="7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AA1" w:rsidRPr="001E5D3A" w:rsidRDefault="001F0AA1" w:rsidP="00FD25DC">
                  <w:pPr>
                    <w:pStyle w:val="prastasistinklapis"/>
                    <w:rPr>
                      <w:rFonts w:ascii="Times New Roman" w:hAnsi="Times New Roman" w:cs="Times New Roman"/>
                      <w:sz w:val="20"/>
                      <w:szCs w:val="20"/>
                      <w:lang w:eastAsia="en-US"/>
                    </w:rPr>
                  </w:pPr>
                  <w:r w:rsidRPr="001E5D3A">
                    <w:rPr>
                      <w:rFonts w:ascii="Times New Roman" w:hAnsi="Times New Roman" w:cs="Times New Roman"/>
                      <w:sz w:val="20"/>
                      <w:szCs w:val="20"/>
                      <w:lang w:eastAsia="en-US"/>
                    </w:rPr>
                    <w:t>Visagino</w:t>
                  </w:r>
                </w:p>
              </w:tc>
              <w:tc>
                <w:tcPr>
                  <w:tcW w:w="441"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879,4</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1,8</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5,7</w:t>
                  </w: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689,4</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1,6</w:t>
                  </w:r>
                </w:p>
              </w:tc>
              <w:tc>
                <w:tcPr>
                  <w:tcW w:w="42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5,4</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7 486</w:t>
                  </w: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-0,4</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-2,5</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1F0AA1" w:rsidRPr="001E5D3A" w:rsidRDefault="001F0AA1" w:rsidP="00FD25DC">
                  <w:pPr>
                    <w:pStyle w:val="prastasistinklapis"/>
                    <w:jc w:val="center"/>
                    <w:rPr>
                      <w:rFonts w:ascii="Times New Roman" w:hAnsi="Times New Roman" w:cs="Times New Roman"/>
                      <w:sz w:val="20"/>
                      <w:szCs w:val="20"/>
                      <w:lang w:eastAsia="en-US"/>
                    </w:rPr>
                  </w:pPr>
                  <w:r w:rsidRPr="001E5D3A">
                    <w:rPr>
                      <w:rFonts w:ascii="Times New Roman" w:hAnsi="Times New Roman" w:cs="Times New Roman"/>
                      <w:sz w:val="20"/>
                      <w:szCs w:val="20"/>
                      <w:lang w:eastAsia="en-US"/>
                    </w:rPr>
                    <w:t>7</w:t>
                  </w:r>
                </w:p>
              </w:tc>
            </w:tr>
          </w:tbl>
          <w:p w:rsidR="001F0AA1" w:rsidRPr="001E5D3A" w:rsidRDefault="001F0AA1" w:rsidP="00FD25DC">
            <w:pPr>
              <w:rPr>
                <w:sz w:val="20"/>
                <w:szCs w:val="20"/>
                <w:lang w:val="lt-LT"/>
              </w:rPr>
            </w:pPr>
            <w:r w:rsidRPr="001E5D3A">
              <w:rPr>
                <w:sz w:val="20"/>
                <w:szCs w:val="20"/>
                <w:vertAlign w:val="superscript"/>
                <w:lang w:val="lt-LT"/>
              </w:rPr>
              <w:t>1</w:t>
            </w:r>
            <w:r w:rsidRPr="001E5D3A">
              <w:rPr>
                <w:sz w:val="20"/>
                <w:szCs w:val="20"/>
                <w:lang w:val="lt-LT"/>
              </w:rPr>
              <w:t xml:space="preserve"> be individualiųjų įmonių,</w:t>
            </w:r>
          </w:p>
          <w:p w:rsidR="001F0AA1" w:rsidRPr="001E5D3A" w:rsidRDefault="001F0AA1" w:rsidP="00FD25DC">
            <w:pPr>
              <w:rPr>
                <w:i/>
                <w:sz w:val="20"/>
                <w:szCs w:val="20"/>
                <w:lang w:val="lt-LT"/>
              </w:rPr>
            </w:pPr>
            <w:r w:rsidRPr="001E5D3A">
              <w:rPr>
                <w:i/>
                <w:sz w:val="20"/>
                <w:szCs w:val="20"/>
                <w:lang w:val="lt-LT"/>
              </w:rPr>
              <w:t>Šaltinis – Lietuvos statistikos departamentas</w:t>
            </w:r>
          </w:p>
          <w:p w:rsidR="001F0AA1" w:rsidRPr="001E5D3A" w:rsidRDefault="001F0AA1" w:rsidP="00FD25DC">
            <w:pPr>
              <w:rPr>
                <w:sz w:val="20"/>
                <w:szCs w:val="20"/>
                <w:lang w:val="lt-LT"/>
              </w:rPr>
            </w:pPr>
          </w:p>
        </w:tc>
      </w:tr>
    </w:tbl>
    <w:p w:rsidR="001F0AA1" w:rsidRPr="00E81BC6" w:rsidRDefault="001F0AA1" w:rsidP="00D9709C">
      <w:pPr>
        <w:pStyle w:val="prastasistinklapis"/>
        <w:spacing w:before="0" w:beforeAutospacing="0" w:after="0"/>
        <w:ind w:firstLine="720"/>
        <w:jc w:val="both"/>
        <w:rPr>
          <w:rFonts w:ascii="Times New Roman" w:hAnsi="Times New Roman" w:cs="Times New Roman"/>
          <w:sz w:val="24"/>
          <w:szCs w:val="24"/>
        </w:rPr>
      </w:pPr>
      <w:r w:rsidRPr="00E81BC6">
        <w:rPr>
          <w:rStyle w:val="Grietas"/>
          <w:rFonts w:ascii="Times New Roman" w:hAnsi="Times New Roman" w:cs="Times New Roman"/>
          <w:b w:val="0"/>
          <w:sz w:val="24"/>
          <w:szCs w:val="24"/>
        </w:rPr>
        <w:lastRenderedPageBreak/>
        <w:t>Bruto darbo užmokestis</w:t>
      </w:r>
      <w:r w:rsidRPr="00E81BC6">
        <w:rPr>
          <w:rFonts w:ascii="Times New Roman" w:hAnsi="Times New Roman" w:cs="Times New Roman"/>
          <w:sz w:val="24"/>
          <w:szCs w:val="24"/>
        </w:rPr>
        <w:t xml:space="preserve"> – atlyginimas pinigais, apimantis tiesiogiai darbdavio darbuotojui mokamą pagrindinį darbo užmokestį ir papildomą uždarbį, įskaitant darbuotojo mokamas valstybinio socialinio draudimo įmokas ir gyventojų pajamų mokestį. Neįskaitoma materialinė, laikinojo nedarbingumo pašalpa, mokama neatsižvelgiant į finansavimo šaltinį, kompensacija už nepanaudotas kasmetines atostogas, išeitinė išmoka ir pan.</w:t>
      </w:r>
    </w:p>
    <w:p w:rsidR="001F0AA1" w:rsidRPr="00E81BC6" w:rsidRDefault="001F0AA1" w:rsidP="00D9709C">
      <w:pPr>
        <w:pStyle w:val="prastasistinklapis"/>
        <w:spacing w:before="0" w:beforeAutospacing="0" w:after="0"/>
        <w:ind w:firstLine="720"/>
        <w:jc w:val="both"/>
        <w:rPr>
          <w:rFonts w:ascii="Times New Roman" w:hAnsi="Times New Roman" w:cs="Times New Roman"/>
          <w:sz w:val="24"/>
          <w:szCs w:val="24"/>
        </w:rPr>
      </w:pPr>
      <w:r w:rsidRPr="00E81BC6">
        <w:rPr>
          <w:rStyle w:val="Grietas"/>
          <w:rFonts w:ascii="Times New Roman" w:hAnsi="Times New Roman" w:cs="Times New Roman"/>
          <w:b w:val="0"/>
          <w:sz w:val="24"/>
          <w:szCs w:val="24"/>
        </w:rPr>
        <w:t>Neto darbo užmokestis</w:t>
      </w:r>
      <w:r w:rsidRPr="00E81BC6">
        <w:rPr>
          <w:rFonts w:ascii="Times New Roman" w:hAnsi="Times New Roman" w:cs="Times New Roman"/>
          <w:sz w:val="24"/>
          <w:szCs w:val="24"/>
        </w:rPr>
        <w:t xml:space="preserve"> – atlyginimas pinigais, apimantis tiesiogiai darbdavio darbuotojui mokamą pagrindinį darbo užmokestį ir papildomą uždarbį, atskaičius darbuotojo mokamas valstybinio socialinio draudimo įmokas ir gyventojų pajamų mokestį.</w:t>
      </w:r>
    </w:p>
    <w:p w:rsidR="001F0AA1" w:rsidRPr="00E81BC6" w:rsidRDefault="001F0AA1" w:rsidP="00D9709C">
      <w:pPr>
        <w:pStyle w:val="prastasistinklapis"/>
        <w:spacing w:before="0" w:beforeAutospacing="0" w:after="0"/>
        <w:ind w:firstLine="720"/>
        <w:jc w:val="both"/>
        <w:rPr>
          <w:rFonts w:ascii="Times New Roman" w:hAnsi="Times New Roman" w:cs="Times New Roman"/>
          <w:sz w:val="24"/>
          <w:szCs w:val="24"/>
        </w:rPr>
      </w:pPr>
      <w:r w:rsidRPr="00E81BC6">
        <w:rPr>
          <w:rStyle w:val="Grietas"/>
          <w:rFonts w:ascii="Times New Roman" w:hAnsi="Times New Roman" w:cs="Times New Roman"/>
          <w:b w:val="0"/>
          <w:sz w:val="24"/>
          <w:szCs w:val="24"/>
        </w:rPr>
        <w:t>Vidutinis darbuotojų skaičius</w:t>
      </w:r>
      <w:r w:rsidRPr="00E81BC6">
        <w:rPr>
          <w:rFonts w:ascii="Times New Roman" w:hAnsi="Times New Roman" w:cs="Times New Roman"/>
          <w:sz w:val="24"/>
          <w:szCs w:val="24"/>
        </w:rPr>
        <w:t xml:space="preserve"> – darbuotojų (fizinių asmenų), neatsižvelgiant į jų darbo laiko trukmę, skaičiaus vidurkis.</w:t>
      </w:r>
    </w:p>
    <w:p w:rsidR="001F0AA1" w:rsidRPr="001E5D3A" w:rsidRDefault="001F0AA1" w:rsidP="00D9709C">
      <w:pPr>
        <w:ind w:firstLine="720"/>
        <w:jc w:val="both"/>
        <w:rPr>
          <w:lang w:val="lt-LT"/>
        </w:rPr>
      </w:pPr>
      <w:r w:rsidRPr="001E5D3A">
        <w:rPr>
          <w:lang w:val="lt-LT"/>
        </w:rPr>
        <w:t xml:space="preserve">Nedarbo lygis Vilniuje, Kaune ir Klaipėdoje pernai buvo toks pat kaip praėjusį dešimtmetį ekonomikos bumui pasiekus aukščiausią tašką ir sudarė 3,8 proc. Kitur nedarbo lygis sudarė apie 9 proc. ir buvo dvigubai didesnis nei praėjusio dešimtmečio ekonomikos pakilimo metu. </w:t>
      </w:r>
    </w:p>
    <w:p w:rsidR="001F0AA1" w:rsidRPr="001E5D3A" w:rsidRDefault="001F0AA1" w:rsidP="00D9709C">
      <w:pPr>
        <w:ind w:firstLine="720"/>
        <w:jc w:val="both"/>
        <w:rPr>
          <w:lang w:val="lt-LT"/>
        </w:rPr>
      </w:pPr>
      <w:r w:rsidRPr="001E5D3A">
        <w:rPr>
          <w:lang w:val="lt-LT"/>
        </w:rPr>
        <w:t xml:space="preserve">Didesnio nedarbo priežasčių gali būti keletas. Mažesniųjų miestų apskritys ilgą laiką susidūrė su sparčiu darbingo amžiaus gyventojų skaičiaus mažėjimu. Visa tai reiškė ir pirkėjų bei klientų skaičiaus mažėjimą, prislopusį ekonominį aktyvumą ir galiausiai menkesnį naujų darbuotojų poreikį. Kita priežastis </w:t>
      </w:r>
      <w:r w:rsidRPr="001E5D3A">
        <w:rPr>
          <w:rStyle w:val="Grietas"/>
          <w:b w:val="0"/>
          <w:lang w:val="lt-LT"/>
        </w:rPr>
        <w:t>–</w:t>
      </w:r>
      <w:r w:rsidRPr="001E5D3A">
        <w:rPr>
          <w:lang w:val="lt-LT"/>
        </w:rPr>
        <w:t xml:space="preserve"> darbo neturinčių gyventojų žinios ir įgūdžiai. Jie ne visada tenkina darbdavių poreikius, pavyzdžiui, nemaža dalis bedarbių kaimo vietovėse yra vyresnio amžiaus, mažiau jų moka anglų kalbą, yra prasčiau įvaldę modernias technologijas ir pan. Mažesniųjų miestų apskritys susiduria ne tik su didele jaunų žmonių emigracija į kitas šalis, bet ir su migracija į didžiuosius miestus.</w:t>
      </w:r>
    </w:p>
    <w:p w:rsidR="001F0AA1" w:rsidRPr="001E5D3A" w:rsidRDefault="001F0AA1" w:rsidP="00D9709C">
      <w:pPr>
        <w:ind w:firstLine="720"/>
        <w:jc w:val="both"/>
        <w:rPr>
          <w:lang w:val="lt-LT"/>
        </w:rPr>
      </w:pPr>
      <w:r w:rsidRPr="001E5D3A">
        <w:rPr>
          <w:lang w:val="lt-LT"/>
        </w:rPr>
        <w:t>Užimtumo tarnybos duomenimis, 2018 metų lapkričio 1 d. šalyje buvo registruota 137,6 tūkst. bedarbių. Tai sudaro 7,9 proc. visų Lietuvos darbingo amžiaus gyventojų. Nedarbo lygis lapkričio pradžioje Lietuvoje siekė 7,9 proc. Per spalio mėnesį jis sumažėjo 0,4 proc., tačiau tapo 0,5 proc. didesnis nei prieš metus. Maža to, šiemet įregistruota 16,7 proc. daugiau laisvų darbo vietų nei prieš metus.</w:t>
      </w:r>
    </w:p>
    <w:p w:rsidR="001F0AA1" w:rsidRPr="001E5D3A" w:rsidRDefault="001F0AA1" w:rsidP="00D9709C">
      <w:pPr>
        <w:tabs>
          <w:tab w:val="left" w:pos="851"/>
        </w:tabs>
        <w:ind w:firstLine="720"/>
        <w:jc w:val="both"/>
        <w:rPr>
          <w:lang w:val="lt-LT"/>
        </w:rPr>
      </w:pPr>
      <w:r w:rsidRPr="001E5D3A">
        <w:rPr>
          <w:lang w:val="lt-LT"/>
        </w:rPr>
        <w:t xml:space="preserve">Nedarbo lygis Telšių apskrities savivaldybėse taip pat pakito nežymiai. Didžiausias nedarbo lygis fiksuotas Mažeikių r. savivaldybėje – 10,7 proc. (rugpjūčio 1 d. – 10,9 proc.). Telšių r. savivaldybėje nedarbo lygis 7,3 proc. (rugpjūčio 1 d. – 7,2 proc.), Plungės r. savivaldybėje – 6,8 proc. (rugpjūčio 1 d. – 6,7 proc.), Rietavo savivaldybėje – 7,0 proc. (rugpjūčio 1 d. – 6,8 proc.). Daugiausia darbingo amžiaus moterų bedarbėmis 2018 m. rugsėjo 1 d. registruota Mažeikių rajono savivaldybėje (13,1 proc.). Rietavo savivaldybėje moterų nedarbo lygis siekė 8,2 proc., Plungės rajono savivaldybėje – 7,7 proc., Telšių rajono savivaldybėje – 8,2 proc. Aukščiausias vyrų nedarbas registruotas taip pat Mažeikių rajono savivaldybėje – 8,3 proc. Plungės rajono savivaldybėje šis rodiklis sudarė 5,8 proc., Telšių rajono savivaldybėje – 6,4 proc., Rietavo savivaldybėje – 5,9 proc. Daugiausia jaunesnių kaip 29 m. amžiaus bedarbių registruota Mažeikių rajono savivaldybėje – 6,2 proc., Plungės rajono savivaldybėje – 4,7 proc., Telšių rajono savivaldybėje – 4,0 proc., Rietavo savivaldybėje – 4,2 </w:t>
      </w:r>
      <w:proofErr w:type="spellStart"/>
      <w:r w:rsidRPr="001E5D3A">
        <w:rPr>
          <w:lang w:val="lt-LT"/>
        </w:rPr>
        <w:t>proc</w:t>
      </w:r>
      <w:proofErr w:type="spellEnd"/>
      <w:r w:rsidRPr="001E5D3A" w:rsidDel="00600F44">
        <w:rPr>
          <w:lang w:val="lt-LT" w:eastAsia="lt-LT"/>
        </w:rPr>
        <w:t xml:space="preserve"> </w:t>
      </w:r>
      <w:r w:rsidRPr="001E5D3A">
        <w:rPr>
          <w:lang w:val="lt-LT"/>
        </w:rPr>
        <w:t>Lietuvai susiduriant su demografijos iššūkiais, kurie lemia darbingo amžiaus gyventojų mažėjimą, įsigaliosiančios investicijas skatinančios ir gyventojų pajamas didinančios mokestinės priemonės turėtų padėti įmonėms prisitaikyti prie mažėjančių darbo jėgos išteklių.</w:t>
      </w:r>
    </w:p>
    <w:p w:rsidR="001F0AA1" w:rsidRPr="001E5D3A" w:rsidRDefault="001F0AA1" w:rsidP="00D9709C">
      <w:pPr>
        <w:tabs>
          <w:tab w:val="left" w:pos="851"/>
        </w:tabs>
        <w:ind w:firstLine="720"/>
        <w:jc w:val="both"/>
        <w:rPr>
          <w:lang w:val="lt-LT"/>
        </w:rPr>
      </w:pPr>
      <w:r w:rsidRPr="001E5D3A">
        <w:rPr>
          <w:lang w:val="lt-LT"/>
        </w:rPr>
        <w:t>2020 m. Lietuvos gyventojų struktūroje prasideda reikšmingi pokyčiai: pradeda augti vyresnių nei 65 m. amžiaus gyventojų (1,3 proc. per metus arba apie 8 tūkst. žmonių) skaičius ir tuo pačiu metu mažėja darbingo amžiaus (15-64 m.) gyventojų (2,3 proc. per metus arba 36,6 tūkst. žmonių). Tai reiškia, kad senstant visuomenei išaugs viešųjų lėšų poreikis pensijoms, sveikatos apsaugai, ilgalaikei sveikatos priežiūrai. Todėl ypatingai svarbu kaupti fiskalinius rezervus, o ypač Sodros ir PSDF biudžetuose.</w:t>
      </w:r>
    </w:p>
    <w:p w:rsidR="001F0AA1" w:rsidRPr="001E5D3A" w:rsidRDefault="001F0AA1" w:rsidP="00D9709C">
      <w:pPr>
        <w:tabs>
          <w:tab w:val="left" w:pos="851"/>
        </w:tabs>
        <w:ind w:firstLine="720"/>
        <w:jc w:val="both"/>
        <w:rPr>
          <w:lang w:val="lt-LT"/>
        </w:rPr>
      </w:pPr>
      <w:r w:rsidRPr="001E5D3A">
        <w:rPr>
          <w:lang w:val="lt-LT"/>
        </w:rPr>
        <w:t>2019 metų valdžios sektorių sudarantys biudžetai  bus rengiami siekiant valdžios sektoriaus 0,6 proc. BVP perviršio ir laikantis Stabilumo programoje, o vėliau ir LR Seimo 2018 metų rudenį nustatytų valstybės ir savivaldybių biudžetų maksimalių išlaidų ribų. Valstybės prioritetas yra sustiprinti vidutinio laikotarpio biudžeto sistemą, įvedant trejų metų biudžeto planavimą pagal trejų metų išlaidų ribas.</w:t>
      </w:r>
    </w:p>
    <w:p w:rsidR="00526982" w:rsidRDefault="00526982" w:rsidP="00295AC6">
      <w:pPr>
        <w:ind w:firstLine="720"/>
        <w:jc w:val="both"/>
        <w:rPr>
          <w:rFonts w:eastAsia="Calibri"/>
          <w:b/>
          <w:color w:val="000000"/>
          <w:lang w:val="lt-LT"/>
        </w:rPr>
      </w:pPr>
    </w:p>
    <w:p w:rsidR="00100800" w:rsidRPr="00B26096" w:rsidRDefault="00CC2D48" w:rsidP="00295AC6">
      <w:pPr>
        <w:ind w:firstLine="720"/>
        <w:jc w:val="both"/>
        <w:rPr>
          <w:rFonts w:eastAsia="Calibri"/>
          <w:b/>
          <w:color w:val="000000"/>
          <w:lang w:val="lt-LT"/>
        </w:rPr>
      </w:pPr>
      <w:r w:rsidRPr="00B26096">
        <w:rPr>
          <w:rFonts w:eastAsia="Calibri"/>
          <w:b/>
          <w:color w:val="000000"/>
          <w:lang w:val="lt-LT"/>
        </w:rPr>
        <w:lastRenderedPageBreak/>
        <w:t xml:space="preserve">Turizmas ir rekreacija </w:t>
      </w:r>
    </w:p>
    <w:p w:rsidR="00C11B83" w:rsidRDefault="00C11B83" w:rsidP="004F1807">
      <w:pPr>
        <w:autoSpaceDE w:val="0"/>
        <w:autoSpaceDN w:val="0"/>
        <w:adjustRightInd w:val="0"/>
        <w:jc w:val="both"/>
        <w:rPr>
          <w:b/>
          <w:lang w:val="lt-LT"/>
        </w:rPr>
      </w:pPr>
    </w:p>
    <w:p w:rsidR="008D1561" w:rsidRPr="00B26096" w:rsidRDefault="008D1561" w:rsidP="008E2273">
      <w:pPr>
        <w:pStyle w:val="Betarp"/>
        <w:ind w:firstLine="720"/>
        <w:jc w:val="both"/>
        <w:rPr>
          <w:color w:val="000000"/>
          <w:lang w:val="lt-LT" w:eastAsia="lt-LT"/>
        </w:rPr>
      </w:pPr>
      <w:r w:rsidRPr="00B26096">
        <w:rPr>
          <w:lang w:val="lt-LT" w:eastAsia="lt-LT"/>
        </w:rPr>
        <w:t xml:space="preserve">Plungės rajonas savo išskirtine geografine padėtimi, unikaliu kraštovaizdžiu ir savita etnokultūra patrauklus ir perspektyvus turizmo verslui. Plungės rajono savivaldybėje saugomų teritorijų plotas sudaro 24,5 % visos teritorijos. Rajone yra Salantų regioninio parko dalis (Minijos rezervatas – 200 ha), </w:t>
      </w:r>
      <w:proofErr w:type="spellStart"/>
      <w:r w:rsidRPr="00B26096">
        <w:rPr>
          <w:lang w:val="lt-LT" w:eastAsia="lt-LT"/>
        </w:rPr>
        <w:t>Buožėnų</w:t>
      </w:r>
      <w:proofErr w:type="spellEnd"/>
      <w:r w:rsidRPr="00B26096">
        <w:rPr>
          <w:lang w:val="lt-LT" w:eastAsia="lt-LT"/>
        </w:rPr>
        <w:t xml:space="preserve"> geomorfologinis – 721 ha, Vilkaičių geomorfologinis – 845 ha, Minijos ichtiologinis – 215,9 ha, </w:t>
      </w:r>
      <w:proofErr w:type="spellStart"/>
      <w:r w:rsidRPr="00B26096">
        <w:rPr>
          <w:lang w:val="lt-LT" w:eastAsia="lt-LT"/>
        </w:rPr>
        <w:t>Reiskių</w:t>
      </w:r>
      <w:proofErr w:type="spellEnd"/>
      <w:r w:rsidRPr="00B26096">
        <w:rPr>
          <w:lang w:val="lt-LT" w:eastAsia="lt-LT"/>
        </w:rPr>
        <w:t xml:space="preserve"> tyro telmologinis - 4054 ha, </w:t>
      </w:r>
      <w:proofErr w:type="spellStart"/>
      <w:r w:rsidRPr="00B26096">
        <w:rPr>
          <w:lang w:val="lt-LT" w:eastAsia="lt-LT"/>
        </w:rPr>
        <w:t>Gondingos</w:t>
      </w:r>
      <w:proofErr w:type="spellEnd"/>
      <w:r w:rsidRPr="00B26096">
        <w:rPr>
          <w:lang w:val="lt-LT" w:eastAsia="lt-LT"/>
        </w:rPr>
        <w:t xml:space="preserve"> kraštovaizdžio – 258 ha ir Minijos pralaužos kraštovaizdžio – 543 ha draustiniai, bei Plungės miesto – 45 ha, </w:t>
      </w:r>
      <w:proofErr w:type="spellStart"/>
      <w:r w:rsidRPr="00B26096">
        <w:rPr>
          <w:lang w:val="lt-LT" w:eastAsia="lt-LT"/>
        </w:rPr>
        <w:t>Šateikių</w:t>
      </w:r>
      <w:proofErr w:type="spellEnd"/>
      <w:r w:rsidRPr="00B26096">
        <w:rPr>
          <w:lang w:val="lt-LT" w:eastAsia="lt-LT"/>
        </w:rPr>
        <w:t xml:space="preserve"> miestelio – 5 ha ir Platelių – 40 ha parkai, kurie drauge su </w:t>
      </w:r>
      <w:r>
        <w:rPr>
          <w:lang w:val="lt-LT" w:eastAsia="lt-LT"/>
        </w:rPr>
        <w:t>N</w:t>
      </w:r>
      <w:r w:rsidRPr="00B26096">
        <w:rPr>
          <w:lang w:val="lt-LT" w:eastAsia="lt-LT"/>
        </w:rPr>
        <w:t xml:space="preserve">acionaliniu parku sudaro 28 626 ha arba 25,7 % rajono teritorijos. Per Plungės rajono savivaldybę teka Minijos upė, kuri yra viena didžiausių ir gražiausių Plungės upių, bei jos intakai Babrungas, </w:t>
      </w:r>
      <w:proofErr w:type="spellStart"/>
      <w:r w:rsidRPr="00B26096">
        <w:rPr>
          <w:lang w:val="lt-LT" w:eastAsia="lt-LT"/>
        </w:rPr>
        <w:t>Alantas</w:t>
      </w:r>
      <w:proofErr w:type="spellEnd"/>
      <w:r w:rsidRPr="00B26096">
        <w:rPr>
          <w:lang w:val="lt-LT" w:eastAsia="lt-LT"/>
        </w:rPr>
        <w:t xml:space="preserve">, </w:t>
      </w:r>
      <w:proofErr w:type="spellStart"/>
      <w:r w:rsidRPr="00B26096">
        <w:rPr>
          <w:lang w:val="lt-LT" w:eastAsia="lt-LT"/>
        </w:rPr>
        <w:t>Sausdravas</w:t>
      </w:r>
      <w:proofErr w:type="spellEnd"/>
      <w:r w:rsidRPr="00B26096">
        <w:rPr>
          <w:lang w:val="lt-LT" w:eastAsia="lt-LT"/>
        </w:rPr>
        <w:t xml:space="preserve">, </w:t>
      </w:r>
      <w:proofErr w:type="spellStart"/>
      <w:r w:rsidRPr="00B26096">
        <w:rPr>
          <w:lang w:val="lt-LT" w:eastAsia="lt-LT"/>
        </w:rPr>
        <w:t>Mišupė</w:t>
      </w:r>
      <w:proofErr w:type="spellEnd"/>
      <w:r w:rsidRPr="00B26096">
        <w:rPr>
          <w:lang w:val="lt-LT" w:eastAsia="lt-LT"/>
        </w:rPr>
        <w:t xml:space="preserve">, Pala. Pagal vandens kokybės rodiklius Minija priskiriama mažai užterštoms upėms, todėl jos vandeniu papildomos Klaipėdos vandenvietės. Į Miniją ir jos intakus plaukia neršti lašišos, šlakiai, žiobriai ir kitos vertingos švarų vandenį mėgstančios žuvys. Plungės rajone iš viso yra 37 ežerų, iš kurių didžiausi yra Platelių, </w:t>
      </w:r>
      <w:proofErr w:type="spellStart"/>
      <w:r w:rsidRPr="00B26096">
        <w:rPr>
          <w:lang w:val="lt-LT" w:eastAsia="lt-LT"/>
        </w:rPr>
        <w:t>Beržoro</w:t>
      </w:r>
      <w:proofErr w:type="spellEnd"/>
      <w:r w:rsidRPr="00B26096">
        <w:rPr>
          <w:lang w:val="lt-LT" w:eastAsia="lt-LT"/>
        </w:rPr>
        <w:t xml:space="preserve">, Alsėdžių, </w:t>
      </w:r>
      <w:proofErr w:type="spellStart"/>
      <w:r w:rsidRPr="00B26096">
        <w:rPr>
          <w:lang w:val="lt-LT" w:eastAsia="lt-LT"/>
        </w:rPr>
        <w:t>Mišės</w:t>
      </w:r>
      <w:proofErr w:type="spellEnd"/>
      <w:r w:rsidRPr="00B26096">
        <w:rPr>
          <w:lang w:val="lt-LT" w:eastAsia="lt-LT"/>
        </w:rPr>
        <w:t xml:space="preserve">, </w:t>
      </w:r>
      <w:proofErr w:type="spellStart"/>
      <w:r w:rsidRPr="00B26096">
        <w:rPr>
          <w:lang w:val="lt-LT" w:eastAsia="lt-LT"/>
        </w:rPr>
        <w:t>Remties</w:t>
      </w:r>
      <w:proofErr w:type="spellEnd"/>
      <w:r w:rsidRPr="00B26096">
        <w:rPr>
          <w:lang w:val="lt-LT" w:eastAsia="lt-LT"/>
        </w:rPr>
        <w:t xml:space="preserve"> ir kiti. Gražiausias ir didžiausias yra Platelių ežeras. Jo plotas 1199,6 ha, ilgis 8,4 km, o kranto linijos ilgis apie 30 km. Virš ežero paviršiaus iškyla net 7 salos. Ežero vanduo vienas iš švariausių ir skaidriausių Lietuvoje. Išraiškingas reljefas, gausūs miškų masyvai, vandenys, laukai su krūmais, pievos, pelkės ir kiti kraštovaizdžio elementai sukuria palankias sąlygas gyvūnijos įvairovei. </w:t>
      </w:r>
      <w:r w:rsidRPr="00B26096">
        <w:rPr>
          <w:color w:val="000000"/>
          <w:lang w:val="lt-LT" w:eastAsia="lt-LT"/>
        </w:rPr>
        <w:t>Žemaitijos nacionaliniame parke aprašytos 1 253 augalų rūšys. Iš jų 70 yra įrašytos į Lietuvos raudonąją knygą. Čia auga visoje Europoje saugomos rūšys: mažasis varpenis,</w:t>
      </w:r>
      <w:r w:rsidRPr="00B26096">
        <w:rPr>
          <w:i/>
          <w:iCs/>
          <w:color w:val="000000"/>
          <w:lang w:val="lt-LT" w:eastAsia="lt-LT"/>
        </w:rPr>
        <w:t xml:space="preserve"> </w:t>
      </w:r>
      <w:proofErr w:type="spellStart"/>
      <w:r w:rsidRPr="00B26096">
        <w:rPr>
          <w:color w:val="000000"/>
          <w:lang w:val="lt-LT" w:eastAsia="lt-LT"/>
        </w:rPr>
        <w:t>dvilapis</w:t>
      </w:r>
      <w:proofErr w:type="spellEnd"/>
      <w:r w:rsidRPr="00B26096">
        <w:rPr>
          <w:color w:val="000000"/>
          <w:lang w:val="lt-LT" w:eastAsia="lt-LT"/>
        </w:rPr>
        <w:t xml:space="preserve"> </w:t>
      </w:r>
      <w:proofErr w:type="spellStart"/>
      <w:r w:rsidRPr="00B26096">
        <w:rPr>
          <w:color w:val="000000"/>
          <w:lang w:val="lt-LT" w:eastAsia="lt-LT"/>
        </w:rPr>
        <w:t>purvuolis</w:t>
      </w:r>
      <w:proofErr w:type="spellEnd"/>
      <w:r w:rsidRPr="00B26096">
        <w:rPr>
          <w:color w:val="000000"/>
          <w:lang w:val="lt-LT" w:eastAsia="lt-LT"/>
        </w:rPr>
        <w:t>,</w:t>
      </w:r>
      <w:r w:rsidRPr="00B26096">
        <w:rPr>
          <w:i/>
          <w:iCs/>
          <w:color w:val="000000"/>
          <w:lang w:val="lt-LT" w:eastAsia="lt-LT"/>
        </w:rPr>
        <w:t xml:space="preserve"> </w:t>
      </w:r>
      <w:r w:rsidRPr="00B26096">
        <w:rPr>
          <w:color w:val="000000"/>
          <w:lang w:val="lt-LT" w:eastAsia="lt-LT"/>
        </w:rPr>
        <w:t xml:space="preserve">žvilgančioji </w:t>
      </w:r>
      <w:proofErr w:type="spellStart"/>
      <w:r w:rsidRPr="00B26096">
        <w:rPr>
          <w:color w:val="000000"/>
          <w:lang w:val="lt-LT" w:eastAsia="lt-LT"/>
        </w:rPr>
        <w:t>riestūnė</w:t>
      </w:r>
      <w:proofErr w:type="spellEnd"/>
      <w:r w:rsidRPr="00B26096">
        <w:rPr>
          <w:color w:val="000000"/>
          <w:lang w:val="lt-LT" w:eastAsia="lt-LT"/>
        </w:rPr>
        <w:t>.</w:t>
      </w:r>
      <w:r w:rsidRPr="00B26096">
        <w:rPr>
          <w:i/>
          <w:iCs/>
          <w:color w:val="000000"/>
          <w:lang w:val="lt-LT" w:eastAsia="lt-LT"/>
        </w:rPr>
        <w:t xml:space="preserve"> </w:t>
      </w:r>
      <w:r w:rsidRPr="00B26096">
        <w:rPr>
          <w:color w:val="000000"/>
          <w:lang w:val="lt-LT" w:eastAsia="lt-LT"/>
        </w:rPr>
        <w:t xml:space="preserve">Parke rasta ir ledynmečio augalų reliktų: šakotoji </w:t>
      </w:r>
      <w:proofErr w:type="spellStart"/>
      <w:r w:rsidRPr="00B26096">
        <w:rPr>
          <w:color w:val="000000"/>
          <w:lang w:val="lt-LT" w:eastAsia="lt-LT"/>
        </w:rPr>
        <w:t>ratainytė</w:t>
      </w:r>
      <w:proofErr w:type="spellEnd"/>
      <w:r w:rsidRPr="00B26096">
        <w:rPr>
          <w:color w:val="000000"/>
          <w:lang w:val="lt-LT" w:eastAsia="lt-LT"/>
        </w:rPr>
        <w:t>,</w:t>
      </w:r>
      <w:r w:rsidRPr="00B26096">
        <w:rPr>
          <w:i/>
          <w:iCs/>
          <w:color w:val="000000"/>
          <w:lang w:val="lt-LT" w:eastAsia="lt-LT"/>
        </w:rPr>
        <w:t xml:space="preserve"> </w:t>
      </w:r>
      <w:proofErr w:type="spellStart"/>
      <w:r w:rsidRPr="00B26096">
        <w:rPr>
          <w:color w:val="000000"/>
          <w:lang w:val="lt-LT" w:eastAsia="lt-LT"/>
        </w:rPr>
        <w:t>kupstinė</w:t>
      </w:r>
      <w:proofErr w:type="spellEnd"/>
      <w:r w:rsidRPr="00B26096">
        <w:rPr>
          <w:color w:val="000000"/>
          <w:lang w:val="lt-LT" w:eastAsia="lt-LT"/>
        </w:rPr>
        <w:t xml:space="preserve"> </w:t>
      </w:r>
      <w:proofErr w:type="spellStart"/>
      <w:r w:rsidRPr="00B26096">
        <w:rPr>
          <w:color w:val="000000"/>
          <w:lang w:val="lt-LT" w:eastAsia="lt-LT"/>
        </w:rPr>
        <w:t>kūlingė</w:t>
      </w:r>
      <w:proofErr w:type="spellEnd"/>
      <w:r w:rsidRPr="00B26096">
        <w:rPr>
          <w:i/>
          <w:iCs/>
          <w:color w:val="000000"/>
          <w:lang w:val="lt-LT" w:eastAsia="lt-LT"/>
        </w:rPr>
        <w:t xml:space="preserve">, </w:t>
      </w:r>
      <w:proofErr w:type="spellStart"/>
      <w:r w:rsidRPr="00B26096">
        <w:rPr>
          <w:color w:val="000000"/>
          <w:lang w:val="lt-LT" w:eastAsia="lt-LT"/>
        </w:rPr>
        <w:t>raistinė</w:t>
      </w:r>
      <w:proofErr w:type="spellEnd"/>
      <w:r w:rsidRPr="00B26096">
        <w:rPr>
          <w:color w:val="000000"/>
          <w:lang w:val="lt-LT" w:eastAsia="lt-LT"/>
        </w:rPr>
        <w:t xml:space="preserve"> viksva</w:t>
      </w:r>
      <w:r w:rsidRPr="00B26096">
        <w:rPr>
          <w:i/>
          <w:iCs/>
          <w:color w:val="000000"/>
          <w:lang w:val="lt-LT" w:eastAsia="lt-LT"/>
        </w:rPr>
        <w:t xml:space="preserve">, </w:t>
      </w:r>
      <w:r w:rsidRPr="00B26096">
        <w:rPr>
          <w:color w:val="000000"/>
          <w:lang w:val="lt-LT" w:eastAsia="lt-LT"/>
        </w:rPr>
        <w:t xml:space="preserve">daugiametė blizgė, </w:t>
      </w:r>
      <w:proofErr w:type="spellStart"/>
      <w:r w:rsidRPr="00B26096">
        <w:rPr>
          <w:color w:val="000000"/>
          <w:lang w:val="lt-LT" w:eastAsia="lt-LT"/>
        </w:rPr>
        <w:t>laplandinis</w:t>
      </w:r>
      <w:proofErr w:type="spellEnd"/>
      <w:r w:rsidRPr="00B26096">
        <w:rPr>
          <w:color w:val="000000"/>
          <w:lang w:val="lt-LT" w:eastAsia="lt-LT"/>
        </w:rPr>
        <w:t xml:space="preserve"> karklas</w:t>
      </w:r>
      <w:r w:rsidRPr="00B26096">
        <w:rPr>
          <w:i/>
          <w:iCs/>
          <w:color w:val="000000"/>
          <w:lang w:val="lt-LT" w:eastAsia="lt-LT"/>
        </w:rPr>
        <w:t xml:space="preserve">, </w:t>
      </w:r>
      <w:r w:rsidRPr="00B26096">
        <w:rPr>
          <w:color w:val="000000"/>
          <w:lang w:val="lt-LT" w:eastAsia="lt-LT"/>
        </w:rPr>
        <w:t>raktažolė pelenėlė</w:t>
      </w:r>
      <w:r w:rsidRPr="00B26096">
        <w:rPr>
          <w:i/>
          <w:iCs/>
          <w:color w:val="000000"/>
          <w:lang w:val="lt-LT" w:eastAsia="lt-LT"/>
        </w:rPr>
        <w:t>.</w:t>
      </w:r>
      <w:r w:rsidRPr="00B26096">
        <w:rPr>
          <w:color w:val="000000"/>
          <w:lang w:val="lt-LT" w:eastAsia="lt-LT"/>
        </w:rPr>
        <w:t xml:space="preserve"> Augmenijos žinovus stebina </w:t>
      </w:r>
      <w:proofErr w:type="spellStart"/>
      <w:r w:rsidRPr="00B26096">
        <w:rPr>
          <w:color w:val="000000"/>
          <w:lang w:val="lt-LT" w:eastAsia="lt-LT"/>
        </w:rPr>
        <w:t>žalsvažiedės</w:t>
      </w:r>
      <w:proofErr w:type="spellEnd"/>
      <w:r w:rsidRPr="00B26096">
        <w:rPr>
          <w:color w:val="000000"/>
          <w:lang w:val="lt-LT" w:eastAsia="lt-LT"/>
        </w:rPr>
        <w:t xml:space="preserve"> blandies, paprastosios </w:t>
      </w:r>
      <w:proofErr w:type="spellStart"/>
      <w:r w:rsidRPr="00B26096">
        <w:rPr>
          <w:color w:val="000000"/>
          <w:lang w:val="lt-LT" w:eastAsia="lt-LT"/>
        </w:rPr>
        <w:t>tuklės</w:t>
      </w:r>
      <w:proofErr w:type="spellEnd"/>
      <w:r w:rsidRPr="00B26096">
        <w:rPr>
          <w:color w:val="000000"/>
          <w:lang w:val="lt-LT" w:eastAsia="lt-LT"/>
        </w:rPr>
        <w:t xml:space="preserve">, dėmėtosios, gelsvosios ir </w:t>
      </w:r>
      <w:proofErr w:type="spellStart"/>
      <w:r w:rsidRPr="00B26096">
        <w:rPr>
          <w:color w:val="000000"/>
          <w:lang w:val="lt-LT" w:eastAsia="lt-LT"/>
        </w:rPr>
        <w:t>baltijinės</w:t>
      </w:r>
      <w:proofErr w:type="spellEnd"/>
      <w:r w:rsidRPr="00B26096">
        <w:rPr>
          <w:color w:val="000000"/>
          <w:lang w:val="lt-LT" w:eastAsia="lt-LT"/>
        </w:rPr>
        <w:t xml:space="preserve"> </w:t>
      </w:r>
      <w:proofErr w:type="spellStart"/>
      <w:r w:rsidRPr="00B26096">
        <w:rPr>
          <w:color w:val="000000"/>
          <w:lang w:val="lt-LT" w:eastAsia="lt-LT"/>
        </w:rPr>
        <w:t>gegūnių</w:t>
      </w:r>
      <w:proofErr w:type="spellEnd"/>
      <w:r w:rsidRPr="00B26096">
        <w:rPr>
          <w:color w:val="000000"/>
          <w:lang w:val="lt-LT" w:eastAsia="lt-LT"/>
        </w:rPr>
        <w:t xml:space="preserve">, </w:t>
      </w:r>
      <w:proofErr w:type="spellStart"/>
      <w:r w:rsidRPr="00B26096">
        <w:rPr>
          <w:color w:val="000000"/>
          <w:lang w:val="lt-LT" w:eastAsia="lt-LT"/>
        </w:rPr>
        <w:t>dvilapio</w:t>
      </w:r>
      <w:proofErr w:type="spellEnd"/>
      <w:r w:rsidRPr="00B26096">
        <w:rPr>
          <w:color w:val="000000"/>
          <w:lang w:val="lt-LT" w:eastAsia="lt-LT"/>
        </w:rPr>
        <w:t xml:space="preserve"> </w:t>
      </w:r>
      <w:proofErr w:type="spellStart"/>
      <w:r w:rsidRPr="00B26096">
        <w:rPr>
          <w:color w:val="000000"/>
          <w:lang w:val="lt-LT" w:eastAsia="lt-LT"/>
        </w:rPr>
        <w:t>purvuolio</w:t>
      </w:r>
      <w:proofErr w:type="spellEnd"/>
      <w:r w:rsidRPr="00B26096">
        <w:rPr>
          <w:color w:val="000000"/>
          <w:lang w:val="lt-LT" w:eastAsia="lt-LT"/>
        </w:rPr>
        <w:t xml:space="preserve"> labai gausios populiacijos. Čia aptikta kol kas vienintelė reali mažojo varpenio augimvietė. Parke užregistruotos 193 paukščių rūšys, iš jų 54 – labai retos (juodasis gandras, vapsvaėdis, </w:t>
      </w:r>
      <w:proofErr w:type="spellStart"/>
      <w:r w:rsidRPr="00B26096">
        <w:rPr>
          <w:color w:val="000000"/>
          <w:lang w:val="lt-LT" w:eastAsia="lt-LT"/>
        </w:rPr>
        <w:t>rudakaklis</w:t>
      </w:r>
      <w:proofErr w:type="spellEnd"/>
      <w:r w:rsidRPr="00B26096">
        <w:rPr>
          <w:color w:val="000000"/>
          <w:lang w:val="lt-LT" w:eastAsia="lt-LT"/>
        </w:rPr>
        <w:t xml:space="preserve"> kragas, pilkoji meleta, griežlė ir kt.). Iš 49 žinduolių rūšių 13 įrašyta į Lietuvos raudonąją knygą (lūšis, ūdra, baltasis kiškis ir kt.). Parko teritorijoje gyvena net 11 šikšnosparnių rūšių (iš viso Lietuvoje randama 15 rūšių). Dažniausiai aptinkami rudieji </w:t>
      </w:r>
      <w:proofErr w:type="spellStart"/>
      <w:r w:rsidRPr="00B26096">
        <w:rPr>
          <w:color w:val="000000"/>
          <w:lang w:val="lt-LT" w:eastAsia="lt-LT"/>
        </w:rPr>
        <w:t>ausyliai</w:t>
      </w:r>
      <w:proofErr w:type="spellEnd"/>
      <w:r w:rsidRPr="00B26096">
        <w:rPr>
          <w:color w:val="000000"/>
          <w:lang w:val="lt-LT" w:eastAsia="lt-LT"/>
        </w:rPr>
        <w:t xml:space="preserve"> ir </w:t>
      </w:r>
      <w:proofErr w:type="spellStart"/>
      <w:r w:rsidRPr="00B26096">
        <w:rPr>
          <w:color w:val="000000"/>
          <w:lang w:val="lt-LT" w:eastAsia="lt-LT"/>
        </w:rPr>
        <w:t>Natuzijaus</w:t>
      </w:r>
      <w:proofErr w:type="spellEnd"/>
      <w:r w:rsidRPr="00B26096">
        <w:rPr>
          <w:color w:val="000000"/>
          <w:lang w:val="lt-LT" w:eastAsia="lt-LT"/>
        </w:rPr>
        <w:t xml:space="preserve"> šikšniukai. Parko vandenyse veisiasi 31 žuvų rūšis, taip pat gyvena ir </w:t>
      </w:r>
      <w:proofErr w:type="spellStart"/>
      <w:r w:rsidRPr="00B26096">
        <w:rPr>
          <w:color w:val="000000"/>
          <w:lang w:val="lt-LT" w:eastAsia="lt-LT"/>
        </w:rPr>
        <w:t>sykinių</w:t>
      </w:r>
      <w:proofErr w:type="spellEnd"/>
      <w:r w:rsidRPr="00B26096">
        <w:rPr>
          <w:color w:val="000000"/>
          <w:lang w:val="lt-LT" w:eastAsia="lt-LT"/>
        </w:rPr>
        <w:t xml:space="preserve"> šeimos žuvys – seliava ir ežerinis sykas, užsilikę iš </w:t>
      </w:r>
      <w:proofErr w:type="spellStart"/>
      <w:r w:rsidRPr="00B26096">
        <w:rPr>
          <w:color w:val="000000"/>
          <w:lang w:val="lt-LT" w:eastAsia="lt-LT"/>
        </w:rPr>
        <w:t>poledynmečio</w:t>
      </w:r>
      <w:proofErr w:type="spellEnd"/>
      <w:r w:rsidRPr="00B26096">
        <w:rPr>
          <w:color w:val="000000"/>
          <w:lang w:val="lt-LT" w:eastAsia="lt-LT"/>
        </w:rPr>
        <w:t xml:space="preserve"> laikų. Daugelyje ežerų ir upelių gyvena </w:t>
      </w:r>
      <w:proofErr w:type="spellStart"/>
      <w:r w:rsidRPr="00B26096">
        <w:rPr>
          <w:color w:val="000000"/>
          <w:lang w:val="lt-LT" w:eastAsia="lt-LT"/>
        </w:rPr>
        <w:t>plačiažnypliai</w:t>
      </w:r>
      <w:proofErr w:type="spellEnd"/>
      <w:r w:rsidRPr="00B26096">
        <w:rPr>
          <w:color w:val="000000"/>
          <w:lang w:val="lt-LT" w:eastAsia="lt-LT"/>
        </w:rPr>
        <w:t xml:space="preserve"> vėžiai.</w:t>
      </w:r>
    </w:p>
    <w:p w:rsidR="008D1561" w:rsidRPr="00B26096" w:rsidRDefault="008D1561" w:rsidP="008E2273">
      <w:pPr>
        <w:ind w:firstLine="720"/>
        <w:jc w:val="both"/>
        <w:rPr>
          <w:lang w:val="lt-LT" w:eastAsia="lt-LT"/>
        </w:rPr>
      </w:pPr>
      <w:r w:rsidRPr="00B26096">
        <w:rPr>
          <w:lang w:val="lt-LT" w:eastAsia="lt-LT"/>
        </w:rPr>
        <w:t>Plungės rajono savivaldybė pasižymi savito grožio kraštovaizdžiu, kuris patrauklus vietos ir užsienio turistams. Tiek saugomose, tiek paprastose teritorijose šiuo metu yra nemažai kaimo turizmo sodybų, kuriose noriai lankosi tiek užsienio, tiek vietiniai turistai. Veikiančiose kaimo turizmo sodybose šeimininkai teikia įvairias aukštos kokybės paslaugas: apgyvendinimo, maitinimo, pramogų. Perspektyvoje yra daug norinčių užsiimti kaimo turizmo verslu, nes tam yra susiklosčiusios palankios gamtinės sąlygos.</w:t>
      </w:r>
    </w:p>
    <w:p w:rsidR="008D1561" w:rsidRPr="00B26096" w:rsidRDefault="008D1561" w:rsidP="008E2273">
      <w:pPr>
        <w:numPr>
          <w:ilvl w:val="12"/>
          <w:numId w:val="0"/>
        </w:numPr>
        <w:ind w:firstLine="720"/>
        <w:jc w:val="both"/>
        <w:rPr>
          <w:rFonts w:cs="Arial"/>
          <w:lang w:val="lt-LT" w:eastAsia="lt-LT"/>
        </w:rPr>
      </w:pPr>
      <w:r w:rsidRPr="00B26096">
        <w:rPr>
          <w:rFonts w:cs="Arial"/>
          <w:lang w:val="lt-LT" w:eastAsia="lt-LT"/>
        </w:rPr>
        <w:t>Plungės rajonas LR teritorijos bendrajame plane pagal arealų patrauklumo kategorijas ir rekreacinės plėtros potencialą yra priskiriamas labai didelio ir didelio potencialo rekreaciniams arealams.</w:t>
      </w:r>
    </w:p>
    <w:p w:rsidR="008D1561" w:rsidRPr="00B26096" w:rsidRDefault="008D1561" w:rsidP="008E2273">
      <w:pPr>
        <w:numPr>
          <w:ilvl w:val="12"/>
          <w:numId w:val="0"/>
        </w:numPr>
        <w:ind w:firstLine="720"/>
        <w:jc w:val="both"/>
        <w:rPr>
          <w:lang w:val="lt-LT" w:eastAsia="lt-LT"/>
        </w:rPr>
      </w:pPr>
      <w:r w:rsidRPr="00076CEC">
        <w:rPr>
          <w:lang w:val="lt-LT" w:eastAsia="lt-LT"/>
        </w:rPr>
        <w:t>Plungės rajone net 18,8 proc. visos teritorijos sudaro saugomos teritorijos.</w:t>
      </w:r>
      <w:r w:rsidRPr="00B26096">
        <w:rPr>
          <w:lang w:val="lt-LT" w:eastAsia="lt-LT"/>
        </w:rPr>
        <w:t xml:space="preserve"> Pagrindinį rekreacinį fondą sudaro Žemaitijos nacionaliniame parke susitelkę ežerai. Labiausiai pritaikyti poilsiui yra Platelių ir </w:t>
      </w:r>
      <w:proofErr w:type="spellStart"/>
      <w:r w:rsidRPr="00B26096">
        <w:rPr>
          <w:lang w:val="lt-LT" w:eastAsia="lt-LT"/>
        </w:rPr>
        <w:t>Beržoro</w:t>
      </w:r>
      <w:proofErr w:type="spellEnd"/>
      <w:r w:rsidRPr="00B26096">
        <w:rPr>
          <w:lang w:val="lt-LT" w:eastAsia="lt-LT"/>
        </w:rPr>
        <w:t xml:space="preserve"> ežerai, mažiau populiarūs, rekreacijai neparuošti Ilgio, </w:t>
      </w:r>
      <w:proofErr w:type="spellStart"/>
      <w:r w:rsidRPr="00B26096">
        <w:rPr>
          <w:lang w:val="lt-LT" w:eastAsia="lt-LT"/>
        </w:rPr>
        <w:t>Luokos</w:t>
      </w:r>
      <w:proofErr w:type="spellEnd"/>
      <w:r w:rsidRPr="00B26096">
        <w:rPr>
          <w:lang w:val="lt-LT" w:eastAsia="lt-LT"/>
        </w:rPr>
        <w:t xml:space="preserve">, </w:t>
      </w:r>
      <w:proofErr w:type="spellStart"/>
      <w:r w:rsidRPr="00B26096">
        <w:rPr>
          <w:lang w:val="lt-LT" w:eastAsia="lt-LT"/>
        </w:rPr>
        <w:t>Skyplaičių</w:t>
      </w:r>
      <w:proofErr w:type="spellEnd"/>
      <w:r w:rsidRPr="00B26096">
        <w:rPr>
          <w:lang w:val="lt-LT" w:eastAsia="lt-LT"/>
        </w:rPr>
        <w:t xml:space="preserve"> ežerai, </w:t>
      </w:r>
      <w:proofErr w:type="spellStart"/>
      <w:r w:rsidRPr="00B26096">
        <w:rPr>
          <w:lang w:val="lt-LT" w:eastAsia="lt-LT"/>
        </w:rPr>
        <w:t>Rotinėnų</w:t>
      </w:r>
      <w:proofErr w:type="spellEnd"/>
      <w:r w:rsidRPr="00B26096">
        <w:rPr>
          <w:lang w:val="lt-LT" w:eastAsia="lt-LT"/>
        </w:rPr>
        <w:t xml:space="preserve"> tvenkinys. Plungės rajone yra  per 350 kultūros vertybių. Žemaitijos nacionaliniame parke yra apie 210 kultūros vertybių: 48 – istorinės, 30 – architektūros, 94 – dailės, 34 – archeologinės. Pagal turistinius išteklius Plungės rajonas gerokai lenkia kaimyninę Rietavo sav., Telšių bei Mažeikių rajonus.</w:t>
      </w:r>
    </w:p>
    <w:p w:rsidR="008D1561" w:rsidRPr="00B26096" w:rsidRDefault="008D1561" w:rsidP="008E2273">
      <w:pPr>
        <w:numPr>
          <w:ilvl w:val="12"/>
          <w:numId w:val="0"/>
        </w:numPr>
        <w:ind w:firstLine="720"/>
        <w:jc w:val="both"/>
        <w:rPr>
          <w:lang w:val="lt-LT" w:eastAsia="lt-LT"/>
        </w:rPr>
      </w:pPr>
      <w:r w:rsidRPr="00B26096">
        <w:rPr>
          <w:lang w:val="lt-LT" w:eastAsia="lt-LT"/>
        </w:rPr>
        <w:t>Vasarą populiariausių ežerų lankomumas yra labai didelis, turistai automobiliais siekia privažiuoti kiek galima arčiau ežero, įvažiuoti kuo giliau į mišką. Tai labai kenkia gamtai, pažeidžiama gamtinė ekosistema. Todėl labai svarbu plėsti šiose rekreacinėse teritorijose trumpalaikio poilsio aikštelių, paplūdimių, stovyklaviečių, automobilių stovėjimo aikštelių infrastruktūrą.</w:t>
      </w:r>
    </w:p>
    <w:p w:rsidR="008D1561" w:rsidRPr="001E5D3A" w:rsidRDefault="008D1561" w:rsidP="008E2273">
      <w:pPr>
        <w:pStyle w:val="Sraopastraipa"/>
        <w:ind w:left="0" w:firstLine="720"/>
        <w:jc w:val="both"/>
        <w:rPr>
          <w:lang w:val="lt-LT"/>
        </w:rPr>
      </w:pPr>
      <w:r w:rsidRPr="001E5D3A">
        <w:rPr>
          <w:lang w:val="lt-LT"/>
        </w:rPr>
        <w:lastRenderedPageBreak/>
        <w:t>Daugiausiai lanky</w:t>
      </w:r>
      <w:r w:rsidR="008E2273">
        <w:rPr>
          <w:lang w:val="lt-LT"/>
        </w:rPr>
        <w:t>tojų sulaukiama pačių lietuvių.</w:t>
      </w:r>
      <w:r w:rsidRPr="001E5D3A">
        <w:rPr>
          <w:lang w:val="lt-LT"/>
        </w:rPr>
        <w:t xml:space="preserve"> 2018 m. bendras Turizmo informacijos centro lankytojų skaičius –  6 596, palyginti su 2017 m. statistiniais duomenimis, lankytojų skaičius išaugo 1 708, nors po rekonstrukcijos centras atsidarė tik birželį.</w:t>
      </w:r>
    </w:p>
    <w:p w:rsidR="008D1561" w:rsidRPr="001E5D3A" w:rsidRDefault="008D1561" w:rsidP="008E2273">
      <w:pPr>
        <w:pStyle w:val="Sraopastraipa"/>
        <w:ind w:left="0" w:firstLine="720"/>
        <w:jc w:val="both"/>
        <w:rPr>
          <w:lang w:val="lt-LT"/>
        </w:rPr>
      </w:pPr>
      <w:r w:rsidRPr="001E5D3A">
        <w:rPr>
          <w:lang w:val="lt-LT"/>
        </w:rPr>
        <w:t xml:space="preserve"> Daugiausia lankytojų buvo vasaros sezonu – birželio, liepos ir rugpjūčio mėnesiais. Taip pat nemažai lankytojų sulaukta ir rugsėjo mėnesį. Daugiausia sulaukta latvių, vokiečių, lenkų bei lankytojų iš Estijos.</w:t>
      </w:r>
    </w:p>
    <w:p w:rsidR="008D1561" w:rsidRPr="00B26096" w:rsidRDefault="008D1561" w:rsidP="008E2273">
      <w:pPr>
        <w:ind w:firstLine="720"/>
        <w:jc w:val="both"/>
        <w:rPr>
          <w:lang w:val="lt-LT"/>
        </w:rPr>
      </w:pPr>
      <w:r w:rsidRPr="00B26096">
        <w:rPr>
          <w:lang w:val="lt-LT"/>
        </w:rPr>
        <w:t xml:space="preserve">Bendrai 2017 m. Plungės rajone užfiksuota </w:t>
      </w:r>
      <w:r>
        <w:rPr>
          <w:lang w:val="lt-LT"/>
        </w:rPr>
        <w:t>246 695</w:t>
      </w:r>
      <w:r w:rsidRPr="00B26096">
        <w:rPr>
          <w:b/>
          <w:lang w:val="lt-LT"/>
        </w:rPr>
        <w:t xml:space="preserve"> </w:t>
      </w:r>
      <w:r w:rsidRPr="00B26096">
        <w:rPr>
          <w:lang w:val="lt-LT"/>
        </w:rPr>
        <w:t>lankytoj</w:t>
      </w:r>
      <w:r>
        <w:rPr>
          <w:lang w:val="lt-LT"/>
        </w:rPr>
        <w:t>ai</w:t>
      </w:r>
      <w:r w:rsidRPr="00B26096">
        <w:rPr>
          <w:lang w:val="lt-LT"/>
        </w:rPr>
        <w:t>. Daugiausiai lankytojų sulaukiama Žemaitijos nacionaliniame parke, ten  iš viso</w:t>
      </w:r>
      <w:r>
        <w:rPr>
          <w:lang w:val="lt-LT"/>
        </w:rPr>
        <w:t xml:space="preserve"> užfiksuota 169 056  lankytojai (iš jų 32 000 Žemaičių Kalvarijos atlaidų dalyviai</w:t>
      </w:r>
      <w:r w:rsidRPr="00B26096">
        <w:rPr>
          <w:lang w:val="lt-LT"/>
        </w:rPr>
        <w:t xml:space="preserve">). </w:t>
      </w:r>
    </w:p>
    <w:p w:rsidR="008D1561" w:rsidRPr="00B26096" w:rsidRDefault="008D1561" w:rsidP="008E2273">
      <w:pPr>
        <w:ind w:firstLine="720"/>
        <w:jc w:val="both"/>
        <w:rPr>
          <w:lang w:val="lt-LT"/>
        </w:rPr>
      </w:pPr>
      <w:r w:rsidRPr="00B26096">
        <w:rPr>
          <w:lang w:val="lt-LT"/>
        </w:rPr>
        <w:t>Šaltojo karo ekspozicijoje</w:t>
      </w:r>
      <w:r>
        <w:rPr>
          <w:lang w:val="lt-LT"/>
        </w:rPr>
        <w:t xml:space="preserve"> – 38 528</w:t>
      </w:r>
      <w:r w:rsidRPr="00B26096">
        <w:rPr>
          <w:lang w:val="lt-LT"/>
        </w:rPr>
        <w:t xml:space="preserve"> lankytojai, Žemaitijos nacionalinio park</w:t>
      </w:r>
      <w:r>
        <w:rPr>
          <w:lang w:val="lt-LT"/>
        </w:rPr>
        <w:t>o ir Užgavėnių ekspozicijose – 19 512</w:t>
      </w:r>
      <w:r w:rsidRPr="00B26096">
        <w:rPr>
          <w:lang w:val="lt-LT"/>
        </w:rPr>
        <w:t xml:space="preserve"> lankytojai. Žemaiči</w:t>
      </w:r>
      <w:r>
        <w:rPr>
          <w:lang w:val="lt-LT"/>
        </w:rPr>
        <w:t>ų dailės muziejuje užfiksuota 50 093</w:t>
      </w:r>
      <w:r w:rsidRPr="00B26096">
        <w:rPr>
          <w:lang w:val="lt-LT"/>
        </w:rPr>
        <w:t xml:space="preserve"> lankytojai, Žemaitės</w:t>
      </w:r>
      <w:r>
        <w:rPr>
          <w:lang w:val="lt-LT"/>
        </w:rPr>
        <w:t xml:space="preserve"> memorialiniame muziejuje – 6600</w:t>
      </w:r>
      <w:r w:rsidRPr="00B26096">
        <w:rPr>
          <w:lang w:val="lt-LT"/>
        </w:rPr>
        <w:t>. Viešojoje bibliotekoje</w:t>
      </w:r>
      <w:r>
        <w:rPr>
          <w:lang w:val="lt-LT"/>
        </w:rPr>
        <w:t xml:space="preserve">  </w:t>
      </w:r>
      <w:r w:rsidRPr="00B26096">
        <w:rPr>
          <w:lang w:val="lt-LT"/>
        </w:rPr>
        <w:t>laikrodinėje šiais metais apsilankė labai daug lankytojų</w:t>
      </w:r>
      <w:r>
        <w:rPr>
          <w:lang w:val="lt-LT"/>
        </w:rPr>
        <w:t xml:space="preserve"> - 14 347</w:t>
      </w:r>
      <w:r w:rsidRPr="00B26096">
        <w:rPr>
          <w:lang w:val="lt-LT"/>
        </w:rPr>
        <w:t xml:space="preserve"> (ekskursijos po </w:t>
      </w:r>
      <w:r>
        <w:rPr>
          <w:lang w:val="lt-LT"/>
        </w:rPr>
        <w:t>„I</w:t>
      </w:r>
      <w:r w:rsidRPr="00B26096">
        <w:rPr>
          <w:lang w:val="lt-LT"/>
        </w:rPr>
        <w:t>šmanųjį parką</w:t>
      </w:r>
      <w:r>
        <w:rPr>
          <w:lang w:val="lt-LT"/>
        </w:rPr>
        <w:t>“</w:t>
      </w:r>
      <w:r w:rsidRPr="00B26096">
        <w:rPr>
          <w:lang w:val="lt-LT"/>
        </w:rPr>
        <w:t xml:space="preserve">, pavieniai lankytojai, užsukantys į laikrodinę-oranžeriją). </w:t>
      </w:r>
    </w:p>
    <w:p w:rsidR="008D1561" w:rsidRPr="00B26096" w:rsidRDefault="008D1561" w:rsidP="008E2273">
      <w:pPr>
        <w:autoSpaceDE w:val="0"/>
        <w:autoSpaceDN w:val="0"/>
        <w:adjustRightInd w:val="0"/>
        <w:ind w:firstLine="720"/>
        <w:jc w:val="both"/>
        <w:rPr>
          <w:lang w:val="lt-LT" w:eastAsia="lt-LT"/>
        </w:rPr>
      </w:pPr>
      <w:r w:rsidRPr="00B26096">
        <w:rPr>
          <w:lang w:val="lt-LT" w:eastAsia="lt-LT"/>
        </w:rPr>
        <w:t>Apgyvendinimo paslaugų teikėjai</w:t>
      </w:r>
      <w:r>
        <w:rPr>
          <w:lang w:val="lt-LT" w:eastAsia="lt-LT"/>
        </w:rPr>
        <w:t>.</w:t>
      </w:r>
      <w:r w:rsidRPr="00B26096">
        <w:rPr>
          <w:lang w:val="lt-LT" w:eastAsia="lt-LT"/>
        </w:rPr>
        <w:t xml:space="preserve"> Vienas iš svarbiausių rodiklių, rodančių rajono turizmo infrastruktūros būklę</w:t>
      </w:r>
      <w:r>
        <w:rPr>
          <w:lang w:val="lt-LT" w:eastAsia="lt-LT"/>
        </w:rPr>
        <w:t xml:space="preserve"> -</w:t>
      </w:r>
      <w:r w:rsidRPr="00B26096">
        <w:rPr>
          <w:lang w:val="lt-LT" w:eastAsia="lt-LT"/>
        </w:rPr>
        <w:t xml:space="preserve"> apgyvendinimo sektoriaus plėtr</w:t>
      </w:r>
      <w:r>
        <w:rPr>
          <w:lang w:val="lt-LT" w:eastAsia="lt-LT"/>
        </w:rPr>
        <w:t>a</w:t>
      </w:r>
      <w:r w:rsidRPr="00B26096">
        <w:rPr>
          <w:lang w:val="lt-LT" w:eastAsia="lt-LT"/>
        </w:rPr>
        <w:t>. Remiantis Lietuvos Respublikos turizmo įstatymu, apgyvendinimo paslauga – savarankiška, už užmokestį atliekama ekonominė veikla, kuria sudaromos sąlygos tenkinti nakvynės ir higienos poreikius. Plungės rajone priskaičiuojama apie 52 kaimo turizmo sodybas, 2 apartament</w:t>
      </w:r>
      <w:r>
        <w:rPr>
          <w:lang w:val="lt-LT" w:eastAsia="lt-LT"/>
        </w:rPr>
        <w:t>ų</w:t>
      </w:r>
      <w:r w:rsidRPr="00B26096">
        <w:rPr>
          <w:lang w:val="lt-LT" w:eastAsia="lt-LT"/>
        </w:rPr>
        <w:t xml:space="preserve"> kompleksus ir 8  svečių</w:t>
      </w:r>
      <w:r>
        <w:rPr>
          <w:lang w:val="lt-LT" w:eastAsia="lt-LT"/>
        </w:rPr>
        <w:t xml:space="preserve"> (</w:t>
      </w:r>
      <w:r w:rsidRPr="00B26096">
        <w:rPr>
          <w:lang w:val="lt-LT" w:eastAsia="lt-LT"/>
        </w:rPr>
        <w:t>poilsio</w:t>
      </w:r>
      <w:r>
        <w:rPr>
          <w:lang w:val="lt-LT" w:eastAsia="lt-LT"/>
        </w:rPr>
        <w:t>)</w:t>
      </w:r>
      <w:r w:rsidRPr="00B26096">
        <w:rPr>
          <w:lang w:val="lt-LT" w:eastAsia="lt-LT"/>
        </w:rPr>
        <w:t xml:space="preserve"> namus. </w:t>
      </w:r>
    </w:p>
    <w:p w:rsidR="008D1561" w:rsidRPr="00B26096" w:rsidRDefault="008D1561" w:rsidP="008D1561">
      <w:pPr>
        <w:autoSpaceDE w:val="0"/>
        <w:autoSpaceDN w:val="0"/>
        <w:adjustRightInd w:val="0"/>
        <w:jc w:val="both"/>
        <w:rPr>
          <w:color w:val="FF0000"/>
          <w:sz w:val="23"/>
          <w:szCs w:val="23"/>
          <w:lang w:val="lt-LT" w:eastAsia="lt-LT"/>
        </w:rPr>
      </w:pPr>
    </w:p>
    <w:p w:rsidR="008D1561" w:rsidRPr="00D703FF" w:rsidRDefault="00FD25DC" w:rsidP="008D1561">
      <w:pPr>
        <w:autoSpaceDE w:val="0"/>
        <w:autoSpaceDN w:val="0"/>
        <w:adjustRightInd w:val="0"/>
        <w:jc w:val="both"/>
        <w:rPr>
          <w:b/>
          <w:bCs/>
          <w:color w:val="000000"/>
          <w:sz w:val="20"/>
          <w:szCs w:val="20"/>
          <w:lang w:val="lt-LT" w:eastAsia="lt-LT"/>
        </w:rPr>
      </w:pPr>
      <w:r>
        <w:rPr>
          <w:b/>
          <w:bCs/>
          <w:color w:val="000000"/>
          <w:sz w:val="20"/>
          <w:szCs w:val="20"/>
          <w:lang w:val="lt-LT" w:eastAsia="lt-LT"/>
        </w:rPr>
        <w:t>6</w:t>
      </w:r>
      <w:r w:rsidRPr="00D703FF">
        <w:rPr>
          <w:b/>
          <w:bCs/>
          <w:color w:val="000000"/>
          <w:sz w:val="20"/>
          <w:szCs w:val="20"/>
          <w:lang w:val="lt-LT" w:eastAsia="lt-LT"/>
        </w:rPr>
        <w:t xml:space="preserve"> </w:t>
      </w:r>
      <w:r w:rsidR="008D1561" w:rsidRPr="00D703FF">
        <w:rPr>
          <w:b/>
          <w:bCs/>
          <w:color w:val="000000"/>
          <w:sz w:val="20"/>
          <w:szCs w:val="20"/>
          <w:lang w:val="lt-LT" w:eastAsia="lt-LT"/>
        </w:rPr>
        <w:t>lentelė. Pagrindiniai apgyvendinimo paslaugų teikėjai Plungės rajone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1773"/>
        <w:gridCol w:w="2348"/>
      </w:tblGrid>
      <w:tr w:rsidR="008D1561" w:rsidRPr="00B26096" w:rsidTr="00D64C66">
        <w:tc>
          <w:tcPr>
            <w:tcW w:w="336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1561" w:rsidRPr="00B26096" w:rsidRDefault="008D1561" w:rsidP="00D64C66">
            <w:pPr>
              <w:jc w:val="center"/>
              <w:rPr>
                <w:b/>
                <w:sz w:val="22"/>
                <w:szCs w:val="22"/>
                <w:lang w:val="lt-LT" w:eastAsia="lt-LT"/>
              </w:rPr>
            </w:pPr>
            <w:r w:rsidRPr="00B26096">
              <w:rPr>
                <w:b/>
                <w:sz w:val="22"/>
                <w:szCs w:val="22"/>
                <w:lang w:val="lt-LT" w:eastAsia="lt-LT"/>
              </w:rPr>
              <w:t>Įstaiga (adresas)</w:t>
            </w:r>
          </w:p>
        </w:tc>
        <w:tc>
          <w:tcPr>
            <w:tcW w:w="198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1561" w:rsidRPr="00B26096" w:rsidRDefault="008D1561" w:rsidP="00D64C66">
            <w:pPr>
              <w:jc w:val="center"/>
              <w:rPr>
                <w:b/>
                <w:sz w:val="22"/>
                <w:szCs w:val="22"/>
                <w:lang w:val="lt-LT" w:eastAsia="lt-LT"/>
              </w:rPr>
            </w:pPr>
            <w:r w:rsidRPr="00B26096">
              <w:rPr>
                <w:b/>
                <w:sz w:val="22"/>
                <w:szCs w:val="22"/>
                <w:lang w:val="lt-LT" w:eastAsia="lt-LT"/>
              </w:rPr>
              <w:t>Vietų/kambarių sk.</w:t>
            </w:r>
          </w:p>
        </w:tc>
        <w:tc>
          <w:tcPr>
            <w:tcW w:w="4121"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8D1561" w:rsidRPr="00B26096" w:rsidRDefault="008D1561" w:rsidP="00D64C66">
            <w:pPr>
              <w:jc w:val="center"/>
              <w:rPr>
                <w:b/>
                <w:sz w:val="22"/>
                <w:szCs w:val="22"/>
                <w:lang w:val="lt-LT" w:eastAsia="lt-LT"/>
              </w:rPr>
            </w:pPr>
            <w:r w:rsidRPr="00B26096">
              <w:rPr>
                <w:b/>
                <w:sz w:val="22"/>
                <w:szCs w:val="22"/>
                <w:lang w:val="lt-LT" w:eastAsia="lt-LT"/>
              </w:rPr>
              <w:t>Papildomos paslaugos ir infrastruktūra</w:t>
            </w:r>
          </w:p>
        </w:tc>
      </w:tr>
      <w:tr w:rsidR="008D1561" w:rsidRPr="00B26096" w:rsidTr="00D64C66">
        <w:tc>
          <w:tcPr>
            <w:tcW w:w="3369"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rPr>
                <w:sz w:val="20"/>
                <w:szCs w:val="20"/>
                <w:lang w:val="lt-LT" w:eastAsia="lt-LT"/>
              </w:rPr>
            </w:pPr>
            <w:r w:rsidRPr="00B26096">
              <w:rPr>
                <w:sz w:val="20"/>
                <w:szCs w:val="20"/>
                <w:lang w:val="lt-LT" w:eastAsia="lt-LT"/>
              </w:rPr>
              <w:t>Viešbutis „Beržas“</w:t>
            </w:r>
            <w:r>
              <w:rPr>
                <w:sz w:val="20"/>
                <w:szCs w:val="20"/>
                <w:lang w:val="lt-LT" w:eastAsia="lt-LT"/>
              </w:rPr>
              <w:t xml:space="preserve">,  </w:t>
            </w:r>
            <w:r w:rsidRPr="00B26096">
              <w:rPr>
                <w:sz w:val="20"/>
                <w:szCs w:val="20"/>
                <w:lang w:val="lt-LT" w:eastAsia="lt-LT"/>
              </w:rPr>
              <w:t>Minijos g. 2/Telšių g. 2, Plungė</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jc w:val="center"/>
              <w:rPr>
                <w:sz w:val="20"/>
                <w:szCs w:val="20"/>
                <w:lang w:val="lt-LT" w:eastAsia="lt-LT"/>
              </w:rPr>
            </w:pPr>
            <w:r w:rsidRPr="00B26096">
              <w:rPr>
                <w:sz w:val="20"/>
                <w:szCs w:val="20"/>
                <w:lang w:val="lt-LT" w:eastAsia="lt-LT"/>
              </w:rPr>
              <w:t>18/10</w:t>
            </w:r>
          </w:p>
        </w:tc>
        <w:tc>
          <w:tcPr>
            <w:tcW w:w="4121"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numPr>
                <w:ilvl w:val="0"/>
                <w:numId w:val="1"/>
              </w:numPr>
              <w:ind w:left="0"/>
              <w:contextualSpacing/>
              <w:rPr>
                <w:sz w:val="20"/>
                <w:szCs w:val="20"/>
                <w:lang w:val="lt-LT" w:eastAsia="lt-LT"/>
              </w:rPr>
            </w:pPr>
            <w:r w:rsidRPr="00B26096">
              <w:rPr>
                <w:sz w:val="20"/>
                <w:szCs w:val="20"/>
                <w:lang w:val="lt-LT" w:eastAsia="lt-LT"/>
              </w:rPr>
              <w:t>Maitinimo paslaugos</w:t>
            </w:r>
          </w:p>
          <w:p w:rsidR="008D1561" w:rsidRPr="00B26096" w:rsidRDefault="008D1561" w:rsidP="00D64C66">
            <w:pPr>
              <w:numPr>
                <w:ilvl w:val="0"/>
                <w:numId w:val="1"/>
              </w:numPr>
              <w:ind w:left="0"/>
              <w:rPr>
                <w:sz w:val="20"/>
                <w:szCs w:val="20"/>
                <w:lang w:val="lt-LT" w:eastAsia="lt-LT"/>
              </w:rPr>
            </w:pPr>
            <w:r w:rsidRPr="00B26096">
              <w:rPr>
                <w:sz w:val="20"/>
                <w:szCs w:val="20"/>
                <w:lang w:val="lt-LT" w:eastAsia="lt-LT"/>
              </w:rPr>
              <w:t>Banket</w:t>
            </w:r>
            <w:r>
              <w:rPr>
                <w:sz w:val="20"/>
                <w:szCs w:val="20"/>
                <w:lang w:val="lt-LT" w:eastAsia="lt-LT"/>
              </w:rPr>
              <w:t xml:space="preserve">ų </w:t>
            </w:r>
            <w:r w:rsidRPr="00B26096">
              <w:rPr>
                <w:sz w:val="20"/>
                <w:szCs w:val="20"/>
                <w:lang w:val="lt-LT" w:eastAsia="lt-LT"/>
              </w:rPr>
              <w:t>-</w:t>
            </w:r>
            <w:r>
              <w:rPr>
                <w:sz w:val="20"/>
                <w:szCs w:val="20"/>
                <w:lang w:val="lt-LT" w:eastAsia="lt-LT"/>
              </w:rPr>
              <w:t xml:space="preserve"> </w:t>
            </w:r>
            <w:r w:rsidRPr="00B26096">
              <w:rPr>
                <w:sz w:val="20"/>
                <w:szCs w:val="20"/>
                <w:lang w:val="lt-LT" w:eastAsia="lt-LT"/>
              </w:rPr>
              <w:t>konferencijų salė</w:t>
            </w:r>
          </w:p>
        </w:tc>
      </w:tr>
      <w:tr w:rsidR="008D1561" w:rsidRPr="00B26096" w:rsidTr="00D64C66">
        <w:tc>
          <w:tcPr>
            <w:tcW w:w="3369"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rPr>
                <w:sz w:val="20"/>
                <w:szCs w:val="20"/>
                <w:lang w:val="lt-LT" w:eastAsia="lt-LT"/>
              </w:rPr>
            </w:pPr>
            <w:r w:rsidRPr="00B26096">
              <w:rPr>
                <w:sz w:val="20"/>
                <w:szCs w:val="20"/>
                <w:lang w:val="lt-LT" w:eastAsia="lt-LT"/>
              </w:rPr>
              <w:t>Viešbutis „Linelis“</w:t>
            </w:r>
            <w:r>
              <w:rPr>
                <w:sz w:val="20"/>
                <w:szCs w:val="20"/>
                <w:lang w:val="lt-LT" w:eastAsia="lt-LT"/>
              </w:rPr>
              <w:t>,</w:t>
            </w:r>
            <w:r w:rsidRPr="00B26096">
              <w:rPr>
                <w:sz w:val="20"/>
                <w:szCs w:val="20"/>
                <w:lang w:val="lt-LT" w:eastAsia="lt-LT"/>
              </w:rPr>
              <w:t xml:space="preserve"> </w:t>
            </w:r>
            <w:r>
              <w:rPr>
                <w:sz w:val="20"/>
                <w:szCs w:val="20"/>
                <w:lang w:val="lt-LT" w:eastAsia="lt-LT"/>
              </w:rPr>
              <w:t xml:space="preserve"> </w:t>
            </w:r>
            <w:r w:rsidRPr="00B26096">
              <w:rPr>
                <w:sz w:val="20"/>
                <w:szCs w:val="20"/>
                <w:lang w:val="lt-LT" w:eastAsia="lt-LT"/>
              </w:rPr>
              <w:t>Paplaktelės k.,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rPr>
                <w:sz w:val="20"/>
                <w:szCs w:val="20"/>
                <w:lang w:val="lt-LT" w:eastAsia="lt-LT"/>
              </w:rPr>
            </w:pPr>
            <w:r w:rsidRPr="00B26096">
              <w:rPr>
                <w:sz w:val="20"/>
                <w:szCs w:val="20"/>
                <w:lang w:val="lt-LT" w:eastAsia="lt-LT"/>
              </w:rPr>
              <w:t xml:space="preserve">              120/35</w:t>
            </w:r>
          </w:p>
        </w:tc>
        <w:tc>
          <w:tcPr>
            <w:tcW w:w="1773"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numPr>
                <w:ilvl w:val="0"/>
                <w:numId w:val="2"/>
              </w:numPr>
              <w:ind w:left="0"/>
              <w:rPr>
                <w:sz w:val="20"/>
                <w:szCs w:val="20"/>
                <w:lang w:val="lt-LT" w:eastAsia="lt-LT"/>
              </w:rPr>
            </w:pPr>
            <w:r w:rsidRPr="00B26096">
              <w:rPr>
                <w:sz w:val="20"/>
                <w:szCs w:val="20"/>
                <w:lang w:val="lt-LT" w:eastAsia="lt-LT"/>
              </w:rPr>
              <w:t>Restoranas</w:t>
            </w:r>
          </w:p>
          <w:p w:rsidR="008D1561" w:rsidRPr="00B26096" w:rsidRDefault="008D1561" w:rsidP="00D64C66">
            <w:pPr>
              <w:numPr>
                <w:ilvl w:val="0"/>
                <w:numId w:val="2"/>
              </w:numPr>
              <w:ind w:left="0"/>
              <w:rPr>
                <w:sz w:val="20"/>
                <w:szCs w:val="20"/>
                <w:lang w:val="lt-LT" w:eastAsia="lt-LT"/>
              </w:rPr>
            </w:pPr>
            <w:r w:rsidRPr="00B26096">
              <w:rPr>
                <w:sz w:val="20"/>
                <w:szCs w:val="20"/>
                <w:lang w:val="lt-LT" w:eastAsia="lt-LT"/>
              </w:rPr>
              <w:t>Konferencijų salė</w:t>
            </w:r>
          </w:p>
          <w:p w:rsidR="008D1561" w:rsidRPr="00B26096" w:rsidRDefault="008D1561" w:rsidP="00D64C66">
            <w:pPr>
              <w:numPr>
                <w:ilvl w:val="0"/>
                <w:numId w:val="2"/>
              </w:numPr>
              <w:ind w:left="0"/>
              <w:rPr>
                <w:sz w:val="20"/>
                <w:szCs w:val="20"/>
                <w:lang w:val="lt-LT" w:eastAsia="lt-LT"/>
              </w:rPr>
            </w:pPr>
            <w:r w:rsidRPr="00B26096">
              <w:rPr>
                <w:sz w:val="20"/>
                <w:szCs w:val="20"/>
                <w:lang w:val="lt-LT" w:eastAsia="lt-LT"/>
              </w:rPr>
              <w:t>Baseinas-pirtys</w:t>
            </w:r>
          </w:p>
        </w:tc>
        <w:tc>
          <w:tcPr>
            <w:tcW w:w="2348"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numPr>
                <w:ilvl w:val="0"/>
                <w:numId w:val="2"/>
              </w:numPr>
              <w:ind w:left="0"/>
              <w:rPr>
                <w:sz w:val="20"/>
                <w:szCs w:val="20"/>
                <w:lang w:val="lt-LT" w:eastAsia="lt-LT"/>
              </w:rPr>
            </w:pPr>
            <w:r w:rsidRPr="00B26096">
              <w:rPr>
                <w:sz w:val="20"/>
                <w:szCs w:val="20"/>
                <w:lang w:val="lt-LT" w:eastAsia="lt-LT"/>
              </w:rPr>
              <w:t>Biliardas</w:t>
            </w:r>
            <w:r>
              <w:rPr>
                <w:sz w:val="20"/>
                <w:szCs w:val="20"/>
                <w:lang w:val="lt-LT" w:eastAsia="lt-LT"/>
              </w:rPr>
              <w:t xml:space="preserve">, </w:t>
            </w:r>
            <w:r w:rsidRPr="00B26096">
              <w:rPr>
                <w:sz w:val="20"/>
                <w:szCs w:val="20"/>
                <w:lang w:val="lt-LT" w:eastAsia="lt-LT"/>
              </w:rPr>
              <w:t>stalo tenisas</w:t>
            </w:r>
          </w:p>
          <w:p w:rsidR="008D1561" w:rsidRPr="00B26096" w:rsidRDefault="008D1561" w:rsidP="00D64C66">
            <w:pPr>
              <w:numPr>
                <w:ilvl w:val="0"/>
                <w:numId w:val="2"/>
              </w:numPr>
              <w:ind w:left="0"/>
              <w:rPr>
                <w:sz w:val="20"/>
                <w:szCs w:val="20"/>
                <w:lang w:val="lt-LT" w:eastAsia="lt-LT"/>
              </w:rPr>
            </w:pPr>
            <w:r w:rsidRPr="00B26096">
              <w:rPr>
                <w:sz w:val="20"/>
                <w:szCs w:val="20"/>
                <w:lang w:val="lt-LT" w:eastAsia="lt-LT"/>
              </w:rPr>
              <w:t>Vandens dviračiai</w:t>
            </w:r>
          </w:p>
        </w:tc>
      </w:tr>
      <w:tr w:rsidR="008D1561" w:rsidRPr="00B26096" w:rsidTr="00D64C66">
        <w:tc>
          <w:tcPr>
            <w:tcW w:w="3369"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rPr>
                <w:sz w:val="20"/>
                <w:szCs w:val="20"/>
                <w:lang w:val="lt-LT" w:eastAsia="lt-LT"/>
              </w:rPr>
            </w:pPr>
            <w:r w:rsidRPr="00B26096">
              <w:rPr>
                <w:sz w:val="20"/>
                <w:szCs w:val="20"/>
                <w:lang w:val="lt-LT" w:eastAsia="lt-LT"/>
              </w:rPr>
              <w:t>Konferencijų ir laisvalaikio centras „Porto“</w:t>
            </w:r>
            <w:r>
              <w:rPr>
                <w:sz w:val="20"/>
                <w:szCs w:val="20"/>
                <w:lang w:val="lt-LT" w:eastAsia="lt-LT"/>
              </w:rPr>
              <w:t>,</w:t>
            </w:r>
            <w:r w:rsidRPr="00B26096">
              <w:rPr>
                <w:sz w:val="20"/>
                <w:szCs w:val="20"/>
                <w:lang w:val="lt-LT" w:eastAsia="lt-LT"/>
              </w:rPr>
              <w:t xml:space="preserve"> Pramogų g. 2, </w:t>
            </w:r>
            <w:proofErr w:type="spellStart"/>
            <w:r w:rsidRPr="00B26096">
              <w:rPr>
                <w:sz w:val="20"/>
                <w:szCs w:val="20"/>
                <w:lang w:val="lt-LT" w:eastAsia="lt-LT"/>
              </w:rPr>
              <w:t>Truikių</w:t>
            </w:r>
            <w:proofErr w:type="spellEnd"/>
            <w:r w:rsidRPr="00B26096">
              <w:rPr>
                <w:sz w:val="20"/>
                <w:szCs w:val="20"/>
                <w:lang w:val="lt-LT" w:eastAsia="lt-LT"/>
              </w:rPr>
              <w:t xml:space="preserve"> k., Babrungo sen.,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jc w:val="center"/>
              <w:rPr>
                <w:sz w:val="20"/>
                <w:szCs w:val="20"/>
                <w:lang w:val="lt-LT" w:eastAsia="lt-LT"/>
              </w:rPr>
            </w:pPr>
            <w:r w:rsidRPr="00B26096">
              <w:rPr>
                <w:sz w:val="20"/>
                <w:szCs w:val="20"/>
                <w:lang w:val="lt-LT" w:eastAsia="lt-LT"/>
              </w:rPr>
              <w:t>50/25 kambariai (šeimyniniai ir verslo klasės)</w:t>
            </w:r>
          </w:p>
        </w:tc>
        <w:tc>
          <w:tcPr>
            <w:tcW w:w="4121"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numPr>
                <w:ilvl w:val="0"/>
                <w:numId w:val="3"/>
              </w:numPr>
              <w:ind w:left="0"/>
              <w:rPr>
                <w:sz w:val="20"/>
                <w:szCs w:val="20"/>
                <w:lang w:val="lt-LT" w:eastAsia="lt-LT"/>
              </w:rPr>
            </w:pPr>
            <w:r w:rsidRPr="00B26096">
              <w:rPr>
                <w:sz w:val="20"/>
                <w:szCs w:val="20"/>
                <w:lang w:val="lt-LT" w:eastAsia="lt-LT"/>
              </w:rPr>
              <w:t>Restoranas</w:t>
            </w:r>
          </w:p>
          <w:p w:rsidR="008D1561" w:rsidRPr="00B26096" w:rsidRDefault="008D1561" w:rsidP="00D64C66">
            <w:pPr>
              <w:numPr>
                <w:ilvl w:val="0"/>
                <w:numId w:val="3"/>
              </w:numPr>
              <w:ind w:left="0"/>
              <w:rPr>
                <w:sz w:val="20"/>
                <w:szCs w:val="20"/>
                <w:lang w:val="lt-LT" w:eastAsia="lt-LT"/>
              </w:rPr>
            </w:pPr>
            <w:r w:rsidRPr="00B26096">
              <w:rPr>
                <w:sz w:val="20"/>
                <w:szCs w:val="20"/>
                <w:lang w:val="lt-LT" w:eastAsia="lt-LT"/>
              </w:rPr>
              <w:t>Konferencijų salės</w:t>
            </w:r>
          </w:p>
          <w:p w:rsidR="008D1561" w:rsidRPr="00B26096" w:rsidRDefault="008D1561" w:rsidP="00D64C66">
            <w:pPr>
              <w:numPr>
                <w:ilvl w:val="0"/>
                <w:numId w:val="3"/>
              </w:numPr>
              <w:ind w:left="0"/>
              <w:rPr>
                <w:sz w:val="20"/>
                <w:szCs w:val="20"/>
                <w:lang w:val="lt-LT" w:eastAsia="lt-LT"/>
              </w:rPr>
            </w:pPr>
            <w:r w:rsidRPr="00B26096">
              <w:rPr>
                <w:sz w:val="20"/>
                <w:szCs w:val="20"/>
                <w:lang w:val="lt-LT" w:eastAsia="lt-LT"/>
              </w:rPr>
              <w:t>Boulingas</w:t>
            </w:r>
          </w:p>
          <w:p w:rsidR="008D1561" w:rsidRPr="00B26096" w:rsidRDefault="008D1561" w:rsidP="00D64C66">
            <w:pPr>
              <w:numPr>
                <w:ilvl w:val="0"/>
                <w:numId w:val="3"/>
              </w:numPr>
              <w:ind w:left="0"/>
              <w:rPr>
                <w:sz w:val="20"/>
                <w:szCs w:val="20"/>
                <w:lang w:val="lt-LT" w:eastAsia="lt-LT"/>
              </w:rPr>
            </w:pPr>
            <w:r w:rsidRPr="00B26096">
              <w:rPr>
                <w:sz w:val="20"/>
                <w:szCs w:val="20"/>
                <w:lang w:val="lt-LT" w:eastAsia="lt-LT"/>
              </w:rPr>
              <w:t>Pirčių kompleksas</w:t>
            </w:r>
          </w:p>
          <w:p w:rsidR="008D1561" w:rsidRPr="00B26096" w:rsidRDefault="008D1561" w:rsidP="00D64C66">
            <w:pPr>
              <w:numPr>
                <w:ilvl w:val="0"/>
                <w:numId w:val="3"/>
              </w:numPr>
              <w:ind w:left="0"/>
              <w:rPr>
                <w:sz w:val="20"/>
                <w:szCs w:val="20"/>
                <w:lang w:val="lt-LT" w:eastAsia="lt-LT"/>
              </w:rPr>
            </w:pPr>
            <w:r w:rsidRPr="00B26096">
              <w:rPr>
                <w:sz w:val="20"/>
                <w:szCs w:val="20"/>
                <w:lang w:val="lt-LT" w:eastAsia="lt-LT"/>
              </w:rPr>
              <w:t>Automobilių stovėjimo aikštelė</w:t>
            </w:r>
          </w:p>
          <w:p w:rsidR="008D1561" w:rsidRPr="00B26096" w:rsidRDefault="008D1561" w:rsidP="00D64C66">
            <w:pPr>
              <w:numPr>
                <w:ilvl w:val="0"/>
                <w:numId w:val="3"/>
              </w:numPr>
              <w:ind w:left="0"/>
              <w:rPr>
                <w:sz w:val="20"/>
                <w:szCs w:val="20"/>
                <w:lang w:val="lt-LT" w:eastAsia="lt-LT"/>
              </w:rPr>
            </w:pPr>
            <w:r w:rsidRPr="00B26096">
              <w:rPr>
                <w:sz w:val="20"/>
                <w:szCs w:val="20"/>
                <w:lang w:val="lt-LT" w:eastAsia="lt-LT"/>
              </w:rPr>
              <w:t>Vasaros terasa</w:t>
            </w:r>
          </w:p>
          <w:p w:rsidR="008D1561" w:rsidRPr="00B26096" w:rsidRDefault="008D1561" w:rsidP="00D64C66">
            <w:pPr>
              <w:numPr>
                <w:ilvl w:val="0"/>
                <w:numId w:val="3"/>
              </w:numPr>
              <w:ind w:left="0"/>
              <w:rPr>
                <w:sz w:val="20"/>
                <w:szCs w:val="20"/>
                <w:lang w:val="lt-LT" w:eastAsia="lt-LT"/>
              </w:rPr>
            </w:pPr>
            <w:r w:rsidRPr="00B26096">
              <w:rPr>
                <w:sz w:val="20"/>
                <w:szCs w:val="20"/>
                <w:lang w:val="lt-LT" w:eastAsia="lt-LT"/>
              </w:rPr>
              <w:t>Apžvalgos aikštelė</w:t>
            </w:r>
          </w:p>
        </w:tc>
      </w:tr>
      <w:tr w:rsidR="008D1561" w:rsidRPr="00B26096" w:rsidTr="008E2273">
        <w:trPr>
          <w:trHeight w:val="1263"/>
        </w:trPr>
        <w:tc>
          <w:tcPr>
            <w:tcW w:w="3369" w:type="dxa"/>
            <w:tcBorders>
              <w:top w:val="single" w:sz="4" w:space="0" w:color="auto"/>
              <w:left w:val="single" w:sz="4" w:space="0" w:color="auto"/>
              <w:bottom w:val="single" w:sz="4" w:space="0" w:color="auto"/>
              <w:right w:val="single" w:sz="4" w:space="0" w:color="auto"/>
            </w:tcBorders>
            <w:vAlign w:val="center"/>
          </w:tcPr>
          <w:p w:rsidR="008D1561" w:rsidRPr="00B26096" w:rsidRDefault="008D1561" w:rsidP="00D64C66">
            <w:pPr>
              <w:rPr>
                <w:sz w:val="20"/>
                <w:szCs w:val="20"/>
                <w:lang w:val="lt-LT" w:eastAsia="lt-LT"/>
              </w:rPr>
            </w:pPr>
            <w:r w:rsidRPr="00326A2A">
              <w:rPr>
                <w:sz w:val="20"/>
                <w:szCs w:val="20"/>
                <w:lang w:val="lt-LT"/>
              </w:rPr>
              <w:t>Uždaras poilsio klubas SALA,  Plateliai, Žemaičių Kalvarijos g. 66, Paežerės Rūdaičių km., Plungės r</w:t>
            </w:r>
            <w:r w:rsidRPr="00B26096">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8D1561" w:rsidRPr="00B26096" w:rsidRDefault="008D1561" w:rsidP="00D64C66">
            <w:pPr>
              <w:jc w:val="center"/>
              <w:rPr>
                <w:sz w:val="20"/>
                <w:szCs w:val="20"/>
                <w:lang w:val="lt-LT" w:eastAsia="lt-LT"/>
              </w:rPr>
            </w:pPr>
            <w:r w:rsidRPr="00B26096">
              <w:rPr>
                <w:sz w:val="20"/>
                <w:szCs w:val="20"/>
                <w:lang w:val="lt-LT" w:eastAsia="lt-LT"/>
              </w:rPr>
              <w:t>36/11 kambarių ir 2 vilos</w:t>
            </w:r>
          </w:p>
        </w:tc>
        <w:tc>
          <w:tcPr>
            <w:tcW w:w="4121" w:type="dxa"/>
            <w:gridSpan w:val="2"/>
            <w:tcBorders>
              <w:top w:val="single" w:sz="4" w:space="0" w:color="auto"/>
              <w:left w:val="single" w:sz="4" w:space="0" w:color="auto"/>
              <w:bottom w:val="single" w:sz="4" w:space="0" w:color="auto"/>
              <w:right w:val="single" w:sz="4" w:space="0" w:color="auto"/>
            </w:tcBorders>
          </w:tcPr>
          <w:p w:rsidR="008D1561" w:rsidRPr="00B26096" w:rsidRDefault="008D1561" w:rsidP="00D64C66">
            <w:pPr>
              <w:numPr>
                <w:ilvl w:val="0"/>
                <w:numId w:val="3"/>
              </w:numPr>
              <w:ind w:left="0"/>
              <w:rPr>
                <w:sz w:val="20"/>
                <w:szCs w:val="20"/>
                <w:lang w:val="lt-LT" w:eastAsia="lt-LT"/>
              </w:rPr>
            </w:pPr>
            <w:r w:rsidRPr="00B26096">
              <w:rPr>
                <w:sz w:val="20"/>
                <w:szCs w:val="20"/>
                <w:lang w:val="lt-LT" w:eastAsia="lt-LT"/>
              </w:rPr>
              <w:t>SPA, baseinai, pirtys</w:t>
            </w:r>
          </w:p>
          <w:p w:rsidR="008D1561" w:rsidRPr="00B26096" w:rsidRDefault="008D1561" w:rsidP="00D64C66">
            <w:pPr>
              <w:numPr>
                <w:ilvl w:val="0"/>
                <w:numId w:val="3"/>
              </w:numPr>
              <w:ind w:left="0"/>
              <w:rPr>
                <w:sz w:val="20"/>
                <w:szCs w:val="20"/>
                <w:lang w:val="lt-LT" w:eastAsia="lt-LT"/>
              </w:rPr>
            </w:pPr>
            <w:r w:rsidRPr="00B26096">
              <w:rPr>
                <w:sz w:val="20"/>
                <w:szCs w:val="20"/>
                <w:lang w:val="lt-LT" w:eastAsia="lt-LT"/>
              </w:rPr>
              <w:t>Restoranas</w:t>
            </w:r>
          </w:p>
          <w:p w:rsidR="008D1561" w:rsidRPr="00B26096" w:rsidRDefault="008D1561" w:rsidP="00D64C66">
            <w:pPr>
              <w:numPr>
                <w:ilvl w:val="0"/>
                <w:numId w:val="3"/>
              </w:numPr>
              <w:ind w:left="0"/>
              <w:rPr>
                <w:sz w:val="20"/>
                <w:szCs w:val="20"/>
                <w:lang w:val="lt-LT" w:eastAsia="lt-LT"/>
              </w:rPr>
            </w:pPr>
            <w:r w:rsidRPr="00B26096">
              <w:rPr>
                <w:sz w:val="20"/>
                <w:szCs w:val="20"/>
                <w:lang w:val="lt-LT" w:eastAsia="lt-LT"/>
              </w:rPr>
              <w:t>Sporto salė, lauko ir stalo tenisas</w:t>
            </w:r>
          </w:p>
          <w:p w:rsidR="008D1561" w:rsidRPr="00B26096" w:rsidRDefault="008D1561" w:rsidP="00D64C66">
            <w:pPr>
              <w:numPr>
                <w:ilvl w:val="0"/>
                <w:numId w:val="3"/>
              </w:numPr>
              <w:ind w:left="0"/>
              <w:rPr>
                <w:sz w:val="20"/>
                <w:szCs w:val="20"/>
                <w:lang w:val="lt-LT" w:eastAsia="lt-LT"/>
              </w:rPr>
            </w:pPr>
            <w:r w:rsidRPr="00B26096">
              <w:rPr>
                <w:sz w:val="20"/>
                <w:szCs w:val="20"/>
                <w:lang w:val="lt-LT" w:eastAsia="lt-LT"/>
              </w:rPr>
              <w:t xml:space="preserve">Valtys, </w:t>
            </w:r>
            <w:r>
              <w:rPr>
                <w:sz w:val="20"/>
                <w:szCs w:val="20"/>
                <w:lang w:val="lt-LT" w:eastAsia="lt-LT"/>
              </w:rPr>
              <w:t xml:space="preserve"> </w:t>
            </w:r>
            <w:r w:rsidRPr="00B26096">
              <w:rPr>
                <w:sz w:val="20"/>
                <w:szCs w:val="20"/>
                <w:lang w:val="lt-LT" w:eastAsia="lt-LT"/>
              </w:rPr>
              <w:t>laivo nuoma</w:t>
            </w:r>
          </w:p>
          <w:p w:rsidR="008D1561" w:rsidRPr="00B26096" w:rsidRDefault="008D1561" w:rsidP="008E2273">
            <w:pPr>
              <w:numPr>
                <w:ilvl w:val="0"/>
                <w:numId w:val="3"/>
              </w:numPr>
              <w:ind w:left="0"/>
              <w:rPr>
                <w:sz w:val="20"/>
                <w:szCs w:val="20"/>
                <w:lang w:val="lt-LT" w:eastAsia="lt-LT"/>
              </w:rPr>
            </w:pPr>
            <w:r w:rsidRPr="00B26096">
              <w:rPr>
                <w:sz w:val="20"/>
                <w:szCs w:val="20"/>
                <w:lang w:val="lt-LT" w:eastAsia="lt-LT"/>
              </w:rPr>
              <w:t>Vaikų žaidimo kambarys, kino salė vaikams</w:t>
            </w:r>
          </w:p>
        </w:tc>
      </w:tr>
      <w:tr w:rsidR="008D1561" w:rsidRPr="00B26096" w:rsidTr="00D64C66">
        <w:tc>
          <w:tcPr>
            <w:tcW w:w="3369"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rPr>
                <w:sz w:val="20"/>
                <w:szCs w:val="20"/>
                <w:lang w:val="lt-LT" w:eastAsia="lt-LT"/>
              </w:rPr>
            </w:pPr>
            <w:r w:rsidRPr="00B26096">
              <w:rPr>
                <w:sz w:val="20"/>
                <w:szCs w:val="20"/>
                <w:lang w:val="lt-LT" w:eastAsia="lt-LT"/>
              </w:rPr>
              <w:t>Kaimo turizmo sodyba „</w:t>
            </w:r>
            <w:proofErr w:type="spellStart"/>
            <w:r w:rsidRPr="00B26096">
              <w:rPr>
                <w:sz w:val="20"/>
                <w:szCs w:val="20"/>
                <w:lang w:val="lt-LT" w:eastAsia="lt-LT"/>
              </w:rPr>
              <w:t>Žemsodis</w:t>
            </w:r>
            <w:proofErr w:type="spellEnd"/>
            <w:r w:rsidRPr="00B26096">
              <w:rPr>
                <w:sz w:val="20"/>
                <w:szCs w:val="20"/>
                <w:lang w:val="lt-LT" w:eastAsia="lt-LT"/>
              </w:rPr>
              <w:t>“</w:t>
            </w:r>
            <w:r>
              <w:rPr>
                <w:sz w:val="20"/>
                <w:szCs w:val="20"/>
                <w:lang w:val="lt-LT" w:eastAsia="lt-LT"/>
              </w:rPr>
              <w:t xml:space="preserve">, </w:t>
            </w:r>
            <w:proofErr w:type="spellStart"/>
            <w:r w:rsidRPr="00B26096">
              <w:rPr>
                <w:sz w:val="20"/>
                <w:szCs w:val="20"/>
                <w:lang w:val="lt-LT" w:eastAsia="lt-LT"/>
              </w:rPr>
              <w:t>Mardosų</w:t>
            </w:r>
            <w:proofErr w:type="spellEnd"/>
            <w:r w:rsidRPr="00B26096">
              <w:rPr>
                <w:sz w:val="20"/>
                <w:szCs w:val="20"/>
                <w:lang w:val="lt-LT" w:eastAsia="lt-LT"/>
              </w:rPr>
              <w:t xml:space="preserve"> k.,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jc w:val="center"/>
              <w:rPr>
                <w:sz w:val="20"/>
                <w:szCs w:val="20"/>
                <w:lang w:val="lt-LT" w:eastAsia="lt-LT"/>
              </w:rPr>
            </w:pPr>
            <w:r w:rsidRPr="00B26096">
              <w:rPr>
                <w:sz w:val="20"/>
                <w:szCs w:val="20"/>
                <w:lang w:val="lt-LT" w:eastAsia="lt-LT"/>
              </w:rPr>
              <w:t>Viešbutis – 30 vietų;</w:t>
            </w:r>
          </w:p>
          <w:p w:rsidR="008D1561" w:rsidRPr="00B26096" w:rsidRDefault="008D1561" w:rsidP="00D64C66">
            <w:pPr>
              <w:jc w:val="center"/>
              <w:rPr>
                <w:sz w:val="20"/>
                <w:szCs w:val="20"/>
                <w:lang w:val="lt-LT" w:eastAsia="lt-LT"/>
              </w:rPr>
            </w:pPr>
            <w:r w:rsidRPr="00B26096">
              <w:rPr>
                <w:sz w:val="20"/>
                <w:szCs w:val="20"/>
                <w:lang w:val="lt-LT" w:eastAsia="lt-LT"/>
              </w:rPr>
              <w:t>10 rąstinių namelių/60 vietų</w:t>
            </w:r>
          </w:p>
        </w:tc>
        <w:tc>
          <w:tcPr>
            <w:tcW w:w="1773"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numPr>
                <w:ilvl w:val="0"/>
                <w:numId w:val="4"/>
              </w:numPr>
              <w:ind w:left="0"/>
              <w:rPr>
                <w:sz w:val="20"/>
                <w:szCs w:val="20"/>
                <w:lang w:val="lt-LT" w:eastAsia="lt-LT"/>
              </w:rPr>
            </w:pPr>
            <w:r w:rsidRPr="00B26096">
              <w:rPr>
                <w:sz w:val="20"/>
                <w:szCs w:val="20"/>
                <w:lang w:val="lt-LT" w:eastAsia="lt-LT"/>
              </w:rPr>
              <w:t>Kempingas</w:t>
            </w:r>
          </w:p>
          <w:p w:rsidR="008D1561" w:rsidRPr="00B26096" w:rsidRDefault="008D1561" w:rsidP="00D64C66">
            <w:pPr>
              <w:numPr>
                <w:ilvl w:val="0"/>
                <w:numId w:val="4"/>
              </w:numPr>
              <w:ind w:left="0"/>
              <w:rPr>
                <w:sz w:val="20"/>
                <w:szCs w:val="20"/>
                <w:lang w:val="lt-LT" w:eastAsia="lt-LT"/>
              </w:rPr>
            </w:pPr>
            <w:r w:rsidRPr="00B26096">
              <w:rPr>
                <w:sz w:val="20"/>
                <w:szCs w:val="20"/>
                <w:lang w:val="lt-LT" w:eastAsia="lt-LT"/>
              </w:rPr>
              <w:t>Maitinimas</w:t>
            </w:r>
          </w:p>
          <w:p w:rsidR="008D1561" w:rsidRPr="00B26096" w:rsidRDefault="008D1561" w:rsidP="00D64C66">
            <w:pPr>
              <w:numPr>
                <w:ilvl w:val="0"/>
                <w:numId w:val="4"/>
              </w:numPr>
              <w:ind w:left="0"/>
              <w:rPr>
                <w:sz w:val="20"/>
                <w:szCs w:val="20"/>
                <w:lang w:val="lt-LT" w:eastAsia="lt-LT"/>
              </w:rPr>
            </w:pPr>
            <w:r w:rsidRPr="00B26096">
              <w:rPr>
                <w:sz w:val="20"/>
                <w:szCs w:val="20"/>
                <w:lang w:val="lt-LT" w:eastAsia="lt-LT"/>
              </w:rPr>
              <w:t>Pirtis ir kubilai</w:t>
            </w:r>
          </w:p>
        </w:tc>
        <w:tc>
          <w:tcPr>
            <w:tcW w:w="2348"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numPr>
                <w:ilvl w:val="0"/>
                <w:numId w:val="4"/>
              </w:numPr>
              <w:ind w:left="0"/>
              <w:rPr>
                <w:sz w:val="20"/>
                <w:szCs w:val="20"/>
                <w:lang w:val="lt-LT" w:eastAsia="lt-LT"/>
              </w:rPr>
            </w:pPr>
            <w:r w:rsidRPr="00B26096">
              <w:rPr>
                <w:sz w:val="20"/>
                <w:szCs w:val="20"/>
                <w:lang w:val="lt-LT" w:eastAsia="lt-LT"/>
              </w:rPr>
              <w:t>Baidarių/</w:t>
            </w:r>
            <w:proofErr w:type="spellStart"/>
            <w:r w:rsidRPr="00B26096">
              <w:rPr>
                <w:sz w:val="20"/>
                <w:szCs w:val="20"/>
                <w:lang w:val="lt-LT" w:eastAsia="lt-LT"/>
              </w:rPr>
              <w:t>irklenčių</w:t>
            </w:r>
            <w:proofErr w:type="spellEnd"/>
            <w:r w:rsidRPr="00B26096">
              <w:rPr>
                <w:sz w:val="20"/>
                <w:szCs w:val="20"/>
                <w:lang w:val="lt-LT" w:eastAsia="lt-LT"/>
              </w:rPr>
              <w:t xml:space="preserve"> nuoma</w:t>
            </w:r>
          </w:p>
          <w:p w:rsidR="008D1561" w:rsidRPr="00B26096" w:rsidRDefault="008D1561" w:rsidP="00D64C66">
            <w:pPr>
              <w:numPr>
                <w:ilvl w:val="0"/>
                <w:numId w:val="4"/>
              </w:numPr>
              <w:ind w:left="0"/>
              <w:rPr>
                <w:sz w:val="20"/>
                <w:szCs w:val="20"/>
                <w:lang w:val="lt-LT" w:eastAsia="lt-LT"/>
              </w:rPr>
            </w:pPr>
            <w:r w:rsidRPr="00B26096">
              <w:rPr>
                <w:sz w:val="20"/>
                <w:szCs w:val="20"/>
                <w:lang w:val="lt-LT" w:eastAsia="lt-LT"/>
              </w:rPr>
              <w:t>Konferencijų salė</w:t>
            </w:r>
          </w:p>
          <w:p w:rsidR="008D1561" w:rsidRPr="00B26096" w:rsidRDefault="008D1561" w:rsidP="00D64C66">
            <w:pPr>
              <w:numPr>
                <w:ilvl w:val="0"/>
                <w:numId w:val="4"/>
              </w:numPr>
              <w:ind w:left="0"/>
              <w:rPr>
                <w:sz w:val="20"/>
                <w:szCs w:val="20"/>
                <w:lang w:val="lt-LT" w:eastAsia="lt-LT"/>
              </w:rPr>
            </w:pPr>
            <w:r w:rsidRPr="00B26096">
              <w:rPr>
                <w:sz w:val="20"/>
                <w:szCs w:val="20"/>
                <w:lang w:val="lt-LT" w:eastAsia="lt-LT"/>
              </w:rPr>
              <w:t xml:space="preserve">Žvejyba </w:t>
            </w:r>
          </w:p>
        </w:tc>
      </w:tr>
      <w:tr w:rsidR="008D1561" w:rsidRPr="00B26096" w:rsidTr="00D64C66">
        <w:tc>
          <w:tcPr>
            <w:tcW w:w="3369"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rPr>
                <w:sz w:val="20"/>
                <w:szCs w:val="20"/>
                <w:lang w:val="lt-LT" w:eastAsia="lt-LT"/>
              </w:rPr>
            </w:pPr>
            <w:r w:rsidRPr="00B26096">
              <w:rPr>
                <w:sz w:val="20"/>
                <w:szCs w:val="20"/>
                <w:lang w:val="lt-LT" w:eastAsia="lt-LT"/>
              </w:rPr>
              <w:t xml:space="preserve">Janinos </w:t>
            </w:r>
            <w:proofErr w:type="spellStart"/>
            <w:r w:rsidRPr="00B26096">
              <w:rPr>
                <w:sz w:val="20"/>
                <w:szCs w:val="20"/>
                <w:lang w:val="lt-LT" w:eastAsia="lt-LT"/>
              </w:rPr>
              <w:t>Nurijevos</w:t>
            </w:r>
            <w:proofErr w:type="spellEnd"/>
            <w:r w:rsidRPr="00B26096">
              <w:rPr>
                <w:sz w:val="20"/>
                <w:szCs w:val="20"/>
                <w:lang w:val="lt-LT" w:eastAsia="lt-LT"/>
              </w:rPr>
              <w:t xml:space="preserve"> sodyba „Oazė“</w:t>
            </w:r>
            <w:r>
              <w:rPr>
                <w:sz w:val="20"/>
                <w:szCs w:val="20"/>
                <w:lang w:val="lt-LT" w:eastAsia="lt-LT"/>
              </w:rPr>
              <w:t>,</w:t>
            </w:r>
            <w:r w:rsidRPr="00B26096">
              <w:rPr>
                <w:sz w:val="20"/>
                <w:szCs w:val="20"/>
                <w:lang w:val="lt-LT" w:eastAsia="lt-LT"/>
              </w:rPr>
              <w:t xml:space="preserve"> </w:t>
            </w:r>
            <w:proofErr w:type="spellStart"/>
            <w:r w:rsidRPr="00B26096">
              <w:rPr>
                <w:sz w:val="20"/>
                <w:szCs w:val="20"/>
                <w:lang w:val="lt-LT" w:eastAsia="lt-LT"/>
              </w:rPr>
              <w:t>Jovaišiškės</w:t>
            </w:r>
            <w:proofErr w:type="spellEnd"/>
            <w:r w:rsidRPr="00B26096">
              <w:rPr>
                <w:sz w:val="20"/>
                <w:szCs w:val="20"/>
                <w:lang w:val="lt-LT" w:eastAsia="lt-LT"/>
              </w:rPr>
              <w:t xml:space="preserve"> k.,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jc w:val="center"/>
              <w:rPr>
                <w:sz w:val="20"/>
                <w:szCs w:val="20"/>
                <w:lang w:val="lt-LT" w:eastAsia="lt-LT"/>
              </w:rPr>
            </w:pPr>
            <w:r w:rsidRPr="00B26096">
              <w:rPr>
                <w:sz w:val="20"/>
                <w:szCs w:val="20"/>
                <w:lang w:val="lt-LT" w:eastAsia="lt-LT"/>
              </w:rPr>
              <w:t>20/7</w:t>
            </w:r>
          </w:p>
        </w:tc>
        <w:tc>
          <w:tcPr>
            <w:tcW w:w="4121"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numPr>
                <w:ilvl w:val="0"/>
                <w:numId w:val="5"/>
              </w:numPr>
              <w:ind w:left="0"/>
              <w:rPr>
                <w:sz w:val="20"/>
                <w:szCs w:val="20"/>
                <w:lang w:val="lt-LT" w:eastAsia="lt-LT"/>
              </w:rPr>
            </w:pPr>
            <w:r w:rsidRPr="00B26096">
              <w:rPr>
                <w:sz w:val="20"/>
                <w:szCs w:val="20"/>
                <w:lang w:val="lt-LT" w:eastAsia="lt-LT"/>
              </w:rPr>
              <w:t>Konferencijų salė</w:t>
            </w:r>
          </w:p>
          <w:p w:rsidR="008D1561" w:rsidRPr="00B26096" w:rsidRDefault="008D1561" w:rsidP="00D64C66">
            <w:pPr>
              <w:numPr>
                <w:ilvl w:val="0"/>
                <w:numId w:val="5"/>
              </w:numPr>
              <w:ind w:left="0"/>
              <w:rPr>
                <w:sz w:val="20"/>
                <w:szCs w:val="20"/>
                <w:lang w:val="lt-LT" w:eastAsia="lt-LT"/>
              </w:rPr>
            </w:pPr>
            <w:r w:rsidRPr="00B26096">
              <w:rPr>
                <w:sz w:val="20"/>
                <w:szCs w:val="20"/>
                <w:lang w:val="lt-LT" w:eastAsia="lt-LT"/>
              </w:rPr>
              <w:t>Pobūvių salės</w:t>
            </w:r>
          </w:p>
        </w:tc>
      </w:tr>
      <w:tr w:rsidR="008D1561" w:rsidRPr="00B26096" w:rsidTr="00D64C66">
        <w:tc>
          <w:tcPr>
            <w:tcW w:w="3369"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rPr>
                <w:sz w:val="20"/>
                <w:szCs w:val="20"/>
                <w:lang w:val="lt-LT" w:eastAsia="lt-LT"/>
              </w:rPr>
            </w:pPr>
            <w:r w:rsidRPr="00B26096">
              <w:rPr>
                <w:sz w:val="20"/>
                <w:szCs w:val="20"/>
                <w:lang w:val="lt-LT" w:eastAsia="lt-LT"/>
              </w:rPr>
              <w:t>Svečių namai „</w:t>
            </w:r>
            <w:proofErr w:type="spellStart"/>
            <w:r w:rsidRPr="00B26096">
              <w:rPr>
                <w:sz w:val="20"/>
                <w:szCs w:val="20"/>
                <w:lang w:val="lt-LT" w:eastAsia="lt-LT"/>
              </w:rPr>
              <w:t>Vilkdvaris</w:t>
            </w:r>
            <w:proofErr w:type="spellEnd"/>
            <w:r w:rsidRPr="00B26096">
              <w:rPr>
                <w:sz w:val="20"/>
                <w:szCs w:val="20"/>
                <w:lang w:val="lt-LT" w:eastAsia="lt-LT"/>
              </w:rPr>
              <w:t xml:space="preserve">“ </w:t>
            </w:r>
            <w:r>
              <w:rPr>
                <w:sz w:val="20"/>
                <w:szCs w:val="20"/>
                <w:lang w:val="lt-LT" w:eastAsia="lt-LT"/>
              </w:rPr>
              <w:t xml:space="preserve">, </w:t>
            </w:r>
            <w:r w:rsidRPr="00B26096">
              <w:rPr>
                <w:sz w:val="20"/>
                <w:szCs w:val="20"/>
                <w:lang w:val="lt-LT" w:eastAsia="lt-LT"/>
              </w:rPr>
              <w:t>Birutės g. 44A, Plungė</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jc w:val="center"/>
              <w:rPr>
                <w:sz w:val="20"/>
                <w:szCs w:val="20"/>
                <w:lang w:val="lt-LT" w:eastAsia="lt-LT"/>
              </w:rPr>
            </w:pPr>
            <w:r w:rsidRPr="00B26096">
              <w:rPr>
                <w:sz w:val="20"/>
                <w:szCs w:val="20"/>
                <w:lang w:val="lt-LT" w:eastAsia="lt-LT"/>
              </w:rPr>
              <w:t>Iki 30/5</w:t>
            </w:r>
          </w:p>
        </w:tc>
        <w:tc>
          <w:tcPr>
            <w:tcW w:w="4121"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numPr>
                <w:ilvl w:val="0"/>
                <w:numId w:val="5"/>
              </w:numPr>
              <w:ind w:left="0"/>
              <w:rPr>
                <w:sz w:val="20"/>
                <w:szCs w:val="20"/>
                <w:lang w:val="lt-LT" w:eastAsia="lt-LT"/>
              </w:rPr>
            </w:pPr>
            <w:r w:rsidRPr="00B26096">
              <w:rPr>
                <w:sz w:val="20"/>
                <w:szCs w:val="20"/>
                <w:lang w:val="lt-LT" w:eastAsia="lt-LT"/>
              </w:rPr>
              <w:t>Konferencijų salė</w:t>
            </w:r>
          </w:p>
          <w:p w:rsidR="008D1561" w:rsidRPr="00B26096" w:rsidRDefault="008D1561" w:rsidP="00D64C66">
            <w:pPr>
              <w:numPr>
                <w:ilvl w:val="0"/>
                <w:numId w:val="5"/>
              </w:numPr>
              <w:ind w:left="0"/>
              <w:rPr>
                <w:sz w:val="20"/>
                <w:szCs w:val="20"/>
                <w:lang w:val="lt-LT" w:eastAsia="lt-LT"/>
              </w:rPr>
            </w:pPr>
            <w:r w:rsidRPr="00B26096">
              <w:rPr>
                <w:sz w:val="20"/>
                <w:szCs w:val="20"/>
                <w:lang w:val="lt-LT" w:eastAsia="lt-LT"/>
              </w:rPr>
              <w:t>Pob</w:t>
            </w:r>
            <w:r>
              <w:rPr>
                <w:sz w:val="20"/>
                <w:szCs w:val="20"/>
                <w:lang w:val="lt-LT" w:eastAsia="lt-LT"/>
              </w:rPr>
              <w:t>ū</w:t>
            </w:r>
            <w:r w:rsidRPr="00B26096">
              <w:rPr>
                <w:sz w:val="20"/>
                <w:szCs w:val="20"/>
                <w:lang w:val="lt-LT" w:eastAsia="lt-LT"/>
              </w:rPr>
              <w:t>vių salė</w:t>
            </w:r>
          </w:p>
          <w:p w:rsidR="008D1561" w:rsidRPr="00B26096" w:rsidRDefault="008D1561" w:rsidP="00D64C66">
            <w:pPr>
              <w:numPr>
                <w:ilvl w:val="0"/>
                <w:numId w:val="5"/>
              </w:numPr>
              <w:ind w:left="0"/>
              <w:rPr>
                <w:sz w:val="20"/>
                <w:szCs w:val="20"/>
                <w:lang w:val="lt-LT" w:eastAsia="lt-LT"/>
              </w:rPr>
            </w:pPr>
            <w:r w:rsidRPr="00B26096">
              <w:rPr>
                <w:sz w:val="20"/>
                <w:szCs w:val="20"/>
                <w:lang w:val="lt-LT" w:eastAsia="lt-LT"/>
              </w:rPr>
              <w:t>Biliardas</w:t>
            </w:r>
            <w:r>
              <w:rPr>
                <w:sz w:val="20"/>
                <w:szCs w:val="20"/>
                <w:lang w:val="lt-LT" w:eastAsia="lt-LT"/>
              </w:rPr>
              <w:t xml:space="preserve">, </w:t>
            </w:r>
            <w:r w:rsidRPr="00B26096">
              <w:rPr>
                <w:sz w:val="20"/>
                <w:szCs w:val="20"/>
                <w:lang w:val="lt-LT" w:eastAsia="lt-LT"/>
              </w:rPr>
              <w:t>stalo tenisas</w:t>
            </w:r>
          </w:p>
        </w:tc>
      </w:tr>
      <w:tr w:rsidR="008D1561" w:rsidRPr="00B26096" w:rsidTr="00D64C66">
        <w:tc>
          <w:tcPr>
            <w:tcW w:w="3369"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rPr>
                <w:sz w:val="20"/>
                <w:szCs w:val="20"/>
                <w:lang w:val="lt-LT" w:eastAsia="lt-LT"/>
              </w:rPr>
            </w:pPr>
            <w:proofErr w:type="spellStart"/>
            <w:r w:rsidRPr="00B26096">
              <w:rPr>
                <w:sz w:val="20"/>
                <w:szCs w:val="20"/>
                <w:lang w:val="lt-LT" w:eastAsia="lt-LT"/>
              </w:rPr>
              <w:t>VšĮ</w:t>
            </w:r>
            <w:proofErr w:type="spellEnd"/>
            <w:r w:rsidRPr="00B26096">
              <w:rPr>
                <w:sz w:val="20"/>
                <w:szCs w:val="20"/>
                <w:lang w:val="lt-LT" w:eastAsia="lt-LT"/>
              </w:rPr>
              <w:t xml:space="preserve"> Platelių </w:t>
            </w:r>
            <w:r>
              <w:rPr>
                <w:sz w:val="20"/>
                <w:szCs w:val="20"/>
                <w:lang w:val="lt-LT" w:eastAsia="lt-LT"/>
              </w:rPr>
              <w:t>„Ž</w:t>
            </w:r>
            <w:r w:rsidRPr="00B26096">
              <w:rPr>
                <w:sz w:val="20"/>
                <w:szCs w:val="20"/>
                <w:lang w:val="lt-LT" w:eastAsia="lt-LT"/>
              </w:rPr>
              <w:t>algirio</w:t>
            </w:r>
            <w:r>
              <w:rPr>
                <w:sz w:val="20"/>
                <w:szCs w:val="20"/>
                <w:lang w:val="lt-LT" w:eastAsia="lt-LT"/>
              </w:rPr>
              <w:t>“</w:t>
            </w:r>
            <w:r w:rsidRPr="00B26096">
              <w:rPr>
                <w:sz w:val="20"/>
                <w:szCs w:val="20"/>
                <w:lang w:val="lt-LT" w:eastAsia="lt-LT"/>
              </w:rPr>
              <w:t xml:space="preserve"> jachtklubas</w:t>
            </w:r>
            <w:r>
              <w:rPr>
                <w:sz w:val="20"/>
                <w:szCs w:val="20"/>
                <w:lang w:val="lt-LT" w:eastAsia="lt-LT"/>
              </w:rPr>
              <w:t>,</w:t>
            </w:r>
            <w:r w:rsidRPr="00B26096">
              <w:rPr>
                <w:sz w:val="20"/>
                <w:szCs w:val="20"/>
                <w:lang w:val="lt-LT" w:eastAsia="lt-LT"/>
              </w:rPr>
              <w:t xml:space="preserve"> Ežero g. 40, Plateliai,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jc w:val="center"/>
              <w:rPr>
                <w:sz w:val="20"/>
                <w:szCs w:val="20"/>
                <w:lang w:val="lt-LT" w:eastAsia="lt-LT"/>
              </w:rPr>
            </w:pPr>
            <w:r w:rsidRPr="00B26096">
              <w:rPr>
                <w:sz w:val="20"/>
                <w:szCs w:val="20"/>
                <w:lang w:val="lt-LT" w:eastAsia="lt-LT"/>
              </w:rPr>
              <w:t>120/48</w:t>
            </w:r>
          </w:p>
        </w:tc>
        <w:tc>
          <w:tcPr>
            <w:tcW w:w="1773"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numPr>
                <w:ilvl w:val="0"/>
                <w:numId w:val="6"/>
              </w:numPr>
              <w:ind w:left="0"/>
              <w:rPr>
                <w:sz w:val="20"/>
                <w:szCs w:val="20"/>
                <w:lang w:val="lt-LT" w:eastAsia="lt-LT"/>
              </w:rPr>
            </w:pPr>
            <w:r w:rsidRPr="00B26096">
              <w:rPr>
                <w:sz w:val="20"/>
                <w:szCs w:val="20"/>
                <w:lang w:val="lt-LT" w:eastAsia="lt-LT"/>
              </w:rPr>
              <w:t>Maitinimas</w:t>
            </w:r>
          </w:p>
          <w:p w:rsidR="008D1561" w:rsidRPr="00B26096" w:rsidRDefault="008D1561" w:rsidP="00D64C66">
            <w:pPr>
              <w:numPr>
                <w:ilvl w:val="0"/>
                <w:numId w:val="6"/>
              </w:numPr>
              <w:ind w:left="0"/>
              <w:rPr>
                <w:sz w:val="20"/>
                <w:szCs w:val="20"/>
                <w:lang w:val="lt-LT" w:eastAsia="lt-LT"/>
              </w:rPr>
            </w:pPr>
            <w:r w:rsidRPr="00B26096">
              <w:rPr>
                <w:sz w:val="20"/>
                <w:szCs w:val="20"/>
                <w:lang w:val="lt-LT" w:eastAsia="lt-LT"/>
              </w:rPr>
              <w:t>Pirčių kompleksas</w:t>
            </w:r>
          </w:p>
          <w:p w:rsidR="008D1561" w:rsidRPr="00B26096" w:rsidRDefault="008D1561" w:rsidP="00D64C66">
            <w:pPr>
              <w:numPr>
                <w:ilvl w:val="0"/>
                <w:numId w:val="6"/>
              </w:numPr>
              <w:ind w:left="0"/>
              <w:rPr>
                <w:sz w:val="20"/>
                <w:szCs w:val="20"/>
                <w:lang w:val="lt-LT" w:eastAsia="lt-LT"/>
              </w:rPr>
            </w:pPr>
            <w:r w:rsidRPr="00B26096">
              <w:rPr>
                <w:sz w:val="20"/>
                <w:szCs w:val="20"/>
                <w:lang w:val="lt-LT" w:eastAsia="lt-LT"/>
              </w:rPr>
              <w:t>Konferencijų salė</w:t>
            </w:r>
          </w:p>
        </w:tc>
        <w:tc>
          <w:tcPr>
            <w:tcW w:w="2348"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rPr>
                <w:sz w:val="20"/>
                <w:szCs w:val="20"/>
                <w:lang w:val="lt-LT" w:eastAsia="lt-LT"/>
              </w:rPr>
            </w:pPr>
            <w:r w:rsidRPr="00B26096">
              <w:rPr>
                <w:sz w:val="20"/>
                <w:szCs w:val="20"/>
                <w:lang w:val="lt-LT" w:eastAsia="lt-LT"/>
              </w:rPr>
              <w:t>Nuoma: jachtos, valtys, baidarės, vandens dviračiai, povandeninio nardymo paslaugos</w:t>
            </w:r>
          </w:p>
        </w:tc>
      </w:tr>
      <w:tr w:rsidR="008D1561" w:rsidRPr="00B26096" w:rsidTr="00D64C66">
        <w:tc>
          <w:tcPr>
            <w:tcW w:w="3369"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rPr>
                <w:sz w:val="20"/>
                <w:szCs w:val="20"/>
                <w:lang w:val="lt-LT" w:eastAsia="lt-LT"/>
              </w:rPr>
            </w:pPr>
            <w:r w:rsidRPr="00B26096">
              <w:rPr>
                <w:sz w:val="20"/>
                <w:szCs w:val="20"/>
                <w:lang w:val="lt-LT" w:eastAsia="lt-LT"/>
              </w:rPr>
              <w:t>Poilsio namai „Banga“ (UAB „</w:t>
            </w:r>
            <w:proofErr w:type="spellStart"/>
            <w:r w:rsidRPr="00B26096">
              <w:rPr>
                <w:sz w:val="20"/>
                <w:szCs w:val="20"/>
                <w:lang w:val="lt-LT" w:eastAsia="lt-LT"/>
              </w:rPr>
              <w:t>Raska</w:t>
            </w:r>
            <w:proofErr w:type="spellEnd"/>
            <w:r w:rsidRPr="00B26096">
              <w:rPr>
                <w:sz w:val="20"/>
                <w:szCs w:val="20"/>
                <w:lang w:val="lt-LT" w:eastAsia="lt-LT"/>
              </w:rPr>
              <w:t xml:space="preserve">“) </w:t>
            </w:r>
            <w:r>
              <w:rPr>
                <w:sz w:val="20"/>
                <w:szCs w:val="20"/>
                <w:lang w:val="lt-LT" w:eastAsia="lt-LT"/>
              </w:rPr>
              <w:t xml:space="preserve">, </w:t>
            </w:r>
            <w:r w:rsidRPr="00B26096">
              <w:rPr>
                <w:sz w:val="20"/>
                <w:szCs w:val="20"/>
                <w:lang w:val="lt-LT" w:eastAsia="lt-LT"/>
              </w:rPr>
              <w:t>Paplaktelės k.,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jc w:val="center"/>
              <w:rPr>
                <w:sz w:val="20"/>
                <w:szCs w:val="20"/>
                <w:lang w:val="lt-LT" w:eastAsia="lt-LT"/>
              </w:rPr>
            </w:pPr>
            <w:r w:rsidRPr="00B26096">
              <w:rPr>
                <w:sz w:val="20"/>
                <w:szCs w:val="20"/>
                <w:lang w:val="lt-LT" w:eastAsia="lt-LT"/>
              </w:rPr>
              <w:t>50 vietų</w:t>
            </w:r>
          </w:p>
        </w:tc>
        <w:tc>
          <w:tcPr>
            <w:tcW w:w="4121"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numPr>
                <w:ilvl w:val="0"/>
                <w:numId w:val="7"/>
              </w:numPr>
              <w:ind w:left="0"/>
              <w:rPr>
                <w:sz w:val="20"/>
                <w:szCs w:val="20"/>
                <w:lang w:val="lt-LT" w:eastAsia="lt-LT"/>
              </w:rPr>
            </w:pPr>
            <w:r w:rsidRPr="00B26096">
              <w:rPr>
                <w:sz w:val="20"/>
                <w:szCs w:val="20"/>
                <w:lang w:val="lt-LT" w:eastAsia="lt-LT"/>
              </w:rPr>
              <w:t>Kavinė</w:t>
            </w:r>
          </w:p>
          <w:p w:rsidR="008D1561" w:rsidRPr="00B26096" w:rsidRDefault="008D1561" w:rsidP="00D64C66">
            <w:pPr>
              <w:numPr>
                <w:ilvl w:val="0"/>
                <w:numId w:val="7"/>
              </w:numPr>
              <w:ind w:left="0"/>
              <w:rPr>
                <w:sz w:val="20"/>
                <w:szCs w:val="20"/>
                <w:lang w:val="lt-LT" w:eastAsia="lt-LT"/>
              </w:rPr>
            </w:pPr>
            <w:r w:rsidRPr="00B26096">
              <w:rPr>
                <w:sz w:val="20"/>
                <w:szCs w:val="20"/>
                <w:lang w:val="lt-LT" w:eastAsia="lt-LT"/>
              </w:rPr>
              <w:t>Nuoma: valtys, vandens dviračiai</w:t>
            </w:r>
          </w:p>
        </w:tc>
      </w:tr>
      <w:tr w:rsidR="008D1561" w:rsidRPr="00B26096" w:rsidTr="00D64C66">
        <w:tc>
          <w:tcPr>
            <w:tcW w:w="3369"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rPr>
                <w:sz w:val="20"/>
                <w:szCs w:val="20"/>
                <w:lang w:val="lt-LT" w:eastAsia="lt-LT"/>
              </w:rPr>
            </w:pPr>
            <w:r w:rsidRPr="00B26096">
              <w:rPr>
                <w:sz w:val="20"/>
                <w:szCs w:val="20"/>
                <w:lang w:val="lt-LT" w:eastAsia="lt-LT"/>
              </w:rPr>
              <w:t>Poilsio namai „Šaltinėlis“</w:t>
            </w:r>
            <w:r>
              <w:rPr>
                <w:sz w:val="20"/>
                <w:szCs w:val="20"/>
                <w:lang w:val="lt-LT" w:eastAsia="lt-LT"/>
              </w:rPr>
              <w:t>,</w:t>
            </w:r>
            <w:r w:rsidRPr="00B26096">
              <w:rPr>
                <w:sz w:val="20"/>
                <w:szCs w:val="20"/>
                <w:lang w:val="lt-LT" w:eastAsia="lt-LT"/>
              </w:rPr>
              <w:t xml:space="preserve"> Ežero g. 44, Plateliai,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jc w:val="center"/>
              <w:rPr>
                <w:sz w:val="20"/>
                <w:szCs w:val="20"/>
                <w:lang w:val="lt-LT" w:eastAsia="lt-LT"/>
              </w:rPr>
            </w:pPr>
            <w:r w:rsidRPr="00B26096">
              <w:rPr>
                <w:sz w:val="20"/>
                <w:szCs w:val="20"/>
                <w:lang w:val="lt-LT" w:eastAsia="lt-LT"/>
              </w:rPr>
              <w:t>60 vietų</w:t>
            </w:r>
          </w:p>
        </w:tc>
        <w:tc>
          <w:tcPr>
            <w:tcW w:w="1773"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numPr>
                <w:ilvl w:val="0"/>
                <w:numId w:val="8"/>
              </w:numPr>
              <w:ind w:left="0"/>
              <w:rPr>
                <w:sz w:val="20"/>
                <w:szCs w:val="20"/>
                <w:lang w:val="lt-LT" w:eastAsia="lt-LT"/>
              </w:rPr>
            </w:pPr>
            <w:r w:rsidRPr="00B26096">
              <w:rPr>
                <w:sz w:val="20"/>
                <w:szCs w:val="20"/>
                <w:lang w:val="lt-LT" w:eastAsia="lt-LT"/>
              </w:rPr>
              <w:t>Pirtis-sauna</w:t>
            </w:r>
          </w:p>
          <w:p w:rsidR="008D1561" w:rsidRPr="00B26096" w:rsidRDefault="008D1561" w:rsidP="00D64C66">
            <w:pPr>
              <w:numPr>
                <w:ilvl w:val="0"/>
                <w:numId w:val="8"/>
              </w:numPr>
              <w:ind w:left="0"/>
              <w:rPr>
                <w:sz w:val="20"/>
                <w:szCs w:val="20"/>
                <w:lang w:val="lt-LT" w:eastAsia="lt-LT"/>
              </w:rPr>
            </w:pPr>
            <w:r w:rsidRPr="00B26096">
              <w:rPr>
                <w:sz w:val="20"/>
                <w:szCs w:val="20"/>
                <w:lang w:val="lt-LT" w:eastAsia="lt-LT"/>
              </w:rPr>
              <w:t>Baseinas</w:t>
            </w:r>
          </w:p>
          <w:p w:rsidR="008D1561" w:rsidRPr="00B26096" w:rsidRDefault="008D1561" w:rsidP="00D64C66">
            <w:pPr>
              <w:numPr>
                <w:ilvl w:val="0"/>
                <w:numId w:val="8"/>
              </w:numPr>
              <w:ind w:left="0"/>
              <w:rPr>
                <w:sz w:val="20"/>
                <w:szCs w:val="20"/>
                <w:lang w:val="lt-LT" w:eastAsia="lt-LT"/>
              </w:rPr>
            </w:pPr>
            <w:r w:rsidRPr="00B26096">
              <w:rPr>
                <w:sz w:val="20"/>
                <w:szCs w:val="20"/>
                <w:lang w:val="lt-LT" w:eastAsia="lt-LT"/>
              </w:rPr>
              <w:t>Konferencijų salė</w:t>
            </w:r>
          </w:p>
        </w:tc>
        <w:tc>
          <w:tcPr>
            <w:tcW w:w="2348"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numPr>
                <w:ilvl w:val="0"/>
                <w:numId w:val="8"/>
              </w:numPr>
              <w:ind w:left="0"/>
              <w:rPr>
                <w:sz w:val="20"/>
                <w:szCs w:val="20"/>
                <w:lang w:val="lt-LT" w:eastAsia="lt-LT"/>
              </w:rPr>
            </w:pPr>
            <w:r w:rsidRPr="00B26096">
              <w:rPr>
                <w:sz w:val="20"/>
                <w:szCs w:val="20"/>
                <w:lang w:val="lt-LT" w:eastAsia="lt-LT"/>
              </w:rPr>
              <w:t>Kavinė</w:t>
            </w:r>
          </w:p>
          <w:p w:rsidR="008D1561" w:rsidRPr="00B26096" w:rsidRDefault="008D1561" w:rsidP="00D64C66">
            <w:pPr>
              <w:numPr>
                <w:ilvl w:val="0"/>
                <w:numId w:val="8"/>
              </w:numPr>
              <w:ind w:left="0"/>
              <w:rPr>
                <w:sz w:val="20"/>
                <w:szCs w:val="20"/>
                <w:lang w:val="lt-LT" w:eastAsia="lt-LT"/>
              </w:rPr>
            </w:pPr>
            <w:r w:rsidRPr="00B26096">
              <w:rPr>
                <w:sz w:val="20"/>
                <w:szCs w:val="20"/>
                <w:lang w:val="lt-LT" w:eastAsia="lt-LT"/>
              </w:rPr>
              <w:t>Sporto aikštelė</w:t>
            </w:r>
          </w:p>
        </w:tc>
      </w:tr>
      <w:tr w:rsidR="008D1561" w:rsidRPr="00B26096" w:rsidTr="00D64C66">
        <w:tc>
          <w:tcPr>
            <w:tcW w:w="3369"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rPr>
                <w:sz w:val="20"/>
                <w:szCs w:val="20"/>
                <w:lang w:val="lt-LT" w:eastAsia="lt-LT"/>
              </w:rPr>
            </w:pPr>
            <w:r w:rsidRPr="00B26096">
              <w:rPr>
                <w:sz w:val="20"/>
                <w:szCs w:val="20"/>
                <w:lang w:val="lt-LT" w:eastAsia="lt-LT"/>
              </w:rPr>
              <w:lastRenderedPageBreak/>
              <w:t>Poilsio namai „Šienainis“</w:t>
            </w:r>
            <w:r>
              <w:rPr>
                <w:sz w:val="20"/>
                <w:szCs w:val="20"/>
                <w:lang w:val="lt-LT" w:eastAsia="lt-LT"/>
              </w:rPr>
              <w:t xml:space="preserve">,  </w:t>
            </w:r>
            <w:proofErr w:type="spellStart"/>
            <w:r w:rsidRPr="00B26096">
              <w:rPr>
                <w:sz w:val="20"/>
                <w:szCs w:val="20"/>
                <w:lang w:val="lt-LT" w:eastAsia="lt-LT"/>
              </w:rPr>
              <w:t>Paplatelės</w:t>
            </w:r>
            <w:proofErr w:type="spellEnd"/>
            <w:r w:rsidRPr="00B26096">
              <w:rPr>
                <w:sz w:val="20"/>
                <w:szCs w:val="20"/>
                <w:lang w:val="lt-LT" w:eastAsia="lt-LT"/>
              </w:rPr>
              <w:t xml:space="preserve"> k.,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1561" w:rsidRPr="00B26096" w:rsidRDefault="008D1561" w:rsidP="00D64C66">
            <w:pPr>
              <w:jc w:val="center"/>
              <w:rPr>
                <w:sz w:val="20"/>
                <w:szCs w:val="20"/>
                <w:lang w:val="lt-LT" w:eastAsia="lt-LT"/>
              </w:rPr>
            </w:pPr>
            <w:r w:rsidRPr="00B26096">
              <w:rPr>
                <w:sz w:val="20"/>
                <w:szCs w:val="20"/>
                <w:lang w:val="lt-LT" w:eastAsia="lt-LT"/>
              </w:rPr>
              <w:t>50/14</w:t>
            </w:r>
          </w:p>
        </w:tc>
        <w:tc>
          <w:tcPr>
            <w:tcW w:w="4121"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8D1561">
            <w:pPr>
              <w:numPr>
                <w:ilvl w:val="0"/>
                <w:numId w:val="10"/>
              </w:numPr>
              <w:ind w:left="0"/>
              <w:rPr>
                <w:sz w:val="20"/>
                <w:szCs w:val="20"/>
                <w:lang w:val="lt-LT" w:eastAsia="lt-LT"/>
              </w:rPr>
            </w:pPr>
            <w:r w:rsidRPr="00B26096">
              <w:rPr>
                <w:sz w:val="20"/>
                <w:szCs w:val="20"/>
                <w:lang w:val="lt-LT" w:eastAsia="lt-LT"/>
              </w:rPr>
              <w:t>Maitinimas</w:t>
            </w:r>
          </w:p>
          <w:p w:rsidR="008D1561" w:rsidRPr="00B26096" w:rsidRDefault="008D1561" w:rsidP="008D1561">
            <w:pPr>
              <w:numPr>
                <w:ilvl w:val="0"/>
                <w:numId w:val="10"/>
              </w:numPr>
              <w:ind w:left="0"/>
              <w:rPr>
                <w:sz w:val="20"/>
                <w:szCs w:val="20"/>
                <w:lang w:val="lt-LT" w:eastAsia="lt-LT"/>
              </w:rPr>
            </w:pPr>
            <w:r w:rsidRPr="00B26096">
              <w:rPr>
                <w:sz w:val="20"/>
                <w:szCs w:val="20"/>
                <w:lang w:val="lt-LT" w:eastAsia="lt-LT"/>
              </w:rPr>
              <w:t>Konferencijų salė</w:t>
            </w:r>
          </w:p>
        </w:tc>
      </w:tr>
    </w:tbl>
    <w:p w:rsidR="008D1561" w:rsidRPr="00B26096" w:rsidRDefault="008D1561" w:rsidP="008D1561">
      <w:pPr>
        <w:autoSpaceDE w:val="0"/>
        <w:autoSpaceDN w:val="0"/>
        <w:adjustRightInd w:val="0"/>
        <w:jc w:val="center"/>
        <w:rPr>
          <w:i/>
          <w:iCs/>
          <w:sz w:val="20"/>
          <w:szCs w:val="20"/>
          <w:lang w:val="lt-LT" w:eastAsia="lt-LT"/>
        </w:rPr>
      </w:pPr>
      <w:r w:rsidRPr="00B26096">
        <w:rPr>
          <w:i/>
          <w:iCs/>
          <w:sz w:val="20"/>
          <w:szCs w:val="20"/>
          <w:lang w:val="lt-LT" w:eastAsia="lt-LT"/>
        </w:rPr>
        <w:t>Duomenų šaltinis: Plungės turizmo informacijos centro pateikti duomenys</w:t>
      </w:r>
    </w:p>
    <w:p w:rsidR="008D1561" w:rsidRPr="00B26096" w:rsidRDefault="008D1561" w:rsidP="008D1561">
      <w:pPr>
        <w:autoSpaceDE w:val="0"/>
        <w:autoSpaceDN w:val="0"/>
        <w:adjustRightInd w:val="0"/>
        <w:rPr>
          <w:i/>
          <w:iCs/>
          <w:sz w:val="20"/>
          <w:szCs w:val="20"/>
          <w:lang w:val="lt-LT" w:eastAsia="lt-LT"/>
        </w:rPr>
      </w:pPr>
    </w:p>
    <w:p w:rsidR="008D1561" w:rsidRPr="00B26096" w:rsidRDefault="008D1561" w:rsidP="008E2273">
      <w:pPr>
        <w:autoSpaceDE w:val="0"/>
        <w:autoSpaceDN w:val="0"/>
        <w:adjustRightInd w:val="0"/>
        <w:ind w:firstLine="720"/>
        <w:jc w:val="both"/>
        <w:rPr>
          <w:lang w:val="lt-LT" w:eastAsia="lt-LT"/>
        </w:rPr>
      </w:pPr>
      <w:r w:rsidRPr="00B26096">
        <w:rPr>
          <w:lang w:val="lt-LT" w:eastAsia="lt-LT"/>
        </w:rPr>
        <w:t xml:space="preserve">Plungės rajone populiarios ir kaimo turizmo paslaugos. Dauguma kaimo turizmo sodybų yra Žemaitijos nacionalinio parko teritorijoje, prie Platelių ežeryno. </w:t>
      </w:r>
    </w:p>
    <w:p w:rsidR="008D1561" w:rsidRPr="00B26096" w:rsidRDefault="008D1561" w:rsidP="008E2273">
      <w:pPr>
        <w:autoSpaceDE w:val="0"/>
        <w:autoSpaceDN w:val="0"/>
        <w:adjustRightInd w:val="0"/>
        <w:ind w:firstLine="720"/>
        <w:jc w:val="both"/>
        <w:rPr>
          <w:shd w:val="clear" w:color="auto" w:fill="FFFFFF"/>
          <w:lang w:val="lt-LT"/>
        </w:rPr>
      </w:pPr>
      <w:r w:rsidRPr="00B26096">
        <w:rPr>
          <w:shd w:val="clear" w:color="auto" w:fill="FFFFFF"/>
          <w:lang w:val="lt-LT"/>
        </w:rPr>
        <w:t xml:space="preserve">Bendradarbiaujant Valstybinei saugomų teritorijų tarnybai prie Lietuvos Respublikos aplinkos ministerijos, valstybinių parkų, biosferos rezervato ir valstybinių gamtinių rezervatų direkcijoms ir nevyriausybinei aplinkosauginei organizacijai „Baltijos aplinkos forumas“, sukurtas Lietuvos saugomos </w:t>
      </w:r>
      <w:r w:rsidRPr="009623ED">
        <w:rPr>
          <w:shd w:val="clear" w:color="auto" w:fill="FFFFFF"/>
          <w:lang w:val="lt-LT"/>
        </w:rPr>
        <w:t>teritorijos </w:t>
      </w:r>
      <w:r w:rsidRPr="00076CEC">
        <w:rPr>
          <w:iCs/>
          <w:shd w:val="clear" w:color="auto" w:fill="FFFFFF"/>
          <w:lang w:val="lt-LT"/>
        </w:rPr>
        <w:t>produkto ženklas</w:t>
      </w:r>
      <w:r w:rsidRPr="00B26096">
        <w:rPr>
          <w:shd w:val="clear" w:color="auto" w:fill="FFFFFF"/>
          <w:lang w:val="lt-LT"/>
        </w:rPr>
        <w:t>, kaip viena iš darnaus turizmo skatinimo priemonių.</w:t>
      </w:r>
      <w:r w:rsidRPr="00B26096">
        <w:rPr>
          <w:lang w:val="lt-LT" w:eastAsia="lt-LT"/>
        </w:rPr>
        <w:t xml:space="preserve"> </w:t>
      </w:r>
      <w:r w:rsidRPr="00B26096">
        <w:rPr>
          <w:shd w:val="clear" w:color="auto" w:fill="FFFFFF"/>
          <w:lang w:val="lt-LT"/>
        </w:rPr>
        <w:t xml:space="preserve">Jis skirtas vietos produktų gamintojams, amatininkams, turizmo paslaugų teikėjams ir kitiems vietos gyventojams, savo veikla prisidedantiems prie darnaus turizmo plėtros Lietuvos saugomose teritorijose. Šiame projekte dalyvavo Žemaitijos nacionalinio parko direkcija, kuriai taip pat sukurtas produkto ženklas. </w:t>
      </w:r>
    </w:p>
    <w:p w:rsidR="008D1561" w:rsidRPr="00B26096" w:rsidRDefault="008D1561" w:rsidP="008E2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lt-LT"/>
        </w:rPr>
      </w:pPr>
      <w:r w:rsidRPr="00B26096">
        <w:rPr>
          <w:lang w:val="lt-LT" w:eastAsia="lt-LT"/>
        </w:rPr>
        <w:t xml:space="preserve">Nuo 2013 metų Žemaitijos </w:t>
      </w:r>
      <w:r>
        <w:rPr>
          <w:lang w:val="lt-LT" w:eastAsia="lt-LT"/>
        </w:rPr>
        <w:t>n</w:t>
      </w:r>
      <w:r w:rsidRPr="00B26096">
        <w:rPr>
          <w:lang w:val="lt-LT" w:eastAsia="lt-LT"/>
        </w:rPr>
        <w:t xml:space="preserve">acionalinio parko direkcija kaimo turizmo sodyboms ir kitiems turizmo paslaugų teikėjams pradėjo teikti Žemaitijos nacionalinio parko produkto ženklus. </w:t>
      </w:r>
      <w:r w:rsidRPr="00B26096">
        <w:rPr>
          <w:shd w:val="clear" w:color="auto" w:fill="FFFFFF"/>
          <w:lang w:val="lt-LT" w:eastAsia="lt-LT"/>
        </w:rPr>
        <w:t>Šis ženklas skirtas vietos produktų gamintojams, amatininkams, turizmo paslaugų teikėjams ir kitiems vietos gyventojams, savo veikla prisidedantiems prie darnaus turizmo plėtros Lietuvos saugomose teritorijose,</w:t>
      </w:r>
      <w:r w:rsidRPr="00B26096">
        <w:rPr>
          <w:lang w:val="lt-LT" w:eastAsia="lt-LT"/>
        </w:rPr>
        <w:t> </w:t>
      </w:r>
      <w:r w:rsidRPr="00B26096">
        <w:rPr>
          <w:shd w:val="clear" w:color="auto" w:fill="FFFFFF"/>
          <w:lang w:val="lt-LT" w:eastAsia="lt-LT"/>
        </w:rPr>
        <w:t>taip pat</w:t>
      </w:r>
      <w:r w:rsidRPr="00B26096">
        <w:rPr>
          <w:lang w:val="lt-LT" w:eastAsia="lt-LT"/>
        </w:rPr>
        <w:t> keliaujantiems atrasti, o vietos žmonėms populiarinti savo bendruomenių projektus ir paslaugas, kurios atitinka pagrindines darnaus vystymosi vertybes. 201</w:t>
      </w:r>
      <w:r>
        <w:rPr>
          <w:lang w:val="lt-LT" w:eastAsia="lt-LT"/>
        </w:rPr>
        <w:t>8 metais 26</w:t>
      </w:r>
      <w:r w:rsidRPr="00B26096">
        <w:rPr>
          <w:lang w:val="lt-LT" w:eastAsia="lt-LT"/>
        </w:rPr>
        <w:t xml:space="preserve"> kaimo turizmo sodybos turėjo Žemaitijos nacionalinio parko produkto ženklą.</w:t>
      </w:r>
    </w:p>
    <w:p w:rsidR="008D1561" w:rsidRPr="00B26096" w:rsidRDefault="008D1561" w:rsidP="008E2273">
      <w:pPr>
        <w:autoSpaceDE w:val="0"/>
        <w:autoSpaceDN w:val="0"/>
        <w:adjustRightInd w:val="0"/>
        <w:ind w:firstLine="720"/>
        <w:jc w:val="both"/>
        <w:rPr>
          <w:lang w:val="lt-LT" w:eastAsia="lt-LT"/>
        </w:rPr>
      </w:pPr>
      <w:r w:rsidRPr="00B26096">
        <w:rPr>
          <w:lang w:val="lt-LT" w:eastAsia="lt-LT"/>
        </w:rPr>
        <w:t xml:space="preserve">Žemaitijos </w:t>
      </w:r>
      <w:r>
        <w:rPr>
          <w:lang w:val="lt-LT" w:eastAsia="lt-LT"/>
        </w:rPr>
        <w:t>n</w:t>
      </w:r>
      <w:r w:rsidRPr="00B26096">
        <w:rPr>
          <w:lang w:val="lt-LT" w:eastAsia="lt-LT"/>
        </w:rPr>
        <w:t xml:space="preserve">acionalinio parko </w:t>
      </w:r>
      <w:r>
        <w:rPr>
          <w:lang w:val="lt-LT" w:eastAsia="lt-LT"/>
        </w:rPr>
        <w:t xml:space="preserve">teritorijoje </w:t>
      </w:r>
      <w:r w:rsidRPr="00B26096">
        <w:rPr>
          <w:lang w:val="lt-LT" w:eastAsia="lt-LT"/>
        </w:rPr>
        <w:t>yra 16 turistinių stovyklų</w:t>
      </w:r>
      <w:r>
        <w:rPr>
          <w:lang w:val="lt-LT" w:eastAsia="lt-LT"/>
        </w:rPr>
        <w:t xml:space="preserve"> </w:t>
      </w:r>
      <w:r w:rsidRPr="00B26096">
        <w:rPr>
          <w:lang w:val="lt-LT" w:eastAsia="lt-LT"/>
        </w:rPr>
        <w:t xml:space="preserve"> </w:t>
      </w:r>
      <w:r>
        <w:rPr>
          <w:lang w:val="lt-LT" w:eastAsia="lt-LT"/>
        </w:rPr>
        <w:t>(</w:t>
      </w:r>
      <w:r w:rsidRPr="00B26096">
        <w:rPr>
          <w:lang w:val="lt-LT" w:eastAsia="lt-LT"/>
        </w:rPr>
        <w:t>stovyklaviečių</w:t>
      </w:r>
      <w:r>
        <w:rPr>
          <w:lang w:val="lt-LT" w:eastAsia="lt-LT"/>
        </w:rPr>
        <w:t>)</w:t>
      </w:r>
      <w:r w:rsidRPr="00B26096">
        <w:rPr>
          <w:lang w:val="lt-LT" w:eastAsia="lt-LT"/>
        </w:rPr>
        <w:t xml:space="preserve">. Kaip nurodoma Lietuvos Respublikos turizmo įstatyme, turistinės stovyklos paslaugos gali būti teikiamos turistinėje stovyklavietėje (turistinė stovyklavietė – specialiai įrengta teritorija, kurioje aikštelės nuomojamos turistams nakvoti palapinėse, </w:t>
      </w:r>
      <w:proofErr w:type="spellStart"/>
      <w:r w:rsidRPr="00B26096">
        <w:rPr>
          <w:lang w:val="lt-LT" w:eastAsia="lt-LT"/>
        </w:rPr>
        <w:t>kemperiuose</w:t>
      </w:r>
      <w:proofErr w:type="spellEnd"/>
      <w:r w:rsidRPr="00B26096">
        <w:rPr>
          <w:lang w:val="lt-LT" w:eastAsia="lt-LT"/>
        </w:rPr>
        <w:t xml:space="preserve"> ar kilnojamuosiuose nameliuose), kurioje yra maisto ruošimo, higienos poreikių tenkinimo, atliekų surinkimo ir kita trumpalaikiam poilsiui organizuoti reikalinga įranga.</w:t>
      </w:r>
    </w:p>
    <w:p w:rsidR="008D1561" w:rsidRPr="00B26096" w:rsidRDefault="008D1561" w:rsidP="008E2273">
      <w:pPr>
        <w:autoSpaceDE w:val="0"/>
        <w:autoSpaceDN w:val="0"/>
        <w:adjustRightInd w:val="0"/>
        <w:ind w:firstLine="720"/>
        <w:jc w:val="both"/>
        <w:rPr>
          <w:lang w:val="lt-LT" w:eastAsia="lt-LT"/>
        </w:rPr>
      </w:pPr>
      <w:r w:rsidRPr="00B26096">
        <w:rPr>
          <w:lang w:val="lt-LT" w:eastAsia="lt-LT"/>
        </w:rPr>
        <w:t>Plungės rajone pagrindinė apgyvendinimo infrastruktūros koncentracija yra Žemaitijos nacionalinio parko teritorijoje. Pagrindinė to priežastis yra tai, kad čia yra labai poilsiautojus traukiantis didžiausias ir giliausias Žemaitijos Platelių ežeras</w:t>
      </w:r>
      <w:r>
        <w:rPr>
          <w:lang w:val="lt-LT" w:eastAsia="lt-LT"/>
        </w:rPr>
        <w:t>.</w:t>
      </w:r>
    </w:p>
    <w:p w:rsidR="008D1561" w:rsidRPr="00B26096" w:rsidRDefault="008D1561" w:rsidP="008E2273">
      <w:pPr>
        <w:autoSpaceDE w:val="0"/>
        <w:autoSpaceDN w:val="0"/>
        <w:adjustRightInd w:val="0"/>
        <w:ind w:firstLine="720"/>
        <w:jc w:val="both"/>
        <w:rPr>
          <w:lang w:val="lt-LT" w:eastAsia="lt-LT"/>
        </w:rPr>
      </w:pPr>
      <w:r w:rsidRPr="00B26096">
        <w:rPr>
          <w:lang w:val="lt-LT" w:eastAsia="lt-LT"/>
        </w:rPr>
        <w:t xml:space="preserve">Remiantis Lietuvos Respublikos turizmo įstatymu, viena iš turizmo paslaugų rūšių yra kelionių organizavimo paslaugos. </w:t>
      </w:r>
      <w:r w:rsidRPr="00076CEC">
        <w:rPr>
          <w:iCs/>
          <w:lang w:val="lt-LT" w:eastAsia="lt-LT"/>
        </w:rPr>
        <w:t>Kelionių organizavimo paslauga</w:t>
      </w:r>
      <w:r w:rsidRPr="00B26096">
        <w:rPr>
          <w:i/>
          <w:iCs/>
          <w:lang w:val="lt-LT" w:eastAsia="lt-LT"/>
        </w:rPr>
        <w:t xml:space="preserve"> </w:t>
      </w:r>
      <w:r w:rsidRPr="00B26096">
        <w:rPr>
          <w:lang w:val="lt-LT" w:eastAsia="lt-LT"/>
        </w:rPr>
        <w:t>– savarankiška, už užmokestį atliekama ekonominė veikla, apimanti turistinių kelionių rengimą, reklamą ir (ar) jų pardavimą tiesiogiai arba per kelionių agentūras ar kelionių agentus.</w:t>
      </w:r>
    </w:p>
    <w:p w:rsidR="008D1561" w:rsidRPr="00B26096" w:rsidRDefault="008D1561" w:rsidP="008E2273">
      <w:pPr>
        <w:autoSpaceDE w:val="0"/>
        <w:autoSpaceDN w:val="0"/>
        <w:adjustRightInd w:val="0"/>
        <w:ind w:firstLine="720"/>
        <w:jc w:val="both"/>
        <w:rPr>
          <w:shd w:val="clear" w:color="auto" w:fill="FFFFFF"/>
          <w:lang w:val="lt-LT"/>
        </w:rPr>
      </w:pPr>
      <w:r w:rsidRPr="00B26096">
        <w:rPr>
          <w:shd w:val="clear" w:color="auto" w:fill="FFFFFF"/>
          <w:lang w:val="lt-LT"/>
        </w:rPr>
        <w:t>Plungės rajone kelionių organizavimo paslaugas teikia 1 įmonė</w:t>
      </w:r>
      <w:r>
        <w:rPr>
          <w:shd w:val="clear" w:color="auto" w:fill="FFFFFF"/>
          <w:lang w:val="lt-LT"/>
        </w:rPr>
        <w:t xml:space="preserve"> -</w:t>
      </w:r>
      <w:r w:rsidRPr="00B26096">
        <w:rPr>
          <w:shd w:val="clear" w:color="auto" w:fill="FFFFFF"/>
          <w:lang w:val="lt-LT"/>
        </w:rPr>
        <w:t xml:space="preserve"> </w:t>
      </w:r>
      <w:r>
        <w:rPr>
          <w:shd w:val="clear" w:color="auto" w:fill="FFFFFF"/>
          <w:lang w:val="lt-LT"/>
        </w:rPr>
        <w:t>„</w:t>
      </w:r>
      <w:proofErr w:type="spellStart"/>
      <w:r w:rsidRPr="00B26096">
        <w:rPr>
          <w:shd w:val="clear" w:color="auto" w:fill="FFFFFF"/>
          <w:lang w:val="lt-LT"/>
        </w:rPr>
        <w:t>Ladonas</w:t>
      </w:r>
      <w:proofErr w:type="spellEnd"/>
      <w:r>
        <w:rPr>
          <w:shd w:val="clear" w:color="auto" w:fill="FFFFFF"/>
          <w:lang w:val="lt-LT"/>
        </w:rPr>
        <w:t>“</w:t>
      </w:r>
      <w:r w:rsidRPr="00B26096">
        <w:rPr>
          <w:shd w:val="clear" w:color="auto" w:fill="FFFFFF"/>
          <w:lang w:val="lt-LT"/>
        </w:rPr>
        <w:t xml:space="preserve">, UAB (J. Biliūno g. 1, Plungė). </w:t>
      </w:r>
    </w:p>
    <w:p w:rsidR="008D1561" w:rsidRPr="00B26096" w:rsidRDefault="008D1561" w:rsidP="008D1561">
      <w:pPr>
        <w:rPr>
          <w:color w:val="FF0000"/>
          <w:lang w:val="lt-LT" w:eastAsia="lt-LT"/>
        </w:rPr>
      </w:pPr>
    </w:p>
    <w:p w:rsidR="008D1561" w:rsidRPr="00D703FF" w:rsidRDefault="008D1561" w:rsidP="008D1561">
      <w:pPr>
        <w:rPr>
          <w:b/>
          <w:sz w:val="20"/>
          <w:szCs w:val="20"/>
          <w:lang w:val="lt-LT"/>
        </w:rPr>
      </w:pPr>
      <w:r w:rsidRPr="009623ED">
        <w:rPr>
          <w:b/>
          <w:lang w:val="lt-LT"/>
        </w:rPr>
        <w:t xml:space="preserve"> </w:t>
      </w:r>
      <w:r w:rsidR="00FD25DC">
        <w:rPr>
          <w:b/>
          <w:sz w:val="20"/>
          <w:szCs w:val="20"/>
          <w:lang w:val="lt-LT"/>
        </w:rPr>
        <w:t>7</w:t>
      </w:r>
      <w:r w:rsidR="00FD25DC" w:rsidRPr="00D703FF">
        <w:rPr>
          <w:b/>
          <w:sz w:val="20"/>
          <w:szCs w:val="20"/>
          <w:lang w:val="lt-LT"/>
        </w:rPr>
        <w:t xml:space="preserve"> </w:t>
      </w:r>
      <w:r w:rsidRPr="00D703FF">
        <w:rPr>
          <w:b/>
          <w:sz w:val="20"/>
          <w:szCs w:val="20"/>
          <w:lang w:val="lt-LT"/>
        </w:rPr>
        <w:t>lentelė. Labai didelį ir didelį panaudojimo turizmo plėtroje potencialą turintys objektai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191"/>
        <w:gridCol w:w="7206"/>
      </w:tblGrid>
      <w:tr w:rsidR="008D1561" w:rsidRPr="00B26096" w:rsidTr="00D64C66">
        <w:tc>
          <w:tcPr>
            <w:tcW w:w="2209" w:type="dxa"/>
            <w:tcBorders>
              <w:top w:val="single" w:sz="4" w:space="0" w:color="auto"/>
              <w:left w:val="single" w:sz="4" w:space="0" w:color="auto"/>
              <w:bottom w:val="single" w:sz="4" w:space="0" w:color="auto"/>
              <w:right w:val="single" w:sz="4" w:space="0" w:color="auto"/>
            </w:tcBorders>
            <w:shd w:val="clear" w:color="auto" w:fill="B6DDE8"/>
            <w:hideMark/>
          </w:tcPr>
          <w:p w:rsidR="008D1561" w:rsidRPr="00B26096" w:rsidRDefault="008D1561" w:rsidP="00D64C66">
            <w:pPr>
              <w:jc w:val="center"/>
              <w:rPr>
                <w:rFonts w:eastAsia="PMingLiU"/>
                <w:b/>
                <w:sz w:val="22"/>
                <w:szCs w:val="22"/>
                <w:lang w:val="lt-LT" w:eastAsia="lt-LT"/>
              </w:rPr>
            </w:pPr>
            <w:r w:rsidRPr="00B26096">
              <w:rPr>
                <w:rFonts w:eastAsia="PMingLiU"/>
                <w:b/>
                <w:sz w:val="22"/>
                <w:szCs w:val="22"/>
                <w:lang w:val="lt-LT" w:eastAsia="lt-LT"/>
              </w:rPr>
              <w:t>Pavadinimas</w:t>
            </w:r>
          </w:p>
        </w:tc>
        <w:tc>
          <w:tcPr>
            <w:tcW w:w="7397" w:type="dxa"/>
            <w:gridSpan w:val="2"/>
            <w:tcBorders>
              <w:top w:val="single" w:sz="4" w:space="0" w:color="auto"/>
              <w:left w:val="single" w:sz="4" w:space="0" w:color="auto"/>
              <w:bottom w:val="single" w:sz="4" w:space="0" w:color="auto"/>
              <w:right w:val="single" w:sz="4" w:space="0" w:color="auto"/>
            </w:tcBorders>
            <w:shd w:val="clear" w:color="auto" w:fill="B6DDE8"/>
            <w:hideMark/>
          </w:tcPr>
          <w:p w:rsidR="008D1561" w:rsidRPr="00B26096" w:rsidRDefault="008D1561" w:rsidP="00D64C66">
            <w:pPr>
              <w:jc w:val="center"/>
              <w:rPr>
                <w:rFonts w:eastAsia="PMingLiU"/>
                <w:b/>
                <w:sz w:val="22"/>
                <w:szCs w:val="22"/>
                <w:lang w:val="lt-LT" w:eastAsia="lt-LT"/>
              </w:rPr>
            </w:pPr>
            <w:r w:rsidRPr="00B26096">
              <w:rPr>
                <w:rFonts w:eastAsia="PMingLiU"/>
                <w:b/>
                <w:sz w:val="22"/>
                <w:szCs w:val="22"/>
                <w:lang w:val="lt-LT" w:eastAsia="lt-LT"/>
              </w:rPr>
              <w:t>Pastaba</w:t>
            </w:r>
          </w:p>
        </w:tc>
      </w:tr>
      <w:tr w:rsidR="008D1561" w:rsidRPr="00B26096" w:rsidTr="00D64C66">
        <w:trPr>
          <w:trHeight w:val="318"/>
        </w:trPr>
        <w:tc>
          <w:tcPr>
            <w:tcW w:w="9606" w:type="dxa"/>
            <w:gridSpan w:val="3"/>
            <w:tcBorders>
              <w:top w:val="single" w:sz="4" w:space="0" w:color="auto"/>
              <w:left w:val="single" w:sz="4" w:space="0" w:color="auto"/>
              <w:bottom w:val="single" w:sz="4" w:space="0" w:color="auto"/>
              <w:right w:val="single" w:sz="4" w:space="0" w:color="auto"/>
            </w:tcBorders>
            <w:shd w:val="clear" w:color="auto" w:fill="B6DDE8"/>
            <w:hideMark/>
          </w:tcPr>
          <w:p w:rsidR="008D1561" w:rsidRPr="00B26096" w:rsidRDefault="008D1561" w:rsidP="00D64C66">
            <w:pPr>
              <w:jc w:val="center"/>
              <w:rPr>
                <w:rFonts w:eastAsia="PMingLiU"/>
                <w:b/>
                <w:sz w:val="22"/>
                <w:szCs w:val="22"/>
                <w:lang w:val="lt-LT" w:eastAsia="lt-LT"/>
              </w:rPr>
            </w:pPr>
            <w:r w:rsidRPr="00B26096">
              <w:rPr>
                <w:rFonts w:eastAsia="PMingLiU"/>
                <w:b/>
                <w:sz w:val="22"/>
                <w:szCs w:val="22"/>
                <w:lang w:val="lt-LT" w:eastAsia="lt-LT"/>
              </w:rPr>
              <w:t>Labai didelis potencialas</w:t>
            </w:r>
          </w:p>
        </w:tc>
      </w:tr>
      <w:tr w:rsidR="008D1561" w:rsidRPr="00B26096" w:rsidTr="00D64C66">
        <w:trPr>
          <w:trHeight w:val="918"/>
        </w:trPr>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r w:rsidRPr="00B26096">
              <w:rPr>
                <w:rFonts w:eastAsia="PMingLiU"/>
                <w:b/>
                <w:sz w:val="20"/>
                <w:szCs w:val="20"/>
                <w:lang w:val="lt-LT" w:eastAsia="lt-LT"/>
              </w:rPr>
              <w:t>Žemaitijos nacionalinis parkas ir jame esantys miškų masyvai</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Ši teritorija yra perspektyviausia plėtojant kaimo turizmą, gamtinį – pažintinį turizmą, poilsį gamtoje (stovyklavimas, vandens pramogos ir pan.)</w:t>
            </w:r>
            <w:r>
              <w:rPr>
                <w:rFonts w:eastAsia="PMingLiU"/>
                <w:sz w:val="20"/>
                <w:szCs w:val="20"/>
                <w:lang w:val="lt-LT" w:eastAsia="lt-LT"/>
              </w:rPr>
              <w:t>,</w:t>
            </w:r>
            <w:r w:rsidRPr="00B26096">
              <w:rPr>
                <w:rFonts w:eastAsia="PMingLiU"/>
                <w:sz w:val="20"/>
                <w:szCs w:val="20"/>
                <w:lang w:val="lt-LT" w:eastAsia="lt-LT"/>
              </w:rPr>
              <w:t xml:space="preserve"> medžioklės organizavimą, žvejybą, grybavimą, uogavimą, vaistažolių rinkimą bei su šiomis veiklomis susijusias paslaugas. Joje labai didelę pridėtinę rekreacinę vertę kuria miškų masyvai. </w:t>
            </w:r>
          </w:p>
        </w:tc>
      </w:tr>
      <w:tr w:rsidR="008D1561" w:rsidRPr="00B26096" w:rsidTr="00D64C66">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r w:rsidRPr="00B26096">
              <w:rPr>
                <w:rFonts w:eastAsia="PMingLiU"/>
                <w:b/>
                <w:sz w:val="20"/>
                <w:szCs w:val="20"/>
                <w:lang w:val="lt-LT" w:eastAsia="lt-LT"/>
              </w:rPr>
              <w:t>Platelių ežeras</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Šis ežeras ir dabar pritraukia labai didelius turistų srautus</w:t>
            </w:r>
            <w:r>
              <w:rPr>
                <w:rFonts w:eastAsia="PMingLiU"/>
                <w:sz w:val="20"/>
                <w:szCs w:val="20"/>
                <w:lang w:val="lt-LT" w:eastAsia="lt-LT"/>
              </w:rPr>
              <w:t>.</w:t>
            </w:r>
            <w:r w:rsidRPr="00B26096">
              <w:rPr>
                <w:rFonts w:eastAsia="PMingLiU"/>
                <w:sz w:val="20"/>
                <w:szCs w:val="20"/>
                <w:lang w:val="lt-LT" w:eastAsia="lt-LT"/>
              </w:rPr>
              <w:t xml:space="preserve"> Pagrindinės turizmo plėtros kryptys – vandens turizmo plėtra (plaukiojimas mažaisiais laivais); vandens iškylų, vandens trasos palei ežero krantą, įtraukiant ir salų aplankymą, trasos paruošimas; licencijuota mėgėjiška žvejyba, maudynės, ribotos nardymo paslaugos, poilsio gamtoje organizavimas (stovyklavimas) ir kt. Rekreacinės paslaugos.</w:t>
            </w:r>
          </w:p>
        </w:tc>
      </w:tr>
      <w:tr w:rsidR="008D1561" w:rsidRPr="00B26096" w:rsidTr="00D64C66">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r w:rsidRPr="00B26096">
              <w:rPr>
                <w:rFonts w:eastAsia="PMingLiU"/>
                <w:b/>
                <w:sz w:val="20"/>
                <w:szCs w:val="20"/>
                <w:lang w:val="lt-LT" w:eastAsia="lt-LT"/>
              </w:rPr>
              <w:t>Plungė</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Plungės miestas yra rajono tiek administracinis, tiek ir geografinis centras. Čia jau dabar geriausiai išvystyta infrastruktūra, Plungėje susikerta pagrindiniai rajono keliai, geležinkelis, šiame mieste yra nemažai kultūrinių ir gamtinių vertybių. Pagrindinė</w:t>
            </w:r>
            <w:r>
              <w:rPr>
                <w:rFonts w:eastAsia="PMingLiU"/>
                <w:sz w:val="20"/>
                <w:szCs w:val="20"/>
                <w:lang w:val="lt-LT" w:eastAsia="lt-LT"/>
              </w:rPr>
              <w:t>s</w:t>
            </w:r>
            <w:r w:rsidRPr="00B26096">
              <w:rPr>
                <w:rFonts w:eastAsia="PMingLiU"/>
                <w:sz w:val="20"/>
                <w:szCs w:val="20"/>
                <w:lang w:val="lt-LT" w:eastAsia="lt-LT"/>
              </w:rPr>
              <w:t xml:space="preserve"> turizmo plėtros kryptys turėtų ir prasidėti būtent nuo Plungės miesto</w:t>
            </w:r>
            <w:r>
              <w:rPr>
                <w:rFonts w:eastAsia="PMingLiU"/>
                <w:sz w:val="20"/>
                <w:szCs w:val="20"/>
                <w:lang w:val="lt-LT" w:eastAsia="lt-LT"/>
              </w:rPr>
              <w:t>.</w:t>
            </w:r>
          </w:p>
        </w:tc>
      </w:tr>
      <w:tr w:rsidR="008D1561" w:rsidRPr="00B26096" w:rsidTr="00D64C66">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r w:rsidRPr="00B26096">
              <w:rPr>
                <w:rFonts w:eastAsia="PMingLiU"/>
                <w:b/>
                <w:sz w:val="20"/>
                <w:szCs w:val="20"/>
                <w:lang w:val="lt-LT" w:eastAsia="lt-LT"/>
              </w:rPr>
              <w:t>Šaltojo karo ekspozicija</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Objektas yra išskirtinis Lietuvos mastu ir pritraukiantis ne tik Lietuvos turistus, bet ir svečius iš kitų šalių.</w:t>
            </w:r>
          </w:p>
        </w:tc>
      </w:tr>
      <w:tr w:rsidR="008D1561" w:rsidRPr="00B26096" w:rsidTr="00D64C66">
        <w:tc>
          <w:tcPr>
            <w:tcW w:w="9606" w:type="dxa"/>
            <w:gridSpan w:val="3"/>
            <w:tcBorders>
              <w:top w:val="single" w:sz="4" w:space="0" w:color="auto"/>
              <w:left w:val="single" w:sz="4" w:space="0" w:color="auto"/>
              <w:bottom w:val="single" w:sz="4" w:space="0" w:color="auto"/>
              <w:right w:val="single" w:sz="4" w:space="0" w:color="auto"/>
            </w:tcBorders>
            <w:shd w:val="clear" w:color="auto" w:fill="B6DDE8"/>
            <w:hideMark/>
          </w:tcPr>
          <w:p w:rsidR="008D1561" w:rsidRPr="00B26096" w:rsidRDefault="008D1561" w:rsidP="00D64C66">
            <w:pPr>
              <w:jc w:val="center"/>
              <w:rPr>
                <w:rFonts w:eastAsia="PMingLiU"/>
                <w:sz w:val="20"/>
                <w:szCs w:val="20"/>
                <w:lang w:val="lt-LT" w:eastAsia="lt-LT"/>
              </w:rPr>
            </w:pPr>
            <w:r w:rsidRPr="00B26096">
              <w:rPr>
                <w:rFonts w:eastAsia="PMingLiU"/>
                <w:b/>
                <w:sz w:val="20"/>
                <w:szCs w:val="20"/>
                <w:lang w:val="lt-LT" w:eastAsia="lt-LT"/>
              </w:rPr>
              <w:t>Didelis potencialas</w:t>
            </w:r>
          </w:p>
        </w:tc>
      </w:tr>
      <w:tr w:rsidR="008D1561" w:rsidRPr="008B055F" w:rsidTr="00D64C66">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r w:rsidRPr="00B26096">
              <w:rPr>
                <w:rFonts w:eastAsia="PMingLiU"/>
                <w:b/>
                <w:sz w:val="20"/>
                <w:szCs w:val="20"/>
                <w:lang w:val="lt-LT" w:eastAsia="lt-LT"/>
              </w:rPr>
              <w:lastRenderedPageBreak/>
              <w:t>Minijos ichtiologinis draustinis</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Ichtiologinio draustinio statusas riboja galimas veiklas, tačiau sudaro geras galimybes išsaugoti ir gausinti žuvų išteklius, kuriuos galima vėliau panaudoti turizmo plėtrai. Šioje teritorijoje geriausia vystyti mėgėjišką žvejybą, propaguoti vandens turizmo trasas, kai kuriose vietose įrengti poilsio aikšteles.</w:t>
            </w:r>
          </w:p>
        </w:tc>
      </w:tr>
      <w:tr w:rsidR="008D1561" w:rsidRPr="008B055F" w:rsidTr="00D64C66">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proofErr w:type="spellStart"/>
            <w:r w:rsidRPr="00B26096">
              <w:rPr>
                <w:rFonts w:eastAsia="PMingLiU"/>
                <w:b/>
                <w:sz w:val="20"/>
                <w:szCs w:val="20"/>
                <w:lang w:val="lt-LT" w:eastAsia="lt-LT"/>
              </w:rPr>
              <w:t>Gandingos</w:t>
            </w:r>
            <w:proofErr w:type="spellEnd"/>
            <w:r w:rsidRPr="00B26096">
              <w:rPr>
                <w:rFonts w:eastAsia="PMingLiU"/>
                <w:b/>
                <w:sz w:val="20"/>
                <w:szCs w:val="20"/>
                <w:lang w:val="lt-LT" w:eastAsia="lt-LT"/>
              </w:rPr>
              <w:t xml:space="preserve"> kraštovaizdžio draustinis</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Dėl čia esančių gamtinių ir kultūrinių vertybių bei dėl kraštovaizdžio didelės estetinės vertės ši teritorija yra labai patraukli rekreacinei plėtrai. Tinkamas vystyti gamtinį, pažintinį turizmą, poilsį gamtoje, stovyklavimą, taip pat edukacinę veiklą.</w:t>
            </w:r>
          </w:p>
        </w:tc>
      </w:tr>
      <w:tr w:rsidR="008D1561" w:rsidRPr="008B055F" w:rsidTr="00D64C66">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proofErr w:type="spellStart"/>
            <w:r w:rsidRPr="00B26096">
              <w:rPr>
                <w:rFonts w:eastAsia="PMingLiU"/>
                <w:b/>
                <w:sz w:val="20"/>
                <w:szCs w:val="20"/>
                <w:lang w:val="lt-LT" w:eastAsia="lt-LT"/>
              </w:rPr>
              <w:t>Šateikių</w:t>
            </w:r>
            <w:proofErr w:type="spellEnd"/>
            <w:r w:rsidRPr="00B26096">
              <w:rPr>
                <w:rFonts w:eastAsia="PMingLiU"/>
                <w:b/>
                <w:sz w:val="20"/>
                <w:szCs w:val="20"/>
                <w:lang w:val="lt-LT" w:eastAsia="lt-LT"/>
              </w:rPr>
              <w:t xml:space="preserve"> miškų masyvai</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 xml:space="preserve">Šie miškai turi didelę rekreacinę vertę </w:t>
            </w:r>
            <w:proofErr w:type="spellStart"/>
            <w:r w:rsidRPr="00B26096">
              <w:rPr>
                <w:rFonts w:eastAsia="PMingLiU"/>
                <w:sz w:val="20"/>
                <w:szCs w:val="20"/>
                <w:lang w:val="lt-LT" w:eastAsia="lt-LT"/>
              </w:rPr>
              <w:t>Šateikių</w:t>
            </w:r>
            <w:proofErr w:type="spellEnd"/>
            <w:r w:rsidRPr="00B26096">
              <w:rPr>
                <w:rFonts w:eastAsia="PMingLiU"/>
                <w:sz w:val="20"/>
                <w:szCs w:val="20"/>
                <w:lang w:val="lt-LT" w:eastAsia="lt-LT"/>
              </w:rPr>
              <w:t xml:space="preserve"> apylinkėse ir sudaro sąlygas tokioms turizmo formoms</w:t>
            </w:r>
            <w:r>
              <w:rPr>
                <w:rFonts w:eastAsia="PMingLiU"/>
                <w:sz w:val="20"/>
                <w:szCs w:val="20"/>
                <w:lang w:val="lt-LT" w:eastAsia="lt-LT"/>
              </w:rPr>
              <w:t>,</w:t>
            </w:r>
            <w:r w:rsidRPr="00B26096">
              <w:rPr>
                <w:rFonts w:eastAsia="PMingLiU"/>
                <w:sz w:val="20"/>
                <w:szCs w:val="20"/>
                <w:lang w:val="lt-LT" w:eastAsia="lt-LT"/>
              </w:rPr>
              <w:t xml:space="preserve"> kaip poilsis gamtoje, stovyklavimas, grybavimas, uogavimas, pažintinis turizmas, komercinė medžioklė plėtoti.</w:t>
            </w:r>
          </w:p>
        </w:tc>
      </w:tr>
      <w:tr w:rsidR="008D1561" w:rsidRPr="008B055F" w:rsidTr="00D64C66">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proofErr w:type="spellStart"/>
            <w:r w:rsidRPr="00B26096">
              <w:rPr>
                <w:rFonts w:eastAsia="PMingLiU"/>
                <w:b/>
                <w:sz w:val="20"/>
                <w:szCs w:val="20"/>
                <w:lang w:val="lt-LT" w:eastAsia="lt-LT"/>
              </w:rPr>
              <w:t>Milašaičių-Stalgėnų</w:t>
            </w:r>
            <w:proofErr w:type="spellEnd"/>
            <w:r w:rsidRPr="00B26096">
              <w:rPr>
                <w:rFonts w:eastAsia="PMingLiU"/>
                <w:b/>
                <w:sz w:val="20"/>
                <w:szCs w:val="20"/>
                <w:lang w:val="lt-LT" w:eastAsia="lt-LT"/>
              </w:rPr>
              <w:t xml:space="preserve"> miškų masyvas</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 xml:space="preserve">Pietrytinėje Plungės rajono dalyje </w:t>
            </w:r>
            <w:proofErr w:type="spellStart"/>
            <w:r w:rsidRPr="00B26096">
              <w:rPr>
                <w:rFonts w:eastAsia="PMingLiU"/>
                <w:sz w:val="20"/>
                <w:szCs w:val="20"/>
                <w:lang w:val="lt-LT" w:eastAsia="lt-LT"/>
              </w:rPr>
              <w:t>Milašaičių-Stalgėnų</w:t>
            </w:r>
            <w:proofErr w:type="spellEnd"/>
            <w:r w:rsidRPr="00B26096">
              <w:rPr>
                <w:rFonts w:eastAsia="PMingLiU"/>
                <w:sz w:val="20"/>
                <w:szCs w:val="20"/>
                <w:lang w:val="lt-LT" w:eastAsia="lt-LT"/>
              </w:rPr>
              <w:t xml:space="preserve"> miškų masyvas sudaro sąlygas tokioms turizmo formoms</w:t>
            </w:r>
            <w:r>
              <w:rPr>
                <w:rFonts w:eastAsia="PMingLiU"/>
                <w:sz w:val="20"/>
                <w:szCs w:val="20"/>
                <w:lang w:val="lt-LT" w:eastAsia="lt-LT"/>
              </w:rPr>
              <w:t>,</w:t>
            </w:r>
            <w:r w:rsidRPr="00B26096">
              <w:rPr>
                <w:rFonts w:eastAsia="PMingLiU"/>
                <w:sz w:val="20"/>
                <w:szCs w:val="20"/>
                <w:lang w:val="lt-LT" w:eastAsia="lt-LT"/>
              </w:rPr>
              <w:t xml:space="preserve"> kaip poilsis gamtoje, stovyklavimas, grybavimas, uogavimas, pažintinis turizmas, komercinė medžioklė plėtoti.</w:t>
            </w:r>
          </w:p>
        </w:tc>
      </w:tr>
      <w:tr w:rsidR="008D1561" w:rsidRPr="008B055F" w:rsidTr="00D64C66">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rPr>
                <w:sz w:val="20"/>
                <w:szCs w:val="20"/>
                <w:lang w:val="lt-LT"/>
              </w:rPr>
            </w:pPr>
            <w:r w:rsidRPr="00B26096">
              <w:rPr>
                <w:b/>
                <w:sz w:val="20"/>
                <w:szCs w:val="20"/>
                <w:lang w:val="lt-LT"/>
              </w:rPr>
              <w:t>Kulių miškų masyvas</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076CEC">
              <w:rPr>
                <w:sz w:val="20"/>
                <w:szCs w:val="20"/>
                <w:lang w:val="lt-LT"/>
              </w:rPr>
              <w:t>Kulių miškų masyvas</w:t>
            </w:r>
            <w:r w:rsidRPr="00A56331">
              <w:rPr>
                <w:rFonts w:eastAsia="PMingLiU"/>
                <w:sz w:val="20"/>
                <w:szCs w:val="20"/>
                <w:lang w:val="lt-LT" w:eastAsia="lt-LT"/>
              </w:rPr>
              <w:t xml:space="preserve"> Kulių </w:t>
            </w:r>
            <w:r w:rsidRPr="00BA4A9A">
              <w:rPr>
                <w:rFonts w:eastAsia="PMingLiU"/>
                <w:sz w:val="20"/>
                <w:szCs w:val="20"/>
                <w:lang w:val="lt-LT" w:eastAsia="lt-LT"/>
              </w:rPr>
              <w:t>apylinkėse</w:t>
            </w:r>
            <w:r w:rsidRPr="00B26096">
              <w:rPr>
                <w:rFonts w:eastAsia="PMingLiU"/>
                <w:sz w:val="20"/>
                <w:szCs w:val="20"/>
                <w:lang w:val="lt-LT" w:eastAsia="lt-LT"/>
              </w:rPr>
              <w:t xml:space="preserve"> sudaro geras sąlygas tokioms turizmo formoms</w:t>
            </w:r>
            <w:r>
              <w:rPr>
                <w:rFonts w:eastAsia="PMingLiU"/>
                <w:sz w:val="20"/>
                <w:szCs w:val="20"/>
                <w:lang w:val="lt-LT" w:eastAsia="lt-LT"/>
              </w:rPr>
              <w:t>,</w:t>
            </w:r>
            <w:r w:rsidRPr="00B26096">
              <w:rPr>
                <w:rFonts w:eastAsia="PMingLiU"/>
                <w:sz w:val="20"/>
                <w:szCs w:val="20"/>
                <w:lang w:val="lt-LT" w:eastAsia="lt-LT"/>
              </w:rPr>
              <w:t xml:space="preserve"> kaip poilsis gamtoje, stovyklavimas, grybavimas, uogavimas, pažintinis turizmas, komercinė medžioklė plėtoti.</w:t>
            </w:r>
          </w:p>
        </w:tc>
      </w:tr>
      <w:tr w:rsidR="008D1561" w:rsidRPr="00B26096" w:rsidTr="00D64C66">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proofErr w:type="spellStart"/>
            <w:r w:rsidRPr="00B26096">
              <w:rPr>
                <w:rFonts w:eastAsia="PMingLiU"/>
                <w:b/>
                <w:sz w:val="20"/>
                <w:szCs w:val="20"/>
                <w:lang w:val="lt-LT" w:eastAsia="lt-LT"/>
              </w:rPr>
              <w:t>Beržoro</w:t>
            </w:r>
            <w:proofErr w:type="spellEnd"/>
            <w:r w:rsidRPr="00B26096">
              <w:rPr>
                <w:rFonts w:eastAsia="PMingLiU"/>
                <w:b/>
                <w:sz w:val="20"/>
                <w:szCs w:val="20"/>
                <w:lang w:val="lt-LT" w:eastAsia="lt-LT"/>
              </w:rPr>
              <w:t xml:space="preserve"> ežeras</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 xml:space="preserve">Jis yra vakarinėje Platelių ežero pusėje, prie </w:t>
            </w:r>
            <w:proofErr w:type="spellStart"/>
            <w:r w:rsidRPr="00B26096">
              <w:rPr>
                <w:rFonts w:eastAsia="PMingLiU"/>
                <w:sz w:val="20"/>
                <w:szCs w:val="20"/>
                <w:lang w:val="lt-LT" w:eastAsia="lt-LT"/>
              </w:rPr>
              <w:t>Beržoro</w:t>
            </w:r>
            <w:proofErr w:type="spellEnd"/>
            <w:r w:rsidRPr="00B26096">
              <w:rPr>
                <w:rFonts w:eastAsia="PMingLiU"/>
                <w:sz w:val="20"/>
                <w:szCs w:val="20"/>
                <w:lang w:val="lt-LT" w:eastAsia="lt-LT"/>
              </w:rPr>
              <w:t xml:space="preserve"> gyvenvietės. Ežero plotas 49 ha. Kartu su Platelių ir Ilgio ežerais sudar</w:t>
            </w:r>
            <w:r>
              <w:rPr>
                <w:rFonts w:eastAsia="PMingLiU"/>
                <w:sz w:val="20"/>
                <w:szCs w:val="20"/>
                <w:lang w:val="lt-LT" w:eastAsia="lt-LT"/>
              </w:rPr>
              <w:t>o</w:t>
            </w:r>
            <w:r w:rsidRPr="00B26096">
              <w:rPr>
                <w:rFonts w:eastAsia="PMingLiU"/>
                <w:sz w:val="20"/>
                <w:szCs w:val="20"/>
                <w:lang w:val="lt-LT" w:eastAsia="lt-LT"/>
              </w:rPr>
              <w:t xml:space="preserve"> ežeryną</w:t>
            </w:r>
            <w:r>
              <w:rPr>
                <w:rFonts w:eastAsia="PMingLiU"/>
                <w:sz w:val="20"/>
                <w:szCs w:val="20"/>
                <w:lang w:val="lt-LT" w:eastAsia="lt-LT"/>
              </w:rPr>
              <w:t>.</w:t>
            </w:r>
            <w:r w:rsidRPr="00B26096">
              <w:rPr>
                <w:rFonts w:eastAsia="PMingLiU"/>
                <w:sz w:val="20"/>
                <w:szCs w:val="20"/>
                <w:lang w:val="lt-LT" w:eastAsia="lt-LT"/>
              </w:rPr>
              <w:t xml:space="preserve"> </w:t>
            </w:r>
            <w:proofErr w:type="spellStart"/>
            <w:r w:rsidRPr="00B26096">
              <w:rPr>
                <w:rFonts w:eastAsia="PMingLiU"/>
                <w:sz w:val="20"/>
                <w:szCs w:val="20"/>
                <w:lang w:val="lt-LT" w:eastAsia="lt-LT"/>
              </w:rPr>
              <w:t>Beržoro</w:t>
            </w:r>
            <w:proofErr w:type="spellEnd"/>
            <w:r w:rsidRPr="00B26096">
              <w:rPr>
                <w:rFonts w:eastAsia="PMingLiU"/>
                <w:sz w:val="20"/>
                <w:szCs w:val="20"/>
                <w:lang w:val="lt-LT" w:eastAsia="lt-LT"/>
              </w:rPr>
              <w:t xml:space="preserve"> ežeras turi geras galimybes turizmo plėtrai.</w:t>
            </w:r>
          </w:p>
        </w:tc>
      </w:tr>
      <w:tr w:rsidR="008D1561" w:rsidRPr="00B26096" w:rsidTr="00D64C66">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r w:rsidRPr="00B26096">
              <w:rPr>
                <w:rFonts w:eastAsia="PMingLiU"/>
                <w:b/>
                <w:sz w:val="20"/>
                <w:szCs w:val="20"/>
                <w:lang w:val="lt-LT" w:eastAsia="lt-LT"/>
              </w:rPr>
              <w:t>Ilgio ežeras</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 xml:space="preserve">Pietinėje </w:t>
            </w:r>
            <w:proofErr w:type="spellStart"/>
            <w:r w:rsidRPr="00B26096">
              <w:rPr>
                <w:rFonts w:eastAsia="PMingLiU"/>
                <w:sz w:val="20"/>
                <w:szCs w:val="20"/>
                <w:lang w:val="lt-LT" w:eastAsia="lt-LT"/>
              </w:rPr>
              <w:t>Beržoro</w:t>
            </w:r>
            <w:proofErr w:type="spellEnd"/>
            <w:r w:rsidRPr="00B26096">
              <w:rPr>
                <w:rFonts w:eastAsia="PMingLiU"/>
                <w:sz w:val="20"/>
                <w:szCs w:val="20"/>
                <w:lang w:val="lt-LT" w:eastAsia="lt-LT"/>
              </w:rPr>
              <w:t xml:space="preserve"> ežero pusėje esantis pailgos formos ežeras su dviem salom</w:t>
            </w:r>
            <w:r>
              <w:rPr>
                <w:rFonts w:eastAsia="PMingLiU"/>
                <w:sz w:val="20"/>
                <w:szCs w:val="20"/>
                <w:lang w:val="lt-LT" w:eastAsia="lt-LT"/>
              </w:rPr>
              <w:t>is</w:t>
            </w:r>
            <w:r w:rsidRPr="00B26096">
              <w:rPr>
                <w:rFonts w:eastAsia="PMingLiU"/>
                <w:sz w:val="20"/>
                <w:szCs w:val="20"/>
                <w:lang w:val="lt-LT" w:eastAsia="lt-LT"/>
              </w:rPr>
              <w:t xml:space="preserve"> – Didžiąja ir Salele. Ežero plotas 114 ha. Kartu su Platelių ir Ilgio ežerais sudar</w:t>
            </w:r>
            <w:r>
              <w:rPr>
                <w:rFonts w:eastAsia="PMingLiU"/>
                <w:sz w:val="20"/>
                <w:szCs w:val="20"/>
                <w:lang w:val="lt-LT" w:eastAsia="lt-LT"/>
              </w:rPr>
              <w:t>o</w:t>
            </w:r>
            <w:r w:rsidRPr="00B26096">
              <w:rPr>
                <w:rFonts w:eastAsia="PMingLiU"/>
                <w:sz w:val="20"/>
                <w:szCs w:val="20"/>
                <w:lang w:val="lt-LT" w:eastAsia="lt-LT"/>
              </w:rPr>
              <w:t xml:space="preserve"> ežeryną</w:t>
            </w:r>
            <w:r>
              <w:rPr>
                <w:rFonts w:eastAsia="PMingLiU"/>
                <w:sz w:val="20"/>
                <w:szCs w:val="20"/>
                <w:lang w:val="lt-LT" w:eastAsia="lt-LT"/>
              </w:rPr>
              <w:t>.</w:t>
            </w:r>
            <w:r w:rsidRPr="00B26096">
              <w:rPr>
                <w:rFonts w:eastAsia="PMingLiU"/>
                <w:sz w:val="20"/>
                <w:szCs w:val="20"/>
                <w:lang w:val="lt-LT" w:eastAsia="lt-LT"/>
              </w:rPr>
              <w:t xml:space="preserve"> </w:t>
            </w:r>
            <w:proofErr w:type="spellStart"/>
            <w:r w:rsidRPr="00B26096">
              <w:rPr>
                <w:rFonts w:eastAsia="PMingLiU"/>
                <w:sz w:val="20"/>
                <w:szCs w:val="20"/>
                <w:lang w:val="lt-LT" w:eastAsia="lt-LT"/>
              </w:rPr>
              <w:t>Beržoro</w:t>
            </w:r>
            <w:proofErr w:type="spellEnd"/>
            <w:r w:rsidRPr="00B26096">
              <w:rPr>
                <w:rFonts w:eastAsia="PMingLiU"/>
                <w:sz w:val="20"/>
                <w:szCs w:val="20"/>
                <w:lang w:val="lt-LT" w:eastAsia="lt-LT"/>
              </w:rPr>
              <w:t xml:space="preserve"> ežeras turi geras galimybes turizmo plėtrai.</w:t>
            </w:r>
          </w:p>
        </w:tc>
      </w:tr>
      <w:tr w:rsidR="008D1561" w:rsidRPr="008B055F" w:rsidTr="00D64C66">
        <w:trPr>
          <w:trHeight w:val="870"/>
        </w:trPr>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r w:rsidRPr="00B26096">
              <w:rPr>
                <w:rFonts w:eastAsia="PMingLiU"/>
                <w:b/>
                <w:sz w:val="20"/>
                <w:szCs w:val="20"/>
                <w:lang w:val="lt-LT" w:eastAsia="lt-LT"/>
              </w:rPr>
              <w:t>Alsėdžių ežeras</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 xml:space="preserve">Alsėdžių ežeras yra 5 km į pietus nuo Alsėdžių miestelio. Per jį teka </w:t>
            </w:r>
            <w:proofErr w:type="spellStart"/>
            <w:r w:rsidRPr="00B26096">
              <w:rPr>
                <w:rFonts w:eastAsia="PMingLiU"/>
                <w:sz w:val="20"/>
                <w:szCs w:val="20"/>
                <w:lang w:val="lt-LT" w:eastAsia="lt-LT"/>
              </w:rPr>
              <w:t>Sruoja</w:t>
            </w:r>
            <w:proofErr w:type="spellEnd"/>
            <w:r w:rsidRPr="00B26096">
              <w:rPr>
                <w:rFonts w:eastAsia="PMingLiU"/>
                <w:sz w:val="20"/>
                <w:szCs w:val="20"/>
                <w:lang w:val="lt-LT" w:eastAsia="lt-LT"/>
              </w:rPr>
              <w:t>. Ežero ilgis 1750 m, plotis iki 980 m, didžiausias gilumas – 2,5 m. Plotas</w:t>
            </w:r>
            <w:r>
              <w:rPr>
                <w:rFonts w:eastAsia="PMingLiU"/>
                <w:sz w:val="20"/>
                <w:szCs w:val="20"/>
                <w:lang w:val="lt-LT" w:eastAsia="lt-LT"/>
              </w:rPr>
              <w:t xml:space="preserve"> -</w:t>
            </w:r>
            <w:r w:rsidRPr="00B26096">
              <w:rPr>
                <w:rFonts w:eastAsia="PMingLiU"/>
                <w:sz w:val="20"/>
                <w:szCs w:val="20"/>
                <w:lang w:val="lt-LT" w:eastAsia="lt-LT"/>
              </w:rPr>
              <w:t xml:space="preserve"> 90 ha. Vandens telkinys yra svarbus tiek tenkinant vietos gyventojų (ypač Alsėdžių miestelio) rekreacinius poreikius, tiek sudaro geras galimybes vystyti tokias turizmo sritis, kaip kaimo turizmas, vandens pramogos ir pan.</w:t>
            </w:r>
          </w:p>
        </w:tc>
      </w:tr>
      <w:tr w:rsidR="008D1561" w:rsidRPr="008B055F" w:rsidTr="00D64C66">
        <w:trPr>
          <w:trHeight w:val="1032"/>
        </w:trPr>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proofErr w:type="spellStart"/>
            <w:r w:rsidRPr="00B26096">
              <w:rPr>
                <w:rFonts w:eastAsia="PMingLiU"/>
                <w:b/>
                <w:sz w:val="20"/>
                <w:szCs w:val="20"/>
                <w:lang w:val="lt-LT" w:eastAsia="lt-LT"/>
              </w:rPr>
              <w:t>Gandingos</w:t>
            </w:r>
            <w:proofErr w:type="spellEnd"/>
            <w:r w:rsidRPr="00B26096">
              <w:rPr>
                <w:rFonts w:eastAsia="PMingLiU"/>
                <w:b/>
                <w:sz w:val="20"/>
                <w:szCs w:val="20"/>
                <w:lang w:val="lt-LT" w:eastAsia="lt-LT"/>
              </w:rPr>
              <w:t xml:space="preserve"> tvenkinys</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proofErr w:type="spellStart"/>
            <w:r w:rsidRPr="00B26096">
              <w:rPr>
                <w:rFonts w:eastAsia="PMingLiU"/>
                <w:sz w:val="20"/>
                <w:szCs w:val="20"/>
                <w:lang w:val="lt-LT" w:eastAsia="lt-LT"/>
              </w:rPr>
              <w:t>Gandingos</w:t>
            </w:r>
            <w:proofErr w:type="spellEnd"/>
            <w:r w:rsidRPr="00B26096">
              <w:rPr>
                <w:rFonts w:eastAsia="PMingLiU"/>
                <w:sz w:val="20"/>
                <w:szCs w:val="20"/>
                <w:lang w:val="lt-LT" w:eastAsia="lt-LT"/>
              </w:rPr>
              <w:t xml:space="preserve"> tvenkinys yra vakarinėje Plungės miesto dalyje, viena jo dalis priklauso Plungės miestui, kita – Nausodžio seniūnijai. Jo plotas – 88 ha. Vandens telkinys yra svarbus tiek tenkinant vietos gyventojų (ypač Plungė miesto) rekreacinius poreikius, tiek sudaro geras galimybes vystyti tokias turizmo sritis, kaip kaimo turizmas, vandens pramogos ir pan.</w:t>
            </w:r>
          </w:p>
        </w:tc>
      </w:tr>
      <w:tr w:rsidR="008D1561" w:rsidRPr="00B26096" w:rsidTr="00D64C66">
        <w:trPr>
          <w:trHeight w:val="703"/>
        </w:trPr>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r w:rsidRPr="00B26096">
              <w:rPr>
                <w:rFonts w:eastAsia="PMingLiU"/>
                <w:b/>
                <w:sz w:val="20"/>
                <w:szCs w:val="20"/>
                <w:lang w:val="lt-LT" w:eastAsia="lt-LT"/>
              </w:rPr>
              <w:t>Minijos upė</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 xml:space="preserve">Viena gražiausių ir žinomiausių Žemaitijos upių, tačiau Plungės rajone yra šio upės aukštupys, ji čia nėra pakankamai vandeninga, kad be kliūčių </w:t>
            </w:r>
            <w:r>
              <w:rPr>
                <w:rFonts w:eastAsia="PMingLiU"/>
                <w:sz w:val="20"/>
                <w:szCs w:val="20"/>
                <w:lang w:val="lt-LT" w:eastAsia="lt-LT"/>
              </w:rPr>
              <w:t xml:space="preserve">būtų galima </w:t>
            </w:r>
            <w:r w:rsidRPr="00B26096">
              <w:rPr>
                <w:rFonts w:eastAsia="PMingLiU"/>
                <w:sz w:val="20"/>
                <w:szCs w:val="20"/>
                <w:lang w:val="lt-LT" w:eastAsia="lt-LT"/>
              </w:rPr>
              <w:t>vystyti vandens turizmo paslaugas. Perspektyv</w:t>
            </w:r>
            <w:r>
              <w:rPr>
                <w:rFonts w:eastAsia="PMingLiU"/>
                <w:sz w:val="20"/>
                <w:szCs w:val="20"/>
                <w:lang w:val="lt-LT" w:eastAsia="lt-LT"/>
              </w:rPr>
              <w:t xml:space="preserve">a - </w:t>
            </w:r>
            <w:r w:rsidRPr="00B26096">
              <w:rPr>
                <w:rFonts w:eastAsia="PMingLiU"/>
                <w:sz w:val="20"/>
                <w:szCs w:val="20"/>
                <w:lang w:val="lt-LT" w:eastAsia="lt-LT"/>
              </w:rPr>
              <w:t xml:space="preserve"> kaimo turizm</w:t>
            </w:r>
            <w:r>
              <w:rPr>
                <w:rFonts w:eastAsia="PMingLiU"/>
                <w:sz w:val="20"/>
                <w:szCs w:val="20"/>
                <w:lang w:val="lt-LT" w:eastAsia="lt-LT"/>
              </w:rPr>
              <w:t>as</w:t>
            </w:r>
            <w:r w:rsidRPr="00B26096">
              <w:rPr>
                <w:rFonts w:eastAsia="PMingLiU"/>
                <w:sz w:val="20"/>
                <w:szCs w:val="20"/>
                <w:lang w:val="lt-LT" w:eastAsia="lt-LT"/>
              </w:rPr>
              <w:t xml:space="preserve"> prie upės.</w:t>
            </w:r>
          </w:p>
        </w:tc>
      </w:tr>
      <w:tr w:rsidR="008D1561" w:rsidRPr="008B055F" w:rsidTr="00D64C66">
        <w:trPr>
          <w:trHeight w:val="543"/>
        </w:trPr>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r w:rsidRPr="00B26096">
              <w:rPr>
                <w:rFonts w:eastAsia="PMingLiU"/>
                <w:b/>
                <w:sz w:val="20"/>
                <w:szCs w:val="20"/>
                <w:lang w:val="lt-LT" w:eastAsia="lt-LT"/>
              </w:rPr>
              <w:t>Oginskių dvaras (Plungės dvaras)</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rFonts w:eastAsia="PMingLiU"/>
                <w:sz w:val="20"/>
                <w:szCs w:val="20"/>
                <w:lang w:val="lt-LT" w:eastAsia="lt-LT"/>
              </w:rPr>
              <w:t>Vienas patraukliausių rajone kultūros paminklų, galinčių pritraukti turistų dėmesį.</w:t>
            </w:r>
          </w:p>
        </w:tc>
      </w:tr>
      <w:tr w:rsidR="008D1561" w:rsidRPr="008B055F" w:rsidTr="00D64C66">
        <w:trPr>
          <w:trHeight w:val="517"/>
        </w:trPr>
        <w:tc>
          <w:tcPr>
            <w:tcW w:w="2400" w:type="dxa"/>
            <w:gridSpan w:val="2"/>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b/>
                <w:sz w:val="20"/>
                <w:szCs w:val="20"/>
                <w:lang w:val="lt-LT" w:eastAsia="lt-LT"/>
              </w:rPr>
            </w:pPr>
            <w:r w:rsidRPr="00B26096">
              <w:rPr>
                <w:rFonts w:eastAsia="PMingLiU"/>
                <w:b/>
                <w:sz w:val="20"/>
                <w:szCs w:val="20"/>
                <w:lang w:val="lt-LT" w:eastAsia="lt-LT"/>
              </w:rPr>
              <w:t>Platelių dvaro sodybos kompleksas</w:t>
            </w:r>
          </w:p>
        </w:tc>
        <w:tc>
          <w:tcPr>
            <w:tcW w:w="7206" w:type="dxa"/>
            <w:tcBorders>
              <w:top w:val="single" w:sz="4" w:space="0" w:color="auto"/>
              <w:left w:val="single" w:sz="4" w:space="0" w:color="auto"/>
              <w:bottom w:val="single" w:sz="4" w:space="0" w:color="auto"/>
              <w:right w:val="single" w:sz="4" w:space="0" w:color="auto"/>
            </w:tcBorders>
            <w:hideMark/>
          </w:tcPr>
          <w:p w:rsidR="008D1561" w:rsidRPr="00B26096" w:rsidRDefault="008D1561" w:rsidP="00D64C66">
            <w:pPr>
              <w:jc w:val="both"/>
              <w:rPr>
                <w:rFonts w:eastAsia="PMingLiU"/>
                <w:sz w:val="20"/>
                <w:szCs w:val="20"/>
                <w:lang w:val="lt-LT" w:eastAsia="lt-LT"/>
              </w:rPr>
            </w:pPr>
            <w:r w:rsidRPr="00B26096">
              <w:rPr>
                <w:sz w:val="20"/>
                <w:szCs w:val="20"/>
                <w:shd w:val="clear" w:color="auto" w:fill="FFFFFF"/>
                <w:lang w:val="lt-LT"/>
              </w:rPr>
              <w:t xml:space="preserve">Dvaro svirne įrengta vienintelė Lietuvoje Užgavėnių kaukių ekspoziciją ir šio žemaičių krašto etnografijos bei gamtos ekspozicijos. Ekspozicijų salėse nuolat veikia parodos, rengiamos konferencijos, seminarai. Šalia esančiame </w:t>
            </w:r>
            <w:r>
              <w:rPr>
                <w:sz w:val="20"/>
                <w:szCs w:val="20"/>
                <w:shd w:val="clear" w:color="auto" w:fill="FFFFFF"/>
                <w:lang w:val="lt-LT"/>
              </w:rPr>
              <w:t>T</w:t>
            </w:r>
            <w:r w:rsidRPr="00B26096">
              <w:rPr>
                <w:sz w:val="20"/>
                <w:szCs w:val="20"/>
                <w:shd w:val="clear" w:color="auto" w:fill="FFFFFF"/>
                <w:lang w:val="lt-LT"/>
              </w:rPr>
              <w:t>radicinių amatų centre vyksta įvairūs edukaciniai užsiėmimai.</w:t>
            </w:r>
          </w:p>
        </w:tc>
      </w:tr>
    </w:tbl>
    <w:p w:rsidR="008D1561" w:rsidRPr="00B26096" w:rsidRDefault="008D1561" w:rsidP="008D1561">
      <w:pPr>
        <w:jc w:val="center"/>
        <w:rPr>
          <w:i/>
          <w:sz w:val="20"/>
          <w:szCs w:val="20"/>
          <w:lang w:val="lt-LT" w:eastAsia="lt-LT"/>
        </w:rPr>
      </w:pPr>
      <w:r w:rsidRPr="00B26096">
        <w:rPr>
          <w:i/>
          <w:sz w:val="20"/>
          <w:szCs w:val="20"/>
          <w:lang w:val="lt-LT" w:eastAsia="lt-LT"/>
        </w:rPr>
        <w:t>Duomenų šaltinis: Plungės rajono turizmo plėtros galimybių studija</w:t>
      </w:r>
    </w:p>
    <w:p w:rsidR="008D1561" w:rsidRPr="00B26096" w:rsidRDefault="008D1561" w:rsidP="004F1807">
      <w:pPr>
        <w:autoSpaceDE w:val="0"/>
        <w:autoSpaceDN w:val="0"/>
        <w:adjustRightInd w:val="0"/>
        <w:jc w:val="both"/>
        <w:rPr>
          <w:b/>
          <w:lang w:val="lt-LT"/>
        </w:rPr>
      </w:pPr>
    </w:p>
    <w:p w:rsidR="00100800" w:rsidRPr="00B26096" w:rsidRDefault="004558AA" w:rsidP="00454B58">
      <w:pPr>
        <w:autoSpaceDE w:val="0"/>
        <w:autoSpaceDN w:val="0"/>
        <w:adjustRightInd w:val="0"/>
        <w:ind w:firstLine="624"/>
        <w:jc w:val="both"/>
        <w:rPr>
          <w:b/>
          <w:lang w:val="lt-LT"/>
        </w:rPr>
      </w:pPr>
      <w:r w:rsidRPr="00B26096">
        <w:rPr>
          <w:b/>
          <w:lang w:val="lt-LT"/>
        </w:rPr>
        <w:t>Kelių infrastruktūra</w:t>
      </w:r>
    </w:p>
    <w:p w:rsidR="004F1807" w:rsidRPr="00B26096" w:rsidRDefault="004F1807" w:rsidP="00454B58">
      <w:pPr>
        <w:autoSpaceDE w:val="0"/>
        <w:autoSpaceDN w:val="0"/>
        <w:adjustRightInd w:val="0"/>
        <w:ind w:right="39" w:firstLine="720"/>
        <w:jc w:val="both"/>
        <w:rPr>
          <w:b/>
          <w:lang w:val="lt-LT" w:eastAsia="lt-LT"/>
        </w:rPr>
      </w:pPr>
    </w:p>
    <w:p w:rsidR="008D1561" w:rsidRPr="00B26096" w:rsidRDefault="008D1561" w:rsidP="008E2273">
      <w:pPr>
        <w:ind w:firstLine="720"/>
        <w:jc w:val="both"/>
        <w:rPr>
          <w:lang w:val="lt-LT"/>
        </w:rPr>
      </w:pPr>
      <w:r w:rsidRPr="00344CBB">
        <w:rPr>
          <w:lang w:val="lt-LT"/>
        </w:rPr>
        <w:t>Plungės</w:t>
      </w:r>
      <w:r w:rsidRPr="00B26096">
        <w:rPr>
          <w:lang w:val="lt-LT"/>
        </w:rPr>
        <w:t xml:space="preserve"> rajono susisiekimo sistemą sudaro valstybinės reikšmės ir vietinių automobilių kelių tinklas. Rajono automobilių kelių tinklo karkasą formuoja magistralinis kelias </w:t>
      </w:r>
      <w:proofErr w:type="spellStart"/>
      <w:r w:rsidRPr="00B26096">
        <w:rPr>
          <w:lang w:val="lt-LT"/>
        </w:rPr>
        <w:t>Al</w:t>
      </w:r>
      <w:proofErr w:type="spellEnd"/>
      <w:r w:rsidRPr="00B26096">
        <w:rPr>
          <w:lang w:val="lt-LT"/>
        </w:rPr>
        <w:t>/E272 Šiauliai–Palanga (32,430 km), 3 krašto keliai: 164 Mažeikiai–Plungė–Tauragė (39,682 km), 166 Plungė–</w:t>
      </w:r>
      <w:proofErr w:type="spellStart"/>
      <w:r w:rsidRPr="00B26096">
        <w:rPr>
          <w:lang w:val="lt-LT"/>
        </w:rPr>
        <w:t>Vėžaičiai</w:t>
      </w:r>
      <w:proofErr w:type="spellEnd"/>
      <w:r w:rsidRPr="00B26096">
        <w:rPr>
          <w:lang w:val="lt-LT"/>
        </w:rPr>
        <w:t xml:space="preserve"> (22,370 km), 169 Skuodas–Plungė (14,780 km) ir 35 rajoniniai keliai (262,210 km). Šiuos kelius prižiūri </w:t>
      </w:r>
      <w:r>
        <w:rPr>
          <w:lang w:val="lt-LT"/>
        </w:rPr>
        <w:t>Lietuvos automobilių kelių direkcija prie Susisiekimo ministerijos.</w:t>
      </w:r>
      <w:r w:rsidRPr="00B26096">
        <w:rPr>
          <w:lang w:val="lt-LT"/>
        </w:rPr>
        <w:t xml:space="preserve"> Magistralinis ir visi krašto keliai </w:t>
      </w:r>
      <w:r>
        <w:rPr>
          <w:lang w:val="lt-LT"/>
        </w:rPr>
        <w:t>su</w:t>
      </w:r>
      <w:r w:rsidRPr="00B26096">
        <w:rPr>
          <w:lang w:val="lt-LT"/>
        </w:rPr>
        <w:t xml:space="preserve"> asfaltbetonio dang</w:t>
      </w:r>
      <w:r>
        <w:rPr>
          <w:lang w:val="lt-LT"/>
        </w:rPr>
        <w:t>a</w:t>
      </w:r>
      <w:r w:rsidRPr="00B26096">
        <w:rPr>
          <w:lang w:val="lt-LT"/>
        </w:rPr>
        <w:t xml:space="preserve">. </w:t>
      </w:r>
    </w:p>
    <w:p w:rsidR="008D1561" w:rsidRPr="00B26096" w:rsidRDefault="008D1561" w:rsidP="008E2273">
      <w:pPr>
        <w:ind w:firstLine="720"/>
        <w:jc w:val="both"/>
        <w:rPr>
          <w:lang w:val="lt-LT"/>
        </w:rPr>
      </w:pPr>
      <w:r w:rsidRPr="00B26096">
        <w:rPr>
          <w:lang w:val="lt-LT"/>
        </w:rPr>
        <w:t>Plungės rajono savivaldybės kelių infrastruktūros tinklas bendrąja prasme yra pakankamai gerai išplėtotas. Vietinės reikšmės kelių ilgis, tenkantis 1000-ui ha savivaldybės teritorijos</w:t>
      </w:r>
      <w:r>
        <w:rPr>
          <w:lang w:val="lt-LT"/>
        </w:rPr>
        <w:t>,</w:t>
      </w:r>
      <w:r w:rsidRPr="00B26096">
        <w:rPr>
          <w:lang w:val="lt-LT"/>
        </w:rPr>
        <w:t xml:space="preserve"> yra 7 proc. </w:t>
      </w:r>
      <w:r>
        <w:rPr>
          <w:lang w:val="lt-LT"/>
        </w:rPr>
        <w:t>d</w:t>
      </w:r>
      <w:r w:rsidRPr="00B26096">
        <w:rPr>
          <w:lang w:val="lt-LT"/>
        </w:rPr>
        <w:t>idesnis, nei Lietuvos Respublikos vidurkis</w:t>
      </w:r>
      <w:r>
        <w:rPr>
          <w:lang w:val="lt-LT"/>
        </w:rPr>
        <w:t>,</w:t>
      </w:r>
      <w:r w:rsidRPr="00B26096">
        <w:rPr>
          <w:lang w:val="lt-LT"/>
        </w:rPr>
        <w:t xml:space="preserve"> bei tik 3 proc. </w:t>
      </w:r>
      <w:r>
        <w:rPr>
          <w:lang w:val="lt-LT"/>
        </w:rPr>
        <w:t>m</w:t>
      </w:r>
      <w:r w:rsidRPr="00B26096">
        <w:rPr>
          <w:lang w:val="lt-LT"/>
        </w:rPr>
        <w:t>ažesnis nei Telšių apskrities. Kita vertus, kelių su patobulinta danga ilgis Plungės rajone ž</w:t>
      </w:r>
      <w:r>
        <w:rPr>
          <w:lang w:val="lt-LT"/>
        </w:rPr>
        <w:t xml:space="preserve">ymiai </w:t>
      </w:r>
      <w:r w:rsidRPr="00B26096">
        <w:rPr>
          <w:lang w:val="lt-LT"/>
        </w:rPr>
        <w:t xml:space="preserve">mažesnis nei Lietuvoje ar Telšių apskrityje (atitinkamai po 31 proc.).  </w:t>
      </w:r>
    </w:p>
    <w:p w:rsidR="008D1561" w:rsidRPr="00B26096" w:rsidRDefault="008D1561" w:rsidP="008E2273">
      <w:pPr>
        <w:ind w:firstLine="720"/>
        <w:jc w:val="both"/>
        <w:rPr>
          <w:lang w:val="lt-LT"/>
        </w:rPr>
      </w:pPr>
      <w:r w:rsidRPr="00B26096">
        <w:rPr>
          <w:lang w:val="lt-LT"/>
        </w:rPr>
        <w:t>201</w:t>
      </w:r>
      <w:r>
        <w:rPr>
          <w:lang w:val="lt-LT"/>
        </w:rPr>
        <w:t>8</w:t>
      </w:r>
      <w:r w:rsidRPr="00B26096">
        <w:rPr>
          <w:lang w:val="lt-LT"/>
        </w:rPr>
        <w:t xml:space="preserve"> m. sausio 1 d. duomenimis</w:t>
      </w:r>
      <w:r>
        <w:rPr>
          <w:lang w:val="lt-LT"/>
        </w:rPr>
        <w:t>,</w:t>
      </w:r>
      <w:r w:rsidRPr="00B26096">
        <w:rPr>
          <w:lang w:val="lt-LT"/>
        </w:rPr>
        <w:t xml:space="preserve"> Plungės rajono savivaldybės vietinių kelių ir gatvių tinklo ilgis</w:t>
      </w:r>
      <w:r>
        <w:rPr>
          <w:lang w:val="lt-LT"/>
        </w:rPr>
        <w:t xml:space="preserve"> –</w:t>
      </w:r>
      <w:r w:rsidRPr="00B26096">
        <w:rPr>
          <w:lang w:val="lt-LT"/>
        </w:rPr>
        <w:t xml:space="preserve"> </w:t>
      </w:r>
      <w:r>
        <w:rPr>
          <w:lang w:val="lt-LT"/>
        </w:rPr>
        <w:t>1 576,3</w:t>
      </w:r>
      <w:r w:rsidRPr="00B26096">
        <w:rPr>
          <w:lang w:val="lt-LT"/>
        </w:rPr>
        <w:t xml:space="preserve"> km, kurį sudaro: su asfaltbetonio danga – 1</w:t>
      </w:r>
      <w:r>
        <w:rPr>
          <w:lang w:val="lt-LT"/>
        </w:rPr>
        <w:t>31</w:t>
      </w:r>
      <w:r w:rsidRPr="00B26096">
        <w:rPr>
          <w:lang w:val="lt-LT"/>
        </w:rPr>
        <w:t>,</w:t>
      </w:r>
      <w:r>
        <w:rPr>
          <w:lang w:val="lt-LT"/>
        </w:rPr>
        <w:t>4</w:t>
      </w:r>
      <w:r w:rsidRPr="00B26096">
        <w:rPr>
          <w:lang w:val="lt-LT"/>
        </w:rPr>
        <w:t xml:space="preserve"> km, su žvyro danga – </w:t>
      </w:r>
      <w:r>
        <w:rPr>
          <w:lang w:val="lt-LT"/>
        </w:rPr>
        <w:t>688,8</w:t>
      </w:r>
      <w:r w:rsidRPr="00B26096">
        <w:rPr>
          <w:lang w:val="lt-LT"/>
        </w:rPr>
        <w:t xml:space="preserve"> km, gruntiniai keliai</w:t>
      </w:r>
      <w:r>
        <w:rPr>
          <w:lang w:val="lt-LT"/>
        </w:rPr>
        <w:t xml:space="preserve"> –</w:t>
      </w:r>
      <w:r w:rsidRPr="00B26096">
        <w:rPr>
          <w:lang w:val="lt-LT"/>
        </w:rPr>
        <w:t xml:space="preserve"> </w:t>
      </w:r>
      <w:r>
        <w:rPr>
          <w:lang w:val="lt-LT"/>
        </w:rPr>
        <w:t>756,1</w:t>
      </w:r>
      <w:r w:rsidRPr="00B26096">
        <w:rPr>
          <w:lang w:val="lt-LT"/>
        </w:rPr>
        <w:t xml:space="preserve"> km.  </w:t>
      </w:r>
    </w:p>
    <w:p w:rsidR="008D1561" w:rsidRDefault="008D1561" w:rsidP="008E2273">
      <w:pPr>
        <w:ind w:firstLine="720"/>
        <w:jc w:val="both"/>
        <w:rPr>
          <w:lang w:val="lt-LT"/>
        </w:rPr>
      </w:pPr>
      <w:r w:rsidRPr="00B26096">
        <w:rPr>
          <w:lang w:val="lt-LT"/>
        </w:rPr>
        <w:lastRenderedPageBreak/>
        <w:t xml:space="preserve">2007 m. Plungės rajono savivaldybės užsakymu buvo atlikta Plungės rajono savivaldybės planuojamų 2007-2013 m. </w:t>
      </w:r>
      <w:r>
        <w:rPr>
          <w:lang w:val="lt-LT"/>
        </w:rPr>
        <w:t>r</w:t>
      </w:r>
      <w:r w:rsidRPr="00B26096">
        <w:rPr>
          <w:lang w:val="lt-LT"/>
        </w:rPr>
        <w:t>ekonstruoti vietinės reikšmės transporto infrastruktūros objektų galimybių studija ir parengta 2007-2013 metų Plungės rajono gatvių ir kelių tinklo plėtros ir priežiūros programa. Šioje programoje pagal atskiras seniūnijas (išskirti 3 prioritetiniai lygiai: P1, P2, P3) išvard</w:t>
      </w:r>
      <w:r>
        <w:rPr>
          <w:lang w:val="lt-LT"/>
        </w:rPr>
        <w:t>y</w:t>
      </w:r>
      <w:r w:rsidRPr="00B26096">
        <w:rPr>
          <w:lang w:val="lt-LT"/>
        </w:rPr>
        <w:t xml:space="preserve">tos rekonstruotinos gatvės (keliai), nurodant jų ilgį metrais ir planuojamus rekonstrukcijos kaštus. </w:t>
      </w:r>
    </w:p>
    <w:p w:rsidR="008D1561" w:rsidRPr="00B26096" w:rsidRDefault="008D1561" w:rsidP="008E2273">
      <w:pPr>
        <w:ind w:firstLine="720"/>
        <w:jc w:val="both"/>
        <w:rPr>
          <w:lang w:val="lt-LT"/>
        </w:rPr>
      </w:pPr>
      <w:r w:rsidRPr="00B26096">
        <w:rPr>
          <w:lang w:val="lt-LT"/>
        </w:rPr>
        <w:t>Plungės rajono savivaldybės taryba 201</w:t>
      </w:r>
      <w:r>
        <w:rPr>
          <w:lang w:val="lt-LT"/>
        </w:rPr>
        <w:t>7</w:t>
      </w:r>
      <w:r w:rsidRPr="00B26096">
        <w:rPr>
          <w:lang w:val="lt-LT"/>
        </w:rPr>
        <w:t xml:space="preserve"> m. </w:t>
      </w:r>
      <w:r>
        <w:rPr>
          <w:lang w:val="lt-LT"/>
        </w:rPr>
        <w:t>liepos</w:t>
      </w:r>
      <w:r w:rsidRPr="00B26096">
        <w:rPr>
          <w:lang w:val="lt-LT"/>
        </w:rPr>
        <w:t xml:space="preserve"> 2</w:t>
      </w:r>
      <w:r>
        <w:rPr>
          <w:lang w:val="lt-LT"/>
        </w:rPr>
        <w:t>7</w:t>
      </w:r>
      <w:r w:rsidRPr="00B26096">
        <w:rPr>
          <w:lang w:val="lt-LT"/>
        </w:rPr>
        <w:t xml:space="preserve"> d. </w:t>
      </w:r>
      <w:r>
        <w:rPr>
          <w:lang w:val="lt-LT"/>
        </w:rPr>
        <w:t>s</w:t>
      </w:r>
      <w:r w:rsidRPr="00B26096">
        <w:rPr>
          <w:lang w:val="lt-LT"/>
        </w:rPr>
        <w:t>prendimu Nr.T1-</w:t>
      </w:r>
      <w:r>
        <w:rPr>
          <w:lang w:val="lt-LT"/>
        </w:rPr>
        <w:t>188</w:t>
      </w:r>
      <w:r w:rsidRPr="00B26096">
        <w:rPr>
          <w:lang w:val="lt-LT"/>
        </w:rPr>
        <w:t xml:space="preserve"> patikslino 2007 m. </w:t>
      </w:r>
      <w:r>
        <w:rPr>
          <w:lang w:val="lt-LT"/>
        </w:rPr>
        <w:t>r</w:t>
      </w:r>
      <w:r w:rsidRPr="00B26096">
        <w:rPr>
          <w:lang w:val="lt-LT"/>
        </w:rPr>
        <w:t xml:space="preserve">ugsėjo 20 d. </w:t>
      </w:r>
      <w:r>
        <w:rPr>
          <w:lang w:val="lt-LT"/>
        </w:rPr>
        <w:t>s</w:t>
      </w:r>
      <w:r w:rsidRPr="00B26096">
        <w:rPr>
          <w:lang w:val="lt-LT"/>
        </w:rPr>
        <w:t>prendimą „Dėl 2007-2013 metų Plungės rajono gatvių ir kelių tinklo dalies plėtros ir priežiūros programos patvirtinimo“ papild</w:t>
      </w:r>
      <w:r>
        <w:rPr>
          <w:lang w:val="lt-LT"/>
        </w:rPr>
        <w:t>ydama</w:t>
      </w:r>
      <w:r w:rsidRPr="00B26096">
        <w:rPr>
          <w:lang w:val="lt-LT"/>
        </w:rPr>
        <w:t xml:space="preserve"> prioritetų sąrašą. </w:t>
      </w:r>
    </w:p>
    <w:p w:rsidR="008D1561" w:rsidRPr="00B26096" w:rsidRDefault="008D1561" w:rsidP="008E2273">
      <w:pPr>
        <w:ind w:firstLine="720"/>
        <w:jc w:val="both"/>
        <w:rPr>
          <w:lang w:val="lt-LT"/>
        </w:rPr>
      </w:pPr>
      <w:r w:rsidRPr="00B26096">
        <w:rPr>
          <w:lang w:val="lt-LT"/>
        </w:rPr>
        <w:t>2014-2020 metų Plungės rajono gatvių ir kelių tinklo dalies plėtros ir priežiūros programos plėtros sąraše išvard</w:t>
      </w:r>
      <w:r>
        <w:rPr>
          <w:lang w:val="lt-LT"/>
        </w:rPr>
        <w:t>y</w:t>
      </w:r>
      <w:r w:rsidRPr="00B26096">
        <w:rPr>
          <w:lang w:val="lt-LT"/>
        </w:rPr>
        <w:t>tos rekonstruotinos gatvės (keliai), nurodant jų ilgį metrais ir planuojamus rekonstrukcijos kaštus. Iš viso suplanuota rekonstruoti 107,18 km gatvių (kelių) už 3</w:t>
      </w:r>
      <w:r>
        <w:rPr>
          <w:lang w:val="lt-LT"/>
        </w:rPr>
        <w:t xml:space="preserve"> </w:t>
      </w:r>
      <w:r w:rsidRPr="00B26096">
        <w:rPr>
          <w:lang w:val="lt-LT"/>
        </w:rPr>
        <w:t xml:space="preserve">8741,36 tūkst. </w:t>
      </w:r>
      <w:proofErr w:type="spellStart"/>
      <w:r w:rsidRPr="00B26096">
        <w:rPr>
          <w:lang w:val="lt-LT"/>
        </w:rPr>
        <w:t>Eur</w:t>
      </w:r>
      <w:proofErr w:type="spellEnd"/>
      <w:r w:rsidRPr="00B26096">
        <w:rPr>
          <w:lang w:val="lt-LT"/>
        </w:rPr>
        <w:t xml:space="preserve"> sumą (miesto seniūnijoje: P1 – 6</w:t>
      </w:r>
      <w:r>
        <w:rPr>
          <w:lang w:val="lt-LT"/>
        </w:rPr>
        <w:t xml:space="preserve"> </w:t>
      </w:r>
      <w:r w:rsidRPr="00B26096">
        <w:rPr>
          <w:lang w:val="lt-LT"/>
        </w:rPr>
        <w:t xml:space="preserve">555,49 tūkst. </w:t>
      </w:r>
      <w:proofErr w:type="spellStart"/>
      <w:r w:rsidRPr="00B26096">
        <w:rPr>
          <w:lang w:val="lt-LT"/>
        </w:rPr>
        <w:t>Eur</w:t>
      </w:r>
      <w:proofErr w:type="spellEnd"/>
      <w:r w:rsidRPr="00B26096">
        <w:rPr>
          <w:lang w:val="lt-LT"/>
        </w:rPr>
        <w:t>, P2-1</w:t>
      </w:r>
      <w:r>
        <w:rPr>
          <w:lang w:val="lt-LT"/>
        </w:rPr>
        <w:t xml:space="preserve"> </w:t>
      </w:r>
      <w:r w:rsidRPr="00B26096">
        <w:rPr>
          <w:lang w:val="lt-LT"/>
        </w:rPr>
        <w:t xml:space="preserve">228,38 tūkst. </w:t>
      </w:r>
      <w:proofErr w:type="spellStart"/>
      <w:r w:rsidRPr="00B26096">
        <w:rPr>
          <w:lang w:val="lt-LT"/>
        </w:rPr>
        <w:t>Eur</w:t>
      </w:r>
      <w:proofErr w:type="spellEnd"/>
      <w:r w:rsidRPr="00B26096">
        <w:rPr>
          <w:lang w:val="lt-LT"/>
        </w:rPr>
        <w:t>, P3-</w:t>
      </w:r>
      <w:r>
        <w:rPr>
          <w:lang w:val="lt-LT"/>
        </w:rPr>
        <w:t xml:space="preserve">  </w:t>
      </w:r>
      <w:r w:rsidRPr="00B26096">
        <w:rPr>
          <w:lang w:val="lt-LT"/>
        </w:rPr>
        <w:t xml:space="preserve">814,40 tūkst. </w:t>
      </w:r>
      <w:proofErr w:type="spellStart"/>
      <w:r w:rsidRPr="00B26096">
        <w:rPr>
          <w:lang w:val="lt-LT"/>
        </w:rPr>
        <w:t>Eur</w:t>
      </w:r>
      <w:proofErr w:type="spellEnd"/>
      <w:r w:rsidRPr="00B26096">
        <w:rPr>
          <w:lang w:val="lt-LT"/>
        </w:rPr>
        <w:t>; P-</w:t>
      </w:r>
      <w:r>
        <w:rPr>
          <w:lang w:val="lt-LT"/>
        </w:rPr>
        <w:t xml:space="preserve"> </w:t>
      </w:r>
      <w:r w:rsidRPr="00B26096">
        <w:rPr>
          <w:lang w:val="lt-LT"/>
        </w:rPr>
        <w:t>1</w:t>
      </w:r>
      <w:r>
        <w:rPr>
          <w:lang w:val="lt-LT"/>
        </w:rPr>
        <w:t xml:space="preserve"> </w:t>
      </w:r>
      <w:r w:rsidRPr="00B26096">
        <w:rPr>
          <w:lang w:val="lt-LT"/>
        </w:rPr>
        <w:t xml:space="preserve">431,16 tūkst. </w:t>
      </w:r>
      <w:proofErr w:type="spellStart"/>
      <w:r w:rsidRPr="00B26096">
        <w:rPr>
          <w:lang w:val="lt-LT"/>
        </w:rPr>
        <w:t>Eur</w:t>
      </w:r>
      <w:proofErr w:type="spellEnd"/>
      <w:r w:rsidRPr="00B26096">
        <w:rPr>
          <w:lang w:val="lt-LT"/>
        </w:rPr>
        <w:t>; E (einamiesiems darbams) – 2</w:t>
      </w:r>
      <w:r>
        <w:rPr>
          <w:lang w:val="lt-LT"/>
        </w:rPr>
        <w:t xml:space="preserve"> </w:t>
      </w:r>
      <w:r w:rsidRPr="00B26096">
        <w:rPr>
          <w:lang w:val="lt-LT"/>
        </w:rPr>
        <w:t xml:space="preserve">503,63 tūkst. </w:t>
      </w:r>
      <w:proofErr w:type="spellStart"/>
      <w:r w:rsidRPr="00B26096">
        <w:rPr>
          <w:lang w:val="lt-LT"/>
        </w:rPr>
        <w:t>Eur</w:t>
      </w:r>
      <w:proofErr w:type="spellEnd"/>
      <w:r w:rsidRPr="00B26096">
        <w:rPr>
          <w:lang w:val="lt-LT"/>
        </w:rPr>
        <w:t>; kaimo seniūnijose: P1 – 6</w:t>
      </w:r>
      <w:r>
        <w:rPr>
          <w:lang w:val="lt-LT"/>
        </w:rPr>
        <w:t xml:space="preserve"> </w:t>
      </w:r>
      <w:r w:rsidRPr="00B26096">
        <w:rPr>
          <w:lang w:val="lt-LT"/>
        </w:rPr>
        <w:t xml:space="preserve">846,73 tūkst. </w:t>
      </w:r>
      <w:proofErr w:type="spellStart"/>
      <w:r w:rsidRPr="00B26096">
        <w:rPr>
          <w:lang w:val="lt-LT"/>
        </w:rPr>
        <w:t>Eur</w:t>
      </w:r>
      <w:proofErr w:type="spellEnd"/>
      <w:r w:rsidRPr="00B26096">
        <w:rPr>
          <w:lang w:val="lt-LT"/>
        </w:rPr>
        <w:t>, P2</w:t>
      </w:r>
      <w:r>
        <w:rPr>
          <w:lang w:val="lt-LT"/>
        </w:rPr>
        <w:t xml:space="preserve"> – </w:t>
      </w:r>
      <w:r w:rsidRPr="00B26096">
        <w:rPr>
          <w:lang w:val="lt-LT"/>
        </w:rPr>
        <w:t>9</w:t>
      </w:r>
      <w:r>
        <w:rPr>
          <w:lang w:val="lt-LT"/>
        </w:rPr>
        <w:t xml:space="preserve"> </w:t>
      </w:r>
      <w:r w:rsidRPr="00B26096">
        <w:rPr>
          <w:lang w:val="lt-LT"/>
        </w:rPr>
        <w:t xml:space="preserve">702,04 tūkst. </w:t>
      </w:r>
      <w:proofErr w:type="spellStart"/>
      <w:r w:rsidRPr="00B26096">
        <w:rPr>
          <w:lang w:val="lt-LT"/>
        </w:rPr>
        <w:t>Eur</w:t>
      </w:r>
      <w:proofErr w:type="spellEnd"/>
      <w:r w:rsidRPr="00B26096">
        <w:rPr>
          <w:lang w:val="lt-LT"/>
        </w:rPr>
        <w:t>, P3-</w:t>
      </w:r>
      <w:r>
        <w:rPr>
          <w:lang w:val="lt-LT"/>
        </w:rPr>
        <w:t xml:space="preserve"> </w:t>
      </w:r>
      <w:r w:rsidRPr="00B26096">
        <w:rPr>
          <w:lang w:val="lt-LT"/>
        </w:rPr>
        <w:t>5</w:t>
      </w:r>
      <w:r>
        <w:rPr>
          <w:lang w:val="lt-LT"/>
        </w:rPr>
        <w:t xml:space="preserve"> </w:t>
      </w:r>
      <w:r w:rsidRPr="00B26096">
        <w:rPr>
          <w:lang w:val="lt-LT"/>
        </w:rPr>
        <w:t xml:space="preserve">843,42 tūkst. </w:t>
      </w:r>
      <w:proofErr w:type="spellStart"/>
      <w:r w:rsidRPr="00B26096">
        <w:rPr>
          <w:lang w:val="lt-LT"/>
        </w:rPr>
        <w:t>Eur</w:t>
      </w:r>
      <w:proofErr w:type="spellEnd"/>
      <w:r w:rsidRPr="00B26096">
        <w:rPr>
          <w:lang w:val="lt-LT"/>
        </w:rPr>
        <w:t>, P-</w:t>
      </w:r>
      <w:r>
        <w:rPr>
          <w:lang w:val="lt-LT"/>
        </w:rPr>
        <w:t xml:space="preserve"> </w:t>
      </w:r>
      <w:r w:rsidRPr="00B26096">
        <w:rPr>
          <w:lang w:val="lt-LT"/>
        </w:rPr>
        <w:t>1</w:t>
      </w:r>
      <w:r>
        <w:rPr>
          <w:lang w:val="lt-LT"/>
        </w:rPr>
        <w:t xml:space="preserve"> </w:t>
      </w:r>
      <w:r w:rsidRPr="00B26096">
        <w:rPr>
          <w:lang w:val="lt-LT"/>
        </w:rPr>
        <w:t xml:space="preserve">821,83 tūkst. </w:t>
      </w:r>
      <w:proofErr w:type="spellStart"/>
      <w:r w:rsidRPr="00B26096">
        <w:rPr>
          <w:lang w:val="lt-LT"/>
        </w:rPr>
        <w:t>Eur</w:t>
      </w:r>
      <w:proofErr w:type="spellEnd"/>
      <w:r w:rsidRPr="00B26096">
        <w:rPr>
          <w:lang w:val="lt-LT"/>
        </w:rPr>
        <w:t>).</w:t>
      </w:r>
    </w:p>
    <w:p w:rsidR="008D1561" w:rsidRPr="00B26096" w:rsidRDefault="008D1561" w:rsidP="008E2273">
      <w:pPr>
        <w:ind w:firstLine="720"/>
        <w:jc w:val="both"/>
        <w:rPr>
          <w:lang w:val="lt-LT"/>
        </w:rPr>
      </w:pPr>
      <w:r w:rsidRPr="00B26096">
        <w:rPr>
          <w:lang w:val="lt-LT"/>
        </w:rPr>
        <w:t>Įgyvendinant šią programą, dalis miesto gatvių jau sutvarkyta.</w:t>
      </w:r>
    </w:p>
    <w:p w:rsidR="008D1561" w:rsidRDefault="008D1561" w:rsidP="008E2273">
      <w:pPr>
        <w:ind w:firstLine="720"/>
        <w:jc w:val="both"/>
        <w:rPr>
          <w:lang w:val="lt-LT"/>
        </w:rPr>
      </w:pPr>
      <w:r>
        <w:rPr>
          <w:lang w:val="lt-LT"/>
        </w:rPr>
        <w:t xml:space="preserve">2018 </w:t>
      </w:r>
      <w:r w:rsidRPr="00B26096">
        <w:rPr>
          <w:lang w:val="lt-LT"/>
        </w:rPr>
        <w:t>metais įgyvendinti projektai: ,,Valstybinės reikšmės krašto kelio Nr. 166 Plungė</w:t>
      </w:r>
      <w:r>
        <w:rPr>
          <w:lang w:val="lt-LT"/>
        </w:rPr>
        <w:t xml:space="preserve"> </w:t>
      </w:r>
      <w:r w:rsidRPr="00B26096">
        <w:rPr>
          <w:lang w:val="lt-LT"/>
        </w:rPr>
        <w:t>-</w:t>
      </w:r>
      <w:proofErr w:type="spellStart"/>
      <w:r w:rsidRPr="00B26096">
        <w:rPr>
          <w:lang w:val="lt-LT"/>
        </w:rPr>
        <w:t>Vėžaičiai</w:t>
      </w:r>
      <w:proofErr w:type="spellEnd"/>
      <w:r w:rsidRPr="00B26096">
        <w:rPr>
          <w:lang w:val="lt-LT"/>
        </w:rPr>
        <w:t xml:space="preserve"> ruožo nuo 0,066 km iki 3,10 km rekonstravimas, įrengiant žiedinę sankryžą, pėsčiųjų ir dviračių takus bei jungiamuosius kelius”; </w:t>
      </w:r>
      <w:r>
        <w:rPr>
          <w:lang w:val="lt-LT"/>
        </w:rPr>
        <w:t xml:space="preserve">pradėtas įgyvendinti </w:t>
      </w:r>
      <w:r w:rsidRPr="00B26096">
        <w:rPr>
          <w:lang w:val="lt-LT"/>
        </w:rPr>
        <w:t xml:space="preserve"> „Plungės miesto Telšių, Laisvės, Rietavo ir Minijos gatvių atkarpų techninių parametrų gerinimo ir eismo saugaus priemonių diegimas”</w:t>
      </w:r>
      <w:r>
        <w:rPr>
          <w:lang w:val="lt-LT"/>
        </w:rPr>
        <w:t>.</w:t>
      </w:r>
      <w:r w:rsidRPr="00B26096">
        <w:rPr>
          <w:lang w:val="lt-LT"/>
        </w:rPr>
        <w:t xml:space="preserve"> </w:t>
      </w:r>
    </w:p>
    <w:p w:rsidR="00526982" w:rsidRDefault="00526982" w:rsidP="00526982">
      <w:pPr>
        <w:tabs>
          <w:tab w:val="left" w:pos="426"/>
        </w:tabs>
        <w:jc w:val="center"/>
        <w:rPr>
          <w:b/>
          <w:lang w:val="lt-LT"/>
        </w:rPr>
      </w:pPr>
    </w:p>
    <w:p w:rsidR="00526982" w:rsidRDefault="00526982" w:rsidP="00526982">
      <w:pPr>
        <w:tabs>
          <w:tab w:val="left" w:pos="426"/>
        </w:tabs>
        <w:jc w:val="center"/>
        <w:rPr>
          <w:b/>
          <w:lang w:val="lt-LT"/>
        </w:rPr>
      </w:pPr>
      <w:r w:rsidRPr="00B26096">
        <w:rPr>
          <w:b/>
          <w:lang w:val="lt-LT"/>
        </w:rPr>
        <w:t>201</w:t>
      </w:r>
      <w:r>
        <w:rPr>
          <w:b/>
          <w:lang w:val="lt-LT"/>
        </w:rPr>
        <w:t>8 m. į</w:t>
      </w:r>
      <w:r w:rsidRPr="00B26096">
        <w:rPr>
          <w:b/>
          <w:lang w:val="lt-LT"/>
        </w:rPr>
        <w:t>vykdyti pirkimai, pradėti bei jau užbaigti darbai</w:t>
      </w:r>
      <w:r>
        <w:rPr>
          <w:b/>
          <w:lang w:val="lt-LT"/>
        </w:rPr>
        <w:t xml:space="preserve"> žemiau išvardytuose</w:t>
      </w:r>
      <w:r w:rsidRPr="00B26096">
        <w:rPr>
          <w:b/>
          <w:lang w:val="lt-LT"/>
        </w:rPr>
        <w:t xml:space="preserve"> objektuose</w:t>
      </w:r>
    </w:p>
    <w:p w:rsidR="00526982" w:rsidRPr="00B26096" w:rsidRDefault="00526982" w:rsidP="00526982">
      <w:pPr>
        <w:tabs>
          <w:tab w:val="left" w:pos="426"/>
        </w:tabs>
        <w:jc w:val="center"/>
        <w:rPr>
          <w:b/>
          <w:lang w:val="lt-LT"/>
        </w:rPr>
      </w:pPr>
    </w:p>
    <w:p w:rsidR="00526982" w:rsidRPr="00B26096" w:rsidRDefault="00526982" w:rsidP="00526982">
      <w:pPr>
        <w:numPr>
          <w:ilvl w:val="0"/>
          <w:numId w:val="25"/>
        </w:numPr>
        <w:tabs>
          <w:tab w:val="left" w:pos="426"/>
          <w:tab w:val="left" w:pos="993"/>
        </w:tabs>
        <w:ind w:left="0" w:firstLine="720"/>
        <w:contextualSpacing/>
        <w:jc w:val="both"/>
        <w:rPr>
          <w:lang w:val="lt-LT" w:eastAsia="lt-LT"/>
        </w:rPr>
      </w:pPr>
      <w:r w:rsidRPr="00076CEC">
        <w:rPr>
          <w:lang w:val="lt-LT" w:eastAsia="lt-LT"/>
        </w:rPr>
        <w:t>Babrungo gatvės</w:t>
      </w:r>
      <w:r w:rsidRPr="00B26096">
        <w:rPr>
          <w:lang w:val="lt-LT" w:eastAsia="lt-LT"/>
        </w:rPr>
        <w:t xml:space="preserve"> rekonstrukcija su pėsčiųjų-dviračių taku ir lietaus vandens nuvedimu</w:t>
      </w:r>
      <w:r>
        <w:rPr>
          <w:lang w:val="lt-LT" w:eastAsia="lt-LT"/>
        </w:rPr>
        <w:t xml:space="preserve"> ir apšvietimu</w:t>
      </w:r>
      <w:r w:rsidRPr="00B26096">
        <w:rPr>
          <w:lang w:val="lt-LT" w:eastAsia="lt-LT"/>
        </w:rPr>
        <w:t>. Rekonstruojama 1</w:t>
      </w:r>
      <w:r>
        <w:rPr>
          <w:lang w:val="lt-LT" w:eastAsia="lt-LT"/>
        </w:rPr>
        <w:t xml:space="preserve"> </w:t>
      </w:r>
      <w:r w:rsidRPr="00B26096">
        <w:rPr>
          <w:lang w:val="lt-LT" w:eastAsia="lt-LT"/>
        </w:rPr>
        <w:t xml:space="preserve">726 m ilgio </w:t>
      </w:r>
      <w:r>
        <w:rPr>
          <w:lang w:val="lt-LT" w:eastAsia="lt-LT"/>
        </w:rPr>
        <w:t xml:space="preserve">ir </w:t>
      </w:r>
      <w:r w:rsidRPr="00B26096">
        <w:rPr>
          <w:lang w:val="lt-LT" w:eastAsia="lt-LT"/>
        </w:rPr>
        <w:t xml:space="preserve">6 m pločio gatvė su pėsčiųjų-dviračių taku ir lietaus vandens nuvedimu (paruošiamieji darbai, pagrindų įrengimas, vandens nuvedimo įrengimas, 6 cm storio viršutinio dangos sluoksnio įrengimas, </w:t>
      </w:r>
      <w:proofErr w:type="spellStart"/>
      <w:r w:rsidRPr="00B26096">
        <w:rPr>
          <w:lang w:val="lt-LT" w:eastAsia="lt-LT"/>
        </w:rPr>
        <w:t>nuovažų</w:t>
      </w:r>
      <w:proofErr w:type="spellEnd"/>
      <w:r w:rsidRPr="00B26096">
        <w:rPr>
          <w:lang w:val="lt-LT" w:eastAsia="lt-LT"/>
        </w:rPr>
        <w:t xml:space="preserve"> įrengimas, pėsčiųjų tako su betono trinkelių 6 cm storio danga įrengimas, saugaus eismo priemonių įrengimas</w:t>
      </w:r>
      <w:r>
        <w:rPr>
          <w:lang w:val="lt-LT" w:eastAsia="lt-LT"/>
        </w:rPr>
        <w:t>, apšvietimas</w:t>
      </w:r>
      <w:r w:rsidRPr="00B26096">
        <w:rPr>
          <w:lang w:val="lt-LT" w:eastAsia="lt-LT"/>
        </w:rPr>
        <w:t>). Darbai toliau bus vykdomi 201</w:t>
      </w:r>
      <w:r>
        <w:rPr>
          <w:lang w:val="lt-LT" w:eastAsia="lt-LT"/>
        </w:rPr>
        <w:t>9</w:t>
      </w:r>
      <w:r w:rsidRPr="00B26096">
        <w:rPr>
          <w:lang w:val="lt-LT" w:eastAsia="lt-LT"/>
        </w:rPr>
        <w:t xml:space="preserve"> metais.</w:t>
      </w:r>
    </w:p>
    <w:p w:rsidR="00526982" w:rsidRDefault="00526982" w:rsidP="00526982">
      <w:pPr>
        <w:pStyle w:val="Sraopastraipa"/>
        <w:widowControl w:val="0"/>
        <w:numPr>
          <w:ilvl w:val="0"/>
          <w:numId w:val="25"/>
        </w:numPr>
        <w:tabs>
          <w:tab w:val="left" w:pos="0"/>
          <w:tab w:val="left" w:pos="426"/>
          <w:tab w:val="left" w:pos="1134"/>
        </w:tabs>
        <w:ind w:left="0" w:firstLine="720"/>
        <w:jc w:val="both"/>
        <w:rPr>
          <w:lang w:val="lt-LT" w:eastAsia="lt-LT"/>
        </w:rPr>
      </w:pPr>
      <w:r w:rsidRPr="0088059D">
        <w:rPr>
          <w:lang w:val="lt-LT" w:eastAsia="lt-LT"/>
        </w:rPr>
        <w:t xml:space="preserve">„Plungės miesto Telšių, Laisvės, Rietavo ir Minijos gatvių atkarpų techninių parametrų gerinimas ir eismo saugos priemonių diegimas“ </w:t>
      </w:r>
      <w:r>
        <w:rPr>
          <w:lang w:val="lt-LT" w:eastAsia="lt-LT"/>
        </w:rPr>
        <w:t xml:space="preserve">įvykdytas </w:t>
      </w:r>
      <w:r w:rsidRPr="0088059D">
        <w:rPr>
          <w:lang w:val="lt-LT" w:eastAsia="lt-LT"/>
        </w:rPr>
        <w:t>viešas pirkimas rang</w:t>
      </w:r>
      <w:r>
        <w:rPr>
          <w:lang w:val="lt-LT" w:eastAsia="lt-LT"/>
        </w:rPr>
        <w:t xml:space="preserve">ovui parinkti darbams atlikti. </w:t>
      </w:r>
    </w:p>
    <w:p w:rsidR="00526982" w:rsidRPr="0088059D" w:rsidRDefault="00526982" w:rsidP="00526982">
      <w:pPr>
        <w:pStyle w:val="Sraopastraipa"/>
        <w:widowControl w:val="0"/>
        <w:numPr>
          <w:ilvl w:val="0"/>
          <w:numId w:val="25"/>
        </w:numPr>
        <w:tabs>
          <w:tab w:val="left" w:pos="0"/>
          <w:tab w:val="left" w:pos="426"/>
          <w:tab w:val="left" w:pos="1134"/>
        </w:tabs>
        <w:ind w:left="0" w:firstLine="720"/>
        <w:jc w:val="both"/>
        <w:rPr>
          <w:lang w:val="lt-LT" w:eastAsia="lt-LT"/>
        </w:rPr>
      </w:pPr>
      <w:r>
        <w:rPr>
          <w:lang w:val="lt-LT" w:eastAsia="lt-LT"/>
        </w:rPr>
        <w:t xml:space="preserve">Darbų </w:t>
      </w:r>
      <w:r w:rsidRPr="0088059D">
        <w:rPr>
          <w:lang w:val="lt-LT" w:eastAsia="lt-LT"/>
        </w:rPr>
        <w:t>aprašymas:</w:t>
      </w:r>
    </w:p>
    <w:p w:rsidR="00526982" w:rsidRPr="00B26096" w:rsidRDefault="00526982" w:rsidP="00526982">
      <w:pPr>
        <w:widowControl w:val="0"/>
        <w:numPr>
          <w:ilvl w:val="2"/>
          <w:numId w:val="24"/>
        </w:numPr>
        <w:tabs>
          <w:tab w:val="left" w:pos="0"/>
          <w:tab w:val="left" w:pos="426"/>
          <w:tab w:val="left" w:pos="567"/>
        </w:tabs>
        <w:ind w:left="0" w:firstLine="720"/>
        <w:jc w:val="both"/>
        <w:rPr>
          <w:lang w:val="lt-LT"/>
        </w:rPr>
      </w:pPr>
      <w:r w:rsidRPr="00B26096">
        <w:rPr>
          <w:lang w:val="lt-LT"/>
        </w:rPr>
        <w:t>Plungės miesto Telšių, Laisvės, Rietavo ir Minijos gatvių darbo projektų parengimas</w:t>
      </w:r>
      <w:r>
        <w:rPr>
          <w:lang w:val="lt-LT"/>
        </w:rPr>
        <w:t>.</w:t>
      </w:r>
    </w:p>
    <w:p w:rsidR="00526982" w:rsidRPr="00B26096" w:rsidRDefault="00526982" w:rsidP="00526982">
      <w:pPr>
        <w:widowControl w:val="0"/>
        <w:numPr>
          <w:ilvl w:val="0"/>
          <w:numId w:val="24"/>
        </w:numPr>
        <w:tabs>
          <w:tab w:val="left" w:pos="0"/>
          <w:tab w:val="left" w:pos="426"/>
          <w:tab w:val="left" w:pos="709"/>
        </w:tabs>
        <w:ind w:left="0" w:firstLine="720"/>
        <w:jc w:val="both"/>
        <w:rPr>
          <w:lang w:val="lt-LT"/>
        </w:rPr>
      </w:pPr>
      <w:r w:rsidRPr="00B26096">
        <w:rPr>
          <w:lang w:val="lt-LT"/>
        </w:rPr>
        <w:t>Darbai:</w:t>
      </w:r>
    </w:p>
    <w:p w:rsidR="00526982" w:rsidRPr="00B26096" w:rsidRDefault="00526982" w:rsidP="00526982">
      <w:pPr>
        <w:widowControl w:val="0"/>
        <w:numPr>
          <w:ilvl w:val="1"/>
          <w:numId w:val="24"/>
        </w:numPr>
        <w:tabs>
          <w:tab w:val="left" w:pos="0"/>
          <w:tab w:val="left" w:pos="426"/>
          <w:tab w:val="left" w:pos="709"/>
        </w:tabs>
        <w:ind w:left="0" w:firstLine="720"/>
        <w:jc w:val="both"/>
        <w:rPr>
          <w:lang w:val="lt-LT"/>
        </w:rPr>
      </w:pPr>
      <w:r w:rsidRPr="00B26096">
        <w:rPr>
          <w:lang w:val="lt-LT"/>
        </w:rPr>
        <w:t>Telšių gatvės rekonstrukcija:</w:t>
      </w:r>
    </w:p>
    <w:p w:rsidR="00526982" w:rsidRPr="00B26096" w:rsidRDefault="00526982" w:rsidP="00526982">
      <w:pPr>
        <w:widowControl w:val="0"/>
        <w:tabs>
          <w:tab w:val="left" w:pos="0"/>
          <w:tab w:val="left" w:pos="426"/>
        </w:tabs>
        <w:ind w:firstLine="720"/>
        <w:jc w:val="both"/>
        <w:rPr>
          <w:lang w:val="lt-LT"/>
        </w:rPr>
      </w:pPr>
      <w:r w:rsidRPr="00B26096">
        <w:rPr>
          <w:lang w:val="lt-LT"/>
        </w:rPr>
        <w:t xml:space="preserve">I etapas: rekonstruojama gatvės dalis nuo centrinės miesto dalies iki sankryžos su Laisvės – Vandentiekio gatvėmis, įrengiami gatvės pagrindai, asfaltas, pėsčiųjų ir dviračių takai, apšvietimas, saugaus eismo priemonės, mažoji architektūra. </w:t>
      </w:r>
    </w:p>
    <w:p w:rsidR="00526982" w:rsidRPr="00B26096" w:rsidRDefault="00526982" w:rsidP="00526982">
      <w:pPr>
        <w:widowControl w:val="0"/>
        <w:tabs>
          <w:tab w:val="left" w:pos="0"/>
          <w:tab w:val="left" w:pos="426"/>
          <w:tab w:val="left" w:pos="1134"/>
        </w:tabs>
        <w:ind w:firstLine="720"/>
        <w:jc w:val="both"/>
        <w:rPr>
          <w:lang w:val="lt-LT"/>
        </w:rPr>
      </w:pPr>
      <w:r w:rsidRPr="00B26096">
        <w:rPr>
          <w:lang w:val="lt-LT"/>
        </w:rPr>
        <w:t>II etapas: įrengiama žiedinė sankryža su Laisvės – Vandentiekio gatvėmis.</w:t>
      </w:r>
    </w:p>
    <w:p w:rsidR="00526982" w:rsidRPr="00B26096" w:rsidRDefault="00526982" w:rsidP="00526982">
      <w:pPr>
        <w:widowControl w:val="0"/>
        <w:numPr>
          <w:ilvl w:val="1"/>
          <w:numId w:val="24"/>
        </w:numPr>
        <w:tabs>
          <w:tab w:val="left" w:pos="426"/>
        </w:tabs>
        <w:ind w:left="0" w:firstLine="720"/>
        <w:jc w:val="both"/>
        <w:rPr>
          <w:lang w:val="lt-LT"/>
        </w:rPr>
      </w:pPr>
      <w:r w:rsidRPr="00B26096">
        <w:rPr>
          <w:lang w:val="lt-LT"/>
        </w:rPr>
        <w:t>Laisvės gatvės rekonstrukcija:</w:t>
      </w:r>
    </w:p>
    <w:p w:rsidR="00526982" w:rsidRPr="00B26096" w:rsidRDefault="00526982" w:rsidP="00526982">
      <w:pPr>
        <w:widowControl w:val="0"/>
        <w:tabs>
          <w:tab w:val="left" w:pos="426"/>
          <w:tab w:val="left" w:pos="1134"/>
        </w:tabs>
        <w:ind w:firstLine="720"/>
        <w:jc w:val="both"/>
        <w:rPr>
          <w:lang w:val="lt-LT"/>
        </w:rPr>
      </w:pPr>
      <w:r w:rsidRPr="00B26096">
        <w:rPr>
          <w:lang w:val="lt-LT"/>
        </w:rPr>
        <w:t xml:space="preserve">II etapas: nuo Rietavo žiedinės sankryžos iki Telšių gatvės žiedinės sankryžos įrengiami gatvės pagrindai, asfaltas, pėsčiųjų ir dviračių takai, apšvietimas, saugaus eismo priemonės, mažoji architektūra. </w:t>
      </w:r>
    </w:p>
    <w:p w:rsidR="00526982" w:rsidRPr="00B26096" w:rsidRDefault="00526982" w:rsidP="00526982">
      <w:pPr>
        <w:widowControl w:val="0"/>
        <w:numPr>
          <w:ilvl w:val="1"/>
          <w:numId w:val="24"/>
        </w:numPr>
        <w:tabs>
          <w:tab w:val="left" w:pos="0"/>
          <w:tab w:val="left" w:pos="426"/>
        </w:tabs>
        <w:ind w:left="0" w:firstLine="720"/>
        <w:jc w:val="both"/>
        <w:rPr>
          <w:lang w:val="lt-LT"/>
        </w:rPr>
      </w:pPr>
      <w:r w:rsidRPr="00B26096">
        <w:rPr>
          <w:lang w:val="lt-LT"/>
        </w:rPr>
        <w:t>Rietavo gatvės rekonstrukcija:</w:t>
      </w:r>
    </w:p>
    <w:p w:rsidR="00526982" w:rsidRPr="008E2273" w:rsidRDefault="00526982" w:rsidP="00526982">
      <w:pPr>
        <w:widowControl w:val="0"/>
        <w:tabs>
          <w:tab w:val="left" w:pos="0"/>
          <w:tab w:val="left" w:pos="426"/>
          <w:tab w:val="left" w:pos="1134"/>
        </w:tabs>
        <w:ind w:firstLine="720"/>
        <w:jc w:val="both"/>
        <w:rPr>
          <w:lang w:val="lt-LT"/>
        </w:rPr>
      </w:pPr>
      <w:r w:rsidRPr="00B26096">
        <w:rPr>
          <w:lang w:val="lt-LT"/>
        </w:rPr>
        <w:t xml:space="preserve">I etapas: nuo centrinės miesto dalies iki žiedinės sankryžos su Laisvės gatve, įrengiami gatvės pagrindai, asfaltas, pėsčiųjų ir dviračių takai, apšvietimas, saugaus eismo priemonės, mažoji </w:t>
      </w:r>
      <w:r w:rsidRPr="008E2273">
        <w:rPr>
          <w:lang w:val="lt-LT"/>
        </w:rPr>
        <w:t xml:space="preserve">architektūra. </w:t>
      </w:r>
    </w:p>
    <w:p w:rsidR="00526982" w:rsidRPr="008E2273" w:rsidRDefault="00526982" w:rsidP="00526982">
      <w:pPr>
        <w:widowControl w:val="0"/>
        <w:tabs>
          <w:tab w:val="left" w:pos="0"/>
          <w:tab w:val="left" w:pos="426"/>
          <w:tab w:val="left" w:pos="1134"/>
        </w:tabs>
        <w:ind w:firstLine="720"/>
        <w:jc w:val="both"/>
        <w:rPr>
          <w:lang w:val="lt-LT"/>
        </w:rPr>
      </w:pPr>
      <w:r w:rsidRPr="008E2273">
        <w:rPr>
          <w:lang w:val="lt-LT"/>
        </w:rPr>
        <w:t>II etapas: įrengiama žiedinė sankryža su Laisvės gatve.</w:t>
      </w:r>
    </w:p>
    <w:p w:rsidR="00526982" w:rsidRPr="008E2273" w:rsidRDefault="00526982" w:rsidP="00526982">
      <w:pPr>
        <w:widowControl w:val="0"/>
        <w:numPr>
          <w:ilvl w:val="1"/>
          <w:numId w:val="24"/>
        </w:numPr>
        <w:tabs>
          <w:tab w:val="left" w:pos="0"/>
          <w:tab w:val="left" w:pos="426"/>
        </w:tabs>
        <w:ind w:left="0" w:firstLine="720"/>
        <w:jc w:val="both"/>
        <w:rPr>
          <w:lang w:val="lt-LT"/>
        </w:rPr>
      </w:pPr>
      <w:r w:rsidRPr="008E2273">
        <w:rPr>
          <w:lang w:val="lt-LT"/>
        </w:rPr>
        <w:t xml:space="preserve">Minijos gatvės rekonstrukcija: įrengiami gatvės pagrindai, asfaltas, pėsčiųjų ir dviračių takai, apšvietimas, saugaus eismo priemonės, mažoji architektūra. </w:t>
      </w:r>
    </w:p>
    <w:p w:rsidR="00526982" w:rsidRPr="008E2273" w:rsidRDefault="00526982" w:rsidP="00526982">
      <w:pPr>
        <w:widowControl w:val="0"/>
        <w:tabs>
          <w:tab w:val="left" w:pos="426"/>
          <w:tab w:val="left" w:pos="993"/>
        </w:tabs>
        <w:ind w:firstLine="720"/>
        <w:jc w:val="both"/>
        <w:rPr>
          <w:b/>
          <w:lang w:val="lt-LT"/>
        </w:rPr>
      </w:pPr>
      <w:r w:rsidRPr="008E2273">
        <w:rPr>
          <w:lang w:val="lt-LT"/>
        </w:rPr>
        <w:lastRenderedPageBreak/>
        <w:t>Lėšų šaltinis: 2014–2020 metų Europos Sąjungos fondų Investicijų veiksmų programos 6 prioriteto „Darnaus transporto ir pagrindinių tinklų infrastruktūros plėtra“ 06.2.1.- TID–R-511 priemonė „Vietinių kelių vystymas“, valstybės biudžeto ir Savivaldybės biudžeto lėšos.</w:t>
      </w:r>
      <w:r w:rsidRPr="008E2273">
        <w:rPr>
          <w:b/>
          <w:lang w:val="lt-LT"/>
        </w:rPr>
        <w:t xml:space="preserve"> </w:t>
      </w:r>
      <w:r w:rsidRPr="008E2273">
        <w:rPr>
          <w:lang w:val="lt-LT"/>
        </w:rPr>
        <w:t>2018 metais parengtas Rietavo gatvės II etapo darbo projektas, pradėti Rietavo ir Laisvės gatvėse sankryžos įrengimas. Planuojama darbus tęsti 2019 metais.</w:t>
      </w:r>
    </w:p>
    <w:p w:rsidR="00526982" w:rsidRDefault="00526982" w:rsidP="00526982">
      <w:pPr>
        <w:numPr>
          <w:ilvl w:val="0"/>
          <w:numId w:val="25"/>
        </w:numPr>
        <w:tabs>
          <w:tab w:val="left" w:pos="426"/>
          <w:tab w:val="left" w:pos="993"/>
        </w:tabs>
        <w:ind w:left="0" w:firstLine="720"/>
        <w:contextualSpacing/>
        <w:jc w:val="both"/>
        <w:rPr>
          <w:lang w:val="lt-LT" w:eastAsia="lt-LT"/>
        </w:rPr>
      </w:pPr>
      <w:r w:rsidRPr="008E2273">
        <w:rPr>
          <w:lang w:val="lt-LT" w:eastAsia="lt-LT"/>
        </w:rPr>
        <w:t xml:space="preserve">Parengtas Plungės miesto Lankos gatvės rekonstrukcijos projektas. Atliktas saugaus eismo auditas. Darbus planuojama pradėti 2019 metais. </w:t>
      </w:r>
    </w:p>
    <w:p w:rsidR="00526982" w:rsidRDefault="00526982" w:rsidP="00526982">
      <w:pPr>
        <w:numPr>
          <w:ilvl w:val="0"/>
          <w:numId w:val="25"/>
        </w:numPr>
        <w:tabs>
          <w:tab w:val="left" w:pos="426"/>
          <w:tab w:val="left" w:pos="993"/>
        </w:tabs>
        <w:ind w:left="0" w:firstLine="720"/>
        <w:contextualSpacing/>
        <w:jc w:val="both"/>
        <w:rPr>
          <w:lang w:val="lt-LT" w:eastAsia="lt-LT"/>
        </w:rPr>
      </w:pPr>
      <w:r w:rsidRPr="008E2273">
        <w:rPr>
          <w:lang w:val="lt-LT" w:eastAsia="lt-LT"/>
        </w:rPr>
        <w:t xml:space="preserve">Parengtas </w:t>
      </w:r>
      <w:proofErr w:type="spellStart"/>
      <w:r w:rsidRPr="008E2273">
        <w:rPr>
          <w:lang w:val="lt-LT" w:eastAsia="lt-LT"/>
        </w:rPr>
        <w:t>Stalgėnų</w:t>
      </w:r>
      <w:proofErr w:type="spellEnd"/>
      <w:r w:rsidRPr="008E2273">
        <w:rPr>
          <w:lang w:val="lt-LT" w:eastAsia="lt-LT"/>
        </w:rPr>
        <w:t xml:space="preserve"> seniūnijos, </w:t>
      </w:r>
      <w:proofErr w:type="spellStart"/>
      <w:r w:rsidRPr="008E2273">
        <w:rPr>
          <w:lang w:val="lt-LT" w:eastAsia="lt-LT"/>
        </w:rPr>
        <w:t>Milašaičių</w:t>
      </w:r>
      <w:proofErr w:type="spellEnd"/>
      <w:r w:rsidRPr="008E2273">
        <w:rPr>
          <w:lang w:val="lt-LT" w:eastAsia="lt-LT"/>
        </w:rPr>
        <w:t xml:space="preserve"> kaimo, A. Plechavičiaus gatvės rekonstrukcijos projektas, atlikta bendroji ekspertizė, saugaus eismo auditas.</w:t>
      </w:r>
    </w:p>
    <w:p w:rsidR="00526982" w:rsidRDefault="00526982" w:rsidP="00526982">
      <w:pPr>
        <w:numPr>
          <w:ilvl w:val="0"/>
          <w:numId w:val="25"/>
        </w:numPr>
        <w:tabs>
          <w:tab w:val="left" w:pos="426"/>
          <w:tab w:val="left" w:pos="993"/>
        </w:tabs>
        <w:ind w:left="0" w:firstLine="720"/>
        <w:contextualSpacing/>
        <w:jc w:val="both"/>
        <w:rPr>
          <w:lang w:val="lt-LT" w:eastAsia="lt-LT"/>
        </w:rPr>
      </w:pPr>
      <w:r w:rsidRPr="008E2273">
        <w:rPr>
          <w:lang w:val="lt-LT" w:eastAsia="lt-LT"/>
        </w:rPr>
        <w:t>Parengtas Nausodžio seniūnijos Stonaičių kaimo Tuopų gatvėje esančios pralaidos rekonstrukcijos projektas, atlikta bendroji ekspertizė.</w:t>
      </w:r>
    </w:p>
    <w:tbl>
      <w:tblPr>
        <w:tblW w:w="10080" w:type="dxa"/>
        <w:tblInd w:w="93" w:type="dxa"/>
        <w:tblLook w:val="04A0" w:firstRow="1" w:lastRow="0" w:firstColumn="1" w:lastColumn="0" w:noHBand="0" w:noVBand="1"/>
      </w:tblPr>
      <w:tblGrid>
        <w:gridCol w:w="10080"/>
      </w:tblGrid>
      <w:tr w:rsidR="00526982" w:rsidRPr="008E2273" w:rsidTr="004C3DC0">
        <w:trPr>
          <w:trHeight w:val="960"/>
        </w:trPr>
        <w:tc>
          <w:tcPr>
            <w:tcW w:w="10080" w:type="dxa"/>
            <w:tcBorders>
              <w:top w:val="nil"/>
              <w:left w:val="nil"/>
              <w:bottom w:val="nil"/>
            </w:tcBorders>
            <w:shd w:val="clear" w:color="auto" w:fill="auto"/>
            <w:vAlign w:val="center"/>
            <w:hideMark/>
          </w:tcPr>
          <w:p w:rsidR="00526982" w:rsidRPr="00BD4E0B" w:rsidRDefault="00526982" w:rsidP="00526982">
            <w:pPr>
              <w:ind w:right="318"/>
              <w:jc w:val="both"/>
              <w:rPr>
                <w:color w:val="000000"/>
                <w:lang w:val="lt-LT"/>
              </w:rPr>
            </w:pPr>
            <w:r w:rsidRPr="00BD4E0B">
              <w:rPr>
                <w:lang w:val="lt-LT" w:eastAsia="lt-LT"/>
              </w:rPr>
              <w:t xml:space="preserve">Parengti pėsčiųjų ir dviračių tako įrengimo </w:t>
            </w:r>
            <w:proofErr w:type="spellStart"/>
            <w:r w:rsidRPr="00BD4E0B">
              <w:rPr>
                <w:lang w:val="lt-LT" w:eastAsia="lt-LT"/>
              </w:rPr>
              <w:t>Gandingos</w:t>
            </w:r>
            <w:proofErr w:type="spellEnd"/>
            <w:r w:rsidRPr="00BD4E0B">
              <w:rPr>
                <w:lang w:val="lt-LT" w:eastAsia="lt-LT"/>
              </w:rPr>
              <w:t xml:space="preserve"> gatvės atkarpoje ir J.Tumo-Vaižganto gatvės atkarpoje techniniai projektai,. Viešųjų pirkimų būdu paringti rangovai. 2019 metais bus pradėti takų įrengimo darbai.</w:t>
            </w:r>
          </w:p>
          <w:p w:rsidR="00526982" w:rsidRPr="008E2273" w:rsidRDefault="00526982" w:rsidP="00526982">
            <w:pPr>
              <w:pStyle w:val="Sraopastraipa"/>
              <w:numPr>
                <w:ilvl w:val="0"/>
                <w:numId w:val="25"/>
              </w:numPr>
              <w:ind w:left="0" w:right="318" w:firstLine="720"/>
              <w:jc w:val="both"/>
              <w:rPr>
                <w:color w:val="000000"/>
                <w:lang w:val="lt-LT"/>
              </w:rPr>
            </w:pPr>
            <w:r w:rsidRPr="008E2273">
              <w:rPr>
                <w:lang w:val="lt-LT" w:eastAsia="lt-LT"/>
              </w:rPr>
              <w:t xml:space="preserve">2018 metais numatytos ir įgyvendintos saugaus eismo priemonės, tai yra įrengta 149 kelio ženklų, atlikta 1827 m2 horizontalaus ženklinimo, </w:t>
            </w:r>
            <w:proofErr w:type="spellStart"/>
            <w:r w:rsidRPr="008E2273">
              <w:rPr>
                <w:lang w:val="lt-LT" w:eastAsia="lt-LT"/>
              </w:rPr>
              <w:t>Gandingos</w:t>
            </w:r>
            <w:proofErr w:type="spellEnd"/>
            <w:r w:rsidRPr="008E2273">
              <w:rPr>
                <w:lang w:val="lt-LT" w:eastAsia="lt-LT"/>
              </w:rPr>
              <w:t xml:space="preserve"> ir Dariaus ir Girėno gatvėse įrengtos iškilios pėsčiųjų perėjos su kryptiniu apšvietimu. </w:t>
            </w:r>
          </w:p>
          <w:p w:rsidR="00526982" w:rsidRPr="008E2273" w:rsidRDefault="00526982" w:rsidP="00526982">
            <w:pPr>
              <w:pStyle w:val="Sraopastraipa"/>
              <w:numPr>
                <w:ilvl w:val="0"/>
                <w:numId w:val="25"/>
              </w:numPr>
              <w:ind w:left="0" w:right="318" w:firstLine="720"/>
              <w:jc w:val="both"/>
              <w:rPr>
                <w:color w:val="000000"/>
                <w:lang w:val="lt-LT"/>
              </w:rPr>
            </w:pPr>
            <w:r w:rsidRPr="008E2273">
              <w:rPr>
                <w:lang w:val="lt-LT" w:eastAsia="lt-LT"/>
              </w:rPr>
              <w:t xml:space="preserve">Atliktas Plungės miesto Kaštonų gatvės atkarpos paprastasis remontas. Suremontuota </w:t>
            </w:r>
            <w:r>
              <w:rPr>
                <w:lang w:val="lt-LT"/>
              </w:rPr>
              <w:t xml:space="preserve">65 m ilgio ir </w:t>
            </w:r>
            <w:r w:rsidRPr="008E2273">
              <w:rPr>
                <w:lang w:val="lt-LT"/>
              </w:rPr>
              <w:t>5,7 m p</w:t>
            </w:r>
            <w:r w:rsidRPr="008E2273">
              <w:rPr>
                <w:color w:val="000000"/>
                <w:lang w:val="lt-LT"/>
              </w:rPr>
              <w:t>ločio gatvės atkarpa. Paklotas 10 cm sluoksnio skaldos pagrindas, 4 cm storio asfalto viršutinis sluoksnis. Darbai baigti.</w:t>
            </w:r>
          </w:p>
          <w:p w:rsidR="00526982" w:rsidRPr="008E2273" w:rsidRDefault="00526982" w:rsidP="00526982">
            <w:pPr>
              <w:pStyle w:val="Sraopastraipa"/>
              <w:numPr>
                <w:ilvl w:val="0"/>
                <w:numId w:val="25"/>
              </w:numPr>
              <w:ind w:left="0" w:right="176" w:firstLine="720"/>
              <w:jc w:val="both"/>
              <w:rPr>
                <w:color w:val="000000"/>
                <w:lang w:val="lt-LT"/>
              </w:rPr>
            </w:pPr>
            <w:r w:rsidRPr="008E2273">
              <w:rPr>
                <w:color w:val="000000"/>
                <w:lang w:val="lt-LT"/>
              </w:rPr>
              <w:t xml:space="preserve"> Atliktas </w:t>
            </w:r>
            <w:r w:rsidRPr="008E2273">
              <w:rPr>
                <w:lang w:val="lt-LT" w:eastAsia="lt-LT"/>
              </w:rPr>
              <w:t xml:space="preserve">Plungės miesto </w:t>
            </w:r>
            <w:proofErr w:type="spellStart"/>
            <w:r w:rsidRPr="008E2273">
              <w:rPr>
                <w:lang w:val="lt-LT" w:eastAsia="lt-LT"/>
              </w:rPr>
              <w:t>Beržoro</w:t>
            </w:r>
            <w:proofErr w:type="spellEnd"/>
            <w:r w:rsidRPr="008E2273">
              <w:rPr>
                <w:lang w:val="lt-LT" w:eastAsia="lt-LT"/>
              </w:rPr>
              <w:t xml:space="preserve"> gatvės atkarpos paprastasis remontas. Suremontuota </w:t>
            </w:r>
            <w:r>
              <w:rPr>
                <w:lang w:val="lt-LT"/>
              </w:rPr>
              <w:t xml:space="preserve">50 m ilgio ir 5,0 </w:t>
            </w:r>
            <w:r w:rsidRPr="008E2273">
              <w:rPr>
                <w:lang w:val="lt-LT"/>
              </w:rPr>
              <w:t>m p</w:t>
            </w:r>
            <w:r w:rsidRPr="008E2273">
              <w:rPr>
                <w:color w:val="000000"/>
                <w:lang w:val="lt-LT"/>
              </w:rPr>
              <w:t>ločio gatvės atkarpa. Paklotas 20 cm storio smėlio pagrindo sluoksnis, 10 cm storio  skaldos pagrindas, 5 cm storio asfalto viršutinis sluoksnis. Darbai baigti.</w:t>
            </w:r>
          </w:p>
          <w:p w:rsidR="00526982" w:rsidRPr="008E2273" w:rsidRDefault="00526982" w:rsidP="00526982">
            <w:pPr>
              <w:pStyle w:val="Sraopastraipa"/>
              <w:numPr>
                <w:ilvl w:val="0"/>
                <w:numId w:val="25"/>
              </w:numPr>
              <w:tabs>
                <w:tab w:val="left" w:pos="900"/>
              </w:tabs>
              <w:ind w:left="0" w:right="176" w:firstLine="720"/>
              <w:jc w:val="both"/>
              <w:rPr>
                <w:color w:val="000000"/>
                <w:lang w:val="lt-LT"/>
              </w:rPr>
            </w:pPr>
            <w:r w:rsidRPr="008E2273">
              <w:rPr>
                <w:color w:val="000000"/>
                <w:lang w:val="lt-LT"/>
              </w:rPr>
              <w:t>Atliktas Plungės miesto Bitutės gatvės šaligatvių paprastasis remontas. Suremontuota dešinė pusė - 417 m. ilgio ir nuo 1,6 iki 2,8 m pločio šaligatvio atkarpa (nuo Babrungo g. iki lopšelio-da</w:t>
            </w:r>
            <w:r>
              <w:rPr>
                <w:color w:val="000000"/>
                <w:lang w:val="lt-LT"/>
              </w:rPr>
              <w:t>rželio “Vyturėlis”), kairė pusė</w:t>
            </w:r>
            <w:r w:rsidRPr="008E2273">
              <w:rPr>
                <w:color w:val="000000"/>
                <w:lang w:val="lt-LT"/>
              </w:rPr>
              <w:t xml:space="preserve"> - 380 m. ilgio ir nuo 1,25 iki 2,10 m pločio šaligatvio atkarpa (nuo Birutės skg. iki Birutės gatvės gyvenamojo namo Nr. 21). Remonto metu išardyti ir išvežti seni gatvės betono bortai ir plytelės, įrengta 15 cm storio smėlio sluoksnis, 15 cm storio skaldos sluoksnis, įrengti nauji betoniniai kelio bei vejos bortai, paklotas 4 cm storio skaldos atsijų po trinkelėmis sluoksnis, paklotos naujos 8 cm storio šaligatvio trinkelės. Darbai baigti.  </w:t>
            </w:r>
          </w:p>
          <w:p w:rsidR="00526982" w:rsidRPr="008E2273" w:rsidRDefault="00526982" w:rsidP="00526982">
            <w:pPr>
              <w:pStyle w:val="Sraopastraipa"/>
              <w:numPr>
                <w:ilvl w:val="0"/>
                <w:numId w:val="25"/>
              </w:numPr>
              <w:tabs>
                <w:tab w:val="left" w:pos="900"/>
              </w:tabs>
              <w:ind w:left="0" w:right="176" w:firstLine="720"/>
              <w:jc w:val="both"/>
              <w:rPr>
                <w:color w:val="000000"/>
                <w:lang w:val="lt-LT"/>
              </w:rPr>
            </w:pPr>
            <w:r w:rsidRPr="008E2273">
              <w:rPr>
                <w:color w:val="000000"/>
                <w:lang w:val="lt-LT"/>
              </w:rPr>
              <w:t>Pastiprinta M. K. Čiurlionio gatvės danga. Suremontuoti du gatvės ruožai nuo Rietavo gatvės iki Tiesos gatvės – 260 m. ir nuo Tiesos gat</w:t>
            </w:r>
            <w:r>
              <w:rPr>
                <w:color w:val="000000"/>
                <w:lang w:val="lt-LT"/>
              </w:rPr>
              <w:t>vės iki Laisvės gatvės – 100 m.</w:t>
            </w:r>
            <w:r w:rsidRPr="008E2273">
              <w:rPr>
                <w:color w:val="000000"/>
                <w:lang w:val="lt-LT"/>
              </w:rPr>
              <w:t xml:space="preserve"> Esamos dangos plotis vyrauja apie 4 m. Atlikta: pagal poreikį nufrezuota sena asfalto danga, didelėse </w:t>
            </w:r>
            <w:proofErr w:type="spellStart"/>
            <w:r w:rsidRPr="008E2273">
              <w:rPr>
                <w:color w:val="000000"/>
                <w:lang w:val="lt-LT"/>
              </w:rPr>
              <w:t>išdaužų</w:t>
            </w:r>
            <w:proofErr w:type="spellEnd"/>
            <w:r w:rsidRPr="008E2273">
              <w:rPr>
                <w:color w:val="000000"/>
                <w:lang w:val="lt-LT"/>
              </w:rPr>
              <w:t xml:space="preserve"> vietose įrengta 15 c, storio dolomitinės skaldos pagrindai, paklota 5 cm storio asfalto danga. Darbai baigti.</w:t>
            </w:r>
          </w:p>
          <w:p w:rsidR="00526982" w:rsidRPr="008E2273" w:rsidRDefault="00526982" w:rsidP="00526982">
            <w:pPr>
              <w:pStyle w:val="Sraopastraipa"/>
              <w:numPr>
                <w:ilvl w:val="0"/>
                <w:numId w:val="25"/>
              </w:numPr>
              <w:tabs>
                <w:tab w:val="left" w:pos="900"/>
              </w:tabs>
              <w:ind w:left="0" w:firstLine="720"/>
              <w:jc w:val="both"/>
              <w:rPr>
                <w:color w:val="000000"/>
                <w:lang w:val="lt-LT"/>
              </w:rPr>
            </w:pPr>
            <w:r w:rsidRPr="008E2273">
              <w:rPr>
                <w:color w:val="000000"/>
                <w:lang w:val="lt-LT"/>
              </w:rPr>
              <w:t xml:space="preserve">Atlikti Salantų ir Lentpjūvės gatvių sankryžos asfaltbetonio dangos įrengimo darbai. </w:t>
            </w:r>
          </w:p>
          <w:p w:rsidR="00526982" w:rsidRPr="008E2273" w:rsidRDefault="00526982" w:rsidP="00526982">
            <w:pPr>
              <w:pStyle w:val="Sraopastraipa"/>
              <w:numPr>
                <w:ilvl w:val="0"/>
                <w:numId w:val="25"/>
              </w:numPr>
              <w:tabs>
                <w:tab w:val="left" w:pos="900"/>
              </w:tabs>
              <w:ind w:left="0" w:right="176" w:firstLine="720"/>
              <w:jc w:val="both"/>
              <w:rPr>
                <w:color w:val="000000"/>
                <w:lang w:val="lt-LT"/>
              </w:rPr>
            </w:pPr>
            <w:r w:rsidRPr="008E2273">
              <w:rPr>
                <w:color w:val="000000"/>
                <w:lang w:val="lt-LT"/>
              </w:rPr>
              <w:t xml:space="preserve"> Atlikti Plungės miesto V. Mačernio gatvės gyvenamojo namo Nr.13automobilių stovėjimo aikštelės praplėtimo iki 284 km. m. ploto darbai.  Paklotas 15 cm storio smėlio pagrindo sluoksnis, 15 cm storio  skaldos pagrindas, 5 cm storio asfalto viršutinis sluoksnis, įrengti kelio bortai. Darbai baigti.</w:t>
            </w:r>
          </w:p>
          <w:p w:rsidR="00526982" w:rsidRPr="008E2273" w:rsidRDefault="00526982" w:rsidP="00526982">
            <w:pPr>
              <w:pStyle w:val="Sraopastraipa"/>
              <w:numPr>
                <w:ilvl w:val="0"/>
                <w:numId w:val="25"/>
              </w:numPr>
              <w:tabs>
                <w:tab w:val="left" w:pos="900"/>
              </w:tabs>
              <w:ind w:left="0" w:right="176" w:firstLine="720"/>
              <w:jc w:val="both"/>
              <w:rPr>
                <w:color w:val="000000"/>
                <w:lang w:val="lt-LT"/>
              </w:rPr>
            </w:pPr>
            <w:r w:rsidRPr="008E2273">
              <w:rPr>
                <w:color w:val="000000"/>
                <w:lang w:val="lt-LT"/>
              </w:rPr>
              <w:t xml:space="preserve">Suremontuota Ežero gatvės dalies Paltelių miestelyje asfalto danga. </w:t>
            </w:r>
            <w:proofErr w:type="spellStart"/>
            <w:r w:rsidRPr="008E2273">
              <w:rPr>
                <w:color w:val="000000"/>
                <w:lang w:val="lt-LT"/>
              </w:rPr>
              <w:t>Kapitaliai</w:t>
            </w:r>
            <w:proofErr w:type="spellEnd"/>
            <w:r w:rsidRPr="008E2273">
              <w:rPr>
                <w:color w:val="000000"/>
                <w:lang w:val="lt-LT"/>
              </w:rPr>
              <w:t xml:space="preserve"> suremontuota atkarpa nuo Šeirės aikštel</w:t>
            </w:r>
            <w:r>
              <w:rPr>
                <w:color w:val="000000"/>
                <w:lang w:val="lt-LT"/>
              </w:rPr>
              <w:t>ės iki jachtklubo,</w:t>
            </w:r>
            <w:r w:rsidRPr="008E2273">
              <w:rPr>
                <w:color w:val="000000"/>
                <w:lang w:val="lt-LT"/>
              </w:rPr>
              <w:t xml:space="preserve"> o paprastuoju remontu – nuo Žemaičių Kalvarijos gatvės iki Šeirės aikštelės. Viso suremontuota  1131 m. ilgio gatvės atkarpa. Darbai baigti.  </w:t>
            </w:r>
          </w:p>
        </w:tc>
      </w:tr>
    </w:tbl>
    <w:p w:rsidR="00526982" w:rsidRPr="008E2273" w:rsidRDefault="00526982" w:rsidP="00526982">
      <w:pPr>
        <w:numPr>
          <w:ilvl w:val="0"/>
          <w:numId w:val="25"/>
        </w:numPr>
        <w:tabs>
          <w:tab w:val="left" w:pos="426"/>
          <w:tab w:val="left" w:pos="993"/>
        </w:tabs>
        <w:ind w:left="0" w:firstLine="720"/>
        <w:contextualSpacing/>
        <w:jc w:val="both"/>
        <w:rPr>
          <w:lang w:val="lt-LT" w:eastAsia="lt-LT"/>
        </w:rPr>
      </w:pPr>
      <w:r w:rsidRPr="008E2273">
        <w:rPr>
          <w:lang w:val="lt-LT" w:eastAsia="lt-LT"/>
        </w:rPr>
        <w:t xml:space="preserve">Atliktas vietinės reikšmės kelio Nr. PL1211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ofErr w:type="spellStart"/>
      <w:r w:rsidRPr="008E2273">
        <w:rPr>
          <w:lang w:val="lt-LT" w:eastAsia="lt-LT"/>
        </w:rPr>
        <w:t>Kadaičių</w:t>
      </w:r>
      <w:proofErr w:type="spellEnd"/>
      <w:r w:rsidRPr="008E2273">
        <w:rPr>
          <w:lang w:val="lt-LT" w:eastAsia="lt-LT"/>
        </w:rPr>
        <w:t xml:space="preserve"> gatve iki </w:t>
      </w:r>
      <w:proofErr w:type="spellStart"/>
      <w:r w:rsidRPr="008E2273">
        <w:rPr>
          <w:lang w:val="lt-LT" w:eastAsia="lt-LT"/>
        </w:rPr>
        <w:t>Bukantės</w:t>
      </w:r>
      <w:proofErr w:type="spellEnd"/>
      <w:r w:rsidRPr="008E2273">
        <w:rPr>
          <w:lang w:val="lt-LT" w:eastAsia="lt-LT"/>
        </w:rPr>
        <w:t xml:space="preserve"> muziejaus) paprastasis remontas. Remontuojamo kelio atkarpa - 950 m, plotis – 5 m. Paklotas 10 cm storio skaldos pagrindo sluoksnis, 15 cm storio žvyro sluoksnis, kelio griovio atstatymas, suremontuotos bei išvalytos pralaidos. Darbai baigti.</w:t>
      </w:r>
    </w:p>
    <w:p w:rsidR="00526982" w:rsidRPr="008E2273" w:rsidRDefault="00526982" w:rsidP="00526982">
      <w:pPr>
        <w:numPr>
          <w:ilvl w:val="0"/>
          <w:numId w:val="25"/>
        </w:numPr>
        <w:tabs>
          <w:tab w:val="left" w:pos="426"/>
          <w:tab w:val="left" w:pos="993"/>
        </w:tabs>
        <w:ind w:left="0" w:firstLine="720"/>
        <w:contextualSpacing/>
        <w:jc w:val="both"/>
        <w:rPr>
          <w:lang w:val="lt-LT" w:eastAsia="lt-LT"/>
        </w:rPr>
      </w:pPr>
      <w:r w:rsidRPr="008E2273">
        <w:rPr>
          <w:lang w:val="lt-LT" w:eastAsia="lt-LT"/>
        </w:rPr>
        <w:t xml:space="preserve">Suremontuota </w:t>
      </w:r>
      <w:proofErr w:type="spellStart"/>
      <w:r w:rsidRPr="008E2273">
        <w:rPr>
          <w:lang w:val="lt-LT" w:eastAsia="lt-LT"/>
        </w:rPr>
        <w:t>Karkluojos</w:t>
      </w:r>
      <w:proofErr w:type="spellEnd"/>
      <w:r w:rsidRPr="008E2273">
        <w:rPr>
          <w:lang w:val="lt-LT" w:eastAsia="lt-LT"/>
        </w:rPr>
        <w:t xml:space="preserve"> gatvės, </w:t>
      </w:r>
      <w:proofErr w:type="spellStart"/>
      <w:r w:rsidRPr="008E2273">
        <w:rPr>
          <w:lang w:val="lt-LT" w:eastAsia="lt-LT"/>
        </w:rPr>
        <w:t>Karklėnų</w:t>
      </w:r>
      <w:proofErr w:type="spellEnd"/>
      <w:r w:rsidRPr="008E2273">
        <w:rPr>
          <w:lang w:val="lt-LT" w:eastAsia="lt-LT"/>
        </w:rPr>
        <w:t xml:space="preserve"> kaime 300 m. ilgio atkarpa. Paklotas 15 cm žvyro pagrindo sluoksnis, 10 cm storio skaldos sluoksnis, sutvarkyti kelkraščiai, pak</w:t>
      </w:r>
      <w:r>
        <w:rPr>
          <w:lang w:val="lt-LT" w:eastAsia="lt-LT"/>
        </w:rPr>
        <w:t>l</w:t>
      </w:r>
      <w:r w:rsidRPr="008E2273">
        <w:rPr>
          <w:lang w:val="lt-LT" w:eastAsia="lt-LT"/>
        </w:rPr>
        <w:t xml:space="preserve">otas 6 cm storio asfalto dangos sluoksnis. Darbai baigti. </w:t>
      </w:r>
    </w:p>
    <w:p w:rsidR="00526982" w:rsidRPr="008E2273" w:rsidRDefault="00526982" w:rsidP="00526982">
      <w:pPr>
        <w:numPr>
          <w:ilvl w:val="0"/>
          <w:numId w:val="25"/>
        </w:numPr>
        <w:tabs>
          <w:tab w:val="left" w:pos="426"/>
          <w:tab w:val="left" w:pos="993"/>
        </w:tabs>
        <w:ind w:left="0" w:firstLine="720"/>
        <w:contextualSpacing/>
        <w:jc w:val="both"/>
        <w:rPr>
          <w:lang w:val="lt-LT" w:eastAsia="lt-LT"/>
        </w:rPr>
      </w:pPr>
      <w:r w:rsidRPr="008E2273">
        <w:rPr>
          <w:lang w:val="lt-LT" w:eastAsia="lt-LT"/>
        </w:rPr>
        <w:lastRenderedPageBreak/>
        <w:t>Valstybinės reikšmės krašto kelio Nr. 166 Plungė–</w:t>
      </w:r>
      <w:proofErr w:type="spellStart"/>
      <w:r w:rsidRPr="008E2273">
        <w:rPr>
          <w:lang w:val="lt-LT" w:eastAsia="lt-LT"/>
        </w:rPr>
        <w:t>Vėžaičiai</w:t>
      </w:r>
      <w:proofErr w:type="spellEnd"/>
      <w:r w:rsidRPr="008E2273">
        <w:rPr>
          <w:lang w:val="lt-LT" w:eastAsia="lt-LT"/>
        </w:rPr>
        <w:t xml:space="preserve"> ruožo nuo 0,066 iki 3,10 km rekonstravimas, įrengiant žiedinę sankryžą, pėsčiųjų ir dviračių takus bei jungiamuosius kelius. Per 2017 ir 2018 metus t</w:t>
      </w:r>
      <w:r w:rsidRPr="008E2273">
        <w:rPr>
          <w:bCs/>
          <w:lang w:val="lt-LT" w:eastAsia="lt-LT"/>
        </w:rPr>
        <w:t>ako atkarpoje nuo 0,066 km iki 0,8 km įrengtas asfaltas (734 m), jungiamajame kelyje įrengti pagrindai ir paklotas asfaltas (330 m); tako atkarpoje nuo 1,14 km iki 2,63 km įrengti pagrindai, paklotas asfaltas (1490 m);</w:t>
      </w:r>
      <w:r w:rsidRPr="008E2273">
        <w:rPr>
          <w:b/>
          <w:bCs/>
          <w:lang w:val="lt-LT" w:eastAsia="lt-LT"/>
        </w:rPr>
        <w:t xml:space="preserve"> </w:t>
      </w:r>
      <w:r w:rsidRPr="008E2273">
        <w:rPr>
          <w:bCs/>
          <w:lang w:val="lt-LT" w:eastAsia="lt-LT"/>
        </w:rPr>
        <w:t>tako atkarpoje</w:t>
      </w:r>
      <w:r w:rsidRPr="008E2273">
        <w:rPr>
          <w:b/>
          <w:bCs/>
          <w:lang w:val="lt-LT" w:eastAsia="lt-LT"/>
        </w:rPr>
        <w:t xml:space="preserve"> </w:t>
      </w:r>
      <w:r w:rsidRPr="008E2273">
        <w:rPr>
          <w:bCs/>
          <w:lang w:val="lt-LT" w:eastAsia="lt-LT"/>
        </w:rPr>
        <w:t>nuo 2,63 km iki 3,078 km (dešinėje kelio pusėje) paklotos trinkelės (448 m), (kairėje kelio pusėje) paklotas asfaltas (448 m.), įrengtas apšvietimas. Darbai baigti</w:t>
      </w:r>
      <w:r w:rsidRPr="008E2273">
        <w:rPr>
          <w:lang w:val="lt-LT" w:eastAsia="lt-LT"/>
        </w:rPr>
        <w:t>.</w:t>
      </w:r>
    </w:p>
    <w:p w:rsidR="004F1807" w:rsidRPr="00B26096" w:rsidRDefault="004F1807" w:rsidP="00454B58">
      <w:pPr>
        <w:autoSpaceDE w:val="0"/>
        <w:autoSpaceDN w:val="0"/>
        <w:adjustRightInd w:val="0"/>
        <w:ind w:right="39" w:firstLine="720"/>
        <w:jc w:val="both"/>
        <w:rPr>
          <w:b/>
          <w:lang w:val="lt-LT" w:eastAsia="lt-LT"/>
        </w:rPr>
      </w:pPr>
    </w:p>
    <w:p w:rsidR="00254C9D" w:rsidRPr="00B26096" w:rsidRDefault="00254C9D" w:rsidP="00454B58">
      <w:pPr>
        <w:autoSpaceDE w:val="0"/>
        <w:autoSpaceDN w:val="0"/>
        <w:adjustRightInd w:val="0"/>
        <w:ind w:right="39" w:firstLine="720"/>
        <w:jc w:val="both"/>
        <w:rPr>
          <w:b/>
          <w:lang w:val="lt-LT" w:eastAsia="lt-LT"/>
        </w:rPr>
      </w:pPr>
      <w:r w:rsidRPr="00B26096">
        <w:rPr>
          <w:b/>
          <w:lang w:val="lt-LT" w:eastAsia="lt-LT"/>
        </w:rPr>
        <w:t>Žemės ūkis ir kaimo plėtra</w:t>
      </w:r>
      <w:r w:rsidR="006B6E45">
        <w:rPr>
          <w:b/>
          <w:lang w:val="lt-LT" w:eastAsia="lt-LT"/>
        </w:rPr>
        <w:t xml:space="preserve"> </w:t>
      </w:r>
    </w:p>
    <w:p w:rsidR="00B576DE" w:rsidRPr="00B26096" w:rsidRDefault="00E862D2" w:rsidP="004F1807">
      <w:pPr>
        <w:jc w:val="both"/>
        <w:rPr>
          <w:lang w:val="lt-LT"/>
        </w:rPr>
      </w:pPr>
      <w:r w:rsidRPr="00B26096">
        <w:rPr>
          <w:lang w:val="lt-LT"/>
        </w:rPr>
        <w:t xml:space="preserve">          </w:t>
      </w:r>
    </w:p>
    <w:p w:rsidR="008D1561" w:rsidRPr="00B26096" w:rsidRDefault="008D1561" w:rsidP="00526982">
      <w:pPr>
        <w:ind w:firstLine="720"/>
        <w:jc w:val="both"/>
        <w:rPr>
          <w:lang w:val="lt-LT"/>
        </w:rPr>
      </w:pPr>
      <w:r w:rsidRPr="00B26096">
        <w:rPr>
          <w:lang w:val="lt-LT"/>
        </w:rPr>
        <w:t xml:space="preserve">Plungės rajono žemės ūkio sektoriui būdingos tipiškos šalies žemės ūkio problemos – maži nespecializuoti ir neperspektyvūs ūkiai, daug senyvo amžiaus ūkininkaujančių asmenų. Pagrindinė žemės ūkio gamybos problema – neefektyvus turimo gamybinio potencialo panaudojimas. Tai lemia ne tik sudėtingos rinkos sąlygos ir nepakankama žemdirbių adaptacija prie jų, bet ir turimo potencialo neatitiktis šiuolaikinės gamybos sąlygoms, apyvartinių lėšų trūkumas, žemės ūkio subjektų nepakankamas aktyvumas ir organizuotumas, </w:t>
      </w:r>
      <w:proofErr w:type="spellStart"/>
      <w:r w:rsidRPr="00B26096">
        <w:rPr>
          <w:lang w:val="lt-LT"/>
        </w:rPr>
        <w:t>verslumo</w:t>
      </w:r>
      <w:proofErr w:type="spellEnd"/>
      <w:r w:rsidRPr="00B26096">
        <w:rPr>
          <w:lang w:val="lt-LT"/>
        </w:rPr>
        <w:t xml:space="preserve"> ir vadybinių gebėjimų trūkuma</w:t>
      </w:r>
      <w:r>
        <w:rPr>
          <w:lang w:val="lt-LT"/>
        </w:rPr>
        <w:t>s</w:t>
      </w:r>
      <w:r w:rsidRPr="00B26096">
        <w:rPr>
          <w:lang w:val="lt-LT"/>
        </w:rPr>
        <w:t xml:space="preserve">, patirties stoka. </w:t>
      </w:r>
    </w:p>
    <w:p w:rsidR="008D1561" w:rsidRPr="00B26096" w:rsidRDefault="008D1561" w:rsidP="00526982">
      <w:pPr>
        <w:ind w:firstLine="720"/>
        <w:jc w:val="both"/>
        <w:rPr>
          <w:lang w:val="lt-LT"/>
        </w:rPr>
      </w:pPr>
      <w:r w:rsidRPr="00B26096">
        <w:rPr>
          <w:lang w:val="lt-LT"/>
        </w:rPr>
        <w:t xml:space="preserve">Plungės </w:t>
      </w:r>
      <w:r>
        <w:rPr>
          <w:lang w:val="lt-LT"/>
        </w:rPr>
        <w:t xml:space="preserve">rajono </w:t>
      </w:r>
      <w:r w:rsidRPr="00B26096">
        <w:rPr>
          <w:lang w:val="lt-LT"/>
        </w:rPr>
        <w:t xml:space="preserve">savivaldybės teritorijoje vyrauja prasti  dirvožemiai, kalvotas reljefas, laukai maži, </w:t>
      </w:r>
      <w:r>
        <w:rPr>
          <w:lang w:val="lt-LT"/>
        </w:rPr>
        <w:t xml:space="preserve">- </w:t>
      </w:r>
      <w:r w:rsidRPr="00B26096">
        <w:rPr>
          <w:lang w:val="lt-LT"/>
        </w:rPr>
        <w:t>tai apsunkina ūkininkavimo sąlygas. Rajone dauguma ūkininkų užsiima tradicinėmis žemės ūkio šakomis, t. y. augalininkyste ir gyvulininkyste.</w:t>
      </w:r>
    </w:p>
    <w:p w:rsidR="008D1561" w:rsidRPr="002621CC" w:rsidRDefault="008D1561" w:rsidP="00526982">
      <w:pPr>
        <w:ind w:firstLine="720"/>
        <w:jc w:val="both"/>
        <w:rPr>
          <w:lang w:val="lt-LT"/>
        </w:rPr>
      </w:pPr>
      <w:r w:rsidRPr="002621CC">
        <w:rPr>
          <w:lang w:val="lt-LT"/>
        </w:rPr>
        <w:t>2019 m sausio 1 d. Plungės rajone buvo įregistruoti 2 751 ūkininkų ūkiai.</w:t>
      </w:r>
    </w:p>
    <w:p w:rsidR="008D1561" w:rsidRPr="001E314D" w:rsidRDefault="008D1561" w:rsidP="00526982">
      <w:pPr>
        <w:ind w:firstLine="720"/>
        <w:jc w:val="both"/>
        <w:rPr>
          <w:lang w:val="lt-LT"/>
        </w:rPr>
      </w:pPr>
      <w:r w:rsidRPr="001E314D">
        <w:rPr>
          <w:lang w:val="lt-LT"/>
        </w:rPr>
        <w:t>2018 m. paraiškas deklaruoti žemės ūkio naudmenas ir pasėlius pateikė 2 944 savivaldybės ūkininkai, kurie deklaravo 50 025 ha. Iš jų:</w:t>
      </w:r>
    </w:p>
    <w:p w:rsidR="008D1561" w:rsidRPr="001E314D" w:rsidRDefault="008D1561" w:rsidP="00526982">
      <w:pPr>
        <w:ind w:firstLine="720"/>
        <w:jc w:val="both"/>
        <w:rPr>
          <w:lang w:val="lt-LT"/>
        </w:rPr>
      </w:pPr>
      <w:r w:rsidRPr="001E314D">
        <w:rPr>
          <w:lang w:val="lt-LT"/>
        </w:rPr>
        <w:t>•</w:t>
      </w:r>
      <w:r w:rsidRPr="001E314D">
        <w:rPr>
          <w:lang w:val="lt-LT"/>
        </w:rPr>
        <w:tab/>
        <w:t xml:space="preserve">48 516 ha žemės ūkio naudmenos, už kurias mokamos tiesioginės išmokos, </w:t>
      </w:r>
    </w:p>
    <w:p w:rsidR="008D1561" w:rsidRPr="001E314D" w:rsidRDefault="008D1561" w:rsidP="00526982">
      <w:pPr>
        <w:ind w:firstLine="720"/>
        <w:jc w:val="both"/>
        <w:rPr>
          <w:lang w:val="lt-LT"/>
        </w:rPr>
      </w:pPr>
      <w:r w:rsidRPr="001E314D">
        <w:rPr>
          <w:lang w:val="lt-LT"/>
        </w:rPr>
        <w:t>•</w:t>
      </w:r>
      <w:r w:rsidRPr="001E314D">
        <w:rPr>
          <w:lang w:val="lt-LT"/>
        </w:rPr>
        <w:tab/>
        <w:t>75 ha, už kuriuos išmokos nemokamos  (tai smulkūs (iki 10 arų ) ar natūraliai apaugę, užmirkę ploteliai),</w:t>
      </w:r>
    </w:p>
    <w:p w:rsidR="008D1561" w:rsidRPr="001E314D" w:rsidRDefault="00526982" w:rsidP="00526982">
      <w:pPr>
        <w:ind w:firstLine="720"/>
        <w:jc w:val="both"/>
        <w:rPr>
          <w:lang w:val="lt-LT"/>
        </w:rPr>
      </w:pPr>
      <w:r>
        <w:rPr>
          <w:lang w:val="lt-LT"/>
        </w:rPr>
        <w:t>•</w:t>
      </w:r>
      <w:r>
        <w:rPr>
          <w:lang w:val="lt-LT"/>
        </w:rPr>
        <w:tab/>
      </w:r>
      <w:r w:rsidR="008D1561" w:rsidRPr="001E314D">
        <w:rPr>
          <w:lang w:val="lt-LT"/>
        </w:rPr>
        <w:t>137 ha paramai gauti tinkami plotai, kurie einamaisiais metais neatitiko išmokoms skirtų reikalavimų,</w:t>
      </w:r>
    </w:p>
    <w:p w:rsidR="008D1561" w:rsidRPr="001E314D" w:rsidRDefault="008D1561" w:rsidP="00526982">
      <w:pPr>
        <w:ind w:firstLine="720"/>
        <w:jc w:val="both"/>
        <w:rPr>
          <w:lang w:val="lt-LT"/>
        </w:rPr>
      </w:pPr>
      <w:r w:rsidRPr="001E314D">
        <w:rPr>
          <w:lang w:val="lt-LT"/>
        </w:rPr>
        <w:t>•</w:t>
      </w:r>
      <w:r w:rsidRPr="001E314D">
        <w:rPr>
          <w:lang w:val="lt-LT"/>
        </w:rPr>
        <w:tab/>
      </w:r>
      <w:r w:rsidR="00526982">
        <w:rPr>
          <w:lang w:val="lt-LT"/>
        </w:rPr>
        <w:t>1297</w:t>
      </w:r>
      <w:r w:rsidRPr="001E314D">
        <w:rPr>
          <w:lang w:val="lt-LT"/>
        </w:rPr>
        <w:t xml:space="preserve"> ha remiami pagal kitas paramos programas, iš jų pagrindinė - išmokos už miškus, melioracijos griovius.</w:t>
      </w:r>
    </w:p>
    <w:p w:rsidR="008D1561" w:rsidRPr="001E314D" w:rsidRDefault="008D1561" w:rsidP="00526982">
      <w:pPr>
        <w:ind w:firstLine="720"/>
        <w:jc w:val="both"/>
        <w:rPr>
          <w:lang w:val="lt-LT"/>
        </w:rPr>
      </w:pPr>
      <w:r w:rsidRPr="001E314D">
        <w:rPr>
          <w:lang w:val="lt-LT"/>
        </w:rPr>
        <w:t>ES remiami augalai sudaro 30 proc. deklaruoto ploto, arba 14 666</w:t>
      </w:r>
      <w:r w:rsidR="00526982">
        <w:rPr>
          <w:lang w:val="lt-LT"/>
        </w:rPr>
        <w:t xml:space="preserve"> ha, o pievos, ganyklos sudaro </w:t>
      </w:r>
      <w:r w:rsidRPr="001E314D">
        <w:rPr>
          <w:lang w:val="lt-LT"/>
        </w:rPr>
        <w:t xml:space="preserve">65 proc. deklaruoto ploto, arba 31 497 ha. Kiti žemės ūkio augalai sudaro 5 proc. deklaruoto ploto,  arba 2 353 ha. </w:t>
      </w:r>
    </w:p>
    <w:p w:rsidR="008D1561" w:rsidRDefault="008D1561" w:rsidP="00526982">
      <w:pPr>
        <w:ind w:firstLine="720"/>
        <w:jc w:val="both"/>
        <w:rPr>
          <w:lang w:val="lt-LT"/>
        </w:rPr>
      </w:pPr>
      <w:r w:rsidRPr="001E314D">
        <w:rPr>
          <w:lang w:val="lt-LT"/>
        </w:rPr>
        <w:t>Visos paraiškos deklaruoti pasėlius ir žemės ūkio naudmenas buvo teikiamos elektroniniu būdu. Įbraižyti 26 652 deklaruojami laukai, kurie daugiausia  maži ir sudėtingos konfigūracijos.</w:t>
      </w:r>
    </w:p>
    <w:p w:rsidR="008D1561" w:rsidRPr="00EA678E" w:rsidRDefault="008D1561" w:rsidP="00526982">
      <w:pPr>
        <w:ind w:firstLine="720"/>
        <w:jc w:val="both"/>
        <w:rPr>
          <w:lang w:val="lt-LT"/>
        </w:rPr>
      </w:pPr>
      <w:r w:rsidRPr="00EA678E">
        <w:rPr>
          <w:lang w:val="lt-LT"/>
        </w:rPr>
        <w:t>Rajone sertifikuoti 44  ekologiniai ūkiai,  ser</w:t>
      </w:r>
      <w:r w:rsidR="00526982">
        <w:rPr>
          <w:lang w:val="lt-LT"/>
        </w:rPr>
        <w:t>tifikuotas plotas –  apie 2 772</w:t>
      </w:r>
      <w:r w:rsidRPr="00EA678E">
        <w:rPr>
          <w:lang w:val="lt-LT"/>
        </w:rPr>
        <w:t xml:space="preserve"> ha žemės ūkio naudmenų.</w:t>
      </w:r>
    </w:p>
    <w:p w:rsidR="008D1561" w:rsidRPr="00B26096" w:rsidRDefault="008D1561" w:rsidP="00526982">
      <w:pPr>
        <w:ind w:firstLine="720"/>
        <w:jc w:val="both"/>
        <w:rPr>
          <w:lang w:val="lt-LT"/>
        </w:rPr>
      </w:pPr>
      <w:r w:rsidRPr="00B26096">
        <w:rPr>
          <w:lang w:val="lt-LT"/>
        </w:rPr>
        <w:t>Viena pagrindinių sąlygų žemės ūkio paramai gauti - žemės ūkio ir kaimo valdos įregistravimas ir registracijos duomenų atnaujinimas Lietuvos Respublikos žemės ūkio ir kaimo verslo registre. Šiuo metu registre  įregistruot</w:t>
      </w:r>
      <w:r>
        <w:rPr>
          <w:lang w:val="lt-LT"/>
        </w:rPr>
        <w:t>a</w:t>
      </w:r>
      <w:r w:rsidRPr="00B26096">
        <w:rPr>
          <w:lang w:val="lt-LT"/>
        </w:rPr>
        <w:t xml:space="preserve"> </w:t>
      </w:r>
      <w:r w:rsidRPr="00EA678E">
        <w:rPr>
          <w:lang w:val="lt-LT"/>
        </w:rPr>
        <w:t xml:space="preserve">3 520 žemės </w:t>
      </w:r>
      <w:r w:rsidRPr="00B26096">
        <w:rPr>
          <w:lang w:val="lt-LT"/>
        </w:rPr>
        <w:t>ūkio  valdų.</w:t>
      </w:r>
    </w:p>
    <w:p w:rsidR="008D1561" w:rsidRPr="00B26096" w:rsidRDefault="008D1561" w:rsidP="00526982">
      <w:pPr>
        <w:ind w:firstLine="720"/>
        <w:jc w:val="both"/>
        <w:rPr>
          <w:lang w:val="lt-LT"/>
        </w:rPr>
      </w:pPr>
      <w:r w:rsidRPr="00B26096">
        <w:rPr>
          <w:lang w:val="lt-LT"/>
        </w:rPr>
        <w:t xml:space="preserve">Gyvulininkystės sektorius rajone yra svarbi ir prioritetinė žemės ūkio sritis. Šio sektoriaus plėtrai rajone yra palankios gamtinės sąlygos, susiformavusios gyvulių auginimo tradicijos, sukaupta patirtis. </w:t>
      </w:r>
    </w:p>
    <w:p w:rsidR="008D1561" w:rsidRPr="00B26096" w:rsidRDefault="008D1561" w:rsidP="00526982">
      <w:pPr>
        <w:ind w:firstLine="720"/>
        <w:jc w:val="both"/>
        <w:rPr>
          <w:lang w:val="lt-LT"/>
        </w:rPr>
      </w:pPr>
      <w:r w:rsidRPr="00B26096">
        <w:rPr>
          <w:lang w:val="lt-LT"/>
        </w:rPr>
        <w:t xml:space="preserve">Plungės </w:t>
      </w:r>
      <w:r>
        <w:rPr>
          <w:lang w:val="lt-LT"/>
        </w:rPr>
        <w:t xml:space="preserve">rajono </w:t>
      </w:r>
      <w:r w:rsidRPr="00B26096">
        <w:rPr>
          <w:lang w:val="lt-LT"/>
        </w:rPr>
        <w:t xml:space="preserve">savivaldybėje yra paplitusios šios tradicinės gyvulininkystės šakos: pieninė galvijininkystė, mėsinė galvijininkystė, kiaulininkystė, paukštininkystė, arklininkystė, avininkystė, ožkininkystė, triušininkystė ir bitininkystė. </w:t>
      </w:r>
    </w:p>
    <w:p w:rsidR="008D1561" w:rsidRPr="00AF66DF" w:rsidRDefault="008D1561" w:rsidP="00526982">
      <w:pPr>
        <w:ind w:firstLine="720"/>
        <w:jc w:val="both"/>
        <w:rPr>
          <w:lang w:val="lt-LT"/>
        </w:rPr>
      </w:pPr>
      <w:r w:rsidRPr="00B26096">
        <w:rPr>
          <w:lang w:val="lt-LT"/>
        </w:rPr>
        <w:t>Dėl mažų pieno supirkimo kainų ž</w:t>
      </w:r>
      <w:r>
        <w:rPr>
          <w:lang w:val="lt-LT"/>
        </w:rPr>
        <w:t>ymiai</w:t>
      </w:r>
      <w:r w:rsidRPr="00B26096">
        <w:rPr>
          <w:lang w:val="lt-LT"/>
        </w:rPr>
        <w:t xml:space="preserve"> sumažėjo melžiamų karvių skaičius. Metų pabaigoje rajone buvo laikom</w:t>
      </w:r>
      <w:r>
        <w:rPr>
          <w:lang w:val="lt-LT"/>
        </w:rPr>
        <w:t>a</w:t>
      </w:r>
      <w:r w:rsidRPr="00B26096">
        <w:rPr>
          <w:lang w:val="lt-LT"/>
        </w:rPr>
        <w:t xml:space="preserve"> </w:t>
      </w:r>
      <w:r w:rsidRPr="00AF66DF">
        <w:rPr>
          <w:lang w:val="lt-LT"/>
        </w:rPr>
        <w:t>tik 7 727 karvių arba 123 vnt. mažiau negu praėjusiais metais.  Daugiausia karvių sumažėjo smulkiuose, 1-5 laikančių karves, ūkiuose. Smulkiųjų ūkininkų pasitraukimo pagrindinės priežastys - žema pieno supirkimo kaina.</w:t>
      </w:r>
    </w:p>
    <w:p w:rsidR="00526982" w:rsidRDefault="008D1561" w:rsidP="00526982">
      <w:pPr>
        <w:ind w:firstLine="720"/>
        <w:jc w:val="both"/>
        <w:rPr>
          <w:lang w:val="lt-LT"/>
        </w:rPr>
      </w:pPr>
      <w:r w:rsidRPr="00F75F41">
        <w:rPr>
          <w:lang w:val="lt-LT"/>
        </w:rPr>
        <w:t>Pieno gamintojų, parduodančių pieną - 49</w:t>
      </w:r>
      <w:r w:rsidR="00526982">
        <w:rPr>
          <w:lang w:val="lt-LT"/>
        </w:rPr>
        <w:t xml:space="preserve">9 vnt. Per 2018 metus parduota </w:t>
      </w:r>
      <w:r w:rsidRPr="00F75F41">
        <w:rPr>
          <w:lang w:val="lt-LT"/>
        </w:rPr>
        <w:t>38 126 tonos natūralaus riebumo pieno. Per metus iš pieno gamybos  pasitraukė 50 pieno gamintojų.</w:t>
      </w:r>
    </w:p>
    <w:p w:rsidR="008D1561" w:rsidRPr="001E314D" w:rsidRDefault="008D1561" w:rsidP="00526982">
      <w:pPr>
        <w:ind w:firstLine="720"/>
        <w:jc w:val="both"/>
        <w:rPr>
          <w:lang w:val="lt-LT"/>
        </w:rPr>
      </w:pPr>
      <w:r w:rsidRPr="001E314D">
        <w:rPr>
          <w:lang w:val="lt-LT"/>
        </w:rPr>
        <w:lastRenderedPageBreak/>
        <w:t>Bendras galvijų skaičius rajone yra 23 913 vnt., o palyginti su praėjusiais metais, sumažėjo 372vnt. Mėsinių galvijų skaičius rajone yra 8 506 vnt., o palyginti su praėjusiais metais yra padidėjimas 420</w:t>
      </w:r>
      <w:r>
        <w:rPr>
          <w:lang w:val="lt-LT"/>
        </w:rPr>
        <w:t xml:space="preserve"> </w:t>
      </w:r>
      <w:r w:rsidRPr="001E314D">
        <w:rPr>
          <w:lang w:val="lt-LT"/>
        </w:rPr>
        <w:t>vnt.</w:t>
      </w:r>
    </w:p>
    <w:p w:rsidR="004F1807" w:rsidRPr="00B26096" w:rsidRDefault="004F1807" w:rsidP="004F1807">
      <w:pPr>
        <w:jc w:val="both"/>
        <w:rPr>
          <w:lang w:val="lt-LT"/>
        </w:rPr>
      </w:pPr>
    </w:p>
    <w:p w:rsidR="00B576DE" w:rsidRPr="00B26096" w:rsidRDefault="00B576DE" w:rsidP="00B576DE">
      <w:pPr>
        <w:autoSpaceDE w:val="0"/>
        <w:autoSpaceDN w:val="0"/>
        <w:adjustRightInd w:val="0"/>
        <w:ind w:firstLine="720"/>
        <w:jc w:val="center"/>
        <w:rPr>
          <w:b/>
          <w:lang w:val="lt-LT" w:eastAsia="lt-LT"/>
        </w:rPr>
      </w:pPr>
      <w:r w:rsidRPr="00B26096">
        <w:rPr>
          <w:b/>
          <w:lang w:val="lt-LT" w:eastAsia="lt-LT"/>
        </w:rPr>
        <w:t>SOCIALINIAI VEIKSNIAI</w:t>
      </w:r>
    </w:p>
    <w:p w:rsidR="00B576DE" w:rsidRPr="00B26096" w:rsidRDefault="00B576DE" w:rsidP="00B576DE">
      <w:pPr>
        <w:autoSpaceDE w:val="0"/>
        <w:autoSpaceDN w:val="0"/>
        <w:adjustRightInd w:val="0"/>
        <w:ind w:firstLine="720"/>
        <w:jc w:val="center"/>
        <w:rPr>
          <w:b/>
          <w:lang w:val="lt-LT" w:eastAsia="lt-LT"/>
        </w:rPr>
      </w:pPr>
    </w:p>
    <w:p w:rsidR="00B43C7D" w:rsidRDefault="0056724D" w:rsidP="00F167F7">
      <w:pPr>
        <w:ind w:firstLine="720"/>
        <w:jc w:val="both"/>
        <w:rPr>
          <w:lang w:val="lt-LT"/>
        </w:rPr>
      </w:pPr>
      <w:r>
        <w:rPr>
          <w:color w:val="333333"/>
          <w:lang w:val="lt-LT" w:eastAsia="lt-LT"/>
        </w:rPr>
        <w:t>Statistikos departamento duomenimis 2017 metų pradžioje Plungės rajono savivaldybėje gyveno 34 737 gyventojai. Pastaraisiais metais gyventojų skaičius dėl sumažėjusio gimstamumo ir emigracijos nuolat m</w:t>
      </w:r>
      <w:r w:rsidR="00B43C7D">
        <w:rPr>
          <w:color w:val="333333"/>
          <w:lang w:val="lt-LT" w:eastAsia="lt-LT"/>
        </w:rPr>
        <w:t>a</w:t>
      </w:r>
      <w:r>
        <w:rPr>
          <w:color w:val="333333"/>
          <w:lang w:val="lt-LT" w:eastAsia="lt-LT"/>
        </w:rPr>
        <w:t>žėja. Rajone 2014 met</w:t>
      </w:r>
      <w:r w:rsidR="00B43C7D">
        <w:rPr>
          <w:color w:val="333333"/>
          <w:lang w:val="lt-LT" w:eastAsia="lt-LT"/>
        </w:rPr>
        <w:t>ai</w:t>
      </w:r>
      <w:r>
        <w:rPr>
          <w:color w:val="333333"/>
          <w:lang w:val="lt-LT" w:eastAsia="lt-LT"/>
        </w:rPr>
        <w:t xml:space="preserve">s, lyginant su 2017 metais, gyventojų sumažėjo  apie 4,8 proc. (nuo 36 498 iki 34 737). </w:t>
      </w:r>
    </w:p>
    <w:p w:rsidR="00B43C7D" w:rsidRPr="00B26096" w:rsidRDefault="00B43C7D" w:rsidP="00F167F7">
      <w:pPr>
        <w:ind w:firstLine="720"/>
        <w:jc w:val="both"/>
        <w:rPr>
          <w:lang w:val="lt-LT"/>
        </w:rPr>
      </w:pPr>
      <w:r>
        <w:rPr>
          <w:lang w:val="lt-LT"/>
        </w:rPr>
        <w:t>2018</w:t>
      </w:r>
      <w:r w:rsidRPr="00B26096">
        <w:rPr>
          <w:lang w:val="lt-LT"/>
        </w:rPr>
        <w:t xml:space="preserve"> metais Plungės rajono savivaldybės administracijos Civilinės metrik</w:t>
      </w:r>
      <w:r>
        <w:rPr>
          <w:lang w:val="lt-LT"/>
        </w:rPr>
        <w:t>acijos skyriuje įregistruoti 409 gimimai (203 berniukai ir 206</w:t>
      </w:r>
      <w:r w:rsidRPr="00B26096">
        <w:rPr>
          <w:lang w:val="lt-LT"/>
        </w:rPr>
        <w:t xml:space="preserve"> mergaitė</w:t>
      </w:r>
      <w:r>
        <w:rPr>
          <w:lang w:val="lt-LT"/>
        </w:rPr>
        <w:t>s), 95</w:t>
      </w:r>
      <w:r w:rsidRPr="00B26096">
        <w:rPr>
          <w:lang w:val="lt-LT"/>
        </w:rPr>
        <w:t xml:space="preserve"> iš jų - užsienio valstybėse gimę Lietuvos </w:t>
      </w:r>
      <w:r>
        <w:rPr>
          <w:lang w:val="lt-LT"/>
        </w:rPr>
        <w:t>Respublikos piliečių kūdikiai, 9</w:t>
      </w:r>
      <w:r w:rsidRPr="00B26096">
        <w:rPr>
          <w:lang w:val="lt-LT"/>
        </w:rPr>
        <w:t xml:space="preserve"> kūdikiai, kai vaiko motina nėra įregistravusi santuokos su vaiko tėvu ir tėvys</w:t>
      </w:r>
      <w:r>
        <w:rPr>
          <w:lang w:val="lt-LT"/>
        </w:rPr>
        <w:t>tė nepripažinta. Įregistruoti 104 tėvystės pripažinimo faktai, 10 dvynukų porų</w:t>
      </w:r>
      <w:r w:rsidRPr="00B26096">
        <w:rPr>
          <w:lang w:val="lt-LT"/>
        </w:rPr>
        <w:t>. Jauniausia mama - 16 metų, jauniausias tėvas – 18 metų.</w:t>
      </w:r>
    </w:p>
    <w:p w:rsidR="00B43C7D" w:rsidRPr="00B26096" w:rsidRDefault="00B43C7D" w:rsidP="00F167F7">
      <w:pPr>
        <w:ind w:firstLine="720"/>
        <w:jc w:val="both"/>
        <w:rPr>
          <w:lang w:val="lt-LT"/>
        </w:rPr>
      </w:pPr>
      <w:r>
        <w:rPr>
          <w:lang w:val="lt-LT"/>
        </w:rPr>
        <w:t>Įregistruoti 465 mirimai. 8 Plungės rajono</w:t>
      </w:r>
      <w:r w:rsidRPr="00B26096">
        <w:rPr>
          <w:lang w:val="lt-LT"/>
        </w:rPr>
        <w:t xml:space="preserve"> piliečiai mirė užsienio valstybėse.</w:t>
      </w:r>
    </w:p>
    <w:p w:rsidR="00B43C7D" w:rsidRDefault="00B43C7D" w:rsidP="00F167F7">
      <w:pPr>
        <w:ind w:firstLine="720"/>
        <w:jc w:val="both"/>
        <w:rPr>
          <w:lang w:val="lt-LT"/>
        </w:rPr>
      </w:pPr>
      <w:r>
        <w:rPr>
          <w:lang w:val="lt-LT"/>
        </w:rPr>
        <w:t>2018</w:t>
      </w:r>
      <w:r w:rsidRPr="00B26096">
        <w:rPr>
          <w:lang w:val="lt-LT"/>
        </w:rPr>
        <w:t xml:space="preserve"> metais gimimų ir mirimų Plungės rajono savivaldybės seniūnijose</w:t>
      </w:r>
      <w:r>
        <w:rPr>
          <w:lang w:val="lt-LT"/>
        </w:rPr>
        <w:t xml:space="preserve"> </w:t>
      </w:r>
      <w:r w:rsidRPr="00B26096">
        <w:rPr>
          <w:lang w:val="lt-LT"/>
        </w:rPr>
        <w:t>Civilinės metrikacijos skyriuje įregistruota:</w:t>
      </w:r>
    </w:p>
    <w:p w:rsidR="00076CEC" w:rsidRDefault="00076CEC" w:rsidP="00341F2E">
      <w:pPr>
        <w:ind w:firstLine="720"/>
        <w:jc w:val="both"/>
        <w:rPr>
          <w:lang w:val="lt-LT"/>
        </w:rPr>
      </w:pPr>
    </w:p>
    <w:p w:rsidR="009C179B" w:rsidRPr="00483C97" w:rsidRDefault="00FD25DC" w:rsidP="00483C97">
      <w:pPr>
        <w:jc w:val="both"/>
        <w:rPr>
          <w:b/>
          <w:sz w:val="20"/>
          <w:szCs w:val="20"/>
          <w:lang w:val="lt-LT"/>
        </w:rPr>
      </w:pPr>
      <w:r>
        <w:rPr>
          <w:b/>
          <w:sz w:val="20"/>
          <w:szCs w:val="20"/>
          <w:lang w:val="lt-LT"/>
        </w:rPr>
        <w:t>8</w:t>
      </w:r>
      <w:r w:rsidRPr="00483C97">
        <w:rPr>
          <w:b/>
          <w:sz w:val="20"/>
          <w:szCs w:val="20"/>
          <w:lang w:val="lt-LT"/>
        </w:rPr>
        <w:t xml:space="preserve"> </w:t>
      </w:r>
      <w:r w:rsidR="009C179B" w:rsidRPr="00483C97">
        <w:rPr>
          <w:b/>
          <w:sz w:val="20"/>
          <w:szCs w:val="20"/>
          <w:lang w:val="lt-LT"/>
        </w:rPr>
        <w:t xml:space="preserve">lentelė. Įregistruoti </w:t>
      </w:r>
      <w:r w:rsidR="00B43C7D" w:rsidRPr="00483C97">
        <w:rPr>
          <w:b/>
          <w:sz w:val="20"/>
          <w:szCs w:val="20"/>
          <w:lang w:val="lt-LT"/>
        </w:rPr>
        <w:t>201</w:t>
      </w:r>
      <w:r w:rsidR="00B43C7D">
        <w:rPr>
          <w:b/>
          <w:sz w:val="20"/>
          <w:szCs w:val="20"/>
          <w:lang w:val="lt-LT"/>
        </w:rPr>
        <w:t>8</w:t>
      </w:r>
      <w:r w:rsidR="00B43C7D" w:rsidRPr="00483C97">
        <w:rPr>
          <w:b/>
          <w:sz w:val="20"/>
          <w:szCs w:val="20"/>
          <w:lang w:val="lt-LT"/>
        </w:rPr>
        <w:t xml:space="preserve"> </w:t>
      </w:r>
      <w:r w:rsidR="009C179B" w:rsidRPr="00483C97">
        <w:rPr>
          <w:b/>
          <w:sz w:val="20"/>
          <w:szCs w:val="20"/>
          <w:lang w:val="lt-LT"/>
        </w:rPr>
        <w:t>m. gimimai ir mirimai</w:t>
      </w:r>
      <w:r w:rsidR="000011A7" w:rsidRPr="00483C97">
        <w:rPr>
          <w:b/>
          <w:sz w:val="20"/>
          <w:szCs w:val="20"/>
          <w:lang w:val="lt-LT"/>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0"/>
        <w:gridCol w:w="4751"/>
        <w:gridCol w:w="1769"/>
        <w:gridCol w:w="1669"/>
      </w:tblGrid>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0011A7" w:rsidRDefault="00341F2E" w:rsidP="00341F2E">
            <w:pPr>
              <w:spacing w:before="100" w:beforeAutospacing="1" w:after="100" w:afterAutospacing="1"/>
              <w:jc w:val="center"/>
              <w:rPr>
                <w:lang w:val="lt-LT" w:eastAsia="lt-LT"/>
              </w:rPr>
            </w:pPr>
            <w:r w:rsidRPr="00076CEC">
              <w:rPr>
                <w:b/>
                <w:bCs/>
                <w:iCs/>
                <w:lang w:val="lt-LT" w:eastAsia="lt-LT"/>
              </w:rPr>
              <w:t>Eil</w:t>
            </w:r>
            <w:r w:rsidR="000011A7" w:rsidRPr="00076CEC">
              <w:rPr>
                <w:b/>
                <w:bCs/>
                <w:iCs/>
                <w:lang w:val="lt-LT" w:eastAsia="lt-LT"/>
              </w:rPr>
              <w:t>.</w:t>
            </w:r>
            <w:r w:rsidRPr="00076CEC">
              <w:rPr>
                <w:b/>
                <w:bCs/>
                <w:iCs/>
                <w:lang w:val="lt-LT" w:eastAsia="lt-LT"/>
              </w:rPr>
              <w:t xml:space="preserve"> Nr.</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rPr>
                <w:lang w:val="lt-LT"/>
              </w:rPr>
            </w:pPr>
            <w:r w:rsidRPr="00B26096">
              <w:rPr>
                <w:b/>
                <w:bCs/>
                <w:i/>
                <w:iCs/>
                <w:lang w:val="lt-L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4D6259" w:rsidRDefault="00341F2E" w:rsidP="00341F2E">
            <w:pPr>
              <w:spacing w:before="100" w:beforeAutospacing="1" w:after="100" w:afterAutospacing="1"/>
              <w:jc w:val="center"/>
              <w:rPr>
                <w:lang w:val="lt-LT" w:eastAsia="lt-LT"/>
              </w:rPr>
            </w:pPr>
            <w:r w:rsidRPr="00076CEC">
              <w:rPr>
                <w:b/>
                <w:bCs/>
                <w:iCs/>
                <w:lang w:val="lt-LT" w:eastAsia="lt-LT"/>
              </w:rPr>
              <w:t>Gimimai</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4D6259" w:rsidRDefault="00341F2E" w:rsidP="00341F2E">
            <w:pPr>
              <w:spacing w:before="100" w:beforeAutospacing="1" w:after="100" w:afterAutospacing="1"/>
              <w:jc w:val="center"/>
              <w:rPr>
                <w:lang w:val="lt-LT" w:eastAsia="lt-LT"/>
              </w:rPr>
            </w:pPr>
            <w:r w:rsidRPr="00076CEC">
              <w:rPr>
                <w:b/>
                <w:bCs/>
                <w:iCs/>
                <w:lang w:val="lt-LT" w:eastAsia="lt-LT"/>
              </w:rPr>
              <w:t>Mirimai</w:t>
            </w:r>
          </w:p>
        </w:tc>
      </w:tr>
      <w:tr w:rsidR="00B43C7D"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rPr>
                <w:lang w:val="lt-LT" w:eastAsia="lt-LT"/>
              </w:rPr>
            </w:pPr>
            <w:r w:rsidRPr="00B26096">
              <w:rPr>
                <w:lang w:val="lt-LT" w:eastAsia="lt-LT"/>
              </w:rPr>
              <w:t>Plungės m.</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2</w:t>
            </w:r>
            <w:r>
              <w:rPr>
                <w:lang w:val="lt-LT" w:eastAsia="lt-L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2</w:t>
            </w:r>
            <w:r>
              <w:rPr>
                <w:lang w:val="lt-LT" w:eastAsia="lt-LT"/>
              </w:rPr>
              <w:t>22</w:t>
            </w:r>
          </w:p>
        </w:tc>
      </w:tr>
      <w:tr w:rsidR="00B43C7D"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rPr>
                <w:lang w:val="lt-LT" w:eastAsia="lt-LT"/>
              </w:rPr>
            </w:pPr>
            <w:r w:rsidRPr="00B26096">
              <w:rPr>
                <w:lang w:val="lt-LT" w:eastAsia="lt-LT"/>
              </w:rPr>
              <w:t>Alsėdžių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1</w:t>
            </w:r>
            <w:r>
              <w:rPr>
                <w:lang w:val="lt-LT"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1</w:t>
            </w:r>
            <w:r>
              <w:rPr>
                <w:lang w:val="lt-LT" w:eastAsia="lt-LT"/>
              </w:rPr>
              <w:t>5</w:t>
            </w:r>
          </w:p>
        </w:tc>
      </w:tr>
      <w:tr w:rsidR="00B43C7D"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rPr>
                <w:lang w:val="lt-LT" w:eastAsia="lt-LT"/>
              </w:rPr>
            </w:pPr>
            <w:r w:rsidRPr="00B26096">
              <w:rPr>
                <w:lang w:val="lt-LT" w:eastAsia="lt-LT"/>
              </w:rPr>
              <w:t>Babrungo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Pr>
                <w:lang w:val="lt-LT" w:eastAsia="lt-LT"/>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2</w:t>
            </w:r>
            <w:r>
              <w:rPr>
                <w:lang w:val="lt-LT" w:eastAsia="lt-LT"/>
              </w:rPr>
              <w:t>7</w:t>
            </w:r>
          </w:p>
        </w:tc>
      </w:tr>
      <w:tr w:rsidR="00B43C7D"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rPr>
                <w:lang w:val="lt-LT" w:eastAsia="lt-LT"/>
              </w:rPr>
            </w:pPr>
            <w:r w:rsidRPr="00B26096">
              <w:rPr>
                <w:lang w:val="lt-LT" w:eastAsia="lt-LT"/>
              </w:rPr>
              <w:t>Kulių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Pr>
                <w:lang w:val="lt-LT"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1</w:t>
            </w:r>
            <w:r>
              <w:rPr>
                <w:lang w:val="lt-LT" w:eastAsia="lt-LT"/>
              </w:rPr>
              <w:t>9</w:t>
            </w:r>
          </w:p>
        </w:tc>
      </w:tr>
      <w:tr w:rsidR="00B43C7D"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rPr>
                <w:lang w:val="lt-LT" w:eastAsia="lt-LT"/>
              </w:rPr>
            </w:pPr>
            <w:r w:rsidRPr="00B26096">
              <w:rPr>
                <w:lang w:val="lt-LT" w:eastAsia="lt-LT"/>
              </w:rPr>
              <w:t>Nausodžio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Pr>
                <w:lang w:val="lt-LT" w:eastAsia="lt-LT"/>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Pr>
                <w:lang w:val="lt-LT" w:eastAsia="lt-LT"/>
              </w:rPr>
              <w:t>43</w:t>
            </w:r>
          </w:p>
        </w:tc>
      </w:tr>
      <w:tr w:rsidR="00B43C7D"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rPr>
                <w:lang w:val="lt-LT" w:eastAsia="lt-LT"/>
              </w:rPr>
            </w:pPr>
            <w:proofErr w:type="spellStart"/>
            <w:r w:rsidRPr="00B26096">
              <w:rPr>
                <w:lang w:val="lt-LT" w:eastAsia="lt-LT"/>
              </w:rPr>
              <w:t>Paukštakių</w:t>
            </w:r>
            <w:proofErr w:type="spellEnd"/>
            <w:r w:rsidRPr="00B26096">
              <w:rPr>
                <w:lang w:val="lt-LT" w:eastAsia="lt-LT"/>
              </w:rPr>
              <w:t xml:space="preserve">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1</w:t>
            </w:r>
            <w:r>
              <w:rPr>
                <w:lang w:val="lt-LT"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9</w:t>
            </w:r>
          </w:p>
        </w:tc>
      </w:tr>
      <w:tr w:rsidR="00B43C7D"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rPr>
                <w:lang w:val="lt-LT" w:eastAsia="lt-LT"/>
              </w:rPr>
            </w:pPr>
            <w:r w:rsidRPr="00B26096">
              <w:rPr>
                <w:lang w:val="lt-LT" w:eastAsia="lt-LT"/>
              </w:rPr>
              <w:t>Platelių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Pr>
                <w:lang w:val="lt-LT" w:eastAsia="lt-L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Pr>
                <w:lang w:val="lt-LT" w:eastAsia="lt-LT"/>
              </w:rPr>
              <w:t>24</w:t>
            </w:r>
          </w:p>
        </w:tc>
      </w:tr>
      <w:tr w:rsidR="00B43C7D"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rPr>
                <w:lang w:val="lt-LT" w:eastAsia="lt-LT"/>
              </w:rPr>
            </w:pPr>
            <w:proofErr w:type="spellStart"/>
            <w:r w:rsidRPr="00B26096">
              <w:rPr>
                <w:lang w:val="lt-LT" w:eastAsia="lt-LT"/>
              </w:rPr>
              <w:t>Stalgėnų</w:t>
            </w:r>
            <w:proofErr w:type="spellEnd"/>
            <w:r w:rsidRPr="00B26096">
              <w:rPr>
                <w:lang w:val="lt-LT" w:eastAsia="lt-LT"/>
              </w:rPr>
              <w:t xml:space="preserve">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1</w:t>
            </w:r>
            <w:r>
              <w:rPr>
                <w:lang w:val="lt-LT"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1</w:t>
            </w:r>
            <w:r>
              <w:rPr>
                <w:lang w:val="lt-LT" w:eastAsia="lt-LT"/>
              </w:rPr>
              <w:t>8</w:t>
            </w:r>
          </w:p>
        </w:tc>
      </w:tr>
      <w:tr w:rsidR="00B43C7D"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rPr>
                <w:lang w:val="lt-LT" w:eastAsia="lt-LT"/>
              </w:rPr>
            </w:pPr>
            <w:proofErr w:type="spellStart"/>
            <w:r w:rsidRPr="00B26096">
              <w:rPr>
                <w:lang w:val="lt-LT" w:eastAsia="lt-LT"/>
              </w:rPr>
              <w:t>Šateikių</w:t>
            </w:r>
            <w:proofErr w:type="spellEnd"/>
            <w:r w:rsidRPr="00B26096">
              <w:rPr>
                <w:lang w:val="lt-LT" w:eastAsia="lt-LT"/>
              </w:rPr>
              <w:t xml:space="preserve">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Pr>
                <w:lang w:val="lt-LT" w:eastAsia="lt-LT"/>
              </w:rPr>
              <w:t>2</w:t>
            </w:r>
            <w:r w:rsidRPr="00B26096">
              <w:rPr>
                <w:lang w:val="lt-LT"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3</w:t>
            </w:r>
            <w:r>
              <w:rPr>
                <w:lang w:val="lt-LT" w:eastAsia="lt-LT"/>
              </w:rPr>
              <w:t>7</w:t>
            </w:r>
          </w:p>
        </w:tc>
      </w:tr>
      <w:tr w:rsidR="00B43C7D"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rPr>
                <w:lang w:val="lt-LT" w:eastAsia="lt-LT"/>
              </w:rPr>
            </w:pPr>
            <w:proofErr w:type="spellStart"/>
            <w:r w:rsidRPr="00B26096">
              <w:rPr>
                <w:lang w:val="lt-LT" w:eastAsia="lt-LT"/>
              </w:rPr>
              <w:t>Žem</w:t>
            </w:r>
            <w:proofErr w:type="spellEnd"/>
            <w:r w:rsidRPr="00B26096">
              <w:rPr>
                <w:lang w:val="lt-LT" w:eastAsia="lt-LT"/>
              </w:rPr>
              <w:t>. Kalvarijos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Pr>
                <w:lang w:val="lt-LT"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3</w:t>
            </w:r>
            <w:r>
              <w:rPr>
                <w:lang w:val="lt-LT" w:eastAsia="lt-LT"/>
              </w:rPr>
              <w:t>3</w:t>
            </w:r>
          </w:p>
        </w:tc>
      </w:tr>
      <w:tr w:rsidR="00B43C7D"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rPr>
                <w:lang w:val="lt-LT" w:eastAsia="lt-LT"/>
              </w:rPr>
            </w:pPr>
            <w:proofErr w:type="spellStart"/>
            <w:r w:rsidRPr="00B26096">
              <w:rPr>
                <w:lang w:val="lt-LT" w:eastAsia="lt-LT"/>
              </w:rPr>
              <w:t>Žlibinų</w:t>
            </w:r>
            <w:proofErr w:type="spellEnd"/>
            <w:r w:rsidRPr="00B26096">
              <w:rPr>
                <w:lang w:val="lt-LT" w:eastAsia="lt-LT"/>
              </w:rPr>
              <w:t xml:space="preserve">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43C7D" w:rsidRPr="00B26096" w:rsidRDefault="00B43C7D" w:rsidP="00341F2E">
            <w:pPr>
              <w:spacing w:before="100" w:beforeAutospacing="1" w:after="100" w:afterAutospacing="1"/>
              <w:jc w:val="center"/>
              <w:rPr>
                <w:lang w:val="lt-LT" w:eastAsia="lt-LT"/>
              </w:rPr>
            </w:pPr>
            <w:r w:rsidRPr="00B26096">
              <w:rPr>
                <w:lang w:val="lt-LT" w:eastAsia="lt-LT"/>
              </w:rPr>
              <w:t>1</w:t>
            </w:r>
            <w:r>
              <w:rPr>
                <w:lang w:val="lt-LT" w:eastAsia="lt-LT"/>
              </w:rPr>
              <w:t>8</w:t>
            </w:r>
          </w:p>
        </w:tc>
      </w:tr>
    </w:tbl>
    <w:p w:rsidR="00341F2E" w:rsidRPr="00B26096" w:rsidRDefault="00341F2E" w:rsidP="00341F2E">
      <w:pPr>
        <w:ind w:firstLine="720"/>
        <w:jc w:val="both"/>
        <w:rPr>
          <w:lang w:val="lt-LT"/>
        </w:rPr>
      </w:pPr>
    </w:p>
    <w:p w:rsidR="00B43C7D" w:rsidRPr="0086067E" w:rsidRDefault="00B43C7D" w:rsidP="00F167F7">
      <w:pPr>
        <w:ind w:firstLine="720"/>
        <w:jc w:val="both"/>
        <w:rPr>
          <w:lang w:val="lt-LT"/>
        </w:rPr>
      </w:pPr>
      <w:r w:rsidRPr="0086067E">
        <w:rPr>
          <w:lang w:val="lt-LT"/>
        </w:rPr>
        <w:t>2018 metais įregistruotos 292 santuokos (iš jų 133 santuokos buvo įregistruotos bažnyčioje, kurios įstatymo numatyta tvarka įtrauktos į apskaitą). Su užsienio valstybės piliečiais įregistruotos 7 santuokos, 21 poros plungiškių santuokas įregistravo užsienio valstybėse. 30 santuokų buvo įregistruotos kitose jaunavedžių pasirinktose vietose.</w:t>
      </w:r>
    </w:p>
    <w:p w:rsidR="00B43C7D" w:rsidRPr="0086067E" w:rsidRDefault="00B43C7D" w:rsidP="00F167F7">
      <w:pPr>
        <w:ind w:firstLine="720"/>
        <w:jc w:val="both"/>
        <w:rPr>
          <w:rFonts w:eastAsia="Calibri"/>
          <w:lang w:val="lt-LT"/>
        </w:rPr>
      </w:pPr>
      <w:r w:rsidRPr="0086067E">
        <w:rPr>
          <w:lang w:val="lt-LT"/>
        </w:rPr>
        <w:t>Įregistruota 119 ištuokų. 8 plungiškių ištuokos įregistruotos užsienio valstybėse, kurios įstatymo numatyta tvarka įtrauktos į apskaitą Civilinės metrikacijos skyriuje.</w:t>
      </w:r>
    </w:p>
    <w:p w:rsidR="00341F2E" w:rsidRPr="00F167F7" w:rsidRDefault="0086067E" w:rsidP="00F167F7">
      <w:pPr>
        <w:ind w:firstLine="720"/>
        <w:jc w:val="both"/>
        <w:rPr>
          <w:lang w:val="lt-LT" w:eastAsia="lt-LT"/>
        </w:rPr>
      </w:pPr>
      <w:r w:rsidRPr="00F167F7">
        <w:rPr>
          <w:lang w:val="lt-LT" w:eastAsia="lt-LT"/>
        </w:rPr>
        <w:t>20</w:t>
      </w:r>
      <w:r w:rsidR="004F1807" w:rsidRPr="00F167F7">
        <w:rPr>
          <w:lang w:val="lt-LT" w:eastAsia="lt-LT"/>
        </w:rPr>
        <w:t>1</w:t>
      </w:r>
      <w:r w:rsidR="00B43C7D" w:rsidRPr="00F167F7">
        <w:rPr>
          <w:lang w:val="lt-LT" w:eastAsia="lt-LT"/>
        </w:rPr>
        <w:t>7</w:t>
      </w:r>
      <w:r w:rsidR="004F1807" w:rsidRPr="00F167F7">
        <w:rPr>
          <w:lang w:val="lt-LT" w:eastAsia="lt-LT"/>
        </w:rPr>
        <w:t xml:space="preserve"> m. iš Plungės rajono savivaldybės emigravo </w:t>
      </w:r>
      <w:r w:rsidRPr="00F167F7">
        <w:rPr>
          <w:lang w:val="lt-LT" w:eastAsia="lt-LT"/>
        </w:rPr>
        <w:t xml:space="preserve">725 </w:t>
      </w:r>
      <w:r w:rsidR="004F1807" w:rsidRPr="00F167F7">
        <w:rPr>
          <w:lang w:val="lt-LT" w:eastAsia="lt-LT"/>
        </w:rPr>
        <w:t xml:space="preserve">nuolatiniai gyventojai, imigravo </w:t>
      </w:r>
      <w:r w:rsidRPr="00F167F7">
        <w:rPr>
          <w:lang w:val="lt-LT" w:eastAsia="lt-LT"/>
        </w:rPr>
        <w:t xml:space="preserve">176 </w:t>
      </w:r>
      <w:r w:rsidR="004F1807" w:rsidRPr="00F167F7">
        <w:rPr>
          <w:lang w:val="lt-LT" w:eastAsia="lt-LT"/>
        </w:rPr>
        <w:t xml:space="preserve">žmonės. </w:t>
      </w:r>
      <w:r w:rsidR="000011A7" w:rsidRPr="00F167F7">
        <w:rPr>
          <w:lang w:val="lt-LT" w:eastAsia="lt-LT"/>
        </w:rPr>
        <w:t>T</w:t>
      </w:r>
      <w:r w:rsidR="004F1807" w:rsidRPr="00F167F7">
        <w:rPr>
          <w:lang w:val="lt-LT" w:eastAsia="lt-LT"/>
        </w:rPr>
        <w:t>arptautinė migracija paskutini</w:t>
      </w:r>
      <w:r w:rsidRPr="00F167F7">
        <w:rPr>
          <w:lang w:val="lt-LT" w:eastAsia="lt-LT"/>
        </w:rPr>
        <w:t xml:space="preserve">aisiais </w:t>
      </w:r>
      <w:r w:rsidR="004F1807" w:rsidRPr="00F167F7">
        <w:rPr>
          <w:lang w:val="lt-LT" w:eastAsia="lt-LT"/>
        </w:rPr>
        <w:t xml:space="preserve"> </w:t>
      </w:r>
      <w:r w:rsidRPr="00F167F7">
        <w:rPr>
          <w:lang w:val="lt-LT" w:eastAsia="lt-LT"/>
        </w:rPr>
        <w:t xml:space="preserve">metais </w:t>
      </w:r>
      <w:r w:rsidR="004F1807" w:rsidRPr="00F167F7">
        <w:rPr>
          <w:lang w:val="lt-LT" w:eastAsia="lt-LT"/>
        </w:rPr>
        <w:t>išlieka neigiama  emigravo daugiau negu imigravo.</w:t>
      </w:r>
    </w:p>
    <w:p w:rsidR="00FD25DC" w:rsidRDefault="00FD25DC" w:rsidP="00454B58">
      <w:pPr>
        <w:spacing w:line="276" w:lineRule="auto"/>
        <w:ind w:firstLine="720"/>
        <w:jc w:val="both"/>
        <w:rPr>
          <w:b/>
          <w:lang w:val="lt-LT" w:eastAsia="lt-LT"/>
        </w:rPr>
      </w:pPr>
    </w:p>
    <w:p w:rsidR="00454B58" w:rsidRPr="00B26096" w:rsidRDefault="00080B1E" w:rsidP="00454B58">
      <w:pPr>
        <w:spacing w:line="276" w:lineRule="auto"/>
        <w:ind w:firstLine="720"/>
        <w:jc w:val="both"/>
        <w:rPr>
          <w:b/>
          <w:lang w:val="lt-LT" w:eastAsia="lt-LT"/>
        </w:rPr>
      </w:pPr>
      <w:r w:rsidRPr="00B26096">
        <w:rPr>
          <w:b/>
          <w:lang w:val="lt-LT" w:eastAsia="lt-LT"/>
        </w:rPr>
        <w:t>Švietimas</w:t>
      </w:r>
    </w:p>
    <w:p w:rsidR="00341F2E" w:rsidRPr="00B26096" w:rsidRDefault="00341F2E" w:rsidP="00454B58">
      <w:pPr>
        <w:spacing w:line="276" w:lineRule="auto"/>
        <w:ind w:firstLine="720"/>
        <w:jc w:val="both"/>
        <w:rPr>
          <w:b/>
          <w:lang w:val="lt-LT" w:eastAsia="lt-LT"/>
        </w:rPr>
      </w:pPr>
    </w:p>
    <w:p w:rsidR="0086067E" w:rsidRPr="008E7583" w:rsidRDefault="0086067E" w:rsidP="00F167F7">
      <w:pPr>
        <w:ind w:firstLine="720"/>
        <w:jc w:val="both"/>
        <w:rPr>
          <w:lang w:val="lt-LT"/>
        </w:rPr>
      </w:pPr>
      <w:r w:rsidRPr="008E7583">
        <w:rPr>
          <w:lang w:val="lt-LT"/>
        </w:rPr>
        <w:t>Kiekviena savivaldybė švietimo srityje siekia kurti visiems prieinamą, efektyviai veikiančią ikimokyklinio, bendrojo ir neformaliojo ugdymo sistemą. Švietimas turi padėti asmeniui įgyti profesinę kvalifikaciją, atitinkančią šiuolaikinį technologijų, kultūros bei asmeninių gebėjimų lygį, ir sudaryti sąlygas mokytis visą gyvenimą – nuolat tenkinti pažinimo poreikius, siekti naujų kompetencijų ir kvalifikacijų, reikalingų jo profesinei karjerai ir gyvenimo įprasminimui.</w:t>
      </w:r>
    </w:p>
    <w:p w:rsidR="0086067E" w:rsidRPr="008E7583" w:rsidRDefault="0086067E" w:rsidP="00F167F7">
      <w:pPr>
        <w:ind w:firstLine="720"/>
        <w:jc w:val="both"/>
        <w:rPr>
          <w:lang w:val="lt-LT"/>
        </w:rPr>
      </w:pPr>
      <w:r w:rsidRPr="008E7583">
        <w:rPr>
          <w:lang w:val="lt-LT"/>
        </w:rPr>
        <w:lastRenderedPageBreak/>
        <w:t xml:space="preserve">Plungės rajono savivaldybei pavaldžios 26 įstaigos teikiančios ugdymo paslaugas: 5 gimnazijos, 1 paslaugų ir švietimo pagalbos centras, 3 pagrindinės mokyklos, 2 progimnazijos, 1 specialiojo ugdymo centras, 7 lopšeliai – darželiai, 1 universalus </w:t>
      </w:r>
      <w:proofErr w:type="spellStart"/>
      <w:r w:rsidRPr="008E7583">
        <w:rPr>
          <w:lang w:val="lt-LT"/>
        </w:rPr>
        <w:t>daugiafunkcis</w:t>
      </w:r>
      <w:proofErr w:type="spellEnd"/>
      <w:r w:rsidRPr="008E7583">
        <w:rPr>
          <w:lang w:val="lt-LT"/>
        </w:rPr>
        <w:t xml:space="preserve"> centras, 2 </w:t>
      </w:r>
      <w:proofErr w:type="spellStart"/>
      <w:r w:rsidRPr="008E7583">
        <w:rPr>
          <w:lang w:val="lt-LT"/>
        </w:rPr>
        <w:t>daugiafunkciai</w:t>
      </w:r>
      <w:proofErr w:type="spellEnd"/>
      <w:r w:rsidRPr="008E7583">
        <w:rPr>
          <w:lang w:val="lt-LT"/>
        </w:rPr>
        <w:t xml:space="preserve"> centrai, 1 mokykla – darželis, 1 pradinė mokykla ir 2 meno mokyklos. Pedagoginės psichologinės tarnybos veikla vykdoma Plungės paslaugų ir švietimo pagalbos centre.</w:t>
      </w:r>
    </w:p>
    <w:p w:rsidR="0086067E" w:rsidRPr="008E7583" w:rsidRDefault="0086067E" w:rsidP="00F167F7">
      <w:pPr>
        <w:ind w:firstLine="720"/>
        <w:jc w:val="both"/>
        <w:rPr>
          <w:lang w:val="lt-LT"/>
        </w:rPr>
      </w:pPr>
      <w:r w:rsidRPr="008E7583">
        <w:rPr>
          <w:lang w:val="lt-LT"/>
        </w:rPr>
        <w:t>Bendrojo ugdymo mokyklose mokosi 3957 mokiniai, pagal ikimokyklinio ir priešmokyklinio ugdymo programas ugdomi 1447 vaikai, formalųjį švietimą papildančiose įstaigose mokosi 1245 mokinių.</w:t>
      </w:r>
    </w:p>
    <w:p w:rsidR="0086067E" w:rsidRPr="008E7583" w:rsidRDefault="0086067E" w:rsidP="00F167F7">
      <w:pPr>
        <w:ind w:firstLine="720"/>
        <w:jc w:val="both"/>
        <w:rPr>
          <w:lang w:val="lt-LT"/>
        </w:rPr>
      </w:pPr>
      <w:r w:rsidRPr="008E7583">
        <w:rPr>
          <w:lang w:val="lt-LT"/>
        </w:rPr>
        <w:t>Rajono ugdymo įstaigų veiklą koordinuoja Plungės rajono savivaldybės administracijos Švietimo, kultūros ir sporto skyrius.</w:t>
      </w:r>
    </w:p>
    <w:p w:rsidR="0086067E" w:rsidRPr="00C029F6" w:rsidRDefault="0086067E" w:rsidP="0086067E">
      <w:pPr>
        <w:rPr>
          <w:b/>
          <w:bCs/>
          <w:lang w:val="lt-LT"/>
        </w:rPr>
      </w:pPr>
    </w:p>
    <w:p w:rsidR="0086067E" w:rsidRPr="00C029F6" w:rsidRDefault="007D5988" w:rsidP="0086067E">
      <w:pPr>
        <w:rPr>
          <w:b/>
          <w:bCs/>
          <w:sz w:val="20"/>
          <w:szCs w:val="20"/>
          <w:lang w:val="lt-LT"/>
        </w:rPr>
      </w:pPr>
      <w:r>
        <w:rPr>
          <w:b/>
          <w:bCs/>
          <w:sz w:val="20"/>
          <w:szCs w:val="20"/>
          <w:lang w:val="lt-LT"/>
        </w:rPr>
        <w:t>9</w:t>
      </w:r>
      <w:r w:rsidRPr="00840DBB">
        <w:rPr>
          <w:b/>
          <w:bCs/>
          <w:sz w:val="20"/>
          <w:szCs w:val="20"/>
          <w:lang w:val="lt-LT"/>
        </w:rPr>
        <w:t xml:space="preserve"> </w:t>
      </w:r>
      <w:r w:rsidR="0086067E" w:rsidRPr="00840DBB">
        <w:rPr>
          <w:b/>
          <w:bCs/>
          <w:sz w:val="20"/>
          <w:szCs w:val="20"/>
          <w:lang w:val="lt-LT"/>
        </w:rPr>
        <w:t>lentelė. Plungės rajono bendrojo ugdymo mokyklų ir mokinių skaičiaus kitimas 2015-2018 m.</w:t>
      </w:r>
      <w:r w:rsidR="0086067E" w:rsidRPr="00C029F6">
        <w:rPr>
          <w:b/>
          <w:bCs/>
          <w:sz w:val="20"/>
          <w:szCs w:val="20"/>
          <w:lang w:val="lt-LT"/>
        </w:rPr>
        <w:t xml:space="preserve"> </w:t>
      </w:r>
    </w:p>
    <w:p w:rsidR="0086067E" w:rsidRPr="00C029F6" w:rsidRDefault="0086067E" w:rsidP="0086067E">
      <w:pPr>
        <w:rPr>
          <w:b/>
          <w:bCs/>
          <w:sz w:val="20"/>
          <w:szCs w:val="2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538"/>
        <w:gridCol w:w="536"/>
        <w:gridCol w:w="536"/>
        <w:gridCol w:w="536"/>
        <w:gridCol w:w="536"/>
        <w:gridCol w:w="536"/>
        <w:gridCol w:w="536"/>
        <w:gridCol w:w="536"/>
        <w:gridCol w:w="536"/>
        <w:gridCol w:w="536"/>
        <w:gridCol w:w="536"/>
        <w:gridCol w:w="536"/>
        <w:gridCol w:w="536"/>
        <w:gridCol w:w="536"/>
        <w:gridCol w:w="536"/>
        <w:gridCol w:w="536"/>
      </w:tblGrid>
      <w:tr w:rsidR="0086067E" w:rsidRPr="00C029F6" w:rsidTr="0086067E">
        <w:trPr>
          <w:trHeight w:val="381"/>
        </w:trPr>
        <w:tc>
          <w:tcPr>
            <w:tcW w:w="102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Mokyklos pagal tipus</w:t>
            </w:r>
          </w:p>
        </w:tc>
        <w:tc>
          <w:tcPr>
            <w:tcW w:w="2248" w:type="dxa"/>
            <w:gridSpan w:val="4"/>
            <w:tcBorders>
              <w:top w:val="single" w:sz="4" w:space="0" w:color="auto"/>
              <w:left w:val="single" w:sz="4" w:space="0" w:color="auto"/>
              <w:bottom w:val="single" w:sz="4" w:space="0" w:color="auto"/>
              <w:right w:val="single" w:sz="4" w:space="0" w:color="auto"/>
            </w:tcBorders>
            <w:shd w:val="clear" w:color="auto" w:fill="B6DDE8"/>
            <w:vAlign w:val="center"/>
            <w:hideMark/>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Mokyklų skaičius</w:t>
            </w:r>
          </w:p>
        </w:tc>
        <w:tc>
          <w:tcPr>
            <w:tcW w:w="2146" w:type="dxa"/>
            <w:gridSpan w:val="4"/>
            <w:tcBorders>
              <w:top w:val="single" w:sz="4" w:space="0" w:color="auto"/>
              <w:left w:val="single" w:sz="4" w:space="0" w:color="auto"/>
              <w:bottom w:val="single" w:sz="4" w:space="0" w:color="auto"/>
              <w:right w:val="single" w:sz="4" w:space="0" w:color="auto"/>
            </w:tcBorders>
            <w:shd w:val="clear" w:color="auto" w:fill="B6DDE8"/>
            <w:hideMark/>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Pradinio ugdymo programos mokinių skaičius</w:t>
            </w:r>
          </w:p>
        </w:tc>
        <w:tc>
          <w:tcPr>
            <w:tcW w:w="2148" w:type="dxa"/>
            <w:gridSpan w:val="4"/>
            <w:tcBorders>
              <w:top w:val="single" w:sz="4" w:space="0" w:color="auto"/>
              <w:left w:val="single" w:sz="4" w:space="0" w:color="auto"/>
              <w:bottom w:val="single" w:sz="4" w:space="0" w:color="auto"/>
              <w:right w:val="single" w:sz="4" w:space="0" w:color="auto"/>
            </w:tcBorders>
            <w:shd w:val="clear" w:color="auto" w:fill="B6DDE8"/>
            <w:hideMark/>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Pagrindinio ugdymo programos mokinių skaičius</w:t>
            </w:r>
          </w:p>
        </w:tc>
        <w:tc>
          <w:tcPr>
            <w:tcW w:w="2157" w:type="dxa"/>
            <w:gridSpan w:val="4"/>
            <w:tcBorders>
              <w:top w:val="single" w:sz="4" w:space="0" w:color="auto"/>
              <w:left w:val="single" w:sz="4" w:space="0" w:color="auto"/>
              <w:bottom w:val="single" w:sz="4" w:space="0" w:color="auto"/>
              <w:right w:val="single" w:sz="4" w:space="0" w:color="auto"/>
            </w:tcBorders>
            <w:shd w:val="clear" w:color="auto" w:fill="B6DDE8"/>
            <w:hideMark/>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Vidurinio ugdymo programos mokinių skaičius</w:t>
            </w:r>
          </w:p>
        </w:tc>
      </w:tr>
      <w:tr w:rsidR="0086067E" w:rsidRPr="00C029F6" w:rsidTr="0086067E">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rPr>
                <w:b/>
                <w:bCs/>
                <w:sz w:val="18"/>
                <w:szCs w:val="18"/>
                <w:lang w:val="lt-LT"/>
              </w:rPr>
            </w:pPr>
          </w:p>
        </w:tc>
        <w:tc>
          <w:tcPr>
            <w:tcW w:w="640"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sidRPr="00C029F6">
              <w:rPr>
                <w:b/>
                <w:sz w:val="16"/>
                <w:szCs w:val="16"/>
                <w:lang w:val="lt-LT"/>
              </w:rPr>
              <w:t>2015</w:t>
            </w:r>
          </w:p>
        </w:tc>
        <w:tc>
          <w:tcPr>
            <w:tcW w:w="536"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sidRPr="00C029F6">
              <w:rPr>
                <w:b/>
                <w:sz w:val="16"/>
                <w:szCs w:val="16"/>
                <w:lang w:val="lt-LT"/>
              </w:rPr>
              <w:t>2016</w:t>
            </w:r>
          </w:p>
        </w:tc>
        <w:tc>
          <w:tcPr>
            <w:tcW w:w="536" w:type="dxa"/>
            <w:tcBorders>
              <w:top w:val="single" w:sz="4" w:space="0" w:color="auto"/>
              <w:left w:val="single" w:sz="4" w:space="0" w:color="auto"/>
              <w:bottom w:val="single" w:sz="4" w:space="0" w:color="auto"/>
              <w:right w:val="single" w:sz="4" w:space="0" w:color="auto"/>
            </w:tcBorders>
            <w:shd w:val="clear" w:color="auto" w:fill="B6DDE8"/>
            <w:vAlign w:val="center"/>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2017</w:t>
            </w:r>
          </w:p>
        </w:tc>
        <w:tc>
          <w:tcPr>
            <w:tcW w:w="536" w:type="dxa"/>
            <w:tcBorders>
              <w:top w:val="single" w:sz="4" w:space="0" w:color="auto"/>
              <w:left w:val="single" w:sz="4" w:space="0" w:color="auto"/>
              <w:bottom w:val="single" w:sz="4" w:space="0" w:color="auto"/>
              <w:right w:val="single" w:sz="4" w:space="0" w:color="auto"/>
            </w:tcBorders>
            <w:shd w:val="clear" w:color="auto" w:fill="B6DDE8"/>
            <w:vAlign w:val="center"/>
          </w:tcPr>
          <w:p w:rsidR="0086067E" w:rsidRPr="00C029F6" w:rsidRDefault="0086067E" w:rsidP="0086067E">
            <w:pPr>
              <w:spacing w:after="200" w:line="276" w:lineRule="auto"/>
              <w:jc w:val="center"/>
              <w:rPr>
                <w:b/>
                <w:bCs/>
                <w:sz w:val="16"/>
                <w:szCs w:val="16"/>
                <w:lang w:val="lt-LT"/>
              </w:rPr>
            </w:pPr>
            <w:r>
              <w:rPr>
                <w:b/>
                <w:bCs/>
                <w:sz w:val="16"/>
                <w:szCs w:val="16"/>
                <w:lang w:val="lt-LT"/>
              </w:rPr>
              <w:t>2018</w:t>
            </w:r>
          </w:p>
        </w:tc>
        <w:tc>
          <w:tcPr>
            <w:tcW w:w="536"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sidRPr="00C029F6">
              <w:rPr>
                <w:b/>
                <w:sz w:val="16"/>
                <w:szCs w:val="16"/>
                <w:lang w:val="lt-LT"/>
              </w:rPr>
              <w:t>2015</w:t>
            </w:r>
          </w:p>
        </w:tc>
        <w:tc>
          <w:tcPr>
            <w:tcW w:w="536"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sidRPr="00C029F6">
              <w:rPr>
                <w:b/>
                <w:sz w:val="16"/>
                <w:szCs w:val="16"/>
                <w:lang w:val="lt-LT"/>
              </w:rPr>
              <w:t>2016</w:t>
            </w:r>
          </w:p>
        </w:tc>
        <w:tc>
          <w:tcPr>
            <w:tcW w:w="537"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sidRPr="00C029F6">
              <w:rPr>
                <w:b/>
                <w:sz w:val="16"/>
                <w:szCs w:val="16"/>
                <w:lang w:val="lt-LT"/>
              </w:rPr>
              <w:t>2017</w:t>
            </w:r>
          </w:p>
        </w:tc>
        <w:tc>
          <w:tcPr>
            <w:tcW w:w="537"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Pr>
                <w:b/>
                <w:sz w:val="16"/>
                <w:szCs w:val="16"/>
                <w:lang w:val="lt-LT"/>
              </w:rPr>
              <w:t>2018</w:t>
            </w:r>
          </w:p>
        </w:tc>
        <w:tc>
          <w:tcPr>
            <w:tcW w:w="537"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sidRPr="00C029F6">
              <w:rPr>
                <w:b/>
                <w:sz w:val="16"/>
                <w:szCs w:val="16"/>
                <w:lang w:val="lt-LT"/>
              </w:rPr>
              <w:t>2015</w:t>
            </w:r>
          </w:p>
        </w:tc>
        <w:tc>
          <w:tcPr>
            <w:tcW w:w="537"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sidRPr="00C029F6">
              <w:rPr>
                <w:b/>
                <w:sz w:val="16"/>
                <w:szCs w:val="16"/>
                <w:lang w:val="lt-LT"/>
              </w:rPr>
              <w:t>2016</w:t>
            </w:r>
          </w:p>
        </w:tc>
        <w:tc>
          <w:tcPr>
            <w:tcW w:w="537"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sidRPr="00C029F6">
              <w:rPr>
                <w:b/>
                <w:sz w:val="16"/>
                <w:szCs w:val="16"/>
                <w:lang w:val="lt-LT"/>
              </w:rPr>
              <w:t>2017</w:t>
            </w:r>
          </w:p>
        </w:tc>
        <w:tc>
          <w:tcPr>
            <w:tcW w:w="537"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Pr>
                <w:b/>
                <w:sz w:val="16"/>
                <w:szCs w:val="16"/>
                <w:lang w:val="lt-LT"/>
              </w:rPr>
              <w:t>2018</w:t>
            </w:r>
          </w:p>
        </w:tc>
        <w:tc>
          <w:tcPr>
            <w:tcW w:w="539"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sidRPr="00C029F6">
              <w:rPr>
                <w:b/>
                <w:sz w:val="16"/>
                <w:szCs w:val="16"/>
                <w:lang w:val="lt-LT"/>
              </w:rPr>
              <w:t>2015</w:t>
            </w:r>
          </w:p>
        </w:tc>
        <w:tc>
          <w:tcPr>
            <w:tcW w:w="539"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sidRPr="00C029F6">
              <w:rPr>
                <w:b/>
                <w:sz w:val="16"/>
                <w:szCs w:val="16"/>
                <w:lang w:val="lt-LT"/>
              </w:rPr>
              <w:t>2016</w:t>
            </w:r>
          </w:p>
        </w:tc>
        <w:tc>
          <w:tcPr>
            <w:tcW w:w="536"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sidRPr="00C029F6">
              <w:rPr>
                <w:b/>
                <w:sz w:val="16"/>
                <w:szCs w:val="16"/>
                <w:lang w:val="lt-LT"/>
              </w:rPr>
              <w:t>2017</w:t>
            </w:r>
          </w:p>
        </w:tc>
        <w:tc>
          <w:tcPr>
            <w:tcW w:w="543"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rPr>
                <w:b/>
                <w:sz w:val="16"/>
                <w:szCs w:val="16"/>
                <w:lang w:val="lt-LT"/>
              </w:rPr>
            </w:pPr>
            <w:r>
              <w:rPr>
                <w:b/>
                <w:sz w:val="16"/>
                <w:szCs w:val="16"/>
                <w:lang w:val="lt-LT"/>
              </w:rPr>
              <w:t>2018</w:t>
            </w:r>
          </w:p>
        </w:tc>
      </w:tr>
      <w:tr w:rsidR="0086067E" w:rsidRPr="00C029F6" w:rsidTr="0086067E">
        <w:trPr>
          <w:trHeight w:val="269"/>
        </w:trPr>
        <w:tc>
          <w:tcPr>
            <w:tcW w:w="102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rPr>
                <w:sz w:val="16"/>
                <w:szCs w:val="16"/>
                <w:lang w:val="lt-LT"/>
              </w:rPr>
            </w:pPr>
            <w:r w:rsidRPr="00C029F6">
              <w:rPr>
                <w:sz w:val="16"/>
                <w:szCs w:val="16"/>
                <w:lang w:val="lt-LT"/>
              </w:rPr>
              <w:t>Gimnazijos</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5</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5</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5</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5</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244</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243</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245</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226</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678</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674</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609</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577</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591</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545</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492</w:t>
            </w:r>
          </w:p>
        </w:tc>
        <w:tc>
          <w:tcPr>
            <w:tcW w:w="54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513</w:t>
            </w:r>
          </w:p>
        </w:tc>
      </w:tr>
      <w:tr w:rsidR="0086067E" w:rsidRPr="00C029F6" w:rsidTr="0086067E">
        <w:trPr>
          <w:trHeight w:val="388"/>
        </w:trPr>
        <w:tc>
          <w:tcPr>
            <w:tcW w:w="102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rPr>
                <w:sz w:val="16"/>
                <w:szCs w:val="16"/>
                <w:lang w:val="lt-LT"/>
              </w:rPr>
            </w:pPr>
            <w:r>
              <w:rPr>
                <w:sz w:val="16"/>
                <w:szCs w:val="16"/>
                <w:lang w:val="lt-LT"/>
              </w:rPr>
              <w:t>Progimnazijos</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2</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132</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202</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4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w:t>
            </w:r>
          </w:p>
        </w:tc>
      </w:tr>
      <w:tr w:rsidR="0086067E" w:rsidRPr="00C029F6" w:rsidTr="0086067E">
        <w:tc>
          <w:tcPr>
            <w:tcW w:w="102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rPr>
                <w:sz w:val="16"/>
                <w:szCs w:val="16"/>
                <w:lang w:val="lt-LT"/>
              </w:rPr>
            </w:pPr>
            <w:r w:rsidRPr="00C029F6">
              <w:rPr>
                <w:sz w:val="16"/>
                <w:szCs w:val="16"/>
                <w:lang w:val="lt-LT"/>
              </w:rPr>
              <w:t>Pagrindinės mokyklos</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10</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5</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5</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3</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882</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899</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918</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780</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1652</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1497</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1439</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1222</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4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w:t>
            </w:r>
          </w:p>
        </w:tc>
      </w:tr>
      <w:tr w:rsidR="0086067E" w:rsidRPr="00C029F6" w:rsidTr="0086067E">
        <w:trPr>
          <w:trHeight w:val="671"/>
        </w:trPr>
        <w:tc>
          <w:tcPr>
            <w:tcW w:w="102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rPr>
                <w:sz w:val="16"/>
                <w:szCs w:val="16"/>
                <w:lang w:val="lt-LT"/>
              </w:rPr>
            </w:pPr>
            <w:r w:rsidRPr="00C029F6">
              <w:rPr>
                <w:sz w:val="16"/>
                <w:szCs w:val="16"/>
                <w:lang w:val="lt-LT"/>
              </w:rPr>
              <w:t>Suaugusiųjų švietimo centras</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0</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0</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16</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22</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25</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0</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60</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63</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58</w:t>
            </w:r>
          </w:p>
        </w:tc>
        <w:tc>
          <w:tcPr>
            <w:tcW w:w="54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w:t>
            </w:r>
          </w:p>
        </w:tc>
      </w:tr>
      <w:tr w:rsidR="0086067E" w:rsidRPr="00C029F6" w:rsidTr="0086067E">
        <w:trPr>
          <w:trHeight w:val="400"/>
        </w:trPr>
        <w:tc>
          <w:tcPr>
            <w:tcW w:w="102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rPr>
                <w:sz w:val="16"/>
                <w:szCs w:val="16"/>
                <w:lang w:val="lt-LT"/>
              </w:rPr>
            </w:pPr>
            <w:r w:rsidRPr="00C029F6">
              <w:rPr>
                <w:sz w:val="16"/>
                <w:szCs w:val="16"/>
                <w:lang w:val="lt-LT"/>
              </w:rPr>
              <w:t>Pradinės mokyklos</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224</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221</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218</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207</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4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w:t>
            </w:r>
          </w:p>
        </w:tc>
      </w:tr>
      <w:tr w:rsidR="0086067E" w:rsidRPr="00C029F6" w:rsidTr="0086067E">
        <w:tc>
          <w:tcPr>
            <w:tcW w:w="102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rPr>
                <w:sz w:val="16"/>
                <w:szCs w:val="16"/>
                <w:lang w:val="lt-LT"/>
              </w:rPr>
            </w:pPr>
            <w:r w:rsidRPr="00C029F6">
              <w:rPr>
                <w:sz w:val="16"/>
                <w:szCs w:val="16"/>
                <w:lang w:val="lt-LT"/>
              </w:rPr>
              <w:t>Mokyklos – darželiai</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2</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2</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36</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33</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21</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17</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sidRPr="00C029F6">
              <w:rPr>
                <w:sz w:val="16"/>
                <w:szCs w:val="16"/>
                <w:lang w:val="lt-LT"/>
              </w:rPr>
              <w:t>-</w:t>
            </w:r>
          </w:p>
        </w:tc>
        <w:tc>
          <w:tcPr>
            <w:tcW w:w="54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w:t>
            </w:r>
          </w:p>
        </w:tc>
      </w:tr>
      <w:tr w:rsidR="0086067E" w:rsidRPr="00C029F6" w:rsidTr="0086067E">
        <w:tc>
          <w:tcPr>
            <w:tcW w:w="102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rPr>
                <w:sz w:val="16"/>
                <w:szCs w:val="16"/>
                <w:lang w:val="lt-LT"/>
              </w:rPr>
            </w:pPr>
            <w:r>
              <w:rPr>
                <w:sz w:val="16"/>
                <w:szCs w:val="16"/>
                <w:lang w:val="lt-LT"/>
              </w:rPr>
              <w:t>Specialiojo ugdymo centras</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Default="0086067E" w:rsidP="0086067E">
            <w:pPr>
              <w:spacing w:after="200" w:line="276" w:lineRule="auto"/>
              <w:jc w:val="center"/>
              <w:rPr>
                <w:sz w:val="16"/>
                <w:szCs w:val="16"/>
                <w:lang w:val="lt-LT"/>
              </w:rPr>
            </w:pPr>
            <w:r>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16</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19</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23</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Default="0086067E" w:rsidP="0086067E">
            <w:pPr>
              <w:spacing w:after="200" w:line="276" w:lineRule="auto"/>
              <w:jc w:val="center"/>
              <w:rPr>
                <w:sz w:val="16"/>
                <w:szCs w:val="16"/>
                <w:lang w:val="lt-LT"/>
              </w:rPr>
            </w:pPr>
            <w:r>
              <w:rPr>
                <w:sz w:val="16"/>
                <w:szCs w:val="16"/>
                <w:lang w:val="lt-LT"/>
              </w:rPr>
              <w:t>18</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64</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64</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59</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Default="0086067E" w:rsidP="0086067E">
            <w:pPr>
              <w:spacing w:after="200" w:line="276" w:lineRule="auto"/>
              <w:jc w:val="center"/>
              <w:rPr>
                <w:sz w:val="16"/>
                <w:szCs w:val="16"/>
                <w:lang w:val="lt-LT"/>
              </w:rPr>
            </w:pPr>
            <w:r>
              <w:rPr>
                <w:sz w:val="16"/>
                <w:szCs w:val="16"/>
                <w:lang w:val="lt-LT"/>
              </w:rPr>
              <w:t>63</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16"/>
                <w:szCs w:val="16"/>
                <w:lang w:val="lt-LT"/>
              </w:rPr>
            </w:pPr>
            <w:r>
              <w:rPr>
                <w:sz w:val="16"/>
                <w:szCs w:val="16"/>
                <w:lang w:val="lt-LT"/>
              </w:rPr>
              <w:t>-</w:t>
            </w:r>
          </w:p>
        </w:tc>
        <w:tc>
          <w:tcPr>
            <w:tcW w:w="543" w:type="dxa"/>
            <w:tcBorders>
              <w:top w:val="single" w:sz="4" w:space="0" w:color="auto"/>
              <w:left w:val="single" w:sz="4" w:space="0" w:color="auto"/>
              <w:bottom w:val="single" w:sz="4" w:space="0" w:color="auto"/>
              <w:right w:val="single" w:sz="4" w:space="0" w:color="auto"/>
            </w:tcBorders>
            <w:vAlign w:val="center"/>
          </w:tcPr>
          <w:p w:rsidR="0086067E" w:rsidRDefault="0086067E" w:rsidP="0086067E">
            <w:pPr>
              <w:spacing w:after="200" w:line="276" w:lineRule="auto"/>
              <w:jc w:val="center"/>
              <w:rPr>
                <w:sz w:val="16"/>
                <w:szCs w:val="16"/>
                <w:lang w:val="lt-LT"/>
              </w:rPr>
            </w:pPr>
            <w:r>
              <w:rPr>
                <w:sz w:val="16"/>
                <w:szCs w:val="16"/>
                <w:lang w:val="lt-LT"/>
              </w:rPr>
              <w:t>-</w:t>
            </w:r>
          </w:p>
        </w:tc>
      </w:tr>
      <w:tr w:rsidR="0086067E" w:rsidRPr="00C029F6" w:rsidTr="0086067E">
        <w:tc>
          <w:tcPr>
            <w:tcW w:w="102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Iš viso</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Pr>
                <w:b/>
                <w:bCs/>
                <w:sz w:val="16"/>
                <w:szCs w:val="16"/>
                <w:lang w:val="lt-LT"/>
              </w:rPr>
              <w:t>20</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1</w:t>
            </w:r>
            <w:r>
              <w:rPr>
                <w:b/>
                <w:bCs/>
                <w:sz w:val="16"/>
                <w:szCs w:val="16"/>
                <w:lang w:val="lt-LT"/>
              </w:rPr>
              <w:t>5</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1</w:t>
            </w:r>
            <w:r>
              <w:rPr>
                <w:b/>
                <w:bCs/>
                <w:sz w:val="16"/>
                <w:szCs w:val="16"/>
                <w:lang w:val="lt-LT"/>
              </w:rPr>
              <w:t>4</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Pr>
                <w:b/>
                <w:bCs/>
                <w:sz w:val="16"/>
                <w:szCs w:val="16"/>
                <w:lang w:val="lt-LT"/>
              </w:rPr>
              <w:t>13</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1</w:t>
            </w:r>
            <w:r>
              <w:rPr>
                <w:b/>
                <w:bCs/>
                <w:sz w:val="16"/>
                <w:szCs w:val="16"/>
                <w:lang w:val="lt-LT"/>
              </w:rPr>
              <w:t>402</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1</w:t>
            </w:r>
            <w:r>
              <w:rPr>
                <w:b/>
                <w:bCs/>
                <w:sz w:val="16"/>
                <w:szCs w:val="16"/>
                <w:lang w:val="lt-LT"/>
              </w:rPr>
              <w:t>415</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14</w:t>
            </w:r>
            <w:r>
              <w:rPr>
                <w:b/>
                <w:bCs/>
                <w:sz w:val="16"/>
                <w:szCs w:val="16"/>
                <w:lang w:val="lt-LT"/>
              </w:rPr>
              <w:t>25</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Pr>
                <w:b/>
                <w:bCs/>
                <w:sz w:val="16"/>
                <w:szCs w:val="16"/>
                <w:lang w:val="lt-LT"/>
              </w:rPr>
              <w:t>1380</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2</w:t>
            </w:r>
            <w:r>
              <w:rPr>
                <w:b/>
                <w:bCs/>
                <w:sz w:val="16"/>
                <w:szCs w:val="16"/>
                <w:lang w:val="lt-LT"/>
              </w:rPr>
              <w:t>410</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2</w:t>
            </w:r>
            <w:r>
              <w:rPr>
                <w:b/>
                <w:bCs/>
                <w:sz w:val="16"/>
                <w:szCs w:val="16"/>
                <w:lang w:val="lt-LT"/>
              </w:rPr>
              <w:t>257</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2</w:t>
            </w:r>
            <w:r>
              <w:rPr>
                <w:b/>
                <w:bCs/>
                <w:sz w:val="16"/>
                <w:szCs w:val="16"/>
                <w:lang w:val="lt-LT"/>
              </w:rPr>
              <w:t>132</w:t>
            </w:r>
          </w:p>
        </w:tc>
        <w:tc>
          <w:tcPr>
            <w:tcW w:w="53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Pr>
                <w:b/>
                <w:bCs/>
                <w:sz w:val="16"/>
                <w:szCs w:val="16"/>
                <w:lang w:val="lt-LT"/>
              </w:rPr>
              <w:t>2064</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651</w:t>
            </w:r>
          </w:p>
        </w:tc>
        <w:tc>
          <w:tcPr>
            <w:tcW w:w="53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608</w:t>
            </w:r>
          </w:p>
        </w:tc>
        <w:tc>
          <w:tcPr>
            <w:tcW w:w="53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sidRPr="00C029F6">
              <w:rPr>
                <w:b/>
                <w:bCs/>
                <w:sz w:val="16"/>
                <w:szCs w:val="16"/>
                <w:lang w:val="lt-LT"/>
              </w:rPr>
              <w:t>550</w:t>
            </w:r>
          </w:p>
        </w:tc>
        <w:tc>
          <w:tcPr>
            <w:tcW w:w="54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b/>
                <w:bCs/>
                <w:sz w:val="16"/>
                <w:szCs w:val="16"/>
                <w:lang w:val="lt-LT"/>
              </w:rPr>
            </w:pPr>
            <w:r>
              <w:rPr>
                <w:b/>
                <w:bCs/>
                <w:sz w:val="16"/>
                <w:szCs w:val="16"/>
                <w:lang w:val="lt-LT"/>
              </w:rPr>
              <w:t>513</w:t>
            </w:r>
          </w:p>
        </w:tc>
      </w:tr>
    </w:tbl>
    <w:p w:rsidR="0086067E" w:rsidRPr="00C029F6" w:rsidRDefault="0086067E" w:rsidP="0086067E">
      <w:pPr>
        <w:jc w:val="both"/>
        <w:rPr>
          <w:lang w:val="lt-LT"/>
        </w:rPr>
      </w:pPr>
    </w:p>
    <w:p w:rsidR="0086067E" w:rsidRPr="008E7583" w:rsidRDefault="0086067E" w:rsidP="0086067E">
      <w:pPr>
        <w:ind w:firstLine="709"/>
        <w:jc w:val="both"/>
        <w:rPr>
          <w:lang w:val="lt-LT"/>
        </w:rPr>
      </w:pPr>
      <w:r w:rsidRPr="008E7583">
        <w:rPr>
          <w:lang w:val="lt-LT"/>
        </w:rPr>
        <w:t>Mokyklų tinklo optimizavimas sudaro galimybę mažinti „tuščių“ mokymosi vietų, todėl kartu mažėja ir vieno mokinio išlaikymo išlaidos. Optimizavus mokyklų tinklą, sutaupoma lėšų, kurias racionaliai naudojant būtų galima pagerinti mokyklų aprūpinimą mokymo priemonėmis, vadovėliais, kompiuteriais, atnaujinti mokymosi aplinką, tobulinti mokytojų kvalifikaciją, steigti naujus specialistų etatus. Bendrojo ugdymo mokyklų tinklo optimalumą puikiai atspindi rodiklis, rodantis, kiek lėšų yra skiriama išlaikyti vienam mokiniui</w:t>
      </w:r>
      <w:r w:rsidRPr="008E7583">
        <w:rPr>
          <w:lang w:val="lt-LT"/>
        </w:rPr>
        <w:tab/>
      </w:r>
      <w:r w:rsidRPr="008E7583">
        <w:rPr>
          <w:lang w:val="lt-LT"/>
        </w:rPr>
        <w:tab/>
      </w:r>
      <w:r w:rsidRPr="008E7583">
        <w:rPr>
          <w:lang w:val="lt-LT"/>
        </w:rPr>
        <w:tab/>
      </w:r>
    </w:p>
    <w:p w:rsidR="0086067E" w:rsidRPr="008E7583" w:rsidRDefault="0086067E" w:rsidP="0086067E">
      <w:pPr>
        <w:ind w:firstLine="709"/>
        <w:jc w:val="both"/>
        <w:rPr>
          <w:lang w:val="lt-LT"/>
        </w:rPr>
      </w:pPr>
      <w:r w:rsidRPr="008E7583">
        <w:rPr>
          <w:lang w:val="lt-LT"/>
        </w:rPr>
        <w:t xml:space="preserve"> Plungės rajono mokyklose finansavimas, tenkantis vienam mokiniui iš valstybės tikslinės dotacijos (mokinio krepšelio) ir Savivaldybės biudžeto, yra daugmaž tolygus, tik iš bendro konteksto išsiskiria kaimo vietovių mokyklos – ten vieno mokinio išlaikymas yra brangesnis (žr. </w:t>
      </w:r>
      <w:r w:rsidR="007D5988">
        <w:rPr>
          <w:lang w:val="lt-LT"/>
        </w:rPr>
        <w:t>10</w:t>
      </w:r>
      <w:r w:rsidR="007D5988" w:rsidRPr="008E7583">
        <w:rPr>
          <w:lang w:val="lt-LT"/>
        </w:rPr>
        <w:t xml:space="preserve"> </w:t>
      </w:r>
      <w:r w:rsidRPr="008E7583">
        <w:rPr>
          <w:lang w:val="lt-LT"/>
        </w:rPr>
        <w:t>lentelę).</w:t>
      </w:r>
    </w:p>
    <w:p w:rsidR="00F167F7" w:rsidRDefault="00F167F7">
      <w:pPr>
        <w:rPr>
          <w:b/>
          <w:lang w:val="lt-LT"/>
        </w:rPr>
      </w:pPr>
      <w:r>
        <w:rPr>
          <w:b/>
          <w:lang w:val="lt-LT"/>
        </w:rPr>
        <w:br w:type="page"/>
      </w:r>
    </w:p>
    <w:tbl>
      <w:tblPr>
        <w:tblW w:w="10996" w:type="dxa"/>
        <w:tblInd w:w="93" w:type="dxa"/>
        <w:tblLayout w:type="fixed"/>
        <w:tblLook w:val="04A0" w:firstRow="1" w:lastRow="0" w:firstColumn="1" w:lastColumn="0" w:noHBand="0" w:noVBand="1"/>
      </w:tblPr>
      <w:tblGrid>
        <w:gridCol w:w="3559"/>
        <w:gridCol w:w="284"/>
        <w:gridCol w:w="425"/>
        <w:gridCol w:w="425"/>
        <w:gridCol w:w="472"/>
        <w:gridCol w:w="520"/>
        <w:gridCol w:w="1134"/>
        <w:gridCol w:w="568"/>
        <w:gridCol w:w="482"/>
        <w:gridCol w:w="76"/>
        <w:gridCol w:w="1142"/>
        <w:gridCol w:w="633"/>
        <w:gridCol w:w="360"/>
        <w:gridCol w:w="916"/>
      </w:tblGrid>
      <w:tr w:rsidR="0086067E" w:rsidRPr="001A717A" w:rsidTr="0086067E">
        <w:trPr>
          <w:gridAfter w:val="2"/>
          <w:wAfter w:w="1276" w:type="dxa"/>
          <w:trHeight w:val="255"/>
        </w:trPr>
        <w:tc>
          <w:tcPr>
            <w:tcW w:w="9720" w:type="dxa"/>
            <w:gridSpan w:val="12"/>
            <w:tcBorders>
              <w:top w:val="nil"/>
              <w:left w:val="nil"/>
              <w:right w:val="nil"/>
            </w:tcBorders>
            <w:shd w:val="clear" w:color="auto" w:fill="auto"/>
            <w:noWrap/>
            <w:vAlign w:val="bottom"/>
            <w:hideMark/>
          </w:tcPr>
          <w:p w:rsidR="0086067E" w:rsidRPr="00840DBB" w:rsidRDefault="007D5988" w:rsidP="007D5988">
            <w:pPr>
              <w:rPr>
                <w:b/>
                <w:bCs/>
                <w:sz w:val="20"/>
                <w:szCs w:val="20"/>
                <w:lang w:val="lt-LT"/>
              </w:rPr>
            </w:pPr>
            <w:r>
              <w:rPr>
                <w:b/>
                <w:bCs/>
                <w:sz w:val="20"/>
                <w:szCs w:val="20"/>
                <w:lang w:val="lt-LT"/>
              </w:rPr>
              <w:lastRenderedPageBreak/>
              <w:t>10</w:t>
            </w:r>
            <w:r w:rsidRPr="00C029F6">
              <w:rPr>
                <w:b/>
                <w:bCs/>
                <w:sz w:val="20"/>
                <w:szCs w:val="20"/>
                <w:lang w:val="lt-LT"/>
              </w:rPr>
              <w:t xml:space="preserve"> </w:t>
            </w:r>
            <w:r w:rsidR="0086067E" w:rsidRPr="00C029F6">
              <w:rPr>
                <w:b/>
                <w:bCs/>
                <w:sz w:val="20"/>
                <w:szCs w:val="20"/>
                <w:lang w:val="lt-LT"/>
              </w:rPr>
              <w:t>lentelė. Vieno mokinio išlaikymo kašt</w:t>
            </w:r>
            <w:r w:rsidR="0086067E">
              <w:rPr>
                <w:b/>
                <w:bCs/>
                <w:sz w:val="20"/>
                <w:szCs w:val="20"/>
                <w:lang w:val="lt-LT"/>
              </w:rPr>
              <w:t>ai Plungės rajono mokyklose 2017</w:t>
            </w:r>
            <w:r w:rsidR="0086067E" w:rsidRPr="00C029F6">
              <w:rPr>
                <w:b/>
                <w:bCs/>
                <w:sz w:val="20"/>
                <w:szCs w:val="20"/>
                <w:lang w:val="lt-LT"/>
              </w:rPr>
              <w:t xml:space="preserve"> m.</w:t>
            </w:r>
          </w:p>
        </w:tc>
      </w:tr>
      <w:tr w:rsidR="0086067E" w:rsidTr="0086067E">
        <w:trPr>
          <w:gridAfter w:val="1"/>
          <w:wAfter w:w="916" w:type="dxa"/>
          <w:trHeight w:val="300"/>
        </w:trPr>
        <w:tc>
          <w:tcPr>
            <w:tcW w:w="10080" w:type="dxa"/>
            <w:gridSpan w:val="13"/>
            <w:tcBorders>
              <w:top w:val="nil"/>
              <w:left w:val="nil"/>
              <w:bottom w:val="single" w:sz="4" w:space="0" w:color="auto"/>
              <w:right w:val="nil"/>
            </w:tcBorders>
            <w:shd w:val="clear" w:color="auto" w:fill="auto"/>
            <w:noWrap/>
            <w:vAlign w:val="bottom"/>
            <w:hideMark/>
          </w:tcPr>
          <w:p w:rsidR="0086067E" w:rsidRPr="009372D6" w:rsidRDefault="0086067E" w:rsidP="0086067E">
            <w:pPr>
              <w:jc w:val="center"/>
              <w:rPr>
                <w:b/>
                <w:bCs/>
                <w:sz w:val="20"/>
                <w:szCs w:val="20"/>
              </w:rPr>
            </w:pPr>
            <w:proofErr w:type="spellStart"/>
            <w:r w:rsidRPr="009372D6">
              <w:rPr>
                <w:b/>
                <w:bCs/>
                <w:sz w:val="20"/>
                <w:szCs w:val="20"/>
              </w:rPr>
              <w:t>Išlaidos</w:t>
            </w:r>
            <w:proofErr w:type="spellEnd"/>
            <w:r w:rsidRPr="009372D6">
              <w:rPr>
                <w:b/>
                <w:bCs/>
                <w:sz w:val="20"/>
                <w:szCs w:val="20"/>
              </w:rPr>
              <w:t xml:space="preserve">, </w:t>
            </w:r>
            <w:proofErr w:type="spellStart"/>
            <w:r w:rsidRPr="009372D6">
              <w:rPr>
                <w:b/>
                <w:bCs/>
                <w:sz w:val="20"/>
                <w:szCs w:val="20"/>
              </w:rPr>
              <w:t>tenkančios</w:t>
            </w:r>
            <w:proofErr w:type="spellEnd"/>
            <w:r w:rsidRPr="009372D6">
              <w:rPr>
                <w:b/>
                <w:bCs/>
                <w:sz w:val="20"/>
                <w:szCs w:val="20"/>
              </w:rPr>
              <w:t xml:space="preserve"> 1 </w:t>
            </w:r>
            <w:proofErr w:type="spellStart"/>
            <w:r w:rsidRPr="009372D6">
              <w:rPr>
                <w:b/>
                <w:bCs/>
                <w:sz w:val="20"/>
                <w:szCs w:val="20"/>
              </w:rPr>
              <w:t>vaikui</w:t>
            </w:r>
            <w:proofErr w:type="spellEnd"/>
            <w:r w:rsidRPr="009372D6">
              <w:rPr>
                <w:b/>
                <w:bCs/>
                <w:sz w:val="20"/>
                <w:szCs w:val="20"/>
              </w:rPr>
              <w:t xml:space="preserve"> </w:t>
            </w:r>
            <w:proofErr w:type="spellStart"/>
            <w:r w:rsidRPr="009372D6">
              <w:rPr>
                <w:b/>
                <w:bCs/>
                <w:sz w:val="20"/>
                <w:szCs w:val="20"/>
              </w:rPr>
              <w:t>Plungės</w:t>
            </w:r>
            <w:proofErr w:type="spellEnd"/>
            <w:r w:rsidRPr="009372D6">
              <w:rPr>
                <w:b/>
                <w:bCs/>
                <w:sz w:val="20"/>
                <w:szCs w:val="20"/>
              </w:rPr>
              <w:t xml:space="preserve"> </w:t>
            </w:r>
            <w:proofErr w:type="spellStart"/>
            <w:r w:rsidRPr="009372D6">
              <w:rPr>
                <w:b/>
                <w:bCs/>
                <w:sz w:val="20"/>
                <w:szCs w:val="20"/>
              </w:rPr>
              <w:t>rajono</w:t>
            </w:r>
            <w:proofErr w:type="spellEnd"/>
            <w:r w:rsidRPr="009372D6">
              <w:rPr>
                <w:b/>
                <w:bCs/>
                <w:sz w:val="20"/>
                <w:szCs w:val="20"/>
              </w:rPr>
              <w:t xml:space="preserve"> </w:t>
            </w:r>
            <w:proofErr w:type="spellStart"/>
            <w:r w:rsidRPr="009372D6">
              <w:rPr>
                <w:b/>
                <w:bCs/>
                <w:sz w:val="20"/>
                <w:szCs w:val="20"/>
              </w:rPr>
              <w:t>švietimo</w:t>
            </w:r>
            <w:proofErr w:type="spellEnd"/>
            <w:r w:rsidRPr="009372D6">
              <w:rPr>
                <w:b/>
                <w:bCs/>
                <w:sz w:val="20"/>
                <w:szCs w:val="20"/>
              </w:rPr>
              <w:t xml:space="preserve"> </w:t>
            </w:r>
            <w:proofErr w:type="spellStart"/>
            <w:r w:rsidRPr="009372D6">
              <w:rPr>
                <w:b/>
                <w:bCs/>
                <w:sz w:val="20"/>
                <w:szCs w:val="20"/>
              </w:rPr>
              <w:t>įstaigose</w:t>
            </w:r>
            <w:proofErr w:type="spellEnd"/>
            <w:r w:rsidRPr="009372D6">
              <w:rPr>
                <w:b/>
                <w:bCs/>
                <w:sz w:val="20"/>
                <w:szCs w:val="20"/>
              </w:rPr>
              <w:t xml:space="preserve"> 2017 m.</w:t>
            </w:r>
          </w:p>
        </w:tc>
      </w:tr>
      <w:tr w:rsidR="0086067E" w:rsidTr="0086067E">
        <w:trPr>
          <w:gridAfter w:val="1"/>
          <w:wAfter w:w="916" w:type="dxa"/>
          <w:trHeight w:val="192"/>
        </w:trPr>
        <w:tc>
          <w:tcPr>
            <w:tcW w:w="3559" w:type="dxa"/>
            <w:tcBorders>
              <w:top w:val="nil"/>
              <w:left w:val="nil"/>
              <w:bottom w:val="nil"/>
              <w:right w:val="nil"/>
            </w:tcBorders>
            <w:shd w:val="clear" w:color="auto" w:fill="auto"/>
            <w:vAlign w:val="bottom"/>
            <w:hideMark/>
          </w:tcPr>
          <w:p w:rsidR="0086067E" w:rsidRDefault="0086067E" w:rsidP="0086067E">
            <w:pPr>
              <w:rPr>
                <w:sz w:val="20"/>
                <w:szCs w:val="20"/>
              </w:rPr>
            </w:pPr>
          </w:p>
        </w:tc>
        <w:tc>
          <w:tcPr>
            <w:tcW w:w="709" w:type="dxa"/>
            <w:gridSpan w:val="2"/>
            <w:tcBorders>
              <w:top w:val="nil"/>
              <w:left w:val="nil"/>
              <w:bottom w:val="nil"/>
              <w:right w:val="nil"/>
            </w:tcBorders>
            <w:shd w:val="clear" w:color="auto" w:fill="auto"/>
            <w:vAlign w:val="bottom"/>
            <w:hideMark/>
          </w:tcPr>
          <w:p w:rsidR="0086067E" w:rsidRDefault="0086067E" w:rsidP="0086067E">
            <w:pPr>
              <w:rPr>
                <w:sz w:val="20"/>
                <w:szCs w:val="20"/>
              </w:rPr>
            </w:pPr>
          </w:p>
        </w:tc>
        <w:tc>
          <w:tcPr>
            <w:tcW w:w="1417" w:type="dxa"/>
            <w:gridSpan w:val="3"/>
            <w:tcBorders>
              <w:top w:val="nil"/>
              <w:left w:val="nil"/>
              <w:bottom w:val="nil"/>
              <w:right w:val="nil"/>
            </w:tcBorders>
            <w:shd w:val="clear" w:color="auto" w:fill="auto"/>
            <w:noWrap/>
            <w:vAlign w:val="bottom"/>
            <w:hideMark/>
          </w:tcPr>
          <w:p w:rsidR="0086067E" w:rsidRDefault="0086067E" w:rsidP="0086067E">
            <w:pPr>
              <w:rPr>
                <w:sz w:val="20"/>
                <w:szCs w:val="20"/>
              </w:rPr>
            </w:pPr>
          </w:p>
        </w:tc>
        <w:tc>
          <w:tcPr>
            <w:tcW w:w="1134" w:type="dxa"/>
            <w:tcBorders>
              <w:top w:val="nil"/>
              <w:left w:val="nil"/>
              <w:bottom w:val="nil"/>
              <w:right w:val="nil"/>
            </w:tcBorders>
            <w:shd w:val="clear" w:color="auto" w:fill="auto"/>
            <w:noWrap/>
            <w:vAlign w:val="bottom"/>
            <w:hideMark/>
          </w:tcPr>
          <w:p w:rsidR="0086067E" w:rsidRDefault="0086067E" w:rsidP="0086067E">
            <w:pPr>
              <w:jc w:val="center"/>
              <w:rPr>
                <w:sz w:val="20"/>
                <w:szCs w:val="20"/>
              </w:rPr>
            </w:pPr>
          </w:p>
        </w:tc>
        <w:tc>
          <w:tcPr>
            <w:tcW w:w="1050" w:type="dxa"/>
            <w:gridSpan w:val="2"/>
            <w:tcBorders>
              <w:top w:val="nil"/>
              <w:left w:val="nil"/>
              <w:bottom w:val="nil"/>
              <w:right w:val="nil"/>
            </w:tcBorders>
            <w:shd w:val="clear" w:color="auto" w:fill="auto"/>
            <w:noWrap/>
            <w:vAlign w:val="bottom"/>
            <w:hideMark/>
          </w:tcPr>
          <w:p w:rsidR="0086067E" w:rsidRDefault="0086067E" w:rsidP="0086067E">
            <w:pPr>
              <w:rPr>
                <w:sz w:val="20"/>
                <w:szCs w:val="20"/>
              </w:rPr>
            </w:pPr>
          </w:p>
        </w:tc>
        <w:tc>
          <w:tcPr>
            <w:tcW w:w="1218" w:type="dxa"/>
            <w:gridSpan w:val="2"/>
            <w:tcBorders>
              <w:top w:val="nil"/>
              <w:left w:val="nil"/>
              <w:bottom w:val="nil"/>
              <w:right w:val="nil"/>
            </w:tcBorders>
            <w:shd w:val="clear" w:color="auto" w:fill="auto"/>
            <w:noWrap/>
            <w:vAlign w:val="bottom"/>
            <w:hideMark/>
          </w:tcPr>
          <w:p w:rsidR="0086067E" w:rsidRDefault="0086067E" w:rsidP="0086067E">
            <w:pPr>
              <w:rPr>
                <w:sz w:val="20"/>
                <w:szCs w:val="20"/>
              </w:rPr>
            </w:pPr>
          </w:p>
        </w:tc>
        <w:tc>
          <w:tcPr>
            <w:tcW w:w="993" w:type="dxa"/>
            <w:gridSpan w:val="2"/>
            <w:tcBorders>
              <w:top w:val="nil"/>
              <w:left w:val="nil"/>
              <w:bottom w:val="nil"/>
              <w:right w:val="nil"/>
            </w:tcBorders>
            <w:shd w:val="clear" w:color="auto" w:fill="auto"/>
            <w:noWrap/>
            <w:vAlign w:val="bottom"/>
            <w:hideMark/>
          </w:tcPr>
          <w:p w:rsidR="0086067E" w:rsidRDefault="0086067E" w:rsidP="0086067E">
            <w:pPr>
              <w:rPr>
                <w:b/>
                <w:bCs/>
                <w:sz w:val="20"/>
                <w:szCs w:val="20"/>
              </w:rPr>
            </w:pPr>
          </w:p>
        </w:tc>
      </w:tr>
      <w:tr w:rsidR="0086067E" w:rsidTr="0086067E">
        <w:trPr>
          <w:gridAfter w:val="1"/>
          <w:wAfter w:w="916" w:type="dxa"/>
          <w:trHeight w:val="255"/>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67E" w:rsidRDefault="0086067E" w:rsidP="0086067E">
            <w:pPr>
              <w:jc w:val="center"/>
              <w:rPr>
                <w:b/>
                <w:bCs/>
                <w:sz w:val="20"/>
                <w:szCs w:val="20"/>
              </w:rPr>
            </w:pPr>
            <w:proofErr w:type="spellStart"/>
            <w:r>
              <w:rPr>
                <w:b/>
                <w:bCs/>
                <w:sz w:val="20"/>
                <w:szCs w:val="20"/>
              </w:rPr>
              <w:t>Mokykla</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67E" w:rsidRDefault="0086067E" w:rsidP="0086067E">
            <w:pPr>
              <w:jc w:val="center"/>
              <w:rPr>
                <w:b/>
                <w:bCs/>
                <w:sz w:val="20"/>
                <w:szCs w:val="20"/>
              </w:rPr>
            </w:pPr>
            <w:proofErr w:type="spellStart"/>
            <w:r>
              <w:rPr>
                <w:b/>
                <w:bCs/>
                <w:sz w:val="20"/>
                <w:szCs w:val="20"/>
              </w:rPr>
              <w:t>Mokinių</w:t>
            </w:r>
            <w:proofErr w:type="spellEnd"/>
            <w:r>
              <w:rPr>
                <w:b/>
                <w:bCs/>
                <w:sz w:val="20"/>
                <w:szCs w:val="20"/>
              </w:rPr>
              <w:t xml:space="preserve"> </w:t>
            </w:r>
            <w:proofErr w:type="spellStart"/>
            <w:r>
              <w:rPr>
                <w:b/>
                <w:bCs/>
                <w:sz w:val="20"/>
                <w:szCs w:val="20"/>
              </w:rPr>
              <w:t>skačius</w:t>
            </w:r>
            <w:proofErr w:type="spellEnd"/>
            <w:r>
              <w:rPr>
                <w:b/>
                <w:bCs/>
                <w:sz w:val="20"/>
                <w:szCs w:val="20"/>
              </w:rPr>
              <w:t xml:space="preserve"> 2016-09-01</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86067E" w:rsidRDefault="0086067E" w:rsidP="0086067E">
            <w:pPr>
              <w:rPr>
                <w:b/>
                <w:bCs/>
                <w:sz w:val="20"/>
                <w:szCs w:val="20"/>
              </w:rPr>
            </w:pPr>
            <w:proofErr w:type="spellStart"/>
            <w:r>
              <w:rPr>
                <w:b/>
                <w:bCs/>
                <w:sz w:val="20"/>
                <w:szCs w:val="20"/>
              </w:rPr>
              <w:t>Savivaldybės</w:t>
            </w:r>
            <w:proofErr w:type="spellEnd"/>
            <w:r>
              <w:rPr>
                <w:b/>
                <w:bCs/>
                <w:sz w:val="20"/>
                <w:szCs w:val="20"/>
              </w:rPr>
              <w:t xml:space="preserve"> </w:t>
            </w:r>
            <w:proofErr w:type="spellStart"/>
            <w:r>
              <w:rPr>
                <w:b/>
                <w:bCs/>
                <w:sz w:val="20"/>
                <w:szCs w:val="20"/>
              </w:rPr>
              <w:t>biudžetas</w:t>
            </w:r>
            <w:proofErr w:type="spellEnd"/>
          </w:p>
          <w:p w:rsidR="0086067E" w:rsidRDefault="0086067E" w:rsidP="0086067E">
            <w:pPr>
              <w:rPr>
                <w:b/>
                <w:bCs/>
                <w:sz w:val="20"/>
                <w:szCs w:val="20"/>
              </w:rPr>
            </w:pPr>
            <w:r>
              <w:rPr>
                <w:b/>
                <w:bCs/>
                <w:sz w:val="20"/>
                <w:szCs w:val="20"/>
              </w:rPr>
              <w:t> </w:t>
            </w:r>
          </w:p>
        </w:tc>
        <w:tc>
          <w:tcPr>
            <w:tcW w:w="2268" w:type="dxa"/>
            <w:gridSpan w:val="4"/>
            <w:tcBorders>
              <w:top w:val="single" w:sz="4" w:space="0" w:color="auto"/>
              <w:left w:val="nil"/>
              <w:bottom w:val="single" w:sz="4" w:space="0" w:color="auto"/>
              <w:right w:val="single" w:sz="4" w:space="0" w:color="auto"/>
            </w:tcBorders>
            <w:shd w:val="clear" w:color="auto" w:fill="auto"/>
            <w:noWrap/>
            <w:vAlign w:val="bottom"/>
            <w:hideMark/>
          </w:tcPr>
          <w:p w:rsidR="0086067E" w:rsidRDefault="0086067E" w:rsidP="0086067E">
            <w:pPr>
              <w:rPr>
                <w:b/>
                <w:bCs/>
                <w:sz w:val="20"/>
                <w:szCs w:val="20"/>
              </w:rPr>
            </w:pPr>
            <w:proofErr w:type="spellStart"/>
            <w:r>
              <w:rPr>
                <w:b/>
                <w:bCs/>
                <w:sz w:val="20"/>
                <w:szCs w:val="20"/>
              </w:rPr>
              <w:t>Mokymo</w:t>
            </w:r>
            <w:proofErr w:type="spellEnd"/>
            <w:r>
              <w:rPr>
                <w:b/>
                <w:bCs/>
                <w:sz w:val="20"/>
                <w:szCs w:val="20"/>
              </w:rPr>
              <w:t xml:space="preserve"> </w:t>
            </w:r>
            <w:proofErr w:type="spellStart"/>
            <w:r>
              <w:rPr>
                <w:b/>
                <w:bCs/>
                <w:sz w:val="20"/>
                <w:szCs w:val="20"/>
              </w:rPr>
              <w:t>lėšos</w:t>
            </w:r>
            <w:proofErr w:type="spellEnd"/>
          </w:p>
          <w:p w:rsidR="0086067E" w:rsidRDefault="0086067E" w:rsidP="0086067E">
            <w:pPr>
              <w:rPr>
                <w:b/>
                <w:bCs/>
                <w:sz w:val="20"/>
                <w:szCs w:val="20"/>
              </w:rPr>
            </w:pPr>
            <w:r>
              <w:rPr>
                <w:b/>
                <w:bCs/>
                <w:sz w:val="20"/>
                <w:szCs w:val="20"/>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CCFFFF"/>
            <w:vAlign w:val="bottom"/>
            <w:hideMark/>
          </w:tcPr>
          <w:p w:rsidR="0086067E" w:rsidRDefault="0086067E" w:rsidP="0086067E">
            <w:pPr>
              <w:jc w:val="center"/>
              <w:rPr>
                <w:b/>
                <w:bCs/>
                <w:sz w:val="20"/>
                <w:szCs w:val="20"/>
              </w:rPr>
            </w:pPr>
            <w:r>
              <w:rPr>
                <w:b/>
                <w:bCs/>
                <w:sz w:val="20"/>
                <w:szCs w:val="20"/>
              </w:rPr>
              <w:t xml:space="preserve">IŠ </w:t>
            </w:r>
            <w:proofErr w:type="spellStart"/>
            <w:r>
              <w:rPr>
                <w:b/>
                <w:bCs/>
                <w:sz w:val="20"/>
                <w:szCs w:val="20"/>
              </w:rPr>
              <w:t>viso</w:t>
            </w:r>
            <w:proofErr w:type="spellEnd"/>
            <w:r>
              <w:rPr>
                <w:b/>
                <w:bCs/>
                <w:sz w:val="20"/>
                <w:szCs w:val="20"/>
              </w:rPr>
              <w:t xml:space="preserve"> </w:t>
            </w:r>
            <w:proofErr w:type="spellStart"/>
            <w:r>
              <w:rPr>
                <w:b/>
                <w:bCs/>
                <w:sz w:val="20"/>
                <w:szCs w:val="20"/>
              </w:rPr>
              <w:t>išlaidų</w:t>
            </w:r>
            <w:proofErr w:type="spellEnd"/>
            <w:r>
              <w:rPr>
                <w:b/>
                <w:bCs/>
                <w:sz w:val="20"/>
                <w:szCs w:val="20"/>
              </w:rPr>
              <w:t xml:space="preserve"> 1 </w:t>
            </w:r>
            <w:proofErr w:type="spellStart"/>
            <w:r>
              <w:rPr>
                <w:b/>
                <w:bCs/>
                <w:sz w:val="20"/>
                <w:szCs w:val="20"/>
              </w:rPr>
              <w:t>vaikui</w:t>
            </w:r>
            <w:proofErr w:type="spellEnd"/>
          </w:p>
        </w:tc>
      </w:tr>
      <w:tr w:rsidR="0086067E" w:rsidTr="0086067E">
        <w:trPr>
          <w:gridAfter w:val="1"/>
          <w:wAfter w:w="916" w:type="dxa"/>
          <w:trHeight w:val="968"/>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86067E" w:rsidRDefault="0086067E" w:rsidP="0086067E">
            <w:pPr>
              <w:rPr>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6067E" w:rsidRDefault="0086067E" w:rsidP="0086067E">
            <w:pPr>
              <w:rPr>
                <w:b/>
                <w:bCs/>
                <w:sz w:val="20"/>
                <w:szCs w:val="20"/>
              </w:rPr>
            </w:pPr>
          </w:p>
        </w:tc>
        <w:tc>
          <w:tcPr>
            <w:tcW w:w="1417" w:type="dxa"/>
            <w:gridSpan w:val="3"/>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b/>
                <w:bCs/>
                <w:sz w:val="20"/>
                <w:szCs w:val="20"/>
              </w:rPr>
            </w:pPr>
            <w:r>
              <w:rPr>
                <w:b/>
                <w:bCs/>
                <w:sz w:val="20"/>
                <w:szCs w:val="20"/>
              </w:rPr>
              <w:t xml:space="preserve">2017 m. </w:t>
            </w:r>
            <w:proofErr w:type="spellStart"/>
            <w:r>
              <w:rPr>
                <w:b/>
                <w:bCs/>
                <w:sz w:val="20"/>
                <w:szCs w:val="20"/>
              </w:rPr>
              <w:t>savivaldybės</w:t>
            </w:r>
            <w:proofErr w:type="spellEnd"/>
            <w:r>
              <w:rPr>
                <w:b/>
                <w:bCs/>
                <w:sz w:val="20"/>
                <w:szCs w:val="20"/>
              </w:rPr>
              <w:t xml:space="preserve"> </w:t>
            </w:r>
            <w:proofErr w:type="spellStart"/>
            <w:r>
              <w:rPr>
                <w:b/>
                <w:bCs/>
                <w:sz w:val="20"/>
                <w:szCs w:val="20"/>
              </w:rPr>
              <w:t>biudžeto</w:t>
            </w:r>
            <w:proofErr w:type="spellEnd"/>
            <w:r>
              <w:rPr>
                <w:b/>
                <w:bCs/>
                <w:sz w:val="20"/>
                <w:szCs w:val="20"/>
              </w:rPr>
              <w:t xml:space="preserve"> </w:t>
            </w:r>
            <w:proofErr w:type="spellStart"/>
            <w:r>
              <w:rPr>
                <w:b/>
                <w:bCs/>
                <w:sz w:val="20"/>
                <w:szCs w:val="20"/>
              </w:rPr>
              <w:t>lėšos</w:t>
            </w:r>
            <w:proofErr w:type="spellEnd"/>
            <w:r>
              <w:rPr>
                <w:b/>
                <w:bCs/>
                <w:sz w:val="20"/>
                <w:szCs w:val="20"/>
              </w:rPr>
              <w:t xml:space="preserve"> EUR</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rPr>
                <w:b/>
                <w:bCs/>
                <w:sz w:val="20"/>
                <w:szCs w:val="20"/>
              </w:rPr>
            </w:pPr>
            <w:proofErr w:type="spellStart"/>
            <w:r>
              <w:rPr>
                <w:b/>
                <w:bCs/>
                <w:sz w:val="20"/>
                <w:szCs w:val="20"/>
              </w:rPr>
              <w:t>Tenka</w:t>
            </w:r>
            <w:proofErr w:type="spellEnd"/>
            <w:r>
              <w:rPr>
                <w:b/>
                <w:bCs/>
                <w:sz w:val="20"/>
                <w:szCs w:val="20"/>
              </w:rPr>
              <w:t xml:space="preserve"> 1 </w:t>
            </w:r>
            <w:proofErr w:type="spellStart"/>
            <w:r>
              <w:rPr>
                <w:b/>
                <w:bCs/>
                <w:sz w:val="20"/>
                <w:szCs w:val="20"/>
              </w:rPr>
              <w:t>vaikui</w:t>
            </w:r>
            <w:proofErr w:type="spellEnd"/>
            <w:r>
              <w:rPr>
                <w:b/>
                <w:bCs/>
                <w:sz w:val="20"/>
                <w:szCs w:val="20"/>
              </w:rPr>
              <w:t xml:space="preserve"> </w:t>
            </w:r>
            <w:proofErr w:type="spellStart"/>
            <w:r>
              <w:rPr>
                <w:b/>
                <w:bCs/>
                <w:sz w:val="20"/>
                <w:szCs w:val="20"/>
              </w:rPr>
              <w:t>sav</w:t>
            </w:r>
            <w:proofErr w:type="spellEnd"/>
            <w:r>
              <w:rPr>
                <w:b/>
                <w:bCs/>
                <w:sz w:val="20"/>
                <w:szCs w:val="20"/>
              </w:rPr>
              <w:t xml:space="preserve">. </w:t>
            </w:r>
            <w:proofErr w:type="spellStart"/>
            <w:r>
              <w:rPr>
                <w:b/>
                <w:bCs/>
                <w:sz w:val="20"/>
                <w:szCs w:val="20"/>
              </w:rPr>
              <w:t>Biudž.lėšų</w:t>
            </w:r>
            <w:proofErr w:type="spellEnd"/>
            <w:r>
              <w:rPr>
                <w:b/>
                <w:bCs/>
                <w:sz w:val="20"/>
                <w:szCs w:val="20"/>
              </w:rPr>
              <w:t xml:space="preserve"> </w:t>
            </w:r>
            <w:proofErr w:type="spellStart"/>
            <w:r>
              <w:rPr>
                <w:b/>
                <w:bCs/>
                <w:sz w:val="20"/>
                <w:szCs w:val="20"/>
              </w:rPr>
              <w:t>eurais</w:t>
            </w:r>
            <w:proofErr w:type="spellEnd"/>
          </w:p>
        </w:tc>
        <w:tc>
          <w:tcPr>
            <w:tcW w:w="1050" w:type="dxa"/>
            <w:gridSpan w:val="2"/>
            <w:tcBorders>
              <w:top w:val="nil"/>
              <w:left w:val="nil"/>
              <w:bottom w:val="single" w:sz="4" w:space="0" w:color="auto"/>
              <w:right w:val="single" w:sz="4" w:space="0" w:color="auto"/>
            </w:tcBorders>
            <w:shd w:val="clear" w:color="auto" w:fill="auto"/>
            <w:vAlign w:val="center"/>
            <w:hideMark/>
          </w:tcPr>
          <w:p w:rsidR="0086067E" w:rsidRDefault="0086067E" w:rsidP="0086067E">
            <w:pPr>
              <w:rPr>
                <w:b/>
                <w:bCs/>
                <w:sz w:val="20"/>
                <w:szCs w:val="20"/>
              </w:rPr>
            </w:pPr>
            <w:r>
              <w:rPr>
                <w:b/>
                <w:bCs/>
                <w:sz w:val="20"/>
                <w:szCs w:val="20"/>
              </w:rPr>
              <w:t>2017 ML</w:t>
            </w:r>
          </w:p>
          <w:p w:rsidR="0086067E" w:rsidRDefault="0086067E" w:rsidP="0086067E">
            <w:pPr>
              <w:rPr>
                <w:b/>
                <w:bCs/>
                <w:sz w:val="20"/>
                <w:szCs w:val="20"/>
              </w:rPr>
            </w:pPr>
            <w:r>
              <w:rPr>
                <w:b/>
                <w:bCs/>
                <w:sz w:val="20"/>
                <w:szCs w:val="20"/>
              </w:rPr>
              <w:t xml:space="preserve"> </w:t>
            </w:r>
            <w:proofErr w:type="spellStart"/>
            <w:r>
              <w:rPr>
                <w:b/>
                <w:bCs/>
                <w:sz w:val="20"/>
                <w:szCs w:val="20"/>
              </w:rPr>
              <w:t>lėšos</w:t>
            </w:r>
            <w:proofErr w:type="spellEnd"/>
            <w:r>
              <w:rPr>
                <w:b/>
                <w:bCs/>
                <w:sz w:val="20"/>
                <w:szCs w:val="20"/>
              </w:rPr>
              <w:t xml:space="preserve"> EUR</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rPr>
                <w:b/>
                <w:bCs/>
                <w:sz w:val="20"/>
                <w:szCs w:val="20"/>
              </w:rPr>
            </w:pPr>
            <w:proofErr w:type="spellStart"/>
            <w:r>
              <w:rPr>
                <w:b/>
                <w:bCs/>
                <w:sz w:val="20"/>
                <w:szCs w:val="20"/>
              </w:rPr>
              <w:t>Tenka</w:t>
            </w:r>
            <w:proofErr w:type="spellEnd"/>
            <w:r>
              <w:rPr>
                <w:b/>
                <w:bCs/>
                <w:sz w:val="20"/>
                <w:szCs w:val="20"/>
              </w:rPr>
              <w:t xml:space="preserve"> 1 </w:t>
            </w:r>
            <w:proofErr w:type="spellStart"/>
            <w:r>
              <w:rPr>
                <w:b/>
                <w:bCs/>
                <w:sz w:val="20"/>
                <w:szCs w:val="20"/>
              </w:rPr>
              <w:t>vaikui</w:t>
            </w:r>
            <w:proofErr w:type="spellEnd"/>
            <w:r>
              <w:rPr>
                <w:b/>
                <w:bCs/>
                <w:sz w:val="20"/>
                <w:szCs w:val="20"/>
              </w:rPr>
              <w:t xml:space="preserve"> </w:t>
            </w:r>
            <w:proofErr w:type="spellStart"/>
            <w:r>
              <w:rPr>
                <w:b/>
                <w:bCs/>
                <w:sz w:val="20"/>
                <w:szCs w:val="20"/>
              </w:rPr>
              <w:t>Mokymo</w:t>
            </w:r>
            <w:proofErr w:type="spellEnd"/>
            <w:r>
              <w:rPr>
                <w:b/>
                <w:bCs/>
                <w:sz w:val="20"/>
                <w:szCs w:val="20"/>
              </w:rPr>
              <w:t xml:space="preserve"> </w:t>
            </w:r>
            <w:proofErr w:type="spellStart"/>
            <w:r>
              <w:rPr>
                <w:b/>
                <w:bCs/>
                <w:sz w:val="20"/>
                <w:szCs w:val="20"/>
              </w:rPr>
              <w:t>lėšų</w:t>
            </w:r>
            <w:proofErr w:type="spellEnd"/>
            <w:r>
              <w:rPr>
                <w:b/>
                <w:bCs/>
                <w:sz w:val="20"/>
                <w:szCs w:val="20"/>
              </w:rPr>
              <w:t xml:space="preserve"> </w:t>
            </w:r>
            <w:proofErr w:type="spellStart"/>
            <w:r>
              <w:rPr>
                <w:b/>
                <w:bCs/>
                <w:sz w:val="20"/>
                <w:szCs w:val="20"/>
              </w:rPr>
              <w:t>eurais</w:t>
            </w:r>
            <w:proofErr w:type="spellEnd"/>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6067E" w:rsidRDefault="0086067E" w:rsidP="0086067E">
            <w:pPr>
              <w:rPr>
                <w:b/>
                <w:bCs/>
                <w:sz w:val="20"/>
                <w:szCs w:val="20"/>
              </w:rPr>
            </w:pPr>
          </w:p>
        </w:tc>
      </w:tr>
      <w:tr w:rsidR="0086067E" w:rsidTr="0086067E">
        <w:trPr>
          <w:gridAfter w:val="1"/>
          <w:wAfter w:w="916" w:type="dxa"/>
          <w:trHeight w:val="16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r>
              <w:rPr>
                <w:sz w:val="20"/>
                <w:szCs w:val="20"/>
              </w:rPr>
              <w:t>"</w:t>
            </w:r>
            <w:proofErr w:type="spellStart"/>
            <w:r>
              <w:rPr>
                <w:sz w:val="20"/>
                <w:szCs w:val="20"/>
              </w:rPr>
              <w:t>Saulės</w:t>
            </w:r>
            <w:proofErr w:type="spellEnd"/>
            <w:r>
              <w:rPr>
                <w:sz w:val="20"/>
                <w:szCs w:val="20"/>
              </w:rPr>
              <w:t xml:space="preserve">" </w:t>
            </w:r>
            <w:proofErr w:type="spellStart"/>
            <w:r>
              <w:rPr>
                <w:sz w:val="20"/>
                <w:szCs w:val="20"/>
              </w:rPr>
              <w:t>gimnazija</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605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221700</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366</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857035</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1417</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1783</w:t>
            </w:r>
          </w:p>
        </w:tc>
      </w:tr>
      <w:tr w:rsidR="0086067E" w:rsidTr="0086067E">
        <w:trPr>
          <w:gridAfter w:val="1"/>
          <w:wAfter w:w="916" w:type="dxa"/>
          <w:trHeight w:val="196"/>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Platelių</w:t>
            </w:r>
            <w:proofErr w:type="spellEnd"/>
            <w:r>
              <w:rPr>
                <w:sz w:val="20"/>
                <w:szCs w:val="20"/>
              </w:rPr>
              <w:t xml:space="preserve"> </w:t>
            </w:r>
            <w:proofErr w:type="spellStart"/>
            <w:r>
              <w:rPr>
                <w:sz w:val="20"/>
                <w:szCs w:val="20"/>
              </w:rPr>
              <w:t>gimnazija</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163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69674</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427</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290126</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1780</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2207</w:t>
            </w:r>
          </w:p>
        </w:tc>
      </w:tr>
      <w:tr w:rsidR="0086067E" w:rsidTr="0086067E">
        <w:trPr>
          <w:gridAfter w:val="1"/>
          <w:wAfter w:w="916" w:type="dxa"/>
          <w:trHeight w:val="2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Alsėdžių</w:t>
            </w:r>
            <w:proofErr w:type="spellEnd"/>
            <w:r>
              <w:rPr>
                <w:sz w:val="20"/>
                <w:szCs w:val="20"/>
              </w:rPr>
              <w:t xml:space="preserve"> </w:t>
            </w:r>
            <w:proofErr w:type="spellStart"/>
            <w:r>
              <w:rPr>
                <w:sz w:val="20"/>
                <w:szCs w:val="20"/>
              </w:rPr>
              <w:t>S.Narutavičiaus</w:t>
            </w:r>
            <w:proofErr w:type="spellEnd"/>
            <w:r>
              <w:rPr>
                <w:sz w:val="20"/>
                <w:szCs w:val="20"/>
              </w:rPr>
              <w:t xml:space="preserve"> </w:t>
            </w:r>
            <w:proofErr w:type="spellStart"/>
            <w:r>
              <w:rPr>
                <w:sz w:val="20"/>
                <w:szCs w:val="20"/>
              </w:rPr>
              <w:t>gimnazija</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280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206200</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736</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441300</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1576</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2312</w:t>
            </w:r>
          </w:p>
        </w:tc>
      </w:tr>
      <w:tr w:rsidR="0086067E" w:rsidTr="0086067E">
        <w:trPr>
          <w:gridAfter w:val="1"/>
          <w:wAfter w:w="916" w:type="dxa"/>
          <w:trHeight w:val="214"/>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Kulių</w:t>
            </w:r>
            <w:proofErr w:type="spellEnd"/>
            <w:r>
              <w:rPr>
                <w:sz w:val="20"/>
                <w:szCs w:val="20"/>
              </w:rPr>
              <w:t xml:space="preserve"> </w:t>
            </w:r>
            <w:proofErr w:type="spellStart"/>
            <w:r>
              <w:rPr>
                <w:sz w:val="20"/>
                <w:szCs w:val="20"/>
              </w:rPr>
              <w:t>gimnazija</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231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181867</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787</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371151</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1607</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2394</w:t>
            </w:r>
          </w:p>
        </w:tc>
      </w:tr>
      <w:tr w:rsidR="0086067E" w:rsidTr="0086067E">
        <w:trPr>
          <w:gridAfter w:val="1"/>
          <w:wAfter w:w="916"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Žem.Kalvarijos</w:t>
            </w:r>
            <w:proofErr w:type="spellEnd"/>
            <w:r>
              <w:rPr>
                <w:sz w:val="20"/>
                <w:szCs w:val="20"/>
              </w:rPr>
              <w:t xml:space="preserve"> </w:t>
            </w:r>
            <w:proofErr w:type="spellStart"/>
            <w:r>
              <w:rPr>
                <w:sz w:val="20"/>
                <w:szCs w:val="20"/>
              </w:rPr>
              <w:t>M.Valančiaus</w:t>
            </w:r>
            <w:proofErr w:type="spellEnd"/>
            <w:r>
              <w:rPr>
                <w:sz w:val="20"/>
                <w:szCs w:val="20"/>
              </w:rPr>
              <w:t xml:space="preserve"> </w:t>
            </w:r>
            <w:proofErr w:type="spellStart"/>
            <w:r>
              <w:rPr>
                <w:sz w:val="20"/>
                <w:szCs w:val="20"/>
              </w:rPr>
              <w:t>gimnazija</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217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128172</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591</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358737</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1653</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2244</w:t>
            </w:r>
          </w:p>
        </w:tc>
      </w:tr>
      <w:tr w:rsidR="0086067E" w:rsidTr="0086067E">
        <w:trPr>
          <w:gridAfter w:val="1"/>
          <w:wAfter w:w="916" w:type="dxa"/>
          <w:trHeight w:val="2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Plungės</w:t>
            </w:r>
            <w:proofErr w:type="spellEnd"/>
            <w:r>
              <w:rPr>
                <w:sz w:val="20"/>
                <w:szCs w:val="20"/>
              </w:rPr>
              <w:t xml:space="preserve"> paslaugų </w:t>
            </w:r>
            <w:proofErr w:type="spellStart"/>
            <w:r>
              <w:rPr>
                <w:sz w:val="20"/>
                <w:szCs w:val="20"/>
              </w:rPr>
              <w:t>ir</w:t>
            </w:r>
            <w:proofErr w:type="spellEnd"/>
            <w:r>
              <w:rPr>
                <w:sz w:val="20"/>
                <w:szCs w:val="20"/>
              </w:rPr>
              <w:t xml:space="preserve"> </w:t>
            </w:r>
            <w:proofErr w:type="spellStart"/>
            <w:r>
              <w:rPr>
                <w:sz w:val="20"/>
                <w:szCs w:val="20"/>
              </w:rPr>
              <w:t>švietimo</w:t>
            </w:r>
            <w:proofErr w:type="spellEnd"/>
            <w:r>
              <w:rPr>
                <w:sz w:val="20"/>
                <w:szCs w:val="20"/>
              </w:rPr>
              <w:t xml:space="preserve"> </w:t>
            </w:r>
            <w:proofErr w:type="spellStart"/>
            <w:r>
              <w:rPr>
                <w:sz w:val="20"/>
                <w:szCs w:val="20"/>
              </w:rPr>
              <w:t>pagalbos</w:t>
            </w:r>
            <w:proofErr w:type="spellEnd"/>
            <w:r>
              <w:rPr>
                <w:sz w:val="20"/>
                <w:szCs w:val="20"/>
              </w:rPr>
              <w:t xml:space="preserve"> centras (</w:t>
            </w:r>
            <w:proofErr w:type="spellStart"/>
            <w:r>
              <w:rPr>
                <w:sz w:val="20"/>
                <w:szCs w:val="20"/>
              </w:rPr>
              <w:t>Suaugusių</w:t>
            </w:r>
            <w:proofErr w:type="spellEnd"/>
            <w:r>
              <w:rPr>
                <w:sz w:val="20"/>
                <w:szCs w:val="20"/>
              </w:rPr>
              <w:t xml:space="preserve"> </w:t>
            </w:r>
            <w:proofErr w:type="spellStart"/>
            <w:r>
              <w:rPr>
                <w:sz w:val="20"/>
                <w:szCs w:val="20"/>
              </w:rPr>
              <w:t>švietimo</w:t>
            </w:r>
            <w:proofErr w:type="spellEnd"/>
            <w:r>
              <w:rPr>
                <w:sz w:val="20"/>
                <w:szCs w:val="20"/>
              </w:rPr>
              <w:t xml:space="preserve"> centras)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85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108000</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1271</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83800</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986</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2257</w:t>
            </w:r>
          </w:p>
        </w:tc>
      </w:tr>
      <w:tr w:rsidR="0086067E" w:rsidTr="0086067E">
        <w:trPr>
          <w:gridAfter w:val="1"/>
          <w:wAfter w:w="916" w:type="dxa"/>
          <w:trHeight w:val="186"/>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Senamiesčio</w:t>
            </w:r>
            <w:proofErr w:type="spellEnd"/>
            <w:r>
              <w:rPr>
                <w:sz w:val="20"/>
                <w:szCs w:val="20"/>
              </w:rPr>
              <w:t xml:space="preserve"> </w:t>
            </w:r>
            <w:proofErr w:type="spellStart"/>
            <w:r>
              <w:rPr>
                <w:sz w:val="20"/>
                <w:szCs w:val="20"/>
              </w:rPr>
              <w:t>mok</w:t>
            </w:r>
            <w:proofErr w:type="spellEnd"/>
            <w:r>
              <w:rPr>
                <w:sz w:val="20"/>
                <w:szCs w:val="20"/>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888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258952</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292</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1081700</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1218</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1510</w:t>
            </w:r>
          </w:p>
        </w:tc>
      </w:tr>
      <w:tr w:rsidR="0086067E" w:rsidTr="0086067E">
        <w:trPr>
          <w:gridAfter w:val="1"/>
          <w:wAfter w:w="916" w:type="dxa"/>
          <w:trHeight w:val="231"/>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r>
              <w:rPr>
                <w:sz w:val="20"/>
                <w:szCs w:val="20"/>
              </w:rPr>
              <w:t>"</w:t>
            </w:r>
            <w:proofErr w:type="spellStart"/>
            <w:r>
              <w:rPr>
                <w:sz w:val="20"/>
                <w:szCs w:val="20"/>
              </w:rPr>
              <w:t>Ryto</w:t>
            </w:r>
            <w:proofErr w:type="spellEnd"/>
            <w:r>
              <w:rPr>
                <w:sz w:val="20"/>
                <w:szCs w:val="20"/>
              </w:rPr>
              <w:t xml:space="preserve">" </w:t>
            </w:r>
            <w:proofErr w:type="spellStart"/>
            <w:r>
              <w:rPr>
                <w:sz w:val="20"/>
                <w:szCs w:val="20"/>
              </w:rPr>
              <w:t>pagrindinė</w:t>
            </w:r>
            <w:proofErr w:type="spellEnd"/>
            <w:r>
              <w:rPr>
                <w:sz w:val="20"/>
                <w:szCs w:val="20"/>
              </w:rPr>
              <w:t xml:space="preserve"> </w:t>
            </w:r>
            <w:proofErr w:type="spellStart"/>
            <w:r>
              <w:rPr>
                <w:sz w:val="20"/>
                <w:szCs w:val="20"/>
              </w:rPr>
              <w:t>mokykla</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959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247694</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258</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1174496</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1225</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1483</w:t>
            </w:r>
          </w:p>
        </w:tc>
      </w:tr>
      <w:tr w:rsidR="0086067E" w:rsidTr="0086067E">
        <w:trPr>
          <w:gridAfter w:val="1"/>
          <w:wAfter w:w="916" w:type="dxa"/>
          <w:trHeight w:val="136"/>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Akademiko</w:t>
            </w:r>
            <w:proofErr w:type="spellEnd"/>
            <w:r>
              <w:rPr>
                <w:sz w:val="20"/>
                <w:szCs w:val="20"/>
              </w:rPr>
              <w:t xml:space="preserve"> Adolfo </w:t>
            </w:r>
            <w:proofErr w:type="spellStart"/>
            <w:r>
              <w:rPr>
                <w:sz w:val="20"/>
                <w:szCs w:val="20"/>
              </w:rPr>
              <w:t>Jucio</w:t>
            </w:r>
            <w:proofErr w:type="spellEnd"/>
            <w:r>
              <w:rPr>
                <w:sz w:val="20"/>
                <w:szCs w:val="20"/>
              </w:rPr>
              <w:t xml:space="preserve"> </w:t>
            </w:r>
            <w:proofErr w:type="spellStart"/>
            <w:r>
              <w:rPr>
                <w:sz w:val="20"/>
                <w:szCs w:val="20"/>
              </w:rPr>
              <w:t>progimnazija</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214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138251</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646</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308446</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1441</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2087</w:t>
            </w:r>
          </w:p>
        </w:tc>
      </w:tr>
      <w:tr w:rsidR="0086067E" w:rsidTr="0086067E">
        <w:trPr>
          <w:gridAfter w:val="1"/>
          <w:wAfter w:w="916" w:type="dxa"/>
          <w:trHeight w:val="208"/>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r>
              <w:rPr>
                <w:sz w:val="20"/>
                <w:szCs w:val="20"/>
              </w:rPr>
              <w:t>"</w:t>
            </w:r>
            <w:proofErr w:type="spellStart"/>
            <w:r>
              <w:rPr>
                <w:sz w:val="20"/>
                <w:szCs w:val="20"/>
              </w:rPr>
              <w:t>Babrungo</w:t>
            </w:r>
            <w:proofErr w:type="spellEnd"/>
            <w:r>
              <w:rPr>
                <w:sz w:val="20"/>
                <w:szCs w:val="20"/>
              </w:rPr>
              <w:t xml:space="preserve">" </w:t>
            </w:r>
            <w:proofErr w:type="spellStart"/>
            <w:r>
              <w:rPr>
                <w:sz w:val="20"/>
                <w:szCs w:val="20"/>
              </w:rPr>
              <w:t>progimnazija</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223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125717</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564</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343916</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1542</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2106</w:t>
            </w:r>
          </w:p>
        </w:tc>
      </w:tr>
      <w:tr w:rsidR="0086067E" w:rsidTr="0086067E">
        <w:trPr>
          <w:gridAfter w:val="1"/>
          <w:wAfter w:w="916" w:type="dxa"/>
          <w:trHeight w:val="111"/>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Šateikių</w:t>
            </w:r>
            <w:proofErr w:type="spellEnd"/>
            <w:r>
              <w:rPr>
                <w:sz w:val="20"/>
                <w:szCs w:val="20"/>
              </w:rPr>
              <w:t xml:space="preserve"> </w:t>
            </w:r>
            <w:proofErr w:type="spellStart"/>
            <w:r>
              <w:rPr>
                <w:sz w:val="20"/>
                <w:szCs w:val="20"/>
              </w:rPr>
              <w:t>pagrindinė</w:t>
            </w:r>
            <w:proofErr w:type="spellEnd"/>
            <w:r>
              <w:rPr>
                <w:sz w:val="20"/>
                <w:szCs w:val="20"/>
              </w:rPr>
              <w:t xml:space="preserve"> </w:t>
            </w:r>
            <w:proofErr w:type="spellStart"/>
            <w:r>
              <w:rPr>
                <w:sz w:val="20"/>
                <w:szCs w:val="20"/>
              </w:rPr>
              <w:t>mokykla</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132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123107</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933</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258196</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1956</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2889</w:t>
            </w:r>
          </w:p>
        </w:tc>
      </w:tr>
      <w:tr w:rsidR="0086067E" w:rsidTr="0086067E">
        <w:trPr>
          <w:gridAfter w:val="1"/>
          <w:wAfter w:w="916" w:type="dxa"/>
          <w:trHeight w:val="24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Vyskupo</w:t>
            </w:r>
            <w:proofErr w:type="spellEnd"/>
            <w:r>
              <w:rPr>
                <w:sz w:val="20"/>
                <w:szCs w:val="20"/>
              </w:rPr>
              <w:t xml:space="preserve"> </w:t>
            </w:r>
            <w:proofErr w:type="spellStart"/>
            <w:r>
              <w:rPr>
                <w:sz w:val="20"/>
                <w:szCs w:val="20"/>
              </w:rPr>
              <w:t>M.Valančiaus</w:t>
            </w:r>
            <w:proofErr w:type="spellEnd"/>
            <w:r>
              <w:rPr>
                <w:sz w:val="20"/>
                <w:szCs w:val="20"/>
              </w:rPr>
              <w:t xml:space="preserve"> </w:t>
            </w:r>
            <w:proofErr w:type="spellStart"/>
            <w:r>
              <w:rPr>
                <w:sz w:val="20"/>
                <w:szCs w:val="20"/>
              </w:rPr>
              <w:t>pradinė</w:t>
            </w:r>
            <w:proofErr w:type="spellEnd"/>
            <w:r>
              <w:rPr>
                <w:sz w:val="20"/>
                <w:szCs w:val="20"/>
              </w:rPr>
              <w:t xml:space="preserve"> </w:t>
            </w:r>
            <w:proofErr w:type="spellStart"/>
            <w:r>
              <w:rPr>
                <w:sz w:val="20"/>
                <w:szCs w:val="20"/>
              </w:rPr>
              <w:t>mokykla</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221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67725</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306</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268100</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1213</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1519</w:t>
            </w:r>
          </w:p>
        </w:tc>
      </w:tr>
      <w:tr w:rsidR="0086067E" w:rsidTr="0086067E">
        <w:trPr>
          <w:gridAfter w:val="1"/>
          <w:wAfter w:w="916" w:type="dxa"/>
          <w:trHeight w:val="2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Prūsalių</w:t>
            </w:r>
            <w:proofErr w:type="spellEnd"/>
            <w:r>
              <w:rPr>
                <w:sz w:val="20"/>
                <w:szCs w:val="20"/>
              </w:rPr>
              <w:t xml:space="preserve"> </w:t>
            </w:r>
            <w:proofErr w:type="spellStart"/>
            <w:r>
              <w:rPr>
                <w:sz w:val="20"/>
                <w:szCs w:val="20"/>
              </w:rPr>
              <w:t>darželis-mokykla</w:t>
            </w:r>
            <w:proofErr w:type="spell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48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84694</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1764</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75495</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1573</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3337</w:t>
            </w:r>
          </w:p>
        </w:tc>
      </w:tr>
      <w:tr w:rsidR="0086067E" w:rsidTr="0086067E">
        <w:trPr>
          <w:gridAfter w:val="1"/>
          <w:wAfter w:w="916" w:type="dxa"/>
          <w:trHeight w:val="12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Didvyčių</w:t>
            </w:r>
            <w:proofErr w:type="spellEnd"/>
            <w:r>
              <w:rPr>
                <w:sz w:val="20"/>
                <w:szCs w:val="20"/>
              </w:rPr>
              <w:t xml:space="preserve"> </w:t>
            </w:r>
            <w:proofErr w:type="spellStart"/>
            <w:r>
              <w:rPr>
                <w:sz w:val="20"/>
                <w:szCs w:val="20"/>
              </w:rPr>
              <w:t>daugiafunkcis</w:t>
            </w:r>
            <w:proofErr w:type="spellEnd"/>
            <w:r>
              <w:rPr>
                <w:sz w:val="20"/>
                <w:szCs w:val="20"/>
              </w:rPr>
              <w:t xml:space="preserve"> centras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33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59587</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1806</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41589</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1260</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3066</w:t>
            </w:r>
          </w:p>
        </w:tc>
      </w:tr>
      <w:tr w:rsidR="0086067E" w:rsidTr="0086067E">
        <w:trPr>
          <w:gridAfter w:val="1"/>
          <w:wAfter w:w="916" w:type="dxa"/>
          <w:trHeight w:val="1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Specialiojo</w:t>
            </w:r>
            <w:proofErr w:type="spellEnd"/>
            <w:r>
              <w:rPr>
                <w:sz w:val="20"/>
                <w:szCs w:val="20"/>
              </w:rPr>
              <w:t xml:space="preserve"> </w:t>
            </w:r>
            <w:proofErr w:type="spellStart"/>
            <w:r>
              <w:rPr>
                <w:sz w:val="20"/>
                <w:szCs w:val="20"/>
              </w:rPr>
              <w:t>ugdymo</w:t>
            </w:r>
            <w:proofErr w:type="spellEnd"/>
            <w:r>
              <w:rPr>
                <w:sz w:val="20"/>
                <w:szCs w:val="20"/>
              </w:rPr>
              <w:t xml:space="preserve"> centras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067E" w:rsidRDefault="0086067E" w:rsidP="0086067E">
            <w:pPr>
              <w:jc w:val="center"/>
              <w:rPr>
                <w:sz w:val="20"/>
                <w:szCs w:val="20"/>
              </w:rPr>
            </w:pPr>
            <w:r>
              <w:rPr>
                <w:sz w:val="20"/>
                <w:szCs w:val="20"/>
              </w:rPr>
              <w:t>83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460796</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5552</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327600</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3947</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9499</w:t>
            </w:r>
          </w:p>
        </w:tc>
      </w:tr>
      <w:tr w:rsidR="0086067E" w:rsidTr="0086067E">
        <w:trPr>
          <w:gridAfter w:val="1"/>
          <w:wAfter w:w="916" w:type="dxa"/>
          <w:trHeight w:val="146"/>
        </w:trPr>
        <w:tc>
          <w:tcPr>
            <w:tcW w:w="3559" w:type="dxa"/>
            <w:tcBorders>
              <w:top w:val="nil"/>
              <w:left w:val="single" w:sz="4" w:space="0" w:color="auto"/>
              <w:bottom w:val="single" w:sz="4" w:space="0" w:color="auto"/>
              <w:right w:val="single" w:sz="4" w:space="0" w:color="auto"/>
            </w:tcBorders>
            <w:shd w:val="clear" w:color="000000" w:fill="B1A0C7"/>
            <w:vAlign w:val="bottom"/>
            <w:hideMark/>
          </w:tcPr>
          <w:p w:rsidR="0086067E" w:rsidRDefault="0086067E" w:rsidP="0086067E">
            <w:pPr>
              <w:rPr>
                <w:b/>
                <w:bCs/>
                <w:sz w:val="20"/>
                <w:szCs w:val="20"/>
              </w:rPr>
            </w:pPr>
            <w:proofErr w:type="spellStart"/>
            <w:r>
              <w:rPr>
                <w:b/>
                <w:bCs/>
                <w:sz w:val="20"/>
                <w:szCs w:val="20"/>
              </w:rPr>
              <w:t>viso</w:t>
            </w:r>
            <w:proofErr w:type="spellEnd"/>
            <w:r>
              <w:rPr>
                <w:b/>
                <w:bCs/>
                <w:sz w:val="20"/>
                <w:szCs w:val="20"/>
              </w:rPr>
              <w:t xml:space="preserve"> </w:t>
            </w:r>
            <w:proofErr w:type="spellStart"/>
            <w:r>
              <w:rPr>
                <w:b/>
                <w:bCs/>
                <w:sz w:val="20"/>
                <w:szCs w:val="20"/>
              </w:rPr>
              <w:t>mokyklų</w:t>
            </w:r>
            <w:proofErr w:type="spellEnd"/>
          </w:p>
        </w:tc>
        <w:tc>
          <w:tcPr>
            <w:tcW w:w="709" w:type="dxa"/>
            <w:gridSpan w:val="2"/>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4382</w:t>
            </w:r>
          </w:p>
        </w:tc>
        <w:tc>
          <w:tcPr>
            <w:tcW w:w="1417" w:type="dxa"/>
            <w:gridSpan w:val="3"/>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2482136</w:t>
            </w:r>
          </w:p>
        </w:tc>
        <w:tc>
          <w:tcPr>
            <w:tcW w:w="1134" w:type="dxa"/>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566</w:t>
            </w:r>
          </w:p>
        </w:tc>
        <w:tc>
          <w:tcPr>
            <w:tcW w:w="1050" w:type="dxa"/>
            <w:gridSpan w:val="2"/>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6281687</w:t>
            </w:r>
          </w:p>
        </w:tc>
        <w:tc>
          <w:tcPr>
            <w:tcW w:w="1218" w:type="dxa"/>
            <w:gridSpan w:val="2"/>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1434</w:t>
            </w:r>
          </w:p>
        </w:tc>
        <w:tc>
          <w:tcPr>
            <w:tcW w:w="993" w:type="dxa"/>
            <w:gridSpan w:val="2"/>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2000</w:t>
            </w:r>
          </w:p>
        </w:tc>
      </w:tr>
      <w:tr w:rsidR="0086067E" w:rsidTr="0086067E">
        <w:trPr>
          <w:gridAfter w:val="1"/>
          <w:wAfter w:w="916" w:type="dxa"/>
          <w:trHeight w:val="218"/>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Lopšelis-darželis</w:t>
            </w:r>
            <w:proofErr w:type="spellEnd"/>
            <w:r>
              <w:rPr>
                <w:sz w:val="20"/>
                <w:szCs w:val="20"/>
              </w:rPr>
              <w:t xml:space="preserve">  "</w:t>
            </w:r>
            <w:proofErr w:type="spellStart"/>
            <w:r>
              <w:rPr>
                <w:sz w:val="20"/>
                <w:szCs w:val="20"/>
              </w:rPr>
              <w:t>Pasaka</w:t>
            </w:r>
            <w:proofErr w:type="spellEnd"/>
            <w:r>
              <w:rPr>
                <w:sz w:val="20"/>
                <w:szCs w:val="20"/>
              </w:rPr>
              <w:t>"</w:t>
            </w:r>
          </w:p>
        </w:tc>
        <w:tc>
          <w:tcPr>
            <w:tcW w:w="709" w:type="dxa"/>
            <w:gridSpan w:val="2"/>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sz w:val="20"/>
                <w:szCs w:val="20"/>
              </w:rPr>
            </w:pPr>
            <w:r>
              <w:rPr>
                <w:sz w:val="20"/>
                <w:szCs w:val="20"/>
              </w:rPr>
              <w:t>213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360055</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1690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217391</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1021</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2711</w:t>
            </w:r>
          </w:p>
        </w:tc>
      </w:tr>
      <w:tr w:rsidR="0086067E" w:rsidTr="0086067E">
        <w:trPr>
          <w:gridAfter w:val="1"/>
          <w:wAfter w:w="916" w:type="dxa"/>
          <w:trHeight w:val="82"/>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Lopšelis-darželis</w:t>
            </w:r>
            <w:proofErr w:type="spellEnd"/>
            <w:r>
              <w:rPr>
                <w:sz w:val="20"/>
                <w:szCs w:val="20"/>
              </w:rPr>
              <w:t xml:space="preserve">  "</w:t>
            </w:r>
            <w:proofErr w:type="spellStart"/>
            <w:r>
              <w:rPr>
                <w:sz w:val="20"/>
                <w:szCs w:val="20"/>
              </w:rPr>
              <w:t>Vyturėlis</w:t>
            </w:r>
            <w:proofErr w:type="spellEnd"/>
            <w:r>
              <w:rPr>
                <w:sz w:val="20"/>
                <w:szCs w:val="20"/>
              </w:rPr>
              <w:t>"</w:t>
            </w:r>
          </w:p>
        </w:tc>
        <w:tc>
          <w:tcPr>
            <w:tcW w:w="709" w:type="dxa"/>
            <w:gridSpan w:val="2"/>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sz w:val="20"/>
                <w:szCs w:val="20"/>
              </w:rPr>
            </w:pPr>
            <w:r>
              <w:rPr>
                <w:sz w:val="20"/>
                <w:szCs w:val="20"/>
              </w:rPr>
              <w:t>197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286522</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1454</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175378</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890</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2344</w:t>
            </w:r>
          </w:p>
        </w:tc>
      </w:tr>
      <w:tr w:rsidR="0086067E" w:rsidTr="0086067E">
        <w:trPr>
          <w:gridAfter w:val="1"/>
          <w:wAfter w:w="916" w:type="dxa"/>
          <w:trHeight w:val="126"/>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Lopšelis-darželis</w:t>
            </w:r>
            <w:proofErr w:type="spellEnd"/>
            <w:r>
              <w:rPr>
                <w:sz w:val="20"/>
                <w:szCs w:val="20"/>
              </w:rPr>
              <w:t xml:space="preserve">  "</w:t>
            </w:r>
            <w:proofErr w:type="spellStart"/>
            <w:r>
              <w:rPr>
                <w:sz w:val="20"/>
                <w:szCs w:val="20"/>
              </w:rPr>
              <w:t>Rūtelė</w:t>
            </w:r>
            <w:proofErr w:type="spellEnd"/>
            <w:r>
              <w:rPr>
                <w:sz w:val="20"/>
                <w:szCs w:val="20"/>
              </w:rPr>
              <w:t>"</w:t>
            </w:r>
          </w:p>
        </w:tc>
        <w:tc>
          <w:tcPr>
            <w:tcW w:w="709" w:type="dxa"/>
            <w:gridSpan w:val="2"/>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sz w:val="20"/>
                <w:szCs w:val="20"/>
              </w:rPr>
            </w:pPr>
            <w:r>
              <w:rPr>
                <w:sz w:val="20"/>
                <w:szCs w:val="20"/>
              </w:rPr>
              <w:t>222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309782</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1395</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197400</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889</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2284</w:t>
            </w:r>
          </w:p>
        </w:tc>
      </w:tr>
      <w:tr w:rsidR="0086067E" w:rsidTr="0086067E">
        <w:trPr>
          <w:gridAfter w:val="1"/>
          <w:wAfter w:w="916" w:type="dxa"/>
          <w:trHeight w:val="172"/>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Lopšelis-darželis</w:t>
            </w:r>
            <w:proofErr w:type="spellEnd"/>
            <w:r>
              <w:rPr>
                <w:sz w:val="20"/>
                <w:szCs w:val="20"/>
              </w:rPr>
              <w:t xml:space="preserve">  "</w:t>
            </w:r>
            <w:proofErr w:type="spellStart"/>
            <w:r>
              <w:rPr>
                <w:sz w:val="20"/>
                <w:szCs w:val="20"/>
              </w:rPr>
              <w:t>Saulutė</w:t>
            </w:r>
            <w:proofErr w:type="spellEnd"/>
            <w:r>
              <w:rPr>
                <w:sz w:val="20"/>
                <w:szCs w:val="20"/>
              </w:rPr>
              <w:t>"</w:t>
            </w:r>
          </w:p>
        </w:tc>
        <w:tc>
          <w:tcPr>
            <w:tcW w:w="709" w:type="dxa"/>
            <w:gridSpan w:val="2"/>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sz w:val="20"/>
                <w:szCs w:val="20"/>
              </w:rPr>
            </w:pPr>
            <w:r>
              <w:rPr>
                <w:sz w:val="20"/>
                <w:szCs w:val="20"/>
              </w:rPr>
              <w:t>199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295650</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1486</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171459</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862</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2348</w:t>
            </w:r>
          </w:p>
        </w:tc>
      </w:tr>
      <w:tr w:rsidR="0086067E" w:rsidTr="0086067E">
        <w:trPr>
          <w:gridAfter w:val="1"/>
          <w:wAfter w:w="916" w:type="dxa"/>
          <w:trHeight w:val="20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Lopšelis-darželis</w:t>
            </w:r>
            <w:proofErr w:type="spellEnd"/>
            <w:r>
              <w:rPr>
                <w:sz w:val="20"/>
                <w:szCs w:val="20"/>
              </w:rPr>
              <w:t xml:space="preserve">  "</w:t>
            </w:r>
            <w:proofErr w:type="spellStart"/>
            <w:r>
              <w:rPr>
                <w:sz w:val="20"/>
                <w:szCs w:val="20"/>
              </w:rPr>
              <w:t>Raudonkepuraitė</w:t>
            </w:r>
            <w:proofErr w:type="spellEnd"/>
            <w:r>
              <w:rPr>
                <w:sz w:val="20"/>
                <w:szCs w:val="20"/>
              </w:rPr>
              <w:t>"</w:t>
            </w:r>
          </w:p>
        </w:tc>
        <w:tc>
          <w:tcPr>
            <w:tcW w:w="709" w:type="dxa"/>
            <w:gridSpan w:val="2"/>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sz w:val="20"/>
                <w:szCs w:val="20"/>
              </w:rPr>
            </w:pPr>
            <w:r>
              <w:rPr>
                <w:sz w:val="20"/>
                <w:szCs w:val="20"/>
              </w:rPr>
              <w:t>183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288560</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1577</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159081</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869</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2446</w:t>
            </w:r>
          </w:p>
        </w:tc>
      </w:tr>
      <w:tr w:rsidR="0086067E" w:rsidTr="0086067E">
        <w:trPr>
          <w:gridAfter w:val="1"/>
          <w:wAfter w:w="916" w:type="dxa"/>
          <w:trHeight w:val="108"/>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Lopšelis-darželis</w:t>
            </w:r>
            <w:proofErr w:type="spellEnd"/>
            <w:r>
              <w:rPr>
                <w:sz w:val="20"/>
                <w:szCs w:val="20"/>
              </w:rPr>
              <w:t xml:space="preserve">  "</w:t>
            </w:r>
            <w:proofErr w:type="spellStart"/>
            <w:r>
              <w:rPr>
                <w:sz w:val="20"/>
                <w:szCs w:val="20"/>
              </w:rPr>
              <w:t>Nykštukas</w:t>
            </w:r>
            <w:proofErr w:type="spellEnd"/>
            <w:r>
              <w:rPr>
                <w:sz w:val="20"/>
                <w:szCs w:val="20"/>
              </w:rPr>
              <w:t>"</w:t>
            </w:r>
          </w:p>
        </w:tc>
        <w:tc>
          <w:tcPr>
            <w:tcW w:w="709" w:type="dxa"/>
            <w:gridSpan w:val="2"/>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sz w:val="20"/>
                <w:szCs w:val="20"/>
              </w:rPr>
            </w:pPr>
            <w:r>
              <w:rPr>
                <w:sz w:val="20"/>
                <w:szCs w:val="20"/>
              </w:rPr>
              <w:t>138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212000</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1536</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123199</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893</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2429</w:t>
            </w:r>
          </w:p>
        </w:tc>
      </w:tr>
      <w:tr w:rsidR="0086067E" w:rsidTr="0086067E">
        <w:trPr>
          <w:gridAfter w:val="1"/>
          <w:wAfter w:w="916" w:type="dxa"/>
          <w:trHeight w:val="15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Alsėdžių</w:t>
            </w:r>
            <w:proofErr w:type="spellEnd"/>
            <w:r>
              <w:rPr>
                <w:sz w:val="20"/>
                <w:szCs w:val="20"/>
              </w:rPr>
              <w:t xml:space="preserve"> </w:t>
            </w:r>
            <w:proofErr w:type="spellStart"/>
            <w:r>
              <w:rPr>
                <w:sz w:val="20"/>
                <w:szCs w:val="20"/>
              </w:rPr>
              <w:t>lopšelis-darželis</w:t>
            </w:r>
            <w:proofErr w:type="spellEnd"/>
            <w:r>
              <w:rPr>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sz w:val="20"/>
                <w:szCs w:val="20"/>
              </w:rPr>
            </w:pPr>
            <w:r>
              <w:rPr>
                <w:sz w:val="20"/>
                <w:szCs w:val="20"/>
              </w:rPr>
              <w:t>47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85600</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1821</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43300</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921</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2742</w:t>
            </w:r>
          </w:p>
        </w:tc>
      </w:tr>
      <w:tr w:rsidR="0086067E" w:rsidTr="0086067E">
        <w:trPr>
          <w:gridAfter w:val="1"/>
          <w:wAfter w:w="916" w:type="dxa"/>
          <w:trHeight w:val="3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Žemaičių</w:t>
            </w:r>
            <w:proofErr w:type="spellEnd"/>
            <w:r>
              <w:rPr>
                <w:sz w:val="20"/>
                <w:szCs w:val="20"/>
              </w:rPr>
              <w:t xml:space="preserve"> </w:t>
            </w:r>
            <w:proofErr w:type="spellStart"/>
            <w:r>
              <w:rPr>
                <w:sz w:val="20"/>
                <w:szCs w:val="20"/>
              </w:rPr>
              <w:t>Kalvarijos</w:t>
            </w:r>
            <w:proofErr w:type="spellEnd"/>
            <w:r>
              <w:rPr>
                <w:sz w:val="20"/>
                <w:szCs w:val="20"/>
              </w:rPr>
              <w:t xml:space="preserve"> </w:t>
            </w:r>
            <w:proofErr w:type="spellStart"/>
            <w:r>
              <w:rPr>
                <w:sz w:val="20"/>
                <w:szCs w:val="20"/>
              </w:rPr>
              <w:t>Motiejaus</w:t>
            </w:r>
            <w:proofErr w:type="spellEnd"/>
            <w:r>
              <w:rPr>
                <w:sz w:val="20"/>
                <w:szCs w:val="20"/>
              </w:rPr>
              <w:t xml:space="preserve">  </w:t>
            </w:r>
            <w:proofErr w:type="spellStart"/>
            <w:r>
              <w:rPr>
                <w:sz w:val="20"/>
                <w:szCs w:val="20"/>
              </w:rPr>
              <w:t>Valančiaus</w:t>
            </w:r>
            <w:proofErr w:type="spellEnd"/>
            <w:r>
              <w:rPr>
                <w:sz w:val="20"/>
                <w:szCs w:val="20"/>
              </w:rPr>
              <w:t xml:space="preserve"> </w:t>
            </w:r>
            <w:proofErr w:type="spellStart"/>
            <w:r>
              <w:rPr>
                <w:sz w:val="20"/>
                <w:szCs w:val="20"/>
              </w:rPr>
              <w:t>gimnazija</w:t>
            </w:r>
            <w:proofErr w:type="spellEnd"/>
            <w:r>
              <w:rPr>
                <w:sz w:val="20"/>
                <w:szCs w:val="20"/>
              </w:rPr>
              <w:t xml:space="preserve"> (</w:t>
            </w:r>
            <w:proofErr w:type="spellStart"/>
            <w:r>
              <w:rPr>
                <w:sz w:val="20"/>
                <w:szCs w:val="20"/>
              </w:rPr>
              <w:t>Žemaičių</w:t>
            </w:r>
            <w:proofErr w:type="spellEnd"/>
            <w:r>
              <w:rPr>
                <w:sz w:val="20"/>
                <w:szCs w:val="20"/>
              </w:rPr>
              <w:t xml:space="preserve"> </w:t>
            </w:r>
            <w:proofErr w:type="spellStart"/>
            <w:r>
              <w:rPr>
                <w:sz w:val="20"/>
                <w:szCs w:val="20"/>
              </w:rPr>
              <w:t>Kalvarijos</w:t>
            </w:r>
            <w:proofErr w:type="spellEnd"/>
            <w:r>
              <w:rPr>
                <w:sz w:val="20"/>
                <w:szCs w:val="20"/>
              </w:rPr>
              <w:t xml:space="preserve"> l/d)</w:t>
            </w:r>
          </w:p>
        </w:tc>
        <w:tc>
          <w:tcPr>
            <w:tcW w:w="709" w:type="dxa"/>
            <w:gridSpan w:val="2"/>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sz w:val="20"/>
                <w:szCs w:val="20"/>
              </w:rPr>
            </w:pPr>
            <w:r>
              <w:rPr>
                <w:sz w:val="20"/>
                <w:szCs w:val="20"/>
              </w:rPr>
              <w:t>42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103041</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2453</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42400</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1010</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3463</w:t>
            </w:r>
          </w:p>
        </w:tc>
      </w:tr>
      <w:tr w:rsidR="0086067E" w:rsidTr="0086067E">
        <w:trPr>
          <w:gridAfter w:val="1"/>
          <w:wAfter w:w="916" w:type="dxa"/>
          <w:trHeight w:val="291"/>
        </w:trPr>
        <w:tc>
          <w:tcPr>
            <w:tcW w:w="3559" w:type="dxa"/>
            <w:tcBorders>
              <w:top w:val="nil"/>
              <w:left w:val="single" w:sz="4" w:space="0" w:color="auto"/>
              <w:bottom w:val="single" w:sz="4" w:space="0" w:color="auto"/>
              <w:right w:val="single" w:sz="4" w:space="0" w:color="auto"/>
            </w:tcBorders>
            <w:shd w:val="clear" w:color="000000" w:fill="B1A0C7"/>
            <w:vAlign w:val="bottom"/>
            <w:hideMark/>
          </w:tcPr>
          <w:p w:rsidR="0086067E" w:rsidRDefault="0086067E" w:rsidP="0086067E">
            <w:pPr>
              <w:rPr>
                <w:b/>
                <w:bCs/>
                <w:sz w:val="20"/>
                <w:szCs w:val="20"/>
              </w:rPr>
            </w:pPr>
            <w:proofErr w:type="spellStart"/>
            <w:r>
              <w:rPr>
                <w:b/>
                <w:bCs/>
                <w:sz w:val="20"/>
                <w:szCs w:val="20"/>
              </w:rPr>
              <w:t>viso</w:t>
            </w:r>
            <w:proofErr w:type="spellEnd"/>
            <w:r>
              <w:rPr>
                <w:b/>
                <w:bCs/>
                <w:sz w:val="20"/>
                <w:szCs w:val="20"/>
              </w:rPr>
              <w:t xml:space="preserve"> </w:t>
            </w:r>
            <w:proofErr w:type="spellStart"/>
            <w:r>
              <w:rPr>
                <w:b/>
                <w:bCs/>
                <w:sz w:val="20"/>
                <w:szCs w:val="20"/>
              </w:rPr>
              <w:t>darželių</w:t>
            </w:r>
            <w:proofErr w:type="spellEnd"/>
          </w:p>
        </w:tc>
        <w:tc>
          <w:tcPr>
            <w:tcW w:w="709" w:type="dxa"/>
            <w:gridSpan w:val="2"/>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1241</w:t>
            </w:r>
          </w:p>
        </w:tc>
        <w:tc>
          <w:tcPr>
            <w:tcW w:w="1417" w:type="dxa"/>
            <w:gridSpan w:val="3"/>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1941210</w:t>
            </w:r>
          </w:p>
        </w:tc>
        <w:tc>
          <w:tcPr>
            <w:tcW w:w="1134" w:type="dxa"/>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13412</w:t>
            </w:r>
          </w:p>
        </w:tc>
        <w:tc>
          <w:tcPr>
            <w:tcW w:w="1050" w:type="dxa"/>
            <w:gridSpan w:val="2"/>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1129607</w:t>
            </w:r>
          </w:p>
        </w:tc>
        <w:tc>
          <w:tcPr>
            <w:tcW w:w="1218" w:type="dxa"/>
            <w:gridSpan w:val="2"/>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7355</w:t>
            </w:r>
          </w:p>
        </w:tc>
        <w:tc>
          <w:tcPr>
            <w:tcW w:w="993" w:type="dxa"/>
            <w:gridSpan w:val="2"/>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20767</w:t>
            </w:r>
          </w:p>
        </w:tc>
      </w:tr>
      <w:tr w:rsidR="0086067E" w:rsidTr="0086067E">
        <w:trPr>
          <w:gridAfter w:val="1"/>
          <w:wAfter w:w="916" w:type="dxa"/>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r>
              <w:rPr>
                <w:sz w:val="20"/>
                <w:szCs w:val="20"/>
              </w:rPr>
              <w:t xml:space="preserve">Sporto </w:t>
            </w:r>
            <w:proofErr w:type="spellStart"/>
            <w:r>
              <w:rPr>
                <w:sz w:val="20"/>
                <w:szCs w:val="20"/>
              </w:rPr>
              <w:t>ir</w:t>
            </w:r>
            <w:proofErr w:type="spellEnd"/>
            <w:r>
              <w:rPr>
                <w:sz w:val="20"/>
                <w:szCs w:val="20"/>
              </w:rPr>
              <w:t xml:space="preserve"> </w:t>
            </w:r>
            <w:proofErr w:type="spellStart"/>
            <w:r>
              <w:rPr>
                <w:sz w:val="20"/>
                <w:szCs w:val="20"/>
              </w:rPr>
              <w:t>reakreacijos</w:t>
            </w:r>
            <w:proofErr w:type="spellEnd"/>
            <w:r>
              <w:rPr>
                <w:sz w:val="20"/>
                <w:szCs w:val="20"/>
              </w:rPr>
              <w:t xml:space="preserve"> centras</w:t>
            </w:r>
          </w:p>
        </w:tc>
        <w:tc>
          <w:tcPr>
            <w:tcW w:w="709" w:type="dxa"/>
            <w:gridSpan w:val="2"/>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sz w:val="20"/>
                <w:szCs w:val="20"/>
              </w:rPr>
            </w:pPr>
            <w:r>
              <w:rPr>
                <w:sz w:val="20"/>
                <w:szCs w:val="20"/>
              </w:rPr>
              <w:t>492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392900</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799</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8600</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17</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816</w:t>
            </w:r>
          </w:p>
        </w:tc>
      </w:tr>
      <w:tr w:rsidR="0086067E" w:rsidTr="0086067E">
        <w:trPr>
          <w:gridAfter w:val="1"/>
          <w:wAfter w:w="916" w:type="dxa"/>
          <w:trHeight w:val="124"/>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Oginskio</w:t>
            </w:r>
            <w:proofErr w:type="spellEnd"/>
            <w:r>
              <w:rPr>
                <w:sz w:val="20"/>
                <w:szCs w:val="20"/>
              </w:rPr>
              <w:t xml:space="preserve"> </w:t>
            </w:r>
            <w:proofErr w:type="spellStart"/>
            <w:r>
              <w:rPr>
                <w:sz w:val="20"/>
                <w:szCs w:val="20"/>
              </w:rPr>
              <w:t>meno</w:t>
            </w:r>
            <w:proofErr w:type="spellEnd"/>
            <w:r>
              <w:rPr>
                <w:sz w:val="20"/>
                <w:szCs w:val="20"/>
              </w:rPr>
              <w:t xml:space="preserve"> </w:t>
            </w:r>
            <w:proofErr w:type="spellStart"/>
            <w:r>
              <w:rPr>
                <w:sz w:val="20"/>
                <w:szCs w:val="20"/>
              </w:rPr>
              <w:t>mok</w:t>
            </w:r>
            <w:proofErr w:type="spellEnd"/>
            <w:r>
              <w:rPr>
                <w:sz w:val="20"/>
                <w:szCs w:val="20"/>
              </w:rPr>
              <w:t>.</w:t>
            </w:r>
          </w:p>
        </w:tc>
        <w:tc>
          <w:tcPr>
            <w:tcW w:w="709" w:type="dxa"/>
            <w:gridSpan w:val="2"/>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sz w:val="20"/>
                <w:szCs w:val="20"/>
              </w:rPr>
            </w:pPr>
            <w:r>
              <w:rPr>
                <w:sz w:val="20"/>
                <w:szCs w:val="20"/>
              </w:rPr>
              <w:t>540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820080</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1519</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12506</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23</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1542</w:t>
            </w:r>
          </w:p>
        </w:tc>
      </w:tr>
      <w:tr w:rsidR="0086067E" w:rsidTr="0086067E">
        <w:trPr>
          <w:gridAfter w:val="1"/>
          <w:wAfter w:w="916" w:type="dxa"/>
          <w:trHeight w:val="22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Platelių</w:t>
            </w:r>
            <w:proofErr w:type="spellEnd"/>
            <w:r>
              <w:rPr>
                <w:sz w:val="20"/>
                <w:szCs w:val="20"/>
              </w:rPr>
              <w:t xml:space="preserve"> </w:t>
            </w:r>
            <w:proofErr w:type="spellStart"/>
            <w:r>
              <w:rPr>
                <w:sz w:val="20"/>
                <w:szCs w:val="20"/>
              </w:rPr>
              <w:t>meno</w:t>
            </w:r>
            <w:proofErr w:type="spellEnd"/>
            <w:r>
              <w:rPr>
                <w:sz w:val="20"/>
                <w:szCs w:val="20"/>
              </w:rPr>
              <w:t xml:space="preserve"> </w:t>
            </w:r>
            <w:proofErr w:type="spellStart"/>
            <w:r>
              <w:rPr>
                <w:sz w:val="20"/>
                <w:szCs w:val="20"/>
              </w:rPr>
              <w:t>mok</w:t>
            </w:r>
            <w:proofErr w:type="spellEnd"/>
            <w:r>
              <w:rPr>
                <w:sz w:val="20"/>
                <w:szCs w:val="20"/>
              </w:rPr>
              <w:t>.</w:t>
            </w:r>
          </w:p>
        </w:tc>
        <w:tc>
          <w:tcPr>
            <w:tcW w:w="709" w:type="dxa"/>
            <w:gridSpan w:val="2"/>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sz w:val="20"/>
                <w:szCs w:val="20"/>
              </w:rPr>
            </w:pPr>
            <w:r>
              <w:rPr>
                <w:sz w:val="20"/>
                <w:szCs w:val="20"/>
              </w:rPr>
              <w:t>195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242569</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1244</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3900</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20</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1264</w:t>
            </w:r>
          </w:p>
        </w:tc>
      </w:tr>
      <w:tr w:rsidR="0086067E" w:rsidTr="0086067E">
        <w:trPr>
          <w:gridAfter w:val="1"/>
          <w:wAfter w:w="916" w:type="dxa"/>
          <w:trHeight w:val="202"/>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67E" w:rsidRDefault="0086067E" w:rsidP="0086067E">
            <w:pPr>
              <w:rPr>
                <w:sz w:val="20"/>
                <w:szCs w:val="20"/>
              </w:rPr>
            </w:pPr>
            <w:proofErr w:type="spellStart"/>
            <w:r>
              <w:rPr>
                <w:sz w:val="20"/>
                <w:szCs w:val="20"/>
              </w:rPr>
              <w:t>Platelių</w:t>
            </w:r>
            <w:proofErr w:type="spellEnd"/>
            <w:r>
              <w:rPr>
                <w:sz w:val="20"/>
                <w:szCs w:val="20"/>
              </w:rPr>
              <w:t xml:space="preserve"> UDC</w:t>
            </w:r>
          </w:p>
        </w:tc>
        <w:tc>
          <w:tcPr>
            <w:tcW w:w="709" w:type="dxa"/>
            <w:gridSpan w:val="2"/>
            <w:tcBorders>
              <w:top w:val="nil"/>
              <w:left w:val="nil"/>
              <w:bottom w:val="single" w:sz="4" w:space="0" w:color="auto"/>
              <w:right w:val="single" w:sz="4" w:space="0" w:color="auto"/>
            </w:tcBorders>
            <w:shd w:val="clear" w:color="auto" w:fill="auto"/>
            <w:vAlign w:val="bottom"/>
            <w:hideMark/>
          </w:tcPr>
          <w:p w:rsidR="0086067E" w:rsidRDefault="0086067E" w:rsidP="0086067E">
            <w:pPr>
              <w:jc w:val="center"/>
              <w:rPr>
                <w:sz w:val="20"/>
                <w:szCs w:val="20"/>
              </w:rPr>
            </w:pPr>
            <w:r>
              <w:rPr>
                <w:sz w:val="20"/>
                <w:szCs w:val="20"/>
              </w:rPr>
              <w:t>46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117000</w:t>
            </w:r>
          </w:p>
        </w:tc>
        <w:tc>
          <w:tcPr>
            <w:tcW w:w="1134" w:type="dxa"/>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2543</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86067E" w:rsidRDefault="0086067E" w:rsidP="0086067E">
            <w:pPr>
              <w:jc w:val="center"/>
              <w:rPr>
                <w:sz w:val="20"/>
                <w:szCs w:val="20"/>
              </w:rPr>
            </w:pPr>
            <w:r>
              <w:rPr>
                <w:sz w:val="20"/>
                <w:szCs w:val="20"/>
              </w:rPr>
              <w:t>45000</w:t>
            </w:r>
          </w:p>
        </w:tc>
        <w:tc>
          <w:tcPr>
            <w:tcW w:w="1218" w:type="dxa"/>
            <w:gridSpan w:val="2"/>
            <w:tcBorders>
              <w:top w:val="nil"/>
              <w:left w:val="nil"/>
              <w:bottom w:val="single" w:sz="4" w:space="0" w:color="auto"/>
              <w:right w:val="single" w:sz="4" w:space="0" w:color="auto"/>
            </w:tcBorders>
            <w:shd w:val="clear" w:color="000000" w:fill="FFCC00"/>
            <w:vAlign w:val="bottom"/>
            <w:hideMark/>
          </w:tcPr>
          <w:p w:rsidR="0086067E" w:rsidRDefault="0086067E" w:rsidP="0086067E">
            <w:pPr>
              <w:jc w:val="center"/>
              <w:rPr>
                <w:b/>
                <w:bCs/>
                <w:sz w:val="20"/>
                <w:szCs w:val="20"/>
              </w:rPr>
            </w:pPr>
            <w:r>
              <w:rPr>
                <w:b/>
                <w:bCs/>
                <w:sz w:val="20"/>
                <w:szCs w:val="20"/>
              </w:rPr>
              <w:t>978</w:t>
            </w:r>
          </w:p>
        </w:tc>
        <w:tc>
          <w:tcPr>
            <w:tcW w:w="993" w:type="dxa"/>
            <w:gridSpan w:val="2"/>
            <w:tcBorders>
              <w:top w:val="nil"/>
              <w:left w:val="nil"/>
              <w:bottom w:val="single" w:sz="4" w:space="0" w:color="auto"/>
              <w:right w:val="single" w:sz="4" w:space="0" w:color="auto"/>
            </w:tcBorders>
            <w:shd w:val="clear" w:color="000000" w:fill="CCFFFF"/>
            <w:noWrap/>
            <w:vAlign w:val="bottom"/>
            <w:hideMark/>
          </w:tcPr>
          <w:p w:rsidR="0086067E" w:rsidRDefault="0086067E" w:rsidP="0086067E">
            <w:pPr>
              <w:jc w:val="center"/>
              <w:rPr>
                <w:b/>
                <w:bCs/>
                <w:sz w:val="20"/>
                <w:szCs w:val="20"/>
              </w:rPr>
            </w:pPr>
            <w:r>
              <w:rPr>
                <w:b/>
                <w:bCs/>
                <w:sz w:val="20"/>
                <w:szCs w:val="20"/>
              </w:rPr>
              <w:t>3521</w:t>
            </w:r>
          </w:p>
        </w:tc>
      </w:tr>
      <w:tr w:rsidR="0086067E" w:rsidTr="0086067E">
        <w:trPr>
          <w:gridAfter w:val="1"/>
          <w:wAfter w:w="916" w:type="dxa"/>
          <w:trHeight w:val="174"/>
        </w:trPr>
        <w:tc>
          <w:tcPr>
            <w:tcW w:w="3559" w:type="dxa"/>
            <w:tcBorders>
              <w:top w:val="nil"/>
              <w:left w:val="single" w:sz="4" w:space="0" w:color="auto"/>
              <w:bottom w:val="single" w:sz="4" w:space="0" w:color="auto"/>
              <w:right w:val="single" w:sz="4" w:space="0" w:color="auto"/>
            </w:tcBorders>
            <w:shd w:val="clear" w:color="000000" w:fill="B1A0C7"/>
            <w:vAlign w:val="bottom"/>
            <w:hideMark/>
          </w:tcPr>
          <w:p w:rsidR="0086067E" w:rsidRDefault="0086067E" w:rsidP="0086067E">
            <w:pPr>
              <w:rPr>
                <w:b/>
                <w:bCs/>
                <w:sz w:val="20"/>
                <w:szCs w:val="20"/>
              </w:rPr>
            </w:pPr>
            <w:proofErr w:type="spellStart"/>
            <w:r>
              <w:rPr>
                <w:b/>
                <w:bCs/>
                <w:sz w:val="20"/>
                <w:szCs w:val="20"/>
              </w:rPr>
              <w:t>viso</w:t>
            </w:r>
            <w:proofErr w:type="spellEnd"/>
            <w:r>
              <w:rPr>
                <w:b/>
                <w:bCs/>
                <w:sz w:val="20"/>
                <w:szCs w:val="20"/>
              </w:rPr>
              <w:t xml:space="preserve"> </w:t>
            </w:r>
            <w:proofErr w:type="spellStart"/>
            <w:r>
              <w:rPr>
                <w:b/>
                <w:bCs/>
                <w:sz w:val="20"/>
                <w:szCs w:val="20"/>
              </w:rPr>
              <w:t>neform</w:t>
            </w:r>
            <w:proofErr w:type="spellEnd"/>
            <w:r>
              <w:rPr>
                <w:b/>
                <w:bCs/>
                <w:sz w:val="20"/>
                <w:szCs w:val="20"/>
              </w:rPr>
              <w:t xml:space="preserve">. </w:t>
            </w:r>
            <w:proofErr w:type="spellStart"/>
            <w:r>
              <w:rPr>
                <w:b/>
                <w:bCs/>
                <w:sz w:val="20"/>
                <w:szCs w:val="20"/>
              </w:rPr>
              <w:t>ugd</w:t>
            </w:r>
            <w:proofErr w:type="spellEnd"/>
            <w:r>
              <w:rPr>
                <w:b/>
                <w:bCs/>
                <w:sz w:val="20"/>
                <w:szCs w:val="20"/>
              </w:rPr>
              <w:t xml:space="preserve">. </w:t>
            </w:r>
            <w:proofErr w:type="spellStart"/>
            <w:r>
              <w:rPr>
                <w:b/>
                <w:bCs/>
                <w:sz w:val="20"/>
                <w:szCs w:val="20"/>
              </w:rPr>
              <w:t>Įst</w:t>
            </w:r>
            <w:proofErr w:type="spellEnd"/>
            <w:r>
              <w:rPr>
                <w:b/>
                <w:bCs/>
                <w:sz w:val="20"/>
                <w:szCs w:val="20"/>
              </w:rPr>
              <w:t>.</w:t>
            </w:r>
          </w:p>
        </w:tc>
        <w:tc>
          <w:tcPr>
            <w:tcW w:w="709" w:type="dxa"/>
            <w:gridSpan w:val="2"/>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1273</w:t>
            </w:r>
          </w:p>
        </w:tc>
        <w:tc>
          <w:tcPr>
            <w:tcW w:w="1417" w:type="dxa"/>
            <w:gridSpan w:val="3"/>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1572549</w:t>
            </w:r>
          </w:p>
        </w:tc>
        <w:tc>
          <w:tcPr>
            <w:tcW w:w="1134" w:type="dxa"/>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1235</w:t>
            </w:r>
          </w:p>
        </w:tc>
        <w:tc>
          <w:tcPr>
            <w:tcW w:w="1050" w:type="dxa"/>
            <w:gridSpan w:val="2"/>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70006</w:t>
            </w:r>
          </w:p>
        </w:tc>
        <w:tc>
          <w:tcPr>
            <w:tcW w:w="1218" w:type="dxa"/>
            <w:gridSpan w:val="2"/>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55</w:t>
            </w:r>
          </w:p>
        </w:tc>
        <w:tc>
          <w:tcPr>
            <w:tcW w:w="993" w:type="dxa"/>
            <w:gridSpan w:val="2"/>
            <w:tcBorders>
              <w:top w:val="nil"/>
              <w:left w:val="nil"/>
              <w:bottom w:val="single" w:sz="4" w:space="0" w:color="auto"/>
              <w:right w:val="single" w:sz="4" w:space="0" w:color="auto"/>
            </w:tcBorders>
            <w:shd w:val="clear" w:color="000000" w:fill="B1A0C7"/>
            <w:vAlign w:val="bottom"/>
            <w:hideMark/>
          </w:tcPr>
          <w:p w:rsidR="0086067E" w:rsidRDefault="0086067E" w:rsidP="0086067E">
            <w:pPr>
              <w:jc w:val="center"/>
              <w:rPr>
                <w:b/>
                <w:bCs/>
                <w:sz w:val="20"/>
                <w:szCs w:val="20"/>
              </w:rPr>
            </w:pPr>
            <w:r>
              <w:rPr>
                <w:b/>
                <w:bCs/>
                <w:sz w:val="20"/>
                <w:szCs w:val="20"/>
              </w:rPr>
              <w:t>1290</w:t>
            </w:r>
          </w:p>
        </w:tc>
      </w:tr>
      <w:tr w:rsidR="0086067E" w:rsidTr="0086067E">
        <w:trPr>
          <w:gridAfter w:val="1"/>
          <w:wAfter w:w="916" w:type="dxa"/>
          <w:trHeight w:val="255"/>
        </w:trPr>
        <w:tc>
          <w:tcPr>
            <w:tcW w:w="3559" w:type="dxa"/>
            <w:tcBorders>
              <w:top w:val="nil"/>
              <w:left w:val="single" w:sz="4" w:space="0" w:color="auto"/>
              <w:bottom w:val="single" w:sz="4" w:space="0" w:color="auto"/>
              <w:right w:val="single" w:sz="4" w:space="0" w:color="auto"/>
            </w:tcBorders>
            <w:shd w:val="clear" w:color="000000" w:fill="E6B8B7"/>
            <w:vAlign w:val="bottom"/>
            <w:hideMark/>
          </w:tcPr>
          <w:p w:rsidR="0086067E" w:rsidRDefault="0086067E" w:rsidP="0086067E">
            <w:pPr>
              <w:rPr>
                <w:b/>
                <w:bCs/>
                <w:sz w:val="20"/>
                <w:szCs w:val="20"/>
              </w:rPr>
            </w:pPr>
            <w:r>
              <w:rPr>
                <w:b/>
                <w:bCs/>
                <w:sz w:val="20"/>
                <w:szCs w:val="20"/>
              </w:rPr>
              <w:t>IŠ VISO</w:t>
            </w:r>
          </w:p>
        </w:tc>
        <w:tc>
          <w:tcPr>
            <w:tcW w:w="709" w:type="dxa"/>
            <w:gridSpan w:val="2"/>
            <w:tcBorders>
              <w:top w:val="nil"/>
              <w:left w:val="nil"/>
              <w:bottom w:val="single" w:sz="4" w:space="0" w:color="auto"/>
              <w:right w:val="single" w:sz="4" w:space="0" w:color="auto"/>
            </w:tcBorders>
            <w:shd w:val="clear" w:color="000000" w:fill="E6B8B7"/>
            <w:vAlign w:val="bottom"/>
            <w:hideMark/>
          </w:tcPr>
          <w:p w:rsidR="0086067E" w:rsidRDefault="0086067E" w:rsidP="0086067E">
            <w:pPr>
              <w:jc w:val="center"/>
              <w:rPr>
                <w:b/>
                <w:bCs/>
                <w:sz w:val="20"/>
                <w:szCs w:val="20"/>
              </w:rPr>
            </w:pPr>
            <w:r>
              <w:rPr>
                <w:b/>
                <w:bCs/>
                <w:sz w:val="20"/>
                <w:szCs w:val="20"/>
              </w:rPr>
              <w:t>6896</w:t>
            </w:r>
          </w:p>
        </w:tc>
        <w:tc>
          <w:tcPr>
            <w:tcW w:w="1417" w:type="dxa"/>
            <w:gridSpan w:val="3"/>
            <w:tcBorders>
              <w:top w:val="nil"/>
              <w:left w:val="nil"/>
              <w:bottom w:val="single" w:sz="4" w:space="0" w:color="auto"/>
              <w:right w:val="single" w:sz="4" w:space="0" w:color="auto"/>
            </w:tcBorders>
            <w:shd w:val="clear" w:color="000000" w:fill="E6B8B7"/>
            <w:vAlign w:val="bottom"/>
            <w:hideMark/>
          </w:tcPr>
          <w:p w:rsidR="0086067E" w:rsidRDefault="0086067E" w:rsidP="0086067E">
            <w:pPr>
              <w:jc w:val="center"/>
              <w:rPr>
                <w:b/>
                <w:bCs/>
                <w:sz w:val="20"/>
                <w:szCs w:val="20"/>
              </w:rPr>
            </w:pPr>
            <w:r>
              <w:rPr>
                <w:b/>
                <w:bCs/>
                <w:sz w:val="20"/>
                <w:szCs w:val="20"/>
              </w:rPr>
              <w:t>5995896</w:t>
            </w:r>
          </w:p>
        </w:tc>
        <w:tc>
          <w:tcPr>
            <w:tcW w:w="1134" w:type="dxa"/>
            <w:tcBorders>
              <w:top w:val="nil"/>
              <w:left w:val="nil"/>
              <w:bottom w:val="single" w:sz="4" w:space="0" w:color="auto"/>
              <w:right w:val="single" w:sz="4" w:space="0" w:color="auto"/>
            </w:tcBorders>
            <w:shd w:val="clear" w:color="000000" w:fill="E6B8B7"/>
            <w:vAlign w:val="bottom"/>
            <w:hideMark/>
          </w:tcPr>
          <w:p w:rsidR="0086067E" w:rsidRDefault="0086067E" w:rsidP="0086067E">
            <w:pPr>
              <w:jc w:val="center"/>
              <w:rPr>
                <w:b/>
                <w:bCs/>
                <w:sz w:val="20"/>
                <w:szCs w:val="20"/>
              </w:rPr>
            </w:pPr>
            <w:r>
              <w:rPr>
                <w:b/>
                <w:bCs/>
                <w:sz w:val="20"/>
                <w:szCs w:val="20"/>
              </w:rPr>
              <w:t>869</w:t>
            </w:r>
          </w:p>
        </w:tc>
        <w:tc>
          <w:tcPr>
            <w:tcW w:w="1050" w:type="dxa"/>
            <w:gridSpan w:val="2"/>
            <w:tcBorders>
              <w:top w:val="nil"/>
              <w:left w:val="nil"/>
              <w:bottom w:val="single" w:sz="4" w:space="0" w:color="auto"/>
              <w:right w:val="single" w:sz="4" w:space="0" w:color="auto"/>
            </w:tcBorders>
            <w:shd w:val="clear" w:color="000000" w:fill="E6B8B7"/>
            <w:vAlign w:val="bottom"/>
            <w:hideMark/>
          </w:tcPr>
          <w:p w:rsidR="0086067E" w:rsidRDefault="0086067E" w:rsidP="0086067E">
            <w:pPr>
              <w:jc w:val="center"/>
              <w:rPr>
                <w:b/>
                <w:bCs/>
                <w:sz w:val="20"/>
                <w:szCs w:val="20"/>
              </w:rPr>
            </w:pPr>
            <w:r>
              <w:rPr>
                <w:b/>
                <w:bCs/>
                <w:sz w:val="20"/>
                <w:szCs w:val="20"/>
              </w:rPr>
              <w:t>7481300</w:t>
            </w:r>
          </w:p>
        </w:tc>
        <w:tc>
          <w:tcPr>
            <w:tcW w:w="1218" w:type="dxa"/>
            <w:gridSpan w:val="2"/>
            <w:tcBorders>
              <w:top w:val="nil"/>
              <w:left w:val="nil"/>
              <w:bottom w:val="single" w:sz="4" w:space="0" w:color="auto"/>
              <w:right w:val="single" w:sz="4" w:space="0" w:color="auto"/>
            </w:tcBorders>
            <w:shd w:val="clear" w:color="000000" w:fill="E6B8B7"/>
            <w:vAlign w:val="bottom"/>
            <w:hideMark/>
          </w:tcPr>
          <w:p w:rsidR="0086067E" w:rsidRDefault="0086067E" w:rsidP="0086067E">
            <w:pPr>
              <w:jc w:val="center"/>
              <w:rPr>
                <w:b/>
                <w:bCs/>
                <w:sz w:val="20"/>
                <w:szCs w:val="20"/>
              </w:rPr>
            </w:pPr>
            <w:r>
              <w:rPr>
                <w:b/>
                <w:bCs/>
                <w:sz w:val="20"/>
                <w:szCs w:val="20"/>
              </w:rPr>
              <w:t>1085</w:t>
            </w:r>
          </w:p>
        </w:tc>
        <w:tc>
          <w:tcPr>
            <w:tcW w:w="993" w:type="dxa"/>
            <w:gridSpan w:val="2"/>
            <w:tcBorders>
              <w:top w:val="nil"/>
              <w:left w:val="nil"/>
              <w:bottom w:val="single" w:sz="4" w:space="0" w:color="auto"/>
              <w:right w:val="single" w:sz="4" w:space="0" w:color="auto"/>
            </w:tcBorders>
            <w:shd w:val="clear" w:color="000000" w:fill="E6B8B7"/>
            <w:vAlign w:val="bottom"/>
            <w:hideMark/>
          </w:tcPr>
          <w:p w:rsidR="0086067E" w:rsidRDefault="0086067E" w:rsidP="0086067E">
            <w:pPr>
              <w:jc w:val="center"/>
              <w:rPr>
                <w:b/>
                <w:bCs/>
                <w:sz w:val="20"/>
                <w:szCs w:val="20"/>
              </w:rPr>
            </w:pPr>
            <w:r>
              <w:rPr>
                <w:b/>
                <w:bCs/>
                <w:sz w:val="20"/>
                <w:szCs w:val="20"/>
              </w:rPr>
              <w:t>1954</w:t>
            </w:r>
          </w:p>
        </w:tc>
      </w:tr>
      <w:tr w:rsidR="0086067E" w:rsidRPr="001A717A" w:rsidTr="0086067E">
        <w:trPr>
          <w:trHeight w:val="255"/>
        </w:trPr>
        <w:tc>
          <w:tcPr>
            <w:tcW w:w="3843" w:type="dxa"/>
            <w:gridSpan w:val="2"/>
            <w:tcBorders>
              <w:left w:val="nil"/>
              <w:bottom w:val="nil"/>
              <w:right w:val="nil"/>
            </w:tcBorders>
            <w:shd w:val="clear" w:color="auto" w:fill="auto"/>
            <w:vAlign w:val="bottom"/>
          </w:tcPr>
          <w:p w:rsidR="0086067E" w:rsidRPr="00C029F6" w:rsidRDefault="0086067E" w:rsidP="0086067E">
            <w:pPr>
              <w:rPr>
                <w:sz w:val="20"/>
                <w:szCs w:val="20"/>
                <w:lang w:val="lt-LT"/>
              </w:rPr>
            </w:pPr>
          </w:p>
        </w:tc>
        <w:tc>
          <w:tcPr>
            <w:tcW w:w="850" w:type="dxa"/>
            <w:gridSpan w:val="2"/>
            <w:tcBorders>
              <w:left w:val="nil"/>
              <w:bottom w:val="nil"/>
              <w:right w:val="nil"/>
            </w:tcBorders>
            <w:shd w:val="clear" w:color="auto" w:fill="auto"/>
            <w:vAlign w:val="bottom"/>
          </w:tcPr>
          <w:p w:rsidR="0086067E" w:rsidRPr="00C029F6" w:rsidRDefault="0086067E" w:rsidP="0086067E">
            <w:pPr>
              <w:rPr>
                <w:sz w:val="20"/>
                <w:szCs w:val="20"/>
                <w:lang w:val="lt-LT"/>
              </w:rPr>
            </w:pPr>
          </w:p>
        </w:tc>
        <w:tc>
          <w:tcPr>
            <w:tcW w:w="472" w:type="dxa"/>
            <w:tcBorders>
              <w:left w:val="nil"/>
              <w:bottom w:val="nil"/>
              <w:right w:val="nil"/>
            </w:tcBorders>
            <w:shd w:val="clear" w:color="auto" w:fill="auto"/>
            <w:noWrap/>
            <w:vAlign w:val="bottom"/>
          </w:tcPr>
          <w:p w:rsidR="0086067E" w:rsidRPr="00C029F6" w:rsidRDefault="0086067E" w:rsidP="0086067E">
            <w:pPr>
              <w:rPr>
                <w:sz w:val="20"/>
                <w:szCs w:val="20"/>
                <w:lang w:val="lt-LT"/>
              </w:rPr>
            </w:pPr>
          </w:p>
        </w:tc>
        <w:tc>
          <w:tcPr>
            <w:tcW w:w="2222" w:type="dxa"/>
            <w:gridSpan w:val="3"/>
            <w:tcBorders>
              <w:left w:val="nil"/>
              <w:bottom w:val="nil"/>
              <w:right w:val="nil"/>
            </w:tcBorders>
            <w:shd w:val="clear" w:color="auto" w:fill="auto"/>
            <w:noWrap/>
            <w:vAlign w:val="bottom"/>
          </w:tcPr>
          <w:p w:rsidR="0086067E" w:rsidRPr="00C029F6" w:rsidRDefault="0086067E" w:rsidP="0086067E">
            <w:pPr>
              <w:jc w:val="center"/>
              <w:rPr>
                <w:sz w:val="20"/>
                <w:szCs w:val="20"/>
                <w:lang w:val="lt-LT"/>
              </w:rPr>
            </w:pPr>
          </w:p>
        </w:tc>
        <w:tc>
          <w:tcPr>
            <w:tcW w:w="558" w:type="dxa"/>
            <w:gridSpan w:val="2"/>
            <w:tcBorders>
              <w:left w:val="nil"/>
              <w:bottom w:val="nil"/>
              <w:right w:val="nil"/>
            </w:tcBorders>
            <w:shd w:val="clear" w:color="auto" w:fill="auto"/>
            <w:noWrap/>
            <w:vAlign w:val="bottom"/>
          </w:tcPr>
          <w:p w:rsidR="0086067E" w:rsidRPr="00C029F6" w:rsidRDefault="0086067E" w:rsidP="0086067E">
            <w:pPr>
              <w:rPr>
                <w:sz w:val="20"/>
                <w:szCs w:val="20"/>
                <w:lang w:val="lt-LT"/>
              </w:rPr>
            </w:pPr>
          </w:p>
        </w:tc>
        <w:tc>
          <w:tcPr>
            <w:tcW w:w="2135" w:type="dxa"/>
            <w:gridSpan w:val="3"/>
            <w:tcBorders>
              <w:left w:val="nil"/>
              <w:bottom w:val="nil"/>
              <w:right w:val="nil"/>
            </w:tcBorders>
            <w:shd w:val="clear" w:color="auto" w:fill="auto"/>
            <w:noWrap/>
            <w:vAlign w:val="bottom"/>
          </w:tcPr>
          <w:p w:rsidR="0086067E" w:rsidRPr="00C029F6" w:rsidRDefault="0086067E" w:rsidP="0086067E">
            <w:pPr>
              <w:rPr>
                <w:sz w:val="20"/>
                <w:szCs w:val="20"/>
                <w:lang w:val="lt-LT"/>
              </w:rPr>
            </w:pPr>
          </w:p>
        </w:tc>
        <w:tc>
          <w:tcPr>
            <w:tcW w:w="916" w:type="dxa"/>
            <w:tcBorders>
              <w:left w:val="nil"/>
              <w:bottom w:val="nil"/>
              <w:right w:val="nil"/>
            </w:tcBorders>
            <w:shd w:val="clear" w:color="auto" w:fill="auto"/>
            <w:noWrap/>
            <w:vAlign w:val="bottom"/>
            <w:hideMark/>
          </w:tcPr>
          <w:p w:rsidR="0086067E" w:rsidRPr="00C029F6" w:rsidRDefault="0086067E" w:rsidP="0086067E">
            <w:pPr>
              <w:rPr>
                <w:b/>
                <w:bCs/>
                <w:sz w:val="20"/>
                <w:szCs w:val="20"/>
                <w:lang w:val="lt-LT"/>
              </w:rPr>
            </w:pPr>
          </w:p>
        </w:tc>
      </w:tr>
    </w:tbl>
    <w:p w:rsidR="0086067E" w:rsidRPr="008E7583" w:rsidRDefault="0086067E" w:rsidP="00F167F7">
      <w:pPr>
        <w:tabs>
          <w:tab w:val="left" w:pos="-2808"/>
        </w:tabs>
        <w:ind w:firstLine="720"/>
        <w:jc w:val="both"/>
        <w:rPr>
          <w:lang w:val="lt-LT"/>
        </w:rPr>
      </w:pPr>
      <w:r w:rsidRPr="008E7583">
        <w:rPr>
          <w:lang w:val="lt-LT"/>
        </w:rPr>
        <w:t xml:space="preserve">Iš </w:t>
      </w:r>
      <w:r w:rsidR="00385F67">
        <w:rPr>
          <w:lang w:val="lt-LT"/>
        </w:rPr>
        <w:t>10</w:t>
      </w:r>
      <w:r w:rsidR="00385F67" w:rsidRPr="008E7583">
        <w:rPr>
          <w:lang w:val="lt-LT"/>
        </w:rPr>
        <w:t xml:space="preserve"> </w:t>
      </w:r>
      <w:r w:rsidRPr="008E7583">
        <w:rPr>
          <w:lang w:val="lt-LT"/>
        </w:rPr>
        <w:t>lentelės pateiktų duomenų matyti, kad kai kuriose Plungės rajono kaimo vietovėse veikiančiose mokyklose vieno mokinio išlaikymo kaštai kone dvigubai viršija Plungės miesto mokyklų rodiklius. Tačiau, siekiant mokyklų tinklo optimalumo, svarbu nepamiršti ir kito faktoriaus – mokyklos atokesnėse kaimo vietovėse yra tarsi kultūros židiniai, todėl kartais verta turėti didesnes išlaidas, bet išsaugoti kaimo mokyklas. Plungės specialiojo ugdymo centras yra finansuojamas ne iš Savivaldybės biudžeto lėšų – jis gauna tiesioginę  valstybės biudžeto dotaciją.</w:t>
      </w:r>
    </w:p>
    <w:p w:rsidR="0086067E" w:rsidRPr="008E7583" w:rsidRDefault="0086067E" w:rsidP="00F167F7">
      <w:pPr>
        <w:tabs>
          <w:tab w:val="left" w:pos="-2808"/>
        </w:tabs>
        <w:ind w:firstLine="720"/>
        <w:jc w:val="both"/>
        <w:rPr>
          <w:lang w:val="lt-LT"/>
        </w:rPr>
      </w:pPr>
      <w:r w:rsidRPr="008E7583">
        <w:rPr>
          <w:lang w:val="lt-LT"/>
        </w:rPr>
        <w:t xml:space="preserve">Kaimiškose vietovėse gyvenančių mokinių pavėžėjimu iki artimiausios bendrojo ugdymo mokyklos rūpinasi Savivaldybė. Iš </w:t>
      </w:r>
      <w:r w:rsidR="00385F67">
        <w:rPr>
          <w:lang w:val="lt-LT"/>
        </w:rPr>
        <w:t>11</w:t>
      </w:r>
      <w:r w:rsidR="00385F67" w:rsidRPr="008E7583">
        <w:rPr>
          <w:lang w:val="lt-LT"/>
        </w:rPr>
        <w:t xml:space="preserve"> </w:t>
      </w:r>
      <w:r w:rsidRPr="008E7583">
        <w:rPr>
          <w:lang w:val="lt-LT"/>
        </w:rPr>
        <w:t xml:space="preserve">lentelėje pateiktų duomenų matyti, kad daugiausia mokinių į mokyklas patenka maršrutiniu transportu. Visos savivaldybės kaimo bendrojo ugdymo mokyklos apsirūpinusios geltonaisiais autobusais, kuriais pavežama apie 25 proc. mokinių. </w:t>
      </w:r>
    </w:p>
    <w:p w:rsidR="00F167F7" w:rsidRDefault="00F167F7" w:rsidP="0086067E">
      <w:pPr>
        <w:tabs>
          <w:tab w:val="left" w:pos="-2808"/>
        </w:tabs>
        <w:jc w:val="both"/>
        <w:rPr>
          <w:b/>
          <w:bCs/>
          <w:sz w:val="22"/>
          <w:szCs w:val="22"/>
          <w:lang w:val="lt-LT"/>
        </w:rPr>
      </w:pPr>
    </w:p>
    <w:p w:rsidR="009E4C9B" w:rsidRDefault="009E4C9B" w:rsidP="0086067E">
      <w:pPr>
        <w:tabs>
          <w:tab w:val="left" w:pos="-2808"/>
        </w:tabs>
        <w:jc w:val="both"/>
        <w:rPr>
          <w:b/>
          <w:bCs/>
          <w:sz w:val="22"/>
          <w:szCs w:val="22"/>
          <w:lang w:val="lt-LT"/>
        </w:rPr>
      </w:pPr>
    </w:p>
    <w:p w:rsidR="009E4C9B" w:rsidRDefault="009E4C9B" w:rsidP="0086067E">
      <w:pPr>
        <w:tabs>
          <w:tab w:val="left" w:pos="-2808"/>
        </w:tabs>
        <w:jc w:val="both"/>
        <w:rPr>
          <w:b/>
          <w:bCs/>
          <w:sz w:val="22"/>
          <w:szCs w:val="22"/>
          <w:lang w:val="lt-LT"/>
        </w:rPr>
      </w:pPr>
    </w:p>
    <w:p w:rsidR="00F167F7" w:rsidRPr="00C029F6" w:rsidRDefault="00F167F7" w:rsidP="0086067E">
      <w:pPr>
        <w:tabs>
          <w:tab w:val="left" w:pos="-2808"/>
        </w:tabs>
        <w:jc w:val="both"/>
        <w:rPr>
          <w:b/>
          <w:bCs/>
          <w:sz w:val="22"/>
          <w:szCs w:val="22"/>
          <w:lang w:val="lt-LT"/>
        </w:rPr>
      </w:pPr>
    </w:p>
    <w:p w:rsidR="0086067E" w:rsidRPr="001A717A" w:rsidRDefault="0086067E" w:rsidP="0086067E">
      <w:pPr>
        <w:rPr>
          <w:b/>
          <w:sz w:val="20"/>
          <w:szCs w:val="20"/>
          <w:lang w:val="lt-LT"/>
        </w:rPr>
      </w:pPr>
      <w:r w:rsidRPr="001A717A">
        <w:rPr>
          <w:b/>
          <w:bCs/>
          <w:lang w:val="lt-LT"/>
        </w:rPr>
        <w:lastRenderedPageBreak/>
        <w:t xml:space="preserve">   </w:t>
      </w:r>
      <w:r w:rsidR="00385F67">
        <w:rPr>
          <w:b/>
          <w:bCs/>
          <w:sz w:val="20"/>
          <w:szCs w:val="20"/>
          <w:lang w:val="lt-LT"/>
        </w:rPr>
        <w:t>11</w:t>
      </w:r>
      <w:r w:rsidR="00385F67" w:rsidRPr="001A717A">
        <w:rPr>
          <w:b/>
          <w:bCs/>
          <w:sz w:val="20"/>
          <w:szCs w:val="20"/>
          <w:lang w:val="lt-LT"/>
        </w:rPr>
        <w:t xml:space="preserve"> </w:t>
      </w:r>
      <w:r w:rsidRPr="001A717A">
        <w:rPr>
          <w:b/>
          <w:bCs/>
          <w:sz w:val="20"/>
          <w:szCs w:val="20"/>
          <w:lang w:val="lt-LT"/>
        </w:rPr>
        <w:t>lentelė. Plungės rajono bendrojo ugdymo mokyklų mokinių vežiojimas į mokyklas 2012-201</w:t>
      </w:r>
      <w:r>
        <w:rPr>
          <w:b/>
          <w:bCs/>
          <w:sz w:val="20"/>
          <w:szCs w:val="20"/>
          <w:lang w:val="lt-LT"/>
        </w:rPr>
        <w:t>9</w:t>
      </w:r>
      <w:r w:rsidRPr="001A717A">
        <w:rPr>
          <w:b/>
          <w:bCs/>
          <w:sz w:val="20"/>
          <w:szCs w:val="20"/>
          <w:lang w:val="lt-LT"/>
        </w:rPr>
        <w:t xml:space="preserve"> m</w:t>
      </w:r>
      <w:r w:rsidRPr="001A717A">
        <w:rPr>
          <w:b/>
          <w:sz w:val="20"/>
          <w:szCs w:val="20"/>
          <w:lang w:val="lt-LT"/>
        </w:rPr>
        <w:t>.</w:t>
      </w:r>
    </w:p>
    <w:tbl>
      <w:tblPr>
        <w:tblW w:w="0" w:type="auto"/>
        <w:jc w:val="center"/>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1433"/>
        <w:gridCol w:w="1115"/>
        <w:gridCol w:w="1216"/>
        <w:gridCol w:w="1072"/>
        <w:gridCol w:w="1072"/>
        <w:gridCol w:w="1093"/>
        <w:gridCol w:w="1093"/>
      </w:tblGrid>
      <w:tr w:rsidR="0086067E" w:rsidRPr="001A717A" w:rsidTr="0086067E">
        <w:trPr>
          <w:trHeight w:val="371"/>
          <w:jc w:val="center"/>
        </w:trPr>
        <w:tc>
          <w:tcPr>
            <w:tcW w:w="2467"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1A717A" w:rsidRDefault="0086067E" w:rsidP="0086067E">
            <w:pPr>
              <w:spacing w:after="200" w:line="276" w:lineRule="auto"/>
              <w:jc w:val="center"/>
              <w:rPr>
                <w:b/>
                <w:bCs/>
                <w:sz w:val="20"/>
                <w:szCs w:val="20"/>
                <w:lang w:val="lt-LT"/>
              </w:rPr>
            </w:pPr>
            <w:r w:rsidRPr="001A717A">
              <w:rPr>
                <w:b/>
                <w:bCs/>
                <w:sz w:val="20"/>
                <w:szCs w:val="20"/>
                <w:lang w:val="lt-LT"/>
              </w:rPr>
              <w:t>Transporto priemonė</w:t>
            </w:r>
          </w:p>
        </w:tc>
        <w:tc>
          <w:tcPr>
            <w:tcW w:w="1433"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1A717A" w:rsidRDefault="0086067E" w:rsidP="0086067E">
            <w:pPr>
              <w:spacing w:after="200" w:line="276" w:lineRule="auto"/>
              <w:jc w:val="center"/>
              <w:rPr>
                <w:b/>
                <w:bCs/>
                <w:sz w:val="20"/>
                <w:szCs w:val="20"/>
                <w:lang w:val="lt-LT"/>
              </w:rPr>
            </w:pPr>
            <w:r w:rsidRPr="001A717A">
              <w:rPr>
                <w:b/>
                <w:bCs/>
                <w:sz w:val="20"/>
                <w:szCs w:val="20"/>
                <w:lang w:val="lt-LT"/>
              </w:rPr>
              <w:t>2012/2013</w:t>
            </w:r>
          </w:p>
        </w:tc>
        <w:tc>
          <w:tcPr>
            <w:tcW w:w="1115"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1A717A" w:rsidRDefault="0086067E" w:rsidP="0086067E">
            <w:pPr>
              <w:spacing w:after="200" w:line="276" w:lineRule="auto"/>
              <w:jc w:val="center"/>
              <w:rPr>
                <w:b/>
                <w:bCs/>
                <w:sz w:val="20"/>
                <w:szCs w:val="20"/>
                <w:lang w:val="lt-LT"/>
              </w:rPr>
            </w:pPr>
            <w:r w:rsidRPr="001A717A">
              <w:rPr>
                <w:b/>
                <w:bCs/>
                <w:sz w:val="20"/>
                <w:szCs w:val="20"/>
                <w:lang w:val="lt-LT"/>
              </w:rPr>
              <w:t>2013/2014</w:t>
            </w:r>
          </w:p>
        </w:tc>
        <w:tc>
          <w:tcPr>
            <w:tcW w:w="1216"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1A717A" w:rsidRDefault="0086067E" w:rsidP="0086067E">
            <w:pPr>
              <w:spacing w:after="200" w:line="276" w:lineRule="auto"/>
              <w:jc w:val="center"/>
              <w:rPr>
                <w:b/>
                <w:bCs/>
                <w:sz w:val="20"/>
                <w:szCs w:val="20"/>
                <w:lang w:val="lt-LT"/>
              </w:rPr>
            </w:pPr>
            <w:r w:rsidRPr="001A717A">
              <w:rPr>
                <w:b/>
                <w:bCs/>
                <w:sz w:val="20"/>
                <w:szCs w:val="20"/>
                <w:lang w:val="lt-LT"/>
              </w:rPr>
              <w:t>2014/2015</w:t>
            </w:r>
          </w:p>
        </w:tc>
        <w:tc>
          <w:tcPr>
            <w:tcW w:w="1072"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1A717A" w:rsidRDefault="0086067E" w:rsidP="0086067E">
            <w:pPr>
              <w:spacing w:after="200" w:line="276" w:lineRule="auto"/>
              <w:jc w:val="center"/>
              <w:rPr>
                <w:b/>
                <w:bCs/>
                <w:sz w:val="20"/>
                <w:szCs w:val="20"/>
                <w:lang w:val="lt-LT"/>
              </w:rPr>
            </w:pPr>
            <w:r w:rsidRPr="001A717A">
              <w:rPr>
                <w:b/>
                <w:bCs/>
                <w:sz w:val="20"/>
                <w:szCs w:val="20"/>
                <w:lang w:val="lt-LT"/>
              </w:rPr>
              <w:t>2015/2016</w:t>
            </w:r>
          </w:p>
        </w:tc>
        <w:tc>
          <w:tcPr>
            <w:tcW w:w="1072"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1A717A" w:rsidRDefault="0086067E" w:rsidP="0086067E">
            <w:pPr>
              <w:spacing w:after="200" w:line="276" w:lineRule="auto"/>
              <w:jc w:val="center"/>
              <w:rPr>
                <w:b/>
                <w:bCs/>
                <w:sz w:val="20"/>
                <w:szCs w:val="20"/>
                <w:lang w:val="lt-LT"/>
              </w:rPr>
            </w:pPr>
            <w:r w:rsidRPr="001A717A">
              <w:rPr>
                <w:b/>
                <w:bCs/>
                <w:sz w:val="20"/>
                <w:szCs w:val="20"/>
                <w:lang w:val="lt-LT"/>
              </w:rPr>
              <w:t>2016/2017</w:t>
            </w:r>
          </w:p>
        </w:tc>
        <w:tc>
          <w:tcPr>
            <w:tcW w:w="1093" w:type="dxa"/>
            <w:tcBorders>
              <w:top w:val="single" w:sz="4" w:space="0" w:color="000000"/>
              <w:left w:val="single" w:sz="4" w:space="0" w:color="000000"/>
              <w:bottom w:val="single" w:sz="4" w:space="0" w:color="000000"/>
              <w:right w:val="single" w:sz="4" w:space="0" w:color="000000"/>
            </w:tcBorders>
            <w:shd w:val="clear" w:color="auto" w:fill="B6DDE8"/>
          </w:tcPr>
          <w:p w:rsidR="0086067E" w:rsidRPr="001A717A" w:rsidRDefault="0086067E" w:rsidP="0086067E">
            <w:pPr>
              <w:spacing w:after="200" w:line="276" w:lineRule="auto"/>
              <w:jc w:val="center"/>
              <w:rPr>
                <w:b/>
                <w:bCs/>
                <w:sz w:val="20"/>
                <w:szCs w:val="20"/>
                <w:lang w:val="lt-LT"/>
              </w:rPr>
            </w:pPr>
            <w:r w:rsidRPr="001A717A">
              <w:rPr>
                <w:b/>
                <w:bCs/>
                <w:sz w:val="20"/>
                <w:szCs w:val="20"/>
                <w:lang w:val="lt-LT"/>
              </w:rPr>
              <w:t>2017/2018</w:t>
            </w:r>
          </w:p>
        </w:tc>
        <w:tc>
          <w:tcPr>
            <w:tcW w:w="1093" w:type="dxa"/>
            <w:tcBorders>
              <w:top w:val="single" w:sz="4" w:space="0" w:color="000000"/>
              <w:left w:val="single" w:sz="4" w:space="0" w:color="000000"/>
              <w:bottom w:val="single" w:sz="4" w:space="0" w:color="000000"/>
              <w:right w:val="single" w:sz="4" w:space="0" w:color="000000"/>
            </w:tcBorders>
            <w:shd w:val="clear" w:color="auto" w:fill="B6DDE8"/>
          </w:tcPr>
          <w:p w:rsidR="0086067E" w:rsidRPr="001A717A" w:rsidRDefault="0086067E" w:rsidP="0086067E">
            <w:pPr>
              <w:spacing w:after="200" w:line="276" w:lineRule="auto"/>
              <w:jc w:val="center"/>
              <w:rPr>
                <w:b/>
                <w:bCs/>
                <w:sz w:val="20"/>
                <w:szCs w:val="20"/>
                <w:lang w:val="lt-LT"/>
              </w:rPr>
            </w:pPr>
            <w:r w:rsidRPr="001A717A">
              <w:rPr>
                <w:b/>
                <w:bCs/>
                <w:sz w:val="20"/>
                <w:szCs w:val="20"/>
                <w:lang w:val="lt-LT"/>
              </w:rPr>
              <w:t>2018/2019</w:t>
            </w:r>
          </w:p>
        </w:tc>
      </w:tr>
      <w:tr w:rsidR="0086067E" w:rsidRPr="001A717A" w:rsidTr="0086067E">
        <w:trPr>
          <w:trHeight w:val="519"/>
          <w:jc w:val="center"/>
        </w:trPr>
        <w:tc>
          <w:tcPr>
            <w:tcW w:w="2467"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rPr>
                <w:b/>
                <w:sz w:val="20"/>
                <w:szCs w:val="20"/>
                <w:lang w:val="lt-LT"/>
              </w:rPr>
            </w:pPr>
            <w:r w:rsidRPr="001A717A">
              <w:rPr>
                <w:b/>
                <w:sz w:val="20"/>
                <w:szCs w:val="20"/>
                <w:lang w:val="lt-LT"/>
              </w:rPr>
              <w:t>Maršrutiniu transportu</w:t>
            </w:r>
          </w:p>
        </w:tc>
        <w:tc>
          <w:tcPr>
            <w:tcW w:w="1433"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969</w:t>
            </w:r>
          </w:p>
        </w:tc>
        <w:tc>
          <w:tcPr>
            <w:tcW w:w="1115"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836</w:t>
            </w:r>
          </w:p>
        </w:tc>
        <w:tc>
          <w:tcPr>
            <w:tcW w:w="1216"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834</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808</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822</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833</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821</w:t>
            </w:r>
          </w:p>
        </w:tc>
      </w:tr>
      <w:tr w:rsidR="0086067E" w:rsidRPr="001A717A" w:rsidTr="0086067E">
        <w:trPr>
          <w:jc w:val="center"/>
        </w:trPr>
        <w:tc>
          <w:tcPr>
            <w:tcW w:w="2467"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rPr>
                <w:b/>
                <w:sz w:val="20"/>
                <w:szCs w:val="20"/>
                <w:lang w:val="lt-LT"/>
              </w:rPr>
            </w:pPr>
            <w:r w:rsidRPr="001A717A">
              <w:rPr>
                <w:b/>
                <w:sz w:val="20"/>
                <w:szCs w:val="20"/>
                <w:lang w:val="lt-LT"/>
              </w:rPr>
              <w:t>Privačiu transportu</w:t>
            </w:r>
          </w:p>
        </w:tc>
        <w:tc>
          <w:tcPr>
            <w:tcW w:w="1433"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270</w:t>
            </w:r>
          </w:p>
        </w:tc>
        <w:tc>
          <w:tcPr>
            <w:tcW w:w="1115"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238</w:t>
            </w:r>
          </w:p>
        </w:tc>
        <w:tc>
          <w:tcPr>
            <w:tcW w:w="1216"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243</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191</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177</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174</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179</w:t>
            </w:r>
          </w:p>
        </w:tc>
      </w:tr>
      <w:tr w:rsidR="0086067E" w:rsidRPr="001A717A" w:rsidTr="0086067E">
        <w:trPr>
          <w:jc w:val="center"/>
        </w:trPr>
        <w:tc>
          <w:tcPr>
            <w:tcW w:w="2467"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rPr>
                <w:b/>
                <w:sz w:val="20"/>
                <w:szCs w:val="20"/>
                <w:lang w:val="lt-LT"/>
              </w:rPr>
            </w:pPr>
            <w:r w:rsidRPr="001A717A">
              <w:rPr>
                <w:b/>
                <w:sz w:val="20"/>
                <w:szCs w:val="20"/>
                <w:lang w:val="lt-LT"/>
              </w:rPr>
              <w:t>Mokyklų transportu</w:t>
            </w:r>
          </w:p>
        </w:tc>
        <w:tc>
          <w:tcPr>
            <w:tcW w:w="143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p>
        </w:tc>
        <w:tc>
          <w:tcPr>
            <w:tcW w:w="1115"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w:t>
            </w:r>
          </w:p>
        </w:tc>
        <w:tc>
          <w:tcPr>
            <w:tcW w:w="1216"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4</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2</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10</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10</w:t>
            </w:r>
          </w:p>
        </w:tc>
      </w:tr>
      <w:tr w:rsidR="0086067E" w:rsidRPr="001A717A" w:rsidTr="0086067E">
        <w:trPr>
          <w:jc w:val="center"/>
        </w:trPr>
        <w:tc>
          <w:tcPr>
            <w:tcW w:w="2467"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rPr>
                <w:b/>
                <w:sz w:val="20"/>
                <w:szCs w:val="20"/>
                <w:lang w:val="lt-LT"/>
              </w:rPr>
            </w:pPr>
            <w:r w:rsidRPr="001A717A">
              <w:rPr>
                <w:b/>
                <w:sz w:val="20"/>
                <w:szCs w:val="20"/>
                <w:lang w:val="lt-LT"/>
              </w:rPr>
              <w:t>Geltonaisiais autobusais</w:t>
            </w:r>
          </w:p>
        </w:tc>
        <w:tc>
          <w:tcPr>
            <w:tcW w:w="1433"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423</w:t>
            </w:r>
          </w:p>
        </w:tc>
        <w:tc>
          <w:tcPr>
            <w:tcW w:w="1115"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438</w:t>
            </w:r>
          </w:p>
        </w:tc>
        <w:tc>
          <w:tcPr>
            <w:tcW w:w="1216"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364</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377</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322</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308</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317</w:t>
            </w:r>
          </w:p>
        </w:tc>
      </w:tr>
      <w:tr w:rsidR="0086067E" w:rsidRPr="001A717A" w:rsidTr="0086067E">
        <w:trPr>
          <w:jc w:val="center"/>
        </w:trPr>
        <w:tc>
          <w:tcPr>
            <w:tcW w:w="2467"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rPr>
                <w:b/>
                <w:sz w:val="20"/>
                <w:szCs w:val="20"/>
                <w:lang w:val="lt-LT"/>
              </w:rPr>
            </w:pPr>
            <w:r w:rsidRPr="001A717A">
              <w:rPr>
                <w:b/>
                <w:sz w:val="20"/>
                <w:szCs w:val="20"/>
                <w:lang w:val="lt-LT"/>
              </w:rPr>
              <w:t>Kitais vežiojimo būdais</w:t>
            </w:r>
          </w:p>
        </w:tc>
        <w:tc>
          <w:tcPr>
            <w:tcW w:w="1433"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95</w:t>
            </w:r>
          </w:p>
        </w:tc>
        <w:tc>
          <w:tcPr>
            <w:tcW w:w="1115"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72</w:t>
            </w:r>
          </w:p>
        </w:tc>
        <w:tc>
          <w:tcPr>
            <w:tcW w:w="1216"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124</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119</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106</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117</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104</w:t>
            </w:r>
          </w:p>
        </w:tc>
      </w:tr>
      <w:tr w:rsidR="0086067E" w:rsidRPr="001A717A" w:rsidTr="00F167F7">
        <w:trPr>
          <w:trHeight w:val="547"/>
          <w:jc w:val="center"/>
        </w:trPr>
        <w:tc>
          <w:tcPr>
            <w:tcW w:w="2467"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rPr>
                <w:b/>
                <w:sz w:val="20"/>
                <w:szCs w:val="20"/>
                <w:lang w:val="lt-LT"/>
              </w:rPr>
            </w:pPr>
            <w:r w:rsidRPr="001A717A">
              <w:rPr>
                <w:b/>
                <w:sz w:val="20"/>
                <w:szCs w:val="20"/>
                <w:lang w:val="lt-LT"/>
              </w:rPr>
              <w:t>Iš viso vežiojama (proc.)</w:t>
            </w:r>
          </w:p>
        </w:tc>
        <w:tc>
          <w:tcPr>
            <w:tcW w:w="1433"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1757 (100%)</w:t>
            </w:r>
          </w:p>
        </w:tc>
        <w:tc>
          <w:tcPr>
            <w:tcW w:w="1115"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1584 (100%)</w:t>
            </w:r>
          </w:p>
        </w:tc>
        <w:tc>
          <w:tcPr>
            <w:tcW w:w="1216"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line="276" w:lineRule="auto"/>
              <w:jc w:val="center"/>
              <w:rPr>
                <w:b/>
                <w:sz w:val="20"/>
                <w:szCs w:val="20"/>
                <w:lang w:val="lt-LT"/>
              </w:rPr>
            </w:pPr>
            <w:r w:rsidRPr="001A717A">
              <w:rPr>
                <w:b/>
                <w:sz w:val="20"/>
                <w:szCs w:val="20"/>
                <w:lang w:val="lt-LT"/>
              </w:rPr>
              <w:t>1570</w:t>
            </w:r>
          </w:p>
          <w:p w:rsidR="0086067E" w:rsidRPr="001A717A" w:rsidRDefault="0086067E" w:rsidP="0086067E">
            <w:pPr>
              <w:spacing w:line="276" w:lineRule="auto"/>
              <w:jc w:val="center"/>
              <w:rPr>
                <w:b/>
                <w:sz w:val="20"/>
                <w:szCs w:val="20"/>
                <w:lang w:val="lt-LT"/>
              </w:rPr>
            </w:pPr>
            <w:r w:rsidRPr="001A717A">
              <w:rPr>
                <w:b/>
                <w:sz w:val="20"/>
                <w:szCs w:val="20"/>
                <w:lang w:val="lt-LT"/>
              </w:rPr>
              <w:t>(100%)</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1499 (100%)</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1429 (100%)</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1442 (100%)</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line="276" w:lineRule="auto"/>
              <w:jc w:val="center"/>
              <w:rPr>
                <w:b/>
                <w:sz w:val="20"/>
                <w:szCs w:val="20"/>
                <w:lang w:val="lt-LT"/>
              </w:rPr>
            </w:pPr>
            <w:r w:rsidRPr="001A717A">
              <w:rPr>
                <w:b/>
                <w:sz w:val="20"/>
                <w:szCs w:val="20"/>
                <w:lang w:val="lt-LT"/>
              </w:rPr>
              <w:t>1366</w:t>
            </w:r>
          </w:p>
          <w:p w:rsidR="0086067E" w:rsidRPr="001A717A" w:rsidRDefault="0086067E" w:rsidP="0086067E">
            <w:pPr>
              <w:spacing w:line="276" w:lineRule="auto"/>
              <w:jc w:val="center"/>
              <w:rPr>
                <w:b/>
                <w:sz w:val="20"/>
                <w:szCs w:val="20"/>
                <w:lang w:val="lt-LT"/>
              </w:rPr>
            </w:pPr>
            <w:r w:rsidRPr="001A717A">
              <w:rPr>
                <w:b/>
                <w:sz w:val="20"/>
                <w:szCs w:val="20"/>
                <w:lang w:val="lt-LT"/>
              </w:rPr>
              <w:t>(100%)</w:t>
            </w:r>
          </w:p>
        </w:tc>
      </w:tr>
      <w:tr w:rsidR="0086067E" w:rsidRPr="001A717A" w:rsidTr="0086067E">
        <w:trPr>
          <w:jc w:val="center"/>
        </w:trPr>
        <w:tc>
          <w:tcPr>
            <w:tcW w:w="2467"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rPr>
                <w:b/>
                <w:sz w:val="20"/>
                <w:szCs w:val="20"/>
                <w:lang w:val="lt-LT"/>
              </w:rPr>
            </w:pPr>
            <w:r w:rsidRPr="001A717A">
              <w:rPr>
                <w:b/>
                <w:sz w:val="20"/>
                <w:szCs w:val="20"/>
                <w:lang w:val="lt-LT"/>
              </w:rPr>
              <w:t>Nepavežama</w:t>
            </w:r>
          </w:p>
        </w:tc>
        <w:tc>
          <w:tcPr>
            <w:tcW w:w="1433"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26 (1,4 proc.)</w:t>
            </w:r>
          </w:p>
        </w:tc>
        <w:tc>
          <w:tcPr>
            <w:tcW w:w="1115"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 xml:space="preserve">1 </w:t>
            </w:r>
          </w:p>
        </w:tc>
        <w:tc>
          <w:tcPr>
            <w:tcW w:w="1216"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0</w:t>
            </w:r>
          </w:p>
        </w:tc>
        <w:tc>
          <w:tcPr>
            <w:tcW w:w="1072" w:type="dxa"/>
            <w:tcBorders>
              <w:top w:val="single" w:sz="4" w:space="0" w:color="000000"/>
              <w:left w:val="single" w:sz="4" w:space="0" w:color="000000"/>
              <w:bottom w:val="single" w:sz="4" w:space="0" w:color="000000"/>
              <w:right w:val="single" w:sz="4" w:space="0" w:color="000000"/>
            </w:tcBorders>
            <w:hideMark/>
          </w:tcPr>
          <w:p w:rsidR="0086067E" w:rsidRPr="001A717A" w:rsidRDefault="0086067E" w:rsidP="0086067E">
            <w:pPr>
              <w:spacing w:after="200" w:line="276" w:lineRule="auto"/>
              <w:jc w:val="center"/>
              <w:rPr>
                <w:b/>
                <w:sz w:val="20"/>
                <w:szCs w:val="20"/>
                <w:lang w:val="lt-LT"/>
              </w:rPr>
            </w:pPr>
            <w:r w:rsidRPr="001A717A">
              <w:rPr>
                <w:b/>
                <w:sz w:val="20"/>
                <w:szCs w:val="20"/>
                <w:lang w:val="lt-LT"/>
              </w:rPr>
              <w:t>0</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0</w:t>
            </w:r>
          </w:p>
        </w:tc>
        <w:tc>
          <w:tcPr>
            <w:tcW w:w="1093" w:type="dxa"/>
            <w:tcBorders>
              <w:top w:val="single" w:sz="4" w:space="0" w:color="000000"/>
              <w:left w:val="single" w:sz="4" w:space="0" w:color="000000"/>
              <w:bottom w:val="single" w:sz="4" w:space="0" w:color="000000"/>
              <w:right w:val="single" w:sz="4" w:space="0" w:color="000000"/>
            </w:tcBorders>
          </w:tcPr>
          <w:p w:rsidR="0086067E" w:rsidRPr="001A717A" w:rsidRDefault="0086067E" w:rsidP="0086067E">
            <w:pPr>
              <w:spacing w:after="200" w:line="276" w:lineRule="auto"/>
              <w:jc w:val="center"/>
              <w:rPr>
                <w:b/>
                <w:sz w:val="20"/>
                <w:szCs w:val="20"/>
                <w:lang w:val="lt-LT"/>
              </w:rPr>
            </w:pPr>
            <w:r w:rsidRPr="001A717A">
              <w:rPr>
                <w:b/>
                <w:sz w:val="20"/>
                <w:szCs w:val="20"/>
                <w:lang w:val="lt-LT"/>
              </w:rPr>
              <w:t>0</w:t>
            </w:r>
          </w:p>
        </w:tc>
      </w:tr>
    </w:tbl>
    <w:p w:rsidR="0086067E" w:rsidRPr="00C029F6" w:rsidRDefault="0086067E" w:rsidP="0086067E">
      <w:pPr>
        <w:spacing w:after="200" w:line="276" w:lineRule="auto"/>
        <w:jc w:val="center"/>
        <w:rPr>
          <w:i/>
          <w:iCs/>
          <w:sz w:val="20"/>
          <w:szCs w:val="20"/>
          <w:lang w:val="lt-LT"/>
        </w:rPr>
      </w:pPr>
      <w:r w:rsidRPr="00C029F6">
        <w:rPr>
          <w:i/>
          <w:iCs/>
          <w:sz w:val="20"/>
          <w:szCs w:val="20"/>
          <w:lang w:val="lt-LT"/>
        </w:rPr>
        <w:t>Duomenų šaltinis: Plungės rajono savivaldybės administracija</w:t>
      </w:r>
    </w:p>
    <w:p w:rsidR="0086067E" w:rsidRPr="00840DBB" w:rsidRDefault="0086067E" w:rsidP="00F167F7">
      <w:pPr>
        <w:tabs>
          <w:tab w:val="left" w:pos="-2808"/>
        </w:tabs>
        <w:ind w:firstLine="720"/>
        <w:jc w:val="both"/>
        <w:rPr>
          <w:lang w:val="lt-LT"/>
        </w:rPr>
      </w:pPr>
      <w:r w:rsidRPr="00840DBB">
        <w:rPr>
          <w:bCs/>
          <w:lang w:val="lt-LT"/>
        </w:rPr>
        <w:t xml:space="preserve">Ugdymo kokybė. </w:t>
      </w:r>
      <w:r w:rsidRPr="00840DBB">
        <w:rPr>
          <w:lang w:val="lt-LT"/>
        </w:rPr>
        <w:t xml:space="preserve">Švietimo sistemos gebėjimą padėti vaikams ir jaunuoliams pasirengti ateityje gyventi prisitaikant prie sparčios socialinės, ekonominės ir kultūrinės kaitos lemia mokytojų pajėgumas suvokti visuomenės poreikius ir su išsilavinimu siejamus lūkesčius. Todėl viena svarbiausių švietimo kokybės sąlygų yra mokytojų dalykinė ir profesinė kompetencija. Plungės rajono mokyklose dirba dalyko specialistai, turintys pedagoginį išsilavinimą, o tai iš esmės užtikrina švietimo paslaugų kokybę. Antri mokslo metai iš eilės mokytojų su aukštuoju išsilavinimu procentas nekinta (žr. </w:t>
      </w:r>
      <w:r w:rsidR="00385F67">
        <w:rPr>
          <w:lang w:val="lt-LT"/>
        </w:rPr>
        <w:t>12</w:t>
      </w:r>
      <w:r w:rsidR="00385F67" w:rsidRPr="00840DBB">
        <w:rPr>
          <w:lang w:val="lt-LT"/>
        </w:rPr>
        <w:t xml:space="preserve"> </w:t>
      </w:r>
      <w:r w:rsidRPr="00840DBB">
        <w:rPr>
          <w:lang w:val="lt-LT"/>
        </w:rPr>
        <w:t>lentelę).</w:t>
      </w:r>
    </w:p>
    <w:p w:rsidR="0086067E" w:rsidRPr="00C029F6" w:rsidRDefault="0086067E" w:rsidP="0086067E">
      <w:pPr>
        <w:tabs>
          <w:tab w:val="left" w:pos="-2808"/>
        </w:tabs>
        <w:jc w:val="both"/>
        <w:rPr>
          <w:lang w:val="lt-LT"/>
        </w:rPr>
      </w:pPr>
    </w:p>
    <w:p w:rsidR="0086067E" w:rsidRPr="001A717A" w:rsidRDefault="00385F67" w:rsidP="0086067E">
      <w:pPr>
        <w:rPr>
          <w:b/>
          <w:bCs/>
          <w:sz w:val="20"/>
          <w:szCs w:val="20"/>
          <w:lang w:val="lt-LT"/>
        </w:rPr>
      </w:pPr>
      <w:r>
        <w:rPr>
          <w:b/>
          <w:bCs/>
          <w:sz w:val="20"/>
          <w:szCs w:val="20"/>
          <w:lang w:val="lt-LT"/>
        </w:rPr>
        <w:t>12</w:t>
      </w:r>
      <w:r w:rsidRPr="001A717A">
        <w:rPr>
          <w:b/>
          <w:bCs/>
          <w:sz w:val="20"/>
          <w:szCs w:val="20"/>
          <w:lang w:val="lt-LT"/>
        </w:rPr>
        <w:t xml:space="preserve"> </w:t>
      </w:r>
      <w:r w:rsidR="0086067E" w:rsidRPr="001A717A">
        <w:rPr>
          <w:b/>
          <w:bCs/>
          <w:sz w:val="20"/>
          <w:szCs w:val="20"/>
          <w:lang w:val="lt-LT"/>
        </w:rPr>
        <w:t>lentelė. Plungės rajono bendrojo ugdymo mokyklų m</w:t>
      </w:r>
      <w:r w:rsidR="0086067E">
        <w:rPr>
          <w:b/>
          <w:bCs/>
          <w:sz w:val="20"/>
          <w:szCs w:val="20"/>
          <w:lang w:val="lt-LT"/>
        </w:rPr>
        <w:t>okytojų išsilavinimas, 2011-2018</w:t>
      </w:r>
      <w:r w:rsidR="0086067E" w:rsidRPr="001A717A">
        <w:rPr>
          <w:b/>
          <w:bCs/>
          <w:sz w:val="20"/>
          <w:szCs w:val="20"/>
          <w:lang w:val="lt-LT"/>
        </w:rPr>
        <w:t xml:space="preserve"> m.  </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963"/>
        <w:gridCol w:w="966"/>
        <w:gridCol w:w="912"/>
        <w:gridCol w:w="996"/>
        <w:gridCol w:w="996"/>
        <w:gridCol w:w="912"/>
        <w:gridCol w:w="1012"/>
        <w:gridCol w:w="997"/>
      </w:tblGrid>
      <w:tr w:rsidR="0086067E" w:rsidRPr="001A717A" w:rsidTr="0086067E">
        <w:trPr>
          <w:trHeight w:val="351"/>
          <w:tblHeader/>
          <w:jc w:val="center"/>
        </w:trPr>
        <w:tc>
          <w:tcPr>
            <w:tcW w:w="268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6067E" w:rsidRPr="001A717A" w:rsidRDefault="0086067E" w:rsidP="0086067E">
            <w:pPr>
              <w:spacing w:line="276" w:lineRule="auto"/>
              <w:jc w:val="center"/>
              <w:rPr>
                <w:b/>
                <w:bCs/>
                <w:sz w:val="20"/>
                <w:szCs w:val="20"/>
                <w:lang w:val="lt-LT"/>
              </w:rPr>
            </w:pPr>
            <w:r w:rsidRPr="001A717A">
              <w:rPr>
                <w:b/>
                <w:bCs/>
                <w:sz w:val="20"/>
                <w:szCs w:val="20"/>
                <w:lang w:val="lt-LT"/>
              </w:rPr>
              <w:t>Rodiklis</w:t>
            </w:r>
          </w:p>
        </w:tc>
        <w:tc>
          <w:tcPr>
            <w:tcW w:w="96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6067E" w:rsidRPr="001A717A" w:rsidRDefault="0086067E" w:rsidP="0086067E">
            <w:pPr>
              <w:spacing w:line="276" w:lineRule="auto"/>
              <w:jc w:val="center"/>
              <w:rPr>
                <w:b/>
                <w:bCs/>
                <w:sz w:val="16"/>
                <w:szCs w:val="16"/>
                <w:lang w:val="lt-LT"/>
              </w:rPr>
            </w:pPr>
            <w:r w:rsidRPr="001A717A">
              <w:rPr>
                <w:b/>
                <w:bCs/>
                <w:sz w:val="16"/>
                <w:szCs w:val="16"/>
                <w:lang w:val="lt-LT"/>
              </w:rPr>
              <w:t>2011-2012</w:t>
            </w:r>
          </w:p>
        </w:tc>
        <w:tc>
          <w:tcPr>
            <w:tcW w:w="96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6067E" w:rsidRPr="001A717A" w:rsidRDefault="0086067E" w:rsidP="0086067E">
            <w:pPr>
              <w:spacing w:line="276" w:lineRule="auto"/>
              <w:ind w:left="-109" w:right="-125"/>
              <w:jc w:val="center"/>
              <w:rPr>
                <w:b/>
                <w:bCs/>
                <w:sz w:val="16"/>
                <w:szCs w:val="16"/>
                <w:lang w:val="lt-LT"/>
              </w:rPr>
            </w:pPr>
            <w:r w:rsidRPr="001A717A">
              <w:rPr>
                <w:b/>
                <w:bCs/>
                <w:sz w:val="16"/>
                <w:szCs w:val="16"/>
                <w:lang w:val="lt-LT"/>
              </w:rPr>
              <w:t>2012-2013</w:t>
            </w:r>
          </w:p>
        </w:tc>
        <w:tc>
          <w:tcPr>
            <w:tcW w:w="91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6067E" w:rsidRPr="001A717A" w:rsidRDefault="0086067E" w:rsidP="0086067E">
            <w:pPr>
              <w:spacing w:line="276" w:lineRule="auto"/>
              <w:jc w:val="center"/>
              <w:rPr>
                <w:b/>
                <w:bCs/>
                <w:sz w:val="16"/>
                <w:szCs w:val="16"/>
                <w:lang w:val="lt-LT"/>
              </w:rPr>
            </w:pPr>
            <w:r w:rsidRPr="001A717A">
              <w:rPr>
                <w:b/>
                <w:bCs/>
                <w:sz w:val="16"/>
                <w:szCs w:val="16"/>
                <w:lang w:val="lt-LT"/>
              </w:rPr>
              <w:t>2013-2014</w:t>
            </w:r>
          </w:p>
        </w:tc>
        <w:tc>
          <w:tcPr>
            <w:tcW w:w="99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6067E" w:rsidRPr="001A717A" w:rsidRDefault="0086067E" w:rsidP="0086067E">
            <w:pPr>
              <w:spacing w:line="276" w:lineRule="auto"/>
              <w:jc w:val="center"/>
              <w:rPr>
                <w:b/>
                <w:bCs/>
                <w:sz w:val="16"/>
                <w:szCs w:val="16"/>
                <w:lang w:val="lt-LT"/>
              </w:rPr>
            </w:pPr>
            <w:r w:rsidRPr="001A717A">
              <w:rPr>
                <w:b/>
                <w:bCs/>
                <w:sz w:val="16"/>
                <w:szCs w:val="16"/>
                <w:lang w:val="lt-LT"/>
              </w:rPr>
              <w:t>2014-2015</w:t>
            </w:r>
          </w:p>
        </w:tc>
        <w:tc>
          <w:tcPr>
            <w:tcW w:w="99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6067E" w:rsidRPr="001A717A" w:rsidRDefault="0086067E" w:rsidP="0086067E">
            <w:pPr>
              <w:spacing w:line="276" w:lineRule="auto"/>
              <w:ind w:left="-197" w:right="-60"/>
              <w:jc w:val="center"/>
              <w:rPr>
                <w:b/>
                <w:bCs/>
                <w:sz w:val="16"/>
                <w:szCs w:val="16"/>
                <w:lang w:val="lt-LT"/>
              </w:rPr>
            </w:pPr>
            <w:r w:rsidRPr="001A717A">
              <w:rPr>
                <w:b/>
                <w:bCs/>
                <w:sz w:val="16"/>
                <w:szCs w:val="16"/>
                <w:lang w:val="lt-LT"/>
              </w:rPr>
              <w:t>2015-2016</w:t>
            </w:r>
          </w:p>
        </w:tc>
        <w:tc>
          <w:tcPr>
            <w:tcW w:w="91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6067E" w:rsidRPr="001A717A" w:rsidRDefault="0086067E" w:rsidP="0086067E">
            <w:pPr>
              <w:spacing w:line="276" w:lineRule="auto"/>
              <w:ind w:left="-157" w:right="-24"/>
              <w:jc w:val="center"/>
              <w:rPr>
                <w:b/>
                <w:bCs/>
                <w:sz w:val="16"/>
                <w:szCs w:val="16"/>
                <w:lang w:val="lt-LT"/>
              </w:rPr>
            </w:pPr>
            <w:r w:rsidRPr="001A717A">
              <w:rPr>
                <w:b/>
                <w:bCs/>
                <w:sz w:val="16"/>
                <w:szCs w:val="16"/>
                <w:lang w:val="lt-LT"/>
              </w:rPr>
              <w:t>2016-2017</w:t>
            </w:r>
          </w:p>
        </w:tc>
        <w:tc>
          <w:tcPr>
            <w:tcW w:w="1012" w:type="dxa"/>
            <w:tcBorders>
              <w:top w:val="single" w:sz="4" w:space="0" w:color="auto"/>
              <w:left w:val="single" w:sz="4" w:space="0" w:color="auto"/>
              <w:bottom w:val="single" w:sz="4" w:space="0" w:color="auto"/>
              <w:right w:val="single" w:sz="4" w:space="0" w:color="auto"/>
            </w:tcBorders>
            <w:shd w:val="clear" w:color="auto" w:fill="B6DDE8"/>
            <w:vAlign w:val="center"/>
          </w:tcPr>
          <w:p w:rsidR="0086067E" w:rsidRPr="001A717A" w:rsidRDefault="0086067E" w:rsidP="0086067E">
            <w:pPr>
              <w:spacing w:line="276" w:lineRule="auto"/>
              <w:ind w:left="-157" w:right="-13"/>
              <w:jc w:val="center"/>
              <w:rPr>
                <w:b/>
                <w:bCs/>
                <w:sz w:val="16"/>
                <w:szCs w:val="16"/>
                <w:lang w:val="lt-LT"/>
              </w:rPr>
            </w:pPr>
            <w:r w:rsidRPr="001A717A">
              <w:rPr>
                <w:b/>
                <w:bCs/>
                <w:sz w:val="16"/>
                <w:szCs w:val="16"/>
                <w:lang w:val="lt-LT"/>
              </w:rPr>
              <w:t>2017-2018</w:t>
            </w:r>
          </w:p>
        </w:tc>
        <w:tc>
          <w:tcPr>
            <w:tcW w:w="997" w:type="dxa"/>
            <w:tcBorders>
              <w:top w:val="single" w:sz="4" w:space="0" w:color="auto"/>
              <w:left w:val="single" w:sz="4" w:space="0" w:color="auto"/>
              <w:bottom w:val="single" w:sz="4" w:space="0" w:color="auto"/>
              <w:right w:val="single" w:sz="4" w:space="0" w:color="auto"/>
            </w:tcBorders>
            <w:shd w:val="clear" w:color="auto" w:fill="B6DDE8"/>
            <w:vAlign w:val="center"/>
          </w:tcPr>
          <w:p w:rsidR="0086067E" w:rsidRPr="001A717A" w:rsidRDefault="0086067E" w:rsidP="0086067E">
            <w:pPr>
              <w:spacing w:line="276" w:lineRule="auto"/>
              <w:ind w:left="-157" w:right="-13"/>
              <w:jc w:val="center"/>
              <w:rPr>
                <w:b/>
                <w:bCs/>
                <w:sz w:val="16"/>
                <w:szCs w:val="16"/>
                <w:lang w:val="lt-LT"/>
              </w:rPr>
            </w:pPr>
            <w:r w:rsidRPr="001A717A">
              <w:rPr>
                <w:b/>
                <w:bCs/>
                <w:sz w:val="16"/>
                <w:szCs w:val="16"/>
                <w:lang w:val="lt-LT"/>
              </w:rPr>
              <w:t>2018-2019</w:t>
            </w:r>
          </w:p>
        </w:tc>
      </w:tr>
      <w:tr w:rsidR="0086067E" w:rsidRPr="001A717A" w:rsidTr="0086067E">
        <w:trPr>
          <w:jc w:val="center"/>
        </w:trPr>
        <w:tc>
          <w:tcPr>
            <w:tcW w:w="2687" w:type="dxa"/>
            <w:tcBorders>
              <w:top w:val="single" w:sz="4" w:space="0" w:color="auto"/>
              <w:left w:val="single" w:sz="4" w:space="0" w:color="auto"/>
              <w:bottom w:val="single" w:sz="4" w:space="0" w:color="auto"/>
              <w:right w:val="single" w:sz="4" w:space="0" w:color="auto"/>
            </w:tcBorders>
            <w:hideMark/>
          </w:tcPr>
          <w:p w:rsidR="0086067E" w:rsidRPr="001A717A" w:rsidRDefault="0086067E" w:rsidP="0086067E">
            <w:pPr>
              <w:spacing w:line="276" w:lineRule="auto"/>
              <w:rPr>
                <w:b/>
                <w:sz w:val="20"/>
                <w:szCs w:val="20"/>
                <w:lang w:val="lt-LT"/>
              </w:rPr>
            </w:pPr>
            <w:r w:rsidRPr="001A717A">
              <w:rPr>
                <w:b/>
                <w:sz w:val="20"/>
                <w:szCs w:val="20"/>
                <w:lang w:val="lt-LT"/>
              </w:rPr>
              <w:t>Mokytojų skaičius</w:t>
            </w:r>
          </w:p>
        </w:tc>
        <w:tc>
          <w:tcPr>
            <w:tcW w:w="963"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541</w:t>
            </w:r>
          </w:p>
        </w:tc>
        <w:tc>
          <w:tcPr>
            <w:tcW w:w="966"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516</w:t>
            </w:r>
          </w:p>
        </w:tc>
        <w:tc>
          <w:tcPr>
            <w:tcW w:w="912" w:type="dxa"/>
            <w:tcBorders>
              <w:top w:val="single" w:sz="4" w:space="0" w:color="auto"/>
              <w:left w:val="single" w:sz="4" w:space="0" w:color="auto"/>
              <w:bottom w:val="single" w:sz="4" w:space="0" w:color="auto"/>
              <w:right w:val="single" w:sz="4" w:space="0" w:color="auto"/>
            </w:tcBorders>
            <w:hideMark/>
          </w:tcPr>
          <w:p w:rsidR="0086067E" w:rsidRPr="001A717A" w:rsidRDefault="0086067E" w:rsidP="0086067E">
            <w:pPr>
              <w:spacing w:line="276" w:lineRule="auto"/>
              <w:jc w:val="center"/>
              <w:rPr>
                <w:b/>
                <w:sz w:val="20"/>
                <w:szCs w:val="20"/>
                <w:lang w:val="lt-LT"/>
              </w:rPr>
            </w:pPr>
            <w:r w:rsidRPr="001A717A">
              <w:rPr>
                <w:b/>
                <w:sz w:val="20"/>
                <w:szCs w:val="20"/>
                <w:lang w:val="lt-LT"/>
              </w:rPr>
              <w:t>488</w:t>
            </w:r>
          </w:p>
        </w:tc>
        <w:tc>
          <w:tcPr>
            <w:tcW w:w="996"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452</w:t>
            </w:r>
          </w:p>
        </w:tc>
        <w:tc>
          <w:tcPr>
            <w:tcW w:w="996"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497</w:t>
            </w:r>
          </w:p>
        </w:tc>
        <w:tc>
          <w:tcPr>
            <w:tcW w:w="912"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453</w:t>
            </w:r>
          </w:p>
        </w:tc>
        <w:tc>
          <w:tcPr>
            <w:tcW w:w="1012" w:type="dxa"/>
            <w:tcBorders>
              <w:top w:val="single" w:sz="4" w:space="0" w:color="auto"/>
              <w:left w:val="single" w:sz="4" w:space="0" w:color="auto"/>
              <w:bottom w:val="single" w:sz="4" w:space="0" w:color="auto"/>
              <w:right w:val="single" w:sz="4" w:space="0" w:color="auto"/>
            </w:tcBorders>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431</w:t>
            </w:r>
          </w:p>
        </w:tc>
        <w:tc>
          <w:tcPr>
            <w:tcW w:w="997" w:type="dxa"/>
            <w:tcBorders>
              <w:top w:val="single" w:sz="4" w:space="0" w:color="auto"/>
              <w:left w:val="single" w:sz="4" w:space="0" w:color="auto"/>
              <w:bottom w:val="single" w:sz="4" w:space="0" w:color="auto"/>
              <w:right w:val="single" w:sz="4" w:space="0" w:color="auto"/>
            </w:tcBorders>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405</w:t>
            </w:r>
          </w:p>
        </w:tc>
      </w:tr>
      <w:tr w:rsidR="0086067E" w:rsidRPr="001A717A" w:rsidTr="0086067E">
        <w:trPr>
          <w:jc w:val="center"/>
        </w:trPr>
        <w:tc>
          <w:tcPr>
            <w:tcW w:w="2687" w:type="dxa"/>
            <w:tcBorders>
              <w:top w:val="single" w:sz="4" w:space="0" w:color="auto"/>
              <w:left w:val="single" w:sz="4" w:space="0" w:color="auto"/>
              <w:bottom w:val="single" w:sz="4" w:space="0" w:color="auto"/>
              <w:right w:val="single" w:sz="4" w:space="0" w:color="auto"/>
            </w:tcBorders>
            <w:hideMark/>
          </w:tcPr>
          <w:p w:rsidR="0086067E" w:rsidRPr="001A717A" w:rsidRDefault="0086067E" w:rsidP="0086067E">
            <w:pPr>
              <w:spacing w:line="276" w:lineRule="auto"/>
              <w:rPr>
                <w:b/>
                <w:sz w:val="20"/>
                <w:szCs w:val="20"/>
                <w:lang w:val="lt-LT"/>
              </w:rPr>
            </w:pPr>
            <w:r w:rsidRPr="001A717A">
              <w:rPr>
                <w:b/>
                <w:sz w:val="20"/>
                <w:szCs w:val="20"/>
                <w:lang w:val="lt-LT"/>
              </w:rPr>
              <w:t>Su aukštuoju išsilavinimu (pedagoginiu) skaičius, procentas</w:t>
            </w:r>
          </w:p>
        </w:tc>
        <w:tc>
          <w:tcPr>
            <w:tcW w:w="963"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527</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(97,4 proc.)</w:t>
            </w:r>
          </w:p>
        </w:tc>
        <w:tc>
          <w:tcPr>
            <w:tcW w:w="966"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502</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(97,3 proc.)</w:t>
            </w:r>
          </w:p>
        </w:tc>
        <w:tc>
          <w:tcPr>
            <w:tcW w:w="912" w:type="dxa"/>
            <w:tcBorders>
              <w:top w:val="single" w:sz="4" w:space="0" w:color="auto"/>
              <w:left w:val="single" w:sz="4" w:space="0" w:color="auto"/>
              <w:bottom w:val="single" w:sz="4" w:space="0" w:color="auto"/>
              <w:right w:val="single" w:sz="4" w:space="0" w:color="auto"/>
            </w:tcBorders>
            <w:hideMark/>
          </w:tcPr>
          <w:p w:rsidR="0086067E" w:rsidRPr="001A717A" w:rsidRDefault="0086067E" w:rsidP="0086067E">
            <w:pPr>
              <w:spacing w:line="276" w:lineRule="auto"/>
              <w:jc w:val="center"/>
              <w:rPr>
                <w:b/>
                <w:sz w:val="20"/>
                <w:szCs w:val="20"/>
                <w:lang w:val="lt-LT"/>
              </w:rPr>
            </w:pPr>
            <w:r w:rsidRPr="001A717A">
              <w:rPr>
                <w:b/>
                <w:sz w:val="20"/>
                <w:szCs w:val="20"/>
                <w:lang w:val="lt-LT"/>
              </w:rPr>
              <w:t>479</w:t>
            </w:r>
          </w:p>
          <w:p w:rsidR="0086067E" w:rsidRPr="001A717A" w:rsidRDefault="0086067E" w:rsidP="0086067E">
            <w:pPr>
              <w:spacing w:line="276" w:lineRule="auto"/>
              <w:jc w:val="center"/>
              <w:rPr>
                <w:b/>
                <w:sz w:val="20"/>
                <w:szCs w:val="20"/>
                <w:lang w:val="lt-LT"/>
              </w:rPr>
            </w:pPr>
            <w:r w:rsidRPr="001A717A">
              <w:rPr>
                <w:b/>
                <w:sz w:val="20"/>
                <w:szCs w:val="20"/>
                <w:lang w:val="lt-LT"/>
              </w:rPr>
              <w:t>(98,2 proc.)</w:t>
            </w:r>
          </w:p>
        </w:tc>
        <w:tc>
          <w:tcPr>
            <w:tcW w:w="996"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444</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(98,2 proc.)</w:t>
            </w:r>
          </w:p>
        </w:tc>
        <w:tc>
          <w:tcPr>
            <w:tcW w:w="996"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 xml:space="preserve">472 </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(95 proc.)</w:t>
            </w:r>
          </w:p>
        </w:tc>
        <w:tc>
          <w:tcPr>
            <w:tcW w:w="912"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 xml:space="preserve">434 </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(95,8 proc.)</w:t>
            </w:r>
          </w:p>
        </w:tc>
        <w:tc>
          <w:tcPr>
            <w:tcW w:w="1012" w:type="dxa"/>
            <w:tcBorders>
              <w:top w:val="single" w:sz="4" w:space="0" w:color="auto"/>
              <w:left w:val="single" w:sz="4" w:space="0" w:color="auto"/>
              <w:bottom w:val="single" w:sz="4" w:space="0" w:color="auto"/>
              <w:right w:val="single" w:sz="4" w:space="0" w:color="auto"/>
            </w:tcBorders>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 xml:space="preserve">423 </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(98,1 proc.)</w:t>
            </w:r>
          </w:p>
        </w:tc>
        <w:tc>
          <w:tcPr>
            <w:tcW w:w="997" w:type="dxa"/>
            <w:tcBorders>
              <w:top w:val="single" w:sz="4" w:space="0" w:color="auto"/>
              <w:left w:val="single" w:sz="4" w:space="0" w:color="auto"/>
              <w:bottom w:val="single" w:sz="4" w:space="0" w:color="auto"/>
              <w:right w:val="single" w:sz="4" w:space="0" w:color="auto"/>
            </w:tcBorders>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400</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(98,7 proc.)</w:t>
            </w:r>
          </w:p>
        </w:tc>
      </w:tr>
      <w:tr w:rsidR="0086067E" w:rsidRPr="001A717A" w:rsidTr="0086067E">
        <w:trPr>
          <w:jc w:val="center"/>
        </w:trPr>
        <w:tc>
          <w:tcPr>
            <w:tcW w:w="2687" w:type="dxa"/>
            <w:tcBorders>
              <w:top w:val="single" w:sz="4" w:space="0" w:color="auto"/>
              <w:left w:val="single" w:sz="4" w:space="0" w:color="auto"/>
              <w:bottom w:val="single" w:sz="4" w:space="0" w:color="auto"/>
              <w:right w:val="single" w:sz="4" w:space="0" w:color="auto"/>
            </w:tcBorders>
            <w:hideMark/>
          </w:tcPr>
          <w:p w:rsidR="0086067E" w:rsidRPr="001A717A" w:rsidRDefault="0086067E" w:rsidP="0086067E">
            <w:pPr>
              <w:spacing w:line="276" w:lineRule="auto"/>
              <w:rPr>
                <w:b/>
                <w:sz w:val="20"/>
                <w:szCs w:val="20"/>
                <w:lang w:val="lt-LT"/>
              </w:rPr>
            </w:pPr>
            <w:r w:rsidRPr="001A717A">
              <w:rPr>
                <w:b/>
                <w:sz w:val="20"/>
                <w:szCs w:val="20"/>
                <w:lang w:val="lt-LT"/>
              </w:rPr>
              <w:t>Su aukštesniuoju išsilavinimu (pedagoginiu) skaičius, procentas</w:t>
            </w:r>
          </w:p>
        </w:tc>
        <w:tc>
          <w:tcPr>
            <w:tcW w:w="963"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12</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(2,2 proc.)</w:t>
            </w:r>
          </w:p>
        </w:tc>
        <w:tc>
          <w:tcPr>
            <w:tcW w:w="966"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11</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(2,1 proc.)</w:t>
            </w:r>
          </w:p>
        </w:tc>
        <w:tc>
          <w:tcPr>
            <w:tcW w:w="912" w:type="dxa"/>
            <w:tcBorders>
              <w:top w:val="single" w:sz="4" w:space="0" w:color="auto"/>
              <w:left w:val="single" w:sz="4" w:space="0" w:color="auto"/>
              <w:bottom w:val="single" w:sz="4" w:space="0" w:color="auto"/>
              <w:right w:val="single" w:sz="4" w:space="0" w:color="auto"/>
            </w:tcBorders>
            <w:hideMark/>
          </w:tcPr>
          <w:p w:rsidR="0086067E" w:rsidRPr="001A717A" w:rsidRDefault="0086067E" w:rsidP="0086067E">
            <w:pPr>
              <w:spacing w:line="276" w:lineRule="auto"/>
              <w:jc w:val="center"/>
              <w:rPr>
                <w:b/>
                <w:sz w:val="20"/>
                <w:szCs w:val="20"/>
                <w:lang w:val="lt-LT"/>
              </w:rPr>
            </w:pPr>
            <w:r w:rsidRPr="001A717A">
              <w:rPr>
                <w:b/>
                <w:sz w:val="20"/>
                <w:szCs w:val="20"/>
                <w:lang w:val="lt-LT"/>
              </w:rPr>
              <w:t>9</w:t>
            </w:r>
          </w:p>
          <w:p w:rsidR="0086067E" w:rsidRPr="001A717A" w:rsidRDefault="0086067E" w:rsidP="0086067E">
            <w:pPr>
              <w:spacing w:line="276" w:lineRule="auto"/>
              <w:jc w:val="center"/>
              <w:rPr>
                <w:b/>
                <w:sz w:val="20"/>
                <w:szCs w:val="20"/>
                <w:lang w:val="lt-LT"/>
              </w:rPr>
            </w:pPr>
            <w:r w:rsidRPr="001A717A">
              <w:rPr>
                <w:b/>
                <w:sz w:val="20"/>
                <w:szCs w:val="20"/>
                <w:lang w:val="lt-LT"/>
              </w:rPr>
              <w:t>(1,8 proc.)</w:t>
            </w:r>
          </w:p>
        </w:tc>
        <w:tc>
          <w:tcPr>
            <w:tcW w:w="996"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8</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(1,8 proc.)</w:t>
            </w:r>
          </w:p>
        </w:tc>
        <w:tc>
          <w:tcPr>
            <w:tcW w:w="996"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 xml:space="preserve">7 </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(1,4 proc.)</w:t>
            </w:r>
          </w:p>
        </w:tc>
        <w:tc>
          <w:tcPr>
            <w:tcW w:w="912"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6</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(1,3 proc.)</w:t>
            </w:r>
          </w:p>
        </w:tc>
        <w:tc>
          <w:tcPr>
            <w:tcW w:w="1012" w:type="dxa"/>
            <w:tcBorders>
              <w:top w:val="single" w:sz="4" w:space="0" w:color="auto"/>
              <w:left w:val="single" w:sz="4" w:space="0" w:color="auto"/>
              <w:bottom w:val="single" w:sz="4" w:space="0" w:color="auto"/>
              <w:right w:val="single" w:sz="4" w:space="0" w:color="auto"/>
            </w:tcBorders>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 xml:space="preserve">8 </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(1.9 proc.)</w:t>
            </w:r>
          </w:p>
        </w:tc>
        <w:tc>
          <w:tcPr>
            <w:tcW w:w="997" w:type="dxa"/>
            <w:tcBorders>
              <w:top w:val="single" w:sz="4" w:space="0" w:color="auto"/>
              <w:left w:val="single" w:sz="4" w:space="0" w:color="auto"/>
              <w:bottom w:val="single" w:sz="4" w:space="0" w:color="auto"/>
              <w:right w:val="single" w:sz="4" w:space="0" w:color="auto"/>
            </w:tcBorders>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5</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(0.01 proc.)</w:t>
            </w:r>
          </w:p>
        </w:tc>
      </w:tr>
      <w:tr w:rsidR="0086067E" w:rsidRPr="001A717A" w:rsidTr="0086067E">
        <w:trPr>
          <w:jc w:val="center"/>
        </w:trPr>
        <w:tc>
          <w:tcPr>
            <w:tcW w:w="2687" w:type="dxa"/>
            <w:tcBorders>
              <w:top w:val="single" w:sz="4" w:space="0" w:color="auto"/>
              <w:left w:val="single" w:sz="4" w:space="0" w:color="auto"/>
              <w:bottom w:val="single" w:sz="4" w:space="0" w:color="auto"/>
              <w:right w:val="single" w:sz="4" w:space="0" w:color="auto"/>
            </w:tcBorders>
            <w:hideMark/>
          </w:tcPr>
          <w:p w:rsidR="0086067E" w:rsidRPr="001A717A" w:rsidRDefault="0086067E" w:rsidP="0086067E">
            <w:pPr>
              <w:spacing w:line="276" w:lineRule="auto"/>
              <w:rPr>
                <w:b/>
                <w:sz w:val="20"/>
                <w:szCs w:val="20"/>
                <w:lang w:val="lt-LT"/>
              </w:rPr>
            </w:pPr>
            <w:r w:rsidRPr="001A717A">
              <w:rPr>
                <w:b/>
                <w:sz w:val="20"/>
                <w:szCs w:val="20"/>
                <w:lang w:val="lt-LT"/>
              </w:rPr>
              <w:t>Su viduriniu išsilavinimu skaičius, procentas</w:t>
            </w:r>
          </w:p>
        </w:tc>
        <w:tc>
          <w:tcPr>
            <w:tcW w:w="963"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2</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(0,4 proc.)</w:t>
            </w:r>
          </w:p>
        </w:tc>
        <w:tc>
          <w:tcPr>
            <w:tcW w:w="966"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3</w:t>
            </w: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(0,6 proc.)</w:t>
            </w:r>
          </w:p>
        </w:tc>
        <w:tc>
          <w:tcPr>
            <w:tcW w:w="912" w:type="dxa"/>
            <w:tcBorders>
              <w:top w:val="single" w:sz="4" w:space="0" w:color="auto"/>
              <w:left w:val="single" w:sz="4" w:space="0" w:color="auto"/>
              <w:bottom w:val="single" w:sz="4" w:space="0" w:color="auto"/>
              <w:right w:val="single" w:sz="4" w:space="0" w:color="auto"/>
            </w:tcBorders>
            <w:vAlign w:val="center"/>
          </w:tcPr>
          <w:p w:rsidR="0086067E" w:rsidRPr="001A717A" w:rsidRDefault="0086067E" w:rsidP="0086067E">
            <w:pPr>
              <w:jc w:val="center"/>
              <w:rPr>
                <w:b/>
                <w:sz w:val="20"/>
                <w:szCs w:val="20"/>
                <w:lang w:val="lt-LT"/>
              </w:rPr>
            </w:pPr>
          </w:p>
          <w:p w:rsidR="0086067E" w:rsidRPr="001A717A" w:rsidRDefault="0086067E" w:rsidP="0086067E">
            <w:pPr>
              <w:jc w:val="center"/>
              <w:rPr>
                <w:b/>
                <w:sz w:val="20"/>
                <w:szCs w:val="20"/>
                <w:lang w:val="lt-LT"/>
              </w:rPr>
            </w:pPr>
            <w:r w:rsidRPr="001A717A">
              <w:rPr>
                <w:b/>
                <w:sz w:val="20"/>
                <w:szCs w:val="20"/>
                <w:lang w:val="lt-LT"/>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rPr>
                <w:b/>
                <w:color w:val="000000"/>
                <w:sz w:val="20"/>
                <w:szCs w:val="20"/>
                <w:lang w:val="lt-LT"/>
              </w:rPr>
            </w:pPr>
            <w:r w:rsidRPr="001A717A">
              <w:rPr>
                <w:b/>
                <w:color w:val="000000"/>
                <w:sz w:val="20"/>
                <w:szCs w:val="20"/>
                <w:lang w:val="lt-LT"/>
              </w:rPr>
              <w:t xml:space="preserve">       0</w:t>
            </w:r>
          </w:p>
        </w:tc>
        <w:tc>
          <w:tcPr>
            <w:tcW w:w="996"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0</w:t>
            </w:r>
          </w:p>
        </w:tc>
        <w:tc>
          <w:tcPr>
            <w:tcW w:w="912" w:type="dxa"/>
            <w:tcBorders>
              <w:top w:val="single" w:sz="4" w:space="0" w:color="auto"/>
              <w:left w:val="single" w:sz="4" w:space="0" w:color="auto"/>
              <w:bottom w:val="single" w:sz="4" w:space="0" w:color="auto"/>
              <w:right w:val="single" w:sz="4" w:space="0" w:color="auto"/>
            </w:tcBorders>
            <w:vAlign w:val="center"/>
            <w:hideMark/>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0</w:t>
            </w:r>
          </w:p>
        </w:tc>
        <w:tc>
          <w:tcPr>
            <w:tcW w:w="1012" w:type="dxa"/>
            <w:tcBorders>
              <w:top w:val="single" w:sz="4" w:space="0" w:color="auto"/>
              <w:left w:val="single" w:sz="4" w:space="0" w:color="auto"/>
              <w:bottom w:val="single" w:sz="4" w:space="0" w:color="auto"/>
              <w:right w:val="single" w:sz="4" w:space="0" w:color="auto"/>
            </w:tcBorders>
            <w:vAlign w:val="center"/>
          </w:tcPr>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0</w:t>
            </w:r>
          </w:p>
        </w:tc>
        <w:tc>
          <w:tcPr>
            <w:tcW w:w="997" w:type="dxa"/>
            <w:tcBorders>
              <w:top w:val="single" w:sz="4" w:space="0" w:color="auto"/>
              <w:left w:val="single" w:sz="4" w:space="0" w:color="auto"/>
              <w:bottom w:val="single" w:sz="4" w:space="0" w:color="auto"/>
              <w:right w:val="single" w:sz="4" w:space="0" w:color="auto"/>
            </w:tcBorders>
          </w:tcPr>
          <w:p w:rsidR="0086067E" w:rsidRPr="001A717A" w:rsidRDefault="0086067E" w:rsidP="0086067E">
            <w:pPr>
              <w:spacing w:line="276" w:lineRule="auto"/>
              <w:jc w:val="center"/>
              <w:rPr>
                <w:b/>
                <w:color w:val="000000"/>
                <w:sz w:val="20"/>
                <w:szCs w:val="20"/>
                <w:lang w:val="lt-LT"/>
              </w:rPr>
            </w:pPr>
          </w:p>
          <w:p w:rsidR="0086067E" w:rsidRPr="001A717A" w:rsidRDefault="0086067E" w:rsidP="0086067E">
            <w:pPr>
              <w:spacing w:line="276" w:lineRule="auto"/>
              <w:jc w:val="center"/>
              <w:rPr>
                <w:b/>
                <w:color w:val="000000"/>
                <w:sz w:val="20"/>
                <w:szCs w:val="20"/>
                <w:lang w:val="lt-LT"/>
              </w:rPr>
            </w:pPr>
            <w:r w:rsidRPr="001A717A">
              <w:rPr>
                <w:b/>
                <w:color w:val="000000"/>
                <w:sz w:val="20"/>
                <w:szCs w:val="20"/>
                <w:lang w:val="lt-LT"/>
              </w:rPr>
              <w:t>0</w:t>
            </w:r>
          </w:p>
        </w:tc>
      </w:tr>
    </w:tbl>
    <w:p w:rsidR="0086067E" w:rsidRPr="001A717A" w:rsidRDefault="0086067E" w:rsidP="0086067E">
      <w:pPr>
        <w:spacing w:after="200" w:line="276" w:lineRule="auto"/>
        <w:jc w:val="center"/>
        <w:rPr>
          <w:b/>
          <w:bCs/>
          <w:i/>
          <w:iCs/>
          <w:sz w:val="20"/>
          <w:szCs w:val="20"/>
          <w:lang w:val="lt-LT"/>
        </w:rPr>
      </w:pPr>
      <w:r w:rsidRPr="001A717A">
        <w:rPr>
          <w:b/>
          <w:i/>
          <w:iCs/>
          <w:sz w:val="20"/>
          <w:szCs w:val="20"/>
          <w:lang w:val="lt-LT"/>
        </w:rPr>
        <w:t>Duomenų šaltinis: Plungės rajono savivaldybės administracija</w:t>
      </w:r>
    </w:p>
    <w:p w:rsidR="0086067E" w:rsidRPr="00840DBB" w:rsidRDefault="0086067E" w:rsidP="00F167F7">
      <w:pPr>
        <w:ind w:firstLine="720"/>
        <w:jc w:val="both"/>
        <w:rPr>
          <w:lang w:val="lt-LT"/>
        </w:rPr>
      </w:pPr>
      <w:r w:rsidRPr="00840DBB">
        <w:rPr>
          <w:lang w:val="lt-LT"/>
        </w:rPr>
        <w:t xml:space="preserve">Kiti rodikliai, rodantys ugdymo kokybę, yra susiję su mokinių pasiekimais. Vertinama, kiek mokinių, pradėjusių mokytis pagal tam tikrą bendrojo ugdymo pakopą, ją baigė. Palyginus Plungės rajono bendrojo ugdymo mokyklose besimokiusių mokinių rezultatus 2010 m. ir 2018 m., procentas įgijusių pagrindinį išsilavinimą išlieka stabilus ir net kiek padidėjo, o vidurinį išsilavinimą įgijusiųjų mokinių skaičius šiek tiek sumažėjo (žr. </w:t>
      </w:r>
      <w:r w:rsidR="00385F67">
        <w:rPr>
          <w:lang w:val="lt-LT"/>
        </w:rPr>
        <w:t>13</w:t>
      </w:r>
      <w:r w:rsidR="00385F67" w:rsidRPr="00840DBB">
        <w:rPr>
          <w:lang w:val="lt-LT"/>
        </w:rPr>
        <w:t xml:space="preserve"> </w:t>
      </w:r>
      <w:r w:rsidRPr="00840DBB">
        <w:rPr>
          <w:lang w:val="lt-LT"/>
        </w:rPr>
        <w:t>lentelę). Paliktų kartoti kursą mokinių procentas per paskutiniuosius mokslo metus sumažėjo.</w:t>
      </w:r>
    </w:p>
    <w:p w:rsidR="00FD25DC" w:rsidRDefault="00FD25DC" w:rsidP="0086067E">
      <w:pPr>
        <w:tabs>
          <w:tab w:val="left" w:pos="0"/>
          <w:tab w:val="left" w:pos="1080"/>
        </w:tabs>
        <w:jc w:val="both"/>
        <w:rPr>
          <w:b/>
          <w:bCs/>
          <w:lang w:val="lt-LT"/>
        </w:rPr>
      </w:pPr>
    </w:p>
    <w:p w:rsidR="00F167F7" w:rsidRDefault="00F167F7" w:rsidP="0086067E">
      <w:pPr>
        <w:tabs>
          <w:tab w:val="left" w:pos="0"/>
          <w:tab w:val="left" w:pos="1080"/>
        </w:tabs>
        <w:jc w:val="both"/>
        <w:rPr>
          <w:b/>
          <w:bCs/>
          <w:lang w:val="lt-LT"/>
        </w:rPr>
      </w:pPr>
    </w:p>
    <w:p w:rsidR="00F167F7" w:rsidRDefault="00F167F7" w:rsidP="0086067E">
      <w:pPr>
        <w:tabs>
          <w:tab w:val="left" w:pos="0"/>
          <w:tab w:val="left" w:pos="1080"/>
        </w:tabs>
        <w:jc w:val="both"/>
        <w:rPr>
          <w:b/>
          <w:bCs/>
          <w:lang w:val="lt-LT"/>
        </w:rPr>
      </w:pPr>
    </w:p>
    <w:p w:rsidR="00F167F7" w:rsidRDefault="00F167F7" w:rsidP="0086067E">
      <w:pPr>
        <w:tabs>
          <w:tab w:val="left" w:pos="0"/>
          <w:tab w:val="left" w:pos="1080"/>
        </w:tabs>
        <w:jc w:val="both"/>
        <w:rPr>
          <w:b/>
          <w:bCs/>
          <w:lang w:val="lt-LT"/>
        </w:rPr>
      </w:pPr>
    </w:p>
    <w:p w:rsidR="00F167F7" w:rsidRDefault="00F167F7" w:rsidP="0086067E">
      <w:pPr>
        <w:tabs>
          <w:tab w:val="left" w:pos="0"/>
          <w:tab w:val="left" w:pos="1080"/>
        </w:tabs>
        <w:jc w:val="both"/>
        <w:rPr>
          <w:b/>
          <w:bCs/>
          <w:lang w:val="lt-LT"/>
        </w:rPr>
      </w:pPr>
    </w:p>
    <w:p w:rsidR="00F167F7" w:rsidRDefault="00F167F7" w:rsidP="0086067E">
      <w:pPr>
        <w:tabs>
          <w:tab w:val="left" w:pos="0"/>
          <w:tab w:val="left" w:pos="1080"/>
        </w:tabs>
        <w:jc w:val="both"/>
        <w:rPr>
          <w:b/>
          <w:bCs/>
          <w:lang w:val="lt-LT"/>
        </w:rPr>
      </w:pPr>
    </w:p>
    <w:p w:rsidR="00F167F7" w:rsidRPr="00C029F6" w:rsidRDefault="00F167F7" w:rsidP="0086067E">
      <w:pPr>
        <w:tabs>
          <w:tab w:val="left" w:pos="0"/>
          <w:tab w:val="left" w:pos="1080"/>
        </w:tabs>
        <w:jc w:val="both"/>
        <w:rPr>
          <w:b/>
          <w:bCs/>
          <w:lang w:val="lt-LT"/>
        </w:rPr>
      </w:pPr>
    </w:p>
    <w:p w:rsidR="0086067E" w:rsidRPr="00C029F6" w:rsidRDefault="00385F67" w:rsidP="0086067E">
      <w:pPr>
        <w:tabs>
          <w:tab w:val="left" w:pos="0"/>
          <w:tab w:val="left" w:pos="1080"/>
        </w:tabs>
        <w:jc w:val="both"/>
        <w:rPr>
          <w:b/>
          <w:bCs/>
          <w:sz w:val="20"/>
          <w:szCs w:val="20"/>
          <w:lang w:val="lt-LT"/>
        </w:rPr>
      </w:pPr>
      <w:r w:rsidRPr="00C029F6">
        <w:rPr>
          <w:b/>
          <w:bCs/>
          <w:sz w:val="20"/>
          <w:szCs w:val="20"/>
          <w:lang w:val="lt-LT"/>
        </w:rPr>
        <w:lastRenderedPageBreak/>
        <w:t>1</w:t>
      </w:r>
      <w:r>
        <w:rPr>
          <w:b/>
          <w:bCs/>
          <w:sz w:val="20"/>
          <w:szCs w:val="20"/>
          <w:lang w:val="lt-LT"/>
        </w:rPr>
        <w:t>3</w:t>
      </w:r>
      <w:r w:rsidRPr="00C029F6">
        <w:rPr>
          <w:b/>
          <w:bCs/>
          <w:sz w:val="20"/>
          <w:szCs w:val="20"/>
          <w:lang w:val="lt-LT"/>
        </w:rPr>
        <w:t xml:space="preserve"> </w:t>
      </w:r>
      <w:r w:rsidR="0086067E" w:rsidRPr="00C029F6">
        <w:rPr>
          <w:b/>
          <w:bCs/>
          <w:sz w:val="20"/>
          <w:szCs w:val="20"/>
          <w:lang w:val="lt-LT"/>
        </w:rPr>
        <w:t>lentelė. Pagrindinio, vidurinio išsilavinimo įgijimas, kurso kartojimas Plungės rajono savivaldybės bendrojo ugdymo mokyklose 2010-201</w:t>
      </w:r>
      <w:r w:rsidR="0086067E">
        <w:rPr>
          <w:b/>
          <w:bCs/>
          <w:sz w:val="20"/>
          <w:szCs w:val="20"/>
          <w:lang w:val="lt-LT"/>
        </w:rPr>
        <w:t>8</w:t>
      </w:r>
      <w:r w:rsidR="0086067E" w:rsidRPr="00C029F6">
        <w:rPr>
          <w:b/>
          <w:bCs/>
          <w:sz w:val="20"/>
          <w:szCs w:val="20"/>
          <w:lang w:val="lt-LT"/>
        </w:rPr>
        <w:t xml:space="preserve"> m.</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959"/>
        <w:gridCol w:w="992"/>
        <w:gridCol w:w="1134"/>
        <w:gridCol w:w="922"/>
        <w:gridCol w:w="1263"/>
        <w:gridCol w:w="721"/>
        <w:gridCol w:w="851"/>
        <w:gridCol w:w="828"/>
      </w:tblGrid>
      <w:tr w:rsidR="0086067E" w:rsidRPr="00C029F6" w:rsidTr="001E5D3A">
        <w:trPr>
          <w:trHeight w:val="398"/>
          <w:tblHeader/>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C029F6" w:rsidRDefault="0086067E" w:rsidP="0086067E">
            <w:pPr>
              <w:spacing w:line="276" w:lineRule="auto"/>
              <w:jc w:val="center"/>
              <w:rPr>
                <w:b/>
                <w:bCs/>
                <w:sz w:val="20"/>
                <w:szCs w:val="20"/>
                <w:lang w:val="lt-LT"/>
              </w:rPr>
            </w:pPr>
            <w:r w:rsidRPr="00C029F6">
              <w:rPr>
                <w:b/>
                <w:bCs/>
                <w:sz w:val="20"/>
                <w:szCs w:val="20"/>
                <w:lang w:val="lt-LT"/>
              </w:rPr>
              <w:t>Rodiklis</w:t>
            </w:r>
          </w:p>
        </w:tc>
        <w:tc>
          <w:tcPr>
            <w:tcW w:w="959"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C029F6" w:rsidRDefault="0086067E" w:rsidP="0086067E">
            <w:pPr>
              <w:spacing w:line="276" w:lineRule="auto"/>
              <w:ind w:right="-108" w:hanging="108"/>
              <w:jc w:val="center"/>
              <w:rPr>
                <w:b/>
                <w:bCs/>
                <w:sz w:val="20"/>
                <w:szCs w:val="20"/>
                <w:lang w:val="lt-LT"/>
              </w:rPr>
            </w:pPr>
            <w:r w:rsidRPr="00C029F6">
              <w:rPr>
                <w:b/>
                <w:bCs/>
                <w:sz w:val="20"/>
                <w:szCs w:val="20"/>
                <w:lang w:val="lt-LT"/>
              </w:rPr>
              <w:t>2010-2011 m. m.</w:t>
            </w:r>
          </w:p>
        </w:tc>
        <w:tc>
          <w:tcPr>
            <w:tcW w:w="992"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C029F6" w:rsidRDefault="0086067E" w:rsidP="0086067E">
            <w:pPr>
              <w:spacing w:line="276" w:lineRule="auto"/>
              <w:ind w:left="-108" w:right="-156"/>
              <w:jc w:val="center"/>
              <w:rPr>
                <w:b/>
                <w:bCs/>
                <w:sz w:val="20"/>
                <w:szCs w:val="20"/>
                <w:lang w:val="lt-LT"/>
              </w:rPr>
            </w:pPr>
            <w:r w:rsidRPr="00C029F6">
              <w:rPr>
                <w:b/>
                <w:bCs/>
                <w:sz w:val="20"/>
                <w:szCs w:val="20"/>
                <w:lang w:val="lt-LT"/>
              </w:rPr>
              <w:t>2011-2012 m. m.</w:t>
            </w:r>
          </w:p>
        </w:tc>
        <w:tc>
          <w:tcPr>
            <w:tcW w:w="1134"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C029F6" w:rsidRDefault="0086067E" w:rsidP="0086067E">
            <w:pPr>
              <w:spacing w:line="276" w:lineRule="auto"/>
              <w:jc w:val="center"/>
              <w:rPr>
                <w:b/>
                <w:bCs/>
                <w:sz w:val="20"/>
                <w:szCs w:val="20"/>
                <w:lang w:val="lt-LT"/>
              </w:rPr>
            </w:pPr>
            <w:r w:rsidRPr="00C029F6">
              <w:rPr>
                <w:b/>
                <w:bCs/>
                <w:sz w:val="20"/>
                <w:szCs w:val="20"/>
                <w:lang w:val="lt-LT"/>
              </w:rPr>
              <w:t>2012-2013 m. m.</w:t>
            </w:r>
          </w:p>
        </w:tc>
        <w:tc>
          <w:tcPr>
            <w:tcW w:w="922" w:type="dxa"/>
            <w:tcBorders>
              <w:top w:val="single" w:sz="4" w:space="0" w:color="000000"/>
              <w:left w:val="single" w:sz="4" w:space="0" w:color="000000"/>
              <w:bottom w:val="single" w:sz="4" w:space="0" w:color="000000"/>
              <w:right w:val="single" w:sz="4" w:space="0" w:color="auto"/>
            </w:tcBorders>
            <w:shd w:val="clear" w:color="auto" w:fill="B6DDE8"/>
            <w:vAlign w:val="center"/>
            <w:hideMark/>
          </w:tcPr>
          <w:p w:rsidR="0086067E" w:rsidRPr="00C029F6" w:rsidRDefault="0086067E" w:rsidP="0086067E">
            <w:pPr>
              <w:spacing w:line="276" w:lineRule="auto"/>
              <w:rPr>
                <w:b/>
                <w:bCs/>
                <w:sz w:val="20"/>
                <w:szCs w:val="20"/>
                <w:lang w:val="lt-LT"/>
              </w:rPr>
            </w:pPr>
            <w:r w:rsidRPr="00C029F6">
              <w:rPr>
                <w:b/>
                <w:bCs/>
                <w:sz w:val="20"/>
                <w:szCs w:val="20"/>
                <w:lang w:val="lt-LT"/>
              </w:rPr>
              <w:t>2013-2014</w:t>
            </w:r>
          </w:p>
          <w:p w:rsidR="0086067E" w:rsidRPr="00C029F6" w:rsidRDefault="0086067E" w:rsidP="0086067E">
            <w:pPr>
              <w:spacing w:line="276" w:lineRule="auto"/>
              <w:rPr>
                <w:b/>
                <w:bCs/>
                <w:sz w:val="20"/>
                <w:szCs w:val="20"/>
                <w:lang w:val="lt-LT"/>
              </w:rPr>
            </w:pPr>
            <w:r w:rsidRPr="00C029F6">
              <w:rPr>
                <w:b/>
                <w:bCs/>
                <w:sz w:val="20"/>
                <w:szCs w:val="20"/>
                <w:lang w:val="lt-LT"/>
              </w:rPr>
              <w:t xml:space="preserve"> m. m.</w:t>
            </w:r>
          </w:p>
        </w:tc>
        <w:tc>
          <w:tcPr>
            <w:tcW w:w="1263" w:type="dxa"/>
            <w:tcBorders>
              <w:top w:val="single" w:sz="4" w:space="0" w:color="000000"/>
              <w:left w:val="single" w:sz="4" w:space="0" w:color="000000"/>
              <w:bottom w:val="single" w:sz="4" w:space="0" w:color="000000"/>
              <w:right w:val="single" w:sz="4" w:space="0" w:color="auto"/>
            </w:tcBorders>
            <w:shd w:val="clear" w:color="auto" w:fill="B6DDE8"/>
            <w:vAlign w:val="center"/>
            <w:hideMark/>
          </w:tcPr>
          <w:p w:rsidR="0086067E" w:rsidRPr="00C029F6" w:rsidRDefault="0086067E" w:rsidP="0086067E">
            <w:pPr>
              <w:spacing w:line="276" w:lineRule="auto"/>
              <w:jc w:val="center"/>
              <w:rPr>
                <w:b/>
                <w:bCs/>
                <w:sz w:val="20"/>
                <w:szCs w:val="20"/>
                <w:lang w:val="lt-LT"/>
              </w:rPr>
            </w:pPr>
            <w:r w:rsidRPr="00C029F6">
              <w:rPr>
                <w:b/>
                <w:bCs/>
                <w:sz w:val="20"/>
                <w:szCs w:val="20"/>
                <w:lang w:val="lt-LT"/>
              </w:rPr>
              <w:t>2014-2015 m. m.</w:t>
            </w:r>
          </w:p>
        </w:tc>
        <w:tc>
          <w:tcPr>
            <w:tcW w:w="721" w:type="dxa"/>
            <w:tcBorders>
              <w:top w:val="single" w:sz="4" w:space="0" w:color="000000"/>
              <w:left w:val="single" w:sz="4" w:space="0" w:color="000000"/>
              <w:bottom w:val="single" w:sz="4" w:space="0" w:color="000000"/>
              <w:right w:val="single" w:sz="4" w:space="0" w:color="auto"/>
            </w:tcBorders>
            <w:shd w:val="clear" w:color="auto" w:fill="B6DDE8"/>
            <w:vAlign w:val="center"/>
            <w:hideMark/>
          </w:tcPr>
          <w:p w:rsidR="0086067E" w:rsidRPr="00C029F6" w:rsidRDefault="0086067E" w:rsidP="0086067E">
            <w:pPr>
              <w:spacing w:line="276" w:lineRule="auto"/>
              <w:jc w:val="center"/>
              <w:rPr>
                <w:b/>
                <w:bCs/>
                <w:sz w:val="20"/>
                <w:szCs w:val="20"/>
                <w:lang w:val="lt-LT"/>
              </w:rPr>
            </w:pPr>
            <w:r w:rsidRPr="00C029F6">
              <w:rPr>
                <w:b/>
                <w:bCs/>
                <w:sz w:val="20"/>
                <w:szCs w:val="20"/>
                <w:lang w:val="lt-LT"/>
              </w:rPr>
              <w:t>2015 - 2016 m. m.</w:t>
            </w:r>
          </w:p>
        </w:tc>
        <w:tc>
          <w:tcPr>
            <w:tcW w:w="851" w:type="dxa"/>
            <w:tcBorders>
              <w:top w:val="single" w:sz="4" w:space="0" w:color="000000"/>
              <w:left w:val="single" w:sz="4" w:space="0" w:color="000000"/>
              <w:bottom w:val="single" w:sz="4" w:space="0" w:color="000000"/>
              <w:right w:val="single" w:sz="4" w:space="0" w:color="auto"/>
            </w:tcBorders>
            <w:shd w:val="clear" w:color="auto" w:fill="B6DDE8"/>
            <w:vAlign w:val="center"/>
          </w:tcPr>
          <w:p w:rsidR="0086067E" w:rsidRPr="00C029F6" w:rsidRDefault="0086067E" w:rsidP="0086067E">
            <w:pPr>
              <w:spacing w:line="276" w:lineRule="auto"/>
              <w:jc w:val="center"/>
              <w:rPr>
                <w:b/>
                <w:bCs/>
                <w:sz w:val="20"/>
                <w:szCs w:val="20"/>
                <w:lang w:val="lt-LT"/>
              </w:rPr>
            </w:pPr>
            <w:r w:rsidRPr="00C029F6">
              <w:rPr>
                <w:b/>
                <w:bCs/>
                <w:sz w:val="20"/>
                <w:szCs w:val="20"/>
                <w:lang w:val="lt-LT"/>
              </w:rPr>
              <w:t>2016-2017 m. m.</w:t>
            </w:r>
          </w:p>
        </w:tc>
        <w:tc>
          <w:tcPr>
            <w:tcW w:w="828" w:type="dxa"/>
            <w:tcBorders>
              <w:top w:val="single" w:sz="4" w:space="0" w:color="000000"/>
              <w:left w:val="single" w:sz="4" w:space="0" w:color="000000"/>
              <w:bottom w:val="single" w:sz="4" w:space="0" w:color="000000"/>
              <w:right w:val="single" w:sz="4" w:space="0" w:color="auto"/>
            </w:tcBorders>
            <w:shd w:val="clear" w:color="auto" w:fill="B6DDE8"/>
          </w:tcPr>
          <w:p w:rsidR="0086067E" w:rsidRPr="00C029F6" w:rsidRDefault="0086067E" w:rsidP="0086067E">
            <w:pPr>
              <w:spacing w:line="276" w:lineRule="auto"/>
              <w:jc w:val="center"/>
              <w:rPr>
                <w:b/>
                <w:bCs/>
                <w:sz w:val="20"/>
                <w:szCs w:val="20"/>
                <w:lang w:val="lt-LT"/>
              </w:rPr>
            </w:pPr>
            <w:r>
              <w:rPr>
                <w:b/>
                <w:bCs/>
                <w:sz w:val="20"/>
                <w:szCs w:val="20"/>
                <w:lang w:val="lt-LT"/>
              </w:rPr>
              <w:t xml:space="preserve">2017-2018 </w:t>
            </w:r>
            <w:proofErr w:type="spellStart"/>
            <w:r>
              <w:rPr>
                <w:b/>
                <w:bCs/>
                <w:sz w:val="20"/>
                <w:szCs w:val="20"/>
                <w:lang w:val="lt-LT"/>
              </w:rPr>
              <w:t>m.m</w:t>
            </w:r>
            <w:proofErr w:type="spellEnd"/>
            <w:r>
              <w:rPr>
                <w:b/>
                <w:bCs/>
                <w:sz w:val="20"/>
                <w:szCs w:val="20"/>
                <w:lang w:val="lt-LT"/>
              </w:rPr>
              <w:t>.</w:t>
            </w:r>
          </w:p>
        </w:tc>
      </w:tr>
      <w:tr w:rsidR="0086067E" w:rsidRPr="00C029F6" w:rsidTr="001E5D3A">
        <w:trPr>
          <w:tblHeader/>
          <w:jc w:val="center"/>
        </w:trPr>
        <w:tc>
          <w:tcPr>
            <w:tcW w:w="2404" w:type="dxa"/>
            <w:tcBorders>
              <w:top w:val="single" w:sz="4" w:space="0" w:color="000000"/>
              <w:left w:val="single" w:sz="4" w:space="0" w:color="000000"/>
              <w:bottom w:val="single" w:sz="4" w:space="0" w:color="000000"/>
              <w:right w:val="single" w:sz="4" w:space="0" w:color="000000"/>
            </w:tcBorders>
            <w:vAlign w:val="center"/>
            <w:hideMark/>
          </w:tcPr>
          <w:p w:rsidR="0086067E" w:rsidRPr="00636629" w:rsidRDefault="0086067E" w:rsidP="0086067E">
            <w:pPr>
              <w:spacing w:line="276" w:lineRule="auto"/>
              <w:rPr>
                <w:b/>
                <w:sz w:val="20"/>
                <w:szCs w:val="20"/>
                <w:lang w:val="lt-LT"/>
              </w:rPr>
            </w:pPr>
            <w:r w:rsidRPr="00636629">
              <w:rPr>
                <w:b/>
                <w:sz w:val="20"/>
                <w:szCs w:val="20"/>
                <w:lang w:val="lt-LT"/>
              </w:rPr>
              <w:t>Įgijo pagrindinį išsilavinimą (proc.)</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067E" w:rsidRPr="00636629" w:rsidRDefault="0086067E" w:rsidP="0086067E">
            <w:pPr>
              <w:spacing w:line="276" w:lineRule="auto"/>
              <w:jc w:val="center"/>
              <w:rPr>
                <w:b/>
                <w:sz w:val="20"/>
                <w:szCs w:val="20"/>
                <w:lang w:val="lt-LT"/>
              </w:rPr>
            </w:pPr>
            <w:r w:rsidRPr="00636629">
              <w:rPr>
                <w:b/>
                <w:sz w:val="20"/>
                <w:szCs w:val="20"/>
                <w:lang w:val="lt-LT"/>
              </w:rPr>
              <w:t>96,0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067E" w:rsidRPr="00636629" w:rsidRDefault="0086067E" w:rsidP="0086067E">
            <w:pPr>
              <w:spacing w:line="276" w:lineRule="auto"/>
              <w:jc w:val="center"/>
              <w:rPr>
                <w:b/>
                <w:sz w:val="20"/>
                <w:szCs w:val="20"/>
                <w:lang w:val="lt-LT"/>
              </w:rPr>
            </w:pPr>
            <w:r w:rsidRPr="00636629">
              <w:rPr>
                <w:b/>
                <w:sz w:val="20"/>
                <w:szCs w:val="20"/>
                <w:lang w:val="lt-LT"/>
              </w:rPr>
              <w:t>96,8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067E" w:rsidRPr="00636629" w:rsidRDefault="0086067E" w:rsidP="0086067E">
            <w:pPr>
              <w:spacing w:line="276" w:lineRule="auto"/>
              <w:jc w:val="center"/>
              <w:rPr>
                <w:b/>
                <w:sz w:val="20"/>
                <w:szCs w:val="20"/>
                <w:lang w:val="lt-LT"/>
              </w:rPr>
            </w:pPr>
            <w:r w:rsidRPr="00636629">
              <w:rPr>
                <w:b/>
                <w:sz w:val="20"/>
                <w:szCs w:val="20"/>
                <w:lang w:val="lt-LT"/>
              </w:rPr>
              <w:t>97,4</w:t>
            </w:r>
          </w:p>
        </w:tc>
        <w:tc>
          <w:tcPr>
            <w:tcW w:w="922" w:type="dxa"/>
            <w:tcBorders>
              <w:top w:val="single" w:sz="4" w:space="0" w:color="000000"/>
              <w:left w:val="single" w:sz="4" w:space="0" w:color="000000"/>
              <w:bottom w:val="single" w:sz="4" w:space="0" w:color="000000"/>
              <w:right w:val="single" w:sz="4" w:space="0" w:color="auto"/>
            </w:tcBorders>
            <w:vAlign w:val="center"/>
            <w:hideMark/>
          </w:tcPr>
          <w:p w:rsidR="0086067E" w:rsidRPr="00636629" w:rsidRDefault="0086067E" w:rsidP="0086067E">
            <w:pPr>
              <w:spacing w:line="276" w:lineRule="auto"/>
              <w:jc w:val="center"/>
              <w:rPr>
                <w:b/>
                <w:sz w:val="20"/>
                <w:szCs w:val="20"/>
                <w:lang w:val="lt-LT"/>
              </w:rPr>
            </w:pPr>
            <w:r w:rsidRPr="00636629">
              <w:rPr>
                <w:b/>
                <w:sz w:val="20"/>
                <w:szCs w:val="20"/>
                <w:lang w:val="lt-LT"/>
              </w:rPr>
              <w:t>97,0</w:t>
            </w:r>
          </w:p>
        </w:tc>
        <w:tc>
          <w:tcPr>
            <w:tcW w:w="1263" w:type="dxa"/>
            <w:tcBorders>
              <w:top w:val="single" w:sz="4" w:space="0" w:color="000000"/>
              <w:left w:val="single" w:sz="4" w:space="0" w:color="000000"/>
              <w:bottom w:val="single" w:sz="4" w:space="0" w:color="000000"/>
              <w:right w:val="single" w:sz="4" w:space="0" w:color="auto"/>
            </w:tcBorders>
            <w:vAlign w:val="center"/>
            <w:hideMark/>
          </w:tcPr>
          <w:p w:rsidR="0086067E" w:rsidRPr="00636629" w:rsidRDefault="0086067E" w:rsidP="0086067E">
            <w:pPr>
              <w:spacing w:line="276" w:lineRule="auto"/>
              <w:jc w:val="center"/>
              <w:rPr>
                <w:b/>
                <w:sz w:val="20"/>
                <w:szCs w:val="20"/>
                <w:lang w:val="lt-LT"/>
              </w:rPr>
            </w:pPr>
            <w:r w:rsidRPr="00636629">
              <w:rPr>
                <w:b/>
                <w:sz w:val="20"/>
                <w:szCs w:val="20"/>
                <w:lang w:val="lt-LT"/>
              </w:rPr>
              <w:t>98,1</w:t>
            </w:r>
          </w:p>
        </w:tc>
        <w:tc>
          <w:tcPr>
            <w:tcW w:w="721" w:type="dxa"/>
            <w:tcBorders>
              <w:top w:val="single" w:sz="4" w:space="0" w:color="000000"/>
              <w:left w:val="single" w:sz="4" w:space="0" w:color="000000"/>
              <w:bottom w:val="single" w:sz="4" w:space="0" w:color="000000"/>
              <w:right w:val="single" w:sz="4" w:space="0" w:color="auto"/>
            </w:tcBorders>
            <w:vAlign w:val="center"/>
            <w:hideMark/>
          </w:tcPr>
          <w:p w:rsidR="0086067E" w:rsidRPr="00636629" w:rsidRDefault="0086067E" w:rsidP="0086067E">
            <w:pPr>
              <w:spacing w:line="276" w:lineRule="auto"/>
              <w:jc w:val="center"/>
              <w:rPr>
                <w:b/>
                <w:sz w:val="20"/>
                <w:szCs w:val="20"/>
                <w:lang w:val="lt-LT"/>
              </w:rPr>
            </w:pPr>
            <w:r w:rsidRPr="00636629">
              <w:rPr>
                <w:b/>
                <w:sz w:val="20"/>
                <w:szCs w:val="20"/>
                <w:lang w:val="lt-LT"/>
              </w:rPr>
              <w:t>92,1</w:t>
            </w:r>
          </w:p>
        </w:tc>
        <w:tc>
          <w:tcPr>
            <w:tcW w:w="851" w:type="dxa"/>
            <w:tcBorders>
              <w:top w:val="single" w:sz="4" w:space="0" w:color="000000"/>
              <w:left w:val="single" w:sz="4" w:space="0" w:color="000000"/>
              <w:bottom w:val="single" w:sz="4" w:space="0" w:color="000000"/>
              <w:right w:val="single" w:sz="4" w:space="0" w:color="auto"/>
            </w:tcBorders>
            <w:vAlign w:val="center"/>
          </w:tcPr>
          <w:p w:rsidR="0086067E" w:rsidRPr="00636629" w:rsidRDefault="0086067E" w:rsidP="0086067E">
            <w:pPr>
              <w:spacing w:line="276" w:lineRule="auto"/>
              <w:jc w:val="center"/>
              <w:rPr>
                <w:b/>
                <w:sz w:val="20"/>
                <w:szCs w:val="20"/>
                <w:lang w:val="lt-LT"/>
              </w:rPr>
            </w:pPr>
            <w:r w:rsidRPr="00636629">
              <w:rPr>
                <w:b/>
                <w:sz w:val="20"/>
                <w:szCs w:val="20"/>
                <w:lang w:val="lt-LT"/>
              </w:rPr>
              <w:t>98,6</w:t>
            </w:r>
          </w:p>
        </w:tc>
        <w:tc>
          <w:tcPr>
            <w:tcW w:w="828" w:type="dxa"/>
            <w:tcBorders>
              <w:top w:val="single" w:sz="4" w:space="0" w:color="000000"/>
              <w:left w:val="single" w:sz="4" w:space="0" w:color="000000"/>
              <w:bottom w:val="single" w:sz="4" w:space="0" w:color="000000"/>
              <w:right w:val="single" w:sz="4" w:space="0" w:color="auto"/>
            </w:tcBorders>
          </w:tcPr>
          <w:p w:rsidR="0086067E" w:rsidRPr="00636629" w:rsidRDefault="0086067E" w:rsidP="0086067E">
            <w:pPr>
              <w:spacing w:line="276" w:lineRule="auto"/>
              <w:jc w:val="center"/>
              <w:rPr>
                <w:b/>
                <w:sz w:val="20"/>
                <w:szCs w:val="20"/>
                <w:lang w:val="lt-LT"/>
              </w:rPr>
            </w:pPr>
            <w:r w:rsidRPr="00636629">
              <w:rPr>
                <w:b/>
                <w:sz w:val="20"/>
                <w:szCs w:val="20"/>
                <w:lang w:val="lt-LT"/>
              </w:rPr>
              <w:t>97,2</w:t>
            </w:r>
          </w:p>
        </w:tc>
      </w:tr>
      <w:tr w:rsidR="0086067E" w:rsidRPr="00C029F6" w:rsidTr="001E5D3A">
        <w:trPr>
          <w:trHeight w:val="613"/>
          <w:tblHeader/>
          <w:jc w:val="center"/>
        </w:trPr>
        <w:tc>
          <w:tcPr>
            <w:tcW w:w="2404" w:type="dxa"/>
            <w:tcBorders>
              <w:top w:val="single" w:sz="4" w:space="0" w:color="000000"/>
              <w:left w:val="single" w:sz="4" w:space="0" w:color="000000"/>
              <w:bottom w:val="single" w:sz="4" w:space="0" w:color="000000"/>
              <w:right w:val="single" w:sz="4" w:space="0" w:color="000000"/>
            </w:tcBorders>
            <w:vAlign w:val="center"/>
            <w:hideMark/>
          </w:tcPr>
          <w:p w:rsidR="0086067E" w:rsidRPr="00636629" w:rsidRDefault="0086067E" w:rsidP="0086067E">
            <w:pPr>
              <w:spacing w:line="276" w:lineRule="auto"/>
              <w:rPr>
                <w:b/>
                <w:sz w:val="20"/>
                <w:szCs w:val="20"/>
                <w:lang w:val="lt-LT"/>
              </w:rPr>
            </w:pPr>
            <w:r w:rsidRPr="00636629">
              <w:rPr>
                <w:b/>
                <w:sz w:val="20"/>
                <w:szCs w:val="20"/>
                <w:lang w:val="lt-LT"/>
              </w:rPr>
              <w:t>Įgijo vidurinį išsilavinimą (proc.)</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067E" w:rsidRPr="00636629" w:rsidRDefault="0086067E" w:rsidP="0086067E">
            <w:pPr>
              <w:spacing w:line="276" w:lineRule="auto"/>
              <w:jc w:val="center"/>
              <w:rPr>
                <w:b/>
                <w:sz w:val="20"/>
                <w:szCs w:val="20"/>
                <w:lang w:val="lt-LT"/>
              </w:rPr>
            </w:pPr>
            <w:r w:rsidRPr="00636629">
              <w:rPr>
                <w:b/>
                <w:sz w:val="20"/>
                <w:szCs w:val="20"/>
                <w:lang w:val="lt-LT"/>
              </w:rPr>
              <w:t>97,9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067E" w:rsidRPr="00636629" w:rsidRDefault="0086067E" w:rsidP="0086067E">
            <w:pPr>
              <w:spacing w:line="276" w:lineRule="auto"/>
              <w:jc w:val="center"/>
              <w:rPr>
                <w:b/>
                <w:sz w:val="20"/>
                <w:szCs w:val="20"/>
                <w:lang w:val="lt-LT"/>
              </w:rPr>
            </w:pPr>
            <w:r w:rsidRPr="00636629">
              <w:rPr>
                <w:b/>
                <w:sz w:val="20"/>
                <w:szCs w:val="20"/>
                <w:lang w:val="lt-LT"/>
              </w:rPr>
              <w:t>96,2</w:t>
            </w:r>
          </w:p>
        </w:tc>
        <w:tc>
          <w:tcPr>
            <w:tcW w:w="1134" w:type="dxa"/>
            <w:tcBorders>
              <w:top w:val="single" w:sz="4" w:space="0" w:color="000000"/>
              <w:left w:val="single" w:sz="4" w:space="0" w:color="000000"/>
              <w:bottom w:val="single" w:sz="4" w:space="0" w:color="000000"/>
              <w:right w:val="single" w:sz="4" w:space="0" w:color="000000"/>
            </w:tcBorders>
            <w:vAlign w:val="center"/>
          </w:tcPr>
          <w:p w:rsidR="0086067E" w:rsidRPr="00636629" w:rsidRDefault="0086067E" w:rsidP="0086067E">
            <w:pPr>
              <w:spacing w:line="276" w:lineRule="auto"/>
              <w:jc w:val="center"/>
              <w:rPr>
                <w:b/>
                <w:sz w:val="20"/>
                <w:szCs w:val="20"/>
                <w:lang w:val="lt-LT"/>
              </w:rPr>
            </w:pPr>
          </w:p>
          <w:p w:rsidR="0086067E" w:rsidRPr="00636629" w:rsidRDefault="0086067E" w:rsidP="0086067E">
            <w:pPr>
              <w:spacing w:line="276" w:lineRule="auto"/>
              <w:jc w:val="center"/>
              <w:rPr>
                <w:b/>
                <w:sz w:val="20"/>
                <w:szCs w:val="20"/>
                <w:lang w:val="lt-LT"/>
              </w:rPr>
            </w:pPr>
            <w:r w:rsidRPr="00636629">
              <w:rPr>
                <w:b/>
                <w:sz w:val="20"/>
                <w:szCs w:val="20"/>
                <w:lang w:val="lt-LT"/>
              </w:rPr>
              <w:t>95</w:t>
            </w:r>
          </w:p>
        </w:tc>
        <w:tc>
          <w:tcPr>
            <w:tcW w:w="922" w:type="dxa"/>
            <w:tcBorders>
              <w:top w:val="single" w:sz="4" w:space="0" w:color="000000"/>
              <w:left w:val="single" w:sz="4" w:space="0" w:color="000000"/>
              <w:bottom w:val="single" w:sz="4" w:space="0" w:color="000000"/>
              <w:right w:val="single" w:sz="4" w:space="0" w:color="auto"/>
            </w:tcBorders>
            <w:vAlign w:val="center"/>
          </w:tcPr>
          <w:p w:rsidR="0086067E" w:rsidRPr="00636629" w:rsidRDefault="0086067E" w:rsidP="0086067E">
            <w:pPr>
              <w:spacing w:line="276" w:lineRule="auto"/>
              <w:jc w:val="center"/>
              <w:rPr>
                <w:b/>
                <w:sz w:val="20"/>
                <w:szCs w:val="20"/>
                <w:lang w:val="lt-LT"/>
              </w:rPr>
            </w:pPr>
          </w:p>
          <w:p w:rsidR="0086067E" w:rsidRPr="00636629" w:rsidRDefault="0086067E" w:rsidP="0086067E">
            <w:pPr>
              <w:spacing w:line="276" w:lineRule="auto"/>
              <w:jc w:val="center"/>
              <w:rPr>
                <w:b/>
                <w:sz w:val="20"/>
                <w:szCs w:val="20"/>
                <w:lang w:val="lt-LT"/>
              </w:rPr>
            </w:pPr>
            <w:r w:rsidRPr="00636629">
              <w:rPr>
                <w:b/>
                <w:sz w:val="20"/>
                <w:szCs w:val="20"/>
                <w:lang w:val="lt-LT"/>
              </w:rPr>
              <w:t>97,3</w:t>
            </w:r>
          </w:p>
        </w:tc>
        <w:tc>
          <w:tcPr>
            <w:tcW w:w="1263" w:type="dxa"/>
            <w:tcBorders>
              <w:top w:val="single" w:sz="4" w:space="0" w:color="000000"/>
              <w:left w:val="single" w:sz="4" w:space="0" w:color="000000"/>
              <w:bottom w:val="single" w:sz="4" w:space="0" w:color="000000"/>
              <w:right w:val="single" w:sz="4" w:space="0" w:color="auto"/>
            </w:tcBorders>
            <w:vAlign w:val="center"/>
          </w:tcPr>
          <w:p w:rsidR="0086067E" w:rsidRPr="00636629" w:rsidRDefault="0086067E" w:rsidP="0086067E">
            <w:pPr>
              <w:spacing w:line="276" w:lineRule="auto"/>
              <w:jc w:val="center"/>
              <w:rPr>
                <w:b/>
                <w:sz w:val="20"/>
                <w:szCs w:val="20"/>
                <w:lang w:val="lt-LT"/>
              </w:rPr>
            </w:pPr>
          </w:p>
          <w:p w:rsidR="0086067E" w:rsidRPr="00636629" w:rsidRDefault="0086067E" w:rsidP="0086067E">
            <w:pPr>
              <w:spacing w:line="276" w:lineRule="auto"/>
              <w:jc w:val="center"/>
              <w:rPr>
                <w:b/>
                <w:sz w:val="20"/>
                <w:szCs w:val="20"/>
                <w:lang w:val="lt-LT"/>
              </w:rPr>
            </w:pPr>
            <w:r w:rsidRPr="00636629">
              <w:rPr>
                <w:b/>
                <w:sz w:val="20"/>
                <w:szCs w:val="20"/>
                <w:lang w:val="lt-LT"/>
              </w:rPr>
              <w:t>97,5</w:t>
            </w:r>
          </w:p>
        </w:tc>
        <w:tc>
          <w:tcPr>
            <w:tcW w:w="721" w:type="dxa"/>
            <w:tcBorders>
              <w:top w:val="single" w:sz="4" w:space="0" w:color="000000"/>
              <w:left w:val="single" w:sz="4" w:space="0" w:color="000000"/>
              <w:bottom w:val="single" w:sz="4" w:space="0" w:color="000000"/>
              <w:right w:val="single" w:sz="4" w:space="0" w:color="auto"/>
            </w:tcBorders>
            <w:vAlign w:val="center"/>
            <w:hideMark/>
          </w:tcPr>
          <w:p w:rsidR="0086067E" w:rsidRPr="00636629" w:rsidRDefault="0086067E" w:rsidP="0086067E">
            <w:pPr>
              <w:spacing w:line="276" w:lineRule="auto"/>
              <w:jc w:val="center"/>
              <w:rPr>
                <w:b/>
                <w:sz w:val="20"/>
                <w:szCs w:val="20"/>
                <w:lang w:val="lt-LT"/>
              </w:rPr>
            </w:pPr>
            <w:r w:rsidRPr="00636629">
              <w:rPr>
                <w:b/>
                <w:sz w:val="20"/>
                <w:szCs w:val="20"/>
                <w:lang w:val="lt-LT"/>
              </w:rPr>
              <w:t>90,7</w:t>
            </w:r>
          </w:p>
        </w:tc>
        <w:tc>
          <w:tcPr>
            <w:tcW w:w="851" w:type="dxa"/>
            <w:tcBorders>
              <w:top w:val="single" w:sz="4" w:space="0" w:color="000000"/>
              <w:left w:val="single" w:sz="4" w:space="0" w:color="000000"/>
              <w:bottom w:val="single" w:sz="4" w:space="0" w:color="000000"/>
              <w:right w:val="single" w:sz="4" w:space="0" w:color="auto"/>
            </w:tcBorders>
            <w:vAlign w:val="center"/>
          </w:tcPr>
          <w:p w:rsidR="0086067E" w:rsidRPr="00636629" w:rsidRDefault="0086067E" w:rsidP="0086067E">
            <w:pPr>
              <w:spacing w:line="276" w:lineRule="auto"/>
              <w:jc w:val="center"/>
              <w:rPr>
                <w:b/>
                <w:sz w:val="20"/>
                <w:szCs w:val="20"/>
                <w:lang w:val="lt-LT"/>
              </w:rPr>
            </w:pPr>
            <w:r w:rsidRPr="00636629">
              <w:rPr>
                <w:b/>
                <w:sz w:val="20"/>
                <w:szCs w:val="20"/>
                <w:lang w:val="lt-LT"/>
              </w:rPr>
              <w:t>98,0</w:t>
            </w:r>
          </w:p>
        </w:tc>
        <w:tc>
          <w:tcPr>
            <w:tcW w:w="828" w:type="dxa"/>
            <w:tcBorders>
              <w:top w:val="single" w:sz="4" w:space="0" w:color="000000"/>
              <w:left w:val="single" w:sz="4" w:space="0" w:color="000000"/>
              <w:bottom w:val="single" w:sz="4" w:space="0" w:color="000000"/>
              <w:right w:val="single" w:sz="4" w:space="0" w:color="auto"/>
            </w:tcBorders>
          </w:tcPr>
          <w:p w:rsidR="0086067E" w:rsidRPr="00636629" w:rsidRDefault="0086067E" w:rsidP="0086067E">
            <w:pPr>
              <w:spacing w:line="276" w:lineRule="auto"/>
              <w:jc w:val="center"/>
              <w:rPr>
                <w:b/>
                <w:sz w:val="20"/>
                <w:szCs w:val="20"/>
                <w:lang w:val="lt-LT"/>
              </w:rPr>
            </w:pPr>
          </w:p>
          <w:p w:rsidR="0086067E" w:rsidRPr="00636629" w:rsidRDefault="0086067E" w:rsidP="0086067E">
            <w:pPr>
              <w:spacing w:line="276" w:lineRule="auto"/>
              <w:jc w:val="center"/>
              <w:rPr>
                <w:b/>
                <w:sz w:val="20"/>
                <w:szCs w:val="20"/>
                <w:lang w:val="lt-LT"/>
              </w:rPr>
            </w:pPr>
            <w:r w:rsidRPr="00636629">
              <w:rPr>
                <w:b/>
                <w:sz w:val="20"/>
                <w:szCs w:val="20"/>
                <w:lang w:val="lt-LT"/>
              </w:rPr>
              <w:t>96,9</w:t>
            </w:r>
          </w:p>
        </w:tc>
      </w:tr>
      <w:tr w:rsidR="0086067E" w:rsidRPr="00C029F6" w:rsidTr="001E5D3A">
        <w:trPr>
          <w:trHeight w:val="706"/>
          <w:tblHeader/>
          <w:jc w:val="center"/>
        </w:trPr>
        <w:tc>
          <w:tcPr>
            <w:tcW w:w="2404" w:type="dxa"/>
            <w:tcBorders>
              <w:top w:val="single" w:sz="4" w:space="0" w:color="000000"/>
              <w:left w:val="single" w:sz="4" w:space="0" w:color="000000"/>
              <w:bottom w:val="single" w:sz="4" w:space="0" w:color="000000"/>
              <w:right w:val="single" w:sz="4" w:space="0" w:color="000000"/>
            </w:tcBorders>
            <w:vAlign w:val="center"/>
            <w:hideMark/>
          </w:tcPr>
          <w:p w:rsidR="0086067E" w:rsidRPr="00636629" w:rsidRDefault="0086067E" w:rsidP="0086067E">
            <w:pPr>
              <w:spacing w:line="276" w:lineRule="auto"/>
              <w:rPr>
                <w:b/>
                <w:sz w:val="20"/>
                <w:szCs w:val="20"/>
                <w:lang w:val="lt-LT"/>
              </w:rPr>
            </w:pPr>
            <w:r w:rsidRPr="00636629">
              <w:rPr>
                <w:b/>
                <w:sz w:val="20"/>
                <w:szCs w:val="20"/>
                <w:lang w:val="lt-LT"/>
              </w:rPr>
              <w:t>Paliktų kartoti kurso skaičius, proc.</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6067E" w:rsidRPr="00636629" w:rsidRDefault="0086067E" w:rsidP="0086067E">
            <w:pPr>
              <w:jc w:val="center"/>
              <w:rPr>
                <w:b/>
                <w:sz w:val="20"/>
                <w:szCs w:val="20"/>
                <w:lang w:val="lt-LT"/>
              </w:rPr>
            </w:pPr>
            <w:r w:rsidRPr="00636629">
              <w:rPr>
                <w:b/>
                <w:sz w:val="20"/>
                <w:szCs w:val="20"/>
                <w:lang w:val="lt-LT"/>
              </w:rPr>
              <w:t xml:space="preserve">80 </w:t>
            </w:r>
          </w:p>
          <w:p w:rsidR="0086067E" w:rsidRPr="00636629" w:rsidRDefault="0086067E" w:rsidP="0086067E">
            <w:pPr>
              <w:jc w:val="center"/>
              <w:rPr>
                <w:b/>
                <w:sz w:val="20"/>
                <w:szCs w:val="20"/>
                <w:lang w:val="lt-LT"/>
              </w:rPr>
            </w:pPr>
            <w:r w:rsidRPr="00636629">
              <w:rPr>
                <w:b/>
                <w:sz w:val="20"/>
                <w:szCs w:val="20"/>
                <w:lang w:val="lt-LT"/>
              </w:rPr>
              <w:t>(1,4  proc.)</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067E" w:rsidRPr="00636629" w:rsidRDefault="0086067E" w:rsidP="0086067E">
            <w:pPr>
              <w:spacing w:line="276" w:lineRule="auto"/>
              <w:jc w:val="center"/>
              <w:rPr>
                <w:b/>
                <w:sz w:val="20"/>
                <w:szCs w:val="20"/>
                <w:lang w:val="lt-LT"/>
              </w:rPr>
            </w:pPr>
            <w:r w:rsidRPr="00636629">
              <w:rPr>
                <w:b/>
                <w:sz w:val="20"/>
                <w:szCs w:val="20"/>
                <w:lang w:val="lt-LT"/>
              </w:rPr>
              <w:t>105</w:t>
            </w:r>
          </w:p>
          <w:p w:rsidR="0086067E" w:rsidRPr="00636629" w:rsidRDefault="0086067E" w:rsidP="0086067E">
            <w:pPr>
              <w:spacing w:line="276" w:lineRule="auto"/>
              <w:jc w:val="center"/>
              <w:rPr>
                <w:b/>
                <w:sz w:val="20"/>
                <w:szCs w:val="20"/>
                <w:lang w:val="lt-LT"/>
              </w:rPr>
            </w:pPr>
            <w:r w:rsidRPr="00636629">
              <w:rPr>
                <w:b/>
                <w:sz w:val="20"/>
                <w:szCs w:val="20"/>
                <w:lang w:val="lt-LT"/>
              </w:rPr>
              <w:t>(1,8 proc.)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067E" w:rsidRPr="00636629" w:rsidRDefault="0086067E" w:rsidP="0086067E">
            <w:pPr>
              <w:spacing w:line="276" w:lineRule="auto"/>
              <w:jc w:val="center"/>
              <w:rPr>
                <w:b/>
                <w:sz w:val="20"/>
                <w:szCs w:val="20"/>
                <w:lang w:val="lt-LT"/>
              </w:rPr>
            </w:pPr>
            <w:r w:rsidRPr="00636629">
              <w:rPr>
                <w:b/>
                <w:sz w:val="20"/>
                <w:szCs w:val="20"/>
                <w:lang w:val="lt-LT"/>
              </w:rPr>
              <w:t>64</w:t>
            </w:r>
          </w:p>
          <w:p w:rsidR="0086067E" w:rsidRPr="00636629" w:rsidRDefault="0086067E" w:rsidP="0086067E">
            <w:pPr>
              <w:spacing w:line="276" w:lineRule="auto"/>
              <w:jc w:val="center"/>
              <w:rPr>
                <w:b/>
                <w:sz w:val="20"/>
                <w:szCs w:val="20"/>
                <w:lang w:val="lt-LT"/>
              </w:rPr>
            </w:pPr>
            <w:r w:rsidRPr="00636629">
              <w:rPr>
                <w:b/>
                <w:sz w:val="20"/>
                <w:szCs w:val="20"/>
                <w:lang w:val="lt-LT"/>
              </w:rPr>
              <w:t>(1,2 proc.)</w:t>
            </w:r>
          </w:p>
        </w:tc>
        <w:tc>
          <w:tcPr>
            <w:tcW w:w="922" w:type="dxa"/>
            <w:tcBorders>
              <w:top w:val="single" w:sz="4" w:space="0" w:color="000000"/>
              <w:left w:val="single" w:sz="4" w:space="0" w:color="000000"/>
              <w:bottom w:val="single" w:sz="4" w:space="0" w:color="000000"/>
              <w:right w:val="single" w:sz="4" w:space="0" w:color="auto"/>
            </w:tcBorders>
            <w:vAlign w:val="center"/>
          </w:tcPr>
          <w:p w:rsidR="0086067E" w:rsidRPr="00636629" w:rsidRDefault="0086067E" w:rsidP="0086067E">
            <w:pPr>
              <w:jc w:val="center"/>
              <w:rPr>
                <w:b/>
                <w:sz w:val="20"/>
                <w:szCs w:val="20"/>
                <w:lang w:val="lt-LT"/>
              </w:rPr>
            </w:pPr>
          </w:p>
          <w:p w:rsidR="0086067E" w:rsidRPr="00636629" w:rsidRDefault="0086067E" w:rsidP="0086067E">
            <w:pPr>
              <w:spacing w:line="276" w:lineRule="auto"/>
              <w:jc w:val="center"/>
              <w:rPr>
                <w:b/>
                <w:sz w:val="20"/>
                <w:szCs w:val="20"/>
                <w:lang w:val="lt-LT"/>
              </w:rPr>
            </w:pPr>
            <w:r w:rsidRPr="00636629">
              <w:rPr>
                <w:b/>
                <w:sz w:val="20"/>
                <w:szCs w:val="20"/>
                <w:lang w:val="lt-LT"/>
              </w:rPr>
              <w:t>54</w:t>
            </w:r>
          </w:p>
          <w:p w:rsidR="0086067E" w:rsidRPr="00636629" w:rsidRDefault="0086067E" w:rsidP="0086067E">
            <w:pPr>
              <w:spacing w:line="276" w:lineRule="auto"/>
              <w:jc w:val="center"/>
              <w:rPr>
                <w:b/>
                <w:sz w:val="20"/>
                <w:szCs w:val="20"/>
                <w:lang w:val="lt-LT"/>
              </w:rPr>
            </w:pPr>
            <w:r w:rsidRPr="00636629">
              <w:rPr>
                <w:b/>
                <w:sz w:val="20"/>
                <w:szCs w:val="20"/>
                <w:lang w:val="lt-LT"/>
              </w:rPr>
              <w:t>(1,2 proc.)</w:t>
            </w:r>
          </w:p>
        </w:tc>
        <w:tc>
          <w:tcPr>
            <w:tcW w:w="1263" w:type="dxa"/>
            <w:tcBorders>
              <w:top w:val="single" w:sz="4" w:space="0" w:color="000000"/>
              <w:left w:val="single" w:sz="4" w:space="0" w:color="000000"/>
              <w:bottom w:val="single" w:sz="4" w:space="0" w:color="000000"/>
              <w:right w:val="single" w:sz="4" w:space="0" w:color="auto"/>
            </w:tcBorders>
            <w:vAlign w:val="center"/>
          </w:tcPr>
          <w:p w:rsidR="0086067E" w:rsidRPr="00636629" w:rsidRDefault="0086067E" w:rsidP="0086067E">
            <w:pPr>
              <w:jc w:val="center"/>
              <w:rPr>
                <w:b/>
                <w:sz w:val="20"/>
                <w:szCs w:val="20"/>
                <w:lang w:val="lt-LT"/>
              </w:rPr>
            </w:pPr>
          </w:p>
          <w:p w:rsidR="0086067E" w:rsidRPr="00636629" w:rsidRDefault="0086067E" w:rsidP="0086067E">
            <w:pPr>
              <w:spacing w:line="276" w:lineRule="auto"/>
              <w:jc w:val="center"/>
              <w:rPr>
                <w:b/>
                <w:sz w:val="20"/>
                <w:szCs w:val="20"/>
                <w:lang w:val="lt-LT"/>
              </w:rPr>
            </w:pPr>
            <w:r w:rsidRPr="00636629">
              <w:rPr>
                <w:b/>
                <w:sz w:val="20"/>
                <w:szCs w:val="20"/>
                <w:lang w:val="lt-LT"/>
              </w:rPr>
              <w:t>22</w:t>
            </w:r>
          </w:p>
          <w:p w:rsidR="0086067E" w:rsidRPr="00636629" w:rsidRDefault="0086067E" w:rsidP="0086067E">
            <w:pPr>
              <w:spacing w:line="276" w:lineRule="auto"/>
              <w:jc w:val="center"/>
              <w:rPr>
                <w:b/>
                <w:sz w:val="20"/>
                <w:szCs w:val="20"/>
                <w:lang w:val="lt-LT"/>
              </w:rPr>
            </w:pPr>
            <w:r w:rsidRPr="00636629">
              <w:rPr>
                <w:b/>
                <w:sz w:val="20"/>
                <w:szCs w:val="20"/>
                <w:lang w:val="lt-LT"/>
              </w:rPr>
              <w:t>(0,5 proc.)</w:t>
            </w:r>
          </w:p>
        </w:tc>
        <w:tc>
          <w:tcPr>
            <w:tcW w:w="721" w:type="dxa"/>
            <w:tcBorders>
              <w:top w:val="single" w:sz="4" w:space="0" w:color="000000"/>
              <w:left w:val="single" w:sz="4" w:space="0" w:color="000000"/>
              <w:bottom w:val="single" w:sz="4" w:space="0" w:color="000000"/>
              <w:right w:val="single" w:sz="4" w:space="0" w:color="auto"/>
            </w:tcBorders>
            <w:vAlign w:val="center"/>
            <w:hideMark/>
          </w:tcPr>
          <w:p w:rsidR="0086067E" w:rsidRPr="00636629" w:rsidRDefault="0086067E" w:rsidP="0086067E">
            <w:pPr>
              <w:spacing w:line="276" w:lineRule="auto"/>
              <w:jc w:val="center"/>
              <w:rPr>
                <w:b/>
                <w:sz w:val="20"/>
                <w:szCs w:val="20"/>
                <w:lang w:val="lt-LT"/>
              </w:rPr>
            </w:pPr>
            <w:r w:rsidRPr="00636629">
              <w:rPr>
                <w:b/>
                <w:sz w:val="20"/>
                <w:szCs w:val="20"/>
                <w:lang w:val="lt-LT"/>
              </w:rPr>
              <w:t>5</w:t>
            </w:r>
          </w:p>
          <w:p w:rsidR="0086067E" w:rsidRPr="00636629" w:rsidRDefault="0086067E" w:rsidP="0086067E">
            <w:pPr>
              <w:spacing w:line="276" w:lineRule="auto"/>
              <w:jc w:val="center"/>
              <w:rPr>
                <w:b/>
                <w:sz w:val="20"/>
                <w:szCs w:val="20"/>
                <w:lang w:val="lt-LT"/>
              </w:rPr>
            </w:pPr>
            <w:r w:rsidRPr="00636629">
              <w:rPr>
                <w:b/>
                <w:sz w:val="20"/>
                <w:szCs w:val="20"/>
                <w:lang w:val="lt-LT"/>
              </w:rPr>
              <w:t>(0,1 proc.)</w:t>
            </w:r>
          </w:p>
        </w:tc>
        <w:tc>
          <w:tcPr>
            <w:tcW w:w="851" w:type="dxa"/>
            <w:tcBorders>
              <w:top w:val="single" w:sz="4" w:space="0" w:color="000000"/>
              <w:left w:val="single" w:sz="4" w:space="0" w:color="000000"/>
              <w:bottom w:val="single" w:sz="4" w:space="0" w:color="000000"/>
              <w:right w:val="single" w:sz="4" w:space="0" w:color="auto"/>
            </w:tcBorders>
            <w:vAlign w:val="center"/>
          </w:tcPr>
          <w:p w:rsidR="0086067E" w:rsidRPr="00636629" w:rsidRDefault="0086067E" w:rsidP="0086067E">
            <w:pPr>
              <w:spacing w:line="276" w:lineRule="auto"/>
              <w:jc w:val="center"/>
              <w:rPr>
                <w:b/>
                <w:sz w:val="20"/>
                <w:szCs w:val="20"/>
                <w:lang w:val="lt-LT"/>
              </w:rPr>
            </w:pPr>
            <w:r w:rsidRPr="00636629">
              <w:rPr>
                <w:b/>
                <w:sz w:val="20"/>
                <w:szCs w:val="20"/>
                <w:lang w:val="lt-LT"/>
              </w:rPr>
              <w:t>26</w:t>
            </w:r>
          </w:p>
          <w:p w:rsidR="0086067E" w:rsidRPr="00636629" w:rsidRDefault="0086067E" w:rsidP="0086067E">
            <w:pPr>
              <w:spacing w:line="276" w:lineRule="auto"/>
              <w:jc w:val="center"/>
              <w:rPr>
                <w:b/>
                <w:sz w:val="20"/>
                <w:szCs w:val="20"/>
                <w:lang w:val="lt-LT"/>
              </w:rPr>
            </w:pPr>
            <w:r w:rsidRPr="00636629">
              <w:rPr>
                <w:b/>
                <w:sz w:val="20"/>
                <w:szCs w:val="20"/>
                <w:lang w:val="lt-LT"/>
              </w:rPr>
              <w:t>(0,6 proc.)</w:t>
            </w:r>
          </w:p>
        </w:tc>
        <w:tc>
          <w:tcPr>
            <w:tcW w:w="828" w:type="dxa"/>
            <w:tcBorders>
              <w:top w:val="single" w:sz="4" w:space="0" w:color="000000"/>
              <w:left w:val="single" w:sz="4" w:space="0" w:color="000000"/>
              <w:bottom w:val="single" w:sz="4" w:space="0" w:color="000000"/>
              <w:right w:val="single" w:sz="4" w:space="0" w:color="auto"/>
            </w:tcBorders>
          </w:tcPr>
          <w:p w:rsidR="0086067E" w:rsidRPr="00636629" w:rsidRDefault="0086067E" w:rsidP="0086067E">
            <w:pPr>
              <w:spacing w:line="276" w:lineRule="auto"/>
              <w:jc w:val="center"/>
              <w:rPr>
                <w:b/>
                <w:sz w:val="20"/>
                <w:szCs w:val="20"/>
                <w:lang w:val="lt-LT"/>
              </w:rPr>
            </w:pPr>
            <w:r w:rsidRPr="00636629">
              <w:rPr>
                <w:b/>
                <w:sz w:val="20"/>
                <w:szCs w:val="20"/>
                <w:lang w:val="lt-LT"/>
              </w:rPr>
              <w:t>1</w:t>
            </w:r>
          </w:p>
          <w:p w:rsidR="0086067E" w:rsidRPr="00636629" w:rsidRDefault="0086067E" w:rsidP="0086067E">
            <w:pPr>
              <w:spacing w:line="276" w:lineRule="auto"/>
              <w:jc w:val="center"/>
              <w:rPr>
                <w:b/>
                <w:sz w:val="20"/>
                <w:szCs w:val="20"/>
                <w:lang w:val="lt-LT"/>
              </w:rPr>
            </w:pPr>
            <w:r w:rsidRPr="00636629">
              <w:rPr>
                <w:b/>
                <w:sz w:val="20"/>
                <w:szCs w:val="20"/>
                <w:lang w:val="lt-LT"/>
              </w:rPr>
              <w:t>(0,3 proc.)</w:t>
            </w:r>
          </w:p>
        </w:tc>
      </w:tr>
    </w:tbl>
    <w:p w:rsidR="0086067E" w:rsidRPr="00C029F6" w:rsidRDefault="0086067E" w:rsidP="0086067E">
      <w:pPr>
        <w:tabs>
          <w:tab w:val="left" w:pos="0"/>
          <w:tab w:val="left" w:pos="1080"/>
        </w:tabs>
        <w:spacing w:line="276" w:lineRule="auto"/>
        <w:jc w:val="center"/>
        <w:rPr>
          <w:i/>
          <w:iCs/>
          <w:sz w:val="20"/>
          <w:szCs w:val="20"/>
          <w:lang w:val="lt-LT"/>
        </w:rPr>
      </w:pPr>
      <w:r w:rsidRPr="00C029F6">
        <w:rPr>
          <w:i/>
          <w:iCs/>
          <w:sz w:val="20"/>
          <w:szCs w:val="20"/>
          <w:lang w:val="lt-LT"/>
        </w:rPr>
        <w:t>Duomenų šaltinis: Plungės rajono savivaldybės administracija</w:t>
      </w:r>
    </w:p>
    <w:p w:rsidR="0086067E" w:rsidRPr="00840DBB" w:rsidRDefault="0086067E" w:rsidP="00F167F7">
      <w:pPr>
        <w:tabs>
          <w:tab w:val="left" w:pos="5400"/>
        </w:tabs>
        <w:ind w:firstLine="720"/>
        <w:jc w:val="both"/>
        <w:rPr>
          <w:lang w:val="lt-LT"/>
        </w:rPr>
      </w:pPr>
      <w:r w:rsidRPr="00840DBB">
        <w:rPr>
          <w:lang w:val="lt-LT"/>
        </w:rPr>
        <w:t xml:space="preserve">Ugdymo kokybę rajono mokyklose rodo valstybinių brandos egzaminų rezultatai. Palyginus Plungės rajono savivaldybės mokinių, laikiusių valstybinius brandos egzaminus 2012 – 2018 m. laikotarpiu, rezultatus (vertinta, koks procentas mokinių, pasirinkusių laikyti tam tikro dalyko egzaminą, jį išlaikė) su šalies mokinių rezultatų vidurkiais, pastebėta, kad iš daugumos dalykų Plungės rajono savivaldybės mokyklų mokinių rezultatai prilygsta šalies vidurkiui arba yra geresni (žr. </w:t>
      </w:r>
      <w:r w:rsidR="00385F67" w:rsidRPr="00840DBB">
        <w:rPr>
          <w:lang w:val="lt-LT"/>
        </w:rPr>
        <w:t>1</w:t>
      </w:r>
      <w:r w:rsidR="00385F67">
        <w:rPr>
          <w:lang w:val="lt-LT"/>
        </w:rPr>
        <w:t>4</w:t>
      </w:r>
      <w:r w:rsidR="00385F67" w:rsidRPr="00840DBB">
        <w:rPr>
          <w:lang w:val="lt-LT"/>
        </w:rPr>
        <w:t xml:space="preserve"> </w:t>
      </w:r>
      <w:r w:rsidRPr="00840DBB">
        <w:rPr>
          <w:lang w:val="lt-LT"/>
        </w:rPr>
        <w:t>lentelę).</w:t>
      </w:r>
    </w:p>
    <w:p w:rsidR="0086067E" w:rsidRPr="00840DBB" w:rsidRDefault="0086067E" w:rsidP="0086067E">
      <w:pPr>
        <w:rPr>
          <w:bCs/>
          <w:sz w:val="16"/>
          <w:szCs w:val="16"/>
          <w:lang w:val="lt-LT"/>
        </w:rPr>
      </w:pPr>
    </w:p>
    <w:p w:rsidR="0086067E" w:rsidRPr="00C029F6" w:rsidRDefault="00385F67" w:rsidP="0086067E">
      <w:pPr>
        <w:jc w:val="both"/>
        <w:rPr>
          <w:b/>
          <w:bCs/>
          <w:sz w:val="20"/>
          <w:szCs w:val="20"/>
          <w:lang w:val="lt-LT"/>
        </w:rPr>
      </w:pPr>
      <w:r w:rsidRPr="00C029F6">
        <w:rPr>
          <w:b/>
          <w:bCs/>
          <w:sz w:val="20"/>
          <w:szCs w:val="20"/>
          <w:lang w:val="lt-LT"/>
        </w:rPr>
        <w:t>1</w:t>
      </w:r>
      <w:r>
        <w:rPr>
          <w:b/>
          <w:bCs/>
          <w:sz w:val="20"/>
          <w:szCs w:val="20"/>
          <w:lang w:val="lt-LT"/>
        </w:rPr>
        <w:t>4</w:t>
      </w:r>
      <w:r w:rsidRPr="00C029F6">
        <w:rPr>
          <w:b/>
          <w:bCs/>
          <w:sz w:val="20"/>
          <w:szCs w:val="20"/>
          <w:lang w:val="lt-LT"/>
        </w:rPr>
        <w:t xml:space="preserve"> </w:t>
      </w:r>
      <w:r w:rsidR="0086067E" w:rsidRPr="00C029F6">
        <w:rPr>
          <w:b/>
          <w:bCs/>
          <w:sz w:val="20"/>
          <w:szCs w:val="20"/>
          <w:lang w:val="lt-LT"/>
        </w:rPr>
        <w:t>lentelė. Plungės rajono savivaldybės bendrojo ugdymo mokyklų mokinių išlaikytų valstybinių brando</w:t>
      </w:r>
      <w:r w:rsidR="0086067E">
        <w:rPr>
          <w:b/>
          <w:bCs/>
          <w:sz w:val="20"/>
          <w:szCs w:val="20"/>
          <w:lang w:val="lt-LT"/>
        </w:rPr>
        <w:t>s egzaminų dalis procentais 2012 – 2018</w:t>
      </w:r>
      <w:r w:rsidR="0086067E" w:rsidRPr="00C029F6">
        <w:rPr>
          <w:b/>
          <w:bCs/>
          <w:sz w:val="20"/>
          <w:szCs w:val="20"/>
          <w:lang w:val="lt-LT"/>
        </w:rPr>
        <w:t xml:space="preserve"> m.</w:t>
      </w: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680"/>
        <w:gridCol w:w="609"/>
        <w:gridCol w:w="13"/>
        <w:gridCol w:w="624"/>
        <w:gridCol w:w="616"/>
        <w:gridCol w:w="616"/>
        <w:gridCol w:w="619"/>
        <w:gridCol w:w="616"/>
        <w:gridCol w:w="640"/>
        <w:gridCol w:w="645"/>
        <w:gridCol w:w="24"/>
        <w:gridCol w:w="613"/>
        <w:gridCol w:w="616"/>
        <w:gridCol w:w="627"/>
        <w:gridCol w:w="622"/>
        <w:gridCol w:w="616"/>
      </w:tblGrid>
      <w:tr w:rsidR="0086067E" w:rsidRPr="00C029F6" w:rsidTr="0086067E">
        <w:trPr>
          <w:cantSplit/>
          <w:tblHeader/>
        </w:trPr>
        <w:tc>
          <w:tcPr>
            <w:tcW w:w="1370"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6DDE8"/>
            <w:hideMark/>
          </w:tcPr>
          <w:p w:rsidR="0086067E" w:rsidRPr="00C029F6" w:rsidRDefault="0086067E" w:rsidP="0086067E">
            <w:pPr>
              <w:spacing w:after="200" w:line="276" w:lineRule="auto"/>
              <w:jc w:val="center"/>
              <w:rPr>
                <w:b/>
                <w:bCs/>
                <w:sz w:val="20"/>
                <w:szCs w:val="20"/>
                <w:lang w:val="lt-LT"/>
              </w:rPr>
            </w:pPr>
            <w:r w:rsidRPr="00C029F6">
              <w:rPr>
                <w:b/>
                <w:bCs/>
                <w:sz w:val="20"/>
                <w:szCs w:val="20"/>
                <w:lang w:val="lt-LT"/>
              </w:rPr>
              <w:t>Dalykas</w:t>
            </w:r>
          </w:p>
          <w:p w:rsidR="0086067E" w:rsidRPr="00C029F6" w:rsidRDefault="0086067E" w:rsidP="0086067E">
            <w:pPr>
              <w:spacing w:after="200" w:line="276" w:lineRule="auto"/>
              <w:jc w:val="center"/>
              <w:rPr>
                <w:b/>
                <w:bCs/>
                <w:sz w:val="20"/>
                <w:szCs w:val="20"/>
                <w:lang w:val="lt-LT"/>
              </w:rPr>
            </w:pPr>
            <w:r w:rsidRPr="00C029F6">
              <w:rPr>
                <w:b/>
                <w:bCs/>
                <w:sz w:val="20"/>
                <w:szCs w:val="20"/>
                <w:lang w:val="lt-LT"/>
              </w:rPr>
              <w:t>Metai</w:t>
            </w:r>
          </w:p>
        </w:tc>
        <w:tc>
          <w:tcPr>
            <w:tcW w:w="4393" w:type="dxa"/>
            <w:gridSpan w:val="8"/>
            <w:tcBorders>
              <w:top w:val="single" w:sz="4" w:space="0" w:color="auto"/>
              <w:left w:val="single" w:sz="4" w:space="0" w:color="auto"/>
              <w:bottom w:val="single" w:sz="4" w:space="0" w:color="auto"/>
              <w:right w:val="single" w:sz="4" w:space="0" w:color="auto"/>
            </w:tcBorders>
            <w:shd w:val="clear" w:color="auto" w:fill="B6DDE8"/>
            <w:hideMark/>
          </w:tcPr>
          <w:p w:rsidR="0086067E" w:rsidRPr="00C029F6" w:rsidRDefault="0086067E" w:rsidP="0086067E">
            <w:pPr>
              <w:spacing w:after="200" w:line="276" w:lineRule="auto"/>
              <w:jc w:val="center"/>
              <w:rPr>
                <w:b/>
                <w:bCs/>
                <w:sz w:val="20"/>
                <w:szCs w:val="20"/>
                <w:lang w:val="lt-LT"/>
              </w:rPr>
            </w:pPr>
            <w:r w:rsidRPr="00C029F6">
              <w:rPr>
                <w:b/>
                <w:bCs/>
                <w:sz w:val="20"/>
                <w:szCs w:val="20"/>
                <w:lang w:val="lt-LT"/>
              </w:rPr>
              <w:t>Plungės rajono savivaldybėje</w:t>
            </w:r>
          </w:p>
        </w:tc>
        <w:tc>
          <w:tcPr>
            <w:tcW w:w="4403" w:type="dxa"/>
            <w:gridSpan w:val="8"/>
            <w:tcBorders>
              <w:top w:val="single" w:sz="4" w:space="0" w:color="auto"/>
              <w:left w:val="single" w:sz="4" w:space="0" w:color="auto"/>
              <w:bottom w:val="single" w:sz="4" w:space="0" w:color="auto"/>
              <w:right w:val="single" w:sz="4" w:space="0" w:color="auto"/>
            </w:tcBorders>
            <w:shd w:val="clear" w:color="auto" w:fill="B6DDE8"/>
            <w:hideMark/>
          </w:tcPr>
          <w:p w:rsidR="0086067E" w:rsidRPr="00C029F6" w:rsidRDefault="0086067E" w:rsidP="0086067E">
            <w:pPr>
              <w:spacing w:after="200" w:line="276" w:lineRule="auto"/>
              <w:jc w:val="center"/>
              <w:rPr>
                <w:b/>
                <w:bCs/>
                <w:sz w:val="20"/>
                <w:szCs w:val="20"/>
                <w:lang w:val="lt-LT"/>
              </w:rPr>
            </w:pPr>
            <w:r w:rsidRPr="00C029F6">
              <w:rPr>
                <w:b/>
                <w:bCs/>
                <w:sz w:val="20"/>
                <w:szCs w:val="20"/>
                <w:lang w:val="lt-LT"/>
              </w:rPr>
              <w:t>Šalyje</w:t>
            </w:r>
          </w:p>
        </w:tc>
      </w:tr>
      <w:tr w:rsidR="0086067E" w:rsidRPr="00C029F6" w:rsidTr="0086067E">
        <w:trPr>
          <w:cantSplit/>
          <w:tblHeader/>
        </w:trPr>
        <w:tc>
          <w:tcPr>
            <w:tcW w:w="1370" w:type="dxa"/>
            <w:vMerge/>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rPr>
                <w:b/>
                <w:bCs/>
                <w:sz w:val="20"/>
                <w:szCs w:val="20"/>
                <w:lang w:val="lt-LT"/>
              </w:rPr>
            </w:pPr>
          </w:p>
        </w:tc>
        <w:tc>
          <w:tcPr>
            <w:tcW w:w="680"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2012</w:t>
            </w:r>
          </w:p>
        </w:tc>
        <w:tc>
          <w:tcPr>
            <w:tcW w:w="622" w:type="dxa"/>
            <w:gridSpan w:val="2"/>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2013</w:t>
            </w:r>
          </w:p>
        </w:tc>
        <w:tc>
          <w:tcPr>
            <w:tcW w:w="624"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2014</w:t>
            </w:r>
          </w:p>
        </w:tc>
        <w:tc>
          <w:tcPr>
            <w:tcW w:w="616"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2015</w:t>
            </w:r>
          </w:p>
        </w:tc>
        <w:tc>
          <w:tcPr>
            <w:tcW w:w="616"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2016</w:t>
            </w:r>
          </w:p>
        </w:tc>
        <w:tc>
          <w:tcPr>
            <w:tcW w:w="619"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2017</w:t>
            </w:r>
          </w:p>
        </w:tc>
        <w:tc>
          <w:tcPr>
            <w:tcW w:w="616"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spacing w:after="200" w:line="276" w:lineRule="auto"/>
              <w:jc w:val="center"/>
              <w:rPr>
                <w:b/>
                <w:bCs/>
                <w:sz w:val="18"/>
                <w:szCs w:val="18"/>
                <w:lang w:val="lt-LT"/>
              </w:rPr>
            </w:pPr>
            <w:r>
              <w:rPr>
                <w:b/>
                <w:bCs/>
                <w:sz w:val="18"/>
                <w:szCs w:val="18"/>
                <w:lang w:val="lt-LT"/>
              </w:rPr>
              <w:t>2018</w:t>
            </w:r>
          </w:p>
        </w:tc>
        <w:tc>
          <w:tcPr>
            <w:tcW w:w="640"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spacing w:after="200" w:line="276" w:lineRule="auto"/>
              <w:jc w:val="center"/>
              <w:rPr>
                <w:b/>
                <w:bCs/>
                <w:sz w:val="18"/>
                <w:szCs w:val="18"/>
                <w:lang w:val="lt-LT"/>
              </w:rPr>
            </w:pPr>
            <w:r>
              <w:rPr>
                <w:b/>
                <w:bCs/>
                <w:sz w:val="18"/>
                <w:szCs w:val="18"/>
                <w:lang w:val="lt-LT"/>
              </w:rPr>
              <w:t>2012</w:t>
            </w:r>
          </w:p>
        </w:tc>
        <w:tc>
          <w:tcPr>
            <w:tcW w:w="645" w:type="dxa"/>
            <w:tcBorders>
              <w:top w:val="single" w:sz="4" w:space="0" w:color="auto"/>
              <w:left w:val="single" w:sz="4" w:space="0" w:color="auto"/>
              <w:bottom w:val="single" w:sz="4" w:space="0" w:color="auto"/>
              <w:right w:val="single" w:sz="4" w:space="0" w:color="auto"/>
            </w:tcBorders>
            <w:shd w:val="clear" w:color="auto" w:fill="B6DDE8"/>
            <w:hideMark/>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201</w:t>
            </w:r>
            <w:r>
              <w:rPr>
                <w:b/>
                <w:bCs/>
                <w:sz w:val="18"/>
                <w:szCs w:val="18"/>
                <w:lang w:val="lt-LT"/>
              </w:rPr>
              <w:t>3</w:t>
            </w:r>
          </w:p>
        </w:tc>
        <w:tc>
          <w:tcPr>
            <w:tcW w:w="637" w:type="dxa"/>
            <w:gridSpan w:val="2"/>
            <w:tcBorders>
              <w:top w:val="single" w:sz="4" w:space="0" w:color="auto"/>
              <w:left w:val="single" w:sz="4" w:space="0" w:color="auto"/>
              <w:bottom w:val="single" w:sz="4" w:space="0" w:color="auto"/>
              <w:right w:val="single" w:sz="4" w:space="0" w:color="auto"/>
            </w:tcBorders>
            <w:shd w:val="clear" w:color="auto" w:fill="B6DDE8"/>
            <w:hideMark/>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2014</w:t>
            </w:r>
          </w:p>
        </w:tc>
        <w:tc>
          <w:tcPr>
            <w:tcW w:w="616"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2015</w:t>
            </w:r>
          </w:p>
        </w:tc>
        <w:tc>
          <w:tcPr>
            <w:tcW w:w="627"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2016</w:t>
            </w:r>
          </w:p>
        </w:tc>
        <w:tc>
          <w:tcPr>
            <w:tcW w:w="622"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2017</w:t>
            </w:r>
          </w:p>
        </w:tc>
        <w:tc>
          <w:tcPr>
            <w:tcW w:w="616" w:type="dxa"/>
            <w:tcBorders>
              <w:top w:val="single" w:sz="4" w:space="0" w:color="auto"/>
              <w:left w:val="single" w:sz="4" w:space="0" w:color="auto"/>
              <w:bottom w:val="single" w:sz="4" w:space="0" w:color="auto"/>
              <w:right w:val="single" w:sz="4" w:space="0" w:color="auto"/>
            </w:tcBorders>
            <w:shd w:val="clear" w:color="auto" w:fill="B6DDE8"/>
          </w:tcPr>
          <w:p w:rsidR="0086067E" w:rsidRPr="00C029F6" w:rsidRDefault="0086067E" w:rsidP="0086067E">
            <w:pPr>
              <w:spacing w:after="200" w:line="276" w:lineRule="auto"/>
              <w:jc w:val="center"/>
              <w:rPr>
                <w:b/>
                <w:bCs/>
                <w:sz w:val="18"/>
                <w:szCs w:val="18"/>
                <w:lang w:val="lt-LT"/>
              </w:rPr>
            </w:pPr>
            <w:r>
              <w:rPr>
                <w:b/>
                <w:bCs/>
                <w:sz w:val="18"/>
                <w:szCs w:val="18"/>
                <w:lang w:val="lt-LT"/>
              </w:rPr>
              <w:t>2018</w:t>
            </w:r>
          </w:p>
        </w:tc>
      </w:tr>
      <w:tr w:rsidR="0086067E" w:rsidRPr="00C029F6" w:rsidTr="0086067E">
        <w:tc>
          <w:tcPr>
            <w:tcW w:w="1370" w:type="dxa"/>
            <w:tcBorders>
              <w:top w:val="single" w:sz="4" w:space="0" w:color="auto"/>
              <w:left w:val="single" w:sz="4" w:space="0" w:color="auto"/>
              <w:bottom w:val="single" w:sz="4" w:space="0" w:color="auto"/>
              <w:right w:val="single" w:sz="4" w:space="0" w:color="auto"/>
            </w:tcBorders>
            <w:hideMark/>
          </w:tcPr>
          <w:p w:rsidR="0086067E" w:rsidRPr="00C029F6" w:rsidRDefault="0086067E" w:rsidP="0086067E">
            <w:pPr>
              <w:spacing w:after="200" w:line="276" w:lineRule="auto"/>
              <w:jc w:val="center"/>
              <w:rPr>
                <w:b/>
                <w:bCs/>
                <w:sz w:val="18"/>
                <w:szCs w:val="18"/>
                <w:lang w:val="lt-LT"/>
              </w:rPr>
            </w:pPr>
            <w:r w:rsidRPr="00C029F6">
              <w:rPr>
                <w:b/>
                <w:bCs/>
                <w:sz w:val="18"/>
                <w:szCs w:val="18"/>
                <w:lang w:val="lt-LT"/>
              </w:rPr>
              <w:t>Lietuvių kalba</w:t>
            </w:r>
          </w:p>
        </w:tc>
        <w:tc>
          <w:tcPr>
            <w:tcW w:w="68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92,0</w:t>
            </w:r>
          </w:p>
        </w:tc>
        <w:tc>
          <w:tcPr>
            <w:tcW w:w="60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w:t>
            </w:r>
          </w:p>
        </w:tc>
        <w:tc>
          <w:tcPr>
            <w:tcW w:w="61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Pr>
                <w:sz w:val="20"/>
                <w:szCs w:val="22"/>
                <w:lang w:val="lt-LT"/>
              </w:rPr>
              <w:t>-</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92,4</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w:t>
            </w:r>
          </w:p>
        </w:tc>
        <w:tc>
          <w:tcPr>
            <w:tcW w:w="61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w:t>
            </w:r>
          </w:p>
        </w:tc>
        <w:tc>
          <w:tcPr>
            <w:tcW w:w="62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w:t>
            </w:r>
          </w:p>
        </w:tc>
        <w:tc>
          <w:tcPr>
            <w:tcW w:w="622"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Pr>
                <w:sz w:val="20"/>
                <w:szCs w:val="20"/>
                <w:lang w:val="lt-LT"/>
              </w:rPr>
              <w:t>-</w:t>
            </w:r>
          </w:p>
        </w:tc>
      </w:tr>
      <w:tr w:rsidR="0086067E" w:rsidRPr="00C029F6" w:rsidTr="0086067E">
        <w:trPr>
          <w:trHeight w:val="775"/>
        </w:trPr>
        <w:tc>
          <w:tcPr>
            <w:tcW w:w="137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jc w:val="both"/>
              <w:rPr>
                <w:sz w:val="20"/>
                <w:szCs w:val="20"/>
                <w:lang w:val="lt-LT"/>
              </w:rPr>
            </w:pPr>
            <w:r w:rsidRPr="00C029F6">
              <w:rPr>
                <w:sz w:val="20"/>
                <w:szCs w:val="20"/>
                <w:lang w:val="lt-LT"/>
              </w:rPr>
              <w:t>Lietuvių kalba ir literatūra</w:t>
            </w:r>
          </w:p>
        </w:tc>
        <w:tc>
          <w:tcPr>
            <w:tcW w:w="68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w:t>
            </w:r>
          </w:p>
        </w:tc>
        <w:tc>
          <w:tcPr>
            <w:tcW w:w="60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92,2</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88,2</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86,1</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89,9</w:t>
            </w:r>
          </w:p>
        </w:tc>
        <w:tc>
          <w:tcPr>
            <w:tcW w:w="61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86,1</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Pr>
                <w:sz w:val="20"/>
                <w:szCs w:val="22"/>
                <w:lang w:val="lt-LT"/>
              </w:rPr>
              <w:t>90,9</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90,2</w:t>
            </w:r>
          </w:p>
        </w:tc>
        <w:tc>
          <w:tcPr>
            <w:tcW w:w="61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88,1</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89,8</w:t>
            </w:r>
          </w:p>
        </w:tc>
        <w:tc>
          <w:tcPr>
            <w:tcW w:w="62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89,8</w:t>
            </w:r>
          </w:p>
        </w:tc>
        <w:tc>
          <w:tcPr>
            <w:tcW w:w="622"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89</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Pr>
                <w:sz w:val="20"/>
                <w:szCs w:val="20"/>
                <w:lang w:val="lt-LT"/>
              </w:rPr>
              <w:t>91,3</w:t>
            </w:r>
          </w:p>
        </w:tc>
      </w:tr>
      <w:tr w:rsidR="0086067E" w:rsidRPr="00C029F6" w:rsidTr="0086067E">
        <w:tc>
          <w:tcPr>
            <w:tcW w:w="137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jc w:val="center"/>
              <w:rPr>
                <w:sz w:val="20"/>
                <w:szCs w:val="20"/>
                <w:lang w:val="lt-LT"/>
              </w:rPr>
            </w:pPr>
            <w:r w:rsidRPr="00C029F6">
              <w:rPr>
                <w:sz w:val="20"/>
                <w:szCs w:val="20"/>
                <w:lang w:val="lt-LT"/>
              </w:rPr>
              <w:t>Matematika</w:t>
            </w:r>
          </w:p>
        </w:tc>
        <w:tc>
          <w:tcPr>
            <w:tcW w:w="68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92,5</w:t>
            </w:r>
          </w:p>
        </w:tc>
        <w:tc>
          <w:tcPr>
            <w:tcW w:w="60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90,5</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91.3</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86,3</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91,5</w:t>
            </w:r>
          </w:p>
        </w:tc>
        <w:tc>
          <w:tcPr>
            <w:tcW w:w="61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96,6</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Pr>
                <w:sz w:val="20"/>
                <w:szCs w:val="22"/>
                <w:lang w:val="lt-LT"/>
              </w:rPr>
              <w:t>83,8</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93,0</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93,4</w:t>
            </w:r>
          </w:p>
        </w:tc>
        <w:tc>
          <w:tcPr>
            <w:tcW w:w="61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88,1</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90,7</w:t>
            </w:r>
          </w:p>
        </w:tc>
        <w:tc>
          <w:tcPr>
            <w:tcW w:w="62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89,3</w:t>
            </w:r>
          </w:p>
        </w:tc>
        <w:tc>
          <w:tcPr>
            <w:tcW w:w="622"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94,4</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Pr>
                <w:sz w:val="20"/>
                <w:szCs w:val="20"/>
                <w:lang w:val="lt-LT"/>
              </w:rPr>
              <w:t>86,2</w:t>
            </w:r>
          </w:p>
        </w:tc>
      </w:tr>
      <w:tr w:rsidR="0086067E" w:rsidRPr="00C029F6" w:rsidTr="0086067E">
        <w:tc>
          <w:tcPr>
            <w:tcW w:w="137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jc w:val="center"/>
              <w:rPr>
                <w:sz w:val="20"/>
                <w:szCs w:val="20"/>
                <w:lang w:val="lt-LT"/>
              </w:rPr>
            </w:pPr>
            <w:r w:rsidRPr="00C029F6">
              <w:rPr>
                <w:sz w:val="20"/>
                <w:szCs w:val="20"/>
                <w:lang w:val="lt-LT"/>
              </w:rPr>
              <w:t>Anglų kalba</w:t>
            </w:r>
          </w:p>
        </w:tc>
        <w:tc>
          <w:tcPr>
            <w:tcW w:w="68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100</w:t>
            </w:r>
          </w:p>
        </w:tc>
        <w:tc>
          <w:tcPr>
            <w:tcW w:w="60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97,9</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100</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99</w:t>
            </w:r>
          </w:p>
        </w:tc>
        <w:tc>
          <w:tcPr>
            <w:tcW w:w="61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99</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Pr>
                <w:sz w:val="20"/>
                <w:szCs w:val="22"/>
                <w:lang w:val="lt-LT"/>
              </w:rPr>
              <w:t>97,8</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99,6</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98,8</w:t>
            </w:r>
          </w:p>
        </w:tc>
        <w:tc>
          <w:tcPr>
            <w:tcW w:w="61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99,2</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99,7</w:t>
            </w:r>
          </w:p>
        </w:tc>
        <w:tc>
          <w:tcPr>
            <w:tcW w:w="62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97,9</w:t>
            </w:r>
          </w:p>
        </w:tc>
        <w:tc>
          <w:tcPr>
            <w:tcW w:w="622"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98,5</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Pr>
                <w:sz w:val="20"/>
                <w:szCs w:val="20"/>
                <w:lang w:val="lt-LT"/>
              </w:rPr>
              <w:t>99,3</w:t>
            </w:r>
          </w:p>
        </w:tc>
      </w:tr>
      <w:tr w:rsidR="0086067E" w:rsidRPr="00C029F6" w:rsidTr="0086067E">
        <w:tc>
          <w:tcPr>
            <w:tcW w:w="137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jc w:val="center"/>
              <w:rPr>
                <w:sz w:val="20"/>
                <w:szCs w:val="20"/>
                <w:lang w:val="lt-LT"/>
              </w:rPr>
            </w:pPr>
            <w:r w:rsidRPr="00C029F6">
              <w:rPr>
                <w:sz w:val="20"/>
                <w:szCs w:val="20"/>
                <w:lang w:val="lt-LT"/>
              </w:rPr>
              <w:t>Rusų kalba</w:t>
            </w:r>
          </w:p>
        </w:tc>
        <w:tc>
          <w:tcPr>
            <w:tcW w:w="68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100</w:t>
            </w:r>
          </w:p>
        </w:tc>
        <w:tc>
          <w:tcPr>
            <w:tcW w:w="60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100</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100</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100</w:t>
            </w:r>
          </w:p>
        </w:tc>
        <w:tc>
          <w:tcPr>
            <w:tcW w:w="61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100</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Pr>
                <w:sz w:val="20"/>
                <w:szCs w:val="22"/>
                <w:lang w:val="lt-LT"/>
              </w:rPr>
              <w:t>100</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99,3</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99,4</w:t>
            </w:r>
          </w:p>
        </w:tc>
        <w:tc>
          <w:tcPr>
            <w:tcW w:w="61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99,6</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w:t>
            </w:r>
          </w:p>
        </w:tc>
        <w:tc>
          <w:tcPr>
            <w:tcW w:w="62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99,4</w:t>
            </w:r>
          </w:p>
        </w:tc>
        <w:tc>
          <w:tcPr>
            <w:tcW w:w="622"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99,7</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Pr>
                <w:sz w:val="20"/>
                <w:szCs w:val="20"/>
                <w:lang w:val="lt-LT"/>
              </w:rPr>
              <w:t>99,8</w:t>
            </w:r>
          </w:p>
        </w:tc>
      </w:tr>
      <w:tr w:rsidR="0086067E" w:rsidRPr="00C029F6" w:rsidTr="0086067E">
        <w:tc>
          <w:tcPr>
            <w:tcW w:w="137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jc w:val="center"/>
              <w:rPr>
                <w:sz w:val="20"/>
                <w:szCs w:val="20"/>
                <w:lang w:val="lt-LT"/>
              </w:rPr>
            </w:pPr>
            <w:r w:rsidRPr="00C029F6">
              <w:rPr>
                <w:sz w:val="20"/>
                <w:szCs w:val="20"/>
                <w:lang w:val="lt-LT"/>
              </w:rPr>
              <w:t>Istorija</w:t>
            </w:r>
          </w:p>
        </w:tc>
        <w:tc>
          <w:tcPr>
            <w:tcW w:w="68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98,3</w:t>
            </w:r>
          </w:p>
        </w:tc>
        <w:tc>
          <w:tcPr>
            <w:tcW w:w="60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97,8</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87,8</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99,3</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97</w:t>
            </w:r>
          </w:p>
        </w:tc>
        <w:tc>
          <w:tcPr>
            <w:tcW w:w="61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97,5</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Pr>
                <w:sz w:val="20"/>
                <w:szCs w:val="22"/>
                <w:lang w:val="lt-LT"/>
              </w:rPr>
              <w:t>95,9</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98,4</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95,4</w:t>
            </w:r>
          </w:p>
        </w:tc>
        <w:tc>
          <w:tcPr>
            <w:tcW w:w="61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89,3</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99,4</w:t>
            </w:r>
          </w:p>
        </w:tc>
        <w:tc>
          <w:tcPr>
            <w:tcW w:w="62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98,3</w:t>
            </w:r>
          </w:p>
        </w:tc>
        <w:tc>
          <w:tcPr>
            <w:tcW w:w="622"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98,1</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Pr>
                <w:sz w:val="20"/>
                <w:szCs w:val="20"/>
                <w:lang w:val="lt-LT"/>
              </w:rPr>
              <w:t>95,3</w:t>
            </w:r>
          </w:p>
        </w:tc>
      </w:tr>
      <w:tr w:rsidR="0086067E" w:rsidRPr="00C029F6" w:rsidTr="0086067E">
        <w:tc>
          <w:tcPr>
            <w:tcW w:w="137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jc w:val="center"/>
              <w:rPr>
                <w:sz w:val="20"/>
                <w:szCs w:val="20"/>
                <w:lang w:val="lt-LT"/>
              </w:rPr>
            </w:pPr>
            <w:r w:rsidRPr="00C029F6">
              <w:rPr>
                <w:sz w:val="20"/>
                <w:szCs w:val="20"/>
                <w:lang w:val="lt-LT"/>
              </w:rPr>
              <w:t>Biologija</w:t>
            </w:r>
          </w:p>
        </w:tc>
        <w:tc>
          <w:tcPr>
            <w:tcW w:w="68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95,0</w:t>
            </w:r>
          </w:p>
        </w:tc>
        <w:tc>
          <w:tcPr>
            <w:tcW w:w="60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97,4</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97,9</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96,9</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97,5</w:t>
            </w:r>
          </w:p>
        </w:tc>
        <w:tc>
          <w:tcPr>
            <w:tcW w:w="61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100</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Pr>
                <w:sz w:val="20"/>
                <w:szCs w:val="22"/>
                <w:lang w:val="lt-LT"/>
              </w:rPr>
              <w:t>98,9</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93,7</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95,2</w:t>
            </w:r>
          </w:p>
        </w:tc>
        <w:tc>
          <w:tcPr>
            <w:tcW w:w="61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96,7</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95,7</w:t>
            </w:r>
          </w:p>
        </w:tc>
        <w:tc>
          <w:tcPr>
            <w:tcW w:w="62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95,4</w:t>
            </w:r>
          </w:p>
        </w:tc>
        <w:tc>
          <w:tcPr>
            <w:tcW w:w="622"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97,8</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Pr>
                <w:sz w:val="20"/>
                <w:szCs w:val="20"/>
                <w:lang w:val="lt-LT"/>
              </w:rPr>
              <w:t>98,7</w:t>
            </w:r>
          </w:p>
        </w:tc>
      </w:tr>
      <w:tr w:rsidR="0086067E" w:rsidRPr="00C029F6" w:rsidTr="0086067E">
        <w:tc>
          <w:tcPr>
            <w:tcW w:w="137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jc w:val="center"/>
              <w:rPr>
                <w:sz w:val="20"/>
                <w:szCs w:val="20"/>
                <w:lang w:val="lt-LT"/>
              </w:rPr>
            </w:pPr>
            <w:r w:rsidRPr="00C029F6">
              <w:rPr>
                <w:sz w:val="20"/>
                <w:szCs w:val="20"/>
                <w:lang w:val="lt-LT"/>
              </w:rPr>
              <w:t>Chemija</w:t>
            </w:r>
          </w:p>
        </w:tc>
        <w:tc>
          <w:tcPr>
            <w:tcW w:w="68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90,9</w:t>
            </w:r>
          </w:p>
        </w:tc>
        <w:tc>
          <w:tcPr>
            <w:tcW w:w="60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97,9</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86,5</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100</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100</w:t>
            </w:r>
          </w:p>
        </w:tc>
        <w:tc>
          <w:tcPr>
            <w:tcW w:w="61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93,8</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Pr>
                <w:sz w:val="20"/>
                <w:szCs w:val="22"/>
                <w:lang w:val="lt-LT"/>
              </w:rPr>
              <w:t>100</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94,9</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97,8</w:t>
            </w:r>
          </w:p>
        </w:tc>
        <w:tc>
          <w:tcPr>
            <w:tcW w:w="61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97,8</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96</w:t>
            </w:r>
          </w:p>
        </w:tc>
        <w:tc>
          <w:tcPr>
            <w:tcW w:w="62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98,5</w:t>
            </w:r>
          </w:p>
        </w:tc>
        <w:tc>
          <w:tcPr>
            <w:tcW w:w="622"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99,1</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Pr>
                <w:sz w:val="20"/>
                <w:szCs w:val="20"/>
                <w:lang w:val="lt-LT"/>
              </w:rPr>
              <w:t>98,5</w:t>
            </w:r>
          </w:p>
        </w:tc>
      </w:tr>
      <w:tr w:rsidR="0086067E" w:rsidRPr="00C029F6" w:rsidTr="0086067E">
        <w:tc>
          <w:tcPr>
            <w:tcW w:w="137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jc w:val="center"/>
              <w:rPr>
                <w:sz w:val="20"/>
                <w:szCs w:val="20"/>
                <w:lang w:val="lt-LT"/>
              </w:rPr>
            </w:pPr>
            <w:r w:rsidRPr="00C029F6">
              <w:rPr>
                <w:sz w:val="20"/>
                <w:szCs w:val="20"/>
                <w:lang w:val="lt-LT"/>
              </w:rPr>
              <w:t>Fizika</w:t>
            </w:r>
          </w:p>
        </w:tc>
        <w:tc>
          <w:tcPr>
            <w:tcW w:w="68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98,1</w:t>
            </w:r>
          </w:p>
        </w:tc>
        <w:tc>
          <w:tcPr>
            <w:tcW w:w="60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88,2</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95,2</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79,2</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96,4</w:t>
            </w:r>
          </w:p>
        </w:tc>
        <w:tc>
          <w:tcPr>
            <w:tcW w:w="61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90,5</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Pr>
                <w:sz w:val="20"/>
                <w:szCs w:val="22"/>
                <w:lang w:val="lt-LT"/>
              </w:rPr>
              <w:t>97,7</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97,2</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94,1</w:t>
            </w:r>
          </w:p>
        </w:tc>
        <w:tc>
          <w:tcPr>
            <w:tcW w:w="61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96,5</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95,3</w:t>
            </w:r>
          </w:p>
        </w:tc>
        <w:tc>
          <w:tcPr>
            <w:tcW w:w="62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98,2</w:t>
            </w:r>
          </w:p>
        </w:tc>
        <w:tc>
          <w:tcPr>
            <w:tcW w:w="622"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97,6</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Pr>
                <w:sz w:val="20"/>
                <w:szCs w:val="20"/>
                <w:lang w:val="lt-LT"/>
              </w:rPr>
              <w:t>87,8</w:t>
            </w:r>
          </w:p>
        </w:tc>
      </w:tr>
      <w:tr w:rsidR="0086067E" w:rsidRPr="00C029F6" w:rsidTr="0086067E">
        <w:tc>
          <w:tcPr>
            <w:tcW w:w="137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jc w:val="center"/>
              <w:rPr>
                <w:sz w:val="20"/>
                <w:szCs w:val="20"/>
                <w:lang w:val="lt-LT"/>
              </w:rPr>
            </w:pPr>
            <w:r w:rsidRPr="00C029F6">
              <w:rPr>
                <w:sz w:val="20"/>
                <w:szCs w:val="20"/>
                <w:lang w:val="lt-LT"/>
              </w:rPr>
              <w:t>Informacinės technologijos</w:t>
            </w:r>
          </w:p>
        </w:tc>
        <w:tc>
          <w:tcPr>
            <w:tcW w:w="68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87,2</w:t>
            </w:r>
          </w:p>
        </w:tc>
        <w:tc>
          <w:tcPr>
            <w:tcW w:w="60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87</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95,1</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96,4</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89,6</w:t>
            </w:r>
          </w:p>
        </w:tc>
        <w:tc>
          <w:tcPr>
            <w:tcW w:w="61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98,1</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Pr>
                <w:sz w:val="20"/>
                <w:szCs w:val="22"/>
                <w:lang w:val="lt-LT"/>
              </w:rPr>
              <w:t>100</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92,7</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2,5</w:t>
            </w:r>
          </w:p>
        </w:tc>
        <w:tc>
          <w:tcPr>
            <w:tcW w:w="61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92,2</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93,9</w:t>
            </w:r>
          </w:p>
        </w:tc>
        <w:tc>
          <w:tcPr>
            <w:tcW w:w="62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93,2</w:t>
            </w:r>
          </w:p>
        </w:tc>
        <w:tc>
          <w:tcPr>
            <w:tcW w:w="622"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Pr>
                <w:sz w:val="20"/>
                <w:szCs w:val="20"/>
                <w:lang w:val="lt-LT"/>
              </w:rPr>
              <w:t>97,2</w:t>
            </w:r>
          </w:p>
        </w:tc>
      </w:tr>
      <w:tr w:rsidR="0086067E" w:rsidRPr="00C029F6" w:rsidTr="0086067E">
        <w:tc>
          <w:tcPr>
            <w:tcW w:w="1370" w:type="dxa"/>
            <w:tcBorders>
              <w:top w:val="single" w:sz="4" w:space="0" w:color="auto"/>
              <w:left w:val="single" w:sz="4" w:space="0" w:color="auto"/>
              <w:bottom w:val="single" w:sz="4" w:space="0" w:color="auto"/>
              <w:right w:val="single" w:sz="4" w:space="0" w:color="auto"/>
            </w:tcBorders>
            <w:vAlign w:val="center"/>
            <w:hideMark/>
          </w:tcPr>
          <w:p w:rsidR="0086067E" w:rsidRPr="00C029F6" w:rsidRDefault="0086067E" w:rsidP="0086067E">
            <w:pPr>
              <w:spacing w:after="200" w:line="276" w:lineRule="auto"/>
              <w:jc w:val="center"/>
              <w:rPr>
                <w:sz w:val="20"/>
                <w:szCs w:val="20"/>
                <w:lang w:val="lt-LT"/>
              </w:rPr>
            </w:pPr>
            <w:r w:rsidRPr="00C029F6">
              <w:rPr>
                <w:sz w:val="20"/>
                <w:szCs w:val="20"/>
                <w:lang w:val="lt-LT"/>
              </w:rPr>
              <w:t>Geografija</w:t>
            </w:r>
          </w:p>
        </w:tc>
        <w:tc>
          <w:tcPr>
            <w:tcW w:w="68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100</w:t>
            </w:r>
          </w:p>
        </w:tc>
        <w:tc>
          <w:tcPr>
            <w:tcW w:w="60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98,9</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98,9</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99,1</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99</w:t>
            </w:r>
          </w:p>
        </w:tc>
        <w:tc>
          <w:tcPr>
            <w:tcW w:w="619"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sidRPr="00C029F6">
              <w:rPr>
                <w:sz w:val="20"/>
                <w:szCs w:val="22"/>
                <w:lang w:val="lt-LT"/>
              </w:rPr>
              <w:t>100</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2"/>
                <w:lang w:val="lt-LT"/>
              </w:rPr>
            </w:pPr>
            <w:r>
              <w:rPr>
                <w:sz w:val="20"/>
                <w:szCs w:val="22"/>
                <w:lang w:val="lt-LT"/>
              </w:rPr>
              <w:t>95,2</w:t>
            </w:r>
          </w:p>
        </w:tc>
        <w:tc>
          <w:tcPr>
            <w:tcW w:w="640"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96,5</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96,7</w:t>
            </w:r>
          </w:p>
        </w:tc>
        <w:tc>
          <w:tcPr>
            <w:tcW w:w="613"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98,1</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97,8</w:t>
            </w:r>
          </w:p>
        </w:tc>
        <w:tc>
          <w:tcPr>
            <w:tcW w:w="627"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98,5</w:t>
            </w:r>
          </w:p>
        </w:tc>
        <w:tc>
          <w:tcPr>
            <w:tcW w:w="622"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sidRPr="00C029F6">
              <w:rPr>
                <w:sz w:val="20"/>
                <w:szCs w:val="20"/>
                <w:lang w:val="lt-LT"/>
              </w:rPr>
              <w:t>98,4</w:t>
            </w:r>
          </w:p>
        </w:tc>
        <w:tc>
          <w:tcPr>
            <w:tcW w:w="616" w:type="dxa"/>
            <w:tcBorders>
              <w:top w:val="single" w:sz="4" w:space="0" w:color="auto"/>
              <w:left w:val="single" w:sz="4" w:space="0" w:color="auto"/>
              <w:bottom w:val="single" w:sz="4" w:space="0" w:color="auto"/>
              <w:right w:val="single" w:sz="4" w:space="0" w:color="auto"/>
            </w:tcBorders>
            <w:vAlign w:val="center"/>
          </w:tcPr>
          <w:p w:rsidR="0086067E" w:rsidRPr="00C029F6" w:rsidRDefault="0086067E" w:rsidP="0086067E">
            <w:pPr>
              <w:spacing w:after="200" w:line="276" w:lineRule="auto"/>
              <w:jc w:val="center"/>
              <w:rPr>
                <w:sz w:val="20"/>
                <w:szCs w:val="20"/>
                <w:lang w:val="lt-LT"/>
              </w:rPr>
            </w:pPr>
            <w:r>
              <w:rPr>
                <w:sz w:val="20"/>
                <w:szCs w:val="20"/>
                <w:lang w:val="lt-LT"/>
              </w:rPr>
              <w:t>96,2</w:t>
            </w:r>
          </w:p>
        </w:tc>
      </w:tr>
    </w:tbl>
    <w:p w:rsidR="0086067E" w:rsidRPr="00C029F6" w:rsidRDefault="0086067E" w:rsidP="0086067E">
      <w:pPr>
        <w:spacing w:after="200" w:line="276" w:lineRule="auto"/>
        <w:jc w:val="both"/>
        <w:rPr>
          <w:i/>
          <w:iCs/>
          <w:sz w:val="20"/>
          <w:szCs w:val="20"/>
          <w:lang w:val="lt-LT"/>
        </w:rPr>
      </w:pPr>
      <w:r w:rsidRPr="00C029F6">
        <w:rPr>
          <w:sz w:val="22"/>
          <w:szCs w:val="22"/>
          <w:lang w:val="lt-LT"/>
        </w:rPr>
        <w:t xml:space="preserve">                                       </w:t>
      </w:r>
      <w:r w:rsidRPr="00C029F6">
        <w:rPr>
          <w:i/>
          <w:iCs/>
          <w:sz w:val="20"/>
          <w:szCs w:val="20"/>
          <w:lang w:val="lt-LT"/>
        </w:rPr>
        <w:t>Duomenų šaltinis: Plungės rajono savivaldybės administracija</w:t>
      </w:r>
    </w:p>
    <w:p w:rsidR="00F167F7" w:rsidRDefault="0086067E" w:rsidP="0086067E">
      <w:pPr>
        <w:jc w:val="both"/>
        <w:rPr>
          <w:lang w:val="lt-LT"/>
        </w:rPr>
      </w:pPr>
      <w:r w:rsidRPr="00C029F6">
        <w:rPr>
          <w:lang w:val="lt-LT"/>
        </w:rPr>
        <w:t xml:space="preserve"> </w:t>
      </w:r>
    </w:p>
    <w:p w:rsidR="00F167F7" w:rsidRDefault="00F167F7" w:rsidP="0086067E">
      <w:pPr>
        <w:jc w:val="both"/>
        <w:rPr>
          <w:lang w:val="lt-LT"/>
        </w:rPr>
      </w:pPr>
    </w:p>
    <w:p w:rsidR="00FD25DC" w:rsidRDefault="0086067E" w:rsidP="0086067E">
      <w:pPr>
        <w:jc w:val="both"/>
        <w:rPr>
          <w:lang w:val="lt-LT"/>
        </w:rPr>
      </w:pPr>
      <w:r w:rsidRPr="00C029F6">
        <w:rPr>
          <w:lang w:val="lt-LT"/>
        </w:rPr>
        <w:t xml:space="preserve">         </w:t>
      </w:r>
    </w:p>
    <w:p w:rsidR="0086067E" w:rsidRPr="00C029F6" w:rsidRDefault="0086067E" w:rsidP="00400BE4">
      <w:pPr>
        <w:ind w:firstLine="720"/>
        <w:jc w:val="both"/>
        <w:rPr>
          <w:b/>
          <w:lang w:val="lt-LT"/>
        </w:rPr>
      </w:pPr>
      <w:r w:rsidRPr="00C029F6">
        <w:rPr>
          <w:b/>
          <w:lang w:val="lt-LT"/>
        </w:rPr>
        <w:lastRenderedPageBreak/>
        <w:t>Neformalusis vaikų švietimas</w:t>
      </w:r>
    </w:p>
    <w:p w:rsidR="0086067E" w:rsidRPr="00C029F6" w:rsidRDefault="0086067E" w:rsidP="0086067E">
      <w:pPr>
        <w:jc w:val="both"/>
        <w:rPr>
          <w:lang w:val="lt-LT"/>
        </w:rPr>
      </w:pPr>
    </w:p>
    <w:p w:rsidR="0086067E" w:rsidRPr="00C029F6" w:rsidRDefault="0086067E" w:rsidP="00F167F7">
      <w:pPr>
        <w:ind w:firstLine="720"/>
        <w:jc w:val="both"/>
        <w:rPr>
          <w:lang w:val="lt-LT"/>
        </w:rPr>
      </w:pPr>
      <w:r w:rsidRPr="00C029F6">
        <w:rPr>
          <w:lang w:val="lt-LT"/>
        </w:rPr>
        <w:t xml:space="preserve">Neformaliojo vaikų švietimo paskirtis – tenkinti mokinių pažinimo, ugdymosi ir saviraiškos poreikius, padėti jiems tapti aktyviais visuomenės nariais. Formalųjį švietimą papildančio ugdymo paskirtis – pagal ilgalaikes programas </w:t>
      </w:r>
      <w:proofErr w:type="spellStart"/>
      <w:r w:rsidRPr="00C029F6">
        <w:rPr>
          <w:lang w:val="lt-LT"/>
        </w:rPr>
        <w:t>sistemiškai</w:t>
      </w:r>
      <w:proofErr w:type="spellEnd"/>
      <w:r w:rsidRPr="00C029F6">
        <w:rPr>
          <w:lang w:val="lt-LT"/>
        </w:rPr>
        <w:t xml:space="preserve"> plėsti tam tikros srities žinias, stiprinti gebėjimus ir įgūdžius ir suteikti asmeniui papildomas dalykines kompetencijas.</w:t>
      </w:r>
    </w:p>
    <w:p w:rsidR="0086067E" w:rsidRPr="00A75180" w:rsidRDefault="0086067E" w:rsidP="00F167F7">
      <w:pPr>
        <w:ind w:firstLine="720"/>
        <w:jc w:val="both"/>
        <w:rPr>
          <w:lang w:val="lt-LT"/>
        </w:rPr>
      </w:pPr>
      <w:r w:rsidRPr="00A75180">
        <w:rPr>
          <w:lang w:val="lt-LT"/>
        </w:rPr>
        <w:t>Plungės rajone 2018 m. veikė dvi formalųjį švietimą papildančios įstaigos: Plungės Mykolo Oginskio meno mokykla, Plungės r. Platelių meno mokykla. Neformaliojo vaikų ugdymo programos vykdomos ir Plungės sporto ir rekreacijos centre, Plungės kultūros centre. Plungės Mykolo Oginskio meno mokykloje ugdoma 585 mokinys. Suburtas profesionalus ir kūrybi</w:t>
      </w:r>
      <w:r w:rsidR="00262B36">
        <w:rPr>
          <w:lang w:val="lt-LT"/>
        </w:rPr>
        <w:t xml:space="preserve">ngas aukštos </w:t>
      </w:r>
      <w:r w:rsidRPr="00A75180">
        <w:rPr>
          <w:lang w:val="lt-LT"/>
        </w:rPr>
        <w:t>kvalifikacijos pedagogų kolektyvas. Mokykloje veikia muzikos, dailės ir choreografijos skyriai. Plungės r. Platelių meno m</w:t>
      </w:r>
      <w:r w:rsidR="00262B36">
        <w:rPr>
          <w:lang w:val="lt-LT"/>
        </w:rPr>
        <w:t xml:space="preserve">okykloje ugdomi 219  mokiniai. </w:t>
      </w:r>
      <w:r w:rsidRPr="00A75180">
        <w:rPr>
          <w:lang w:val="lt-LT"/>
        </w:rPr>
        <w:t xml:space="preserve">Veikia muzikos, dailės, choreografijos skyriai. Įsteigti Platelių meno mokyklos filialai Alsėdžiuose, Žemaičių Kalvarijoje, Kuliuose, </w:t>
      </w:r>
      <w:proofErr w:type="spellStart"/>
      <w:r w:rsidRPr="00A75180">
        <w:rPr>
          <w:lang w:val="lt-LT"/>
        </w:rPr>
        <w:t>Šateikiuose</w:t>
      </w:r>
      <w:proofErr w:type="spellEnd"/>
      <w:r w:rsidRPr="00A75180">
        <w:rPr>
          <w:lang w:val="lt-LT"/>
        </w:rPr>
        <w:t xml:space="preserve">. </w:t>
      </w:r>
    </w:p>
    <w:p w:rsidR="0086067E" w:rsidRPr="00C029F6" w:rsidRDefault="0086067E" w:rsidP="00F167F7">
      <w:pPr>
        <w:ind w:firstLine="720"/>
        <w:jc w:val="both"/>
        <w:rPr>
          <w:lang w:val="lt-LT"/>
        </w:rPr>
      </w:pPr>
      <w:r w:rsidRPr="00A75180">
        <w:rPr>
          <w:lang w:val="lt-LT"/>
        </w:rPr>
        <w:t xml:space="preserve">Neformaliojo švietimo įstaigas  mokiniai renkasi pagal poreikius ir galimybes. Mokiniai renkasi </w:t>
      </w:r>
      <w:r w:rsidRPr="00C029F6">
        <w:rPr>
          <w:lang w:val="lt-LT"/>
        </w:rPr>
        <w:t xml:space="preserve">arčiausiai gyvenamosios vietos esančias įstaigas, todėl </w:t>
      </w:r>
      <w:r>
        <w:rPr>
          <w:lang w:val="lt-LT"/>
        </w:rPr>
        <w:t>neformaliojo vaikų švietimo programų teikėjai jau noriai vykdo programas ir plečia veiklą kaimiškose vietovėse.</w:t>
      </w:r>
    </w:p>
    <w:p w:rsidR="0086067E" w:rsidRPr="00C029F6" w:rsidRDefault="0086067E" w:rsidP="00F167F7">
      <w:pPr>
        <w:ind w:firstLine="720"/>
        <w:jc w:val="both"/>
        <w:rPr>
          <w:lang w:val="lt-LT"/>
        </w:rPr>
      </w:pPr>
      <w:r w:rsidRPr="00C029F6">
        <w:rPr>
          <w:lang w:val="lt-LT"/>
        </w:rPr>
        <w:t>201</w:t>
      </w:r>
      <w:r>
        <w:rPr>
          <w:lang w:val="lt-LT"/>
        </w:rPr>
        <w:t>8</w:t>
      </w:r>
      <w:r w:rsidRPr="00C029F6">
        <w:rPr>
          <w:lang w:val="lt-LT"/>
        </w:rPr>
        <w:t xml:space="preserve"> m. Plungės rajone veikė </w:t>
      </w:r>
      <w:r>
        <w:rPr>
          <w:lang w:val="lt-LT"/>
        </w:rPr>
        <w:t>19</w:t>
      </w:r>
      <w:r w:rsidRPr="00C029F6">
        <w:rPr>
          <w:lang w:val="lt-LT"/>
        </w:rPr>
        <w:t xml:space="preserve"> neformaliojo vaikų švietimo programų teikėjų, kurie vykdė </w:t>
      </w:r>
      <w:r>
        <w:rPr>
          <w:lang w:val="lt-LT"/>
        </w:rPr>
        <w:t>36</w:t>
      </w:r>
      <w:r w:rsidRPr="00C029F6">
        <w:rPr>
          <w:lang w:val="lt-LT"/>
        </w:rPr>
        <w:t xml:space="preserve"> neformaliojo vaikų  švietimo programas. Šių programų veiklose dalyvavo 1 </w:t>
      </w:r>
      <w:r>
        <w:rPr>
          <w:lang w:val="lt-LT"/>
        </w:rPr>
        <w:t>459</w:t>
      </w:r>
      <w:r w:rsidR="00262B36">
        <w:rPr>
          <w:lang w:val="lt-LT"/>
        </w:rPr>
        <w:t xml:space="preserve"> mokiniai. Mokiniai</w:t>
      </w:r>
      <w:r w:rsidRPr="00C029F6">
        <w:rPr>
          <w:lang w:val="lt-LT"/>
        </w:rPr>
        <w:t xml:space="preserve"> galėjo ugdytis choreografinės krypties (lietuvių liaudies tautinių šokių, baleto, lotynų ir šiuolaikinių šokių), sporto (plaukimas, kovinė savigyna, karate, </w:t>
      </w:r>
      <w:proofErr w:type="spellStart"/>
      <w:r w:rsidRPr="00C029F6">
        <w:rPr>
          <w:lang w:val="lt-LT"/>
        </w:rPr>
        <w:t>Tag</w:t>
      </w:r>
      <w:proofErr w:type="spellEnd"/>
      <w:r w:rsidRPr="00C029F6">
        <w:rPr>
          <w:lang w:val="lt-LT"/>
        </w:rPr>
        <w:t xml:space="preserve"> Regbis</w:t>
      </w:r>
      <w:r>
        <w:rPr>
          <w:lang w:val="lt-LT"/>
        </w:rPr>
        <w:t>, krepšinis</w:t>
      </w:r>
      <w:r w:rsidRPr="00C029F6">
        <w:rPr>
          <w:lang w:val="lt-LT"/>
        </w:rPr>
        <w:t xml:space="preserve">), muzikinės (dainavimas, orkestras, pučiamieji instrumentai, </w:t>
      </w:r>
      <w:proofErr w:type="spellStart"/>
      <w:r w:rsidRPr="00C029F6">
        <w:rPr>
          <w:lang w:val="lt-LT"/>
        </w:rPr>
        <w:t>ansambliavimas</w:t>
      </w:r>
      <w:proofErr w:type="spellEnd"/>
      <w:r w:rsidRPr="00C029F6">
        <w:rPr>
          <w:lang w:val="lt-LT"/>
        </w:rPr>
        <w:t xml:space="preserve">), dailės (meninė medžio drožyba, kompiuterinės grafikos), pilietiškumo, technologijų, teatro, </w:t>
      </w:r>
      <w:proofErr w:type="spellStart"/>
      <w:r w:rsidRPr="00C029F6">
        <w:rPr>
          <w:lang w:val="lt-LT"/>
        </w:rPr>
        <w:t>robotikos</w:t>
      </w:r>
      <w:proofErr w:type="spellEnd"/>
      <w:r w:rsidRPr="00C029F6">
        <w:rPr>
          <w:lang w:val="lt-LT"/>
        </w:rPr>
        <w:t>, fotografijos ir socialinių įgūdžių formavimo programų kryptyse.</w:t>
      </w:r>
      <w:r w:rsidRPr="00C029F6">
        <w:rPr>
          <w:b/>
          <w:bCs/>
          <w:lang w:val="lt-LT"/>
        </w:rPr>
        <w:t xml:space="preserve">      </w:t>
      </w:r>
    </w:p>
    <w:p w:rsidR="00341F2E" w:rsidRPr="000E32C9" w:rsidRDefault="00341F2E" w:rsidP="00080B1E">
      <w:pPr>
        <w:spacing w:line="276" w:lineRule="auto"/>
        <w:jc w:val="both"/>
        <w:rPr>
          <w:lang w:val="lt-LT"/>
        </w:rPr>
      </w:pPr>
    </w:p>
    <w:p w:rsidR="00D92CC1" w:rsidRPr="000E32C9" w:rsidRDefault="00D92CC1" w:rsidP="00D92CC1">
      <w:pPr>
        <w:ind w:firstLine="720"/>
        <w:jc w:val="both"/>
        <w:rPr>
          <w:b/>
          <w:lang w:val="lt-LT" w:eastAsia="lt-LT"/>
        </w:rPr>
      </w:pPr>
      <w:r w:rsidRPr="000E32C9">
        <w:rPr>
          <w:b/>
          <w:lang w:val="lt-LT" w:eastAsia="lt-LT"/>
        </w:rPr>
        <w:t>Sportinė veikla</w:t>
      </w:r>
    </w:p>
    <w:p w:rsidR="00D92CC1" w:rsidRPr="000E32C9" w:rsidRDefault="00D92CC1" w:rsidP="00D92CC1">
      <w:pPr>
        <w:ind w:firstLine="720"/>
        <w:jc w:val="both"/>
        <w:rPr>
          <w:b/>
          <w:lang w:val="lt-LT" w:eastAsia="lt-LT"/>
        </w:rPr>
      </w:pPr>
    </w:p>
    <w:p w:rsidR="0086067E" w:rsidRPr="001A079F" w:rsidRDefault="0086067E" w:rsidP="0086067E">
      <w:pPr>
        <w:ind w:firstLine="720"/>
        <w:jc w:val="both"/>
        <w:rPr>
          <w:lang w:val="lt-LT" w:eastAsia="lt-LT"/>
        </w:rPr>
      </w:pPr>
      <w:r w:rsidRPr="001A079F">
        <w:rPr>
          <w:lang w:val="lt-LT" w:eastAsia="lt-LT"/>
        </w:rPr>
        <w:t>Plungės rajone veikia 1 sporto ir rekreacijos centras. Centre nuolat treniruojasi apie 500 vaikų ir jaunimo; sporto klubuose – apie 1200 gyventojų (apie  400 iš jų – SRC auklėtiniai). Rajone aktyvią veiklą vykdo 32 sporto klubai:</w:t>
      </w:r>
    </w:p>
    <w:p w:rsidR="0086067E" w:rsidRPr="001A079F" w:rsidRDefault="0086067E" w:rsidP="0086067E">
      <w:pPr>
        <w:jc w:val="both"/>
        <w:rPr>
          <w:bCs/>
          <w:lang w:val="lt-LT" w:eastAsia="lt-LT"/>
        </w:rPr>
      </w:pPr>
      <w:r w:rsidRPr="001A079F">
        <w:rPr>
          <w:b/>
          <w:bCs/>
          <w:lang w:val="lt-LT" w:eastAsia="lt-LT"/>
        </w:rPr>
        <w:t xml:space="preserve">         </w:t>
      </w:r>
      <w:r w:rsidRPr="001A079F">
        <w:rPr>
          <w:bCs/>
          <w:lang w:val="lt-LT" w:eastAsia="lt-LT"/>
        </w:rPr>
        <w:t>2018 m.</w:t>
      </w:r>
      <w:r w:rsidRPr="001A079F">
        <w:rPr>
          <w:bCs/>
          <w:lang w:val="lt-LT" w:eastAsia="lt-LT"/>
        </w:rPr>
        <w:tab/>
        <w:t>Komandinių sporto žaidimų:</w:t>
      </w:r>
    </w:p>
    <w:p w:rsidR="0086067E" w:rsidRPr="001A079F" w:rsidRDefault="0086067E" w:rsidP="0086067E">
      <w:pPr>
        <w:numPr>
          <w:ilvl w:val="0"/>
          <w:numId w:val="19"/>
        </w:numPr>
        <w:tabs>
          <w:tab w:val="left" w:pos="-2808"/>
        </w:tabs>
        <w:ind w:firstLine="6"/>
        <w:jc w:val="both"/>
        <w:rPr>
          <w:lang w:val="lt-LT" w:eastAsia="lt-LT"/>
        </w:rPr>
      </w:pPr>
      <w:proofErr w:type="spellStart"/>
      <w:r w:rsidRPr="001A079F">
        <w:rPr>
          <w:lang w:val="lt-LT" w:eastAsia="lt-LT"/>
        </w:rPr>
        <w:t>VšĮ</w:t>
      </w:r>
      <w:proofErr w:type="spellEnd"/>
      <w:r w:rsidRPr="001A079F">
        <w:rPr>
          <w:lang w:val="lt-LT" w:eastAsia="lt-LT"/>
        </w:rPr>
        <w:t xml:space="preserve"> vaikų futbolo klubas „Žiogeliai“;</w:t>
      </w:r>
    </w:p>
    <w:p w:rsidR="0086067E" w:rsidRPr="001A079F" w:rsidRDefault="0086067E" w:rsidP="0086067E">
      <w:pPr>
        <w:numPr>
          <w:ilvl w:val="0"/>
          <w:numId w:val="19"/>
        </w:numPr>
        <w:tabs>
          <w:tab w:val="left" w:pos="-2808"/>
        </w:tabs>
        <w:ind w:firstLine="6"/>
        <w:jc w:val="both"/>
        <w:rPr>
          <w:lang w:val="lt-LT" w:eastAsia="lt-LT"/>
        </w:rPr>
      </w:pPr>
      <w:r w:rsidRPr="001A079F">
        <w:rPr>
          <w:lang w:val="lt-LT" w:eastAsia="lt-LT"/>
        </w:rPr>
        <w:t>Krepšinio klubas „Žemaitukai“;</w:t>
      </w:r>
    </w:p>
    <w:p w:rsidR="0086067E" w:rsidRPr="001A079F" w:rsidRDefault="0086067E" w:rsidP="0086067E">
      <w:pPr>
        <w:numPr>
          <w:ilvl w:val="0"/>
          <w:numId w:val="19"/>
        </w:numPr>
        <w:tabs>
          <w:tab w:val="left" w:pos="-2808"/>
        </w:tabs>
        <w:ind w:firstLine="6"/>
        <w:jc w:val="both"/>
        <w:rPr>
          <w:lang w:val="lt-LT" w:eastAsia="lt-LT"/>
        </w:rPr>
      </w:pPr>
      <w:r w:rsidRPr="001A079F">
        <w:rPr>
          <w:lang w:val="lt-LT" w:eastAsia="lt-LT"/>
        </w:rPr>
        <w:t>Sporto klubas „</w:t>
      </w:r>
      <w:proofErr w:type="spellStart"/>
      <w:r w:rsidRPr="001A079F">
        <w:rPr>
          <w:lang w:val="lt-LT" w:eastAsia="lt-LT"/>
        </w:rPr>
        <w:t>Makabi</w:t>
      </w:r>
      <w:proofErr w:type="spellEnd"/>
      <w:r w:rsidRPr="001A079F">
        <w:rPr>
          <w:lang w:val="lt-LT" w:eastAsia="lt-LT"/>
        </w:rPr>
        <w:t>“;</w:t>
      </w:r>
    </w:p>
    <w:p w:rsidR="0086067E" w:rsidRPr="001A079F" w:rsidRDefault="0086067E" w:rsidP="0086067E">
      <w:pPr>
        <w:numPr>
          <w:ilvl w:val="0"/>
          <w:numId w:val="19"/>
        </w:numPr>
        <w:tabs>
          <w:tab w:val="left" w:pos="-2808"/>
        </w:tabs>
        <w:ind w:firstLine="6"/>
        <w:jc w:val="both"/>
        <w:rPr>
          <w:lang w:val="lt-LT" w:eastAsia="lt-LT"/>
        </w:rPr>
      </w:pPr>
      <w:r w:rsidRPr="001A079F">
        <w:rPr>
          <w:lang w:val="lt-LT" w:eastAsia="lt-LT"/>
        </w:rPr>
        <w:t>Vaikų ir jaunimo krepšinio klubas „Viesulas”;</w:t>
      </w:r>
    </w:p>
    <w:p w:rsidR="0086067E" w:rsidRPr="001A079F" w:rsidRDefault="0086067E" w:rsidP="0086067E">
      <w:pPr>
        <w:numPr>
          <w:ilvl w:val="0"/>
          <w:numId w:val="19"/>
        </w:numPr>
        <w:tabs>
          <w:tab w:val="left" w:pos="-2808"/>
        </w:tabs>
        <w:ind w:firstLine="6"/>
        <w:jc w:val="both"/>
        <w:rPr>
          <w:lang w:val="lt-LT" w:eastAsia="lt-LT"/>
        </w:rPr>
      </w:pPr>
      <w:r w:rsidRPr="001A079F">
        <w:rPr>
          <w:lang w:val="lt-LT" w:eastAsia="lt-LT"/>
        </w:rPr>
        <w:t>Vaikų ir jaunimo klubas „</w:t>
      </w:r>
      <w:proofErr w:type="spellStart"/>
      <w:r w:rsidRPr="001A079F">
        <w:rPr>
          <w:lang w:val="lt-LT" w:eastAsia="lt-LT"/>
        </w:rPr>
        <w:t>Dorbė</w:t>
      </w:r>
      <w:proofErr w:type="spellEnd"/>
      <w:r w:rsidRPr="001A079F">
        <w:rPr>
          <w:lang w:val="lt-LT" w:eastAsia="lt-LT"/>
        </w:rPr>
        <w:t>“;</w:t>
      </w:r>
    </w:p>
    <w:p w:rsidR="0086067E" w:rsidRPr="001A079F" w:rsidRDefault="0086067E" w:rsidP="0086067E">
      <w:pPr>
        <w:numPr>
          <w:ilvl w:val="0"/>
          <w:numId w:val="19"/>
        </w:numPr>
        <w:tabs>
          <w:tab w:val="left" w:pos="-2808"/>
        </w:tabs>
        <w:ind w:firstLine="6"/>
        <w:jc w:val="both"/>
        <w:rPr>
          <w:lang w:val="lt-LT" w:eastAsia="lt-LT"/>
        </w:rPr>
      </w:pPr>
      <w:r w:rsidRPr="001A079F">
        <w:rPr>
          <w:lang w:val="lt-LT" w:eastAsia="lt-LT"/>
        </w:rPr>
        <w:t>Lietuviško ritinio klubas „Plateliai“;</w:t>
      </w:r>
    </w:p>
    <w:p w:rsidR="0086067E" w:rsidRPr="001A079F" w:rsidRDefault="0086067E" w:rsidP="0086067E">
      <w:pPr>
        <w:numPr>
          <w:ilvl w:val="0"/>
          <w:numId w:val="19"/>
        </w:numPr>
        <w:tabs>
          <w:tab w:val="left" w:pos="-2808"/>
        </w:tabs>
        <w:ind w:firstLine="6"/>
        <w:jc w:val="both"/>
        <w:rPr>
          <w:lang w:val="lt-LT" w:eastAsia="lt-LT"/>
        </w:rPr>
      </w:pPr>
      <w:proofErr w:type="spellStart"/>
      <w:r w:rsidRPr="001A079F">
        <w:rPr>
          <w:lang w:val="lt-LT" w:eastAsia="lt-LT"/>
        </w:rPr>
        <w:t>VšĮ</w:t>
      </w:r>
      <w:proofErr w:type="spellEnd"/>
      <w:r w:rsidRPr="001A079F">
        <w:rPr>
          <w:lang w:val="lt-LT" w:eastAsia="lt-LT"/>
        </w:rPr>
        <w:t xml:space="preserve"> „Ledo ritulio klubas“;</w:t>
      </w:r>
    </w:p>
    <w:p w:rsidR="0086067E" w:rsidRPr="001A079F" w:rsidRDefault="0086067E" w:rsidP="0086067E">
      <w:pPr>
        <w:numPr>
          <w:ilvl w:val="0"/>
          <w:numId w:val="19"/>
        </w:numPr>
        <w:tabs>
          <w:tab w:val="left" w:pos="-2808"/>
        </w:tabs>
        <w:ind w:firstLine="6"/>
        <w:jc w:val="both"/>
        <w:rPr>
          <w:lang w:val="lt-LT" w:eastAsia="lt-LT"/>
        </w:rPr>
      </w:pPr>
      <w:r w:rsidRPr="001A079F">
        <w:rPr>
          <w:lang w:val="lt-LT" w:eastAsia="lt-LT"/>
        </w:rPr>
        <w:t>Ledo ritulio komanda „Plungės vanagai“;</w:t>
      </w:r>
    </w:p>
    <w:p w:rsidR="0086067E" w:rsidRPr="001A079F" w:rsidRDefault="0086067E" w:rsidP="0086067E">
      <w:pPr>
        <w:numPr>
          <w:ilvl w:val="0"/>
          <w:numId w:val="19"/>
        </w:numPr>
        <w:tabs>
          <w:tab w:val="left" w:pos="-2808"/>
        </w:tabs>
        <w:ind w:firstLine="6"/>
        <w:jc w:val="both"/>
        <w:rPr>
          <w:lang w:val="lt-LT" w:eastAsia="lt-LT"/>
        </w:rPr>
      </w:pPr>
      <w:r w:rsidRPr="001A079F">
        <w:rPr>
          <w:lang w:val="lt-LT" w:eastAsia="lt-LT"/>
        </w:rPr>
        <w:t xml:space="preserve">Sporto klubas „Voras“;      </w:t>
      </w:r>
    </w:p>
    <w:p w:rsidR="0086067E" w:rsidRPr="001A079F" w:rsidRDefault="0086067E" w:rsidP="0086067E">
      <w:pPr>
        <w:numPr>
          <w:ilvl w:val="0"/>
          <w:numId w:val="19"/>
        </w:numPr>
        <w:tabs>
          <w:tab w:val="left" w:pos="-2808"/>
        </w:tabs>
        <w:ind w:firstLine="6"/>
        <w:jc w:val="both"/>
        <w:rPr>
          <w:lang w:val="lt-LT" w:eastAsia="lt-LT"/>
        </w:rPr>
      </w:pPr>
      <w:proofErr w:type="spellStart"/>
      <w:r w:rsidRPr="001A079F">
        <w:rPr>
          <w:lang w:val="lt-LT" w:eastAsia="lt-LT"/>
        </w:rPr>
        <w:t>VšĮ</w:t>
      </w:r>
      <w:proofErr w:type="spellEnd"/>
      <w:r w:rsidRPr="001A079F">
        <w:rPr>
          <w:lang w:val="lt-LT" w:eastAsia="lt-LT"/>
        </w:rPr>
        <w:t xml:space="preserve"> „Plungės futbolas“ ;</w:t>
      </w:r>
    </w:p>
    <w:p w:rsidR="0086067E" w:rsidRPr="001A079F" w:rsidRDefault="0086067E" w:rsidP="0086067E">
      <w:pPr>
        <w:numPr>
          <w:ilvl w:val="0"/>
          <w:numId w:val="19"/>
        </w:numPr>
        <w:tabs>
          <w:tab w:val="left" w:pos="-2808"/>
        </w:tabs>
        <w:ind w:firstLine="6"/>
        <w:jc w:val="both"/>
        <w:rPr>
          <w:lang w:val="lt-LT" w:eastAsia="lt-LT"/>
        </w:rPr>
      </w:pPr>
      <w:proofErr w:type="spellStart"/>
      <w:r w:rsidRPr="001A079F">
        <w:rPr>
          <w:lang w:val="lt-LT" w:eastAsia="lt-LT"/>
        </w:rPr>
        <w:t>VšĮ</w:t>
      </w:r>
      <w:proofErr w:type="spellEnd"/>
      <w:r w:rsidRPr="001A079F">
        <w:rPr>
          <w:lang w:val="lt-LT" w:eastAsia="lt-LT"/>
        </w:rPr>
        <w:t xml:space="preserve"> „Plungės olimpiečiai“.</w:t>
      </w:r>
    </w:p>
    <w:p w:rsidR="0086067E" w:rsidRPr="001A079F" w:rsidRDefault="0086067E" w:rsidP="0086067E">
      <w:pPr>
        <w:tabs>
          <w:tab w:val="left" w:pos="-2808"/>
        </w:tabs>
        <w:ind w:firstLine="720"/>
        <w:jc w:val="both"/>
        <w:rPr>
          <w:lang w:val="lt-LT" w:eastAsia="lt-LT"/>
        </w:rPr>
      </w:pPr>
      <w:r w:rsidRPr="001A079F">
        <w:rPr>
          <w:bCs/>
          <w:lang w:val="lt-LT" w:eastAsia="lt-LT"/>
        </w:rPr>
        <w:t>2. Individualių ir dvikovinių sporto šakų</w:t>
      </w:r>
      <w:r w:rsidRPr="001A079F">
        <w:rPr>
          <w:lang w:val="lt-LT" w:eastAsia="lt-LT"/>
        </w:rPr>
        <w:t>:</w:t>
      </w:r>
    </w:p>
    <w:p w:rsidR="0086067E" w:rsidRPr="001A079F" w:rsidRDefault="0086067E" w:rsidP="0086067E">
      <w:pPr>
        <w:numPr>
          <w:ilvl w:val="0"/>
          <w:numId w:val="20"/>
        </w:numPr>
        <w:tabs>
          <w:tab w:val="left" w:pos="-2808"/>
          <w:tab w:val="left" w:pos="846"/>
        </w:tabs>
        <w:ind w:hanging="12"/>
        <w:jc w:val="both"/>
        <w:rPr>
          <w:lang w:val="lt-LT" w:eastAsia="lt-LT"/>
        </w:rPr>
      </w:pPr>
      <w:r w:rsidRPr="001A079F">
        <w:rPr>
          <w:lang w:val="lt-LT" w:eastAsia="lt-LT"/>
        </w:rPr>
        <w:t>Klubas „Plungės dziudo”;</w:t>
      </w:r>
    </w:p>
    <w:p w:rsidR="0086067E" w:rsidRPr="001A079F" w:rsidRDefault="0086067E" w:rsidP="0086067E">
      <w:pPr>
        <w:numPr>
          <w:ilvl w:val="0"/>
          <w:numId w:val="20"/>
        </w:numPr>
        <w:tabs>
          <w:tab w:val="left" w:pos="-2808"/>
          <w:tab w:val="left" w:pos="846"/>
        </w:tabs>
        <w:ind w:hanging="12"/>
        <w:jc w:val="both"/>
        <w:rPr>
          <w:lang w:val="lt-LT" w:eastAsia="lt-LT"/>
        </w:rPr>
      </w:pPr>
      <w:r w:rsidRPr="001A079F">
        <w:rPr>
          <w:lang w:val="lt-LT" w:eastAsia="lt-LT"/>
        </w:rPr>
        <w:t>Visuomeninis šachmatų klubas „Bokštas”;</w:t>
      </w:r>
    </w:p>
    <w:p w:rsidR="0086067E" w:rsidRPr="001A079F" w:rsidRDefault="0086067E" w:rsidP="0086067E">
      <w:pPr>
        <w:numPr>
          <w:ilvl w:val="0"/>
          <w:numId w:val="20"/>
        </w:numPr>
        <w:tabs>
          <w:tab w:val="left" w:pos="-2808"/>
          <w:tab w:val="left" w:pos="846"/>
        </w:tabs>
        <w:ind w:hanging="12"/>
        <w:jc w:val="both"/>
        <w:rPr>
          <w:lang w:val="lt-LT" w:eastAsia="lt-LT"/>
        </w:rPr>
      </w:pPr>
      <w:r w:rsidRPr="001A079F">
        <w:rPr>
          <w:lang w:val="lt-LT" w:eastAsia="lt-LT"/>
        </w:rPr>
        <w:t>Stalo teniso klubas „Žemaite”;</w:t>
      </w:r>
    </w:p>
    <w:p w:rsidR="0086067E" w:rsidRPr="001A079F" w:rsidRDefault="0086067E" w:rsidP="0086067E">
      <w:pPr>
        <w:numPr>
          <w:ilvl w:val="0"/>
          <w:numId w:val="20"/>
        </w:numPr>
        <w:tabs>
          <w:tab w:val="left" w:pos="-2808"/>
          <w:tab w:val="left" w:pos="846"/>
        </w:tabs>
        <w:ind w:hanging="12"/>
        <w:jc w:val="both"/>
        <w:rPr>
          <w:lang w:val="lt-LT" w:eastAsia="lt-LT"/>
        </w:rPr>
      </w:pPr>
      <w:r w:rsidRPr="001A079F">
        <w:rPr>
          <w:lang w:val="lt-LT" w:eastAsia="lt-LT"/>
        </w:rPr>
        <w:t>Plungės rajono jėgos sporto klubas „Plungės meška”;</w:t>
      </w:r>
    </w:p>
    <w:p w:rsidR="0086067E" w:rsidRPr="001A079F" w:rsidRDefault="0086067E" w:rsidP="0086067E">
      <w:pPr>
        <w:numPr>
          <w:ilvl w:val="0"/>
          <w:numId w:val="20"/>
        </w:numPr>
        <w:tabs>
          <w:tab w:val="left" w:pos="-2808"/>
          <w:tab w:val="left" w:pos="846"/>
        </w:tabs>
        <w:ind w:hanging="12"/>
        <w:jc w:val="both"/>
        <w:rPr>
          <w:lang w:val="lt-LT" w:eastAsia="lt-LT"/>
        </w:rPr>
      </w:pPr>
      <w:r w:rsidRPr="001A079F">
        <w:rPr>
          <w:lang w:val="lt-LT" w:eastAsia="lt-LT"/>
        </w:rPr>
        <w:t>Platelių jachtklubas „Žalgiris“;</w:t>
      </w:r>
    </w:p>
    <w:p w:rsidR="0086067E" w:rsidRPr="001A079F" w:rsidRDefault="0086067E" w:rsidP="0086067E">
      <w:pPr>
        <w:numPr>
          <w:ilvl w:val="0"/>
          <w:numId w:val="20"/>
        </w:numPr>
        <w:tabs>
          <w:tab w:val="left" w:pos="-2808"/>
          <w:tab w:val="left" w:pos="846"/>
        </w:tabs>
        <w:ind w:hanging="12"/>
        <w:jc w:val="both"/>
        <w:rPr>
          <w:lang w:val="lt-LT" w:eastAsia="lt-LT"/>
        </w:rPr>
      </w:pPr>
      <w:r w:rsidRPr="001A079F">
        <w:rPr>
          <w:lang w:val="lt-LT" w:eastAsia="lt-LT"/>
        </w:rPr>
        <w:t>Plungės baidarių ir kanojų irklavimo klubas;</w:t>
      </w:r>
    </w:p>
    <w:p w:rsidR="0086067E" w:rsidRPr="001A079F" w:rsidRDefault="0086067E" w:rsidP="0086067E">
      <w:pPr>
        <w:numPr>
          <w:ilvl w:val="0"/>
          <w:numId w:val="20"/>
        </w:numPr>
        <w:tabs>
          <w:tab w:val="left" w:pos="-2808"/>
          <w:tab w:val="left" w:pos="846"/>
        </w:tabs>
        <w:ind w:hanging="12"/>
        <w:jc w:val="both"/>
        <w:rPr>
          <w:lang w:val="lt-LT" w:eastAsia="lt-LT"/>
        </w:rPr>
      </w:pPr>
      <w:r w:rsidRPr="001A079F">
        <w:rPr>
          <w:lang w:val="lt-LT" w:eastAsia="lt-LT"/>
        </w:rPr>
        <w:t xml:space="preserve">Plungės baidarių ir kanojų orientavimosi sporto klubas „Versmė”;  </w:t>
      </w:r>
    </w:p>
    <w:p w:rsidR="0086067E" w:rsidRPr="001A079F" w:rsidRDefault="0086067E" w:rsidP="0086067E">
      <w:pPr>
        <w:numPr>
          <w:ilvl w:val="0"/>
          <w:numId w:val="20"/>
        </w:numPr>
        <w:tabs>
          <w:tab w:val="left" w:pos="-2808"/>
          <w:tab w:val="left" w:pos="846"/>
        </w:tabs>
        <w:ind w:hanging="12"/>
        <w:jc w:val="both"/>
        <w:rPr>
          <w:lang w:val="lt-LT" w:eastAsia="lt-LT"/>
        </w:rPr>
      </w:pPr>
      <w:r w:rsidRPr="001A079F">
        <w:rPr>
          <w:lang w:val="lt-LT" w:eastAsia="lt-LT"/>
        </w:rPr>
        <w:t xml:space="preserve">Klaipėdos karate </w:t>
      </w:r>
      <w:proofErr w:type="spellStart"/>
      <w:r w:rsidRPr="001A079F">
        <w:rPr>
          <w:lang w:val="lt-LT" w:eastAsia="lt-LT"/>
        </w:rPr>
        <w:t>kiokušin</w:t>
      </w:r>
      <w:proofErr w:type="spellEnd"/>
      <w:r w:rsidRPr="001A079F">
        <w:rPr>
          <w:lang w:val="lt-LT" w:eastAsia="lt-LT"/>
        </w:rPr>
        <w:t xml:space="preserve"> klubas „</w:t>
      </w:r>
      <w:proofErr w:type="spellStart"/>
      <w:r w:rsidRPr="001A079F">
        <w:rPr>
          <w:lang w:val="lt-LT" w:eastAsia="lt-LT"/>
        </w:rPr>
        <w:t>Shodan</w:t>
      </w:r>
      <w:proofErr w:type="spellEnd"/>
      <w:r w:rsidRPr="001A079F">
        <w:rPr>
          <w:lang w:val="lt-LT" w:eastAsia="lt-LT"/>
        </w:rPr>
        <w:t xml:space="preserve">“.                 </w:t>
      </w:r>
    </w:p>
    <w:p w:rsidR="0086067E" w:rsidRPr="001A079F" w:rsidRDefault="0086067E" w:rsidP="0086067E">
      <w:pPr>
        <w:tabs>
          <w:tab w:val="left" w:pos="-2808"/>
        </w:tabs>
        <w:ind w:firstLine="720"/>
        <w:rPr>
          <w:lang w:val="lt-LT" w:eastAsia="lt-LT"/>
        </w:rPr>
      </w:pPr>
      <w:r w:rsidRPr="001A079F">
        <w:rPr>
          <w:lang w:val="lt-LT" w:eastAsia="lt-LT"/>
        </w:rPr>
        <w:t xml:space="preserve">3. Sveikatingumo sporto klubai:     </w:t>
      </w:r>
    </w:p>
    <w:p w:rsidR="0086067E" w:rsidRPr="001A079F" w:rsidRDefault="0086067E" w:rsidP="0086067E">
      <w:pPr>
        <w:numPr>
          <w:ilvl w:val="0"/>
          <w:numId w:val="21"/>
        </w:numPr>
        <w:tabs>
          <w:tab w:val="left" w:pos="876"/>
        </w:tabs>
        <w:ind w:hanging="24"/>
        <w:rPr>
          <w:lang w:val="lt-LT" w:eastAsia="lt-LT"/>
        </w:rPr>
      </w:pPr>
      <w:r w:rsidRPr="001A079F">
        <w:rPr>
          <w:lang w:val="lt-LT" w:eastAsia="lt-LT"/>
        </w:rPr>
        <w:t>Plungės rajono invalidų sporto klubas „Atgaiva”;</w:t>
      </w:r>
    </w:p>
    <w:p w:rsidR="0086067E" w:rsidRPr="001A079F" w:rsidRDefault="0086067E" w:rsidP="0086067E">
      <w:pPr>
        <w:numPr>
          <w:ilvl w:val="0"/>
          <w:numId w:val="21"/>
        </w:numPr>
        <w:tabs>
          <w:tab w:val="left" w:pos="876"/>
        </w:tabs>
        <w:ind w:hanging="24"/>
        <w:rPr>
          <w:lang w:val="lt-LT" w:eastAsia="lt-LT"/>
        </w:rPr>
      </w:pPr>
      <w:r w:rsidRPr="001A079F">
        <w:rPr>
          <w:lang w:val="lt-LT" w:eastAsia="lt-LT"/>
        </w:rPr>
        <w:lastRenderedPageBreak/>
        <w:t>Sporto klubas „Florijonas”;</w:t>
      </w:r>
    </w:p>
    <w:p w:rsidR="0086067E" w:rsidRPr="001A079F" w:rsidRDefault="0086067E" w:rsidP="0086067E">
      <w:pPr>
        <w:numPr>
          <w:ilvl w:val="0"/>
          <w:numId w:val="21"/>
        </w:numPr>
        <w:tabs>
          <w:tab w:val="left" w:pos="876"/>
        </w:tabs>
        <w:ind w:hanging="24"/>
        <w:rPr>
          <w:lang w:val="lt-LT" w:eastAsia="lt-LT"/>
        </w:rPr>
      </w:pPr>
      <w:r w:rsidRPr="001A079F">
        <w:rPr>
          <w:lang w:val="lt-LT" w:eastAsia="lt-LT"/>
        </w:rPr>
        <w:t>Asociacija „Kalvynas” (Žemaičių Kalvarija);</w:t>
      </w:r>
    </w:p>
    <w:p w:rsidR="0086067E" w:rsidRPr="001A079F" w:rsidRDefault="0086067E" w:rsidP="0086067E">
      <w:pPr>
        <w:numPr>
          <w:ilvl w:val="0"/>
          <w:numId w:val="21"/>
        </w:numPr>
        <w:tabs>
          <w:tab w:val="left" w:pos="876"/>
        </w:tabs>
        <w:ind w:hanging="24"/>
        <w:rPr>
          <w:lang w:val="lt-LT" w:eastAsia="lt-LT"/>
        </w:rPr>
      </w:pPr>
      <w:r w:rsidRPr="001A079F">
        <w:rPr>
          <w:lang w:val="lt-LT" w:eastAsia="lt-LT"/>
        </w:rPr>
        <w:t>Teniso mėgėjų klubas;</w:t>
      </w:r>
    </w:p>
    <w:p w:rsidR="0086067E" w:rsidRPr="001A079F" w:rsidRDefault="0086067E" w:rsidP="0086067E">
      <w:pPr>
        <w:numPr>
          <w:ilvl w:val="0"/>
          <w:numId w:val="21"/>
        </w:numPr>
        <w:tabs>
          <w:tab w:val="left" w:pos="876"/>
        </w:tabs>
        <w:ind w:hanging="24"/>
        <w:rPr>
          <w:lang w:val="lt-LT" w:eastAsia="lt-LT"/>
        </w:rPr>
      </w:pPr>
      <w:proofErr w:type="spellStart"/>
      <w:r w:rsidRPr="001A079F">
        <w:rPr>
          <w:lang w:val="lt-LT" w:eastAsia="lt-LT"/>
        </w:rPr>
        <w:t>VšĮ</w:t>
      </w:r>
      <w:proofErr w:type="spellEnd"/>
      <w:r w:rsidRPr="001A079F">
        <w:rPr>
          <w:lang w:val="lt-LT" w:eastAsia="lt-LT"/>
        </w:rPr>
        <w:t xml:space="preserve"> „Plungės tenisas“;</w:t>
      </w:r>
    </w:p>
    <w:p w:rsidR="0086067E" w:rsidRPr="001A079F" w:rsidRDefault="0086067E" w:rsidP="0086067E">
      <w:pPr>
        <w:numPr>
          <w:ilvl w:val="0"/>
          <w:numId w:val="21"/>
        </w:numPr>
        <w:tabs>
          <w:tab w:val="left" w:pos="876"/>
        </w:tabs>
        <w:ind w:hanging="24"/>
        <w:rPr>
          <w:lang w:val="lt-LT" w:eastAsia="lt-LT"/>
        </w:rPr>
      </w:pPr>
      <w:r w:rsidRPr="001A079F">
        <w:rPr>
          <w:lang w:val="lt-LT" w:eastAsia="lt-LT"/>
        </w:rPr>
        <w:t xml:space="preserve">R. </w:t>
      </w:r>
      <w:proofErr w:type="spellStart"/>
      <w:r w:rsidRPr="001A079F">
        <w:rPr>
          <w:lang w:val="lt-LT" w:eastAsia="lt-LT"/>
        </w:rPr>
        <w:t>Šilenskienės</w:t>
      </w:r>
      <w:proofErr w:type="spellEnd"/>
      <w:r w:rsidRPr="001A079F">
        <w:rPr>
          <w:lang w:val="lt-LT" w:eastAsia="lt-LT"/>
        </w:rPr>
        <w:t xml:space="preserve"> sporto centras;</w:t>
      </w:r>
    </w:p>
    <w:p w:rsidR="0086067E" w:rsidRPr="001A079F" w:rsidRDefault="0086067E" w:rsidP="0086067E">
      <w:pPr>
        <w:numPr>
          <w:ilvl w:val="0"/>
          <w:numId w:val="21"/>
        </w:numPr>
        <w:tabs>
          <w:tab w:val="left" w:pos="876"/>
        </w:tabs>
        <w:ind w:hanging="24"/>
        <w:rPr>
          <w:lang w:val="lt-LT" w:eastAsia="lt-LT"/>
        </w:rPr>
      </w:pPr>
      <w:r w:rsidRPr="001A079F">
        <w:rPr>
          <w:lang w:val="lt-LT" w:eastAsia="lt-LT"/>
        </w:rPr>
        <w:t>Sporto klubas „Era“;</w:t>
      </w:r>
    </w:p>
    <w:p w:rsidR="0086067E" w:rsidRPr="001A079F" w:rsidRDefault="0086067E" w:rsidP="0086067E">
      <w:pPr>
        <w:numPr>
          <w:ilvl w:val="0"/>
          <w:numId w:val="21"/>
        </w:numPr>
        <w:tabs>
          <w:tab w:val="left" w:pos="876"/>
        </w:tabs>
        <w:ind w:hanging="24"/>
        <w:rPr>
          <w:lang w:val="lt-LT" w:eastAsia="lt-LT"/>
        </w:rPr>
      </w:pPr>
      <w:r w:rsidRPr="001A079F">
        <w:rPr>
          <w:lang w:val="lt-LT" w:eastAsia="lt-LT"/>
        </w:rPr>
        <w:t>Sporto ir laisvalaikio centras „</w:t>
      </w:r>
      <w:proofErr w:type="spellStart"/>
      <w:r w:rsidRPr="001A079F">
        <w:rPr>
          <w:lang w:val="lt-LT" w:eastAsia="lt-LT"/>
        </w:rPr>
        <w:t>Mona</w:t>
      </w:r>
      <w:proofErr w:type="spellEnd"/>
      <w:r w:rsidRPr="001A079F">
        <w:rPr>
          <w:lang w:val="lt-LT" w:eastAsia="lt-LT"/>
        </w:rPr>
        <w:t>“;</w:t>
      </w:r>
    </w:p>
    <w:p w:rsidR="0086067E" w:rsidRPr="001A079F" w:rsidRDefault="0086067E" w:rsidP="0086067E">
      <w:pPr>
        <w:numPr>
          <w:ilvl w:val="0"/>
          <w:numId w:val="21"/>
        </w:numPr>
        <w:tabs>
          <w:tab w:val="left" w:pos="876"/>
        </w:tabs>
        <w:ind w:hanging="24"/>
        <w:rPr>
          <w:lang w:val="lt-LT" w:eastAsia="lt-LT"/>
        </w:rPr>
      </w:pPr>
      <w:r w:rsidRPr="001A079F">
        <w:rPr>
          <w:lang w:val="lt-LT" w:eastAsia="lt-LT"/>
        </w:rPr>
        <w:t>SPA ir sporto klubas „</w:t>
      </w:r>
      <w:proofErr w:type="spellStart"/>
      <w:r w:rsidRPr="001A079F">
        <w:rPr>
          <w:lang w:val="lt-LT" w:eastAsia="lt-LT"/>
        </w:rPr>
        <w:t>Eola</w:t>
      </w:r>
      <w:proofErr w:type="spellEnd"/>
      <w:r w:rsidRPr="001A079F">
        <w:rPr>
          <w:lang w:val="lt-LT" w:eastAsia="lt-LT"/>
        </w:rPr>
        <w:t>”;</w:t>
      </w:r>
    </w:p>
    <w:p w:rsidR="0086067E" w:rsidRPr="001A079F" w:rsidRDefault="0086067E" w:rsidP="0086067E">
      <w:pPr>
        <w:numPr>
          <w:ilvl w:val="0"/>
          <w:numId w:val="21"/>
        </w:numPr>
        <w:tabs>
          <w:tab w:val="left" w:pos="876"/>
        </w:tabs>
        <w:ind w:hanging="24"/>
        <w:rPr>
          <w:lang w:val="lt-LT" w:eastAsia="lt-LT"/>
        </w:rPr>
      </w:pPr>
      <w:proofErr w:type="spellStart"/>
      <w:r w:rsidRPr="001A079F">
        <w:rPr>
          <w:lang w:val="lt-LT" w:eastAsia="lt-LT"/>
        </w:rPr>
        <w:t>VšĮ</w:t>
      </w:r>
      <w:proofErr w:type="spellEnd"/>
      <w:r w:rsidRPr="001A079F">
        <w:rPr>
          <w:lang w:val="lt-LT" w:eastAsia="lt-LT"/>
        </w:rPr>
        <w:t xml:space="preserve"> „Baudėjas; </w:t>
      </w:r>
    </w:p>
    <w:p w:rsidR="0086067E" w:rsidRPr="001A079F" w:rsidRDefault="0086067E" w:rsidP="0086067E">
      <w:pPr>
        <w:numPr>
          <w:ilvl w:val="0"/>
          <w:numId w:val="21"/>
        </w:numPr>
        <w:tabs>
          <w:tab w:val="left" w:pos="876"/>
        </w:tabs>
        <w:ind w:hanging="24"/>
        <w:rPr>
          <w:lang w:val="lt-LT" w:eastAsia="lt-LT"/>
        </w:rPr>
      </w:pPr>
      <w:r w:rsidRPr="001A079F">
        <w:rPr>
          <w:lang w:val="lt-LT" w:eastAsia="lt-LT"/>
        </w:rPr>
        <w:t>Asociacija futbolo klubas „</w:t>
      </w:r>
      <w:proofErr w:type="spellStart"/>
      <w:r w:rsidRPr="001A079F">
        <w:rPr>
          <w:lang w:val="lt-LT" w:eastAsia="lt-LT"/>
        </w:rPr>
        <w:t>Redlipas</w:t>
      </w:r>
      <w:proofErr w:type="spellEnd"/>
      <w:r w:rsidRPr="001A079F">
        <w:rPr>
          <w:lang w:val="lt-LT" w:eastAsia="lt-LT"/>
        </w:rPr>
        <w:t>“</w:t>
      </w:r>
    </w:p>
    <w:p w:rsidR="0086067E" w:rsidRPr="001A079F" w:rsidRDefault="0086067E" w:rsidP="0086067E">
      <w:pPr>
        <w:ind w:firstLine="720"/>
        <w:rPr>
          <w:lang w:val="lt-LT"/>
        </w:rPr>
      </w:pPr>
      <w:r w:rsidRPr="001A079F">
        <w:rPr>
          <w:lang w:val="lt-LT"/>
        </w:rPr>
        <w:t>4. Techninių sporto šakų:</w:t>
      </w:r>
    </w:p>
    <w:p w:rsidR="0086067E" w:rsidRPr="001A079F" w:rsidRDefault="00051B02" w:rsidP="0086067E">
      <w:pPr>
        <w:rPr>
          <w:lang w:val="lt-LT"/>
        </w:rPr>
      </w:pPr>
      <w:r>
        <w:rPr>
          <w:lang w:val="lt-LT"/>
        </w:rPr>
        <w:t xml:space="preserve">            1) </w:t>
      </w:r>
      <w:proofErr w:type="spellStart"/>
      <w:r w:rsidR="0086067E" w:rsidRPr="001A079F">
        <w:rPr>
          <w:lang w:val="lt-LT"/>
        </w:rPr>
        <w:t>Motokroso</w:t>
      </w:r>
      <w:proofErr w:type="spellEnd"/>
      <w:r w:rsidR="0086067E" w:rsidRPr="001A079F">
        <w:rPr>
          <w:lang w:val="lt-LT"/>
        </w:rPr>
        <w:t xml:space="preserve"> klubas „Žemaitija“;</w:t>
      </w:r>
    </w:p>
    <w:p w:rsidR="0086067E" w:rsidRPr="001A079F" w:rsidRDefault="00051B02" w:rsidP="0086067E">
      <w:pPr>
        <w:ind w:firstLine="720"/>
        <w:jc w:val="both"/>
        <w:rPr>
          <w:lang w:val="lt-LT"/>
        </w:rPr>
      </w:pPr>
      <w:r>
        <w:rPr>
          <w:lang w:val="lt-LT"/>
        </w:rPr>
        <w:t xml:space="preserve">2) </w:t>
      </w:r>
      <w:r w:rsidR="0086067E" w:rsidRPr="001A079F">
        <w:rPr>
          <w:lang w:val="lt-LT"/>
        </w:rPr>
        <w:t>Automobilių klubas „</w:t>
      </w:r>
      <w:proofErr w:type="spellStart"/>
      <w:r w:rsidR="0086067E" w:rsidRPr="001A079F">
        <w:rPr>
          <w:lang w:val="lt-LT"/>
        </w:rPr>
        <w:t>Tornada</w:t>
      </w:r>
      <w:proofErr w:type="spellEnd"/>
      <w:r w:rsidR="0086067E" w:rsidRPr="001A079F">
        <w:rPr>
          <w:lang w:val="lt-LT"/>
        </w:rPr>
        <w:t xml:space="preserve">“.     </w:t>
      </w:r>
    </w:p>
    <w:p w:rsidR="0086067E" w:rsidRPr="001A079F" w:rsidRDefault="0086067E" w:rsidP="0086067E">
      <w:pPr>
        <w:ind w:firstLine="720"/>
        <w:jc w:val="both"/>
        <w:rPr>
          <w:lang w:val="lt-LT"/>
        </w:rPr>
      </w:pPr>
    </w:p>
    <w:p w:rsidR="0086067E" w:rsidRPr="001A079F" w:rsidRDefault="0086067E" w:rsidP="0086067E">
      <w:pPr>
        <w:tabs>
          <w:tab w:val="left" w:pos="-2808"/>
        </w:tabs>
        <w:ind w:firstLine="720"/>
        <w:jc w:val="both"/>
        <w:rPr>
          <w:iCs/>
          <w:lang w:val="lt-LT" w:eastAsia="lt-LT"/>
        </w:rPr>
      </w:pPr>
      <w:r w:rsidRPr="001A079F">
        <w:rPr>
          <w:lang w:val="lt-LT" w:eastAsia="lt-LT"/>
        </w:rPr>
        <w:t xml:space="preserve">Pagrindiniai rajono sporto rodikliai </w:t>
      </w:r>
      <w:r w:rsidR="00FD25DC" w:rsidRPr="001A079F">
        <w:rPr>
          <w:lang w:val="lt-LT" w:eastAsia="lt-LT"/>
        </w:rPr>
        <w:t>1</w:t>
      </w:r>
      <w:r w:rsidR="00BF164F">
        <w:rPr>
          <w:lang w:val="lt-LT" w:eastAsia="lt-LT"/>
        </w:rPr>
        <w:t>5</w:t>
      </w:r>
      <w:r w:rsidR="00FD25DC" w:rsidRPr="001A079F">
        <w:rPr>
          <w:lang w:val="lt-LT" w:eastAsia="lt-LT"/>
        </w:rPr>
        <w:t xml:space="preserve"> </w:t>
      </w:r>
      <w:r w:rsidRPr="001A079F">
        <w:rPr>
          <w:lang w:val="lt-LT" w:eastAsia="lt-LT"/>
        </w:rPr>
        <w:t>lentelėje. Iš duomenų matyti, kad nagrinėjamu laikotarpiu daugėjo sportuojančių sporto klubuose skaičius ir dalyvių skaičius sporto renginiuose.</w:t>
      </w:r>
      <w:r w:rsidRPr="001A079F">
        <w:rPr>
          <w:b/>
          <w:sz w:val="22"/>
          <w:szCs w:val="22"/>
          <w:lang w:val="lt-LT" w:eastAsia="lt-LT"/>
        </w:rPr>
        <w:t xml:space="preserve">    </w:t>
      </w:r>
    </w:p>
    <w:p w:rsidR="0086067E" w:rsidRPr="001A079F" w:rsidRDefault="0086067E" w:rsidP="0086067E">
      <w:pPr>
        <w:tabs>
          <w:tab w:val="left" w:pos="-2808"/>
        </w:tabs>
        <w:jc w:val="both"/>
        <w:rPr>
          <w:b/>
          <w:sz w:val="22"/>
          <w:szCs w:val="22"/>
          <w:lang w:val="lt-LT" w:eastAsia="lt-LT"/>
        </w:rPr>
      </w:pPr>
    </w:p>
    <w:p w:rsidR="0086067E" w:rsidRPr="001A079F" w:rsidRDefault="00385F67" w:rsidP="0086067E">
      <w:pPr>
        <w:tabs>
          <w:tab w:val="left" w:pos="-2808"/>
        </w:tabs>
        <w:jc w:val="both"/>
        <w:rPr>
          <w:sz w:val="20"/>
          <w:szCs w:val="20"/>
          <w:lang w:val="lt-LT" w:eastAsia="lt-LT"/>
        </w:rPr>
      </w:pPr>
      <w:r w:rsidRPr="001A079F">
        <w:rPr>
          <w:b/>
          <w:sz w:val="20"/>
          <w:szCs w:val="20"/>
          <w:lang w:val="lt-LT" w:eastAsia="lt-LT"/>
        </w:rPr>
        <w:t>1</w:t>
      </w:r>
      <w:r>
        <w:rPr>
          <w:b/>
          <w:sz w:val="20"/>
          <w:szCs w:val="20"/>
          <w:lang w:val="lt-LT" w:eastAsia="lt-LT"/>
        </w:rPr>
        <w:t>5</w:t>
      </w:r>
      <w:r w:rsidRPr="001A079F">
        <w:rPr>
          <w:b/>
          <w:bCs/>
          <w:sz w:val="20"/>
          <w:szCs w:val="20"/>
          <w:lang w:val="lt-LT" w:eastAsia="lt-LT"/>
        </w:rPr>
        <w:t xml:space="preserve"> </w:t>
      </w:r>
      <w:r w:rsidR="0086067E" w:rsidRPr="001A079F">
        <w:rPr>
          <w:b/>
          <w:bCs/>
          <w:sz w:val="20"/>
          <w:szCs w:val="20"/>
          <w:lang w:val="lt-LT" w:eastAsia="lt-LT"/>
        </w:rPr>
        <w:t xml:space="preserve">lentelė. </w:t>
      </w:r>
      <w:r w:rsidR="0086067E" w:rsidRPr="001A079F">
        <w:rPr>
          <w:b/>
          <w:sz w:val="20"/>
          <w:szCs w:val="20"/>
          <w:lang w:val="lt-LT" w:eastAsia="lt-LT"/>
        </w:rPr>
        <w:t>Plungės rajono sporto rodikliai 2003-2018 m</w:t>
      </w:r>
      <w:r w:rsidR="0086067E" w:rsidRPr="001A079F">
        <w:rPr>
          <w:sz w:val="20"/>
          <w:szCs w:val="20"/>
          <w:lang w:val="lt-LT" w:eastAsia="lt-LT"/>
        </w:rPr>
        <w:t>.</w:t>
      </w:r>
    </w:p>
    <w:p w:rsidR="0086067E" w:rsidRPr="001A079F" w:rsidRDefault="0086067E" w:rsidP="0086067E">
      <w:pPr>
        <w:tabs>
          <w:tab w:val="left" w:pos="-2808"/>
        </w:tabs>
        <w:jc w:val="both"/>
        <w:rPr>
          <w:sz w:val="20"/>
          <w:szCs w:val="20"/>
          <w:lang w:val="lt-LT" w:eastAsia="lt-LT"/>
        </w:rPr>
      </w:pPr>
    </w:p>
    <w:tbl>
      <w:tblPr>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5"/>
        <w:gridCol w:w="3257"/>
        <w:gridCol w:w="616"/>
        <w:gridCol w:w="890"/>
        <w:gridCol w:w="678"/>
        <w:gridCol w:w="889"/>
        <w:gridCol w:w="837"/>
        <w:gridCol w:w="667"/>
        <w:gridCol w:w="795"/>
        <w:gridCol w:w="784"/>
      </w:tblGrid>
      <w:tr w:rsidR="0086067E" w:rsidRPr="001A079F" w:rsidTr="00BF164F">
        <w:trPr>
          <w:trHeight w:val="391"/>
          <w:tblHeader/>
          <w:jc w:val="center"/>
        </w:trPr>
        <w:tc>
          <w:tcPr>
            <w:tcW w:w="808"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BF164F" w:rsidRDefault="0086067E" w:rsidP="00BF164F">
            <w:pPr>
              <w:ind w:hanging="117"/>
              <w:jc w:val="center"/>
              <w:rPr>
                <w:b/>
                <w:sz w:val="20"/>
                <w:szCs w:val="20"/>
                <w:lang w:val="lt-LT" w:eastAsia="lt-LT"/>
              </w:rPr>
            </w:pPr>
            <w:r w:rsidRPr="00BF164F">
              <w:rPr>
                <w:b/>
                <w:sz w:val="20"/>
                <w:szCs w:val="20"/>
                <w:lang w:val="lt-LT" w:eastAsia="lt-LT"/>
              </w:rPr>
              <w:t>Eil. Nr.</w:t>
            </w:r>
          </w:p>
        </w:tc>
        <w:tc>
          <w:tcPr>
            <w:tcW w:w="3436"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BF164F" w:rsidRDefault="0086067E" w:rsidP="00BF164F">
            <w:pPr>
              <w:jc w:val="center"/>
              <w:rPr>
                <w:b/>
                <w:sz w:val="20"/>
                <w:szCs w:val="20"/>
                <w:lang w:val="lt-LT" w:eastAsia="lt-LT"/>
              </w:rPr>
            </w:pPr>
            <w:r w:rsidRPr="00BF164F">
              <w:rPr>
                <w:b/>
                <w:sz w:val="20"/>
                <w:szCs w:val="20"/>
                <w:lang w:val="lt-LT" w:eastAsia="lt-LT"/>
              </w:rPr>
              <w:t>Rodiklis</w:t>
            </w:r>
          </w:p>
        </w:tc>
        <w:tc>
          <w:tcPr>
            <w:tcW w:w="280"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BF164F" w:rsidRDefault="0086067E" w:rsidP="00BF164F">
            <w:pPr>
              <w:jc w:val="center"/>
              <w:rPr>
                <w:b/>
                <w:sz w:val="20"/>
                <w:szCs w:val="20"/>
                <w:lang w:val="lt-LT" w:eastAsia="lt-LT"/>
              </w:rPr>
            </w:pPr>
            <w:r w:rsidRPr="00BF164F">
              <w:rPr>
                <w:b/>
                <w:sz w:val="20"/>
                <w:szCs w:val="20"/>
                <w:lang w:val="lt-LT" w:eastAsia="lt-LT"/>
              </w:rPr>
              <w:t>2003</w:t>
            </w:r>
          </w:p>
        </w:tc>
        <w:tc>
          <w:tcPr>
            <w:tcW w:w="918"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BF164F" w:rsidRDefault="0086067E" w:rsidP="00BF164F">
            <w:pPr>
              <w:jc w:val="center"/>
              <w:rPr>
                <w:b/>
                <w:sz w:val="20"/>
                <w:szCs w:val="20"/>
                <w:lang w:val="lt-LT" w:eastAsia="lt-LT"/>
              </w:rPr>
            </w:pPr>
            <w:r w:rsidRPr="00BF164F">
              <w:rPr>
                <w:b/>
                <w:sz w:val="20"/>
                <w:szCs w:val="20"/>
                <w:lang w:val="lt-LT" w:eastAsia="lt-LT"/>
              </w:rPr>
              <w:t>2006</w:t>
            </w:r>
          </w:p>
        </w:tc>
        <w:tc>
          <w:tcPr>
            <w:tcW w:w="684"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BF164F" w:rsidRDefault="0086067E" w:rsidP="00BF164F">
            <w:pPr>
              <w:jc w:val="center"/>
              <w:rPr>
                <w:b/>
                <w:sz w:val="20"/>
                <w:szCs w:val="20"/>
                <w:lang w:val="lt-LT" w:eastAsia="lt-LT"/>
              </w:rPr>
            </w:pPr>
            <w:r w:rsidRPr="00BF164F">
              <w:rPr>
                <w:b/>
                <w:sz w:val="20"/>
                <w:szCs w:val="20"/>
                <w:lang w:val="lt-LT" w:eastAsia="lt-LT"/>
              </w:rPr>
              <w:t>2009</w:t>
            </w:r>
          </w:p>
        </w:tc>
        <w:tc>
          <w:tcPr>
            <w:tcW w:w="917"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6067E" w:rsidRPr="00BF164F" w:rsidRDefault="0086067E" w:rsidP="00BF164F">
            <w:pPr>
              <w:jc w:val="center"/>
              <w:rPr>
                <w:b/>
                <w:sz w:val="20"/>
                <w:szCs w:val="20"/>
                <w:lang w:val="lt-LT" w:eastAsia="lt-LT"/>
              </w:rPr>
            </w:pPr>
            <w:r w:rsidRPr="00BF164F">
              <w:rPr>
                <w:b/>
                <w:sz w:val="20"/>
                <w:szCs w:val="20"/>
                <w:lang w:val="lt-LT" w:eastAsia="lt-LT"/>
              </w:rPr>
              <w:t>2014</w:t>
            </w:r>
          </w:p>
        </w:tc>
        <w:tc>
          <w:tcPr>
            <w:tcW w:w="85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86067E" w:rsidRPr="00BF164F" w:rsidRDefault="0086067E" w:rsidP="00BF164F">
            <w:pPr>
              <w:jc w:val="center"/>
              <w:rPr>
                <w:b/>
                <w:sz w:val="20"/>
                <w:szCs w:val="20"/>
                <w:lang w:val="lt-LT" w:eastAsia="lt-LT"/>
              </w:rPr>
            </w:pPr>
            <w:r w:rsidRPr="00BF164F">
              <w:rPr>
                <w:b/>
                <w:sz w:val="20"/>
                <w:szCs w:val="20"/>
                <w:lang w:val="lt-LT" w:eastAsia="lt-LT"/>
              </w:rPr>
              <w:t>2015</w:t>
            </w:r>
          </w:p>
        </w:tc>
        <w:tc>
          <w:tcPr>
            <w:tcW w:w="67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86067E" w:rsidRPr="00BF164F" w:rsidRDefault="0086067E" w:rsidP="00BF164F">
            <w:pPr>
              <w:jc w:val="center"/>
              <w:rPr>
                <w:b/>
                <w:sz w:val="20"/>
                <w:szCs w:val="20"/>
                <w:lang w:val="lt-LT" w:eastAsia="lt-LT"/>
              </w:rPr>
            </w:pPr>
            <w:r w:rsidRPr="00BF164F">
              <w:rPr>
                <w:b/>
                <w:sz w:val="20"/>
                <w:szCs w:val="20"/>
                <w:lang w:val="lt-LT" w:eastAsia="lt-LT"/>
              </w:rPr>
              <w:t>2016</w:t>
            </w:r>
          </w:p>
        </w:tc>
        <w:tc>
          <w:tcPr>
            <w:tcW w:w="813"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86067E" w:rsidRPr="00BF164F" w:rsidRDefault="0086067E" w:rsidP="00BF164F">
            <w:pPr>
              <w:jc w:val="center"/>
              <w:rPr>
                <w:b/>
                <w:sz w:val="20"/>
                <w:szCs w:val="20"/>
                <w:lang w:val="lt-LT" w:eastAsia="lt-LT"/>
              </w:rPr>
            </w:pPr>
            <w:r w:rsidRPr="00BF164F">
              <w:rPr>
                <w:b/>
                <w:sz w:val="20"/>
                <w:szCs w:val="20"/>
                <w:lang w:val="lt-LT" w:eastAsia="lt-LT"/>
              </w:rPr>
              <w:t>2017</w:t>
            </w:r>
          </w:p>
        </w:tc>
        <w:tc>
          <w:tcPr>
            <w:tcW w:w="80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86067E" w:rsidRPr="00BF164F" w:rsidRDefault="0086067E" w:rsidP="00BF164F">
            <w:pPr>
              <w:jc w:val="center"/>
              <w:rPr>
                <w:b/>
                <w:sz w:val="20"/>
                <w:szCs w:val="20"/>
                <w:lang w:val="lt-LT" w:eastAsia="lt-LT"/>
              </w:rPr>
            </w:pPr>
            <w:r w:rsidRPr="00BF164F">
              <w:rPr>
                <w:b/>
                <w:sz w:val="20"/>
                <w:szCs w:val="20"/>
                <w:lang w:val="lt-LT" w:eastAsia="lt-LT"/>
              </w:rPr>
              <w:t>2018</w:t>
            </w:r>
          </w:p>
        </w:tc>
      </w:tr>
      <w:tr w:rsidR="0086067E" w:rsidRPr="001A079F" w:rsidTr="00BF164F">
        <w:trPr>
          <w:trHeight w:val="438"/>
          <w:jc w:val="center"/>
        </w:trPr>
        <w:tc>
          <w:tcPr>
            <w:tcW w:w="80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jc w:val="center"/>
              <w:rPr>
                <w:sz w:val="20"/>
                <w:szCs w:val="20"/>
                <w:lang w:val="lt-LT" w:eastAsia="lt-LT"/>
              </w:rPr>
            </w:pPr>
            <w:r w:rsidRPr="001A079F">
              <w:rPr>
                <w:sz w:val="20"/>
                <w:szCs w:val="20"/>
                <w:lang w:val="lt-LT" w:eastAsia="lt-LT"/>
              </w:rPr>
              <w:t xml:space="preserve">1. </w:t>
            </w:r>
          </w:p>
        </w:tc>
        <w:tc>
          <w:tcPr>
            <w:tcW w:w="3436" w:type="dxa"/>
            <w:tcBorders>
              <w:top w:val="single" w:sz="4" w:space="0" w:color="000000"/>
              <w:left w:val="single" w:sz="4" w:space="0" w:color="000000"/>
              <w:bottom w:val="single" w:sz="4" w:space="0" w:color="000000"/>
              <w:right w:val="single" w:sz="4" w:space="0" w:color="000000"/>
            </w:tcBorders>
            <w:hideMark/>
          </w:tcPr>
          <w:p w:rsidR="0086067E" w:rsidRPr="001A079F" w:rsidRDefault="0086067E" w:rsidP="0086067E">
            <w:pPr>
              <w:rPr>
                <w:sz w:val="20"/>
                <w:szCs w:val="20"/>
                <w:lang w:val="lt-LT" w:eastAsia="lt-LT"/>
              </w:rPr>
            </w:pPr>
            <w:r w:rsidRPr="001A079F">
              <w:rPr>
                <w:sz w:val="20"/>
                <w:szCs w:val="20"/>
                <w:lang w:val="lt-LT" w:eastAsia="lt-LT"/>
              </w:rPr>
              <w:t>Visuomeninių sporto organizacijų skaičius</w:t>
            </w:r>
          </w:p>
        </w:tc>
        <w:tc>
          <w:tcPr>
            <w:tcW w:w="280"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23</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25</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25</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29</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29</w:t>
            </w:r>
          </w:p>
        </w:tc>
        <w:tc>
          <w:tcPr>
            <w:tcW w:w="672"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30</w:t>
            </w:r>
          </w:p>
        </w:tc>
        <w:tc>
          <w:tcPr>
            <w:tcW w:w="813"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32</w:t>
            </w:r>
          </w:p>
        </w:tc>
        <w:tc>
          <w:tcPr>
            <w:tcW w:w="801"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32</w:t>
            </w:r>
          </w:p>
        </w:tc>
      </w:tr>
      <w:tr w:rsidR="0086067E" w:rsidRPr="001A079F" w:rsidTr="00BF164F">
        <w:trPr>
          <w:trHeight w:val="219"/>
          <w:jc w:val="center"/>
        </w:trPr>
        <w:tc>
          <w:tcPr>
            <w:tcW w:w="80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jc w:val="center"/>
              <w:rPr>
                <w:sz w:val="20"/>
                <w:szCs w:val="20"/>
                <w:lang w:val="lt-LT" w:eastAsia="lt-LT"/>
              </w:rPr>
            </w:pPr>
            <w:r w:rsidRPr="001A079F">
              <w:rPr>
                <w:sz w:val="20"/>
                <w:szCs w:val="20"/>
                <w:lang w:val="lt-LT" w:eastAsia="lt-LT"/>
              </w:rPr>
              <w:t xml:space="preserve">2. </w:t>
            </w:r>
          </w:p>
        </w:tc>
        <w:tc>
          <w:tcPr>
            <w:tcW w:w="3436" w:type="dxa"/>
            <w:tcBorders>
              <w:top w:val="single" w:sz="4" w:space="0" w:color="000000"/>
              <w:left w:val="single" w:sz="4" w:space="0" w:color="000000"/>
              <w:bottom w:val="single" w:sz="4" w:space="0" w:color="000000"/>
              <w:right w:val="single" w:sz="4" w:space="0" w:color="000000"/>
            </w:tcBorders>
            <w:hideMark/>
          </w:tcPr>
          <w:p w:rsidR="0086067E" w:rsidRPr="001A079F" w:rsidRDefault="0086067E" w:rsidP="0086067E">
            <w:pPr>
              <w:rPr>
                <w:sz w:val="20"/>
                <w:szCs w:val="20"/>
                <w:lang w:val="lt-LT" w:eastAsia="lt-LT"/>
              </w:rPr>
            </w:pPr>
            <w:r w:rsidRPr="001A079F">
              <w:rPr>
                <w:sz w:val="20"/>
                <w:szCs w:val="20"/>
                <w:lang w:val="lt-LT" w:eastAsia="lt-LT"/>
              </w:rPr>
              <w:t>Sporto asociacijų skaičius</w:t>
            </w:r>
          </w:p>
        </w:tc>
        <w:tc>
          <w:tcPr>
            <w:tcW w:w="280"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672"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813"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2</w:t>
            </w:r>
          </w:p>
        </w:tc>
      </w:tr>
      <w:tr w:rsidR="0086067E" w:rsidRPr="001A079F" w:rsidTr="00BF164F">
        <w:trPr>
          <w:trHeight w:val="219"/>
          <w:jc w:val="center"/>
        </w:trPr>
        <w:tc>
          <w:tcPr>
            <w:tcW w:w="80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jc w:val="center"/>
              <w:rPr>
                <w:sz w:val="20"/>
                <w:szCs w:val="20"/>
                <w:lang w:val="lt-LT" w:eastAsia="lt-LT"/>
              </w:rPr>
            </w:pPr>
            <w:r w:rsidRPr="001A079F">
              <w:rPr>
                <w:sz w:val="20"/>
                <w:szCs w:val="20"/>
                <w:lang w:val="lt-LT" w:eastAsia="lt-LT"/>
              </w:rPr>
              <w:t>3.</w:t>
            </w:r>
          </w:p>
        </w:tc>
        <w:tc>
          <w:tcPr>
            <w:tcW w:w="3436" w:type="dxa"/>
            <w:tcBorders>
              <w:top w:val="single" w:sz="4" w:space="0" w:color="000000"/>
              <w:left w:val="single" w:sz="4" w:space="0" w:color="000000"/>
              <w:bottom w:val="single" w:sz="4" w:space="0" w:color="000000"/>
              <w:right w:val="single" w:sz="4" w:space="0" w:color="000000"/>
            </w:tcBorders>
            <w:hideMark/>
          </w:tcPr>
          <w:p w:rsidR="0086067E" w:rsidRPr="001A079F" w:rsidRDefault="0086067E" w:rsidP="0086067E">
            <w:pPr>
              <w:rPr>
                <w:sz w:val="20"/>
                <w:szCs w:val="20"/>
                <w:lang w:val="lt-LT" w:eastAsia="lt-LT"/>
              </w:rPr>
            </w:pPr>
            <w:r w:rsidRPr="001A079F">
              <w:rPr>
                <w:sz w:val="20"/>
                <w:szCs w:val="20"/>
                <w:lang w:val="lt-LT" w:eastAsia="lt-LT"/>
              </w:rPr>
              <w:t>Sporto centrų (sporto mokyklų)</w:t>
            </w:r>
          </w:p>
        </w:tc>
        <w:tc>
          <w:tcPr>
            <w:tcW w:w="280"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672"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813"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1</w:t>
            </w:r>
          </w:p>
        </w:tc>
      </w:tr>
      <w:tr w:rsidR="0086067E" w:rsidRPr="001A079F" w:rsidTr="00BF164F">
        <w:trPr>
          <w:trHeight w:val="169"/>
          <w:jc w:val="center"/>
        </w:trPr>
        <w:tc>
          <w:tcPr>
            <w:tcW w:w="80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jc w:val="center"/>
              <w:rPr>
                <w:sz w:val="20"/>
                <w:szCs w:val="20"/>
                <w:lang w:val="lt-LT" w:eastAsia="lt-LT"/>
              </w:rPr>
            </w:pPr>
            <w:r w:rsidRPr="001A079F">
              <w:rPr>
                <w:sz w:val="20"/>
                <w:szCs w:val="20"/>
                <w:lang w:val="lt-LT" w:eastAsia="lt-LT"/>
              </w:rPr>
              <w:t>4.</w:t>
            </w:r>
          </w:p>
        </w:tc>
        <w:tc>
          <w:tcPr>
            <w:tcW w:w="3436" w:type="dxa"/>
            <w:tcBorders>
              <w:top w:val="single" w:sz="4" w:space="0" w:color="000000"/>
              <w:left w:val="single" w:sz="4" w:space="0" w:color="000000"/>
              <w:bottom w:val="single" w:sz="4" w:space="0" w:color="000000"/>
              <w:right w:val="single" w:sz="4" w:space="0" w:color="000000"/>
            </w:tcBorders>
            <w:hideMark/>
          </w:tcPr>
          <w:p w:rsidR="0086067E" w:rsidRPr="001A079F" w:rsidRDefault="0086067E" w:rsidP="0086067E">
            <w:pPr>
              <w:rPr>
                <w:sz w:val="20"/>
                <w:szCs w:val="20"/>
                <w:lang w:val="lt-LT" w:eastAsia="lt-LT"/>
              </w:rPr>
            </w:pPr>
            <w:r w:rsidRPr="001A079F">
              <w:rPr>
                <w:sz w:val="20"/>
                <w:szCs w:val="20"/>
                <w:lang w:val="lt-LT" w:eastAsia="lt-LT"/>
              </w:rPr>
              <w:t>Propaguojamų sporto šakų skaičius</w:t>
            </w:r>
          </w:p>
        </w:tc>
        <w:tc>
          <w:tcPr>
            <w:tcW w:w="280"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16</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16</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17</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6</w:t>
            </w:r>
          </w:p>
        </w:tc>
        <w:tc>
          <w:tcPr>
            <w:tcW w:w="672"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813"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801"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15</w:t>
            </w:r>
          </w:p>
        </w:tc>
      </w:tr>
      <w:tr w:rsidR="0086067E" w:rsidRPr="001A079F" w:rsidTr="00BF164F">
        <w:trPr>
          <w:trHeight w:val="219"/>
          <w:jc w:val="center"/>
        </w:trPr>
        <w:tc>
          <w:tcPr>
            <w:tcW w:w="80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jc w:val="center"/>
              <w:rPr>
                <w:sz w:val="20"/>
                <w:szCs w:val="20"/>
                <w:lang w:val="lt-LT" w:eastAsia="lt-LT"/>
              </w:rPr>
            </w:pPr>
            <w:r w:rsidRPr="001A079F">
              <w:rPr>
                <w:sz w:val="20"/>
                <w:szCs w:val="20"/>
                <w:lang w:val="lt-LT" w:eastAsia="lt-LT"/>
              </w:rPr>
              <w:t>5.</w:t>
            </w:r>
          </w:p>
        </w:tc>
        <w:tc>
          <w:tcPr>
            <w:tcW w:w="3436" w:type="dxa"/>
            <w:tcBorders>
              <w:top w:val="single" w:sz="4" w:space="0" w:color="000000"/>
              <w:left w:val="single" w:sz="4" w:space="0" w:color="000000"/>
              <w:bottom w:val="single" w:sz="4" w:space="0" w:color="000000"/>
              <w:right w:val="single" w:sz="4" w:space="0" w:color="000000"/>
            </w:tcBorders>
            <w:hideMark/>
          </w:tcPr>
          <w:p w:rsidR="0086067E" w:rsidRPr="001A079F" w:rsidRDefault="0086067E" w:rsidP="0086067E">
            <w:pPr>
              <w:rPr>
                <w:sz w:val="20"/>
                <w:szCs w:val="20"/>
                <w:lang w:val="lt-LT" w:eastAsia="lt-LT"/>
              </w:rPr>
            </w:pPr>
            <w:r w:rsidRPr="001A079F">
              <w:rPr>
                <w:sz w:val="20"/>
                <w:szCs w:val="20"/>
                <w:lang w:val="lt-LT" w:eastAsia="lt-LT"/>
              </w:rPr>
              <w:t>Sporto renginių skaičius</w:t>
            </w:r>
          </w:p>
        </w:tc>
        <w:tc>
          <w:tcPr>
            <w:tcW w:w="280"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120</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50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40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50</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10</w:t>
            </w:r>
          </w:p>
        </w:tc>
        <w:tc>
          <w:tcPr>
            <w:tcW w:w="672"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37</w:t>
            </w:r>
          </w:p>
        </w:tc>
        <w:tc>
          <w:tcPr>
            <w:tcW w:w="813"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42</w:t>
            </w:r>
          </w:p>
        </w:tc>
        <w:tc>
          <w:tcPr>
            <w:tcW w:w="801"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41</w:t>
            </w:r>
          </w:p>
        </w:tc>
      </w:tr>
      <w:tr w:rsidR="0086067E" w:rsidRPr="001A079F" w:rsidTr="00BF164F">
        <w:trPr>
          <w:trHeight w:val="219"/>
          <w:jc w:val="center"/>
        </w:trPr>
        <w:tc>
          <w:tcPr>
            <w:tcW w:w="80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jc w:val="center"/>
              <w:rPr>
                <w:sz w:val="20"/>
                <w:szCs w:val="20"/>
                <w:lang w:val="lt-LT" w:eastAsia="lt-LT"/>
              </w:rPr>
            </w:pPr>
            <w:r w:rsidRPr="001A079F">
              <w:rPr>
                <w:sz w:val="20"/>
                <w:szCs w:val="20"/>
                <w:lang w:val="lt-LT" w:eastAsia="lt-LT"/>
              </w:rPr>
              <w:t>6.</w:t>
            </w:r>
          </w:p>
        </w:tc>
        <w:tc>
          <w:tcPr>
            <w:tcW w:w="3436" w:type="dxa"/>
            <w:tcBorders>
              <w:top w:val="single" w:sz="4" w:space="0" w:color="000000"/>
              <w:left w:val="single" w:sz="4" w:space="0" w:color="000000"/>
              <w:bottom w:val="single" w:sz="4" w:space="0" w:color="000000"/>
              <w:right w:val="single" w:sz="4" w:space="0" w:color="000000"/>
            </w:tcBorders>
            <w:hideMark/>
          </w:tcPr>
          <w:p w:rsidR="0086067E" w:rsidRPr="001A079F" w:rsidRDefault="0086067E" w:rsidP="0086067E">
            <w:pPr>
              <w:rPr>
                <w:sz w:val="20"/>
                <w:szCs w:val="20"/>
                <w:lang w:val="lt-LT" w:eastAsia="lt-LT"/>
              </w:rPr>
            </w:pPr>
            <w:r w:rsidRPr="001A079F">
              <w:rPr>
                <w:sz w:val="20"/>
                <w:szCs w:val="20"/>
                <w:lang w:val="lt-LT" w:eastAsia="lt-LT"/>
              </w:rPr>
              <w:t>Sporto renginių dalyvių skaičius</w:t>
            </w:r>
          </w:p>
        </w:tc>
        <w:tc>
          <w:tcPr>
            <w:tcW w:w="280"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2500</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2600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1800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4079</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2000</w:t>
            </w:r>
          </w:p>
        </w:tc>
        <w:tc>
          <w:tcPr>
            <w:tcW w:w="672"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2000</w:t>
            </w:r>
          </w:p>
        </w:tc>
        <w:tc>
          <w:tcPr>
            <w:tcW w:w="813"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2800</w:t>
            </w:r>
          </w:p>
        </w:tc>
        <w:tc>
          <w:tcPr>
            <w:tcW w:w="801"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2900</w:t>
            </w:r>
          </w:p>
        </w:tc>
      </w:tr>
      <w:tr w:rsidR="0086067E" w:rsidRPr="001A079F" w:rsidTr="00BF164F">
        <w:trPr>
          <w:trHeight w:val="645"/>
          <w:jc w:val="center"/>
        </w:trPr>
        <w:tc>
          <w:tcPr>
            <w:tcW w:w="80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jc w:val="center"/>
              <w:rPr>
                <w:sz w:val="20"/>
                <w:szCs w:val="20"/>
                <w:lang w:val="lt-LT" w:eastAsia="lt-LT"/>
              </w:rPr>
            </w:pPr>
            <w:r w:rsidRPr="001A079F">
              <w:rPr>
                <w:sz w:val="20"/>
                <w:szCs w:val="20"/>
                <w:lang w:val="lt-LT" w:eastAsia="lt-LT"/>
              </w:rPr>
              <w:t>7.</w:t>
            </w:r>
          </w:p>
        </w:tc>
        <w:tc>
          <w:tcPr>
            <w:tcW w:w="3436" w:type="dxa"/>
            <w:tcBorders>
              <w:top w:val="single" w:sz="4" w:space="0" w:color="000000"/>
              <w:left w:val="single" w:sz="4" w:space="0" w:color="000000"/>
              <w:bottom w:val="single" w:sz="4" w:space="0" w:color="000000"/>
              <w:right w:val="single" w:sz="4" w:space="0" w:color="000000"/>
            </w:tcBorders>
            <w:hideMark/>
          </w:tcPr>
          <w:p w:rsidR="0086067E" w:rsidRPr="001A079F" w:rsidRDefault="0086067E" w:rsidP="0086067E">
            <w:pPr>
              <w:rPr>
                <w:sz w:val="20"/>
                <w:szCs w:val="20"/>
                <w:lang w:val="lt-LT" w:eastAsia="lt-LT"/>
              </w:rPr>
            </w:pPr>
            <w:r w:rsidRPr="001A079F">
              <w:rPr>
                <w:sz w:val="20"/>
                <w:szCs w:val="20"/>
                <w:lang w:val="lt-LT" w:eastAsia="lt-LT"/>
              </w:rPr>
              <w:t>Kūno kultūros ir sporto specialistų, dirbančių savivaldybės įstaigose, skaičius</w:t>
            </w:r>
          </w:p>
        </w:tc>
        <w:tc>
          <w:tcPr>
            <w:tcW w:w="280"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34</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30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28</w:t>
            </w:r>
          </w:p>
        </w:tc>
        <w:tc>
          <w:tcPr>
            <w:tcW w:w="917"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41</w:t>
            </w:r>
          </w:p>
        </w:tc>
        <w:tc>
          <w:tcPr>
            <w:tcW w:w="859"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Pr>
                <w:sz w:val="20"/>
                <w:szCs w:val="20"/>
                <w:lang w:val="lt-LT" w:eastAsia="lt-LT"/>
              </w:rPr>
              <w:t>23</w:t>
            </w:r>
          </w:p>
        </w:tc>
        <w:tc>
          <w:tcPr>
            <w:tcW w:w="672"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Pr>
                <w:sz w:val="20"/>
                <w:szCs w:val="20"/>
                <w:lang w:val="lt-LT" w:eastAsia="lt-LT"/>
              </w:rPr>
              <w:t>24</w:t>
            </w:r>
          </w:p>
        </w:tc>
        <w:tc>
          <w:tcPr>
            <w:tcW w:w="813"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25</w:t>
            </w:r>
          </w:p>
        </w:tc>
        <w:tc>
          <w:tcPr>
            <w:tcW w:w="801"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26</w:t>
            </w:r>
          </w:p>
        </w:tc>
      </w:tr>
      <w:tr w:rsidR="0086067E" w:rsidRPr="001A079F" w:rsidTr="00BF164F">
        <w:trPr>
          <w:trHeight w:val="175"/>
          <w:jc w:val="center"/>
        </w:trPr>
        <w:tc>
          <w:tcPr>
            <w:tcW w:w="80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jc w:val="center"/>
              <w:rPr>
                <w:sz w:val="20"/>
                <w:szCs w:val="20"/>
                <w:lang w:val="lt-LT" w:eastAsia="lt-LT"/>
              </w:rPr>
            </w:pPr>
            <w:r w:rsidRPr="001A079F">
              <w:rPr>
                <w:sz w:val="20"/>
                <w:szCs w:val="20"/>
                <w:lang w:val="lt-LT" w:eastAsia="lt-LT"/>
              </w:rPr>
              <w:t>8.</w:t>
            </w:r>
          </w:p>
        </w:tc>
        <w:tc>
          <w:tcPr>
            <w:tcW w:w="3436"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rPr>
                <w:sz w:val="20"/>
                <w:szCs w:val="20"/>
                <w:lang w:val="lt-LT" w:eastAsia="lt-LT"/>
              </w:rPr>
            </w:pPr>
            <w:r w:rsidRPr="001A079F">
              <w:rPr>
                <w:sz w:val="20"/>
                <w:szCs w:val="20"/>
                <w:lang w:val="lt-LT" w:eastAsia="lt-LT"/>
              </w:rPr>
              <w:t>Stadionų skaičius</w:t>
            </w:r>
          </w:p>
        </w:tc>
        <w:tc>
          <w:tcPr>
            <w:tcW w:w="280"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2</w:t>
            </w:r>
          </w:p>
        </w:tc>
        <w:tc>
          <w:tcPr>
            <w:tcW w:w="672"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w:t>
            </w:r>
          </w:p>
        </w:tc>
        <w:tc>
          <w:tcPr>
            <w:tcW w:w="813"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0</w:t>
            </w:r>
          </w:p>
        </w:tc>
      </w:tr>
      <w:tr w:rsidR="0086067E" w:rsidRPr="001A079F" w:rsidTr="00BF164F">
        <w:trPr>
          <w:trHeight w:val="219"/>
          <w:jc w:val="center"/>
        </w:trPr>
        <w:tc>
          <w:tcPr>
            <w:tcW w:w="80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jc w:val="center"/>
              <w:rPr>
                <w:sz w:val="20"/>
                <w:szCs w:val="20"/>
                <w:lang w:val="lt-LT" w:eastAsia="lt-LT"/>
              </w:rPr>
            </w:pPr>
            <w:r w:rsidRPr="001A079F">
              <w:rPr>
                <w:sz w:val="20"/>
                <w:szCs w:val="20"/>
                <w:lang w:val="lt-LT" w:eastAsia="lt-LT"/>
              </w:rPr>
              <w:t>9.</w:t>
            </w:r>
          </w:p>
        </w:tc>
        <w:tc>
          <w:tcPr>
            <w:tcW w:w="3436" w:type="dxa"/>
            <w:tcBorders>
              <w:top w:val="single" w:sz="4" w:space="0" w:color="000000"/>
              <w:left w:val="single" w:sz="4" w:space="0" w:color="000000"/>
              <w:bottom w:val="single" w:sz="4" w:space="0" w:color="000000"/>
              <w:right w:val="single" w:sz="4" w:space="0" w:color="000000"/>
            </w:tcBorders>
            <w:hideMark/>
          </w:tcPr>
          <w:p w:rsidR="0086067E" w:rsidRPr="001A079F" w:rsidRDefault="0086067E" w:rsidP="0086067E">
            <w:pPr>
              <w:rPr>
                <w:sz w:val="20"/>
                <w:szCs w:val="20"/>
                <w:lang w:val="lt-LT" w:eastAsia="lt-LT"/>
              </w:rPr>
            </w:pPr>
            <w:r w:rsidRPr="001A079F">
              <w:rPr>
                <w:sz w:val="20"/>
                <w:szCs w:val="20"/>
                <w:lang w:val="lt-LT" w:eastAsia="lt-LT"/>
              </w:rPr>
              <w:t>Sporto salių skaičius</w:t>
            </w:r>
          </w:p>
        </w:tc>
        <w:tc>
          <w:tcPr>
            <w:tcW w:w="280"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672"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813"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801"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15</w:t>
            </w:r>
          </w:p>
        </w:tc>
      </w:tr>
      <w:tr w:rsidR="0086067E" w:rsidRPr="001A079F" w:rsidTr="00BF164F">
        <w:trPr>
          <w:trHeight w:val="219"/>
          <w:jc w:val="center"/>
        </w:trPr>
        <w:tc>
          <w:tcPr>
            <w:tcW w:w="80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jc w:val="center"/>
              <w:rPr>
                <w:sz w:val="20"/>
                <w:szCs w:val="20"/>
                <w:lang w:val="lt-LT" w:eastAsia="lt-LT"/>
              </w:rPr>
            </w:pPr>
            <w:r w:rsidRPr="001A079F">
              <w:rPr>
                <w:sz w:val="20"/>
                <w:szCs w:val="20"/>
                <w:lang w:val="lt-LT" w:eastAsia="lt-LT"/>
              </w:rPr>
              <w:t>10.</w:t>
            </w:r>
          </w:p>
        </w:tc>
        <w:tc>
          <w:tcPr>
            <w:tcW w:w="3436" w:type="dxa"/>
            <w:tcBorders>
              <w:top w:val="single" w:sz="4" w:space="0" w:color="000000"/>
              <w:left w:val="single" w:sz="4" w:space="0" w:color="000000"/>
              <w:bottom w:val="single" w:sz="4" w:space="0" w:color="000000"/>
              <w:right w:val="single" w:sz="4" w:space="0" w:color="000000"/>
            </w:tcBorders>
            <w:hideMark/>
          </w:tcPr>
          <w:p w:rsidR="0086067E" w:rsidRPr="001A079F" w:rsidRDefault="0086067E" w:rsidP="0086067E">
            <w:pPr>
              <w:rPr>
                <w:sz w:val="20"/>
                <w:szCs w:val="20"/>
                <w:lang w:val="lt-LT" w:eastAsia="lt-LT"/>
              </w:rPr>
            </w:pPr>
            <w:r w:rsidRPr="001A079F">
              <w:rPr>
                <w:sz w:val="20"/>
                <w:szCs w:val="20"/>
                <w:lang w:val="lt-LT" w:eastAsia="lt-LT"/>
              </w:rPr>
              <w:t>Sporto aikštelės</w:t>
            </w:r>
          </w:p>
        </w:tc>
        <w:tc>
          <w:tcPr>
            <w:tcW w:w="280"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13</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13</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672"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813"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15</w:t>
            </w:r>
          </w:p>
        </w:tc>
        <w:tc>
          <w:tcPr>
            <w:tcW w:w="801"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15</w:t>
            </w:r>
          </w:p>
        </w:tc>
      </w:tr>
      <w:tr w:rsidR="0086067E" w:rsidRPr="001A079F" w:rsidTr="00BF164F">
        <w:trPr>
          <w:trHeight w:val="438"/>
          <w:jc w:val="center"/>
        </w:trPr>
        <w:tc>
          <w:tcPr>
            <w:tcW w:w="80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jc w:val="center"/>
              <w:rPr>
                <w:sz w:val="20"/>
                <w:szCs w:val="20"/>
                <w:lang w:val="lt-LT" w:eastAsia="lt-LT"/>
              </w:rPr>
            </w:pPr>
            <w:r w:rsidRPr="001A079F">
              <w:rPr>
                <w:sz w:val="20"/>
                <w:szCs w:val="20"/>
                <w:lang w:val="lt-LT" w:eastAsia="lt-LT"/>
              </w:rPr>
              <w:t>11.</w:t>
            </w:r>
          </w:p>
        </w:tc>
        <w:tc>
          <w:tcPr>
            <w:tcW w:w="3436" w:type="dxa"/>
            <w:tcBorders>
              <w:top w:val="single" w:sz="4" w:space="0" w:color="000000"/>
              <w:left w:val="single" w:sz="4" w:space="0" w:color="000000"/>
              <w:bottom w:val="single" w:sz="4" w:space="0" w:color="000000"/>
              <w:right w:val="single" w:sz="4" w:space="0" w:color="000000"/>
            </w:tcBorders>
            <w:hideMark/>
          </w:tcPr>
          <w:p w:rsidR="0086067E" w:rsidRPr="001A079F" w:rsidRDefault="0086067E" w:rsidP="0086067E">
            <w:pPr>
              <w:rPr>
                <w:sz w:val="20"/>
                <w:szCs w:val="20"/>
                <w:lang w:val="lt-LT" w:eastAsia="lt-LT"/>
              </w:rPr>
            </w:pPr>
            <w:r w:rsidRPr="001A079F">
              <w:rPr>
                <w:sz w:val="20"/>
                <w:szCs w:val="20"/>
                <w:lang w:val="lt-LT" w:eastAsia="lt-LT"/>
              </w:rPr>
              <w:t>Sportuojančiųjų skaičius sporto centre</w:t>
            </w:r>
          </w:p>
        </w:tc>
        <w:tc>
          <w:tcPr>
            <w:tcW w:w="280"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680</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660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630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700</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508</w:t>
            </w:r>
          </w:p>
        </w:tc>
        <w:tc>
          <w:tcPr>
            <w:tcW w:w="672"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508</w:t>
            </w:r>
          </w:p>
        </w:tc>
        <w:tc>
          <w:tcPr>
            <w:tcW w:w="813"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500</w:t>
            </w:r>
          </w:p>
        </w:tc>
        <w:tc>
          <w:tcPr>
            <w:tcW w:w="801"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482</w:t>
            </w:r>
          </w:p>
        </w:tc>
      </w:tr>
      <w:tr w:rsidR="0086067E" w:rsidRPr="001A079F" w:rsidTr="00BF164F">
        <w:trPr>
          <w:trHeight w:val="391"/>
          <w:jc w:val="center"/>
        </w:trPr>
        <w:tc>
          <w:tcPr>
            <w:tcW w:w="80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86067E">
            <w:pPr>
              <w:jc w:val="center"/>
              <w:rPr>
                <w:sz w:val="20"/>
                <w:szCs w:val="20"/>
                <w:lang w:val="lt-LT" w:eastAsia="lt-LT"/>
              </w:rPr>
            </w:pPr>
            <w:r w:rsidRPr="001A079F">
              <w:rPr>
                <w:sz w:val="20"/>
                <w:szCs w:val="20"/>
                <w:lang w:val="lt-LT" w:eastAsia="lt-LT"/>
              </w:rPr>
              <w:t>12.</w:t>
            </w:r>
          </w:p>
        </w:tc>
        <w:tc>
          <w:tcPr>
            <w:tcW w:w="3436" w:type="dxa"/>
            <w:tcBorders>
              <w:top w:val="single" w:sz="4" w:space="0" w:color="000000"/>
              <w:left w:val="single" w:sz="4" w:space="0" w:color="000000"/>
              <w:bottom w:val="single" w:sz="4" w:space="0" w:color="000000"/>
              <w:right w:val="single" w:sz="4" w:space="0" w:color="000000"/>
            </w:tcBorders>
            <w:hideMark/>
          </w:tcPr>
          <w:p w:rsidR="0086067E" w:rsidRPr="001A079F" w:rsidRDefault="0086067E" w:rsidP="0086067E">
            <w:pPr>
              <w:rPr>
                <w:sz w:val="20"/>
                <w:szCs w:val="20"/>
                <w:lang w:val="lt-LT" w:eastAsia="lt-LT"/>
              </w:rPr>
            </w:pPr>
            <w:r w:rsidRPr="001A079F">
              <w:rPr>
                <w:sz w:val="20"/>
                <w:szCs w:val="20"/>
                <w:lang w:val="lt-LT" w:eastAsia="lt-LT"/>
              </w:rPr>
              <w:t>Sportuojančiųjų skaičius sporto klubuose, sporto viešosiose įstaigose</w:t>
            </w:r>
          </w:p>
        </w:tc>
        <w:tc>
          <w:tcPr>
            <w:tcW w:w="280"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680</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spacing w:line="480" w:lineRule="auto"/>
              <w:jc w:val="center"/>
              <w:rPr>
                <w:sz w:val="20"/>
                <w:szCs w:val="20"/>
                <w:lang w:val="lt-LT" w:eastAsia="lt-LT"/>
              </w:rPr>
            </w:pPr>
            <w:r w:rsidRPr="001A079F">
              <w:rPr>
                <w:sz w:val="20"/>
                <w:szCs w:val="20"/>
                <w:lang w:val="lt-LT" w:eastAsia="lt-LT"/>
              </w:rPr>
              <w:t>700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900</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1204</w:t>
            </w:r>
          </w:p>
        </w:tc>
        <w:tc>
          <w:tcPr>
            <w:tcW w:w="859"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600</w:t>
            </w:r>
          </w:p>
        </w:tc>
        <w:tc>
          <w:tcPr>
            <w:tcW w:w="672" w:type="dxa"/>
            <w:tcBorders>
              <w:top w:val="single" w:sz="4" w:space="0" w:color="000000"/>
              <w:left w:val="single" w:sz="4" w:space="0" w:color="000000"/>
              <w:bottom w:val="single" w:sz="4" w:space="0" w:color="000000"/>
              <w:right w:val="single" w:sz="4" w:space="0" w:color="000000"/>
            </w:tcBorders>
            <w:vAlign w:val="center"/>
            <w:hideMark/>
          </w:tcPr>
          <w:p w:rsidR="0086067E" w:rsidRPr="001A079F" w:rsidRDefault="0086067E" w:rsidP="00BF164F">
            <w:pPr>
              <w:jc w:val="center"/>
              <w:rPr>
                <w:sz w:val="20"/>
                <w:szCs w:val="20"/>
                <w:lang w:val="lt-LT" w:eastAsia="lt-LT"/>
              </w:rPr>
            </w:pPr>
            <w:r w:rsidRPr="001A079F">
              <w:rPr>
                <w:sz w:val="20"/>
                <w:szCs w:val="20"/>
                <w:lang w:val="lt-LT" w:eastAsia="lt-LT"/>
              </w:rPr>
              <w:t>800</w:t>
            </w:r>
          </w:p>
        </w:tc>
        <w:tc>
          <w:tcPr>
            <w:tcW w:w="813"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700</w:t>
            </w:r>
          </w:p>
        </w:tc>
        <w:tc>
          <w:tcPr>
            <w:tcW w:w="801" w:type="dxa"/>
            <w:tcBorders>
              <w:top w:val="single" w:sz="4" w:space="0" w:color="000000"/>
              <w:left w:val="single" w:sz="4" w:space="0" w:color="000000"/>
              <w:bottom w:val="single" w:sz="4" w:space="0" w:color="000000"/>
              <w:right w:val="single" w:sz="4" w:space="0" w:color="000000"/>
            </w:tcBorders>
            <w:vAlign w:val="center"/>
          </w:tcPr>
          <w:p w:rsidR="0086067E" w:rsidRPr="001A079F" w:rsidRDefault="0086067E" w:rsidP="00BF164F">
            <w:pPr>
              <w:jc w:val="center"/>
              <w:rPr>
                <w:sz w:val="20"/>
                <w:szCs w:val="20"/>
                <w:lang w:val="lt-LT" w:eastAsia="lt-LT"/>
              </w:rPr>
            </w:pPr>
            <w:r w:rsidRPr="001A079F">
              <w:rPr>
                <w:sz w:val="20"/>
                <w:szCs w:val="20"/>
                <w:lang w:val="lt-LT" w:eastAsia="lt-LT"/>
              </w:rPr>
              <w:t>700</w:t>
            </w:r>
          </w:p>
        </w:tc>
      </w:tr>
    </w:tbl>
    <w:p w:rsidR="0086067E" w:rsidRPr="001A079F" w:rsidRDefault="0086067E" w:rsidP="0086067E">
      <w:pPr>
        <w:ind w:firstLine="720"/>
        <w:jc w:val="both"/>
        <w:rPr>
          <w:lang w:val="lt-LT"/>
        </w:rPr>
      </w:pPr>
    </w:p>
    <w:p w:rsidR="0086067E" w:rsidRPr="001A079F" w:rsidRDefault="0086067E" w:rsidP="00B24217">
      <w:pPr>
        <w:ind w:firstLine="720"/>
        <w:jc w:val="both"/>
        <w:rPr>
          <w:lang w:val="lt-LT"/>
        </w:rPr>
      </w:pPr>
      <w:r w:rsidRPr="001A079F">
        <w:rPr>
          <w:lang w:val="lt-LT"/>
        </w:rPr>
        <w:t xml:space="preserve">2018 metais iš Sporto plėtros programos finansuoti 59 sporto projektai, iš kurių 6 Plungės sporto ir  rekreacijos centrui, 42 sporto klubams ir 11 kaimo seniūnijoms ir bendruomenėms. </w:t>
      </w:r>
    </w:p>
    <w:p w:rsidR="0086067E" w:rsidRPr="001A079F" w:rsidRDefault="0086067E" w:rsidP="00B24217">
      <w:pPr>
        <w:ind w:firstLine="720"/>
        <w:jc w:val="both"/>
        <w:rPr>
          <w:bCs/>
          <w:lang w:val="lt-LT" w:eastAsia="lt-LT"/>
        </w:rPr>
      </w:pPr>
      <w:r w:rsidRPr="001A079F">
        <w:rPr>
          <w:lang w:val="lt-LT"/>
        </w:rPr>
        <w:t xml:space="preserve"> </w:t>
      </w:r>
      <w:r w:rsidRPr="001A079F">
        <w:rPr>
          <w:bCs/>
          <w:lang w:val="lt-LT" w:eastAsia="lt-LT"/>
        </w:rPr>
        <w:t xml:space="preserve">Plungės rajone yra daug sporto bazių, bet daugumos jų būklė </w:t>
      </w:r>
      <w:r>
        <w:rPr>
          <w:bCs/>
          <w:lang w:val="lt-LT" w:eastAsia="lt-LT"/>
        </w:rPr>
        <w:t>prasta, i</w:t>
      </w:r>
      <w:r w:rsidRPr="001A079F">
        <w:rPr>
          <w:bCs/>
          <w:lang w:val="lt-LT" w:eastAsia="lt-LT"/>
        </w:rPr>
        <w:t>rklavimo sporto bazės būklė avarinė</w:t>
      </w:r>
      <w:r>
        <w:rPr>
          <w:bCs/>
          <w:lang w:val="lt-LT" w:eastAsia="lt-LT"/>
        </w:rPr>
        <w:t xml:space="preserve">, todėl ateityje reikėtų jas atnaujinti ir pritaikyti sportinei veiklai. </w:t>
      </w:r>
      <w:r w:rsidR="00BF164F">
        <w:rPr>
          <w:bCs/>
          <w:lang w:val="lt-LT" w:eastAsia="lt-LT"/>
        </w:rPr>
        <w:t xml:space="preserve">2018 metais atnaujinti </w:t>
      </w:r>
      <w:r w:rsidRPr="001A079F">
        <w:rPr>
          <w:bCs/>
          <w:lang w:val="lt-LT" w:eastAsia="lt-LT"/>
        </w:rPr>
        <w:t>du masinio naudojimo sporto aikštynai gyvenamuosiuose mikrorajonuose ir du miesteliuose. Dirbtinės dangos futbolo aikštėje pastatyti persirengimo kambariai.</w:t>
      </w:r>
      <w:r w:rsidRPr="00002D92">
        <w:rPr>
          <w:rFonts w:eastAsia="Calibri"/>
          <w:lang w:val="lt-LT"/>
        </w:rPr>
        <w:t xml:space="preserve"> </w:t>
      </w:r>
      <w:r w:rsidRPr="001A079F">
        <w:rPr>
          <w:bCs/>
          <w:lang w:val="lt-LT" w:eastAsia="lt-LT"/>
        </w:rPr>
        <w:t xml:space="preserve">Dauguma masinio naudojimo sporto infrastruktūros objektų yra įrengta Plungės mieste. </w:t>
      </w:r>
    </w:p>
    <w:p w:rsidR="0086067E" w:rsidRPr="001A079F" w:rsidRDefault="0086067E" w:rsidP="00B24217">
      <w:pPr>
        <w:ind w:firstLine="720"/>
        <w:jc w:val="both"/>
        <w:rPr>
          <w:lang w:val="lt-LT" w:eastAsia="lt-LT"/>
        </w:rPr>
      </w:pPr>
      <w:r w:rsidRPr="001A079F">
        <w:rPr>
          <w:lang w:val="lt-LT" w:eastAsia="lt-LT"/>
        </w:rPr>
        <w:t xml:space="preserve">Didžiausios rajono sporto bazės apibūdinamos </w:t>
      </w:r>
      <w:r w:rsidR="00385F67" w:rsidRPr="001A079F">
        <w:rPr>
          <w:lang w:val="lt-LT" w:eastAsia="lt-LT"/>
        </w:rPr>
        <w:t>1</w:t>
      </w:r>
      <w:r w:rsidR="00385F67">
        <w:rPr>
          <w:lang w:val="lt-LT" w:eastAsia="lt-LT"/>
        </w:rPr>
        <w:t>6</w:t>
      </w:r>
      <w:r w:rsidR="00385F67" w:rsidRPr="001A079F">
        <w:rPr>
          <w:lang w:val="lt-LT" w:eastAsia="lt-LT"/>
        </w:rPr>
        <w:t xml:space="preserve"> </w:t>
      </w:r>
      <w:r w:rsidRPr="001A079F">
        <w:rPr>
          <w:lang w:val="lt-LT" w:eastAsia="lt-LT"/>
        </w:rPr>
        <w:t>lentelėje.</w:t>
      </w:r>
    </w:p>
    <w:p w:rsidR="0086067E" w:rsidRPr="001A079F" w:rsidRDefault="0086067E" w:rsidP="0086067E">
      <w:pPr>
        <w:ind w:firstLine="720"/>
        <w:jc w:val="both"/>
        <w:rPr>
          <w:b/>
          <w:bCs/>
          <w:lang w:val="lt-LT" w:eastAsia="lt-LT"/>
        </w:rPr>
      </w:pPr>
    </w:p>
    <w:p w:rsidR="0086067E" w:rsidRPr="001A079F" w:rsidRDefault="0086067E" w:rsidP="0086067E">
      <w:pPr>
        <w:rPr>
          <w:sz w:val="20"/>
          <w:szCs w:val="20"/>
          <w:lang w:val="lt-LT" w:eastAsia="lt-LT"/>
        </w:rPr>
      </w:pPr>
      <w:r w:rsidRPr="001A079F">
        <w:rPr>
          <w:b/>
          <w:bCs/>
          <w:sz w:val="20"/>
          <w:szCs w:val="20"/>
          <w:lang w:val="lt-LT" w:eastAsia="lt-LT"/>
        </w:rPr>
        <w:t xml:space="preserve">  </w:t>
      </w:r>
      <w:r w:rsidR="00385F67" w:rsidRPr="001A079F">
        <w:rPr>
          <w:b/>
          <w:bCs/>
          <w:sz w:val="20"/>
          <w:szCs w:val="20"/>
          <w:lang w:val="lt-LT" w:eastAsia="lt-LT"/>
        </w:rPr>
        <w:t>1</w:t>
      </w:r>
      <w:r w:rsidR="00385F67">
        <w:rPr>
          <w:b/>
          <w:bCs/>
          <w:sz w:val="20"/>
          <w:szCs w:val="20"/>
          <w:lang w:val="lt-LT" w:eastAsia="lt-LT"/>
        </w:rPr>
        <w:t>6</w:t>
      </w:r>
      <w:r w:rsidR="00385F67" w:rsidRPr="001A079F">
        <w:rPr>
          <w:b/>
          <w:bCs/>
          <w:sz w:val="20"/>
          <w:szCs w:val="20"/>
          <w:lang w:val="lt-LT" w:eastAsia="lt-LT"/>
        </w:rPr>
        <w:t xml:space="preserve"> </w:t>
      </w:r>
      <w:r w:rsidRPr="001A079F">
        <w:rPr>
          <w:b/>
          <w:bCs/>
          <w:sz w:val="20"/>
          <w:szCs w:val="20"/>
          <w:lang w:val="lt-LT" w:eastAsia="lt-LT"/>
        </w:rPr>
        <w:t>lentelė. Plungės rajono sporto bazės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6318"/>
      </w:tblGrid>
      <w:tr w:rsidR="0086067E" w:rsidRPr="001A079F" w:rsidTr="0086067E">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86067E" w:rsidRPr="001A079F" w:rsidRDefault="0086067E" w:rsidP="0086067E">
            <w:pPr>
              <w:jc w:val="center"/>
              <w:rPr>
                <w:b/>
                <w:sz w:val="20"/>
                <w:szCs w:val="22"/>
                <w:lang w:val="lt-LT" w:eastAsia="lt-LT"/>
              </w:rPr>
            </w:pPr>
            <w:r w:rsidRPr="001A079F">
              <w:rPr>
                <w:b/>
                <w:sz w:val="20"/>
                <w:szCs w:val="22"/>
                <w:lang w:val="lt-LT" w:eastAsia="lt-LT"/>
              </w:rPr>
              <w:t>ŽIRGYNO SPORTO SALĖ</w:t>
            </w:r>
          </w:p>
        </w:tc>
      </w:tr>
      <w:tr w:rsidR="0086067E" w:rsidRPr="001A079F" w:rsidTr="0086067E">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r w:rsidRPr="001A079F">
              <w:rPr>
                <w:sz w:val="20"/>
                <w:szCs w:val="22"/>
                <w:lang w:val="lt-LT" w:eastAsia="lt-LT"/>
              </w:rPr>
              <w:t>Parko 1</w:t>
            </w:r>
          </w:p>
        </w:tc>
        <w:tc>
          <w:tcPr>
            <w:tcW w:w="6318"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proofErr w:type="spellStart"/>
            <w:r w:rsidRPr="001A079F">
              <w:rPr>
                <w:sz w:val="20"/>
                <w:szCs w:val="22"/>
                <w:lang w:val="lt-LT" w:eastAsia="lt-LT"/>
              </w:rPr>
              <w:t>VšĮ</w:t>
            </w:r>
            <w:proofErr w:type="spellEnd"/>
            <w:r w:rsidRPr="001A079F">
              <w:rPr>
                <w:sz w:val="20"/>
                <w:szCs w:val="22"/>
                <w:lang w:val="lt-LT" w:eastAsia="lt-LT"/>
              </w:rPr>
              <w:t xml:space="preserve"> „Plungės futbolas“</w:t>
            </w:r>
          </w:p>
        </w:tc>
      </w:tr>
      <w:tr w:rsidR="0086067E" w:rsidRPr="001A079F" w:rsidTr="0086067E">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86067E" w:rsidRPr="001A079F" w:rsidRDefault="0086067E" w:rsidP="0086067E">
            <w:pPr>
              <w:jc w:val="center"/>
              <w:rPr>
                <w:b/>
                <w:sz w:val="20"/>
                <w:szCs w:val="22"/>
                <w:lang w:val="lt-LT" w:eastAsia="lt-LT"/>
              </w:rPr>
            </w:pPr>
            <w:r w:rsidRPr="001A079F">
              <w:rPr>
                <w:b/>
                <w:sz w:val="20"/>
                <w:szCs w:val="22"/>
                <w:lang w:val="lt-LT" w:eastAsia="lt-LT"/>
              </w:rPr>
              <w:t>SPECIALIZUOTA DZIUDO SALĖ</w:t>
            </w:r>
          </w:p>
        </w:tc>
      </w:tr>
      <w:tr w:rsidR="0086067E" w:rsidRPr="001A079F" w:rsidTr="0086067E">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r w:rsidRPr="001A079F">
              <w:rPr>
                <w:sz w:val="20"/>
                <w:szCs w:val="22"/>
                <w:lang w:val="lt-LT" w:eastAsia="lt-LT"/>
              </w:rPr>
              <w:t>Parko 1</w:t>
            </w:r>
          </w:p>
        </w:tc>
        <w:tc>
          <w:tcPr>
            <w:tcW w:w="6318"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r w:rsidRPr="001A079F">
              <w:rPr>
                <w:sz w:val="20"/>
                <w:szCs w:val="22"/>
                <w:lang w:val="lt-LT" w:eastAsia="lt-LT"/>
              </w:rPr>
              <w:t>Plungės SRC, Dziudo klubas</w:t>
            </w:r>
          </w:p>
        </w:tc>
      </w:tr>
      <w:tr w:rsidR="0086067E" w:rsidRPr="001A079F" w:rsidTr="0086067E">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86067E" w:rsidRPr="001A079F" w:rsidRDefault="0086067E" w:rsidP="0086067E">
            <w:pPr>
              <w:jc w:val="center"/>
              <w:rPr>
                <w:b/>
                <w:sz w:val="20"/>
                <w:szCs w:val="22"/>
                <w:lang w:val="lt-LT" w:eastAsia="lt-LT"/>
              </w:rPr>
            </w:pPr>
            <w:r w:rsidRPr="001A079F">
              <w:rPr>
                <w:b/>
                <w:sz w:val="20"/>
                <w:szCs w:val="22"/>
                <w:lang w:val="lt-LT" w:eastAsia="lt-LT"/>
              </w:rPr>
              <w:t>„ŽEMAITIJOS SUVENYRO“ SPORTO SALĖ</w:t>
            </w:r>
          </w:p>
        </w:tc>
      </w:tr>
      <w:tr w:rsidR="0086067E" w:rsidRPr="001A079F" w:rsidTr="0086067E">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r w:rsidRPr="001A079F">
              <w:rPr>
                <w:sz w:val="20"/>
                <w:szCs w:val="22"/>
                <w:lang w:val="lt-LT" w:eastAsia="lt-LT"/>
              </w:rPr>
              <w:t>Telšių g. 26 A</w:t>
            </w:r>
          </w:p>
        </w:tc>
        <w:tc>
          <w:tcPr>
            <w:tcW w:w="6318"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r w:rsidRPr="001A079F">
              <w:rPr>
                <w:sz w:val="20"/>
                <w:szCs w:val="22"/>
                <w:lang w:val="lt-LT" w:eastAsia="lt-LT"/>
              </w:rPr>
              <w:t>Plungės SRC</w:t>
            </w:r>
          </w:p>
        </w:tc>
      </w:tr>
      <w:tr w:rsidR="0086067E" w:rsidRPr="001A079F" w:rsidTr="0086067E">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86067E" w:rsidRPr="001A079F" w:rsidRDefault="0086067E" w:rsidP="0086067E">
            <w:pPr>
              <w:jc w:val="center"/>
              <w:rPr>
                <w:b/>
                <w:sz w:val="20"/>
                <w:szCs w:val="22"/>
                <w:lang w:val="lt-LT" w:eastAsia="lt-LT"/>
              </w:rPr>
            </w:pPr>
            <w:r w:rsidRPr="001A079F">
              <w:rPr>
                <w:b/>
                <w:sz w:val="20"/>
                <w:szCs w:val="22"/>
                <w:lang w:val="lt-LT" w:eastAsia="lt-LT"/>
              </w:rPr>
              <w:t>ŠACHMATŲ KLUBAS „BOKŠTAS“</w:t>
            </w:r>
          </w:p>
        </w:tc>
      </w:tr>
      <w:tr w:rsidR="0086067E" w:rsidRPr="001A079F" w:rsidTr="0086067E">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r w:rsidRPr="001A079F">
              <w:rPr>
                <w:sz w:val="20"/>
                <w:szCs w:val="22"/>
                <w:lang w:val="lt-LT" w:eastAsia="lt-LT"/>
              </w:rPr>
              <w:t>Vytauto g. 9</w:t>
            </w:r>
          </w:p>
        </w:tc>
        <w:tc>
          <w:tcPr>
            <w:tcW w:w="6318"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r w:rsidRPr="001A079F">
              <w:rPr>
                <w:sz w:val="20"/>
                <w:szCs w:val="22"/>
                <w:lang w:val="lt-LT" w:eastAsia="lt-LT"/>
              </w:rPr>
              <w:t xml:space="preserve">Plungės SRC ir šachmatų klubas „Bokštas“ </w:t>
            </w:r>
          </w:p>
        </w:tc>
      </w:tr>
      <w:tr w:rsidR="0086067E" w:rsidRPr="001A079F" w:rsidTr="0086067E">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86067E" w:rsidRPr="001A079F" w:rsidRDefault="0086067E" w:rsidP="0086067E">
            <w:pPr>
              <w:jc w:val="center"/>
              <w:rPr>
                <w:b/>
                <w:sz w:val="20"/>
                <w:szCs w:val="22"/>
                <w:lang w:val="lt-LT" w:eastAsia="lt-LT"/>
              </w:rPr>
            </w:pPr>
            <w:r w:rsidRPr="001A079F">
              <w:rPr>
                <w:b/>
                <w:sz w:val="20"/>
                <w:szCs w:val="22"/>
                <w:lang w:val="lt-LT" w:eastAsia="lt-LT"/>
              </w:rPr>
              <w:lastRenderedPageBreak/>
              <w:t>IRKLAVIMO BAZĖ</w:t>
            </w:r>
          </w:p>
        </w:tc>
      </w:tr>
      <w:tr w:rsidR="0086067E" w:rsidRPr="001A079F" w:rsidTr="0086067E">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proofErr w:type="spellStart"/>
            <w:r w:rsidRPr="001A079F">
              <w:rPr>
                <w:sz w:val="20"/>
                <w:szCs w:val="22"/>
                <w:lang w:val="lt-LT" w:eastAsia="lt-LT"/>
              </w:rPr>
              <w:t>Gondingos</w:t>
            </w:r>
            <w:proofErr w:type="spellEnd"/>
            <w:r w:rsidRPr="001A079F">
              <w:rPr>
                <w:sz w:val="20"/>
                <w:szCs w:val="22"/>
                <w:lang w:val="lt-LT" w:eastAsia="lt-LT"/>
              </w:rPr>
              <w:t xml:space="preserve"> g. 65</w:t>
            </w:r>
          </w:p>
        </w:tc>
        <w:tc>
          <w:tcPr>
            <w:tcW w:w="6318"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r w:rsidRPr="001A079F">
              <w:rPr>
                <w:sz w:val="20"/>
                <w:szCs w:val="22"/>
                <w:lang w:val="lt-LT" w:eastAsia="lt-LT"/>
              </w:rPr>
              <w:t>Plungės SRC</w:t>
            </w:r>
          </w:p>
        </w:tc>
      </w:tr>
      <w:tr w:rsidR="0086067E" w:rsidRPr="001A079F" w:rsidTr="0086067E">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86067E" w:rsidRPr="001A079F" w:rsidRDefault="0086067E" w:rsidP="0086067E">
            <w:pPr>
              <w:jc w:val="center"/>
              <w:rPr>
                <w:b/>
                <w:sz w:val="20"/>
                <w:szCs w:val="22"/>
                <w:lang w:val="lt-LT" w:eastAsia="lt-LT"/>
              </w:rPr>
            </w:pPr>
            <w:r w:rsidRPr="001A079F">
              <w:rPr>
                <w:b/>
                <w:sz w:val="20"/>
                <w:szCs w:val="22"/>
                <w:lang w:val="lt-LT" w:eastAsia="lt-LT"/>
              </w:rPr>
              <w:t>AUTO- MOTOKOMPLEKSAS „ŽEMAITIJA“</w:t>
            </w:r>
          </w:p>
        </w:tc>
      </w:tr>
      <w:tr w:rsidR="0086067E" w:rsidRPr="001A079F" w:rsidTr="0086067E">
        <w:trPr>
          <w:cantSplit/>
          <w:trHeight w:val="251"/>
          <w:jc w:val="center"/>
        </w:trPr>
        <w:tc>
          <w:tcPr>
            <w:tcW w:w="3207"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proofErr w:type="spellStart"/>
            <w:r w:rsidRPr="001A079F">
              <w:rPr>
                <w:sz w:val="20"/>
                <w:szCs w:val="22"/>
                <w:lang w:val="lt-LT" w:eastAsia="lt-LT"/>
              </w:rPr>
              <w:t>Pauošnių</w:t>
            </w:r>
            <w:proofErr w:type="spellEnd"/>
            <w:r w:rsidRPr="001A079F">
              <w:rPr>
                <w:sz w:val="20"/>
                <w:szCs w:val="22"/>
                <w:lang w:val="lt-LT" w:eastAsia="lt-LT"/>
              </w:rPr>
              <w:t xml:space="preserve"> k., Babrungo seniūnija</w:t>
            </w:r>
          </w:p>
        </w:tc>
        <w:tc>
          <w:tcPr>
            <w:tcW w:w="6318"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proofErr w:type="spellStart"/>
            <w:r w:rsidRPr="001A079F">
              <w:rPr>
                <w:sz w:val="20"/>
                <w:szCs w:val="22"/>
                <w:lang w:val="lt-LT" w:eastAsia="lt-LT"/>
              </w:rPr>
              <w:t>Motokroso</w:t>
            </w:r>
            <w:proofErr w:type="spellEnd"/>
            <w:r w:rsidRPr="001A079F">
              <w:rPr>
                <w:sz w:val="20"/>
                <w:szCs w:val="22"/>
                <w:lang w:val="lt-LT" w:eastAsia="lt-LT"/>
              </w:rPr>
              <w:t xml:space="preserve"> klubas „Žemaitija“ </w:t>
            </w:r>
          </w:p>
        </w:tc>
      </w:tr>
      <w:tr w:rsidR="0086067E" w:rsidRPr="001A079F" w:rsidTr="0086067E">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86067E" w:rsidRPr="001A079F" w:rsidRDefault="0086067E" w:rsidP="0086067E">
            <w:pPr>
              <w:jc w:val="center"/>
              <w:rPr>
                <w:b/>
                <w:sz w:val="20"/>
                <w:szCs w:val="22"/>
                <w:lang w:val="lt-LT" w:eastAsia="lt-LT"/>
              </w:rPr>
            </w:pPr>
            <w:r w:rsidRPr="001A079F">
              <w:rPr>
                <w:b/>
                <w:sz w:val="20"/>
                <w:szCs w:val="22"/>
                <w:lang w:val="lt-LT" w:eastAsia="lt-LT"/>
              </w:rPr>
              <w:t>PLATELIŲ „ŽALGIRIO“ JACHTKLUBAS</w:t>
            </w:r>
          </w:p>
        </w:tc>
      </w:tr>
      <w:tr w:rsidR="0086067E" w:rsidRPr="001A079F" w:rsidTr="0086067E">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r w:rsidRPr="001A079F">
              <w:rPr>
                <w:sz w:val="20"/>
                <w:szCs w:val="22"/>
                <w:lang w:val="lt-LT" w:eastAsia="lt-LT"/>
              </w:rPr>
              <w:t>Ežero g. 40, Platelių mstl.</w:t>
            </w:r>
          </w:p>
        </w:tc>
        <w:tc>
          <w:tcPr>
            <w:tcW w:w="6318"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r w:rsidRPr="001A079F">
              <w:rPr>
                <w:sz w:val="20"/>
                <w:szCs w:val="22"/>
                <w:lang w:val="lt-LT" w:eastAsia="lt-LT"/>
              </w:rPr>
              <w:t>Platelių „Žalgirio“ jachtklubas</w:t>
            </w:r>
          </w:p>
        </w:tc>
      </w:tr>
      <w:tr w:rsidR="0086067E" w:rsidRPr="001A079F" w:rsidTr="0086067E">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86067E" w:rsidRPr="001A079F" w:rsidRDefault="0086067E" w:rsidP="0086067E">
            <w:pPr>
              <w:jc w:val="center"/>
              <w:rPr>
                <w:sz w:val="20"/>
                <w:szCs w:val="22"/>
                <w:lang w:val="lt-LT" w:eastAsia="lt-LT"/>
              </w:rPr>
            </w:pPr>
            <w:r w:rsidRPr="001A079F">
              <w:rPr>
                <w:b/>
                <w:sz w:val="20"/>
                <w:szCs w:val="22"/>
                <w:lang w:val="lt-LT" w:eastAsia="lt-LT"/>
              </w:rPr>
              <w:t>DIRBTINĖS DANGOS FUTBOLO AIKŠTĖ</w:t>
            </w:r>
          </w:p>
        </w:tc>
      </w:tr>
      <w:tr w:rsidR="0086067E" w:rsidRPr="001A079F" w:rsidTr="0086067E">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proofErr w:type="spellStart"/>
            <w:r w:rsidRPr="001A079F">
              <w:rPr>
                <w:sz w:val="20"/>
                <w:szCs w:val="22"/>
                <w:lang w:val="lt-LT" w:eastAsia="lt-LT"/>
              </w:rPr>
              <w:t>Mendeno</w:t>
            </w:r>
            <w:proofErr w:type="spellEnd"/>
            <w:r w:rsidRPr="001A079F">
              <w:rPr>
                <w:sz w:val="20"/>
                <w:szCs w:val="22"/>
                <w:lang w:val="lt-LT" w:eastAsia="lt-LT"/>
              </w:rPr>
              <w:t xml:space="preserve"> g. 7, prie Technologijų ir verslo mokyklos</w:t>
            </w:r>
          </w:p>
        </w:tc>
        <w:tc>
          <w:tcPr>
            <w:tcW w:w="6318" w:type="dxa"/>
            <w:tcBorders>
              <w:top w:val="single" w:sz="4" w:space="0" w:color="auto"/>
              <w:left w:val="single" w:sz="4" w:space="0" w:color="auto"/>
              <w:bottom w:val="single" w:sz="4" w:space="0" w:color="auto"/>
              <w:right w:val="single" w:sz="4" w:space="0" w:color="auto"/>
            </w:tcBorders>
            <w:hideMark/>
          </w:tcPr>
          <w:p w:rsidR="0086067E" w:rsidRPr="001A079F" w:rsidRDefault="0086067E" w:rsidP="0086067E">
            <w:pPr>
              <w:rPr>
                <w:sz w:val="20"/>
                <w:szCs w:val="22"/>
                <w:lang w:val="lt-LT" w:eastAsia="lt-LT"/>
              </w:rPr>
            </w:pPr>
            <w:proofErr w:type="spellStart"/>
            <w:r w:rsidRPr="001A079F">
              <w:rPr>
                <w:sz w:val="20"/>
                <w:szCs w:val="22"/>
                <w:lang w:val="lt-LT" w:eastAsia="lt-LT"/>
              </w:rPr>
              <w:t>VšĮ</w:t>
            </w:r>
            <w:proofErr w:type="spellEnd"/>
            <w:r w:rsidRPr="001A079F">
              <w:rPr>
                <w:sz w:val="20"/>
                <w:szCs w:val="22"/>
                <w:lang w:val="lt-LT" w:eastAsia="lt-LT"/>
              </w:rPr>
              <w:t xml:space="preserve"> „Plungės futbolas“</w:t>
            </w:r>
          </w:p>
        </w:tc>
      </w:tr>
    </w:tbl>
    <w:p w:rsidR="0086067E" w:rsidRDefault="0086067E" w:rsidP="0086067E"/>
    <w:p w:rsidR="00E64F77" w:rsidRPr="000E32C9" w:rsidRDefault="00454B58" w:rsidP="00FD25DC">
      <w:pPr>
        <w:tabs>
          <w:tab w:val="left" w:pos="-2808"/>
          <w:tab w:val="left" w:pos="900"/>
        </w:tabs>
        <w:suppressAutoHyphens/>
        <w:ind w:firstLine="624"/>
        <w:jc w:val="both"/>
        <w:rPr>
          <w:b/>
          <w:lang w:val="lt-LT"/>
        </w:rPr>
      </w:pPr>
      <w:r w:rsidRPr="000E32C9">
        <w:rPr>
          <w:b/>
          <w:lang w:val="lt-LT"/>
        </w:rPr>
        <w:t xml:space="preserve"> </w:t>
      </w:r>
      <w:r w:rsidR="00E64F77" w:rsidRPr="000E32C9">
        <w:rPr>
          <w:b/>
          <w:lang w:val="lt-LT"/>
        </w:rPr>
        <w:t>Kultūra</w:t>
      </w:r>
    </w:p>
    <w:p w:rsidR="0086067E" w:rsidRPr="000F5A01" w:rsidRDefault="0086067E" w:rsidP="00FD25DC">
      <w:pPr>
        <w:spacing w:line="276" w:lineRule="auto"/>
        <w:jc w:val="both"/>
        <w:rPr>
          <w:rFonts w:eastAsiaTheme="minorHAnsi"/>
          <w:lang w:val="lt-LT"/>
        </w:rPr>
      </w:pPr>
    </w:p>
    <w:p w:rsidR="0086067E" w:rsidRPr="000F5A01" w:rsidRDefault="0086067E" w:rsidP="00B24217">
      <w:pPr>
        <w:ind w:firstLine="720"/>
        <w:jc w:val="both"/>
        <w:rPr>
          <w:rFonts w:eastAsiaTheme="minorHAnsi"/>
          <w:lang w:val="lt-LT"/>
        </w:rPr>
      </w:pPr>
      <w:r w:rsidRPr="000F5A01">
        <w:rPr>
          <w:rFonts w:eastAsiaTheme="minorHAnsi"/>
          <w:lang w:val="lt-LT"/>
        </w:rPr>
        <w:t xml:space="preserve">Plungės miestas ir rajonas yra unikalus ir savitas Lietuvos kraštas, garsėjantis savo išskirtine istorija, išsaugotu materialiuoju ir nematerialiuoju paveldu, reikšmingais kultūros įvykiais, o svarbiausia – darbščiais bei kūrybingais žmonėmis. Plungės savitumą lemia tai, kad plungiškiai moka branginti ir didžiuotis savo praeitimi ir realiai suvokia nūdieną bei turi aiškią ateities viziją. </w:t>
      </w:r>
    </w:p>
    <w:p w:rsidR="0086067E" w:rsidRPr="000F5A01" w:rsidRDefault="0086067E" w:rsidP="00B24217">
      <w:pPr>
        <w:ind w:firstLine="720"/>
        <w:jc w:val="both"/>
        <w:rPr>
          <w:rFonts w:eastAsiaTheme="minorHAnsi"/>
          <w:lang w:val="lt-LT"/>
        </w:rPr>
      </w:pPr>
      <w:r w:rsidRPr="000F5A01">
        <w:rPr>
          <w:rFonts w:eastAsiaTheme="minorHAnsi"/>
          <w:lang w:val="lt-LT"/>
        </w:rPr>
        <w:t xml:space="preserve">Kaip nė vienas kitas, Plungės rajonas žymus savo literatūrinio ir sakralinio meno palikimu. Čia ryški Žemaitės, V. Mačernio, S. Čiurlionienės - Kymantaitės, Šatrijos Raganos ir kitų literatūros klasikų dvasia, kurstanti šiandieninių jaunųjų kūrėjų kūrybines ambicijas. Plungės rajonas išskirtinis ir savo unikaliomis XVIII a. medinėmis baroko bažnyčiomis Alsėdžiuose, </w:t>
      </w:r>
      <w:proofErr w:type="spellStart"/>
      <w:r w:rsidRPr="000F5A01">
        <w:rPr>
          <w:rFonts w:eastAsiaTheme="minorHAnsi"/>
          <w:lang w:val="lt-LT"/>
        </w:rPr>
        <w:t>Gintališkėje</w:t>
      </w:r>
      <w:proofErr w:type="spellEnd"/>
      <w:r w:rsidRPr="000F5A01">
        <w:rPr>
          <w:rFonts w:eastAsiaTheme="minorHAnsi"/>
          <w:lang w:val="lt-LT"/>
        </w:rPr>
        <w:t xml:space="preserve">, </w:t>
      </w:r>
      <w:proofErr w:type="spellStart"/>
      <w:r w:rsidRPr="000F5A01">
        <w:rPr>
          <w:rFonts w:eastAsiaTheme="minorHAnsi"/>
          <w:lang w:val="lt-LT"/>
        </w:rPr>
        <w:t>Gegrėnuose</w:t>
      </w:r>
      <w:proofErr w:type="spellEnd"/>
      <w:r w:rsidRPr="000F5A01">
        <w:rPr>
          <w:rFonts w:eastAsiaTheme="minorHAnsi"/>
          <w:lang w:val="lt-LT"/>
        </w:rPr>
        <w:t xml:space="preserve">, Beržote ir Plateliuose. Tik Plungės rajone yra net du Kristaus kančios keliai Žemaičių Kalvarijoje ir </w:t>
      </w:r>
      <w:proofErr w:type="spellStart"/>
      <w:r w:rsidRPr="000F5A01">
        <w:rPr>
          <w:rFonts w:eastAsiaTheme="minorHAnsi"/>
          <w:lang w:val="lt-LT"/>
        </w:rPr>
        <w:t>Beržore</w:t>
      </w:r>
      <w:proofErr w:type="spellEnd"/>
      <w:r w:rsidRPr="000F5A01">
        <w:rPr>
          <w:rFonts w:eastAsiaTheme="minorHAnsi"/>
          <w:lang w:val="lt-LT"/>
        </w:rPr>
        <w:t>, o Didieji Žemaičių Kalvarijos atlaidai, sutraukiantys dvasios atgaivos ieškančius iš viso pasaulio, tapo antrąja tikinčiųjų Jeruzale .</w:t>
      </w:r>
    </w:p>
    <w:p w:rsidR="0086067E" w:rsidRPr="000F5A01" w:rsidRDefault="0086067E" w:rsidP="00B24217">
      <w:pPr>
        <w:ind w:firstLine="720"/>
        <w:jc w:val="both"/>
        <w:rPr>
          <w:rFonts w:eastAsiaTheme="minorHAnsi"/>
          <w:lang w:val="lt-LT"/>
        </w:rPr>
      </w:pPr>
      <w:r w:rsidRPr="000F5A01">
        <w:rPr>
          <w:rFonts w:eastAsiaTheme="minorHAnsi"/>
          <w:lang w:val="lt-LT"/>
        </w:rPr>
        <w:t xml:space="preserve">Palaikomi garbingos praeities istorijos dvasios ir didžiuodamiesi netgi šiandieną visą Lietuvą stebinančiu kunigaikščio M. Oginskio dvaro ansambliu, plungiškiai tęsia senąsias kultūrines tradicijas ir kuria naujas menines raiškas. Ištisus metus čia vyksta prasmingi istoriniai, sakraliniai, meniniai, literatūriniai ir naujovių paieškos projektai. Plungė jau senokai išsiskiria iš Lietuvos kultūrinio konteksto, puoselėdama savo pučiamųjų muzikos, teatro, chorinio meno, sceninio šokio, etninės kultūros bei klasikinio meno sklaidos projektų kūrimu. Todėl nenuostabu, kad būtent Plungėje savo muzikinę karjerą pradėjo įžymieji muzikai Stasys ir Juozas Domarkai, dainininkė Giedrė </w:t>
      </w:r>
      <w:proofErr w:type="spellStart"/>
      <w:r w:rsidRPr="000F5A01">
        <w:rPr>
          <w:rFonts w:eastAsiaTheme="minorHAnsi"/>
          <w:lang w:val="lt-LT"/>
        </w:rPr>
        <w:t>Kaukaitė</w:t>
      </w:r>
      <w:proofErr w:type="spellEnd"/>
      <w:r w:rsidRPr="000F5A01">
        <w:rPr>
          <w:rFonts w:eastAsiaTheme="minorHAnsi"/>
          <w:lang w:val="lt-LT"/>
        </w:rPr>
        <w:t xml:space="preserve">, saksofonininkai Petras Vyšniauskas ir Danielius </w:t>
      </w:r>
      <w:proofErr w:type="spellStart"/>
      <w:r w:rsidRPr="000F5A01">
        <w:rPr>
          <w:rFonts w:eastAsiaTheme="minorHAnsi"/>
          <w:lang w:val="lt-LT"/>
        </w:rPr>
        <w:t>Praspaliauskis</w:t>
      </w:r>
      <w:proofErr w:type="spellEnd"/>
      <w:r w:rsidRPr="000F5A01">
        <w:rPr>
          <w:rFonts w:eastAsiaTheme="minorHAnsi"/>
          <w:lang w:val="lt-LT"/>
        </w:rPr>
        <w:t>, kompozitorius Andrius Kulikauskas bei daugybė kitų iškilių Lietuvos menininkų.</w:t>
      </w:r>
    </w:p>
    <w:p w:rsidR="0086067E" w:rsidRPr="000F5A01" w:rsidRDefault="0086067E" w:rsidP="00B24217">
      <w:pPr>
        <w:ind w:firstLine="720"/>
        <w:jc w:val="both"/>
        <w:rPr>
          <w:rFonts w:eastAsiaTheme="minorHAnsi"/>
          <w:lang w:val="lt-LT"/>
        </w:rPr>
      </w:pPr>
      <w:r w:rsidRPr="000F5A01">
        <w:rPr>
          <w:rFonts w:eastAsiaTheme="minorHAnsi"/>
          <w:lang w:val="lt-LT"/>
        </w:rPr>
        <w:t xml:space="preserve">Plungės miestas ir rajonas yra unikalus ir savitas Lietuvos kraštas, garsėjantis savo išskirtine istorija, išsaugotu materialiuoju ir nematerialiuoju paveldu, reikšmingais kultūros įvykiais, o svarbiausia – darbščiais bei kūrybingais žmonėmis. Plungės savitumą lemia tai, kad plungiškiai moka branginti ir didžiuotis savo praeitimi ir realiai suvokia nūdieną bei turi aiškią ateities viziją. </w:t>
      </w:r>
    </w:p>
    <w:p w:rsidR="0086067E" w:rsidRPr="000F5A01" w:rsidRDefault="0086067E" w:rsidP="00B24217">
      <w:pPr>
        <w:ind w:firstLine="720"/>
        <w:jc w:val="both"/>
        <w:rPr>
          <w:rFonts w:eastAsiaTheme="minorHAnsi"/>
          <w:lang w:val="lt-LT"/>
        </w:rPr>
      </w:pPr>
      <w:r w:rsidRPr="000F5A01">
        <w:rPr>
          <w:rFonts w:eastAsiaTheme="minorHAnsi"/>
          <w:lang w:val="lt-LT"/>
        </w:rPr>
        <w:t xml:space="preserve">Kaip nė vienas kitas, Plungės rajonas žymus savo literatūrinio ir sakralinio meno palikimu. Čia ryški Žemaitės, V. Mačernio, S. Čiurlionienės - Kymantaitės, Šatrijos Raganos ir kitų literatūros klasikų dvasia, kurstanti šiandieninių jaunųjų kūrėjų kūrybines ambicijas. Plungės rajonas išskirtinis ir savo unikaliomis XVIII a. medinėmis baroko bažnyčiomis Alsėdžiuose, </w:t>
      </w:r>
      <w:proofErr w:type="spellStart"/>
      <w:r w:rsidRPr="000F5A01">
        <w:rPr>
          <w:rFonts w:eastAsiaTheme="minorHAnsi"/>
          <w:lang w:val="lt-LT"/>
        </w:rPr>
        <w:t>Gintališkėje</w:t>
      </w:r>
      <w:proofErr w:type="spellEnd"/>
      <w:r w:rsidRPr="000F5A01">
        <w:rPr>
          <w:rFonts w:eastAsiaTheme="minorHAnsi"/>
          <w:lang w:val="lt-LT"/>
        </w:rPr>
        <w:t xml:space="preserve">, </w:t>
      </w:r>
      <w:proofErr w:type="spellStart"/>
      <w:r w:rsidRPr="000F5A01">
        <w:rPr>
          <w:rFonts w:eastAsiaTheme="minorHAnsi"/>
          <w:lang w:val="lt-LT"/>
        </w:rPr>
        <w:t>Gegrėnuose</w:t>
      </w:r>
      <w:proofErr w:type="spellEnd"/>
      <w:r w:rsidRPr="000F5A01">
        <w:rPr>
          <w:rFonts w:eastAsiaTheme="minorHAnsi"/>
          <w:lang w:val="lt-LT"/>
        </w:rPr>
        <w:t xml:space="preserve">, Beržote ir Plateliuose. Tik Plungės rajone yra net du Kristaus kančios keliai Žemaičių Kalvarijoje ir </w:t>
      </w:r>
      <w:proofErr w:type="spellStart"/>
      <w:r w:rsidRPr="000F5A01">
        <w:rPr>
          <w:rFonts w:eastAsiaTheme="minorHAnsi"/>
          <w:lang w:val="lt-LT"/>
        </w:rPr>
        <w:t>Beržore</w:t>
      </w:r>
      <w:proofErr w:type="spellEnd"/>
      <w:r w:rsidRPr="000F5A01">
        <w:rPr>
          <w:rFonts w:eastAsiaTheme="minorHAnsi"/>
          <w:lang w:val="lt-LT"/>
        </w:rPr>
        <w:t>, o Didieji Žemaičių Kalvarijos atlaidai, sutraukiantys dvasios atgaivos ieškančius iš viso pasaulio, tapo antrąja tikinčiųjų Jeruzale .</w:t>
      </w:r>
    </w:p>
    <w:p w:rsidR="0086067E" w:rsidRPr="000F5A01" w:rsidRDefault="0086067E" w:rsidP="00B24217">
      <w:pPr>
        <w:ind w:firstLine="720"/>
        <w:jc w:val="both"/>
        <w:rPr>
          <w:rFonts w:eastAsiaTheme="minorHAnsi"/>
          <w:lang w:val="lt-LT"/>
        </w:rPr>
      </w:pPr>
      <w:r w:rsidRPr="000F5A01">
        <w:rPr>
          <w:rFonts w:eastAsiaTheme="minorHAnsi"/>
          <w:lang w:val="lt-LT"/>
        </w:rPr>
        <w:t xml:space="preserve">Palaikomi garbingos praeities istorijos dvasios ir didžiuodamiesi netgi šiandieną visą Lietuvą stebinančiu kunigaikščio M. Oginskio dvaro ansambliu, plungiškiai tęsia senąsias kultūrines tradicijas ir kuria naujas menines raiškas. Ištisus metus čia vyksta prasmingi istoriniai, sakraliniai, meniniai, literatūriniai ir naujovių paieškos projektai. Plungė jau senokai išsiskiria iš Lietuvos kultūrinio konteksto, puoselėdama savo pučiamųjų muzikos, teatro, chorinio meno, sceninio šokio, etninės kultūros bei klasikinio meno sklaidos projektų kūrimu. Todėl nenuostabu, kad būtent Plungėje savo muzikinę karjerą pradėjo įžymieji muzikai Stasys ir Juozas Domarkai, dainininkė Giedrė </w:t>
      </w:r>
      <w:proofErr w:type="spellStart"/>
      <w:r w:rsidRPr="000F5A01">
        <w:rPr>
          <w:rFonts w:eastAsiaTheme="minorHAnsi"/>
          <w:lang w:val="lt-LT"/>
        </w:rPr>
        <w:t>Kaukaitė</w:t>
      </w:r>
      <w:proofErr w:type="spellEnd"/>
      <w:r w:rsidRPr="000F5A01">
        <w:rPr>
          <w:rFonts w:eastAsiaTheme="minorHAnsi"/>
          <w:lang w:val="lt-LT"/>
        </w:rPr>
        <w:t xml:space="preserve">, saksofonininkai Petras Vyšniauskas ir Danielius </w:t>
      </w:r>
      <w:proofErr w:type="spellStart"/>
      <w:r w:rsidRPr="000F5A01">
        <w:rPr>
          <w:rFonts w:eastAsiaTheme="minorHAnsi"/>
          <w:lang w:val="lt-LT"/>
        </w:rPr>
        <w:t>Praspaliauskis</w:t>
      </w:r>
      <w:proofErr w:type="spellEnd"/>
      <w:r w:rsidRPr="000F5A01">
        <w:rPr>
          <w:rFonts w:eastAsiaTheme="minorHAnsi"/>
          <w:lang w:val="lt-LT"/>
        </w:rPr>
        <w:t>, kompozitorius Andrius Kulikauskas bei daugybė kitų iškilių Lietuvos menininkų.</w:t>
      </w:r>
    </w:p>
    <w:p w:rsidR="0086067E" w:rsidRDefault="0086067E" w:rsidP="0086067E">
      <w:pPr>
        <w:tabs>
          <w:tab w:val="left" w:pos="-2808"/>
          <w:tab w:val="left" w:pos="900"/>
        </w:tabs>
        <w:suppressAutoHyphens/>
        <w:ind w:firstLine="624"/>
        <w:jc w:val="both"/>
        <w:rPr>
          <w:b/>
          <w:lang w:val="lt-LT"/>
        </w:rPr>
      </w:pPr>
    </w:p>
    <w:p w:rsidR="00BF164F" w:rsidRPr="000E32C9" w:rsidRDefault="00BF164F" w:rsidP="0086067E">
      <w:pPr>
        <w:tabs>
          <w:tab w:val="left" w:pos="-2808"/>
          <w:tab w:val="left" w:pos="900"/>
        </w:tabs>
        <w:suppressAutoHyphens/>
        <w:ind w:firstLine="624"/>
        <w:jc w:val="both"/>
        <w:rPr>
          <w:b/>
          <w:lang w:val="lt-LT"/>
        </w:rPr>
      </w:pPr>
    </w:p>
    <w:p w:rsidR="0086067E" w:rsidRPr="000E32C9" w:rsidRDefault="0086067E" w:rsidP="0086067E">
      <w:pPr>
        <w:tabs>
          <w:tab w:val="left" w:pos="-2808"/>
          <w:tab w:val="left" w:pos="900"/>
        </w:tabs>
        <w:suppressAutoHyphens/>
        <w:ind w:firstLine="624"/>
        <w:jc w:val="both"/>
        <w:rPr>
          <w:lang w:val="lt-LT"/>
        </w:rPr>
      </w:pPr>
      <w:r w:rsidRPr="000E32C9">
        <w:rPr>
          <w:b/>
          <w:lang w:val="lt-LT"/>
        </w:rPr>
        <w:lastRenderedPageBreak/>
        <w:t>Kultūros centrų veikla</w:t>
      </w:r>
    </w:p>
    <w:p w:rsidR="0086067E" w:rsidRDefault="0086067E" w:rsidP="0086067E">
      <w:pPr>
        <w:ind w:firstLine="624"/>
        <w:rPr>
          <w:lang w:val="lt-LT"/>
        </w:rPr>
      </w:pPr>
      <w:r w:rsidRPr="000E32C9">
        <w:rPr>
          <w:b/>
          <w:lang w:val="lt-LT" w:eastAsia="lt-LT"/>
        </w:rPr>
        <w:tab/>
      </w:r>
    </w:p>
    <w:p w:rsidR="0086067E" w:rsidRDefault="0086067E" w:rsidP="0086067E">
      <w:pPr>
        <w:ind w:firstLine="624"/>
        <w:rPr>
          <w:lang w:val="lt-LT"/>
        </w:rPr>
      </w:pPr>
      <w:r w:rsidRPr="000E32C9">
        <w:rPr>
          <w:lang w:val="lt-LT" w:eastAsia="lt-LT"/>
        </w:rPr>
        <w:t xml:space="preserve">Šiuo metu </w:t>
      </w:r>
      <w:r w:rsidRPr="000E32C9">
        <w:rPr>
          <w:lang w:val="lt-LT"/>
        </w:rPr>
        <w:t>Plungės rajono savivaldybėje veikia 7 biudžetinės kultūros įstaigos:</w:t>
      </w:r>
    </w:p>
    <w:p w:rsidR="0086067E" w:rsidRPr="000E32C9" w:rsidRDefault="0086067E" w:rsidP="0086067E">
      <w:pPr>
        <w:ind w:firstLine="624"/>
        <w:rPr>
          <w:lang w:val="lt-LT"/>
        </w:rPr>
      </w:pPr>
    </w:p>
    <w:p w:rsidR="0086067E" w:rsidRPr="00B27AAA" w:rsidRDefault="00385F67" w:rsidP="0086067E">
      <w:pPr>
        <w:rPr>
          <w:b/>
          <w:sz w:val="20"/>
          <w:szCs w:val="20"/>
          <w:lang w:val="lt-LT"/>
        </w:rPr>
      </w:pPr>
      <w:r w:rsidRPr="00B27AAA">
        <w:rPr>
          <w:b/>
          <w:sz w:val="20"/>
          <w:szCs w:val="20"/>
          <w:lang w:val="lt-LT"/>
        </w:rPr>
        <w:t>1</w:t>
      </w:r>
      <w:r>
        <w:rPr>
          <w:b/>
          <w:sz w:val="20"/>
          <w:szCs w:val="20"/>
          <w:lang w:val="lt-LT"/>
        </w:rPr>
        <w:t>7</w:t>
      </w:r>
      <w:r w:rsidRPr="00B27AAA">
        <w:rPr>
          <w:b/>
          <w:sz w:val="20"/>
          <w:szCs w:val="20"/>
          <w:lang w:val="lt-LT"/>
        </w:rPr>
        <w:t xml:space="preserve"> </w:t>
      </w:r>
      <w:r w:rsidR="0086067E" w:rsidRPr="00B27AAA">
        <w:rPr>
          <w:b/>
          <w:sz w:val="20"/>
          <w:szCs w:val="20"/>
          <w:lang w:val="lt-LT"/>
        </w:rPr>
        <w:t>lentelė. Plungės rajono savivaldybės kultūros įstaigos</w:t>
      </w:r>
    </w:p>
    <w:tbl>
      <w:tblPr>
        <w:tblStyle w:val="1vidutinistinklelis1parykinimas"/>
        <w:tblW w:w="0" w:type="auto"/>
        <w:tblLayout w:type="fixed"/>
        <w:tblLook w:val="00A0" w:firstRow="1" w:lastRow="0" w:firstColumn="1" w:lastColumn="0" w:noHBand="0" w:noVBand="0"/>
      </w:tblPr>
      <w:tblGrid>
        <w:gridCol w:w="4190"/>
        <w:gridCol w:w="2654"/>
        <w:gridCol w:w="2762"/>
      </w:tblGrid>
      <w:tr w:rsidR="0086067E" w:rsidRPr="000E32C9" w:rsidTr="00BF164F">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190" w:type="dxa"/>
          </w:tcPr>
          <w:p w:rsidR="0086067E" w:rsidRPr="00BF164F" w:rsidRDefault="0086067E" w:rsidP="0086067E">
            <w:pPr>
              <w:jc w:val="center"/>
              <w:rPr>
                <w:bCs w:val="0"/>
                <w:sz w:val="20"/>
                <w:szCs w:val="20"/>
                <w:lang w:val="lt-LT"/>
              </w:rPr>
            </w:pPr>
            <w:r w:rsidRPr="00BF164F">
              <w:rPr>
                <w:bCs w:val="0"/>
                <w:sz w:val="20"/>
                <w:szCs w:val="20"/>
                <w:lang w:val="lt-LT"/>
              </w:rPr>
              <w:t>Įstaigos pavadinimas</w:t>
            </w:r>
          </w:p>
        </w:tc>
        <w:tc>
          <w:tcPr>
            <w:cnfStyle w:val="000010000000" w:firstRow="0" w:lastRow="0" w:firstColumn="0" w:lastColumn="0" w:oddVBand="1" w:evenVBand="0" w:oddHBand="0" w:evenHBand="0" w:firstRowFirstColumn="0" w:firstRowLastColumn="0" w:lastRowFirstColumn="0" w:lastRowLastColumn="0"/>
            <w:tcW w:w="2654" w:type="dxa"/>
          </w:tcPr>
          <w:p w:rsidR="0086067E" w:rsidRPr="00BF164F" w:rsidRDefault="0086067E" w:rsidP="0086067E">
            <w:pPr>
              <w:jc w:val="center"/>
              <w:rPr>
                <w:sz w:val="20"/>
                <w:szCs w:val="20"/>
                <w:lang w:val="lt-LT"/>
              </w:rPr>
            </w:pPr>
            <w:r w:rsidRPr="00BF164F">
              <w:rPr>
                <w:bCs w:val="0"/>
                <w:sz w:val="20"/>
                <w:szCs w:val="20"/>
                <w:lang w:val="lt-LT"/>
              </w:rPr>
              <w:t>Įstaigų ir jų filialų skaičius 2017 m.</w:t>
            </w:r>
          </w:p>
        </w:tc>
        <w:tc>
          <w:tcPr>
            <w:tcW w:w="2762" w:type="dxa"/>
          </w:tcPr>
          <w:p w:rsidR="0086067E" w:rsidRPr="00BF164F" w:rsidRDefault="0086067E" w:rsidP="0086067E">
            <w:pPr>
              <w:jc w:val="center"/>
              <w:cnfStyle w:val="100000000000" w:firstRow="1" w:lastRow="0" w:firstColumn="0" w:lastColumn="0" w:oddVBand="0" w:evenVBand="0" w:oddHBand="0" w:evenHBand="0" w:firstRowFirstColumn="0" w:firstRowLastColumn="0" w:lastRowFirstColumn="0" w:lastRowLastColumn="0"/>
              <w:rPr>
                <w:bCs w:val="0"/>
                <w:sz w:val="20"/>
                <w:szCs w:val="20"/>
                <w:lang w:val="lt-LT"/>
              </w:rPr>
            </w:pPr>
            <w:r w:rsidRPr="00BF164F">
              <w:rPr>
                <w:bCs w:val="0"/>
                <w:sz w:val="20"/>
                <w:szCs w:val="20"/>
                <w:lang w:val="lt-LT"/>
              </w:rPr>
              <w:t>Kultūros ir meno darbuotojų skaičius 2017 m</w:t>
            </w:r>
            <w:r w:rsidRPr="00BF164F">
              <w:rPr>
                <w:sz w:val="20"/>
                <w:szCs w:val="20"/>
                <w:lang w:val="lt-LT"/>
              </w:rPr>
              <w:t>.</w:t>
            </w:r>
          </w:p>
        </w:tc>
      </w:tr>
      <w:tr w:rsidR="0086067E" w:rsidRPr="000E32C9" w:rsidTr="0086067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190" w:type="dxa"/>
          </w:tcPr>
          <w:p w:rsidR="0086067E" w:rsidRPr="000E32C9" w:rsidRDefault="0086067E" w:rsidP="0086067E">
            <w:pPr>
              <w:jc w:val="center"/>
              <w:rPr>
                <w:lang w:val="lt-LT"/>
              </w:rPr>
            </w:pPr>
            <w:r w:rsidRPr="000E32C9">
              <w:rPr>
                <w:lang w:val="lt-LT"/>
              </w:rPr>
              <w:t>Plungės rajono savivaldybės kultūros centras</w:t>
            </w:r>
          </w:p>
        </w:tc>
        <w:tc>
          <w:tcPr>
            <w:cnfStyle w:val="000010000000" w:firstRow="0" w:lastRow="0" w:firstColumn="0" w:lastColumn="0" w:oddVBand="1" w:evenVBand="0" w:oddHBand="0" w:evenHBand="0" w:firstRowFirstColumn="0" w:firstRowLastColumn="0" w:lastRowFirstColumn="0" w:lastRowLastColumn="0"/>
            <w:tcW w:w="2654" w:type="dxa"/>
          </w:tcPr>
          <w:p w:rsidR="0086067E" w:rsidRPr="000E32C9" w:rsidRDefault="0086067E" w:rsidP="0086067E">
            <w:pPr>
              <w:jc w:val="center"/>
              <w:rPr>
                <w:lang w:val="lt-LT"/>
              </w:rPr>
            </w:pPr>
            <w:r w:rsidRPr="000E32C9">
              <w:rPr>
                <w:lang w:val="lt-LT"/>
              </w:rPr>
              <w:t>1 centras</w:t>
            </w:r>
          </w:p>
        </w:tc>
        <w:tc>
          <w:tcPr>
            <w:tcW w:w="2762" w:type="dxa"/>
          </w:tcPr>
          <w:p w:rsidR="0086067E" w:rsidRPr="000E32C9" w:rsidRDefault="0086067E" w:rsidP="0086067E">
            <w:pPr>
              <w:jc w:val="center"/>
              <w:cnfStyle w:val="000000100000" w:firstRow="0" w:lastRow="0" w:firstColumn="0" w:lastColumn="0" w:oddVBand="0" w:evenVBand="0" w:oddHBand="1" w:evenHBand="0" w:firstRowFirstColumn="0" w:firstRowLastColumn="0" w:lastRowFirstColumn="0" w:lastRowLastColumn="0"/>
              <w:rPr>
                <w:lang w:val="lt-LT"/>
              </w:rPr>
            </w:pPr>
            <w:r w:rsidRPr="000E32C9">
              <w:rPr>
                <w:lang w:val="lt-LT"/>
              </w:rPr>
              <w:t>29</w:t>
            </w:r>
          </w:p>
        </w:tc>
      </w:tr>
      <w:tr w:rsidR="0086067E" w:rsidRPr="000E32C9" w:rsidTr="00BF164F">
        <w:trPr>
          <w:trHeight w:val="554"/>
        </w:trPr>
        <w:tc>
          <w:tcPr>
            <w:cnfStyle w:val="001000000000" w:firstRow="0" w:lastRow="0" w:firstColumn="1" w:lastColumn="0" w:oddVBand="0" w:evenVBand="0" w:oddHBand="0" w:evenHBand="0" w:firstRowFirstColumn="0" w:firstRowLastColumn="0" w:lastRowFirstColumn="0" w:lastRowLastColumn="0"/>
            <w:tcW w:w="4190" w:type="dxa"/>
          </w:tcPr>
          <w:p w:rsidR="0086067E" w:rsidRPr="000E32C9" w:rsidRDefault="0086067E" w:rsidP="0086067E">
            <w:pPr>
              <w:jc w:val="center"/>
              <w:rPr>
                <w:lang w:val="lt-LT"/>
              </w:rPr>
            </w:pPr>
            <w:r w:rsidRPr="000E32C9">
              <w:rPr>
                <w:lang w:val="lt-LT"/>
              </w:rPr>
              <w:t>Plungės rajono savivaldybės Kulių kultūros centras</w:t>
            </w:r>
          </w:p>
        </w:tc>
        <w:tc>
          <w:tcPr>
            <w:cnfStyle w:val="000010000000" w:firstRow="0" w:lastRow="0" w:firstColumn="0" w:lastColumn="0" w:oddVBand="1" w:evenVBand="0" w:oddHBand="0" w:evenHBand="0" w:firstRowFirstColumn="0" w:firstRowLastColumn="0" w:lastRowFirstColumn="0" w:lastRowLastColumn="0"/>
            <w:tcW w:w="2654" w:type="dxa"/>
          </w:tcPr>
          <w:p w:rsidR="0086067E" w:rsidRPr="000E32C9" w:rsidRDefault="0086067E" w:rsidP="0086067E">
            <w:pPr>
              <w:jc w:val="center"/>
              <w:rPr>
                <w:lang w:val="lt-LT"/>
              </w:rPr>
            </w:pPr>
            <w:r w:rsidRPr="000E32C9">
              <w:rPr>
                <w:lang w:val="lt-LT"/>
              </w:rPr>
              <w:t xml:space="preserve">1 centras + 2 skyriai (Nausodžio, </w:t>
            </w:r>
            <w:proofErr w:type="spellStart"/>
            <w:r w:rsidRPr="000E32C9">
              <w:rPr>
                <w:lang w:val="lt-LT"/>
              </w:rPr>
              <w:t>Stalgėnų</w:t>
            </w:r>
            <w:proofErr w:type="spellEnd"/>
            <w:r w:rsidRPr="000E32C9">
              <w:rPr>
                <w:lang w:val="lt-LT"/>
              </w:rPr>
              <w:t>)</w:t>
            </w:r>
          </w:p>
        </w:tc>
        <w:tc>
          <w:tcPr>
            <w:tcW w:w="2762" w:type="dxa"/>
          </w:tcPr>
          <w:p w:rsidR="0086067E" w:rsidRPr="000E32C9" w:rsidRDefault="0086067E" w:rsidP="0086067E">
            <w:pPr>
              <w:jc w:val="center"/>
              <w:cnfStyle w:val="000000000000" w:firstRow="0" w:lastRow="0" w:firstColumn="0" w:lastColumn="0" w:oddVBand="0" w:evenVBand="0" w:oddHBand="0" w:evenHBand="0" w:firstRowFirstColumn="0" w:firstRowLastColumn="0" w:lastRowFirstColumn="0" w:lastRowLastColumn="0"/>
              <w:rPr>
                <w:lang w:val="lt-LT"/>
              </w:rPr>
            </w:pPr>
            <w:r w:rsidRPr="000E32C9">
              <w:rPr>
                <w:lang w:val="lt-LT"/>
              </w:rPr>
              <w:t>7</w:t>
            </w:r>
          </w:p>
        </w:tc>
      </w:tr>
      <w:tr w:rsidR="0086067E" w:rsidRPr="000E32C9" w:rsidTr="0086067E">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190" w:type="dxa"/>
          </w:tcPr>
          <w:p w:rsidR="0086067E" w:rsidRPr="000E32C9" w:rsidRDefault="0086067E" w:rsidP="0086067E">
            <w:pPr>
              <w:jc w:val="center"/>
              <w:rPr>
                <w:lang w:val="lt-LT"/>
              </w:rPr>
            </w:pPr>
            <w:r w:rsidRPr="000E32C9">
              <w:rPr>
                <w:lang w:val="lt-LT"/>
              </w:rPr>
              <w:t xml:space="preserve">Plungės rajono savivaldybės </w:t>
            </w:r>
            <w:proofErr w:type="spellStart"/>
            <w:r w:rsidRPr="000E32C9">
              <w:rPr>
                <w:lang w:val="lt-LT"/>
              </w:rPr>
              <w:t>Šateikių</w:t>
            </w:r>
            <w:proofErr w:type="spellEnd"/>
            <w:r w:rsidRPr="000E32C9">
              <w:rPr>
                <w:lang w:val="lt-LT"/>
              </w:rPr>
              <w:t xml:space="preserve"> kultūros centras</w:t>
            </w:r>
          </w:p>
        </w:tc>
        <w:tc>
          <w:tcPr>
            <w:cnfStyle w:val="000010000000" w:firstRow="0" w:lastRow="0" w:firstColumn="0" w:lastColumn="0" w:oddVBand="1" w:evenVBand="0" w:oddHBand="0" w:evenHBand="0" w:firstRowFirstColumn="0" w:firstRowLastColumn="0" w:lastRowFirstColumn="0" w:lastRowLastColumn="0"/>
            <w:tcW w:w="2654" w:type="dxa"/>
          </w:tcPr>
          <w:p w:rsidR="0086067E" w:rsidRPr="000E32C9" w:rsidRDefault="0086067E" w:rsidP="0086067E">
            <w:pPr>
              <w:jc w:val="center"/>
              <w:rPr>
                <w:lang w:val="lt-LT"/>
              </w:rPr>
            </w:pPr>
            <w:r w:rsidRPr="000E32C9">
              <w:rPr>
                <w:lang w:val="lt-LT"/>
              </w:rPr>
              <w:t>1 centras + 2 skyriai (</w:t>
            </w:r>
            <w:proofErr w:type="spellStart"/>
            <w:r w:rsidRPr="000E32C9">
              <w:rPr>
                <w:lang w:val="lt-LT"/>
              </w:rPr>
              <w:t>Aleksandravo</w:t>
            </w:r>
            <w:proofErr w:type="spellEnd"/>
            <w:r w:rsidRPr="000E32C9">
              <w:rPr>
                <w:lang w:val="lt-LT"/>
              </w:rPr>
              <w:t xml:space="preserve">, </w:t>
            </w:r>
            <w:proofErr w:type="spellStart"/>
            <w:r w:rsidRPr="000E32C9">
              <w:rPr>
                <w:lang w:val="lt-LT"/>
              </w:rPr>
              <w:t>Narvaišių</w:t>
            </w:r>
            <w:proofErr w:type="spellEnd"/>
            <w:r w:rsidRPr="000E32C9">
              <w:rPr>
                <w:lang w:val="lt-LT"/>
              </w:rPr>
              <w:t>)</w:t>
            </w:r>
          </w:p>
        </w:tc>
        <w:tc>
          <w:tcPr>
            <w:tcW w:w="2762" w:type="dxa"/>
          </w:tcPr>
          <w:p w:rsidR="0086067E" w:rsidRPr="000E32C9" w:rsidRDefault="0086067E" w:rsidP="0086067E">
            <w:pPr>
              <w:jc w:val="center"/>
              <w:cnfStyle w:val="000000100000" w:firstRow="0" w:lastRow="0" w:firstColumn="0" w:lastColumn="0" w:oddVBand="0" w:evenVBand="0" w:oddHBand="1" w:evenHBand="0" w:firstRowFirstColumn="0" w:firstRowLastColumn="0" w:lastRowFirstColumn="0" w:lastRowLastColumn="0"/>
              <w:rPr>
                <w:lang w:val="lt-LT"/>
              </w:rPr>
            </w:pPr>
            <w:r w:rsidRPr="000E32C9">
              <w:rPr>
                <w:lang w:val="lt-LT"/>
              </w:rPr>
              <w:t>7</w:t>
            </w:r>
          </w:p>
        </w:tc>
      </w:tr>
      <w:tr w:rsidR="0086067E" w:rsidRPr="000E32C9" w:rsidTr="0086067E">
        <w:trPr>
          <w:trHeight w:val="836"/>
        </w:trPr>
        <w:tc>
          <w:tcPr>
            <w:cnfStyle w:val="001000000000" w:firstRow="0" w:lastRow="0" w:firstColumn="1" w:lastColumn="0" w:oddVBand="0" w:evenVBand="0" w:oddHBand="0" w:evenHBand="0" w:firstRowFirstColumn="0" w:firstRowLastColumn="0" w:lastRowFirstColumn="0" w:lastRowLastColumn="0"/>
            <w:tcW w:w="4190" w:type="dxa"/>
          </w:tcPr>
          <w:p w:rsidR="0086067E" w:rsidRPr="000E32C9" w:rsidRDefault="0086067E" w:rsidP="0086067E">
            <w:pPr>
              <w:jc w:val="center"/>
              <w:rPr>
                <w:lang w:val="lt-LT"/>
              </w:rPr>
            </w:pPr>
            <w:r w:rsidRPr="000E32C9">
              <w:rPr>
                <w:lang w:val="lt-LT"/>
              </w:rPr>
              <w:t>Plungės rajono savivaldybės Žemaičių Kalvarijos kultūros centras</w:t>
            </w:r>
          </w:p>
        </w:tc>
        <w:tc>
          <w:tcPr>
            <w:cnfStyle w:val="000010000000" w:firstRow="0" w:lastRow="0" w:firstColumn="0" w:lastColumn="0" w:oddVBand="1" w:evenVBand="0" w:oddHBand="0" w:evenHBand="0" w:firstRowFirstColumn="0" w:firstRowLastColumn="0" w:lastRowFirstColumn="0" w:lastRowLastColumn="0"/>
            <w:tcW w:w="2654" w:type="dxa"/>
          </w:tcPr>
          <w:p w:rsidR="0086067E" w:rsidRPr="000E32C9" w:rsidRDefault="0086067E" w:rsidP="0086067E">
            <w:pPr>
              <w:jc w:val="center"/>
              <w:rPr>
                <w:lang w:val="lt-LT"/>
              </w:rPr>
            </w:pPr>
            <w:r w:rsidRPr="000E32C9">
              <w:rPr>
                <w:lang w:val="lt-LT"/>
              </w:rPr>
              <w:t xml:space="preserve">1 centras + 3 skyriai (Alsėdžių, Platelių, </w:t>
            </w:r>
            <w:proofErr w:type="spellStart"/>
            <w:r w:rsidRPr="000E32C9">
              <w:rPr>
                <w:lang w:val="lt-LT"/>
              </w:rPr>
              <w:t>Gintališkės</w:t>
            </w:r>
            <w:proofErr w:type="spellEnd"/>
            <w:r w:rsidRPr="000E32C9">
              <w:rPr>
                <w:lang w:val="lt-LT"/>
              </w:rPr>
              <w:t>)</w:t>
            </w:r>
          </w:p>
        </w:tc>
        <w:tc>
          <w:tcPr>
            <w:tcW w:w="2762" w:type="dxa"/>
          </w:tcPr>
          <w:p w:rsidR="0086067E" w:rsidRPr="000E32C9" w:rsidRDefault="0086067E" w:rsidP="0086067E">
            <w:pPr>
              <w:jc w:val="center"/>
              <w:cnfStyle w:val="000000000000" w:firstRow="0" w:lastRow="0" w:firstColumn="0" w:lastColumn="0" w:oddVBand="0" w:evenVBand="0" w:oddHBand="0" w:evenHBand="0" w:firstRowFirstColumn="0" w:firstRowLastColumn="0" w:lastRowFirstColumn="0" w:lastRowLastColumn="0"/>
              <w:rPr>
                <w:lang w:val="lt-LT"/>
              </w:rPr>
            </w:pPr>
            <w:r w:rsidRPr="000E32C9">
              <w:rPr>
                <w:lang w:val="lt-LT"/>
              </w:rPr>
              <w:t>10</w:t>
            </w:r>
          </w:p>
        </w:tc>
      </w:tr>
      <w:tr w:rsidR="0086067E" w:rsidRPr="000E32C9" w:rsidTr="0086067E">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190" w:type="dxa"/>
          </w:tcPr>
          <w:p w:rsidR="0086067E" w:rsidRPr="000E32C9" w:rsidRDefault="0086067E" w:rsidP="0086067E">
            <w:pPr>
              <w:jc w:val="center"/>
              <w:rPr>
                <w:lang w:val="lt-LT"/>
              </w:rPr>
            </w:pPr>
            <w:r w:rsidRPr="000E32C9">
              <w:rPr>
                <w:lang w:val="lt-LT"/>
              </w:rPr>
              <w:t xml:space="preserve">Plungės rajono savivaldybės </w:t>
            </w:r>
            <w:proofErr w:type="spellStart"/>
            <w:r w:rsidRPr="000E32C9">
              <w:rPr>
                <w:lang w:val="lt-LT"/>
              </w:rPr>
              <w:t>Žlibinų</w:t>
            </w:r>
            <w:proofErr w:type="spellEnd"/>
            <w:r w:rsidRPr="000E32C9">
              <w:rPr>
                <w:lang w:val="lt-LT"/>
              </w:rPr>
              <w:t xml:space="preserve"> kultūros centras</w:t>
            </w:r>
          </w:p>
        </w:tc>
        <w:tc>
          <w:tcPr>
            <w:cnfStyle w:val="000010000000" w:firstRow="0" w:lastRow="0" w:firstColumn="0" w:lastColumn="0" w:oddVBand="1" w:evenVBand="0" w:oddHBand="0" w:evenHBand="0" w:firstRowFirstColumn="0" w:firstRowLastColumn="0" w:lastRowFirstColumn="0" w:lastRowLastColumn="0"/>
            <w:tcW w:w="2654" w:type="dxa"/>
          </w:tcPr>
          <w:p w:rsidR="0086067E" w:rsidRPr="000E32C9" w:rsidRDefault="0086067E" w:rsidP="0086067E">
            <w:pPr>
              <w:jc w:val="center"/>
              <w:rPr>
                <w:lang w:val="lt-LT"/>
              </w:rPr>
            </w:pPr>
            <w:r w:rsidRPr="000E32C9">
              <w:rPr>
                <w:lang w:val="lt-LT"/>
              </w:rPr>
              <w:t xml:space="preserve">1 centras + 4 skyriai (Kantaučių, Stanelių, </w:t>
            </w:r>
            <w:proofErr w:type="spellStart"/>
            <w:r w:rsidRPr="000E32C9">
              <w:rPr>
                <w:lang w:val="lt-LT"/>
              </w:rPr>
              <w:t>Grumblių</w:t>
            </w:r>
            <w:proofErr w:type="spellEnd"/>
            <w:r w:rsidRPr="000E32C9">
              <w:rPr>
                <w:lang w:val="lt-LT"/>
              </w:rPr>
              <w:t>, Glaudžių)</w:t>
            </w:r>
          </w:p>
        </w:tc>
        <w:tc>
          <w:tcPr>
            <w:tcW w:w="2762" w:type="dxa"/>
          </w:tcPr>
          <w:p w:rsidR="0086067E" w:rsidRPr="000E32C9" w:rsidRDefault="0086067E" w:rsidP="0086067E">
            <w:pPr>
              <w:jc w:val="center"/>
              <w:cnfStyle w:val="000000100000" w:firstRow="0" w:lastRow="0" w:firstColumn="0" w:lastColumn="0" w:oddVBand="0" w:evenVBand="0" w:oddHBand="1" w:evenHBand="0" w:firstRowFirstColumn="0" w:firstRowLastColumn="0" w:lastRowFirstColumn="0" w:lastRowLastColumn="0"/>
              <w:rPr>
                <w:lang w:val="lt-LT"/>
              </w:rPr>
            </w:pPr>
            <w:r w:rsidRPr="000E32C9">
              <w:rPr>
                <w:lang w:val="lt-LT"/>
              </w:rPr>
              <w:t>9</w:t>
            </w:r>
          </w:p>
        </w:tc>
      </w:tr>
      <w:tr w:rsidR="0086067E" w:rsidRPr="000E32C9" w:rsidTr="00BF164F">
        <w:trPr>
          <w:trHeight w:val="543"/>
        </w:trPr>
        <w:tc>
          <w:tcPr>
            <w:cnfStyle w:val="001000000000" w:firstRow="0" w:lastRow="0" w:firstColumn="1" w:lastColumn="0" w:oddVBand="0" w:evenVBand="0" w:oddHBand="0" w:evenHBand="0" w:firstRowFirstColumn="0" w:firstRowLastColumn="0" w:lastRowFirstColumn="0" w:lastRowLastColumn="0"/>
            <w:tcW w:w="4190" w:type="dxa"/>
          </w:tcPr>
          <w:p w:rsidR="0086067E" w:rsidRPr="000E32C9" w:rsidRDefault="0086067E" w:rsidP="0086067E">
            <w:pPr>
              <w:jc w:val="center"/>
              <w:rPr>
                <w:lang w:val="lt-LT"/>
              </w:rPr>
            </w:pPr>
            <w:r w:rsidRPr="000E32C9">
              <w:rPr>
                <w:lang w:val="lt-LT"/>
              </w:rPr>
              <w:t>Plungės rajono savivaldybės viešoji biblioteka</w:t>
            </w:r>
          </w:p>
        </w:tc>
        <w:tc>
          <w:tcPr>
            <w:cnfStyle w:val="000010000000" w:firstRow="0" w:lastRow="0" w:firstColumn="0" w:lastColumn="0" w:oddVBand="1" w:evenVBand="0" w:oddHBand="0" w:evenHBand="0" w:firstRowFirstColumn="0" w:firstRowLastColumn="0" w:lastRowFirstColumn="0" w:lastRowLastColumn="0"/>
            <w:tcW w:w="2654" w:type="dxa"/>
          </w:tcPr>
          <w:p w:rsidR="0086067E" w:rsidRPr="000E32C9" w:rsidRDefault="0086067E" w:rsidP="0086067E">
            <w:pPr>
              <w:jc w:val="center"/>
              <w:rPr>
                <w:lang w:val="lt-LT"/>
              </w:rPr>
            </w:pPr>
            <w:r w:rsidRPr="000E32C9">
              <w:rPr>
                <w:lang w:val="lt-LT"/>
              </w:rPr>
              <w:t>1 centras + 4 skyriai (18 teritorinių padalinių)*</w:t>
            </w:r>
          </w:p>
        </w:tc>
        <w:tc>
          <w:tcPr>
            <w:tcW w:w="2762" w:type="dxa"/>
          </w:tcPr>
          <w:p w:rsidR="0086067E" w:rsidRPr="000E32C9" w:rsidRDefault="0086067E" w:rsidP="0086067E">
            <w:pPr>
              <w:jc w:val="center"/>
              <w:cnfStyle w:val="000000000000" w:firstRow="0" w:lastRow="0" w:firstColumn="0" w:lastColumn="0" w:oddVBand="0" w:evenVBand="0" w:oddHBand="0" w:evenHBand="0" w:firstRowFirstColumn="0" w:firstRowLastColumn="0" w:lastRowFirstColumn="0" w:lastRowLastColumn="0"/>
              <w:rPr>
                <w:lang w:val="lt-LT"/>
              </w:rPr>
            </w:pPr>
            <w:r w:rsidRPr="000E32C9">
              <w:rPr>
                <w:lang w:val="lt-LT"/>
              </w:rPr>
              <w:t>36</w:t>
            </w:r>
          </w:p>
        </w:tc>
      </w:tr>
      <w:tr w:rsidR="0086067E" w:rsidRPr="000E32C9" w:rsidTr="0086067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190" w:type="dxa"/>
          </w:tcPr>
          <w:p w:rsidR="0086067E" w:rsidRPr="000E32C9" w:rsidRDefault="0086067E" w:rsidP="0086067E">
            <w:pPr>
              <w:jc w:val="center"/>
              <w:rPr>
                <w:lang w:val="lt-LT"/>
              </w:rPr>
            </w:pPr>
            <w:r w:rsidRPr="000E32C9">
              <w:rPr>
                <w:lang w:val="lt-LT"/>
              </w:rPr>
              <w:t>Žemaičių dailės muziejus</w:t>
            </w:r>
          </w:p>
        </w:tc>
        <w:tc>
          <w:tcPr>
            <w:cnfStyle w:val="000010000000" w:firstRow="0" w:lastRow="0" w:firstColumn="0" w:lastColumn="0" w:oddVBand="1" w:evenVBand="0" w:oddHBand="0" w:evenHBand="0" w:firstRowFirstColumn="0" w:firstRowLastColumn="0" w:lastRowFirstColumn="0" w:lastRowLastColumn="0"/>
            <w:tcW w:w="2654" w:type="dxa"/>
          </w:tcPr>
          <w:p w:rsidR="0086067E" w:rsidRPr="000E32C9" w:rsidRDefault="0086067E" w:rsidP="0086067E">
            <w:pPr>
              <w:jc w:val="center"/>
              <w:rPr>
                <w:lang w:val="lt-LT"/>
              </w:rPr>
            </w:pPr>
            <w:r w:rsidRPr="000E32C9">
              <w:rPr>
                <w:lang w:val="lt-LT"/>
              </w:rPr>
              <w:t>1 muziejus + 1 skyrius (</w:t>
            </w:r>
            <w:proofErr w:type="spellStart"/>
            <w:r w:rsidRPr="000E32C9">
              <w:rPr>
                <w:lang w:val="lt-LT"/>
              </w:rPr>
              <w:t>Buknatėje</w:t>
            </w:r>
            <w:proofErr w:type="spellEnd"/>
            <w:r w:rsidRPr="000E32C9">
              <w:rPr>
                <w:lang w:val="lt-LT"/>
              </w:rPr>
              <w:t>)</w:t>
            </w:r>
          </w:p>
        </w:tc>
        <w:tc>
          <w:tcPr>
            <w:tcW w:w="2762" w:type="dxa"/>
          </w:tcPr>
          <w:p w:rsidR="0086067E" w:rsidRPr="000E32C9" w:rsidRDefault="0086067E" w:rsidP="0086067E">
            <w:pPr>
              <w:jc w:val="center"/>
              <w:cnfStyle w:val="000000100000" w:firstRow="0" w:lastRow="0" w:firstColumn="0" w:lastColumn="0" w:oddVBand="0" w:evenVBand="0" w:oddHBand="1" w:evenHBand="0" w:firstRowFirstColumn="0" w:firstRowLastColumn="0" w:lastRowFirstColumn="0" w:lastRowLastColumn="0"/>
              <w:rPr>
                <w:lang w:val="lt-LT"/>
              </w:rPr>
            </w:pPr>
            <w:r w:rsidRPr="000E32C9">
              <w:rPr>
                <w:lang w:val="lt-LT"/>
              </w:rPr>
              <w:t>11</w:t>
            </w:r>
          </w:p>
        </w:tc>
      </w:tr>
    </w:tbl>
    <w:p w:rsidR="0086067E" w:rsidRPr="000E32C9" w:rsidRDefault="0086067E" w:rsidP="0086067E">
      <w:pPr>
        <w:ind w:firstLine="1170"/>
        <w:rPr>
          <w:sz w:val="20"/>
          <w:szCs w:val="20"/>
          <w:lang w:val="lt-LT"/>
        </w:rPr>
      </w:pPr>
      <w:r w:rsidRPr="000E32C9">
        <w:rPr>
          <w:sz w:val="20"/>
          <w:szCs w:val="20"/>
          <w:lang w:val="lt-LT"/>
        </w:rPr>
        <w:t>Šaltinis: Plungės r. savivaldybė</w:t>
      </w:r>
    </w:p>
    <w:p w:rsidR="0086067E" w:rsidRPr="000E32C9" w:rsidRDefault="0086067E" w:rsidP="0086067E">
      <w:pPr>
        <w:tabs>
          <w:tab w:val="left" w:pos="-2808"/>
          <w:tab w:val="left" w:pos="900"/>
        </w:tabs>
        <w:suppressAutoHyphens/>
        <w:ind w:firstLine="624"/>
        <w:jc w:val="both"/>
        <w:rPr>
          <w:i/>
          <w:sz w:val="20"/>
          <w:szCs w:val="20"/>
          <w:lang w:val="lt-LT"/>
        </w:rPr>
      </w:pPr>
      <w:r w:rsidRPr="000E32C9">
        <w:rPr>
          <w:lang w:val="lt-LT"/>
        </w:rPr>
        <w:t>*</w:t>
      </w:r>
      <w:r w:rsidRPr="000E32C9">
        <w:rPr>
          <w:i/>
          <w:sz w:val="20"/>
          <w:szCs w:val="20"/>
          <w:lang w:val="lt-LT"/>
        </w:rPr>
        <w:t xml:space="preserve">Plungės rajono savivaldybės viešoji biblioteka turi 4 skyrius: Aptarnavimo, Vaikų literatūros, Metodinį–spaudinių komplektavimo, Informacijos ir mokymų centrą.  Bibliotekai priklauso 18 padalinių: Plungės miesto, Aleksandrovo, Alsėdžių, </w:t>
      </w:r>
      <w:proofErr w:type="spellStart"/>
      <w:r w:rsidRPr="000E32C9">
        <w:rPr>
          <w:i/>
          <w:sz w:val="20"/>
          <w:szCs w:val="20"/>
          <w:lang w:val="lt-LT"/>
        </w:rPr>
        <w:t>Didvyčių</w:t>
      </w:r>
      <w:proofErr w:type="spellEnd"/>
      <w:r w:rsidRPr="000E32C9">
        <w:rPr>
          <w:i/>
          <w:sz w:val="20"/>
          <w:szCs w:val="20"/>
          <w:lang w:val="lt-LT"/>
        </w:rPr>
        <w:t xml:space="preserve">, </w:t>
      </w:r>
      <w:proofErr w:type="spellStart"/>
      <w:r w:rsidRPr="000E32C9">
        <w:rPr>
          <w:i/>
          <w:sz w:val="20"/>
          <w:szCs w:val="20"/>
          <w:lang w:val="lt-LT"/>
        </w:rPr>
        <w:t>Gegrėnų</w:t>
      </w:r>
      <w:proofErr w:type="spellEnd"/>
      <w:r w:rsidRPr="000E32C9">
        <w:rPr>
          <w:i/>
          <w:sz w:val="20"/>
          <w:szCs w:val="20"/>
          <w:lang w:val="lt-LT"/>
        </w:rPr>
        <w:t xml:space="preserve">, Glaudžių, </w:t>
      </w:r>
      <w:proofErr w:type="spellStart"/>
      <w:r w:rsidRPr="000E32C9">
        <w:rPr>
          <w:i/>
          <w:sz w:val="20"/>
          <w:szCs w:val="20"/>
          <w:lang w:val="lt-LT"/>
        </w:rPr>
        <w:t>Grumblių</w:t>
      </w:r>
      <w:proofErr w:type="spellEnd"/>
      <w:r w:rsidRPr="000E32C9">
        <w:rPr>
          <w:i/>
          <w:sz w:val="20"/>
          <w:szCs w:val="20"/>
          <w:lang w:val="lt-LT"/>
        </w:rPr>
        <w:t xml:space="preserve">, </w:t>
      </w:r>
      <w:proofErr w:type="spellStart"/>
      <w:r w:rsidRPr="000E32C9">
        <w:rPr>
          <w:i/>
          <w:sz w:val="20"/>
          <w:szCs w:val="20"/>
          <w:lang w:val="lt-LT"/>
        </w:rPr>
        <w:t>Karklėnų</w:t>
      </w:r>
      <w:proofErr w:type="spellEnd"/>
      <w:r w:rsidRPr="000E32C9">
        <w:rPr>
          <w:i/>
          <w:sz w:val="20"/>
          <w:szCs w:val="20"/>
          <w:lang w:val="lt-LT"/>
        </w:rPr>
        <w:t xml:space="preserve">, Kantaučių, Kulių, </w:t>
      </w:r>
      <w:proofErr w:type="spellStart"/>
      <w:r w:rsidRPr="000E32C9">
        <w:rPr>
          <w:i/>
          <w:sz w:val="20"/>
          <w:szCs w:val="20"/>
          <w:lang w:val="lt-LT"/>
        </w:rPr>
        <w:t>Narvaišių</w:t>
      </w:r>
      <w:proofErr w:type="spellEnd"/>
      <w:r w:rsidRPr="000E32C9">
        <w:rPr>
          <w:i/>
          <w:sz w:val="20"/>
          <w:szCs w:val="20"/>
          <w:lang w:val="lt-LT"/>
        </w:rPr>
        <w:t xml:space="preserve">, Platelių, </w:t>
      </w:r>
      <w:proofErr w:type="spellStart"/>
      <w:r w:rsidRPr="000E32C9">
        <w:rPr>
          <w:i/>
          <w:sz w:val="20"/>
          <w:szCs w:val="20"/>
          <w:lang w:val="lt-LT"/>
        </w:rPr>
        <w:t>Stalgėnų</w:t>
      </w:r>
      <w:proofErr w:type="spellEnd"/>
      <w:r w:rsidRPr="000E32C9">
        <w:rPr>
          <w:i/>
          <w:sz w:val="20"/>
          <w:szCs w:val="20"/>
          <w:lang w:val="lt-LT"/>
        </w:rPr>
        <w:t xml:space="preserve">, Stanelių, </w:t>
      </w:r>
      <w:proofErr w:type="spellStart"/>
      <w:r w:rsidRPr="000E32C9">
        <w:rPr>
          <w:i/>
          <w:sz w:val="20"/>
          <w:szCs w:val="20"/>
          <w:lang w:val="lt-LT"/>
        </w:rPr>
        <w:t>Šateikių</w:t>
      </w:r>
      <w:proofErr w:type="spellEnd"/>
      <w:r w:rsidRPr="000E32C9">
        <w:rPr>
          <w:i/>
          <w:sz w:val="20"/>
          <w:szCs w:val="20"/>
          <w:lang w:val="lt-LT"/>
        </w:rPr>
        <w:t xml:space="preserve">, Varkalių, Žemaičių Kalvarijos, </w:t>
      </w:r>
      <w:proofErr w:type="spellStart"/>
      <w:r w:rsidRPr="000E32C9">
        <w:rPr>
          <w:i/>
          <w:sz w:val="20"/>
          <w:szCs w:val="20"/>
          <w:lang w:val="lt-LT"/>
        </w:rPr>
        <w:t>Žlibinų</w:t>
      </w:r>
      <w:proofErr w:type="spellEnd"/>
      <w:r w:rsidRPr="000E32C9">
        <w:rPr>
          <w:i/>
          <w:sz w:val="20"/>
          <w:szCs w:val="20"/>
          <w:lang w:val="lt-LT"/>
        </w:rPr>
        <w:t>.</w:t>
      </w:r>
    </w:p>
    <w:p w:rsidR="0086067E" w:rsidRPr="000E32C9" w:rsidRDefault="0086067E" w:rsidP="0086067E">
      <w:pPr>
        <w:tabs>
          <w:tab w:val="left" w:pos="900"/>
        </w:tabs>
        <w:suppressAutoHyphens/>
        <w:spacing w:line="234" w:lineRule="atLeast"/>
        <w:jc w:val="both"/>
        <w:rPr>
          <w:i/>
          <w:lang w:val="lt-LT"/>
        </w:rPr>
      </w:pPr>
      <w:r w:rsidRPr="000E32C9">
        <w:rPr>
          <w:lang w:val="lt-LT"/>
        </w:rPr>
        <w:tab/>
      </w:r>
    </w:p>
    <w:p w:rsidR="0086067E" w:rsidRPr="000E32C9" w:rsidRDefault="0086067E" w:rsidP="00B24217">
      <w:pPr>
        <w:ind w:firstLine="720"/>
        <w:jc w:val="both"/>
        <w:rPr>
          <w:lang w:val="lt-LT"/>
        </w:rPr>
      </w:pPr>
      <w:r w:rsidRPr="000E32C9">
        <w:rPr>
          <w:lang w:val="lt-LT" w:eastAsia="ar-SA"/>
        </w:rPr>
        <w:t xml:space="preserve">Kultūros centrų veikla daugiaplanė ir įvairi. Kultūros centrų funkcijas reglamentuojantis </w:t>
      </w:r>
      <w:r w:rsidRPr="000E32C9">
        <w:rPr>
          <w:lang w:val="lt-LT"/>
        </w:rPr>
        <w:t>Lietuvos Respublikos kultūros centrų įstatymas numato, kad kultūros centrai turi vykdyti šias funkcijas:</w:t>
      </w:r>
    </w:p>
    <w:p w:rsidR="0086067E" w:rsidRPr="000E32C9" w:rsidRDefault="0086067E" w:rsidP="00B24217">
      <w:pPr>
        <w:numPr>
          <w:ilvl w:val="0"/>
          <w:numId w:val="13"/>
        </w:numPr>
        <w:autoSpaceDE w:val="0"/>
        <w:autoSpaceDN w:val="0"/>
        <w:adjustRightInd w:val="0"/>
        <w:ind w:left="0" w:firstLine="720"/>
        <w:jc w:val="both"/>
        <w:rPr>
          <w:lang w:val="lt-LT"/>
        </w:rPr>
      </w:pPr>
      <w:r w:rsidRPr="000E32C9">
        <w:rPr>
          <w:lang w:val="lt-LT"/>
        </w:rPr>
        <w:t xml:space="preserve">sudaryti sąlygas etninės kultūros sklaidai, populiarinti senąsias kultūros tradicijas, papročius, laiduoti etninės kultūros perimamumą; </w:t>
      </w:r>
    </w:p>
    <w:p w:rsidR="0086067E" w:rsidRPr="000E32C9" w:rsidRDefault="0086067E" w:rsidP="00B24217">
      <w:pPr>
        <w:numPr>
          <w:ilvl w:val="0"/>
          <w:numId w:val="13"/>
        </w:numPr>
        <w:autoSpaceDE w:val="0"/>
        <w:autoSpaceDN w:val="0"/>
        <w:adjustRightInd w:val="0"/>
        <w:ind w:left="0" w:firstLine="720"/>
        <w:jc w:val="both"/>
        <w:rPr>
          <w:lang w:val="lt-LT"/>
        </w:rPr>
      </w:pPr>
      <w:r w:rsidRPr="000E32C9">
        <w:rPr>
          <w:lang w:val="lt-LT"/>
        </w:rPr>
        <w:t xml:space="preserve">organizuoti mėgėjų meno kolektyvų, studijų, būrelių veiklą; </w:t>
      </w:r>
    </w:p>
    <w:p w:rsidR="0086067E" w:rsidRPr="000E32C9" w:rsidRDefault="0086067E" w:rsidP="00B24217">
      <w:pPr>
        <w:numPr>
          <w:ilvl w:val="0"/>
          <w:numId w:val="13"/>
        </w:numPr>
        <w:autoSpaceDE w:val="0"/>
        <w:autoSpaceDN w:val="0"/>
        <w:adjustRightInd w:val="0"/>
        <w:ind w:left="0" w:firstLine="720"/>
        <w:jc w:val="both"/>
        <w:rPr>
          <w:lang w:val="lt-LT"/>
        </w:rPr>
      </w:pPr>
      <w:r w:rsidRPr="000E32C9">
        <w:rPr>
          <w:lang w:val="lt-LT"/>
        </w:rPr>
        <w:t xml:space="preserve">rūpintis mėgėjų meno kolektyvų parengimu ir dalyvavimu dainų šventėse, vietiniuose, regioniniuose, respublikiniuose ir tarptautiniuose renginiuose; </w:t>
      </w:r>
    </w:p>
    <w:p w:rsidR="0086067E" w:rsidRPr="000E32C9" w:rsidRDefault="0086067E" w:rsidP="00B24217">
      <w:pPr>
        <w:numPr>
          <w:ilvl w:val="0"/>
          <w:numId w:val="13"/>
        </w:numPr>
        <w:autoSpaceDE w:val="0"/>
        <w:autoSpaceDN w:val="0"/>
        <w:adjustRightInd w:val="0"/>
        <w:ind w:left="0" w:firstLine="720"/>
        <w:jc w:val="both"/>
        <w:rPr>
          <w:lang w:val="lt-LT"/>
        </w:rPr>
      </w:pPr>
      <w:r w:rsidRPr="000E32C9">
        <w:rPr>
          <w:lang w:val="lt-LT"/>
        </w:rPr>
        <w:t xml:space="preserve">organizuoti pramoginius, edukacinius ir kitus renginius; </w:t>
      </w:r>
    </w:p>
    <w:p w:rsidR="0086067E" w:rsidRPr="000E32C9" w:rsidRDefault="0086067E" w:rsidP="00B24217">
      <w:pPr>
        <w:numPr>
          <w:ilvl w:val="0"/>
          <w:numId w:val="13"/>
        </w:numPr>
        <w:autoSpaceDE w:val="0"/>
        <w:autoSpaceDN w:val="0"/>
        <w:adjustRightInd w:val="0"/>
        <w:ind w:left="0" w:firstLine="720"/>
        <w:jc w:val="both"/>
        <w:rPr>
          <w:lang w:val="lt-LT"/>
        </w:rPr>
      </w:pPr>
      <w:r w:rsidRPr="000E32C9">
        <w:rPr>
          <w:lang w:val="lt-LT"/>
        </w:rPr>
        <w:t xml:space="preserve">organizuoti valstybinių švenčių, atmintinų datų, kalendorinių švenčių paminėjimus; </w:t>
      </w:r>
    </w:p>
    <w:p w:rsidR="0086067E" w:rsidRPr="000E32C9" w:rsidRDefault="0086067E" w:rsidP="00B24217">
      <w:pPr>
        <w:numPr>
          <w:ilvl w:val="0"/>
          <w:numId w:val="13"/>
        </w:numPr>
        <w:autoSpaceDE w:val="0"/>
        <w:autoSpaceDN w:val="0"/>
        <w:adjustRightInd w:val="0"/>
        <w:ind w:left="0" w:firstLine="720"/>
        <w:jc w:val="both"/>
        <w:rPr>
          <w:lang w:val="lt-LT"/>
        </w:rPr>
      </w:pPr>
      <w:r w:rsidRPr="000E32C9">
        <w:rPr>
          <w:lang w:val="lt-LT"/>
        </w:rPr>
        <w:t xml:space="preserve">rūpintis vaikų ir jaunimo užimtumu, meniniu ugdymu; </w:t>
      </w:r>
    </w:p>
    <w:p w:rsidR="0086067E" w:rsidRPr="000E32C9" w:rsidRDefault="0086067E" w:rsidP="00B24217">
      <w:pPr>
        <w:numPr>
          <w:ilvl w:val="0"/>
          <w:numId w:val="13"/>
        </w:numPr>
        <w:autoSpaceDE w:val="0"/>
        <w:autoSpaceDN w:val="0"/>
        <w:adjustRightInd w:val="0"/>
        <w:ind w:left="0" w:firstLine="720"/>
        <w:jc w:val="both"/>
        <w:rPr>
          <w:lang w:val="lt-LT"/>
        </w:rPr>
      </w:pPr>
      <w:r w:rsidRPr="000E32C9">
        <w:rPr>
          <w:lang w:val="lt-LT"/>
        </w:rPr>
        <w:t xml:space="preserve">kurti ir įprasminti šiuolaikines modernias meno veiklos formas; </w:t>
      </w:r>
    </w:p>
    <w:p w:rsidR="0086067E" w:rsidRPr="000E32C9" w:rsidRDefault="0086067E" w:rsidP="00B24217">
      <w:pPr>
        <w:numPr>
          <w:ilvl w:val="0"/>
          <w:numId w:val="13"/>
        </w:numPr>
        <w:autoSpaceDE w:val="0"/>
        <w:autoSpaceDN w:val="0"/>
        <w:adjustRightInd w:val="0"/>
        <w:ind w:left="0" w:firstLine="720"/>
        <w:jc w:val="both"/>
        <w:rPr>
          <w:lang w:val="lt-LT"/>
        </w:rPr>
      </w:pPr>
      <w:r w:rsidRPr="000E32C9">
        <w:rPr>
          <w:lang w:val="lt-LT"/>
        </w:rPr>
        <w:t xml:space="preserve">organizuoti etninę kultūrą, mėgėjų meną populiarinančius renginius, tenkinti kitus bendruomenės kultūrinius poreikius; </w:t>
      </w:r>
    </w:p>
    <w:p w:rsidR="0086067E" w:rsidRPr="000E32C9" w:rsidRDefault="0086067E" w:rsidP="00B24217">
      <w:pPr>
        <w:numPr>
          <w:ilvl w:val="0"/>
          <w:numId w:val="13"/>
        </w:numPr>
        <w:autoSpaceDE w:val="0"/>
        <w:autoSpaceDN w:val="0"/>
        <w:adjustRightInd w:val="0"/>
        <w:ind w:left="0" w:firstLine="720"/>
        <w:jc w:val="both"/>
        <w:rPr>
          <w:lang w:val="lt-LT"/>
        </w:rPr>
      </w:pPr>
      <w:r w:rsidRPr="000E32C9">
        <w:rPr>
          <w:lang w:val="lt-LT"/>
        </w:rPr>
        <w:t xml:space="preserve">sudaryti sąlygas profesionalaus meno sklaidai; </w:t>
      </w:r>
    </w:p>
    <w:p w:rsidR="0086067E" w:rsidRPr="000E32C9" w:rsidRDefault="0086067E" w:rsidP="00B24217">
      <w:pPr>
        <w:numPr>
          <w:ilvl w:val="0"/>
          <w:numId w:val="13"/>
        </w:numPr>
        <w:autoSpaceDE w:val="0"/>
        <w:autoSpaceDN w:val="0"/>
        <w:adjustRightInd w:val="0"/>
        <w:ind w:left="0" w:firstLine="720"/>
        <w:jc w:val="both"/>
        <w:rPr>
          <w:lang w:val="lt-LT"/>
        </w:rPr>
      </w:pPr>
      <w:r w:rsidRPr="000E32C9">
        <w:rPr>
          <w:lang w:val="lt-LT"/>
        </w:rPr>
        <w:t xml:space="preserve">tenkinti sociokultūrinius bendruomenės poreikius. </w:t>
      </w:r>
    </w:p>
    <w:p w:rsidR="0086067E" w:rsidRPr="000E32C9" w:rsidRDefault="0086067E" w:rsidP="00B24217">
      <w:pPr>
        <w:tabs>
          <w:tab w:val="left" w:pos="-2808"/>
          <w:tab w:val="left" w:pos="900"/>
        </w:tabs>
        <w:suppressAutoHyphens/>
        <w:ind w:firstLine="720"/>
        <w:jc w:val="both"/>
        <w:rPr>
          <w:spacing w:val="5"/>
          <w:lang w:val="lt-LT"/>
        </w:rPr>
      </w:pPr>
      <w:r w:rsidRPr="000E32C9">
        <w:rPr>
          <w:lang w:val="lt-LT" w:eastAsia="ar-SA"/>
        </w:rPr>
        <w:t>Plungės rajono savivaldybėje veikiantys kultūros centrai, įgyvendindami šias funkcijas, s</w:t>
      </w:r>
      <w:r w:rsidRPr="000E32C9">
        <w:rPr>
          <w:lang w:val="lt-LT"/>
        </w:rPr>
        <w:t>ukaupė turtingą kultūros paslaugų teikimo vietos bendruomenėms patirtį. Išsaugotos etninės kultūros tradicijos, renginiai, mėgėjų meninė veikla sudaro sąlygas tenkinti gyventojų kultūros poreikius, užtikrinti jų kūrybinę saviraišką. Vystomos visos mėgėjų meno sritys bei žanrai, veikia mėgėjų meno kolektyvai, suformuota visų žanrų respublikinių ir regioninių renginių sistema.</w:t>
      </w:r>
      <w:r w:rsidRPr="000E32C9">
        <w:rPr>
          <w:color w:val="000000"/>
          <w:spacing w:val="5"/>
          <w:lang w:val="lt-LT"/>
        </w:rPr>
        <w:t xml:space="preserve"> </w:t>
      </w:r>
      <w:r w:rsidRPr="000E32C9">
        <w:rPr>
          <w:spacing w:val="5"/>
          <w:lang w:val="lt-LT"/>
        </w:rPr>
        <w:t xml:space="preserve"> </w:t>
      </w:r>
    </w:p>
    <w:p w:rsidR="0086067E" w:rsidRPr="000E32C9" w:rsidRDefault="0086067E" w:rsidP="00B24217">
      <w:pPr>
        <w:pStyle w:val="Betarp"/>
        <w:ind w:firstLine="720"/>
        <w:jc w:val="both"/>
        <w:rPr>
          <w:lang w:val="lt-LT"/>
        </w:rPr>
      </w:pPr>
      <w:r>
        <w:rPr>
          <w:lang w:val="lt-LT"/>
        </w:rPr>
        <w:t>2017</w:t>
      </w:r>
      <w:r w:rsidRPr="000E32C9">
        <w:rPr>
          <w:lang w:val="lt-LT"/>
        </w:rPr>
        <w:t xml:space="preserve"> m. Plungės rajo</w:t>
      </w:r>
      <w:r>
        <w:rPr>
          <w:lang w:val="lt-LT"/>
        </w:rPr>
        <w:t>no savivaldybėje iš viso buvo 79</w:t>
      </w:r>
      <w:r w:rsidRPr="000E32C9">
        <w:rPr>
          <w:lang w:val="lt-LT"/>
        </w:rPr>
        <w:t xml:space="preserve"> meno mėgėjų kolektyvai (apima meno mėgėjų kolektyvus bei studijas, būrelius, klubus). Iš jų </w:t>
      </w:r>
      <w:r>
        <w:rPr>
          <w:lang w:val="lt-LT"/>
        </w:rPr>
        <w:t xml:space="preserve"> - 54 vnt.</w:t>
      </w:r>
      <w:r w:rsidRPr="000E32C9">
        <w:rPr>
          <w:lang w:val="lt-LT"/>
        </w:rPr>
        <w:t xml:space="preserve"> mėgėjų meno kolektyvai ir </w:t>
      </w:r>
      <w:r>
        <w:rPr>
          <w:lang w:val="lt-LT"/>
        </w:rPr>
        <w:lastRenderedPageBreak/>
        <w:t>25</w:t>
      </w:r>
      <w:r w:rsidRPr="000E32C9">
        <w:rPr>
          <w:lang w:val="lt-LT"/>
        </w:rPr>
        <w:t xml:space="preserve"> studijos, būreliai, klubai. Žemiau lentelėje pateikiami duomenys apie mėgėjų meno kolektyvų skaičių Plungės rajono savivaldybės kultūros centruose.</w:t>
      </w:r>
    </w:p>
    <w:p w:rsidR="0086067E" w:rsidRPr="000E32C9" w:rsidRDefault="0086067E" w:rsidP="0086067E">
      <w:pPr>
        <w:keepNext/>
        <w:spacing w:line="276" w:lineRule="auto"/>
        <w:jc w:val="both"/>
        <w:rPr>
          <w:rFonts w:ascii="Calibri" w:eastAsia="Calibri" w:hAnsi="Calibri" w:cs="Calibri"/>
          <w:color w:val="C00000"/>
          <w:sz w:val="20"/>
          <w:szCs w:val="20"/>
          <w:lang w:val="lt-LT"/>
        </w:rPr>
      </w:pPr>
    </w:p>
    <w:p w:rsidR="0086067E" w:rsidRPr="00B27AAA" w:rsidRDefault="00385F67" w:rsidP="0086067E">
      <w:pPr>
        <w:keepNext/>
        <w:spacing w:line="276" w:lineRule="auto"/>
        <w:jc w:val="both"/>
        <w:rPr>
          <w:rFonts w:eastAsia="Calibri"/>
          <w:b/>
          <w:sz w:val="20"/>
          <w:szCs w:val="20"/>
          <w:lang w:val="lt-LT"/>
        </w:rPr>
      </w:pPr>
      <w:r w:rsidRPr="00B27AAA">
        <w:rPr>
          <w:rFonts w:eastAsia="Calibri"/>
          <w:b/>
          <w:sz w:val="20"/>
          <w:szCs w:val="20"/>
          <w:lang w:val="lt-LT"/>
        </w:rPr>
        <w:t>1</w:t>
      </w:r>
      <w:r>
        <w:rPr>
          <w:rFonts w:eastAsia="Calibri"/>
          <w:b/>
          <w:sz w:val="20"/>
          <w:szCs w:val="20"/>
          <w:lang w:val="lt-LT"/>
        </w:rPr>
        <w:t>8</w:t>
      </w:r>
      <w:r w:rsidRPr="00B27AAA">
        <w:rPr>
          <w:rFonts w:eastAsia="Calibri"/>
          <w:b/>
          <w:sz w:val="20"/>
          <w:szCs w:val="20"/>
          <w:lang w:val="lt-LT"/>
        </w:rPr>
        <w:t xml:space="preserve"> </w:t>
      </w:r>
      <w:r w:rsidR="0086067E" w:rsidRPr="00B27AAA">
        <w:rPr>
          <w:rFonts w:eastAsia="Calibri"/>
          <w:b/>
          <w:sz w:val="20"/>
          <w:szCs w:val="20"/>
          <w:lang w:val="lt-LT"/>
        </w:rPr>
        <w:t>lentelė. Plungės raj</w:t>
      </w:r>
      <w:r w:rsidR="0086067E">
        <w:rPr>
          <w:rFonts w:eastAsia="Calibri"/>
          <w:b/>
          <w:sz w:val="20"/>
          <w:szCs w:val="20"/>
          <w:lang w:val="lt-LT"/>
        </w:rPr>
        <w:t>ono mėgėjų meno kolektyvai (2017</w:t>
      </w:r>
      <w:r w:rsidR="0086067E" w:rsidRPr="00B27AAA">
        <w:rPr>
          <w:rFonts w:eastAsia="Calibri"/>
          <w:b/>
          <w:sz w:val="20"/>
          <w:szCs w:val="20"/>
          <w:lang w:val="lt-LT"/>
        </w:rPr>
        <w:t xml:space="preserve"> m.)</w:t>
      </w:r>
    </w:p>
    <w:tbl>
      <w:tblPr>
        <w:tblStyle w:val="1vidutinistinklelis1parykinimas"/>
        <w:tblW w:w="9314" w:type="dxa"/>
        <w:tblLook w:val="00A0" w:firstRow="1" w:lastRow="0" w:firstColumn="1" w:lastColumn="0" w:noHBand="0" w:noVBand="0"/>
      </w:tblPr>
      <w:tblGrid>
        <w:gridCol w:w="2235"/>
        <w:gridCol w:w="1609"/>
        <w:gridCol w:w="1701"/>
        <w:gridCol w:w="1843"/>
        <w:gridCol w:w="1926"/>
      </w:tblGrid>
      <w:tr w:rsidR="0086067E" w:rsidRPr="000E32C9" w:rsidTr="0086067E">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86067E" w:rsidRPr="000E5559" w:rsidRDefault="0086067E" w:rsidP="0086067E">
            <w:pPr>
              <w:ind w:right="-5"/>
              <w:jc w:val="center"/>
              <w:rPr>
                <w:bCs w:val="0"/>
                <w:lang w:val="lt-LT"/>
              </w:rPr>
            </w:pPr>
            <w:r w:rsidRPr="000E5559">
              <w:rPr>
                <w:bCs w:val="0"/>
                <w:lang w:val="lt-LT"/>
              </w:rPr>
              <w:t>Įstaigos pavadinimas</w:t>
            </w:r>
          </w:p>
        </w:tc>
        <w:tc>
          <w:tcPr>
            <w:cnfStyle w:val="000010000000" w:firstRow="0" w:lastRow="0" w:firstColumn="0" w:lastColumn="0" w:oddVBand="1" w:evenVBand="0" w:oddHBand="0" w:evenHBand="0" w:firstRowFirstColumn="0" w:firstRowLastColumn="0" w:lastRowFirstColumn="0" w:lastRowLastColumn="0"/>
            <w:tcW w:w="7079" w:type="dxa"/>
            <w:gridSpan w:val="4"/>
          </w:tcPr>
          <w:p w:rsidR="0086067E" w:rsidRPr="000E5559" w:rsidRDefault="0086067E" w:rsidP="0086067E">
            <w:pPr>
              <w:jc w:val="center"/>
              <w:rPr>
                <w:bCs w:val="0"/>
                <w:lang w:val="lt-LT"/>
              </w:rPr>
            </w:pPr>
            <w:r w:rsidRPr="000E5559">
              <w:rPr>
                <w:bCs w:val="0"/>
                <w:lang w:val="lt-LT"/>
              </w:rPr>
              <w:t>Mėgėjų meno kolektyvai</w:t>
            </w:r>
          </w:p>
        </w:tc>
      </w:tr>
      <w:tr w:rsidR="0086067E" w:rsidRPr="008B055F" w:rsidTr="0086067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235" w:type="dxa"/>
            <w:vMerge/>
          </w:tcPr>
          <w:p w:rsidR="0086067E" w:rsidRPr="000E5559" w:rsidRDefault="0086067E" w:rsidP="0086067E">
            <w:pPr>
              <w:jc w:val="center"/>
              <w:rPr>
                <w:lang w:val="lt-LT"/>
              </w:rPr>
            </w:pPr>
          </w:p>
        </w:tc>
        <w:tc>
          <w:tcPr>
            <w:cnfStyle w:val="000010000000" w:firstRow="0" w:lastRow="0" w:firstColumn="0" w:lastColumn="0" w:oddVBand="1" w:evenVBand="0" w:oddHBand="0" w:evenHBand="0" w:firstRowFirstColumn="0" w:firstRowLastColumn="0" w:lastRowFirstColumn="0" w:lastRowLastColumn="0"/>
            <w:tcW w:w="1609" w:type="dxa"/>
          </w:tcPr>
          <w:p w:rsidR="0086067E" w:rsidRPr="000E5559" w:rsidRDefault="0086067E" w:rsidP="0086067E">
            <w:pPr>
              <w:jc w:val="center"/>
              <w:rPr>
                <w:b/>
                <w:bCs/>
                <w:lang w:val="lt-LT"/>
              </w:rPr>
            </w:pPr>
            <w:r w:rsidRPr="000E5559">
              <w:rPr>
                <w:b/>
                <w:bCs/>
                <w:lang w:val="lt-LT"/>
              </w:rPr>
              <w:t>Mėgėjų meno kolektyvai</w:t>
            </w:r>
          </w:p>
        </w:tc>
        <w:tc>
          <w:tcPr>
            <w:tcW w:w="1701" w:type="dxa"/>
          </w:tcPr>
          <w:p w:rsidR="0086067E" w:rsidRPr="000E5559" w:rsidRDefault="0086067E" w:rsidP="0086067E">
            <w:pPr>
              <w:jc w:val="center"/>
              <w:cnfStyle w:val="000000100000" w:firstRow="0" w:lastRow="0" w:firstColumn="0" w:lastColumn="0" w:oddVBand="0" w:evenVBand="0" w:oddHBand="1" w:evenHBand="0" w:firstRowFirstColumn="0" w:firstRowLastColumn="0" w:lastRowFirstColumn="0" w:lastRowLastColumn="0"/>
              <w:rPr>
                <w:b/>
                <w:bCs/>
                <w:lang w:val="lt-LT"/>
              </w:rPr>
            </w:pPr>
            <w:r w:rsidRPr="000E5559">
              <w:rPr>
                <w:b/>
                <w:bCs/>
                <w:lang w:val="lt-LT"/>
              </w:rPr>
              <w:t>Mėgėjų meno kolektyvų dalyviai</w:t>
            </w:r>
          </w:p>
        </w:tc>
        <w:tc>
          <w:tcPr>
            <w:cnfStyle w:val="000010000000" w:firstRow="0" w:lastRow="0" w:firstColumn="0" w:lastColumn="0" w:oddVBand="1" w:evenVBand="0" w:oddHBand="0" w:evenHBand="0" w:firstRowFirstColumn="0" w:firstRowLastColumn="0" w:lastRowFirstColumn="0" w:lastRowLastColumn="0"/>
            <w:tcW w:w="1843" w:type="dxa"/>
          </w:tcPr>
          <w:p w:rsidR="0086067E" w:rsidRPr="000E5559" w:rsidRDefault="0086067E" w:rsidP="0086067E">
            <w:pPr>
              <w:jc w:val="center"/>
              <w:rPr>
                <w:b/>
                <w:bCs/>
                <w:lang w:val="lt-LT"/>
              </w:rPr>
            </w:pPr>
            <w:r w:rsidRPr="000E5559">
              <w:rPr>
                <w:b/>
                <w:bCs/>
                <w:lang w:val="lt-LT"/>
              </w:rPr>
              <w:t>Iš jų - vaikų ir jaunimo mėgėjų meno kolektyvai</w:t>
            </w:r>
          </w:p>
        </w:tc>
        <w:tc>
          <w:tcPr>
            <w:tcW w:w="1926" w:type="dxa"/>
          </w:tcPr>
          <w:p w:rsidR="0086067E" w:rsidRPr="000E5559" w:rsidRDefault="0086067E" w:rsidP="0086067E">
            <w:pPr>
              <w:jc w:val="center"/>
              <w:cnfStyle w:val="000000100000" w:firstRow="0" w:lastRow="0" w:firstColumn="0" w:lastColumn="0" w:oddVBand="0" w:evenVBand="0" w:oddHBand="1" w:evenHBand="0" w:firstRowFirstColumn="0" w:firstRowLastColumn="0" w:lastRowFirstColumn="0" w:lastRowLastColumn="0"/>
              <w:rPr>
                <w:b/>
                <w:bCs/>
                <w:lang w:val="lt-LT"/>
              </w:rPr>
            </w:pPr>
            <w:r w:rsidRPr="000E5559">
              <w:rPr>
                <w:b/>
                <w:bCs/>
                <w:lang w:val="lt-LT"/>
              </w:rPr>
              <w:t>Iš jų - vaikų ir jaunimo meno kolektyvų dalyviai</w:t>
            </w:r>
          </w:p>
        </w:tc>
      </w:tr>
      <w:tr w:rsidR="0086067E" w:rsidRPr="000E32C9" w:rsidTr="00BF164F">
        <w:trPr>
          <w:trHeight w:val="658"/>
        </w:trPr>
        <w:tc>
          <w:tcPr>
            <w:cnfStyle w:val="001000000000" w:firstRow="0" w:lastRow="0" w:firstColumn="1" w:lastColumn="0" w:oddVBand="0" w:evenVBand="0" w:oddHBand="0" w:evenHBand="0" w:firstRowFirstColumn="0" w:firstRowLastColumn="0" w:lastRowFirstColumn="0" w:lastRowLastColumn="0"/>
            <w:tcW w:w="2235" w:type="dxa"/>
          </w:tcPr>
          <w:p w:rsidR="0086067E" w:rsidRPr="000E5559" w:rsidRDefault="0086067E" w:rsidP="0086067E">
            <w:pPr>
              <w:jc w:val="center"/>
              <w:rPr>
                <w:bCs w:val="0"/>
                <w:lang w:val="lt-LT"/>
              </w:rPr>
            </w:pPr>
            <w:r w:rsidRPr="000E5559">
              <w:rPr>
                <w:bCs w:val="0"/>
                <w:lang w:val="lt-LT"/>
              </w:rPr>
              <w:t>Plungės r. savivaldybės kultūros centras</w:t>
            </w:r>
          </w:p>
        </w:tc>
        <w:tc>
          <w:tcPr>
            <w:cnfStyle w:val="000010000000" w:firstRow="0" w:lastRow="0" w:firstColumn="0" w:lastColumn="0" w:oddVBand="1" w:evenVBand="0" w:oddHBand="0" w:evenHBand="0" w:firstRowFirstColumn="0" w:firstRowLastColumn="0" w:lastRowFirstColumn="0" w:lastRowLastColumn="0"/>
            <w:tcW w:w="1609" w:type="dxa"/>
            <w:vAlign w:val="center"/>
          </w:tcPr>
          <w:p w:rsidR="0086067E" w:rsidRPr="000E32C9" w:rsidRDefault="0086067E" w:rsidP="00BF164F">
            <w:pPr>
              <w:jc w:val="center"/>
              <w:rPr>
                <w:lang w:val="lt-LT"/>
              </w:rPr>
            </w:pPr>
            <w:r>
              <w:rPr>
                <w:lang w:val="lt-LT"/>
              </w:rPr>
              <w:t>13</w:t>
            </w:r>
          </w:p>
        </w:tc>
        <w:tc>
          <w:tcPr>
            <w:tcW w:w="1701" w:type="dxa"/>
            <w:vAlign w:val="center"/>
          </w:tcPr>
          <w:p w:rsidR="0086067E" w:rsidRPr="000E32C9" w:rsidRDefault="0086067E" w:rsidP="00BF164F">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308</w:t>
            </w: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86067E" w:rsidRPr="000E32C9" w:rsidRDefault="0086067E" w:rsidP="00BF164F">
            <w:pPr>
              <w:jc w:val="center"/>
              <w:rPr>
                <w:lang w:val="lt-LT"/>
              </w:rPr>
            </w:pPr>
            <w:r w:rsidRPr="000E32C9">
              <w:rPr>
                <w:lang w:val="lt-LT"/>
              </w:rPr>
              <w:t>4</w:t>
            </w:r>
          </w:p>
        </w:tc>
        <w:tc>
          <w:tcPr>
            <w:tcW w:w="1926" w:type="dxa"/>
            <w:vAlign w:val="center"/>
          </w:tcPr>
          <w:p w:rsidR="0086067E" w:rsidRPr="000E32C9" w:rsidRDefault="0086067E" w:rsidP="00BF164F">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200</w:t>
            </w:r>
          </w:p>
        </w:tc>
      </w:tr>
      <w:tr w:rsidR="0086067E" w:rsidRPr="000E32C9" w:rsidTr="00BF164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35" w:type="dxa"/>
          </w:tcPr>
          <w:p w:rsidR="0086067E" w:rsidRPr="000E5559" w:rsidRDefault="0086067E" w:rsidP="0086067E">
            <w:pPr>
              <w:jc w:val="center"/>
              <w:rPr>
                <w:bCs w:val="0"/>
                <w:lang w:val="lt-LT"/>
              </w:rPr>
            </w:pPr>
            <w:proofErr w:type="spellStart"/>
            <w:r w:rsidRPr="000E5559">
              <w:rPr>
                <w:bCs w:val="0"/>
                <w:lang w:val="lt-LT"/>
              </w:rPr>
              <w:t>Šateikių</w:t>
            </w:r>
            <w:proofErr w:type="spellEnd"/>
            <w:r w:rsidRPr="000E5559">
              <w:rPr>
                <w:bCs w:val="0"/>
                <w:lang w:val="lt-LT"/>
              </w:rPr>
              <w:t xml:space="preserve"> kultūros centras ir skyriai</w:t>
            </w:r>
          </w:p>
        </w:tc>
        <w:tc>
          <w:tcPr>
            <w:cnfStyle w:val="000010000000" w:firstRow="0" w:lastRow="0" w:firstColumn="0" w:lastColumn="0" w:oddVBand="1" w:evenVBand="0" w:oddHBand="0" w:evenHBand="0" w:firstRowFirstColumn="0" w:firstRowLastColumn="0" w:lastRowFirstColumn="0" w:lastRowLastColumn="0"/>
            <w:tcW w:w="1609" w:type="dxa"/>
            <w:vAlign w:val="center"/>
          </w:tcPr>
          <w:p w:rsidR="0086067E" w:rsidRPr="000E32C9" w:rsidRDefault="0086067E" w:rsidP="00BF164F">
            <w:pPr>
              <w:jc w:val="center"/>
              <w:rPr>
                <w:lang w:val="lt-LT"/>
              </w:rPr>
            </w:pPr>
            <w:r>
              <w:rPr>
                <w:lang w:val="lt-LT"/>
              </w:rPr>
              <w:t>10</w:t>
            </w:r>
          </w:p>
        </w:tc>
        <w:tc>
          <w:tcPr>
            <w:tcW w:w="1701" w:type="dxa"/>
            <w:vAlign w:val="center"/>
          </w:tcPr>
          <w:p w:rsidR="0086067E" w:rsidRPr="000E32C9" w:rsidRDefault="0086067E" w:rsidP="00BF164F">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119</w:t>
            </w: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86067E" w:rsidRPr="000E32C9" w:rsidRDefault="0086067E" w:rsidP="00BF164F">
            <w:pPr>
              <w:jc w:val="center"/>
              <w:rPr>
                <w:lang w:val="lt-LT"/>
              </w:rPr>
            </w:pPr>
            <w:r w:rsidRPr="000E32C9">
              <w:rPr>
                <w:lang w:val="lt-LT"/>
              </w:rPr>
              <w:t>2</w:t>
            </w:r>
          </w:p>
        </w:tc>
        <w:tc>
          <w:tcPr>
            <w:tcW w:w="1926" w:type="dxa"/>
            <w:vAlign w:val="center"/>
          </w:tcPr>
          <w:p w:rsidR="0086067E" w:rsidRPr="000E32C9" w:rsidRDefault="0086067E" w:rsidP="00BF164F">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26</w:t>
            </w:r>
          </w:p>
        </w:tc>
      </w:tr>
      <w:tr w:rsidR="0086067E" w:rsidRPr="000E32C9" w:rsidTr="00BF164F">
        <w:trPr>
          <w:trHeight w:val="328"/>
        </w:trPr>
        <w:tc>
          <w:tcPr>
            <w:cnfStyle w:val="001000000000" w:firstRow="0" w:lastRow="0" w:firstColumn="1" w:lastColumn="0" w:oddVBand="0" w:evenVBand="0" w:oddHBand="0" w:evenHBand="0" w:firstRowFirstColumn="0" w:firstRowLastColumn="0" w:lastRowFirstColumn="0" w:lastRowLastColumn="0"/>
            <w:tcW w:w="2235" w:type="dxa"/>
          </w:tcPr>
          <w:p w:rsidR="0086067E" w:rsidRPr="000E5559" w:rsidRDefault="0086067E" w:rsidP="0086067E">
            <w:pPr>
              <w:jc w:val="center"/>
              <w:rPr>
                <w:bCs w:val="0"/>
                <w:lang w:val="lt-LT"/>
              </w:rPr>
            </w:pPr>
            <w:r w:rsidRPr="000E5559">
              <w:rPr>
                <w:bCs w:val="0"/>
                <w:lang w:val="lt-LT"/>
              </w:rPr>
              <w:t>Žemaičių Kalvarijos kultūros centras ir skyriai</w:t>
            </w:r>
          </w:p>
        </w:tc>
        <w:tc>
          <w:tcPr>
            <w:cnfStyle w:val="000010000000" w:firstRow="0" w:lastRow="0" w:firstColumn="0" w:lastColumn="0" w:oddVBand="1" w:evenVBand="0" w:oddHBand="0" w:evenHBand="0" w:firstRowFirstColumn="0" w:firstRowLastColumn="0" w:lastRowFirstColumn="0" w:lastRowLastColumn="0"/>
            <w:tcW w:w="1609" w:type="dxa"/>
            <w:vAlign w:val="center"/>
          </w:tcPr>
          <w:p w:rsidR="0086067E" w:rsidRPr="000E32C9" w:rsidRDefault="0086067E" w:rsidP="00BF164F">
            <w:pPr>
              <w:jc w:val="center"/>
              <w:rPr>
                <w:lang w:val="lt-LT"/>
              </w:rPr>
            </w:pPr>
            <w:r w:rsidRPr="000E32C9">
              <w:rPr>
                <w:lang w:val="lt-LT"/>
              </w:rPr>
              <w:t>14</w:t>
            </w:r>
          </w:p>
        </w:tc>
        <w:tc>
          <w:tcPr>
            <w:tcW w:w="1701" w:type="dxa"/>
            <w:vAlign w:val="center"/>
          </w:tcPr>
          <w:p w:rsidR="0086067E" w:rsidRPr="000E32C9" w:rsidRDefault="0086067E" w:rsidP="00BF164F">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129</w:t>
            </w: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86067E" w:rsidRPr="000E32C9" w:rsidRDefault="0086067E" w:rsidP="00BF164F">
            <w:pPr>
              <w:jc w:val="center"/>
              <w:rPr>
                <w:lang w:val="lt-LT"/>
              </w:rPr>
            </w:pPr>
            <w:r>
              <w:rPr>
                <w:lang w:val="lt-LT"/>
              </w:rPr>
              <w:t>2</w:t>
            </w:r>
          </w:p>
        </w:tc>
        <w:tc>
          <w:tcPr>
            <w:tcW w:w="1926" w:type="dxa"/>
            <w:vAlign w:val="center"/>
          </w:tcPr>
          <w:p w:rsidR="0086067E" w:rsidRPr="000E32C9" w:rsidRDefault="0086067E" w:rsidP="00BF164F">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41</w:t>
            </w:r>
          </w:p>
        </w:tc>
      </w:tr>
      <w:tr w:rsidR="0086067E" w:rsidRPr="000E32C9" w:rsidTr="00BF164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35" w:type="dxa"/>
          </w:tcPr>
          <w:p w:rsidR="0086067E" w:rsidRPr="000E5559" w:rsidRDefault="0086067E" w:rsidP="0086067E">
            <w:pPr>
              <w:jc w:val="center"/>
              <w:rPr>
                <w:bCs w:val="0"/>
                <w:lang w:val="lt-LT"/>
              </w:rPr>
            </w:pPr>
            <w:r w:rsidRPr="000E5559">
              <w:rPr>
                <w:bCs w:val="0"/>
                <w:lang w:val="lt-LT"/>
              </w:rPr>
              <w:t>Kulių kultūros centras ir skyriai</w:t>
            </w:r>
          </w:p>
        </w:tc>
        <w:tc>
          <w:tcPr>
            <w:cnfStyle w:val="000010000000" w:firstRow="0" w:lastRow="0" w:firstColumn="0" w:lastColumn="0" w:oddVBand="1" w:evenVBand="0" w:oddHBand="0" w:evenHBand="0" w:firstRowFirstColumn="0" w:firstRowLastColumn="0" w:lastRowFirstColumn="0" w:lastRowLastColumn="0"/>
            <w:tcW w:w="1609" w:type="dxa"/>
            <w:vAlign w:val="center"/>
          </w:tcPr>
          <w:p w:rsidR="0086067E" w:rsidRPr="000E32C9" w:rsidRDefault="0086067E" w:rsidP="00BF164F">
            <w:pPr>
              <w:jc w:val="center"/>
              <w:rPr>
                <w:lang w:val="lt-LT"/>
              </w:rPr>
            </w:pPr>
            <w:r>
              <w:rPr>
                <w:lang w:val="lt-LT"/>
              </w:rPr>
              <w:t>8</w:t>
            </w:r>
          </w:p>
        </w:tc>
        <w:tc>
          <w:tcPr>
            <w:tcW w:w="1701" w:type="dxa"/>
            <w:vAlign w:val="center"/>
          </w:tcPr>
          <w:p w:rsidR="0086067E" w:rsidRPr="000E32C9" w:rsidRDefault="0086067E" w:rsidP="00BF164F">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123</w:t>
            </w: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86067E" w:rsidRPr="000E32C9" w:rsidRDefault="0086067E" w:rsidP="00BF164F">
            <w:pPr>
              <w:jc w:val="center"/>
              <w:rPr>
                <w:lang w:val="lt-LT"/>
              </w:rPr>
            </w:pPr>
            <w:r>
              <w:rPr>
                <w:lang w:val="lt-LT"/>
              </w:rPr>
              <w:t>2</w:t>
            </w:r>
          </w:p>
        </w:tc>
        <w:tc>
          <w:tcPr>
            <w:tcW w:w="1926" w:type="dxa"/>
            <w:vAlign w:val="center"/>
          </w:tcPr>
          <w:p w:rsidR="0086067E" w:rsidRPr="000E32C9" w:rsidRDefault="0086067E" w:rsidP="00BF164F">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11</w:t>
            </w:r>
          </w:p>
        </w:tc>
      </w:tr>
      <w:tr w:rsidR="0086067E" w:rsidRPr="000E32C9" w:rsidTr="00BF164F">
        <w:trPr>
          <w:trHeight w:val="557"/>
        </w:trPr>
        <w:tc>
          <w:tcPr>
            <w:cnfStyle w:val="001000000000" w:firstRow="0" w:lastRow="0" w:firstColumn="1" w:lastColumn="0" w:oddVBand="0" w:evenVBand="0" w:oddHBand="0" w:evenHBand="0" w:firstRowFirstColumn="0" w:firstRowLastColumn="0" w:lastRowFirstColumn="0" w:lastRowLastColumn="0"/>
            <w:tcW w:w="2235" w:type="dxa"/>
          </w:tcPr>
          <w:p w:rsidR="0086067E" w:rsidRPr="000E5559" w:rsidRDefault="0086067E" w:rsidP="0086067E">
            <w:pPr>
              <w:jc w:val="center"/>
              <w:rPr>
                <w:bCs w:val="0"/>
                <w:lang w:val="lt-LT"/>
              </w:rPr>
            </w:pPr>
            <w:proofErr w:type="spellStart"/>
            <w:r w:rsidRPr="000E5559">
              <w:rPr>
                <w:bCs w:val="0"/>
                <w:lang w:val="lt-LT"/>
              </w:rPr>
              <w:t>Žlibinų</w:t>
            </w:r>
            <w:proofErr w:type="spellEnd"/>
            <w:r w:rsidRPr="000E5559">
              <w:rPr>
                <w:bCs w:val="0"/>
                <w:lang w:val="lt-LT"/>
              </w:rPr>
              <w:t xml:space="preserve"> kultūros centras ir skyriai</w:t>
            </w:r>
          </w:p>
        </w:tc>
        <w:tc>
          <w:tcPr>
            <w:cnfStyle w:val="000010000000" w:firstRow="0" w:lastRow="0" w:firstColumn="0" w:lastColumn="0" w:oddVBand="1" w:evenVBand="0" w:oddHBand="0" w:evenHBand="0" w:firstRowFirstColumn="0" w:firstRowLastColumn="0" w:lastRowFirstColumn="0" w:lastRowLastColumn="0"/>
            <w:tcW w:w="1609" w:type="dxa"/>
            <w:vAlign w:val="center"/>
          </w:tcPr>
          <w:p w:rsidR="0086067E" w:rsidRPr="000E32C9" w:rsidRDefault="0086067E" w:rsidP="00BF164F">
            <w:pPr>
              <w:jc w:val="center"/>
              <w:rPr>
                <w:lang w:val="lt-LT"/>
              </w:rPr>
            </w:pPr>
            <w:r w:rsidRPr="000E32C9">
              <w:rPr>
                <w:lang w:val="lt-LT"/>
              </w:rPr>
              <w:t>9</w:t>
            </w:r>
          </w:p>
        </w:tc>
        <w:tc>
          <w:tcPr>
            <w:tcW w:w="1701" w:type="dxa"/>
            <w:vAlign w:val="center"/>
          </w:tcPr>
          <w:p w:rsidR="0086067E" w:rsidRPr="000E32C9" w:rsidRDefault="0086067E" w:rsidP="00BF164F">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91</w:t>
            </w: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86067E" w:rsidRPr="000E32C9" w:rsidRDefault="0086067E" w:rsidP="00BF164F">
            <w:pPr>
              <w:jc w:val="center"/>
              <w:rPr>
                <w:lang w:val="lt-LT"/>
              </w:rPr>
            </w:pPr>
            <w:r>
              <w:rPr>
                <w:lang w:val="lt-LT"/>
              </w:rPr>
              <w:t>3</w:t>
            </w:r>
          </w:p>
        </w:tc>
        <w:tc>
          <w:tcPr>
            <w:tcW w:w="1926" w:type="dxa"/>
            <w:vAlign w:val="center"/>
          </w:tcPr>
          <w:p w:rsidR="0086067E" w:rsidRPr="000E32C9" w:rsidRDefault="0086067E" w:rsidP="00BF164F">
            <w:pPr>
              <w:jc w:val="center"/>
              <w:cnfStyle w:val="000000000000" w:firstRow="0" w:lastRow="0" w:firstColumn="0" w:lastColumn="0" w:oddVBand="0" w:evenVBand="0" w:oddHBand="0" w:evenHBand="0" w:firstRowFirstColumn="0" w:firstRowLastColumn="0" w:lastRowFirstColumn="0" w:lastRowLastColumn="0"/>
              <w:rPr>
                <w:lang w:val="lt-LT"/>
              </w:rPr>
            </w:pPr>
            <w:r w:rsidRPr="000E32C9">
              <w:rPr>
                <w:lang w:val="lt-LT"/>
              </w:rPr>
              <w:t>1</w:t>
            </w:r>
            <w:r>
              <w:rPr>
                <w:lang w:val="lt-LT"/>
              </w:rPr>
              <w:t>5</w:t>
            </w:r>
          </w:p>
        </w:tc>
      </w:tr>
      <w:tr w:rsidR="0086067E" w:rsidRPr="000E32C9" w:rsidTr="00BF164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35" w:type="dxa"/>
          </w:tcPr>
          <w:p w:rsidR="0086067E" w:rsidRPr="000E5559" w:rsidRDefault="0086067E" w:rsidP="0086067E">
            <w:pPr>
              <w:jc w:val="center"/>
              <w:rPr>
                <w:bCs w:val="0"/>
                <w:lang w:val="lt-LT"/>
              </w:rPr>
            </w:pPr>
            <w:r w:rsidRPr="000E5559">
              <w:rPr>
                <w:bCs w:val="0"/>
                <w:lang w:val="lt-LT"/>
              </w:rPr>
              <w:t>Iš viso</w:t>
            </w:r>
          </w:p>
        </w:tc>
        <w:tc>
          <w:tcPr>
            <w:cnfStyle w:val="000010000000" w:firstRow="0" w:lastRow="0" w:firstColumn="0" w:lastColumn="0" w:oddVBand="1" w:evenVBand="0" w:oddHBand="0" w:evenHBand="0" w:firstRowFirstColumn="0" w:firstRowLastColumn="0" w:lastRowFirstColumn="0" w:lastRowLastColumn="0"/>
            <w:tcW w:w="1609" w:type="dxa"/>
            <w:vAlign w:val="center"/>
          </w:tcPr>
          <w:p w:rsidR="0086067E" w:rsidRPr="00DB4AEB" w:rsidRDefault="0086067E" w:rsidP="00BF164F">
            <w:pPr>
              <w:jc w:val="center"/>
              <w:rPr>
                <w:b/>
                <w:lang w:val="lt-LT"/>
              </w:rPr>
            </w:pPr>
            <w:r w:rsidRPr="00DB4AEB">
              <w:rPr>
                <w:b/>
                <w:lang w:val="lt-LT"/>
              </w:rPr>
              <w:t>54</w:t>
            </w:r>
          </w:p>
        </w:tc>
        <w:tc>
          <w:tcPr>
            <w:tcW w:w="1701" w:type="dxa"/>
            <w:vAlign w:val="center"/>
          </w:tcPr>
          <w:p w:rsidR="0086067E" w:rsidRPr="00DB4AEB" w:rsidRDefault="0086067E" w:rsidP="00BF164F">
            <w:pPr>
              <w:jc w:val="center"/>
              <w:cnfStyle w:val="000000100000" w:firstRow="0" w:lastRow="0" w:firstColumn="0" w:lastColumn="0" w:oddVBand="0" w:evenVBand="0" w:oddHBand="1" w:evenHBand="0" w:firstRowFirstColumn="0" w:firstRowLastColumn="0" w:lastRowFirstColumn="0" w:lastRowLastColumn="0"/>
              <w:rPr>
                <w:b/>
                <w:lang w:val="lt-LT"/>
              </w:rPr>
            </w:pPr>
            <w:r w:rsidRPr="00DB4AEB">
              <w:rPr>
                <w:b/>
                <w:lang w:val="lt-LT"/>
              </w:rPr>
              <w:t>770</w:t>
            </w: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86067E" w:rsidRPr="00DB4AEB" w:rsidRDefault="0086067E" w:rsidP="00BF164F">
            <w:pPr>
              <w:jc w:val="center"/>
              <w:rPr>
                <w:b/>
                <w:lang w:val="lt-LT"/>
              </w:rPr>
            </w:pPr>
            <w:r w:rsidRPr="00DB4AEB">
              <w:rPr>
                <w:b/>
                <w:lang w:val="lt-LT"/>
              </w:rPr>
              <w:t>13</w:t>
            </w:r>
          </w:p>
        </w:tc>
        <w:tc>
          <w:tcPr>
            <w:tcW w:w="1926" w:type="dxa"/>
            <w:vAlign w:val="center"/>
          </w:tcPr>
          <w:p w:rsidR="0086067E" w:rsidRPr="00DB4AEB" w:rsidRDefault="0086067E" w:rsidP="00BF164F">
            <w:pPr>
              <w:jc w:val="center"/>
              <w:cnfStyle w:val="000000100000" w:firstRow="0" w:lastRow="0" w:firstColumn="0" w:lastColumn="0" w:oddVBand="0" w:evenVBand="0" w:oddHBand="1" w:evenHBand="0" w:firstRowFirstColumn="0" w:firstRowLastColumn="0" w:lastRowFirstColumn="0" w:lastRowLastColumn="0"/>
              <w:rPr>
                <w:b/>
                <w:lang w:val="lt-LT"/>
              </w:rPr>
            </w:pPr>
            <w:r w:rsidRPr="00DB4AEB">
              <w:rPr>
                <w:b/>
                <w:lang w:val="lt-LT"/>
              </w:rPr>
              <w:t>293</w:t>
            </w:r>
          </w:p>
        </w:tc>
      </w:tr>
    </w:tbl>
    <w:p w:rsidR="0086067E" w:rsidRPr="000E32C9" w:rsidRDefault="0086067E" w:rsidP="0086067E">
      <w:pPr>
        <w:ind w:firstLine="1170"/>
        <w:rPr>
          <w:sz w:val="20"/>
          <w:szCs w:val="20"/>
          <w:lang w:val="lt-LT"/>
        </w:rPr>
      </w:pPr>
      <w:r w:rsidRPr="000E32C9">
        <w:rPr>
          <w:sz w:val="20"/>
          <w:szCs w:val="20"/>
          <w:lang w:val="lt-LT"/>
        </w:rPr>
        <w:t>Šaltinis: sudaryta remiantis Plungės r. savivaldybės ir kultūros centrų pateiktais duomenimis</w:t>
      </w:r>
    </w:p>
    <w:p w:rsidR="0086067E" w:rsidRPr="000E32C9" w:rsidRDefault="0086067E" w:rsidP="0086067E">
      <w:pPr>
        <w:tabs>
          <w:tab w:val="left" w:pos="-2808"/>
          <w:tab w:val="left" w:pos="900"/>
        </w:tabs>
        <w:suppressAutoHyphens/>
        <w:ind w:firstLine="624"/>
        <w:jc w:val="both"/>
        <w:rPr>
          <w:lang w:val="lt-LT"/>
        </w:rPr>
      </w:pPr>
    </w:p>
    <w:p w:rsidR="0086067E" w:rsidRPr="000E32C9" w:rsidRDefault="0086067E" w:rsidP="00B24217">
      <w:pPr>
        <w:ind w:firstLine="720"/>
        <w:jc w:val="both"/>
        <w:rPr>
          <w:lang w:val="lt-LT" w:eastAsia="ar-SA"/>
        </w:rPr>
      </w:pPr>
      <w:r w:rsidRPr="000E32C9">
        <w:rPr>
          <w:lang w:val="lt-LT" w:eastAsia="ar-SA"/>
        </w:rPr>
        <w:t xml:space="preserve">Analizuojant aukščiau lentelėje pateiktus duomenis, nustatyta, kad daugiausia mėgėjų meno kolektyvų turi Žemaičių Kalvarijos kultūros centras (14 vnt.), tačiau, lyginant </w:t>
      </w:r>
      <w:r>
        <w:rPr>
          <w:lang w:val="lt-LT" w:eastAsia="ar-SA"/>
        </w:rPr>
        <w:t xml:space="preserve">meno kolektyvų </w:t>
      </w:r>
      <w:r w:rsidRPr="000E32C9">
        <w:rPr>
          <w:lang w:val="lt-LT" w:eastAsia="ar-SA"/>
        </w:rPr>
        <w:t>lank</w:t>
      </w:r>
      <w:r>
        <w:rPr>
          <w:lang w:val="lt-LT" w:eastAsia="ar-SA"/>
        </w:rPr>
        <w:t>om</w:t>
      </w:r>
      <w:r w:rsidRPr="000E32C9">
        <w:rPr>
          <w:lang w:val="lt-LT" w:eastAsia="ar-SA"/>
        </w:rPr>
        <w:t xml:space="preserve">umo rodiklius, daugiausia lankomas Plungės r. savivaldybės kultūros centras. </w:t>
      </w:r>
    </w:p>
    <w:p w:rsidR="0086067E" w:rsidRPr="000E32C9" w:rsidRDefault="0086067E" w:rsidP="00B24217">
      <w:pPr>
        <w:ind w:firstLine="720"/>
        <w:jc w:val="both"/>
        <w:rPr>
          <w:lang w:val="lt-LT"/>
        </w:rPr>
      </w:pPr>
      <w:r w:rsidRPr="000E32C9">
        <w:rPr>
          <w:lang w:val="lt-LT"/>
        </w:rPr>
        <w:t>Žemiau esančioje lentelėje pateikiami duomenys apie studijų, būrelių, klubų skaičių Plungės rajono savivaldybės kultūros centruose.</w:t>
      </w:r>
    </w:p>
    <w:p w:rsidR="0086067E" w:rsidRPr="000E32C9" w:rsidRDefault="0086067E" w:rsidP="0086067E">
      <w:pPr>
        <w:jc w:val="both"/>
        <w:rPr>
          <w:lang w:val="lt-LT" w:eastAsia="ar-SA"/>
        </w:rPr>
      </w:pPr>
    </w:p>
    <w:p w:rsidR="0086067E" w:rsidRPr="00B27AAA" w:rsidRDefault="00385F67" w:rsidP="0086067E">
      <w:pPr>
        <w:keepNext/>
        <w:spacing w:line="276" w:lineRule="auto"/>
        <w:jc w:val="both"/>
        <w:rPr>
          <w:rFonts w:eastAsia="Calibri"/>
          <w:b/>
          <w:sz w:val="20"/>
          <w:szCs w:val="20"/>
          <w:lang w:val="lt-LT"/>
        </w:rPr>
      </w:pPr>
      <w:r>
        <w:rPr>
          <w:rFonts w:eastAsia="Calibri"/>
          <w:b/>
          <w:sz w:val="20"/>
          <w:szCs w:val="20"/>
          <w:lang w:val="lt-LT"/>
        </w:rPr>
        <w:t>19</w:t>
      </w:r>
      <w:r w:rsidRPr="00B27AAA">
        <w:rPr>
          <w:rFonts w:eastAsia="Calibri"/>
          <w:b/>
          <w:sz w:val="20"/>
          <w:szCs w:val="20"/>
          <w:lang w:val="lt-LT"/>
        </w:rPr>
        <w:t xml:space="preserve"> </w:t>
      </w:r>
      <w:r w:rsidR="0086067E" w:rsidRPr="00B27AAA">
        <w:rPr>
          <w:rFonts w:eastAsia="Calibri"/>
          <w:b/>
          <w:sz w:val="20"/>
          <w:szCs w:val="20"/>
          <w:lang w:val="lt-LT"/>
        </w:rPr>
        <w:t xml:space="preserve">lentelė. Plungės rajono savivaldybės kultūros įstaigų </w:t>
      </w:r>
      <w:r w:rsidR="0086067E">
        <w:rPr>
          <w:rFonts w:eastAsia="Calibri"/>
          <w:b/>
          <w:sz w:val="20"/>
          <w:szCs w:val="20"/>
          <w:lang w:val="lt-LT"/>
        </w:rPr>
        <w:t>studijos, būreliai, klubai (2017</w:t>
      </w:r>
      <w:r w:rsidR="0086067E" w:rsidRPr="00B27AAA">
        <w:rPr>
          <w:rFonts w:eastAsia="Calibri"/>
          <w:b/>
          <w:sz w:val="20"/>
          <w:szCs w:val="20"/>
          <w:lang w:val="lt-LT"/>
        </w:rPr>
        <w:t xml:space="preserve"> m.)</w:t>
      </w:r>
    </w:p>
    <w:tbl>
      <w:tblPr>
        <w:tblStyle w:val="1vidutinistinklelis1parykinimas"/>
        <w:tblW w:w="9039" w:type="dxa"/>
        <w:tblLook w:val="00A0" w:firstRow="1" w:lastRow="0" w:firstColumn="1" w:lastColumn="0" w:noHBand="0" w:noVBand="0"/>
      </w:tblPr>
      <w:tblGrid>
        <w:gridCol w:w="2235"/>
        <w:gridCol w:w="1915"/>
        <w:gridCol w:w="4889"/>
      </w:tblGrid>
      <w:tr w:rsidR="0086067E" w:rsidRPr="0074496C" w:rsidTr="0086067E">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86067E" w:rsidRPr="0074496C" w:rsidRDefault="0086067E" w:rsidP="0086067E">
            <w:pPr>
              <w:jc w:val="center"/>
              <w:rPr>
                <w:bCs w:val="0"/>
                <w:lang w:val="lt-LT"/>
              </w:rPr>
            </w:pPr>
            <w:r w:rsidRPr="0074496C">
              <w:rPr>
                <w:bCs w:val="0"/>
                <w:lang w:val="lt-LT"/>
              </w:rPr>
              <w:t>Įstaiga</w:t>
            </w:r>
          </w:p>
        </w:tc>
        <w:tc>
          <w:tcPr>
            <w:cnfStyle w:val="000010000000" w:firstRow="0" w:lastRow="0" w:firstColumn="0" w:lastColumn="0" w:oddVBand="1" w:evenVBand="0" w:oddHBand="0" w:evenHBand="0" w:firstRowFirstColumn="0" w:firstRowLastColumn="0" w:lastRowFirstColumn="0" w:lastRowLastColumn="0"/>
            <w:tcW w:w="6804" w:type="dxa"/>
            <w:gridSpan w:val="2"/>
          </w:tcPr>
          <w:p w:rsidR="0086067E" w:rsidRPr="0074496C" w:rsidRDefault="0086067E" w:rsidP="0086067E">
            <w:pPr>
              <w:ind w:left="175" w:hanging="175"/>
              <w:jc w:val="center"/>
              <w:rPr>
                <w:bCs w:val="0"/>
                <w:lang w:val="lt-LT"/>
              </w:rPr>
            </w:pPr>
          </w:p>
        </w:tc>
      </w:tr>
      <w:tr w:rsidR="0086067E" w:rsidRPr="000E32C9" w:rsidTr="0086067E">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35" w:type="dxa"/>
            <w:vMerge/>
          </w:tcPr>
          <w:p w:rsidR="0086067E" w:rsidRPr="0074496C" w:rsidRDefault="0086067E" w:rsidP="0086067E">
            <w:pPr>
              <w:jc w:val="center"/>
              <w:rPr>
                <w:lang w:val="lt-LT"/>
              </w:rPr>
            </w:pPr>
          </w:p>
        </w:tc>
        <w:tc>
          <w:tcPr>
            <w:cnfStyle w:val="000010000000" w:firstRow="0" w:lastRow="0" w:firstColumn="0" w:lastColumn="0" w:oddVBand="1" w:evenVBand="0" w:oddHBand="0" w:evenHBand="0" w:firstRowFirstColumn="0" w:firstRowLastColumn="0" w:lastRowFirstColumn="0" w:lastRowLastColumn="0"/>
            <w:tcW w:w="1915" w:type="dxa"/>
          </w:tcPr>
          <w:p w:rsidR="0086067E" w:rsidRPr="0074496C" w:rsidRDefault="0086067E" w:rsidP="0086067E">
            <w:pPr>
              <w:jc w:val="center"/>
              <w:rPr>
                <w:b/>
                <w:bCs/>
                <w:lang w:val="lt-LT"/>
              </w:rPr>
            </w:pPr>
            <w:r w:rsidRPr="0074496C">
              <w:rPr>
                <w:b/>
                <w:bCs/>
                <w:lang w:val="lt-LT"/>
              </w:rPr>
              <w:t>Studijos, būreliai, klubai</w:t>
            </w:r>
          </w:p>
        </w:tc>
        <w:tc>
          <w:tcPr>
            <w:tcW w:w="4889" w:type="dxa"/>
          </w:tcPr>
          <w:p w:rsidR="0086067E" w:rsidRPr="0074496C" w:rsidRDefault="0086067E" w:rsidP="0086067E">
            <w:pPr>
              <w:jc w:val="center"/>
              <w:cnfStyle w:val="000000100000" w:firstRow="0" w:lastRow="0" w:firstColumn="0" w:lastColumn="0" w:oddVBand="0" w:evenVBand="0" w:oddHBand="1" w:evenHBand="0" w:firstRowFirstColumn="0" w:firstRowLastColumn="0" w:lastRowFirstColumn="0" w:lastRowLastColumn="0"/>
              <w:rPr>
                <w:b/>
                <w:bCs/>
                <w:lang w:val="lt-LT"/>
              </w:rPr>
            </w:pPr>
            <w:r w:rsidRPr="0074496C">
              <w:rPr>
                <w:b/>
                <w:bCs/>
                <w:lang w:val="lt-LT"/>
              </w:rPr>
              <w:t>Studijų, būrelių, klubų dalyviai</w:t>
            </w:r>
          </w:p>
        </w:tc>
      </w:tr>
      <w:tr w:rsidR="0086067E" w:rsidRPr="000E32C9" w:rsidTr="00BF164F">
        <w:trPr>
          <w:trHeight w:val="653"/>
        </w:trPr>
        <w:tc>
          <w:tcPr>
            <w:cnfStyle w:val="001000000000" w:firstRow="0" w:lastRow="0" w:firstColumn="1" w:lastColumn="0" w:oddVBand="0" w:evenVBand="0" w:oddHBand="0" w:evenHBand="0" w:firstRowFirstColumn="0" w:firstRowLastColumn="0" w:lastRowFirstColumn="0" w:lastRowLastColumn="0"/>
            <w:tcW w:w="2235" w:type="dxa"/>
          </w:tcPr>
          <w:p w:rsidR="0086067E" w:rsidRPr="0074496C" w:rsidRDefault="0086067E" w:rsidP="0086067E">
            <w:pPr>
              <w:jc w:val="center"/>
              <w:rPr>
                <w:bCs w:val="0"/>
                <w:lang w:val="lt-LT"/>
              </w:rPr>
            </w:pPr>
            <w:r w:rsidRPr="0074496C">
              <w:rPr>
                <w:bCs w:val="0"/>
                <w:lang w:val="lt-LT"/>
              </w:rPr>
              <w:t>Plungės r. savivaldybės kultūros centras</w:t>
            </w:r>
          </w:p>
        </w:tc>
        <w:tc>
          <w:tcPr>
            <w:cnfStyle w:val="000010000000" w:firstRow="0" w:lastRow="0" w:firstColumn="0" w:lastColumn="0" w:oddVBand="1" w:evenVBand="0" w:oddHBand="0" w:evenHBand="0" w:firstRowFirstColumn="0" w:firstRowLastColumn="0" w:lastRowFirstColumn="0" w:lastRowLastColumn="0"/>
            <w:tcW w:w="1915" w:type="dxa"/>
            <w:vAlign w:val="center"/>
          </w:tcPr>
          <w:p w:rsidR="0086067E" w:rsidRPr="000E32C9" w:rsidRDefault="0086067E" w:rsidP="00BF164F">
            <w:pPr>
              <w:jc w:val="center"/>
              <w:rPr>
                <w:lang w:val="lt-LT"/>
              </w:rPr>
            </w:pPr>
            <w:r>
              <w:rPr>
                <w:lang w:val="lt-LT"/>
              </w:rPr>
              <w:t>9</w:t>
            </w:r>
          </w:p>
        </w:tc>
        <w:tc>
          <w:tcPr>
            <w:tcW w:w="4889" w:type="dxa"/>
            <w:vAlign w:val="center"/>
          </w:tcPr>
          <w:p w:rsidR="0086067E" w:rsidRPr="000E32C9" w:rsidRDefault="0086067E" w:rsidP="00BF164F">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647</w:t>
            </w:r>
          </w:p>
        </w:tc>
      </w:tr>
      <w:tr w:rsidR="0086067E" w:rsidRPr="000E32C9" w:rsidTr="00BF164F">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235" w:type="dxa"/>
          </w:tcPr>
          <w:p w:rsidR="0086067E" w:rsidRPr="0074496C" w:rsidRDefault="0086067E" w:rsidP="0086067E">
            <w:pPr>
              <w:jc w:val="center"/>
              <w:rPr>
                <w:bCs w:val="0"/>
                <w:lang w:val="lt-LT"/>
              </w:rPr>
            </w:pPr>
            <w:proofErr w:type="spellStart"/>
            <w:r w:rsidRPr="0074496C">
              <w:rPr>
                <w:bCs w:val="0"/>
                <w:lang w:val="lt-LT"/>
              </w:rPr>
              <w:t>Šateikių</w:t>
            </w:r>
            <w:proofErr w:type="spellEnd"/>
            <w:r w:rsidRPr="0074496C">
              <w:rPr>
                <w:bCs w:val="0"/>
                <w:lang w:val="lt-LT"/>
              </w:rPr>
              <w:t xml:space="preserve"> kultūros centras ir skyriai</w:t>
            </w:r>
          </w:p>
        </w:tc>
        <w:tc>
          <w:tcPr>
            <w:cnfStyle w:val="000010000000" w:firstRow="0" w:lastRow="0" w:firstColumn="0" w:lastColumn="0" w:oddVBand="1" w:evenVBand="0" w:oddHBand="0" w:evenHBand="0" w:firstRowFirstColumn="0" w:firstRowLastColumn="0" w:lastRowFirstColumn="0" w:lastRowLastColumn="0"/>
            <w:tcW w:w="1915" w:type="dxa"/>
            <w:vAlign w:val="center"/>
          </w:tcPr>
          <w:p w:rsidR="0086067E" w:rsidRPr="000E32C9" w:rsidRDefault="0086067E" w:rsidP="00BF164F">
            <w:pPr>
              <w:jc w:val="center"/>
              <w:rPr>
                <w:lang w:val="lt-LT"/>
              </w:rPr>
            </w:pPr>
            <w:r>
              <w:rPr>
                <w:lang w:val="lt-LT"/>
              </w:rPr>
              <w:t>3</w:t>
            </w:r>
          </w:p>
        </w:tc>
        <w:tc>
          <w:tcPr>
            <w:tcW w:w="4889" w:type="dxa"/>
            <w:vAlign w:val="center"/>
          </w:tcPr>
          <w:p w:rsidR="0086067E" w:rsidRPr="000E32C9" w:rsidRDefault="0086067E" w:rsidP="00BF164F">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41</w:t>
            </w:r>
          </w:p>
        </w:tc>
      </w:tr>
      <w:tr w:rsidR="0086067E" w:rsidRPr="000E32C9" w:rsidTr="00BF164F">
        <w:trPr>
          <w:trHeight w:val="609"/>
        </w:trPr>
        <w:tc>
          <w:tcPr>
            <w:cnfStyle w:val="001000000000" w:firstRow="0" w:lastRow="0" w:firstColumn="1" w:lastColumn="0" w:oddVBand="0" w:evenVBand="0" w:oddHBand="0" w:evenHBand="0" w:firstRowFirstColumn="0" w:firstRowLastColumn="0" w:lastRowFirstColumn="0" w:lastRowLastColumn="0"/>
            <w:tcW w:w="2235" w:type="dxa"/>
          </w:tcPr>
          <w:p w:rsidR="0086067E" w:rsidRPr="0074496C" w:rsidRDefault="0086067E" w:rsidP="0086067E">
            <w:pPr>
              <w:jc w:val="center"/>
              <w:rPr>
                <w:bCs w:val="0"/>
                <w:lang w:val="lt-LT"/>
              </w:rPr>
            </w:pPr>
            <w:r w:rsidRPr="0074496C">
              <w:rPr>
                <w:bCs w:val="0"/>
                <w:lang w:val="lt-LT"/>
              </w:rPr>
              <w:t>Žemaičių Kalvarijos kultūros centras ir skyriai</w:t>
            </w:r>
          </w:p>
        </w:tc>
        <w:tc>
          <w:tcPr>
            <w:cnfStyle w:val="000010000000" w:firstRow="0" w:lastRow="0" w:firstColumn="0" w:lastColumn="0" w:oddVBand="1" w:evenVBand="0" w:oddHBand="0" w:evenHBand="0" w:firstRowFirstColumn="0" w:firstRowLastColumn="0" w:lastRowFirstColumn="0" w:lastRowLastColumn="0"/>
            <w:tcW w:w="1915" w:type="dxa"/>
            <w:vAlign w:val="center"/>
          </w:tcPr>
          <w:p w:rsidR="0086067E" w:rsidRPr="000E32C9" w:rsidRDefault="0086067E" w:rsidP="00BF164F">
            <w:pPr>
              <w:jc w:val="center"/>
              <w:rPr>
                <w:lang w:val="lt-LT"/>
              </w:rPr>
            </w:pPr>
            <w:r>
              <w:rPr>
                <w:lang w:val="lt-LT"/>
              </w:rPr>
              <w:t>5</w:t>
            </w:r>
          </w:p>
        </w:tc>
        <w:tc>
          <w:tcPr>
            <w:tcW w:w="4889" w:type="dxa"/>
            <w:vAlign w:val="center"/>
          </w:tcPr>
          <w:p w:rsidR="0086067E" w:rsidRPr="000E32C9" w:rsidRDefault="0086067E" w:rsidP="00BF164F">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60</w:t>
            </w:r>
          </w:p>
        </w:tc>
      </w:tr>
      <w:tr w:rsidR="0086067E" w:rsidRPr="000E32C9" w:rsidTr="00BF164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35" w:type="dxa"/>
          </w:tcPr>
          <w:p w:rsidR="0086067E" w:rsidRPr="0074496C" w:rsidRDefault="0086067E" w:rsidP="0086067E">
            <w:pPr>
              <w:jc w:val="center"/>
              <w:rPr>
                <w:bCs w:val="0"/>
                <w:lang w:val="lt-LT"/>
              </w:rPr>
            </w:pPr>
            <w:r w:rsidRPr="0074496C">
              <w:rPr>
                <w:bCs w:val="0"/>
                <w:lang w:val="lt-LT"/>
              </w:rPr>
              <w:t>Kulių kultūros centras ir skyriai</w:t>
            </w:r>
          </w:p>
        </w:tc>
        <w:tc>
          <w:tcPr>
            <w:cnfStyle w:val="000010000000" w:firstRow="0" w:lastRow="0" w:firstColumn="0" w:lastColumn="0" w:oddVBand="1" w:evenVBand="0" w:oddHBand="0" w:evenHBand="0" w:firstRowFirstColumn="0" w:firstRowLastColumn="0" w:lastRowFirstColumn="0" w:lastRowLastColumn="0"/>
            <w:tcW w:w="1915" w:type="dxa"/>
            <w:vAlign w:val="center"/>
          </w:tcPr>
          <w:p w:rsidR="0086067E" w:rsidRPr="000E32C9" w:rsidRDefault="0086067E" w:rsidP="00BF164F">
            <w:pPr>
              <w:jc w:val="center"/>
              <w:rPr>
                <w:lang w:val="lt-LT"/>
              </w:rPr>
            </w:pPr>
            <w:r>
              <w:rPr>
                <w:lang w:val="lt-LT"/>
              </w:rPr>
              <w:t>4</w:t>
            </w:r>
          </w:p>
        </w:tc>
        <w:tc>
          <w:tcPr>
            <w:tcW w:w="4889" w:type="dxa"/>
            <w:vAlign w:val="center"/>
          </w:tcPr>
          <w:p w:rsidR="0086067E" w:rsidRPr="000E32C9" w:rsidRDefault="0086067E" w:rsidP="00BF164F">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53</w:t>
            </w:r>
          </w:p>
        </w:tc>
      </w:tr>
      <w:tr w:rsidR="0086067E" w:rsidRPr="000E32C9" w:rsidTr="00BF164F">
        <w:trPr>
          <w:trHeight w:val="535"/>
        </w:trPr>
        <w:tc>
          <w:tcPr>
            <w:cnfStyle w:val="001000000000" w:firstRow="0" w:lastRow="0" w:firstColumn="1" w:lastColumn="0" w:oddVBand="0" w:evenVBand="0" w:oddHBand="0" w:evenHBand="0" w:firstRowFirstColumn="0" w:firstRowLastColumn="0" w:lastRowFirstColumn="0" w:lastRowLastColumn="0"/>
            <w:tcW w:w="2235" w:type="dxa"/>
          </w:tcPr>
          <w:p w:rsidR="0086067E" w:rsidRPr="0074496C" w:rsidRDefault="0086067E" w:rsidP="0086067E">
            <w:pPr>
              <w:jc w:val="center"/>
              <w:rPr>
                <w:bCs w:val="0"/>
                <w:lang w:val="lt-LT"/>
              </w:rPr>
            </w:pPr>
            <w:proofErr w:type="spellStart"/>
            <w:r w:rsidRPr="0074496C">
              <w:rPr>
                <w:bCs w:val="0"/>
                <w:lang w:val="lt-LT"/>
              </w:rPr>
              <w:t>Žlibinų</w:t>
            </w:r>
            <w:proofErr w:type="spellEnd"/>
            <w:r w:rsidRPr="0074496C">
              <w:rPr>
                <w:bCs w:val="0"/>
                <w:lang w:val="lt-LT"/>
              </w:rPr>
              <w:t xml:space="preserve"> kultūros centras ir skyriai</w:t>
            </w:r>
          </w:p>
        </w:tc>
        <w:tc>
          <w:tcPr>
            <w:cnfStyle w:val="000010000000" w:firstRow="0" w:lastRow="0" w:firstColumn="0" w:lastColumn="0" w:oddVBand="1" w:evenVBand="0" w:oddHBand="0" w:evenHBand="0" w:firstRowFirstColumn="0" w:firstRowLastColumn="0" w:lastRowFirstColumn="0" w:lastRowLastColumn="0"/>
            <w:tcW w:w="1915" w:type="dxa"/>
            <w:vAlign w:val="center"/>
          </w:tcPr>
          <w:p w:rsidR="0086067E" w:rsidRPr="000E32C9" w:rsidRDefault="0086067E" w:rsidP="00BF164F">
            <w:pPr>
              <w:jc w:val="center"/>
              <w:rPr>
                <w:lang w:val="lt-LT"/>
              </w:rPr>
            </w:pPr>
            <w:r>
              <w:rPr>
                <w:lang w:val="lt-LT"/>
              </w:rPr>
              <w:t>3</w:t>
            </w:r>
          </w:p>
        </w:tc>
        <w:tc>
          <w:tcPr>
            <w:tcW w:w="4889" w:type="dxa"/>
            <w:vAlign w:val="center"/>
          </w:tcPr>
          <w:p w:rsidR="0086067E" w:rsidRPr="000E32C9" w:rsidRDefault="0086067E" w:rsidP="00BF164F">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23</w:t>
            </w:r>
          </w:p>
        </w:tc>
      </w:tr>
      <w:tr w:rsidR="0086067E" w:rsidRPr="000E32C9" w:rsidTr="00BF164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35" w:type="dxa"/>
          </w:tcPr>
          <w:p w:rsidR="0086067E" w:rsidRPr="0074496C" w:rsidRDefault="0086067E" w:rsidP="0086067E">
            <w:pPr>
              <w:jc w:val="center"/>
              <w:rPr>
                <w:bCs w:val="0"/>
                <w:lang w:val="lt-LT"/>
              </w:rPr>
            </w:pPr>
            <w:r w:rsidRPr="0074496C">
              <w:rPr>
                <w:bCs w:val="0"/>
                <w:lang w:val="lt-LT"/>
              </w:rPr>
              <w:t>Iš viso</w:t>
            </w:r>
          </w:p>
        </w:tc>
        <w:tc>
          <w:tcPr>
            <w:cnfStyle w:val="000010000000" w:firstRow="0" w:lastRow="0" w:firstColumn="0" w:lastColumn="0" w:oddVBand="1" w:evenVBand="0" w:oddHBand="0" w:evenHBand="0" w:firstRowFirstColumn="0" w:firstRowLastColumn="0" w:lastRowFirstColumn="0" w:lastRowLastColumn="0"/>
            <w:tcW w:w="1915" w:type="dxa"/>
            <w:vAlign w:val="center"/>
          </w:tcPr>
          <w:p w:rsidR="0086067E" w:rsidRPr="000E32C9" w:rsidRDefault="0086067E" w:rsidP="00BF164F">
            <w:pPr>
              <w:jc w:val="center"/>
              <w:rPr>
                <w:lang w:val="lt-LT"/>
              </w:rPr>
            </w:pPr>
            <w:r>
              <w:rPr>
                <w:lang w:val="lt-LT"/>
              </w:rPr>
              <w:t>24</w:t>
            </w:r>
          </w:p>
        </w:tc>
        <w:tc>
          <w:tcPr>
            <w:tcW w:w="4889" w:type="dxa"/>
            <w:vAlign w:val="center"/>
          </w:tcPr>
          <w:p w:rsidR="0086067E" w:rsidRPr="000E32C9" w:rsidRDefault="0086067E" w:rsidP="00BF164F">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824</w:t>
            </w:r>
          </w:p>
        </w:tc>
      </w:tr>
    </w:tbl>
    <w:p w:rsidR="0086067E" w:rsidRPr="000E32C9" w:rsidRDefault="0086067E" w:rsidP="0086067E">
      <w:pPr>
        <w:ind w:firstLine="1170"/>
        <w:rPr>
          <w:sz w:val="20"/>
          <w:szCs w:val="20"/>
          <w:lang w:val="lt-LT"/>
        </w:rPr>
      </w:pPr>
      <w:r w:rsidRPr="000E32C9">
        <w:rPr>
          <w:lang w:val="lt-LT" w:eastAsia="ar-SA"/>
        </w:rPr>
        <w:tab/>
      </w:r>
      <w:r w:rsidRPr="000E32C9">
        <w:rPr>
          <w:sz w:val="20"/>
          <w:szCs w:val="20"/>
          <w:lang w:val="lt-LT"/>
        </w:rPr>
        <w:t>Šaltinis: sudaryta remiantis Plungės r. savivaldybės kultūros centrų pateiktais duomenimis</w:t>
      </w:r>
    </w:p>
    <w:p w:rsidR="0086067E" w:rsidRPr="000E32C9" w:rsidRDefault="0086067E" w:rsidP="0086067E">
      <w:pPr>
        <w:ind w:firstLine="1170"/>
        <w:rPr>
          <w:sz w:val="20"/>
          <w:szCs w:val="20"/>
          <w:lang w:val="lt-LT"/>
        </w:rPr>
      </w:pPr>
    </w:p>
    <w:p w:rsidR="0086067E" w:rsidRPr="000E32C9" w:rsidRDefault="0086067E" w:rsidP="00B24217">
      <w:pPr>
        <w:ind w:firstLine="720"/>
        <w:jc w:val="both"/>
        <w:rPr>
          <w:lang w:val="lt-LT" w:eastAsia="ar-SA"/>
        </w:rPr>
      </w:pPr>
      <w:r w:rsidRPr="000E32C9">
        <w:rPr>
          <w:lang w:val="lt-LT" w:eastAsia="ar-SA"/>
        </w:rPr>
        <w:t xml:space="preserve">Analizuojant aukščiau lentelėje pateiktus duomenis, nustatyta, kad daugiausia studijų, būrelių, klubų turi Plungės r. </w:t>
      </w:r>
      <w:r>
        <w:rPr>
          <w:lang w:val="lt-LT" w:eastAsia="ar-SA"/>
        </w:rPr>
        <w:t>savivaldybės kultūros centras (9</w:t>
      </w:r>
      <w:r w:rsidRPr="000E32C9">
        <w:rPr>
          <w:lang w:val="lt-LT" w:eastAsia="ar-SA"/>
        </w:rPr>
        <w:t xml:space="preserve"> vnt.) bei yra susilaukęs didelio suinteresuotumo bei lankomumo.</w:t>
      </w:r>
    </w:p>
    <w:p w:rsidR="0086067E" w:rsidRPr="000E32C9" w:rsidRDefault="0086067E" w:rsidP="00B24217">
      <w:pPr>
        <w:ind w:firstLine="720"/>
        <w:jc w:val="both"/>
        <w:rPr>
          <w:lang w:val="lt-LT" w:eastAsia="ar-SA"/>
        </w:rPr>
      </w:pPr>
      <w:r>
        <w:rPr>
          <w:lang w:val="lt-LT" w:eastAsia="ar-SA"/>
        </w:rPr>
        <w:lastRenderedPageBreak/>
        <w:t>2017</w:t>
      </w:r>
      <w:r w:rsidRPr="000E32C9">
        <w:rPr>
          <w:lang w:val="lt-LT" w:eastAsia="ar-SA"/>
        </w:rPr>
        <w:t xml:space="preserve"> metais Plungės rajono savivaldybės kultūros centruose </w:t>
      </w:r>
      <w:r>
        <w:rPr>
          <w:lang w:val="lt-LT" w:eastAsia="ar-SA"/>
        </w:rPr>
        <w:t>veikė 54 mėgėjų kolektyvai ir 24</w:t>
      </w:r>
      <w:r w:rsidRPr="000E32C9">
        <w:rPr>
          <w:lang w:val="lt-LT" w:eastAsia="ar-SA"/>
        </w:rPr>
        <w:t xml:space="preserve"> studijų būreliai, kluba</w:t>
      </w:r>
      <w:r>
        <w:rPr>
          <w:lang w:val="lt-LT" w:eastAsia="ar-SA"/>
        </w:rPr>
        <w:t>i, kurių veikloje dalyvavo 1 594</w:t>
      </w:r>
      <w:r w:rsidRPr="000E32C9">
        <w:rPr>
          <w:lang w:val="lt-LT" w:eastAsia="ar-SA"/>
        </w:rPr>
        <w:t xml:space="preserve"> dalyvi</w:t>
      </w:r>
      <w:r>
        <w:rPr>
          <w:lang w:val="lt-LT" w:eastAsia="ar-SA"/>
        </w:rPr>
        <w:t>ų</w:t>
      </w:r>
      <w:r w:rsidRPr="000E32C9">
        <w:rPr>
          <w:lang w:val="lt-LT" w:eastAsia="ar-SA"/>
        </w:rPr>
        <w:t xml:space="preserve">. </w:t>
      </w:r>
    </w:p>
    <w:p w:rsidR="0086067E" w:rsidRPr="000E32C9" w:rsidRDefault="0086067E" w:rsidP="00B24217">
      <w:pPr>
        <w:ind w:firstLine="720"/>
        <w:jc w:val="both"/>
        <w:rPr>
          <w:lang w:val="lt-LT" w:eastAsia="ar-SA"/>
        </w:rPr>
      </w:pPr>
      <w:r w:rsidRPr="000E32C9">
        <w:rPr>
          <w:lang w:val="lt-LT" w:eastAsia="ar-SA"/>
        </w:rPr>
        <w:t>Kultūros centrai, vadovaudamiesi LR kultūros centrų įstatymu ir tenkindami bendruomenės poreikius, vykdo išties plačią kultūrinę ir meninę veiklą.</w:t>
      </w:r>
    </w:p>
    <w:p w:rsidR="0086067E" w:rsidRPr="000E32C9" w:rsidRDefault="0086067E" w:rsidP="00B24217">
      <w:pPr>
        <w:ind w:firstLine="720"/>
        <w:jc w:val="both"/>
        <w:rPr>
          <w:lang w:val="lt-LT" w:eastAsia="ar-SA"/>
        </w:rPr>
      </w:pPr>
      <w:r w:rsidRPr="000E32C9">
        <w:rPr>
          <w:lang w:val="lt-LT" w:eastAsia="ar-SA"/>
        </w:rPr>
        <w:t>Plung</w:t>
      </w:r>
      <w:r>
        <w:rPr>
          <w:lang w:val="lt-LT" w:eastAsia="ar-SA"/>
        </w:rPr>
        <w:t>ės rajono savivaldybėje 2017</w:t>
      </w:r>
      <w:r w:rsidRPr="000E32C9">
        <w:rPr>
          <w:lang w:val="lt-LT" w:eastAsia="ar-SA"/>
        </w:rPr>
        <w:t xml:space="preserve"> m. įvyko </w:t>
      </w:r>
      <w:r>
        <w:rPr>
          <w:lang w:val="lt-LT"/>
        </w:rPr>
        <w:t>1 138</w:t>
      </w:r>
      <w:r w:rsidRPr="000E32C9">
        <w:rPr>
          <w:lang w:val="lt-LT"/>
        </w:rPr>
        <w:t xml:space="preserve"> įvairaus tipo rengin</w:t>
      </w:r>
      <w:r>
        <w:rPr>
          <w:lang w:val="lt-LT"/>
        </w:rPr>
        <w:t>iai</w:t>
      </w:r>
      <w:r w:rsidRPr="000E32C9">
        <w:rPr>
          <w:lang w:val="lt-LT"/>
        </w:rPr>
        <w:t>: mėgėjų meno kolektyvų koncertai, spektakliai (Lietuvoje ir užsienyje), profesionaliojo meno sklaidos renginiai (parodos, koncertai (klasikinės, džiazo muzikos), spektakliai), tautodailės ir kt. parodos, ekspozicijos, edukaciniai renginiai, kino filmai, pramoginės</w:t>
      </w:r>
      <w:r>
        <w:rPr>
          <w:lang w:val="lt-LT"/>
        </w:rPr>
        <w:t xml:space="preserve"> muzikos koncertai. Iš viso 2017</w:t>
      </w:r>
      <w:r w:rsidRPr="000E32C9">
        <w:rPr>
          <w:lang w:val="lt-LT"/>
        </w:rPr>
        <w:t xml:space="preserve"> m. renginiuose sudalyvavo </w:t>
      </w:r>
      <w:r>
        <w:rPr>
          <w:lang w:val="lt-LT"/>
        </w:rPr>
        <w:t xml:space="preserve">347 765 </w:t>
      </w:r>
      <w:r w:rsidRPr="000E32C9">
        <w:rPr>
          <w:lang w:val="lt-LT"/>
        </w:rPr>
        <w:t>dalyv</w:t>
      </w:r>
      <w:r>
        <w:rPr>
          <w:lang w:val="lt-LT"/>
        </w:rPr>
        <w:t>ių</w:t>
      </w:r>
      <w:r w:rsidRPr="000E32C9">
        <w:rPr>
          <w:lang w:val="lt-LT"/>
        </w:rPr>
        <w:t xml:space="preserve">. </w:t>
      </w:r>
    </w:p>
    <w:p w:rsidR="00FD25DC" w:rsidRPr="000E32C9" w:rsidRDefault="00FD25DC" w:rsidP="0086067E">
      <w:pPr>
        <w:keepNext/>
        <w:spacing w:line="276" w:lineRule="auto"/>
        <w:jc w:val="both"/>
        <w:rPr>
          <w:rFonts w:ascii="Calibri" w:eastAsia="Calibri" w:hAnsi="Calibri" w:cs="Calibri"/>
          <w:color w:val="C00000"/>
          <w:sz w:val="20"/>
          <w:szCs w:val="20"/>
          <w:lang w:val="lt-LT"/>
        </w:rPr>
      </w:pPr>
    </w:p>
    <w:p w:rsidR="0086067E" w:rsidRPr="00B27AAA" w:rsidRDefault="00385F67" w:rsidP="0086067E">
      <w:pPr>
        <w:keepNext/>
        <w:spacing w:line="276" w:lineRule="auto"/>
        <w:jc w:val="both"/>
        <w:rPr>
          <w:rFonts w:eastAsia="Calibri"/>
          <w:b/>
          <w:sz w:val="20"/>
          <w:szCs w:val="20"/>
          <w:lang w:val="lt-LT"/>
        </w:rPr>
      </w:pPr>
      <w:r>
        <w:rPr>
          <w:rFonts w:eastAsia="Calibri"/>
          <w:b/>
          <w:sz w:val="20"/>
          <w:szCs w:val="20"/>
          <w:lang w:val="lt-LT"/>
        </w:rPr>
        <w:t>20</w:t>
      </w:r>
      <w:r w:rsidRPr="00B27AAA">
        <w:rPr>
          <w:rFonts w:eastAsia="Calibri"/>
          <w:b/>
          <w:sz w:val="20"/>
          <w:szCs w:val="20"/>
          <w:lang w:val="lt-LT"/>
        </w:rPr>
        <w:t xml:space="preserve"> </w:t>
      </w:r>
      <w:r w:rsidR="0086067E" w:rsidRPr="00B27AAA">
        <w:rPr>
          <w:rFonts w:eastAsia="Calibri"/>
          <w:b/>
          <w:sz w:val="20"/>
          <w:szCs w:val="20"/>
          <w:lang w:val="lt-LT"/>
        </w:rPr>
        <w:t>lentelė. Plungės rajono savivaldybės kultūros centruose vykusių renginių ir lankyt</w:t>
      </w:r>
      <w:r w:rsidR="0086067E">
        <w:rPr>
          <w:rFonts w:eastAsia="Calibri"/>
          <w:b/>
          <w:sz w:val="20"/>
          <w:szCs w:val="20"/>
          <w:lang w:val="lt-LT"/>
        </w:rPr>
        <w:t>ojų bei dalyvių skaičius (2017</w:t>
      </w:r>
      <w:r w:rsidR="0086067E" w:rsidRPr="00B27AAA">
        <w:rPr>
          <w:rFonts w:eastAsia="Calibri"/>
          <w:b/>
          <w:sz w:val="20"/>
          <w:szCs w:val="20"/>
          <w:lang w:val="lt-LT"/>
        </w:rPr>
        <w:t xml:space="preserve"> m.)</w:t>
      </w:r>
    </w:p>
    <w:tbl>
      <w:tblPr>
        <w:tblStyle w:val="1vidutinistinklelis1parykinimas"/>
        <w:tblW w:w="0" w:type="auto"/>
        <w:tblLook w:val="00A0" w:firstRow="1" w:lastRow="0" w:firstColumn="1" w:lastColumn="0" w:noHBand="0" w:noVBand="0"/>
      </w:tblPr>
      <w:tblGrid>
        <w:gridCol w:w="1525"/>
        <w:gridCol w:w="4253"/>
        <w:gridCol w:w="1769"/>
        <w:gridCol w:w="1769"/>
      </w:tblGrid>
      <w:tr w:rsidR="0086067E" w:rsidRPr="000E32C9" w:rsidTr="0086067E">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25" w:type="dxa"/>
          </w:tcPr>
          <w:p w:rsidR="0086067E" w:rsidRPr="00BF164F" w:rsidRDefault="0086067E" w:rsidP="0086067E">
            <w:pPr>
              <w:jc w:val="center"/>
              <w:rPr>
                <w:bCs w:val="0"/>
                <w:lang w:val="lt-LT"/>
              </w:rPr>
            </w:pPr>
            <w:r w:rsidRPr="00BF164F">
              <w:rPr>
                <w:bCs w:val="0"/>
                <w:lang w:val="lt-LT"/>
              </w:rPr>
              <w:t>Nr.</w:t>
            </w:r>
          </w:p>
        </w:tc>
        <w:tc>
          <w:tcPr>
            <w:cnfStyle w:val="000010000000" w:firstRow="0" w:lastRow="0" w:firstColumn="0" w:lastColumn="0" w:oddVBand="1" w:evenVBand="0" w:oddHBand="0" w:evenHBand="0" w:firstRowFirstColumn="0" w:firstRowLastColumn="0" w:lastRowFirstColumn="0" w:lastRowLastColumn="0"/>
            <w:tcW w:w="4253" w:type="dxa"/>
          </w:tcPr>
          <w:p w:rsidR="0086067E" w:rsidRPr="00BF164F" w:rsidRDefault="0086067E" w:rsidP="0086067E">
            <w:pPr>
              <w:jc w:val="center"/>
              <w:rPr>
                <w:bCs w:val="0"/>
                <w:lang w:val="lt-LT"/>
              </w:rPr>
            </w:pPr>
            <w:r w:rsidRPr="00BF164F">
              <w:rPr>
                <w:bCs w:val="0"/>
                <w:lang w:val="lt-LT"/>
              </w:rPr>
              <w:t>Kultūros centras</w:t>
            </w:r>
          </w:p>
        </w:tc>
        <w:tc>
          <w:tcPr>
            <w:tcW w:w="1769" w:type="dxa"/>
          </w:tcPr>
          <w:p w:rsidR="0086067E" w:rsidRPr="000E32C9" w:rsidRDefault="0086067E" w:rsidP="0086067E">
            <w:pPr>
              <w:jc w:val="center"/>
              <w:cnfStyle w:val="100000000000" w:firstRow="1" w:lastRow="0" w:firstColumn="0" w:lastColumn="0" w:oddVBand="0" w:evenVBand="0" w:oddHBand="0" w:evenHBand="0" w:firstRowFirstColumn="0" w:firstRowLastColumn="0" w:lastRowFirstColumn="0" w:lastRowLastColumn="0"/>
              <w:rPr>
                <w:lang w:val="lt-LT"/>
              </w:rPr>
            </w:pPr>
            <w:r w:rsidRPr="000E32C9">
              <w:rPr>
                <w:lang w:val="lt-LT"/>
              </w:rPr>
              <w:t>Renginių skaičius</w:t>
            </w:r>
          </w:p>
        </w:tc>
        <w:tc>
          <w:tcPr>
            <w:cnfStyle w:val="000010000000" w:firstRow="0" w:lastRow="0" w:firstColumn="0" w:lastColumn="0" w:oddVBand="1" w:evenVBand="0" w:oddHBand="0" w:evenHBand="0" w:firstRowFirstColumn="0" w:firstRowLastColumn="0" w:lastRowFirstColumn="0" w:lastRowLastColumn="0"/>
            <w:tcW w:w="1769" w:type="dxa"/>
          </w:tcPr>
          <w:p w:rsidR="0086067E" w:rsidRPr="000E32C9" w:rsidRDefault="0086067E" w:rsidP="0086067E">
            <w:pPr>
              <w:jc w:val="center"/>
              <w:rPr>
                <w:lang w:val="lt-LT"/>
              </w:rPr>
            </w:pPr>
            <w:r w:rsidRPr="000E32C9">
              <w:rPr>
                <w:lang w:val="lt-LT"/>
              </w:rPr>
              <w:t>Lankytojų ir dalyvių skaičius</w:t>
            </w:r>
          </w:p>
        </w:tc>
      </w:tr>
      <w:tr w:rsidR="0086067E" w:rsidRPr="000E32C9" w:rsidTr="0086067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25" w:type="dxa"/>
          </w:tcPr>
          <w:p w:rsidR="0086067E" w:rsidRPr="00BF164F" w:rsidRDefault="0086067E" w:rsidP="0086067E">
            <w:pPr>
              <w:jc w:val="center"/>
              <w:rPr>
                <w:bCs w:val="0"/>
                <w:lang w:val="lt-LT"/>
              </w:rPr>
            </w:pPr>
            <w:r w:rsidRPr="00BF164F">
              <w:rPr>
                <w:bCs w:val="0"/>
                <w:lang w:val="lt-LT"/>
              </w:rPr>
              <w:t>1.</w:t>
            </w:r>
          </w:p>
        </w:tc>
        <w:tc>
          <w:tcPr>
            <w:cnfStyle w:val="000010000000" w:firstRow="0" w:lastRow="0" w:firstColumn="0" w:lastColumn="0" w:oddVBand="1" w:evenVBand="0" w:oddHBand="0" w:evenHBand="0" w:firstRowFirstColumn="0" w:firstRowLastColumn="0" w:lastRowFirstColumn="0" w:lastRowLastColumn="0"/>
            <w:tcW w:w="4253" w:type="dxa"/>
          </w:tcPr>
          <w:p w:rsidR="0086067E" w:rsidRPr="000E32C9" w:rsidRDefault="0086067E" w:rsidP="0086067E">
            <w:pPr>
              <w:jc w:val="center"/>
              <w:rPr>
                <w:b/>
                <w:bCs/>
                <w:lang w:val="lt-LT"/>
              </w:rPr>
            </w:pPr>
            <w:r w:rsidRPr="000E32C9">
              <w:rPr>
                <w:b/>
                <w:bCs/>
                <w:lang w:val="lt-LT"/>
              </w:rPr>
              <w:t>Plungės r. savivaldybės kultūros centras</w:t>
            </w:r>
          </w:p>
        </w:tc>
        <w:tc>
          <w:tcPr>
            <w:tcW w:w="1769" w:type="dxa"/>
          </w:tcPr>
          <w:p w:rsidR="0086067E" w:rsidRPr="000E32C9" w:rsidRDefault="0086067E" w:rsidP="0086067E">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500</w:t>
            </w:r>
          </w:p>
        </w:tc>
        <w:tc>
          <w:tcPr>
            <w:cnfStyle w:val="000010000000" w:firstRow="0" w:lastRow="0" w:firstColumn="0" w:lastColumn="0" w:oddVBand="1" w:evenVBand="0" w:oddHBand="0" w:evenHBand="0" w:firstRowFirstColumn="0" w:firstRowLastColumn="0" w:lastRowFirstColumn="0" w:lastRowLastColumn="0"/>
            <w:tcW w:w="1769" w:type="dxa"/>
          </w:tcPr>
          <w:p w:rsidR="0086067E" w:rsidRPr="000E32C9" w:rsidRDefault="0086067E" w:rsidP="0086067E">
            <w:pPr>
              <w:jc w:val="center"/>
              <w:rPr>
                <w:lang w:val="lt-LT"/>
              </w:rPr>
            </w:pPr>
            <w:r>
              <w:rPr>
                <w:lang w:val="lt-LT"/>
              </w:rPr>
              <w:t>300 261</w:t>
            </w:r>
          </w:p>
        </w:tc>
      </w:tr>
      <w:tr w:rsidR="0086067E" w:rsidRPr="000E32C9" w:rsidTr="0086067E">
        <w:trPr>
          <w:trHeight w:val="238"/>
        </w:trPr>
        <w:tc>
          <w:tcPr>
            <w:cnfStyle w:val="001000000000" w:firstRow="0" w:lastRow="0" w:firstColumn="1" w:lastColumn="0" w:oddVBand="0" w:evenVBand="0" w:oddHBand="0" w:evenHBand="0" w:firstRowFirstColumn="0" w:firstRowLastColumn="0" w:lastRowFirstColumn="0" w:lastRowLastColumn="0"/>
            <w:tcW w:w="1525" w:type="dxa"/>
          </w:tcPr>
          <w:p w:rsidR="0086067E" w:rsidRPr="00BF164F" w:rsidRDefault="0086067E" w:rsidP="0086067E">
            <w:pPr>
              <w:jc w:val="center"/>
              <w:rPr>
                <w:bCs w:val="0"/>
                <w:lang w:val="lt-LT"/>
              </w:rPr>
            </w:pPr>
            <w:r w:rsidRPr="00BF164F">
              <w:rPr>
                <w:bCs w:val="0"/>
                <w:lang w:val="lt-LT"/>
              </w:rPr>
              <w:t>2.</w:t>
            </w:r>
          </w:p>
        </w:tc>
        <w:tc>
          <w:tcPr>
            <w:cnfStyle w:val="000010000000" w:firstRow="0" w:lastRow="0" w:firstColumn="0" w:lastColumn="0" w:oddVBand="1" w:evenVBand="0" w:oddHBand="0" w:evenHBand="0" w:firstRowFirstColumn="0" w:firstRowLastColumn="0" w:lastRowFirstColumn="0" w:lastRowLastColumn="0"/>
            <w:tcW w:w="4253" w:type="dxa"/>
          </w:tcPr>
          <w:p w:rsidR="0086067E" w:rsidRPr="000E32C9" w:rsidRDefault="0086067E" w:rsidP="0086067E">
            <w:pPr>
              <w:jc w:val="center"/>
              <w:rPr>
                <w:b/>
                <w:bCs/>
                <w:lang w:val="lt-LT"/>
              </w:rPr>
            </w:pPr>
            <w:proofErr w:type="spellStart"/>
            <w:r w:rsidRPr="000E32C9">
              <w:rPr>
                <w:b/>
                <w:bCs/>
                <w:lang w:val="lt-LT"/>
              </w:rPr>
              <w:t>Šateikių</w:t>
            </w:r>
            <w:proofErr w:type="spellEnd"/>
            <w:r w:rsidRPr="000E32C9">
              <w:rPr>
                <w:b/>
                <w:bCs/>
                <w:lang w:val="lt-LT"/>
              </w:rPr>
              <w:t xml:space="preserve"> kultūros centras</w:t>
            </w:r>
          </w:p>
        </w:tc>
        <w:tc>
          <w:tcPr>
            <w:tcW w:w="1769" w:type="dxa"/>
          </w:tcPr>
          <w:p w:rsidR="0086067E" w:rsidRPr="000E32C9" w:rsidRDefault="0086067E" w:rsidP="0086067E">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153</w:t>
            </w:r>
          </w:p>
        </w:tc>
        <w:tc>
          <w:tcPr>
            <w:cnfStyle w:val="000010000000" w:firstRow="0" w:lastRow="0" w:firstColumn="0" w:lastColumn="0" w:oddVBand="1" w:evenVBand="0" w:oddHBand="0" w:evenHBand="0" w:firstRowFirstColumn="0" w:firstRowLastColumn="0" w:lastRowFirstColumn="0" w:lastRowLastColumn="0"/>
            <w:tcW w:w="1769" w:type="dxa"/>
          </w:tcPr>
          <w:p w:rsidR="0086067E" w:rsidRPr="000E32C9" w:rsidRDefault="0086067E" w:rsidP="0086067E">
            <w:pPr>
              <w:jc w:val="center"/>
              <w:rPr>
                <w:lang w:val="lt-LT"/>
              </w:rPr>
            </w:pPr>
            <w:r>
              <w:rPr>
                <w:lang w:val="lt-LT"/>
              </w:rPr>
              <w:t>8 221</w:t>
            </w:r>
          </w:p>
        </w:tc>
      </w:tr>
      <w:tr w:rsidR="0086067E" w:rsidRPr="000E32C9" w:rsidTr="00860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86067E" w:rsidRPr="00BF164F" w:rsidRDefault="0086067E" w:rsidP="0086067E">
            <w:pPr>
              <w:jc w:val="center"/>
              <w:rPr>
                <w:bCs w:val="0"/>
                <w:lang w:val="lt-LT"/>
              </w:rPr>
            </w:pPr>
            <w:r w:rsidRPr="00BF164F">
              <w:rPr>
                <w:bCs w:val="0"/>
                <w:lang w:val="lt-LT"/>
              </w:rPr>
              <w:t>3.</w:t>
            </w:r>
          </w:p>
        </w:tc>
        <w:tc>
          <w:tcPr>
            <w:cnfStyle w:val="000010000000" w:firstRow="0" w:lastRow="0" w:firstColumn="0" w:lastColumn="0" w:oddVBand="1" w:evenVBand="0" w:oddHBand="0" w:evenHBand="0" w:firstRowFirstColumn="0" w:firstRowLastColumn="0" w:lastRowFirstColumn="0" w:lastRowLastColumn="0"/>
            <w:tcW w:w="4253" w:type="dxa"/>
          </w:tcPr>
          <w:p w:rsidR="0086067E" w:rsidRPr="000E32C9" w:rsidRDefault="0086067E" w:rsidP="0086067E">
            <w:pPr>
              <w:jc w:val="center"/>
              <w:rPr>
                <w:b/>
                <w:bCs/>
                <w:lang w:val="lt-LT"/>
              </w:rPr>
            </w:pPr>
            <w:r w:rsidRPr="000E32C9">
              <w:rPr>
                <w:b/>
                <w:bCs/>
                <w:lang w:val="lt-LT"/>
              </w:rPr>
              <w:t xml:space="preserve">Žemaičių Kalvarijos kultūros centras </w:t>
            </w:r>
          </w:p>
        </w:tc>
        <w:tc>
          <w:tcPr>
            <w:tcW w:w="1769" w:type="dxa"/>
          </w:tcPr>
          <w:p w:rsidR="0086067E" w:rsidRPr="000E32C9" w:rsidRDefault="0086067E" w:rsidP="0086067E">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187</w:t>
            </w:r>
          </w:p>
        </w:tc>
        <w:tc>
          <w:tcPr>
            <w:cnfStyle w:val="000010000000" w:firstRow="0" w:lastRow="0" w:firstColumn="0" w:lastColumn="0" w:oddVBand="1" w:evenVBand="0" w:oddHBand="0" w:evenHBand="0" w:firstRowFirstColumn="0" w:firstRowLastColumn="0" w:lastRowFirstColumn="0" w:lastRowLastColumn="0"/>
            <w:tcW w:w="1769" w:type="dxa"/>
          </w:tcPr>
          <w:p w:rsidR="0086067E" w:rsidRPr="000E32C9" w:rsidRDefault="0086067E" w:rsidP="0086067E">
            <w:pPr>
              <w:jc w:val="center"/>
              <w:rPr>
                <w:lang w:val="lt-LT"/>
              </w:rPr>
            </w:pPr>
            <w:r>
              <w:rPr>
                <w:lang w:val="lt-LT"/>
              </w:rPr>
              <w:t>16 570</w:t>
            </w:r>
          </w:p>
        </w:tc>
      </w:tr>
      <w:tr w:rsidR="0086067E" w:rsidRPr="000E32C9" w:rsidTr="0086067E">
        <w:tc>
          <w:tcPr>
            <w:cnfStyle w:val="001000000000" w:firstRow="0" w:lastRow="0" w:firstColumn="1" w:lastColumn="0" w:oddVBand="0" w:evenVBand="0" w:oddHBand="0" w:evenHBand="0" w:firstRowFirstColumn="0" w:firstRowLastColumn="0" w:lastRowFirstColumn="0" w:lastRowLastColumn="0"/>
            <w:tcW w:w="1525" w:type="dxa"/>
          </w:tcPr>
          <w:p w:rsidR="0086067E" w:rsidRPr="00BF164F" w:rsidRDefault="0086067E" w:rsidP="0086067E">
            <w:pPr>
              <w:jc w:val="center"/>
              <w:rPr>
                <w:bCs w:val="0"/>
                <w:lang w:val="lt-LT"/>
              </w:rPr>
            </w:pPr>
            <w:r w:rsidRPr="00BF164F">
              <w:rPr>
                <w:bCs w:val="0"/>
                <w:lang w:val="lt-LT"/>
              </w:rPr>
              <w:t>4.</w:t>
            </w:r>
          </w:p>
        </w:tc>
        <w:tc>
          <w:tcPr>
            <w:cnfStyle w:val="000010000000" w:firstRow="0" w:lastRow="0" w:firstColumn="0" w:lastColumn="0" w:oddVBand="1" w:evenVBand="0" w:oddHBand="0" w:evenHBand="0" w:firstRowFirstColumn="0" w:firstRowLastColumn="0" w:lastRowFirstColumn="0" w:lastRowLastColumn="0"/>
            <w:tcW w:w="4253" w:type="dxa"/>
          </w:tcPr>
          <w:p w:rsidR="0086067E" w:rsidRPr="000E32C9" w:rsidRDefault="0086067E" w:rsidP="0086067E">
            <w:pPr>
              <w:jc w:val="center"/>
              <w:rPr>
                <w:b/>
                <w:bCs/>
                <w:lang w:val="lt-LT"/>
              </w:rPr>
            </w:pPr>
            <w:r w:rsidRPr="000E32C9">
              <w:rPr>
                <w:b/>
                <w:bCs/>
                <w:lang w:val="lt-LT"/>
              </w:rPr>
              <w:t>Kulių kultūros centras</w:t>
            </w:r>
          </w:p>
        </w:tc>
        <w:tc>
          <w:tcPr>
            <w:tcW w:w="1769" w:type="dxa"/>
          </w:tcPr>
          <w:p w:rsidR="0086067E" w:rsidRPr="000E32C9" w:rsidRDefault="0086067E" w:rsidP="0086067E">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35</w:t>
            </w:r>
          </w:p>
        </w:tc>
        <w:tc>
          <w:tcPr>
            <w:cnfStyle w:val="000010000000" w:firstRow="0" w:lastRow="0" w:firstColumn="0" w:lastColumn="0" w:oddVBand="1" w:evenVBand="0" w:oddHBand="0" w:evenHBand="0" w:firstRowFirstColumn="0" w:firstRowLastColumn="0" w:lastRowFirstColumn="0" w:lastRowLastColumn="0"/>
            <w:tcW w:w="1769" w:type="dxa"/>
          </w:tcPr>
          <w:p w:rsidR="0086067E" w:rsidRPr="000E32C9" w:rsidRDefault="0086067E" w:rsidP="0086067E">
            <w:pPr>
              <w:jc w:val="center"/>
              <w:rPr>
                <w:lang w:val="lt-LT"/>
              </w:rPr>
            </w:pPr>
            <w:r>
              <w:rPr>
                <w:lang w:val="lt-LT"/>
              </w:rPr>
              <w:t>13 670</w:t>
            </w:r>
          </w:p>
        </w:tc>
      </w:tr>
      <w:tr w:rsidR="0086067E" w:rsidRPr="000E32C9" w:rsidTr="00860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86067E" w:rsidRPr="00BF164F" w:rsidRDefault="0086067E" w:rsidP="0086067E">
            <w:pPr>
              <w:jc w:val="center"/>
              <w:rPr>
                <w:bCs w:val="0"/>
                <w:lang w:val="lt-LT"/>
              </w:rPr>
            </w:pPr>
            <w:r w:rsidRPr="00BF164F">
              <w:rPr>
                <w:bCs w:val="0"/>
                <w:lang w:val="lt-LT"/>
              </w:rPr>
              <w:t>5.</w:t>
            </w:r>
          </w:p>
        </w:tc>
        <w:tc>
          <w:tcPr>
            <w:cnfStyle w:val="000010000000" w:firstRow="0" w:lastRow="0" w:firstColumn="0" w:lastColumn="0" w:oddVBand="1" w:evenVBand="0" w:oddHBand="0" w:evenHBand="0" w:firstRowFirstColumn="0" w:firstRowLastColumn="0" w:lastRowFirstColumn="0" w:lastRowLastColumn="0"/>
            <w:tcW w:w="4253" w:type="dxa"/>
          </w:tcPr>
          <w:p w:rsidR="0086067E" w:rsidRPr="000E32C9" w:rsidRDefault="0086067E" w:rsidP="0086067E">
            <w:pPr>
              <w:jc w:val="center"/>
              <w:rPr>
                <w:b/>
                <w:bCs/>
                <w:lang w:val="lt-LT"/>
              </w:rPr>
            </w:pPr>
            <w:proofErr w:type="spellStart"/>
            <w:r w:rsidRPr="000E32C9">
              <w:rPr>
                <w:b/>
                <w:bCs/>
                <w:lang w:val="lt-LT"/>
              </w:rPr>
              <w:t>Žlibinų</w:t>
            </w:r>
            <w:proofErr w:type="spellEnd"/>
            <w:r w:rsidRPr="000E32C9">
              <w:rPr>
                <w:b/>
                <w:bCs/>
                <w:lang w:val="lt-LT"/>
              </w:rPr>
              <w:t xml:space="preserve"> kultūros centras</w:t>
            </w:r>
          </w:p>
        </w:tc>
        <w:tc>
          <w:tcPr>
            <w:tcW w:w="1769" w:type="dxa"/>
          </w:tcPr>
          <w:p w:rsidR="0086067E" w:rsidRPr="000E32C9" w:rsidRDefault="0086067E" w:rsidP="0086067E">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107</w:t>
            </w:r>
          </w:p>
        </w:tc>
        <w:tc>
          <w:tcPr>
            <w:cnfStyle w:val="000010000000" w:firstRow="0" w:lastRow="0" w:firstColumn="0" w:lastColumn="0" w:oddVBand="1" w:evenVBand="0" w:oddHBand="0" w:evenHBand="0" w:firstRowFirstColumn="0" w:firstRowLastColumn="0" w:lastRowFirstColumn="0" w:lastRowLastColumn="0"/>
            <w:tcW w:w="1769" w:type="dxa"/>
          </w:tcPr>
          <w:p w:rsidR="0086067E" w:rsidRPr="000E32C9" w:rsidRDefault="0086067E" w:rsidP="0086067E">
            <w:pPr>
              <w:jc w:val="center"/>
              <w:rPr>
                <w:lang w:val="lt-LT"/>
              </w:rPr>
            </w:pPr>
            <w:r>
              <w:rPr>
                <w:lang w:val="lt-LT"/>
              </w:rPr>
              <w:t>6809</w:t>
            </w:r>
          </w:p>
        </w:tc>
      </w:tr>
      <w:tr w:rsidR="0086067E" w:rsidRPr="000E32C9" w:rsidTr="0086067E">
        <w:tc>
          <w:tcPr>
            <w:cnfStyle w:val="001000000000" w:firstRow="0" w:lastRow="0" w:firstColumn="1" w:lastColumn="0" w:oddVBand="0" w:evenVBand="0" w:oddHBand="0" w:evenHBand="0" w:firstRowFirstColumn="0" w:firstRowLastColumn="0" w:lastRowFirstColumn="0" w:lastRowLastColumn="0"/>
            <w:tcW w:w="5778" w:type="dxa"/>
            <w:gridSpan w:val="2"/>
          </w:tcPr>
          <w:p w:rsidR="0086067E" w:rsidRPr="000E32C9" w:rsidRDefault="0086067E" w:rsidP="0086067E">
            <w:pPr>
              <w:jc w:val="right"/>
              <w:rPr>
                <w:b w:val="0"/>
                <w:bCs w:val="0"/>
                <w:lang w:val="lt-LT"/>
              </w:rPr>
            </w:pPr>
            <w:r w:rsidRPr="000E32C9">
              <w:rPr>
                <w:b w:val="0"/>
                <w:bCs w:val="0"/>
                <w:lang w:val="lt-LT"/>
              </w:rPr>
              <w:t>Iš viso:</w:t>
            </w:r>
          </w:p>
        </w:tc>
        <w:tc>
          <w:tcPr>
            <w:cnfStyle w:val="000010000000" w:firstRow="0" w:lastRow="0" w:firstColumn="0" w:lastColumn="0" w:oddVBand="1" w:evenVBand="0" w:oddHBand="0" w:evenHBand="0" w:firstRowFirstColumn="0" w:firstRowLastColumn="0" w:lastRowFirstColumn="0" w:lastRowLastColumn="0"/>
            <w:tcW w:w="1769" w:type="dxa"/>
          </w:tcPr>
          <w:p w:rsidR="0086067E" w:rsidRPr="000E32C9" w:rsidRDefault="0086067E" w:rsidP="0086067E">
            <w:pPr>
              <w:jc w:val="center"/>
              <w:rPr>
                <w:lang w:val="lt-LT"/>
              </w:rPr>
            </w:pPr>
            <w:r>
              <w:rPr>
                <w:lang w:val="lt-LT"/>
              </w:rPr>
              <w:t>982</w:t>
            </w:r>
          </w:p>
        </w:tc>
        <w:tc>
          <w:tcPr>
            <w:tcW w:w="1769" w:type="dxa"/>
          </w:tcPr>
          <w:p w:rsidR="0086067E" w:rsidRPr="000E32C9" w:rsidRDefault="0086067E" w:rsidP="0086067E">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345 531</w:t>
            </w:r>
          </w:p>
        </w:tc>
      </w:tr>
    </w:tbl>
    <w:p w:rsidR="0086067E" w:rsidRPr="000E32C9" w:rsidRDefault="0086067E" w:rsidP="0086067E">
      <w:pPr>
        <w:rPr>
          <w:sz w:val="20"/>
          <w:szCs w:val="20"/>
          <w:lang w:val="lt-LT"/>
        </w:rPr>
      </w:pPr>
      <w:r w:rsidRPr="000E32C9">
        <w:rPr>
          <w:sz w:val="20"/>
          <w:szCs w:val="20"/>
          <w:lang w:val="lt-LT"/>
        </w:rPr>
        <w:t xml:space="preserve">               </w:t>
      </w:r>
      <w:r w:rsidRPr="000E32C9">
        <w:rPr>
          <w:lang w:val="lt-LT" w:eastAsia="ar-SA"/>
        </w:rPr>
        <w:tab/>
      </w:r>
      <w:r w:rsidRPr="000E32C9">
        <w:rPr>
          <w:sz w:val="20"/>
          <w:szCs w:val="20"/>
          <w:lang w:val="lt-LT"/>
        </w:rPr>
        <w:t>Šaltinis: sudaryta remiantis Plungės r. savivaldybės kultūros centrų pateiktais duomenimis</w:t>
      </w:r>
    </w:p>
    <w:p w:rsidR="0086067E" w:rsidRPr="000E32C9" w:rsidRDefault="0086067E" w:rsidP="0086067E">
      <w:pPr>
        <w:rPr>
          <w:lang w:val="lt-LT" w:eastAsia="ar-SA"/>
        </w:rPr>
      </w:pPr>
    </w:p>
    <w:p w:rsidR="0086067E" w:rsidRPr="000E32C9" w:rsidRDefault="0086067E" w:rsidP="00151A24">
      <w:pPr>
        <w:ind w:firstLine="720"/>
        <w:jc w:val="both"/>
        <w:rPr>
          <w:lang w:val="lt-LT" w:eastAsia="ar-SA"/>
        </w:rPr>
      </w:pPr>
      <w:r w:rsidRPr="000E32C9">
        <w:rPr>
          <w:lang w:val="lt-LT" w:eastAsia="ar-SA"/>
        </w:rPr>
        <w:t>Analizuojant aukščiau lentelėje pateiktus duomenis, nustatyta, kad daugiausia renginių surengė Plungės r. savivaldybės kultūros centras –</w:t>
      </w:r>
      <w:r>
        <w:rPr>
          <w:lang w:val="lt-LT" w:eastAsia="ar-SA"/>
        </w:rPr>
        <w:t xml:space="preserve"> 500 renginių</w:t>
      </w:r>
      <w:r w:rsidRPr="000E32C9">
        <w:rPr>
          <w:lang w:val="lt-LT" w:eastAsia="ar-SA"/>
        </w:rPr>
        <w:t>, bei susilaukė didžiausio lankytojų ir dalyvių skaičiaus –</w:t>
      </w:r>
      <w:r>
        <w:rPr>
          <w:lang w:val="lt-LT" w:eastAsia="ar-SA"/>
        </w:rPr>
        <w:t xml:space="preserve"> 300 261 </w:t>
      </w:r>
      <w:r w:rsidRPr="000E32C9">
        <w:rPr>
          <w:lang w:val="lt-LT" w:eastAsia="ar-SA"/>
        </w:rPr>
        <w:t xml:space="preserve">lankytojų ir dalyvių. </w:t>
      </w:r>
    </w:p>
    <w:p w:rsidR="0086067E" w:rsidRPr="000E32C9" w:rsidRDefault="0086067E" w:rsidP="00151A24">
      <w:pPr>
        <w:ind w:firstLine="720"/>
        <w:jc w:val="both"/>
        <w:rPr>
          <w:highlight w:val="magenta"/>
          <w:lang w:val="lt-LT"/>
        </w:rPr>
      </w:pPr>
      <w:r w:rsidRPr="000E32C9">
        <w:rPr>
          <w:lang w:val="lt-LT"/>
        </w:rPr>
        <w:t>Verta pažymėti, jog kultūros centrai atlieka svarbų vaidmenį vaikų ir jaunimo užimtumo s</w:t>
      </w:r>
      <w:r>
        <w:rPr>
          <w:lang w:val="lt-LT"/>
        </w:rPr>
        <w:t>rityje. Per 2017</w:t>
      </w:r>
      <w:r w:rsidRPr="000E32C9">
        <w:rPr>
          <w:lang w:val="lt-LT"/>
        </w:rPr>
        <w:t xml:space="preserve"> metus kultūros centruose surengta daugiau </w:t>
      </w:r>
      <w:r>
        <w:rPr>
          <w:lang w:val="lt-LT"/>
        </w:rPr>
        <w:t>91 edukacinis renginys</w:t>
      </w:r>
      <w:r w:rsidRPr="000E32C9">
        <w:rPr>
          <w:lang w:val="lt-LT"/>
        </w:rPr>
        <w:t xml:space="preserve">, kuriuose dalyvavo beveik </w:t>
      </w:r>
      <w:r>
        <w:rPr>
          <w:lang w:val="lt-LT"/>
        </w:rPr>
        <w:t>9 954 dalyviai</w:t>
      </w:r>
      <w:r w:rsidRPr="000E32C9">
        <w:rPr>
          <w:lang w:val="lt-LT"/>
        </w:rPr>
        <w:t>.</w:t>
      </w:r>
    </w:p>
    <w:p w:rsidR="009264D9" w:rsidRDefault="0086067E" w:rsidP="00151A24">
      <w:pPr>
        <w:ind w:firstLine="720"/>
        <w:jc w:val="both"/>
        <w:rPr>
          <w:lang w:val="lt-LT"/>
        </w:rPr>
      </w:pPr>
      <w:r w:rsidRPr="000E32C9">
        <w:rPr>
          <w:lang w:val="lt-LT"/>
        </w:rPr>
        <w:t>Kultūros centruose dirba patyrę kultūros ir meno specialistai, nuolat keliantys kvalifikaciją, su mėgėjų meno kolektyvais parengiantys brandžias menines programas, didelį dėmesį skiriantys kultūros tradicijų puoselėjimui, profesi</w:t>
      </w:r>
      <w:r>
        <w:rPr>
          <w:lang w:val="lt-LT"/>
        </w:rPr>
        <w:t>onalaus meno skaidai ir kt. 2017</w:t>
      </w:r>
      <w:r w:rsidRPr="000E32C9">
        <w:rPr>
          <w:lang w:val="lt-LT"/>
        </w:rPr>
        <w:t xml:space="preserve"> me</w:t>
      </w:r>
      <w:r>
        <w:rPr>
          <w:lang w:val="lt-LT"/>
        </w:rPr>
        <w:t>tais kultūros centruose dirbo 91</w:t>
      </w:r>
      <w:r w:rsidRPr="000E32C9">
        <w:rPr>
          <w:lang w:val="lt-LT"/>
        </w:rPr>
        <w:t xml:space="preserve"> darbuotoja</w:t>
      </w:r>
      <w:r>
        <w:rPr>
          <w:lang w:val="lt-LT"/>
        </w:rPr>
        <w:t>s</w:t>
      </w:r>
      <w:r w:rsidRPr="000E32C9">
        <w:rPr>
          <w:lang w:val="lt-LT"/>
        </w:rPr>
        <w:t xml:space="preserve">, iš jų 62 </w:t>
      </w:r>
      <w:r>
        <w:rPr>
          <w:lang w:val="lt-LT"/>
        </w:rPr>
        <w:t xml:space="preserve">- </w:t>
      </w:r>
      <w:r w:rsidRPr="000E32C9">
        <w:rPr>
          <w:lang w:val="lt-LT"/>
        </w:rPr>
        <w:t>kultūro</w:t>
      </w:r>
      <w:r>
        <w:rPr>
          <w:lang w:val="lt-LT"/>
        </w:rPr>
        <w:t>s ir meno specialistai. Iš jų 33</w:t>
      </w:r>
      <w:r w:rsidRPr="000E32C9">
        <w:rPr>
          <w:lang w:val="lt-LT"/>
        </w:rPr>
        <w:t xml:space="preserve"> įgij</w:t>
      </w:r>
      <w:r>
        <w:rPr>
          <w:lang w:val="lt-LT"/>
        </w:rPr>
        <w:t>ę aukštąjį išsilavinimą, 23 – aukštesnįjį, 6</w:t>
      </w:r>
      <w:r w:rsidRPr="000E32C9">
        <w:rPr>
          <w:lang w:val="lt-LT"/>
        </w:rPr>
        <w:t xml:space="preserve"> – </w:t>
      </w:r>
      <w:proofErr w:type="spellStart"/>
      <w:r w:rsidRPr="000E32C9">
        <w:rPr>
          <w:lang w:val="lt-LT"/>
        </w:rPr>
        <w:t>spec</w:t>
      </w:r>
      <w:proofErr w:type="spellEnd"/>
      <w:r w:rsidRPr="000E32C9">
        <w:rPr>
          <w:lang w:val="lt-LT"/>
        </w:rPr>
        <w:t>. vidurinį ar vidurinį.</w:t>
      </w:r>
    </w:p>
    <w:p w:rsidR="0086067E" w:rsidRDefault="0086067E" w:rsidP="0086067E">
      <w:pPr>
        <w:jc w:val="both"/>
        <w:rPr>
          <w:lang w:val="lt-LT"/>
        </w:rPr>
      </w:pPr>
      <w:r w:rsidRPr="000E32C9">
        <w:rPr>
          <w:lang w:val="lt-LT"/>
        </w:rPr>
        <w:tab/>
      </w:r>
    </w:p>
    <w:p w:rsidR="0086067E" w:rsidRPr="00002D92" w:rsidRDefault="0086067E" w:rsidP="00BF164F">
      <w:pPr>
        <w:ind w:firstLine="720"/>
        <w:rPr>
          <w:b/>
          <w:lang w:val="lt-LT"/>
        </w:rPr>
      </w:pPr>
      <w:r w:rsidRPr="00002D92">
        <w:rPr>
          <w:b/>
          <w:lang w:val="lt-LT"/>
        </w:rPr>
        <w:t>Viešoji biblioteka</w:t>
      </w:r>
    </w:p>
    <w:p w:rsidR="0086067E" w:rsidRPr="00002D92" w:rsidRDefault="0086067E" w:rsidP="0086067E">
      <w:pPr>
        <w:rPr>
          <w:b/>
          <w:lang w:val="lt-LT"/>
        </w:rPr>
      </w:pPr>
    </w:p>
    <w:p w:rsidR="0086067E" w:rsidRDefault="0086067E" w:rsidP="00151A24">
      <w:pPr>
        <w:ind w:firstLine="720"/>
        <w:jc w:val="both"/>
        <w:rPr>
          <w:rFonts w:eastAsiaTheme="minorHAnsi"/>
          <w:lang w:val="lt-LT"/>
        </w:rPr>
      </w:pPr>
      <w:r w:rsidRPr="000F5A01">
        <w:rPr>
          <w:rFonts w:eastAsiaTheme="minorHAnsi"/>
          <w:lang w:val="lt-LT"/>
        </w:rPr>
        <w:t xml:space="preserve">Plungės rajono savivaldybės viešoji biblioteka turi 4 skyrius: Aptarnavimo, Vaikų literatūros, Metodinį–spaudinių komplektavimo, Informacijos ir mokymų centrą.  Bibliotekai priklauso 18 padalinių: Plungės miesto, Aleksandrovo, Alsėdžių, </w:t>
      </w:r>
      <w:proofErr w:type="spellStart"/>
      <w:r w:rsidRPr="000F5A01">
        <w:rPr>
          <w:rFonts w:eastAsiaTheme="minorHAnsi"/>
          <w:lang w:val="lt-LT"/>
        </w:rPr>
        <w:t>Didvyčių</w:t>
      </w:r>
      <w:proofErr w:type="spellEnd"/>
      <w:r w:rsidRPr="000F5A01">
        <w:rPr>
          <w:rFonts w:eastAsiaTheme="minorHAnsi"/>
          <w:lang w:val="lt-LT"/>
        </w:rPr>
        <w:t xml:space="preserve">, </w:t>
      </w:r>
      <w:proofErr w:type="spellStart"/>
      <w:r w:rsidRPr="000F5A01">
        <w:rPr>
          <w:rFonts w:eastAsiaTheme="minorHAnsi"/>
          <w:lang w:val="lt-LT"/>
        </w:rPr>
        <w:t>Gegrėnų</w:t>
      </w:r>
      <w:proofErr w:type="spellEnd"/>
      <w:r w:rsidRPr="000F5A01">
        <w:rPr>
          <w:rFonts w:eastAsiaTheme="minorHAnsi"/>
          <w:lang w:val="lt-LT"/>
        </w:rPr>
        <w:t xml:space="preserve">, Glaudžių, </w:t>
      </w:r>
      <w:proofErr w:type="spellStart"/>
      <w:r w:rsidRPr="000F5A01">
        <w:rPr>
          <w:rFonts w:eastAsiaTheme="minorHAnsi"/>
          <w:lang w:val="lt-LT"/>
        </w:rPr>
        <w:t>Grumblių</w:t>
      </w:r>
      <w:proofErr w:type="spellEnd"/>
      <w:r w:rsidRPr="000F5A01">
        <w:rPr>
          <w:rFonts w:eastAsiaTheme="minorHAnsi"/>
          <w:lang w:val="lt-LT"/>
        </w:rPr>
        <w:t xml:space="preserve">, </w:t>
      </w:r>
      <w:proofErr w:type="spellStart"/>
      <w:r w:rsidRPr="000F5A01">
        <w:rPr>
          <w:rFonts w:eastAsiaTheme="minorHAnsi"/>
          <w:lang w:val="lt-LT"/>
        </w:rPr>
        <w:t>Karklėnų</w:t>
      </w:r>
      <w:proofErr w:type="spellEnd"/>
      <w:r w:rsidRPr="000F5A01">
        <w:rPr>
          <w:rFonts w:eastAsiaTheme="minorHAnsi"/>
          <w:lang w:val="lt-LT"/>
        </w:rPr>
        <w:t xml:space="preserve">, Kantaučių, Kulių, </w:t>
      </w:r>
      <w:proofErr w:type="spellStart"/>
      <w:r w:rsidRPr="000F5A01">
        <w:rPr>
          <w:rFonts w:eastAsiaTheme="minorHAnsi"/>
          <w:lang w:val="lt-LT"/>
        </w:rPr>
        <w:t>Narvaišių</w:t>
      </w:r>
      <w:proofErr w:type="spellEnd"/>
      <w:r w:rsidRPr="000F5A01">
        <w:rPr>
          <w:rFonts w:eastAsiaTheme="minorHAnsi"/>
          <w:lang w:val="lt-LT"/>
        </w:rPr>
        <w:t xml:space="preserve">, Platelių, </w:t>
      </w:r>
      <w:proofErr w:type="spellStart"/>
      <w:r w:rsidRPr="000F5A01">
        <w:rPr>
          <w:rFonts w:eastAsiaTheme="minorHAnsi"/>
          <w:lang w:val="lt-LT"/>
        </w:rPr>
        <w:t>Stalgėnų</w:t>
      </w:r>
      <w:proofErr w:type="spellEnd"/>
      <w:r w:rsidRPr="000F5A01">
        <w:rPr>
          <w:rFonts w:eastAsiaTheme="minorHAnsi"/>
          <w:lang w:val="lt-LT"/>
        </w:rPr>
        <w:t xml:space="preserve">, Stanelių, </w:t>
      </w:r>
      <w:proofErr w:type="spellStart"/>
      <w:r w:rsidRPr="000F5A01">
        <w:rPr>
          <w:rFonts w:eastAsiaTheme="minorHAnsi"/>
          <w:lang w:val="lt-LT"/>
        </w:rPr>
        <w:t>Šateikių</w:t>
      </w:r>
      <w:proofErr w:type="spellEnd"/>
      <w:r w:rsidRPr="000F5A01">
        <w:rPr>
          <w:rFonts w:eastAsiaTheme="minorHAnsi"/>
          <w:lang w:val="lt-LT"/>
        </w:rPr>
        <w:t xml:space="preserve">, Varkalių, Žemaičių Kalvarijos, </w:t>
      </w:r>
      <w:proofErr w:type="spellStart"/>
      <w:r w:rsidRPr="000F5A01">
        <w:rPr>
          <w:rFonts w:eastAsiaTheme="minorHAnsi"/>
          <w:lang w:val="lt-LT"/>
        </w:rPr>
        <w:t>Žlibinų</w:t>
      </w:r>
      <w:proofErr w:type="spellEnd"/>
      <w:r w:rsidRPr="000F5A01">
        <w:rPr>
          <w:rFonts w:eastAsiaTheme="minorHAnsi"/>
          <w:lang w:val="lt-LT"/>
        </w:rPr>
        <w:t>.</w:t>
      </w:r>
    </w:p>
    <w:p w:rsidR="0086067E" w:rsidRPr="000F5A01" w:rsidRDefault="0086067E" w:rsidP="00151A24">
      <w:pPr>
        <w:ind w:firstLine="720"/>
        <w:jc w:val="both"/>
        <w:rPr>
          <w:rFonts w:eastAsiaTheme="minorHAnsi"/>
          <w:lang w:val="lt-LT"/>
        </w:rPr>
      </w:pPr>
      <w:r w:rsidRPr="000F5A01">
        <w:rPr>
          <w:rFonts w:eastAsiaTheme="minorHAnsi"/>
          <w:lang w:val="lt-LT"/>
        </w:rPr>
        <w:t>Plungės viešosios bibliotekos prioritetas – neformalusis suaugusiųjų švietimas, vykdomas jau nuo 1998 metų. Biblioteka organizuoja daugybę projektų, kūrybinių dirbtuvių, užsienio kalbų mokymų, sveiką gyvenimo būdą propaguojančių užsiėmimų, kompiuterinio raštingumo, informacijos paieškos bei komunikacijos internete. Plungėje puoselėjamos ir fotografijos meno tradicijos. Viešoji biblioteka kasmet rengia fotografijų parodą „</w:t>
      </w:r>
      <w:proofErr w:type="spellStart"/>
      <w:r w:rsidRPr="000F5A01">
        <w:rPr>
          <w:rFonts w:eastAsiaTheme="minorHAnsi"/>
          <w:lang w:val="lt-LT"/>
        </w:rPr>
        <w:t>Fotoalėja</w:t>
      </w:r>
      <w:proofErr w:type="spellEnd"/>
      <w:r w:rsidRPr="000F5A01">
        <w:rPr>
          <w:rFonts w:eastAsiaTheme="minorHAnsi"/>
          <w:lang w:val="lt-LT"/>
        </w:rPr>
        <w:t>“</w:t>
      </w:r>
      <w:r w:rsidRPr="000F5A01">
        <w:rPr>
          <w:rFonts w:eastAsiaTheme="minorHAnsi"/>
          <w:b/>
          <w:bCs/>
          <w:lang w:val="lt-LT"/>
        </w:rPr>
        <w:t xml:space="preserve"> </w:t>
      </w:r>
      <w:r w:rsidRPr="000F5A01">
        <w:rPr>
          <w:rFonts w:eastAsiaTheme="minorHAnsi"/>
          <w:lang w:val="lt-LT"/>
        </w:rPr>
        <w:t xml:space="preserve">ir kas antrus metus - tarptautinę fotografijos parodą „Plungės </w:t>
      </w:r>
      <w:proofErr w:type="spellStart"/>
      <w:r w:rsidRPr="000F5A01">
        <w:rPr>
          <w:rFonts w:eastAsiaTheme="minorHAnsi"/>
          <w:lang w:val="lt-LT"/>
        </w:rPr>
        <w:t>fotobienalė</w:t>
      </w:r>
      <w:proofErr w:type="spellEnd"/>
      <w:r w:rsidRPr="000F5A01">
        <w:rPr>
          <w:rFonts w:eastAsiaTheme="minorHAnsi"/>
          <w:lang w:val="lt-LT"/>
        </w:rPr>
        <w:t xml:space="preserve">“. Saugant ir puoselėjant žemaičių tarmę, kiekvienais metais rengiamas Plungės miesto ir rajono  Žemaitiškų skaitymų konkursas, kuriame dalyvauja  vaikai ir suaugusieji. </w:t>
      </w:r>
    </w:p>
    <w:p w:rsidR="00FD25DC" w:rsidRDefault="00FD25DC" w:rsidP="00E64F77">
      <w:pPr>
        <w:jc w:val="both"/>
        <w:rPr>
          <w:lang w:val="lt-LT"/>
        </w:rPr>
      </w:pPr>
    </w:p>
    <w:p w:rsidR="00BF164F" w:rsidRPr="000E32C9" w:rsidRDefault="00BF164F" w:rsidP="00E64F77">
      <w:pPr>
        <w:jc w:val="both"/>
        <w:rPr>
          <w:lang w:val="lt-LT"/>
        </w:rPr>
      </w:pPr>
    </w:p>
    <w:p w:rsidR="00603857" w:rsidRDefault="00E64F77" w:rsidP="00430057">
      <w:pPr>
        <w:tabs>
          <w:tab w:val="left" w:pos="-2808"/>
          <w:tab w:val="left" w:pos="900"/>
        </w:tabs>
        <w:suppressAutoHyphens/>
        <w:ind w:firstLine="624"/>
        <w:jc w:val="both"/>
        <w:rPr>
          <w:b/>
          <w:lang w:val="lt-LT"/>
        </w:rPr>
      </w:pPr>
      <w:r w:rsidRPr="000E32C9">
        <w:rPr>
          <w:b/>
          <w:lang w:val="lt-LT"/>
        </w:rPr>
        <w:lastRenderedPageBreak/>
        <w:t xml:space="preserve">Bibliotekos veikla </w:t>
      </w:r>
    </w:p>
    <w:p w:rsidR="00603857" w:rsidRPr="000E32C9" w:rsidRDefault="00603857" w:rsidP="00E64F77">
      <w:pPr>
        <w:tabs>
          <w:tab w:val="left" w:pos="-2808"/>
          <w:tab w:val="left" w:pos="900"/>
        </w:tabs>
        <w:suppressAutoHyphens/>
        <w:ind w:firstLine="624"/>
        <w:jc w:val="both"/>
        <w:rPr>
          <w:b/>
          <w:lang w:val="lt-LT"/>
        </w:rPr>
      </w:pPr>
    </w:p>
    <w:p w:rsidR="009264D9" w:rsidRDefault="009264D9" w:rsidP="00151A24">
      <w:pPr>
        <w:ind w:firstLine="720"/>
        <w:jc w:val="both"/>
        <w:rPr>
          <w:color w:val="000000"/>
          <w:lang w:val="lt-LT" w:eastAsia="lt-LT"/>
        </w:rPr>
      </w:pPr>
      <w:r w:rsidRPr="003D7888">
        <w:rPr>
          <w:lang w:val="lt-LT" w:eastAsia="lt-LT"/>
        </w:rPr>
        <w:t>Plungės</w:t>
      </w:r>
      <w:r>
        <w:rPr>
          <w:lang w:val="lt-LT" w:eastAsia="lt-LT"/>
        </w:rPr>
        <w:t xml:space="preserve"> rajono savivaldybės viešoji biblioteka yra biudžetinė įstaiga. </w:t>
      </w:r>
      <w:r>
        <w:rPr>
          <w:color w:val="000000"/>
          <w:lang w:val="lt-LT" w:eastAsia="lt-LT"/>
        </w:rPr>
        <w:t>Biblioteka suteikia galimybę nemokamai naudotis knygomis, periodiniais,  informaciniais leidiniais, senais ir retais spaudiniais, kompaktiniais diskais, vaizdo ir garso dokumentais, tradiciniais ir kompiuteriniais katalogais, internetu, duomenų bazėmis.</w:t>
      </w:r>
    </w:p>
    <w:p w:rsidR="009264D9" w:rsidRDefault="009264D9" w:rsidP="00151A24">
      <w:pPr>
        <w:ind w:firstLine="720"/>
        <w:jc w:val="both"/>
        <w:rPr>
          <w:lang w:val="lt-LT" w:eastAsia="lt-LT"/>
        </w:rPr>
      </w:pPr>
      <w:r>
        <w:rPr>
          <w:lang w:val="lt-LT" w:eastAsia="lt-LT"/>
        </w:rPr>
        <w:t>Bibliotekų skaičius. Struktūrinių teritorinių padalinių, kartu su Viešąja biblioteka, skaičius liko nepakitęs. Plungės rajone yra 19 bibliotekų: viešoji, 1 miesto biblioteka, 4 miestelių bibliotekos ir 13 kaimo bibliotekų. Sujungtų mokyklų ir viešųjų bibliotekų – 2 (</w:t>
      </w:r>
      <w:proofErr w:type="spellStart"/>
      <w:r>
        <w:rPr>
          <w:lang w:val="lt-LT" w:eastAsia="lt-LT"/>
        </w:rPr>
        <w:t>Šateikiuose</w:t>
      </w:r>
      <w:proofErr w:type="spellEnd"/>
      <w:r>
        <w:rPr>
          <w:lang w:val="lt-LT" w:eastAsia="lt-LT"/>
        </w:rPr>
        <w:t xml:space="preserve">, Staneliuose). </w:t>
      </w:r>
    </w:p>
    <w:p w:rsidR="009264D9" w:rsidRDefault="009264D9" w:rsidP="00151A24">
      <w:pPr>
        <w:ind w:firstLine="720"/>
        <w:jc w:val="both"/>
        <w:rPr>
          <w:lang w:val="lt-LT" w:eastAsia="lt-LT"/>
        </w:rPr>
      </w:pPr>
      <w:r>
        <w:rPr>
          <w:lang w:val="lt-LT" w:eastAsia="lt-LT"/>
        </w:rPr>
        <w:t xml:space="preserve">Struktūros tobulinimas ir pokyčiai.  Plungės rajono savivaldybės </w:t>
      </w:r>
      <w:r w:rsidR="00151A24">
        <w:rPr>
          <w:lang w:val="lt-LT" w:eastAsia="lt-LT"/>
        </w:rPr>
        <w:t>viešosios bibliotekos struktūra</w:t>
      </w:r>
      <w:r>
        <w:rPr>
          <w:lang w:val="lt-LT" w:eastAsia="lt-LT"/>
        </w:rPr>
        <w:t xml:space="preserve"> beveik nekito – išplėstos tik  Informacijos ir mokymo centro funkcijos.  Jį sudaro:  Aptarnavimo skyrius;  Metodinis – komplektavimo skyrius; Vaikų literatūros skyrius; Informacijos, inovacijų ir mokymo centras. </w:t>
      </w:r>
    </w:p>
    <w:p w:rsidR="009264D9" w:rsidRDefault="009264D9" w:rsidP="00151A24">
      <w:pPr>
        <w:ind w:firstLine="720"/>
        <w:jc w:val="both"/>
        <w:rPr>
          <w:lang w:val="lt-LT" w:eastAsia="lt-LT"/>
        </w:rPr>
      </w:pPr>
      <w:r>
        <w:rPr>
          <w:lang w:val="lt-LT" w:eastAsia="lt-LT"/>
        </w:rPr>
        <w:t>Bibliotekoje teikiamos ir mokamos paslaugos, kurių kainas patvirtino  Plungės rajono savivaldybės taryba 2017 m. liepos 27 d. sprendimu Nr. T-169.</w:t>
      </w:r>
    </w:p>
    <w:p w:rsidR="009264D9" w:rsidRDefault="009264D9" w:rsidP="00151A24">
      <w:pPr>
        <w:ind w:firstLine="720"/>
        <w:jc w:val="both"/>
        <w:rPr>
          <w:lang w:val="lt-LT" w:eastAsia="lt-LT"/>
        </w:rPr>
      </w:pPr>
      <w:r>
        <w:rPr>
          <w:lang w:val="lt-LT" w:eastAsia="lt-LT"/>
        </w:rPr>
        <w:t xml:space="preserve">Biblioteka organizuoja literatūrinius, krašto istorijai skirtus renginius, veda ekskursijas Lietuvos ir  užsienio turistams bei miesto svečiams lietuvių, rusų, anglų, latvių, prancūzų, vokiečių, ispanų kalbomis.  Rengia projektus įvairiems fondams ir programoms. Dalyvaudama </w:t>
      </w:r>
      <w:r>
        <w:rPr>
          <w:lang w:val="lt-LT"/>
        </w:rPr>
        <w:t xml:space="preserve">JUI ir ESF projekte „Atrask save“ (2014 – 2020 m. ES fondų Investicijų veiksmų programa), biblioteka priima jaunus savanorius ir nedirbančius bei nesimokančius jaunus žmones, kurie nori čia atlikti praktiką, gilindami IT įgūdžius, plėsdami informacijos, komunikacijos,  archyvų tvarkymo žinias. Dalyvaudama  projekte ERAZMUS+, biblioteka  priima  ir jaunus Europos savanorius.  Viešojoje bibliotekoje  apmokomi naudotis kompiuteriu, internetu ir socialiniais tinklais  vyresnio amžiaus žmonės. 2018 m. apmokyti 137 asmenys. </w:t>
      </w:r>
    </w:p>
    <w:p w:rsidR="009264D9" w:rsidRPr="000E32C9" w:rsidRDefault="009264D9" w:rsidP="00151A24">
      <w:pPr>
        <w:ind w:firstLine="720"/>
        <w:jc w:val="both"/>
        <w:rPr>
          <w:lang w:val="lt-LT" w:eastAsia="lt-LT"/>
        </w:rPr>
      </w:pPr>
      <w:r w:rsidRPr="000E32C9">
        <w:rPr>
          <w:lang w:val="lt-LT" w:eastAsia="lt-LT"/>
        </w:rPr>
        <w:t>Fon</w:t>
      </w:r>
      <w:r>
        <w:rPr>
          <w:lang w:val="lt-LT" w:eastAsia="lt-LT"/>
        </w:rPr>
        <w:t>do būklė. Iš viso SBS fonde  2018 m. yra 151 740 vnt., palyginti  su 2017</w:t>
      </w:r>
      <w:r w:rsidRPr="000E32C9">
        <w:rPr>
          <w:lang w:val="lt-LT" w:eastAsia="lt-LT"/>
        </w:rPr>
        <w:t xml:space="preserve"> m.</w:t>
      </w:r>
      <w:r>
        <w:rPr>
          <w:lang w:val="lt-LT" w:eastAsia="lt-LT"/>
        </w:rPr>
        <w:t xml:space="preserve">, fondas  </w:t>
      </w:r>
      <w:r w:rsidRPr="003F6837">
        <w:rPr>
          <w:lang w:val="lt-LT" w:eastAsia="lt-LT"/>
        </w:rPr>
        <w:t>padidėjo</w:t>
      </w:r>
      <w:r>
        <w:rPr>
          <w:lang w:val="lt-LT" w:eastAsia="lt-LT"/>
        </w:rPr>
        <w:t xml:space="preserve"> 734  fiziniais vienetais. 2017 m. SBS fondas 151006</w:t>
      </w:r>
      <w:r w:rsidRPr="000E32C9">
        <w:rPr>
          <w:lang w:val="lt-LT" w:eastAsia="lt-LT"/>
        </w:rPr>
        <w:t xml:space="preserve"> </w:t>
      </w:r>
      <w:proofErr w:type="spellStart"/>
      <w:r w:rsidRPr="000E32C9">
        <w:rPr>
          <w:lang w:val="lt-LT" w:eastAsia="lt-LT"/>
        </w:rPr>
        <w:t>fiz</w:t>
      </w:r>
      <w:proofErr w:type="spellEnd"/>
      <w:r w:rsidRPr="000E32C9">
        <w:rPr>
          <w:lang w:val="lt-LT" w:eastAsia="lt-LT"/>
        </w:rPr>
        <w:t>. vnt.</w:t>
      </w:r>
    </w:p>
    <w:p w:rsidR="009264D9" w:rsidRPr="000E32C9" w:rsidRDefault="009264D9" w:rsidP="00151A24">
      <w:pPr>
        <w:ind w:firstLine="720"/>
        <w:jc w:val="both"/>
        <w:rPr>
          <w:color w:val="FF0000"/>
          <w:lang w:val="lt-LT" w:eastAsia="lt-LT"/>
        </w:rPr>
      </w:pPr>
      <w:r>
        <w:rPr>
          <w:lang w:val="lt-LT" w:eastAsia="lt-LT"/>
        </w:rPr>
        <w:t>Aprūpinimas dokumentais.</w:t>
      </w:r>
      <w:r w:rsidRPr="000E32C9">
        <w:rPr>
          <w:lang w:val="lt-LT" w:eastAsia="lt-LT"/>
        </w:rPr>
        <w:t xml:space="preserve"> Aprūpinimas dokumentai</w:t>
      </w:r>
      <w:r>
        <w:rPr>
          <w:lang w:val="lt-LT" w:eastAsia="lt-LT"/>
        </w:rPr>
        <w:t xml:space="preserve">s: vienam gyventojui rajone 2017 m. teko 4,4 </w:t>
      </w:r>
      <w:proofErr w:type="spellStart"/>
      <w:r>
        <w:rPr>
          <w:lang w:val="lt-LT" w:eastAsia="lt-LT"/>
        </w:rPr>
        <w:t>fiz</w:t>
      </w:r>
      <w:proofErr w:type="spellEnd"/>
      <w:r>
        <w:rPr>
          <w:lang w:val="lt-LT" w:eastAsia="lt-LT"/>
        </w:rPr>
        <w:t>. vnt.; (2016 m. teko 4,2</w:t>
      </w:r>
      <w:r w:rsidRPr="000E32C9">
        <w:rPr>
          <w:lang w:val="lt-LT" w:eastAsia="lt-LT"/>
        </w:rPr>
        <w:t xml:space="preserve"> </w:t>
      </w:r>
      <w:proofErr w:type="spellStart"/>
      <w:r w:rsidRPr="000E32C9">
        <w:rPr>
          <w:lang w:val="lt-LT" w:eastAsia="lt-LT"/>
        </w:rPr>
        <w:t>fiz</w:t>
      </w:r>
      <w:proofErr w:type="spellEnd"/>
      <w:r w:rsidRPr="000E32C9">
        <w:rPr>
          <w:lang w:val="lt-LT" w:eastAsia="lt-LT"/>
        </w:rPr>
        <w:t>. vnt.). Mi</w:t>
      </w:r>
      <w:r>
        <w:rPr>
          <w:lang w:val="lt-LT" w:eastAsia="lt-LT"/>
        </w:rPr>
        <w:t>este vienam gyventojui teko 2017</w:t>
      </w:r>
      <w:r w:rsidRPr="000E32C9">
        <w:rPr>
          <w:lang w:val="lt-LT" w:eastAsia="lt-LT"/>
        </w:rPr>
        <w:t xml:space="preserve"> m. – 3</w:t>
      </w:r>
      <w:r>
        <w:rPr>
          <w:lang w:val="lt-LT" w:eastAsia="lt-LT"/>
        </w:rPr>
        <w:t>,2</w:t>
      </w:r>
      <w:r w:rsidRPr="000E32C9">
        <w:rPr>
          <w:lang w:val="lt-LT" w:eastAsia="lt-LT"/>
        </w:rPr>
        <w:t xml:space="preserve">  </w:t>
      </w:r>
      <w:proofErr w:type="spellStart"/>
      <w:r>
        <w:rPr>
          <w:lang w:val="lt-LT" w:eastAsia="lt-LT"/>
        </w:rPr>
        <w:t>fiz</w:t>
      </w:r>
      <w:proofErr w:type="spellEnd"/>
      <w:r>
        <w:rPr>
          <w:lang w:val="lt-LT" w:eastAsia="lt-LT"/>
        </w:rPr>
        <w:t>. vnt. (2016</w:t>
      </w:r>
      <w:r w:rsidRPr="000E32C9">
        <w:rPr>
          <w:lang w:val="lt-LT" w:eastAsia="lt-LT"/>
        </w:rPr>
        <w:t xml:space="preserve"> m. teko 3,0 </w:t>
      </w:r>
      <w:proofErr w:type="spellStart"/>
      <w:r w:rsidRPr="000E32C9">
        <w:rPr>
          <w:lang w:val="lt-LT" w:eastAsia="lt-LT"/>
        </w:rPr>
        <w:t>fiz</w:t>
      </w:r>
      <w:proofErr w:type="spellEnd"/>
      <w:r w:rsidRPr="000E32C9">
        <w:rPr>
          <w:lang w:val="lt-LT" w:eastAsia="lt-LT"/>
        </w:rPr>
        <w:t>.</w:t>
      </w:r>
      <w:r>
        <w:rPr>
          <w:lang w:val="lt-LT" w:eastAsia="lt-LT"/>
        </w:rPr>
        <w:t xml:space="preserve"> vnt.). Kaime  vienam gyventojui 2017 m. teko 5,8 </w:t>
      </w:r>
      <w:proofErr w:type="spellStart"/>
      <w:r>
        <w:rPr>
          <w:lang w:val="lt-LT" w:eastAsia="lt-LT"/>
        </w:rPr>
        <w:t>fiz</w:t>
      </w:r>
      <w:proofErr w:type="spellEnd"/>
      <w:r>
        <w:rPr>
          <w:lang w:val="lt-LT" w:eastAsia="lt-LT"/>
        </w:rPr>
        <w:t>. vnt. (2016 m. teko 5,5</w:t>
      </w:r>
      <w:r w:rsidRPr="000E32C9">
        <w:rPr>
          <w:lang w:val="lt-LT" w:eastAsia="lt-LT"/>
        </w:rPr>
        <w:t xml:space="preserve"> </w:t>
      </w:r>
      <w:proofErr w:type="spellStart"/>
      <w:r w:rsidRPr="000E32C9">
        <w:rPr>
          <w:lang w:val="lt-LT" w:eastAsia="lt-LT"/>
        </w:rPr>
        <w:t>fiz</w:t>
      </w:r>
      <w:proofErr w:type="spellEnd"/>
      <w:r w:rsidRPr="000E32C9">
        <w:rPr>
          <w:lang w:val="lt-LT" w:eastAsia="lt-LT"/>
        </w:rPr>
        <w:t>. vnt.</w:t>
      </w:r>
      <w:r>
        <w:rPr>
          <w:lang w:val="lt-LT" w:eastAsia="lt-LT"/>
        </w:rPr>
        <w:t>).</w:t>
      </w:r>
      <w:r w:rsidRPr="000E32C9">
        <w:rPr>
          <w:color w:val="FF0000"/>
          <w:lang w:val="lt-LT" w:eastAsia="lt-LT"/>
        </w:rPr>
        <w:t xml:space="preserve"> </w:t>
      </w:r>
    </w:p>
    <w:p w:rsidR="009264D9" w:rsidRPr="000E32C9" w:rsidRDefault="009264D9" w:rsidP="009264D9">
      <w:pPr>
        <w:ind w:firstLine="720"/>
        <w:jc w:val="both"/>
        <w:rPr>
          <w:color w:val="FF0000"/>
          <w:lang w:val="lt-LT" w:eastAsia="lt-LT"/>
        </w:rPr>
      </w:pPr>
    </w:p>
    <w:p w:rsidR="009264D9" w:rsidRPr="00B27AAA" w:rsidRDefault="009264D9" w:rsidP="009264D9">
      <w:pPr>
        <w:jc w:val="both"/>
        <w:rPr>
          <w:b/>
          <w:sz w:val="20"/>
          <w:szCs w:val="20"/>
          <w:lang w:val="lt-LT" w:eastAsia="lt-LT"/>
        </w:rPr>
      </w:pPr>
      <w:r w:rsidRPr="00B27AAA">
        <w:rPr>
          <w:b/>
          <w:sz w:val="20"/>
          <w:szCs w:val="20"/>
          <w:lang w:val="lt-LT" w:eastAsia="lt-LT"/>
        </w:rPr>
        <w:t xml:space="preserve"> </w:t>
      </w:r>
      <w:r w:rsidR="00385F67">
        <w:rPr>
          <w:b/>
          <w:sz w:val="20"/>
          <w:szCs w:val="20"/>
          <w:lang w:val="lt-LT" w:eastAsia="lt-LT"/>
        </w:rPr>
        <w:t>21</w:t>
      </w:r>
      <w:r w:rsidR="00385F67" w:rsidRPr="00B27AAA">
        <w:rPr>
          <w:b/>
          <w:sz w:val="20"/>
          <w:szCs w:val="20"/>
          <w:lang w:val="lt-LT" w:eastAsia="lt-LT"/>
        </w:rPr>
        <w:t xml:space="preserve"> </w:t>
      </w:r>
      <w:r w:rsidRPr="00B27AAA">
        <w:rPr>
          <w:b/>
          <w:sz w:val="20"/>
          <w:szCs w:val="20"/>
          <w:lang w:val="lt-LT" w:eastAsia="lt-LT"/>
        </w:rPr>
        <w:t>len</w:t>
      </w:r>
      <w:r>
        <w:rPr>
          <w:b/>
          <w:sz w:val="20"/>
          <w:szCs w:val="20"/>
          <w:lang w:val="lt-LT" w:eastAsia="lt-LT"/>
        </w:rPr>
        <w:t>telė. Gauta naujų dokumentų 2018</w:t>
      </w:r>
      <w:r w:rsidRPr="00B27AAA">
        <w:rPr>
          <w:b/>
          <w:sz w:val="20"/>
          <w:szCs w:val="20"/>
          <w:lang w:val="lt-LT" w:eastAsia="lt-LT"/>
        </w:rPr>
        <w:t xml:space="preserve"> m.</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30"/>
        <w:gridCol w:w="970"/>
        <w:gridCol w:w="731"/>
        <w:gridCol w:w="1068"/>
        <w:gridCol w:w="775"/>
        <w:gridCol w:w="989"/>
        <w:gridCol w:w="995"/>
        <w:gridCol w:w="1415"/>
      </w:tblGrid>
      <w:tr w:rsidR="009264D9" w:rsidRPr="000E32C9" w:rsidTr="00D74CBC">
        <w:trPr>
          <w:cantSplit/>
          <w:trHeight w:val="995"/>
        </w:trPr>
        <w:tc>
          <w:tcPr>
            <w:tcW w:w="1441" w:type="dxa"/>
            <w:vMerge w:val="restart"/>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u w:val="single"/>
                <w:lang w:val="lt-LT"/>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9264D9" w:rsidRPr="00D74CBC" w:rsidRDefault="009264D9" w:rsidP="00D74CBC">
            <w:pPr>
              <w:spacing w:before="240"/>
              <w:jc w:val="center"/>
              <w:outlineLvl w:val="5"/>
              <w:rPr>
                <w:b/>
                <w:lang w:val="lt-LT"/>
              </w:rPr>
            </w:pPr>
            <w:r w:rsidRPr="00D74CBC">
              <w:rPr>
                <w:b/>
                <w:lang w:val="lt-LT"/>
              </w:rPr>
              <w:t>Gauta iš viso</w:t>
            </w: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9264D9" w:rsidRPr="00D74CBC" w:rsidRDefault="009264D9" w:rsidP="00D74CBC">
            <w:pPr>
              <w:spacing w:before="240"/>
              <w:jc w:val="center"/>
              <w:rPr>
                <w:rFonts w:eastAsia="Calibri"/>
                <w:b/>
                <w:lang w:val="lt-LT"/>
              </w:rPr>
            </w:pPr>
            <w:r w:rsidRPr="00D74CBC">
              <w:rPr>
                <w:rFonts w:eastAsia="Calibri"/>
                <w:b/>
                <w:lang w:val="lt-LT"/>
              </w:rPr>
              <w:t>Grožinės</w:t>
            </w:r>
            <w:r w:rsidR="00D74CBC" w:rsidRPr="00D74CBC">
              <w:rPr>
                <w:rFonts w:eastAsia="Calibri"/>
                <w:b/>
                <w:lang w:val="lt-LT"/>
              </w:rPr>
              <w:t xml:space="preserve"> </w:t>
            </w:r>
            <w:r w:rsidRPr="00D74CBC">
              <w:rPr>
                <w:rFonts w:eastAsia="Calibri"/>
                <w:b/>
                <w:lang w:val="lt-LT"/>
              </w:rPr>
              <w:t>l</w:t>
            </w:r>
            <w:r w:rsidR="00151A24" w:rsidRPr="00D74CBC">
              <w:rPr>
                <w:rFonts w:eastAsia="Calibri"/>
                <w:b/>
                <w:lang w:val="lt-LT"/>
              </w:rPr>
              <w:t xml:space="preserve">iteratūros </w:t>
            </w:r>
            <w:r w:rsidR="00D74CBC" w:rsidRPr="00D74CBC">
              <w:rPr>
                <w:rFonts w:eastAsia="Calibri"/>
                <w:b/>
                <w:lang w:val="lt-LT"/>
              </w:rPr>
              <w:t xml:space="preserve">     </w:t>
            </w:r>
            <w:r w:rsidRPr="00D74CBC">
              <w:rPr>
                <w:rFonts w:eastAsia="Calibri"/>
                <w:b/>
                <w:lang w:val="lt-LT"/>
              </w:rPr>
              <w:t>(be periodikos)</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9264D9" w:rsidRPr="00D74CBC" w:rsidRDefault="009264D9" w:rsidP="00D74CBC">
            <w:pPr>
              <w:spacing w:before="240"/>
              <w:jc w:val="center"/>
              <w:outlineLvl w:val="5"/>
              <w:rPr>
                <w:b/>
                <w:lang w:val="lt-LT"/>
              </w:rPr>
            </w:pPr>
            <w:r w:rsidRPr="00D74CBC">
              <w:rPr>
                <w:b/>
                <w:lang w:val="lt-LT"/>
              </w:rPr>
              <w:t>Šakinės</w:t>
            </w:r>
            <w:r w:rsidR="00D74CBC" w:rsidRPr="00D74CBC">
              <w:rPr>
                <w:b/>
                <w:lang w:val="lt-LT"/>
              </w:rPr>
              <w:t xml:space="preserve"> </w:t>
            </w:r>
            <w:r w:rsidRPr="00D74CBC">
              <w:rPr>
                <w:b/>
                <w:lang w:val="lt-LT"/>
              </w:rPr>
              <w:t>literatūros</w:t>
            </w:r>
          </w:p>
          <w:p w:rsidR="009264D9" w:rsidRPr="00D74CBC" w:rsidRDefault="009264D9" w:rsidP="00D74CBC">
            <w:pPr>
              <w:jc w:val="center"/>
              <w:rPr>
                <w:b/>
                <w:lang w:val="lt-LT"/>
              </w:rPr>
            </w:pPr>
            <w:r w:rsidRPr="00D74CBC">
              <w:rPr>
                <w:b/>
                <w:lang w:val="lt-LT"/>
              </w:rPr>
              <w:t>(be periodikos)</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264D9" w:rsidRPr="00D74CBC" w:rsidRDefault="009264D9" w:rsidP="00D74CBC">
            <w:pPr>
              <w:jc w:val="center"/>
              <w:outlineLvl w:val="5"/>
              <w:rPr>
                <w:b/>
                <w:lang w:val="lt-LT"/>
              </w:rPr>
            </w:pPr>
            <w:r w:rsidRPr="00D74CBC">
              <w:rPr>
                <w:b/>
                <w:lang w:val="lt-LT"/>
              </w:rPr>
              <w:t>Periodinių</w:t>
            </w:r>
            <w:r w:rsidR="00D74CBC" w:rsidRPr="00D74CBC">
              <w:rPr>
                <w:b/>
                <w:lang w:val="lt-LT"/>
              </w:rPr>
              <w:t xml:space="preserve"> </w:t>
            </w:r>
            <w:r w:rsidRPr="00D74CBC">
              <w:rPr>
                <w:b/>
                <w:lang w:val="lt-LT"/>
              </w:rPr>
              <w:t>leidinių</w:t>
            </w:r>
          </w:p>
        </w:tc>
      </w:tr>
      <w:tr w:rsidR="009264D9" w:rsidRPr="000E32C9" w:rsidTr="00151A24">
        <w:trPr>
          <w:cantSplit/>
          <w:trHeight w:val="4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9264D9" w:rsidRPr="00603857" w:rsidRDefault="009264D9" w:rsidP="00C2367F">
            <w:pPr>
              <w:rPr>
                <w:u w:val="single"/>
                <w:lang w:val="lt-LT"/>
              </w:rPr>
            </w:pPr>
          </w:p>
        </w:tc>
        <w:tc>
          <w:tcPr>
            <w:tcW w:w="830" w:type="dxa"/>
            <w:tcBorders>
              <w:top w:val="single" w:sz="4" w:space="0" w:color="auto"/>
              <w:left w:val="single" w:sz="4" w:space="0" w:color="auto"/>
              <w:bottom w:val="single" w:sz="4" w:space="0" w:color="auto"/>
              <w:right w:val="single" w:sz="4" w:space="0" w:color="auto"/>
            </w:tcBorders>
            <w:vAlign w:val="center"/>
          </w:tcPr>
          <w:p w:rsidR="009264D9" w:rsidRPr="00603857" w:rsidRDefault="009264D9" w:rsidP="00151A24">
            <w:pPr>
              <w:jc w:val="center"/>
              <w:rPr>
                <w:sz w:val="20"/>
                <w:szCs w:val="20"/>
                <w:lang w:val="lt-LT"/>
              </w:rPr>
            </w:pPr>
            <w:proofErr w:type="spellStart"/>
            <w:r w:rsidRPr="00603857">
              <w:rPr>
                <w:sz w:val="20"/>
                <w:szCs w:val="20"/>
                <w:lang w:val="lt-LT"/>
              </w:rPr>
              <w:t>Fiz</w:t>
            </w:r>
            <w:proofErr w:type="spellEnd"/>
            <w:r w:rsidRPr="00603857">
              <w:rPr>
                <w:sz w:val="20"/>
                <w:szCs w:val="20"/>
                <w:lang w:val="lt-LT"/>
              </w:rPr>
              <w:t>.</w:t>
            </w:r>
          </w:p>
          <w:p w:rsidR="009264D9" w:rsidRPr="00603857" w:rsidRDefault="009264D9" w:rsidP="00151A24">
            <w:pPr>
              <w:jc w:val="center"/>
              <w:rPr>
                <w:sz w:val="20"/>
                <w:szCs w:val="20"/>
                <w:lang w:val="lt-LT"/>
              </w:rPr>
            </w:pPr>
            <w:r w:rsidRPr="00603857">
              <w:rPr>
                <w:sz w:val="20"/>
                <w:szCs w:val="20"/>
                <w:lang w:val="lt-LT"/>
              </w:rPr>
              <w:t>vnt.</w:t>
            </w:r>
          </w:p>
        </w:tc>
        <w:tc>
          <w:tcPr>
            <w:tcW w:w="970" w:type="dxa"/>
            <w:tcBorders>
              <w:top w:val="single" w:sz="4" w:space="0" w:color="auto"/>
              <w:left w:val="single" w:sz="4" w:space="0" w:color="auto"/>
              <w:bottom w:val="single" w:sz="4" w:space="0" w:color="auto"/>
              <w:right w:val="single" w:sz="4" w:space="0" w:color="auto"/>
            </w:tcBorders>
            <w:vAlign w:val="center"/>
            <w:hideMark/>
          </w:tcPr>
          <w:p w:rsidR="009264D9" w:rsidRPr="00603857" w:rsidRDefault="009264D9" w:rsidP="00151A24">
            <w:pPr>
              <w:spacing w:before="240"/>
              <w:jc w:val="center"/>
              <w:outlineLvl w:val="5"/>
              <w:rPr>
                <w:lang w:val="lt-LT"/>
              </w:rPr>
            </w:pPr>
            <w:r w:rsidRPr="00603857">
              <w:rPr>
                <w:sz w:val="20"/>
                <w:szCs w:val="20"/>
                <w:lang w:val="lt-LT"/>
              </w:rPr>
              <w:t>Pavadi-</w:t>
            </w:r>
            <w:proofErr w:type="spellStart"/>
            <w:r w:rsidRPr="00603857">
              <w:rPr>
                <w:sz w:val="20"/>
                <w:szCs w:val="20"/>
                <w:lang w:val="lt-LT"/>
              </w:rPr>
              <w:t>nimų</w:t>
            </w:r>
            <w:proofErr w:type="spellEnd"/>
          </w:p>
        </w:tc>
        <w:tc>
          <w:tcPr>
            <w:tcW w:w="731" w:type="dxa"/>
            <w:tcBorders>
              <w:top w:val="single" w:sz="4" w:space="0" w:color="auto"/>
              <w:left w:val="single" w:sz="4" w:space="0" w:color="auto"/>
              <w:bottom w:val="single" w:sz="4" w:space="0" w:color="auto"/>
              <w:right w:val="single" w:sz="4" w:space="0" w:color="auto"/>
            </w:tcBorders>
            <w:vAlign w:val="center"/>
          </w:tcPr>
          <w:p w:rsidR="009264D9" w:rsidRPr="00603857" w:rsidRDefault="009264D9" w:rsidP="00151A24">
            <w:pPr>
              <w:jc w:val="center"/>
              <w:rPr>
                <w:sz w:val="20"/>
                <w:szCs w:val="20"/>
                <w:lang w:val="lt-LT"/>
              </w:rPr>
            </w:pPr>
            <w:proofErr w:type="spellStart"/>
            <w:r w:rsidRPr="00603857">
              <w:rPr>
                <w:sz w:val="20"/>
                <w:szCs w:val="20"/>
                <w:lang w:val="lt-LT"/>
              </w:rPr>
              <w:t>Fiz</w:t>
            </w:r>
            <w:proofErr w:type="spellEnd"/>
            <w:r w:rsidRPr="00603857">
              <w:rPr>
                <w:sz w:val="20"/>
                <w:szCs w:val="20"/>
                <w:lang w:val="lt-LT"/>
              </w:rPr>
              <w:t>.</w:t>
            </w:r>
          </w:p>
          <w:p w:rsidR="009264D9" w:rsidRPr="00603857" w:rsidRDefault="009264D9" w:rsidP="00151A24">
            <w:pPr>
              <w:jc w:val="center"/>
              <w:rPr>
                <w:sz w:val="20"/>
                <w:szCs w:val="20"/>
                <w:lang w:val="lt-LT"/>
              </w:rPr>
            </w:pPr>
            <w:r w:rsidRPr="00603857">
              <w:rPr>
                <w:sz w:val="20"/>
                <w:szCs w:val="20"/>
                <w:lang w:val="lt-LT"/>
              </w:rPr>
              <w:t>vnt.</w:t>
            </w:r>
          </w:p>
        </w:tc>
        <w:tc>
          <w:tcPr>
            <w:tcW w:w="1068" w:type="dxa"/>
            <w:tcBorders>
              <w:top w:val="single" w:sz="4" w:space="0" w:color="auto"/>
              <w:left w:val="single" w:sz="4" w:space="0" w:color="auto"/>
              <w:bottom w:val="single" w:sz="4" w:space="0" w:color="auto"/>
              <w:right w:val="single" w:sz="4" w:space="0" w:color="auto"/>
            </w:tcBorders>
            <w:vAlign w:val="center"/>
            <w:hideMark/>
          </w:tcPr>
          <w:p w:rsidR="009264D9" w:rsidRPr="00603857" w:rsidRDefault="009264D9" w:rsidP="00151A24">
            <w:pPr>
              <w:spacing w:before="240"/>
              <w:jc w:val="center"/>
              <w:outlineLvl w:val="5"/>
              <w:rPr>
                <w:lang w:val="lt-LT"/>
              </w:rPr>
            </w:pPr>
            <w:r w:rsidRPr="00603857">
              <w:rPr>
                <w:sz w:val="20"/>
                <w:szCs w:val="20"/>
                <w:lang w:val="lt-LT"/>
              </w:rPr>
              <w:t>Pavadi-</w:t>
            </w:r>
            <w:proofErr w:type="spellStart"/>
            <w:r w:rsidRPr="00603857">
              <w:rPr>
                <w:sz w:val="20"/>
                <w:szCs w:val="20"/>
                <w:lang w:val="lt-LT"/>
              </w:rPr>
              <w:t>nimų</w:t>
            </w:r>
            <w:proofErr w:type="spellEnd"/>
          </w:p>
        </w:tc>
        <w:tc>
          <w:tcPr>
            <w:tcW w:w="775" w:type="dxa"/>
            <w:tcBorders>
              <w:top w:val="single" w:sz="4" w:space="0" w:color="auto"/>
              <w:left w:val="single" w:sz="4" w:space="0" w:color="auto"/>
              <w:bottom w:val="single" w:sz="4" w:space="0" w:color="auto"/>
              <w:right w:val="single" w:sz="4" w:space="0" w:color="auto"/>
            </w:tcBorders>
            <w:vAlign w:val="center"/>
          </w:tcPr>
          <w:p w:rsidR="009264D9" w:rsidRPr="00603857" w:rsidRDefault="009264D9" w:rsidP="00151A24">
            <w:pPr>
              <w:jc w:val="center"/>
              <w:rPr>
                <w:sz w:val="20"/>
                <w:szCs w:val="20"/>
                <w:lang w:val="lt-LT"/>
              </w:rPr>
            </w:pPr>
            <w:proofErr w:type="spellStart"/>
            <w:r w:rsidRPr="00603857">
              <w:rPr>
                <w:sz w:val="20"/>
                <w:szCs w:val="20"/>
                <w:lang w:val="lt-LT"/>
              </w:rPr>
              <w:t>Fiz</w:t>
            </w:r>
            <w:proofErr w:type="spellEnd"/>
            <w:r w:rsidRPr="00603857">
              <w:rPr>
                <w:sz w:val="20"/>
                <w:szCs w:val="20"/>
                <w:lang w:val="lt-LT"/>
              </w:rPr>
              <w:t>. vnt.</w:t>
            </w:r>
          </w:p>
        </w:tc>
        <w:tc>
          <w:tcPr>
            <w:tcW w:w="989" w:type="dxa"/>
            <w:tcBorders>
              <w:top w:val="single" w:sz="4" w:space="0" w:color="auto"/>
              <w:left w:val="single" w:sz="4" w:space="0" w:color="auto"/>
              <w:bottom w:val="single" w:sz="4" w:space="0" w:color="auto"/>
              <w:right w:val="single" w:sz="4" w:space="0" w:color="auto"/>
            </w:tcBorders>
            <w:vAlign w:val="center"/>
            <w:hideMark/>
          </w:tcPr>
          <w:p w:rsidR="009264D9" w:rsidRPr="00603857" w:rsidRDefault="009264D9" w:rsidP="00151A24">
            <w:pPr>
              <w:spacing w:before="240"/>
              <w:jc w:val="center"/>
              <w:outlineLvl w:val="5"/>
              <w:rPr>
                <w:sz w:val="20"/>
                <w:szCs w:val="20"/>
                <w:lang w:val="lt-LT"/>
              </w:rPr>
            </w:pPr>
            <w:r w:rsidRPr="00603857">
              <w:rPr>
                <w:sz w:val="20"/>
                <w:szCs w:val="20"/>
                <w:lang w:val="lt-LT"/>
              </w:rPr>
              <w:t>Pavadi-</w:t>
            </w:r>
            <w:proofErr w:type="spellStart"/>
            <w:r w:rsidRPr="00603857">
              <w:rPr>
                <w:sz w:val="20"/>
                <w:szCs w:val="20"/>
                <w:lang w:val="lt-LT"/>
              </w:rPr>
              <w:t>nimų</w:t>
            </w:r>
            <w:proofErr w:type="spellEnd"/>
          </w:p>
        </w:tc>
        <w:tc>
          <w:tcPr>
            <w:tcW w:w="995" w:type="dxa"/>
            <w:tcBorders>
              <w:top w:val="single" w:sz="4" w:space="0" w:color="auto"/>
              <w:left w:val="single" w:sz="4" w:space="0" w:color="auto"/>
              <w:bottom w:val="single" w:sz="4" w:space="0" w:color="auto"/>
              <w:right w:val="single" w:sz="4" w:space="0" w:color="auto"/>
            </w:tcBorders>
            <w:vAlign w:val="center"/>
            <w:hideMark/>
          </w:tcPr>
          <w:p w:rsidR="009264D9" w:rsidRPr="00603857" w:rsidRDefault="009264D9" w:rsidP="00151A24">
            <w:pPr>
              <w:spacing w:before="240"/>
              <w:jc w:val="center"/>
              <w:rPr>
                <w:sz w:val="20"/>
                <w:szCs w:val="20"/>
                <w:lang w:val="lt-LT"/>
              </w:rPr>
            </w:pPr>
            <w:proofErr w:type="spellStart"/>
            <w:r w:rsidRPr="00603857">
              <w:rPr>
                <w:sz w:val="20"/>
                <w:szCs w:val="20"/>
                <w:lang w:val="lt-LT"/>
              </w:rPr>
              <w:t>Fiz</w:t>
            </w:r>
            <w:proofErr w:type="spellEnd"/>
            <w:r w:rsidRPr="00603857">
              <w:rPr>
                <w:sz w:val="20"/>
                <w:szCs w:val="20"/>
                <w:lang w:val="lt-LT"/>
              </w:rPr>
              <w:t>.</w:t>
            </w:r>
          </w:p>
          <w:p w:rsidR="009264D9" w:rsidRPr="00603857" w:rsidRDefault="009264D9" w:rsidP="00151A24">
            <w:pPr>
              <w:jc w:val="center"/>
              <w:rPr>
                <w:sz w:val="20"/>
                <w:szCs w:val="20"/>
                <w:lang w:val="lt-LT"/>
              </w:rPr>
            </w:pPr>
            <w:r w:rsidRPr="00603857">
              <w:rPr>
                <w:sz w:val="20"/>
                <w:szCs w:val="20"/>
                <w:lang w:val="lt-LT"/>
              </w:rPr>
              <w:t>vnt.</w:t>
            </w:r>
          </w:p>
        </w:tc>
        <w:tc>
          <w:tcPr>
            <w:tcW w:w="1415" w:type="dxa"/>
            <w:tcBorders>
              <w:top w:val="single" w:sz="4" w:space="0" w:color="auto"/>
              <w:left w:val="single" w:sz="4" w:space="0" w:color="auto"/>
              <w:bottom w:val="single" w:sz="4" w:space="0" w:color="auto"/>
              <w:right w:val="single" w:sz="4" w:space="0" w:color="auto"/>
            </w:tcBorders>
            <w:vAlign w:val="center"/>
            <w:hideMark/>
          </w:tcPr>
          <w:p w:rsidR="009264D9" w:rsidRPr="00603857" w:rsidRDefault="009264D9" w:rsidP="00151A24">
            <w:pPr>
              <w:spacing w:before="240"/>
              <w:jc w:val="center"/>
              <w:rPr>
                <w:sz w:val="20"/>
                <w:szCs w:val="20"/>
                <w:lang w:val="lt-LT"/>
              </w:rPr>
            </w:pPr>
            <w:r w:rsidRPr="00603857">
              <w:rPr>
                <w:sz w:val="20"/>
                <w:szCs w:val="20"/>
                <w:lang w:val="lt-LT"/>
              </w:rPr>
              <w:t>Pavadinimų</w:t>
            </w:r>
          </w:p>
        </w:tc>
      </w:tr>
      <w:tr w:rsidR="009264D9" w:rsidRPr="000E32C9" w:rsidTr="00C2367F">
        <w:trPr>
          <w:cantSplit/>
        </w:trPr>
        <w:tc>
          <w:tcPr>
            <w:tcW w:w="1441" w:type="dxa"/>
            <w:tcBorders>
              <w:top w:val="single" w:sz="4" w:space="0" w:color="auto"/>
              <w:left w:val="single" w:sz="4" w:space="0" w:color="auto"/>
              <w:bottom w:val="single" w:sz="4" w:space="0" w:color="auto"/>
              <w:right w:val="single" w:sz="4" w:space="0" w:color="auto"/>
            </w:tcBorders>
            <w:hideMark/>
          </w:tcPr>
          <w:p w:rsidR="009264D9" w:rsidRPr="00603857" w:rsidRDefault="009264D9" w:rsidP="00C2367F">
            <w:pPr>
              <w:jc w:val="center"/>
              <w:outlineLvl w:val="5"/>
              <w:rPr>
                <w:bCs/>
                <w:lang w:val="lt-LT"/>
              </w:rPr>
            </w:pPr>
            <w:r w:rsidRPr="00603857">
              <w:rPr>
                <w:bCs/>
                <w:lang w:val="lt-LT"/>
              </w:rPr>
              <w:t>SVB</w:t>
            </w:r>
          </w:p>
          <w:p w:rsidR="009264D9" w:rsidRPr="00603857" w:rsidRDefault="009264D9" w:rsidP="00C2367F">
            <w:pPr>
              <w:jc w:val="center"/>
              <w:rPr>
                <w:lang w:val="lt-LT"/>
              </w:rPr>
            </w:pPr>
            <w:r w:rsidRPr="00603857">
              <w:rPr>
                <w:lang w:val="lt-LT"/>
              </w:rPr>
              <w:t>(sistemoje)</w:t>
            </w:r>
          </w:p>
        </w:tc>
        <w:tc>
          <w:tcPr>
            <w:tcW w:w="830"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120"/>
              <w:jc w:val="center"/>
              <w:rPr>
                <w:bCs/>
                <w:lang w:val="lt-LT"/>
              </w:rPr>
            </w:pPr>
            <w:r>
              <w:rPr>
                <w:bCs/>
                <w:lang w:val="lt-LT"/>
              </w:rPr>
              <w:t>4975</w:t>
            </w:r>
          </w:p>
        </w:tc>
        <w:tc>
          <w:tcPr>
            <w:tcW w:w="970"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lang w:val="lt-LT"/>
              </w:rPr>
            </w:pPr>
            <w:r>
              <w:rPr>
                <w:lang w:val="lt-LT"/>
              </w:rPr>
              <w:t>1519</w:t>
            </w:r>
          </w:p>
        </w:tc>
        <w:tc>
          <w:tcPr>
            <w:tcW w:w="731"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bCs/>
                <w:lang w:val="lt-LT"/>
              </w:rPr>
            </w:pPr>
            <w:r>
              <w:rPr>
                <w:bCs/>
                <w:lang w:val="lt-LT"/>
              </w:rPr>
              <w:t>3596</w:t>
            </w:r>
          </w:p>
        </w:tc>
        <w:tc>
          <w:tcPr>
            <w:tcW w:w="1068"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lang w:val="lt-LT"/>
              </w:rPr>
            </w:pPr>
            <w:r>
              <w:rPr>
                <w:lang w:val="lt-LT"/>
              </w:rPr>
              <w:t>752</w:t>
            </w:r>
          </w:p>
        </w:tc>
        <w:tc>
          <w:tcPr>
            <w:tcW w:w="775"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bCs/>
                <w:lang w:val="lt-LT"/>
              </w:rPr>
            </w:pPr>
            <w:r>
              <w:rPr>
                <w:bCs/>
                <w:lang w:val="lt-LT"/>
              </w:rPr>
              <w:t>1379</w:t>
            </w:r>
          </w:p>
        </w:tc>
        <w:tc>
          <w:tcPr>
            <w:tcW w:w="989"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lang w:val="lt-LT"/>
              </w:rPr>
            </w:pPr>
            <w:r>
              <w:rPr>
                <w:lang w:val="lt-LT"/>
              </w:rPr>
              <w:t>705</w:t>
            </w:r>
          </w:p>
        </w:tc>
        <w:tc>
          <w:tcPr>
            <w:tcW w:w="995"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bCs/>
                <w:lang w:val="lt-LT"/>
              </w:rPr>
            </w:pPr>
            <w:r>
              <w:rPr>
                <w:bCs/>
                <w:lang w:val="lt-LT"/>
              </w:rPr>
              <w:t>2613</w:t>
            </w:r>
          </w:p>
        </w:tc>
        <w:tc>
          <w:tcPr>
            <w:tcW w:w="1415"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rPr>
                <w:bCs/>
                <w:lang w:val="lt-LT"/>
              </w:rPr>
            </w:pPr>
            <w:r>
              <w:rPr>
                <w:bCs/>
                <w:lang w:val="lt-LT"/>
              </w:rPr>
              <w:t>55</w:t>
            </w:r>
          </w:p>
        </w:tc>
      </w:tr>
      <w:tr w:rsidR="009264D9" w:rsidRPr="000E32C9" w:rsidTr="00C2367F">
        <w:trPr>
          <w:cantSplit/>
        </w:trPr>
        <w:tc>
          <w:tcPr>
            <w:tcW w:w="1441" w:type="dxa"/>
            <w:tcBorders>
              <w:top w:val="single" w:sz="4" w:space="0" w:color="auto"/>
              <w:left w:val="single" w:sz="4" w:space="0" w:color="auto"/>
              <w:bottom w:val="single" w:sz="4" w:space="0" w:color="auto"/>
              <w:right w:val="single" w:sz="4" w:space="0" w:color="auto"/>
            </w:tcBorders>
            <w:hideMark/>
          </w:tcPr>
          <w:p w:rsidR="009264D9" w:rsidRPr="00603857" w:rsidRDefault="009264D9" w:rsidP="00C2367F">
            <w:pPr>
              <w:jc w:val="center"/>
              <w:outlineLvl w:val="5"/>
              <w:rPr>
                <w:bCs/>
                <w:lang w:val="lt-LT"/>
              </w:rPr>
            </w:pPr>
            <w:r w:rsidRPr="00603857">
              <w:rPr>
                <w:bCs/>
                <w:lang w:val="lt-LT"/>
              </w:rPr>
              <w:t>Viešojoje</w:t>
            </w:r>
          </w:p>
          <w:p w:rsidR="009264D9" w:rsidRPr="00603857" w:rsidRDefault="009264D9" w:rsidP="00C2367F">
            <w:pPr>
              <w:jc w:val="center"/>
              <w:rPr>
                <w:bCs/>
                <w:lang w:val="lt-LT"/>
              </w:rPr>
            </w:pPr>
            <w:r w:rsidRPr="00603857">
              <w:rPr>
                <w:bCs/>
                <w:lang w:val="lt-LT"/>
              </w:rPr>
              <w:t>bibliotekoje</w:t>
            </w:r>
          </w:p>
        </w:tc>
        <w:tc>
          <w:tcPr>
            <w:tcW w:w="830"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120"/>
              <w:jc w:val="center"/>
              <w:rPr>
                <w:bCs/>
                <w:lang w:val="lt-LT"/>
              </w:rPr>
            </w:pPr>
            <w:r>
              <w:rPr>
                <w:bCs/>
                <w:lang w:val="lt-LT"/>
              </w:rPr>
              <w:t>1721</w:t>
            </w:r>
          </w:p>
        </w:tc>
        <w:tc>
          <w:tcPr>
            <w:tcW w:w="970"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120"/>
              <w:jc w:val="center"/>
              <w:rPr>
                <w:lang w:val="lt-LT"/>
              </w:rPr>
            </w:pPr>
            <w:r>
              <w:rPr>
                <w:lang w:val="lt-LT"/>
              </w:rPr>
              <w:t>1351</w:t>
            </w:r>
          </w:p>
        </w:tc>
        <w:tc>
          <w:tcPr>
            <w:tcW w:w="731"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120"/>
              <w:rPr>
                <w:bCs/>
                <w:lang w:val="lt-LT"/>
              </w:rPr>
            </w:pPr>
            <w:r>
              <w:rPr>
                <w:bCs/>
                <w:lang w:val="lt-LT"/>
              </w:rPr>
              <w:t>897</w:t>
            </w:r>
          </w:p>
        </w:tc>
        <w:tc>
          <w:tcPr>
            <w:tcW w:w="1068"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120"/>
              <w:jc w:val="center"/>
              <w:rPr>
                <w:lang w:val="lt-LT"/>
              </w:rPr>
            </w:pPr>
            <w:r>
              <w:rPr>
                <w:lang w:val="lt-LT"/>
              </w:rPr>
              <w:t>645</w:t>
            </w:r>
          </w:p>
        </w:tc>
        <w:tc>
          <w:tcPr>
            <w:tcW w:w="775"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120"/>
              <w:jc w:val="center"/>
              <w:rPr>
                <w:bCs/>
                <w:lang w:val="lt-LT"/>
              </w:rPr>
            </w:pPr>
            <w:r>
              <w:rPr>
                <w:bCs/>
                <w:lang w:val="lt-LT"/>
              </w:rPr>
              <w:t>824</w:t>
            </w:r>
          </w:p>
        </w:tc>
        <w:tc>
          <w:tcPr>
            <w:tcW w:w="989"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120"/>
              <w:jc w:val="center"/>
              <w:rPr>
                <w:lang w:val="lt-LT"/>
              </w:rPr>
            </w:pPr>
            <w:r>
              <w:rPr>
                <w:lang w:val="lt-LT"/>
              </w:rPr>
              <w:t>706</w:t>
            </w:r>
          </w:p>
        </w:tc>
        <w:tc>
          <w:tcPr>
            <w:tcW w:w="995"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120"/>
              <w:jc w:val="center"/>
              <w:rPr>
                <w:bCs/>
                <w:lang w:val="lt-LT"/>
              </w:rPr>
            </w:pPr>
            <w:r>
              <w:rPr>
                <w:bCs/>
                <w:lang w:val="lt-LT"/>
              </w:rPr>
              <w:t>440</w:t>
            </w:r>
          </w:p>
        </w:tc>
        <w:tc>
          <w:tcPr>
            <w:tcW w:w="1415"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120"/>
              <w:rPr>
                <w:bCs/>
                <w:lang w:val="lt-LT"/>
              </w:rPr>
            </w:pPr>
            <w:r>
              <w:rPr>
                <w:bCs/>
                <w:lang w:val="lt-LT"/>
              </w:rPr>
              <w:t>44</w:t>
            </w:r>
          </w:p>
        </w:tc>
      </w:tr>
      <w:tr w:rsidR="009264D9" w:rsidRPr="000E32C9" w:rsidTr="00C2367F">
        <w:trPr>
          <w:cantSplit/>
        </w:trPr>
        <w:tc>
          <w:tcPr>
            <w:tcW w:w="1441" w:type="dxa"/>
            <w:tcBorders>
              <w:top w:val="single" w:sz="4" w:space="0" w:color="auto"/>
              <w:left w:val="single" w:sz="4" w:space="0" w:color="auto"/>
              <w:bottom w:val="single" w:sz="4" w:space="0" w:color="auto"/>
              <w:right w:val="single" w:sz="4" w:space="0" w:color="auto"/>
            </w:tcBorders>
            <w:hideMark/>
          </w:tcPr>
          <w:p w:rsidR="009264D9" w:rsidRPr="00603857" w:rsidRDefault="009264D9" w:rsidP="00C2367F">
            <w:pPr>
              <w:jc w:val="center"/>
              <w:outlineLvl w:val="5"/>
              <w:rPr>
                <w:bCs/>
                <w:lang w:val="lt-LT"/>
              </w:rPr>
            </w:pPr>
            <w:r w:rsidRPr="00603857">
              <w:rPr>
                <w:bCs/>
                <w:lang w:val="lt-LT"/>
              </w:rPr>
              <w:t>Miesto</w:t>
            </w:r>
          </w:p>
          <w:p w:rsidR="009264D9" w:rsidRPr="00603857" w:rsidRDefault="009264D9" w:rsidP="00C2367F">
            <w:pPr>
              <w:jc w:val="center"/>
              <w:rPr>
                <w:bCs/>
                <w:lang w:val="lt-LT"/>
              </w:rPr>
            </w:pPr>
            <w:r w:rsidRPr="00603857">
              <w:rPr>
                <w:bCs/>
                <w:lang w:val="lt-LT"/>
              </w:rPr>
              <w:t>filialuose</w:t>
            </w:r>
          </w:p>
        </w:tc>
        <w:tc>
          <w:tcPr>
            <w:tcW w:w="830"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120"/>
              <w:jc w:val="center"/>
              <w:rPr>
                <w:bCs/>
                <w:lang w:val="lt-LT"/>
              </w:rPr>
            </w:pPr>
            <w:r>
              <w:rPr>
                <w:bCs/>
                <w:lang w:val="lt-LT"/>
              </w:rPr>
              <w:t>758</w:t>
            </w:r>
          </w:p>
        </w:tc>
        <w:tc>
          <w:tcPr>
            <w:tcW w:w="970"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lang w:val="lt-LT"/>
              </w:rPr>
            </w:pPr>
            <w:r>
              <w:rPr>
                <w:lang w:val="lt-LT"/>
              </w:rPr>
              <w:t>653</w:t>
            </w:r>
          </w:p>
        </w:tc>
        <w:tc>
          <w:tcPr>
            <w:tcW w:w="731"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bCs/>
                <w:lang w:val="lt-LT"/>
              </w:rPr>
            </w:pPr>
            <w:r>
              <w:rPr>
                <w:bCs/>
                <w:lang w:val="lt-LT"/>
              </w:rPr>
              <w:t>579</w:t>
            </w:r>
          </w:p>
        </w:tc>
        <w:tc>
          <w:tcPr>
            <w:tcW w:w="1068"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lang w:val="lt-LT"/>
              </w:rPr>
            </w:pPr>
            <w:r>
              <w:rPr>
                <w:lang w:val="lt-LT"/>
              </w:rPr>
              <w:t>486</w:t>
            </w:r>
          </w:p>
        </w:tc>
        <w:tc>
          <w:tcPr>
            <w:tcW w:w="775"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bCs/>
                <w:lang w:val="lt-LT"/>
              </w:rPr>
            </w:pPr>
            <w:r>
              <w:rPr>
                <w:bCs/>
                <w:lang w:val="lt-LT"/>
              </w:rPr>
              <w:t>179</w:t>
            </w:r>
          </w:p>
        </w:tc>
        <w:tc>
          <w:tcPr>
            <w:tcW w:w="989"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lang w:val="lt-LT"/>
              </w:rPr>
            </w:pPr>
            <w:r>
              <w:rPr>
                <w:lang w:val="lt-LT"/>
              </w:rPr>
              <w:t>167</w:t>
            </w:r>
          </w:p>
        </w:tc>
        <w:tc>
          <w:tcPr>
            <w:tcW w:w="995"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jc w:val="center"/>
              <w:rPr>
                <w:bCs/>
                <w:lang w:val="lt-LT"/>
              </w:rPr>
            </w:pPr>
            <w:r>
              <w:rPr>
                <w:bCs/>
                <w:lang w:val="lt-LT"/>
              </w:rPr>
              <w:t>383</w:t>
            </w:r>
          </w:p>
        </w:tc>
        <w:tc>
          <w:tcPr>
            <w:tcW w:w="1415"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rPr>
                <w:bCs/>
                <w:lang w:val="lt-LT"/>
              </w:rPr>
            </w:pPr>
            <w:r>
              <w:rPr>
                <w:bCs/>
                <w:lang w:val="lt-LT"/>
              </w:rPr>
              <w:t>29</w:t>
            </w:r>
          </w:p>
        </w:tc>
      </w:tr>
      <w:tr w:rsidR="009264D9" w:rsidRPr="000E32C9" w:rsidTr="00C2367F">
        <w:trPr>
          <w:cantSplit/>
        </w:trPr>
        <w:tc>
          <w:tcPr>
            <w:tcW w:w="1441" w:type="dxa"/>
            <w:tcBorders>
              <w:top w:val="single" w:sz="4" w:space="0" w:color="auto"/>
              <w:left w:val="single" w:sz="4" w:space="0" w:color="auto"/>
              <w:bottom w:val="single" w:sz="4" w:space="0" w:color="auto"/>
              <w:right w:val="single" w:sz="4" w:space="0" w:color="auto"/>
            </w:tcBorders>
            <w:hideMark/>
          </w:tcPr>
          <w:p w:rsidR="009264D9" w:rsidRPr="00603857" w:rsidRDefault="009264D9" w:rsidP="00C2367F">
            <w:pPr>
              <w:spacing w:after="60"/>
              <w:jc w:val="center"/>
              <w:outlineLvl w:val="5"/>
              <w:rPr>
                <w:bCs/>
                <w:lang w:val="lt-LT"/>
              </w:rPr>
            </w:pPr>
            <w:r w:rsidRPr="00603857">
              <w:rPr>
                <w:bCs/>
                <w:lang w:val="lt-LT"/>
              </w:rPr>
              <w:t>Kaimo</w:t>
            </w:r>
          </w:p>
          <w:p w:rsidR="009264D9" w:rsidRPr="00603857" w:rsidRDefault="009264D9" w:rsidP="00C2367F">
            <w:pPr>
              <w:spacing w:after="60"/>
              <w:jc w:val="center"/>
              <w:rPr>
                <w:bCs/>
                <w:lang w:val="lt-LT"/>
              </w:rPr>
            </w:pPr>
            <w:r w:rsidRPr="00603857">
              <w:rPr>
                <w:bCs/>
                <w:lang w:val="lt-LT"/>
              </w:rPr>
              <w:t>bibliotekose</w:t>
            </w:r>
          </w:p>
        </w:tc>
        <w:tc>
          <w:tcPr>
            <w:tcW w:w="830"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240"/>
              <w:jc w:val="center"/>
              <w:rPr>
                <w:bCs/>
                <w:lang w:val="lt-LT"/>
              </w:rPr>
            </w:pPr>
            <w:r>
              <w:rPr>
                <w:bCs/>
                <w:lang w:val="lt-LT"/>
              </w:rPr>
              <w:t>2496</w:t>
            </w:r>
          </w:p>
        </w:tc>
        <w:tc>
          <w:tcPr>
            <w:tcW w:w="970"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60"/>
              <w:jc w:val="center"/>
              <w:rPr>
                <w:lang w:val="lt-LT"/>
              </w:rPr>
            </w:pPr>
            <w:r>
              <w:rPr>
                <w:lang w:val="lt-LT"/>
              </w:rPr>
              <w:t>551</w:t>
            </w:r>
          </w:p>
        </w:tc>
        <w:tc>
          <w:tcPr>
            <w:tcW w:w="731"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60"/>
              <w:jc w:val="center"/>
              <w:rPr>
                <w:bCs/>
                <w:lang w:val="lt-LT"/>
              </w:rPr>
            </w:pPr>
            <w:r>
              <w:rPr>
                <w:bCs/>
                <w:lang w:val="lt-LT"/>
              </w:rPr>
              <w:t>2120</w:t>
            </w:r>
          </w:p>
        </w:tc>
        <w:tc>
          <w:tcPr>
            <w:tcW w:w="1068"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60"/>
              <w:jc w:val="center"/>
              <w:rPr>
                <w:lang w:val="lt-LT"/>
              </w:rPr>
            </w:pPr>
            <w:r>
              <w:rPr>
                <w:lang w:val="lt-LT"/>
              </w:rPr>
              <w:t>406</w:t>
            </w:r>
          </w:p>
        </w:tc>
        <w:tc>
          <w:tcPr>
            <w:tcW w:w="775"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60"/>
              <w:jc w:val="center"/>
              <w:rPr>
                <w:bCs/>
                <w:lang w:val="lt-LT"/>
              </w:rPr>
            </w:pPr>
            <w:r>
              <w:rPr>
                <w:bCs/>
                <w:lang w:val="lt-LT"/>
              </w:rPr>
              <w:t>376</w:t>
            </w:r>
          </w:p>
        </w:tc>
        <w:tc>
          <w:tcPr>
            <w:tcW w:w="989"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60"/>
              <w:jc w:val="center"/>
              <w:rPr>
                <w:lang w:val="lt-LT"/>
              </w:rPr>
            </w:pPr>
            <w:r>
              <w:rPr>
                <w:lang w:val="lt-LT"/>
              </w:rPr>
              <w:t>145</w:t>
            </w:r>
          </w:p>
        </w:tc>
        <w:tc>
          <w:tcPr>
            <w:tcW w:w="995"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60"/>
              <w:jc w:val="center"/>
              <w:rPr>
                <w:bCs/>
                <w:lang w:val="lt-LT"/>
              </w:rPr>
            </w:pPr>
            <w:r>
              <w:rPr>
                <w:bCs/>
                <w:lang w:val="lt-LT"/>
              </w:rPr>
              <w:t>2613</w:t>
            </w:r>
          </w:p>
        </w:tc>
        <w:tc>
          <w:tcPr>
            <w:tcW w:w="1415" w:type="dxa"/>
            <w:tcBorders>
              <w:top w:val="single" w:sz="4" w:space="0" w:color="auto"/>
              <w:left w:val="single" w:sz="4" w:space="0" w:color="auto"/>
              <w:bottom w:val="single" w:sz="4" w:space="0" w:color="auto"/>
              <w:right w:val="single" w:sz="4" w:space="0" w:color="auto"/>
            </w:tcBorders>
          </w:tcPr>
          <w:p w:rsidR="009264D9" w:rsidRPr="00603857" w:rsidRDefault="009264D9" w:rsidP="00C2367F">
            <w:pPr>
              <w:spacing w:after="60"/>
              <w:jc w:val="center"/>
              <w:rPr>
                <w:bCs/>
                <w:lang w:val="lt-LT"/>
              </w:rPr>
            </w:pPr>
            <w:r>
              <w:rPr>
                <w:bCs/>
                <w:lang w:val="lt-LT"/>
              </w:rPr>
              <w:t>20</w:t>
            </w:r>
          </w:p>
        </w:tc>
      </w:tr>
    </w:tbl>
    <w:p w:rsidR="009264D9" w:rsidRPr="000E32C9" w:rsidRDefault="009264D9" w:rsidP="009264D9">
      <w:pPr>
        <w:jc w:val="center"/>
        <w:rPr>
          <w:lang w:val="lt-LT" w:eastAsia="lt-LT"/>
        </w:rPr>
      </w:pPr>
    </w:p>
    <w:p w:rsidR="009264D9" w:rsidRPr="000E32C9" w:rsidRDefault="009264D9" w:rsidP="00151A24">
      <w:pPr>
        <w:ind w:firstLine="720"/>
        <w:jc w:val="both"/>
        <w:rPr>
          <w:lang w:val="lt-LT" w:eastAsia="lt-LT"/>
        </w:rPr>
      </w:pPr>
      <w:r w:rsidRPr="000E32C9">
        <w:rPr>
          <w:lang w:val="lt-LT" w:eastAsia="lt-LT"/>
        </w:rPr>
        <w:t>Vidutiniškai naujų dokumentų ga</w:t>
      </w:r>
      <w:r>
        <w:rPr>
          <w:lang w:val="lt-LT" w:eastAsia="lt-LT"/>
        </w:rPr>
        <w:t xml:space="preserve">vo viena miesto biblioteka – 1 824 </w:t>
      </w:r>
      <w:proofErr w:type="spellStart"/>
      <w:r>
        <w:rPr>
          <w:lang w:val="lt-LT" w:eastAsia="lt-LT"/>
        </w:rPr>
        <w:t>fiz</w:t>
      </w:r>
      <w:proofErr w:type="spellEnd"/>
      <w:r>
        <w:rPr>
          <w:lang w:val="lt-LT" w:eastAsia="lt-LT"/>
        </w:rPr>
        <w:t>. vnt. 1 094 pav. (2016 m. – 1 338</w:t>
      </w:r>
      <w:r w:rsidRPr="000E32C9">
        <w:rPr>
          <w:lang w:val="lt-LT" w:eastAsia="lt-LT"/>
        </w:rPr>
        <w:t xml:space="preserve"> </w:t>
      </w:r>
      <w:proofErr w:type="spellStart"/>
      <w:r w:rsidRPr="000E32C9">
        <w:rPr>
          <w:lang w:val="lt-LT" w:eastAsia="lt-LT"/>
        </w:rPr>
        <w:t>fiz</w:t>
      </w:r>
      <w:proofErr w:type="spellEnd"/>
      <w:r>
        <w:rPr>
          <w:lang w:val="lt-LT" w:eastAsia="lt-LT"/>
        </w:rPr>
        <w:t>. vnt., 90</w:t>
      </w:r>
      <w:r w:rsidRPr="000E32C9">
        <w:rPr>
          <w:lang w:val="lt-LT" w:eastAsia="lt-LT"/>
        </w:rPr>
        <w:t>3 pav.).   Kultūros m</w:t>
      </w:r>
      <w:r w:rsidR="00D74CBC">
        <w:rPr>
          <w:lang w:val="lt-LT" w:eastAsia="lt-LT"/>
        </w:rPr>
        <w:t>inisterijos skirtos lėšos</w:t>
      </w:r>
      <w:r>
        <w:rPr>
          <w:lang w:val="lt-LT" w:eastAsia="lt-LT"/>
        </w:rPr>
        <w:t xml:space="preserve"> 2018 m. – 28925  EUR; 2017 m. – 27 500 EUR</w:t>
      </w:r>
      <w:r w:rsidRPr="000E32C9">
        <w:rPr>
          <w:lang w:val="lt-LT" w:eastAsia="lt-LT"/>
        </w:rPr>
        <w:t>.</w:t>
      </w:r>
      <w:r>
        <w:rPr>
          <w:lang w:val="lt-LT" w:eastAsia="lt-LT"/>
        </w:rPr>
        <w:t xml:space="preserve">  Iš  savivaldybės biudžeto periodiniams leidiniams įsigyti  - 6500 EUR</w:t>
      </w:r>
    </w:p>
    <w:p w:rsidR="009264D9" w:rsidRDefault="009264D9" w:rsidP="00151A24">
      <w:pPr>
        <w:ind w:firstLine="720"/>
        <w:jc w:val="both"/>
        <w:rPr>
          <w:lang w:val="lt-LT" w:eastAsia="lt-LT"/>
        </w:rPr>
      </w:pPr>
      <w:r w:rsidRPr="000E32C9">
        <w:rPr>
          <w:lang w:val="lt-LT" w:eastAsia="lt-LT"/>
        </w:rPr>
        <w:t>Gyventojų sutelkimo Plungės raj</w:t>
      </w:r>
      <w:r>
        <w:rPr>
          <w:lang w:val="lt-LT" w:eastAsia="lt-LT"/>
        </w:rPr>
        <w:t>ono  bibliotekose procentas 2018</w:t>
      </w:r>
      <w:r w:rsidRPr="000E32C9">
        <w:rPr>
          <w:lang w:val="lt-LT" w:eastAsia="lt-LT"/>
        </w:rPr>
        <w:t xml:space="preserve"> m. </w:t>
      </w:r>
      <w:r>
        <w:rPr>
          <w:lang w:val="lt-LT" w:eastAsia="lt-LT"/>
        </w:rPr>
        <w:t xml:space="preserve">-  22,64 (2017 m. – 22,75); VB – 24,21 (2017 m. – 24,27 proc.). Miesto bibliotekoje – 26,59 </w:t>
      </w:r>
      <w:r w:rsidRPr="000E32C9">
        <w:rPr>
          <w:lang w:val="lt-LT" w:eastAsia="lt-LT"/>
        </w:rPr>
        <w:t>(</w:t>
      </w:r>
      <w:r>
        <w:rPr>
          <w:lang w:val="lt-LT" w:eastAsia="lt-LT"/>
        </w:rPr>
        <w:t>2017 m. – 26,71</w:t>
      </w:r>
      <w:r w:rsidRPr="000E32C9">
        <w:rPr>
          <w:lang w:val="lt-LT" w:eastAsia="lt-LT"/>
        </w:rPr>
        <w:t xml:space="preserve"> </w:t>
      </w:r>
      <w:r>
        <w:rPr>
          <w:lang w:val="lt-LT" w:eastAsia="lt-LT"/>
        </w:rPr>
        <w:t xml:space="preserve">proc.); </w:t>
      </w:r>
      <w:r>
        <w:rPr>
          <w:lang w:val="lt-LT" w:eastAsia="lt-LT"/>
        </w:rPr>
        <w:lastRenderedPageBreak/>
        <w:t>kaimo bibliotekose –19,75 (2017 m. – 19,83</w:t>
      </w:r>
      <w:r w:rsidRPr="000E32C9">
        <w:rPr>
          <w:lang w:val="lt-LT" w:eastAsia="lt-LT"/>
        </w:rPr>
        <w:t xml:space="preserve"> proc.). Vidutinis gyventojų skaičius, tenkantis vie</w:t>
      </w:r>
      <w:r>
        <w:rPr>
          <w:lang w:val="lt-LT" w:eastAsia="lt-LT"/>
        </w:rPr>
        <w:t>nai bibliotekai, rajone yra 1 820,0; mieste – 9 403,0;  kaime – 9</w:t>
      </w:r>
      <w:r w:rsidRPr="000E32C9">
        <w:rPr>
          <w:lang w:val="lt-LT" w:eastAsia="lt-LT"/>
        </w:rPr>
        <w:t>2</w:t>
      </w:r>
      <w:r>
        <w:rPr>
          <w:lang w:val="lt-LT" w:eastAsia="lt-LT"/>
        </w:rPr>
        <w:t>6,8</w:t>
      </w:r>
      <w:r w:rsidRPr="000E32C9">
        <w:rPr>
          <w:lang w:val="lt-LT" w:eastAsia="lt-LT"/>
        </w:rPr>
        <w:t>.</w:t>
      </w:r>
    </w:p>
    <w:p w:rsidR="009264D9" w:rsidRPr="00B27AAA" w:rsidRDefault="009264D9" w:rsidP="009264D9">
      <w:pPr>
        <w:ind w:firstLine="720"/>
        <w:jc w:val="both"/>
        <w:rPr>
          <w:sz w:val="20"/>
          <w:szCs w:val="20"/>
          <w:lang w:val="lt-LT" w:eastAsia="lt-LT"/>
        </w:rPr>
      </w:pPr>
    </w:p>
    <w:p w:rsidR="009264D9" w:rsidRPr="00B27AAA" w:rsidRDefault="009264D9" w:rsidP="009264D9">
      <w:pPr>
        <w:jc w:val="both"/>
        <w:rPr>
          <w:sz w:val="20"/>
          <w:szCs w:val="20"/>
          <w:lang w:val="lt-LT" w:eastAsia="lt-LT"/>
        </w:rPr>
      </w:pPr>
      <w:r w:rsidRPr="00B27AAA">
        <w:rPr>
          <w:b/>
          <w:sz w:val="20"/>
          <w:szCs w:val="20"/>
          <w:lang w:val="lt-LT" w:eastAsia="lt-LT"/>
        </w:rPr>
        <w:t xml:space="preserve">   </w:t>
      </w:r>
      <w:r w:rsidR="00385F67">
        <w:rPr>
          <w:b/>
          <w:sz w:val="20"/>
          <w:szCs w:val="20"/>
          <w:lang w:val="lt-LT" w:eastAsia="lt-LT"/>
        </w:rPr>
        <w:t>22</w:t>
      </w:r>
      <w:r w:rsidR="00385F67" w:rsidRPr="00B27AAA">
        <w:rPr>
          <w:b/>
          <w:sz w:val="20"/>
          <w:szCs w:val="20"/>
          <w:lang w:val="lt-LT" w:eastAsia="lt-LT"/>
        </w:rPr>
        <w:t xml:space="preserve"> </w:t>
      </w:r>
      <w:r w:rsidRPr="00B27AAA">
        <w:rPr>
          <w:b/>
          <w:sz w:val="20"/>
          <w:szCs w:val="20"/>
          <w:lang w:val="lt-LT" w:eastAsia="lt-LT"/>
        </w:rPr>
        <w:t>lentelė. Vartotojų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971"/>
        <w:gridCol w:w="1971"/>
        <w:gridCol w:w="1971"/>
        <w:gridCol w:w="1971"/>
      </w:tblGrid>
      <w:tr w:rsidR="009264D9" w:rsidRPr="000E32C9" w:rsidTr="00C2367F">
        <w:tc>
          <w:tcPr>
            <w:tcW w:w="1862" w:type="dxa"/>
            <w:tcBorders>
              <w:top w:val="single" w:sz="4" w:space="0" w:color="auto"/>
              <w:left w:val="single" w:sz="4" w:space="0" w:color="auto"/>
              <w:bottom w:val="single" w:sz="4" w:space="0" w:color="auto"/>
              <w:right w:val="single" w:sz="4" w:space="0" w:color="auto"/>
            </w:tcBorders>
            <w:shd w:val="clear" w:color="auto" w:fill="B6DDE8"/>
            <w:vAlign w:val="center"/>
          </w:tcPr>
          <w:p w:rsidR="009264D9" w:rsidRPr="000E32C9" w:rsidRDefault="009264D9" w:rsidP="00C2367F">
            <w:pPr>
              <w:jc w:val="center"/>
              <w:rPr>
                <w:b/>
                <w:sz w:val="20"/>
                <w:szCs w:val="20"/>
                <w:lang w:val="lt-LT" w:eastAsia="lt-LT"/>
              </w:rPr>
            </w:pPr>
          </w:p>
        </w:tc>
        <w:tc>
          <w:tcPr>
            <w:tcW w:w="197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264D9" w:rsidRPr="000E32C9" w:rsidRDefault="009264D9" w:rsidP="00C2367F">
            <w:pPr>
              <w:jc w:val="center"/>
              <w:rPr>
                <w:b/>
                <w:sz w:val="20"/>
                <w:szCs w:val="20"/>
                <w:lang w:val="lt-LT" w:eastAsia="lt-LT"/>
              </w:rPr>
            </w:pPr>
            <w:r w:rsidRPr="000E32C9">
              <w:rPr>
                <w:b/>
                <w:sz w:val="20"/>
                <w:szCs w:val="20"/>
                <w:lang w:val="lt-LT" w:eastAsia="lt-LT"/>
              </w:rPr>
              <w:t>Iš viso</w:t>
            </w:r>
          </w:p>
        </w:tc>
        <w:tc>
          <w:tcPr>
            <w:tcW w:w="197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264D9" w:rsidRPr="000E32C9" w:rsidRDefault="009264D9" w:rsidP="00C2367F">
            <w:pPr>
              <w:jc w:val="center"/>
              <w:rPr>
                <w:b/>
                <w:sz w:val="20"/>
                <w:szCs w:val="20"/>
                <w:lang w:val="lt-LT" w:eastAsia="lt-LT"/>
              </w:rPr>
            </w:pPr>
            <w:r w:rsidRPr="000E32C9">
              <w:rPr>
                <w:b/>
                <w:sz w:val="20"/>
                <w:szCs w:val="20"/>
                <w:lang w:val="lt-LT" w:eastAsia="lt-LT"/>
              </w:rPr>
              <w:t>Viešojoje bibliotekoje</w:t>
            </w:r>
          </w:p>
        </w:tc>
        <w:tc>
          <w:tcPr>
            <w:tcW w:w="197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264D9" w:rsidRPr="000E32C9" w:rsidRDefault="009264D9" w:rsidP="00C2367F">
            <w:pPr>
              <w:jc w:val="center"/>
              <w:rPr>
                <w:b/>
                <w:sz w:val="20"/>
                <w:szCs w:val="20"/>
                <w:lang w:val="lt-LT" w:eastAsia="lt-LT"/>
              </w:rPr>
            </w:pPr>
            <w:r w:rsidRPr="000E32C9">
              <w:rPr>
                <w:b/>
                <w:sz w:val="20"/>
                <w:szCs w:val="20"/>
                <w:lang w:val="lt-LT" w:eastAsia="lt-LT"/>
              </w:rPr>
              <w:t>Miesto bibliotekoje</w:t>
            </w:r>
          </w:p>
        </w:tc>
        <w:tc>
          <w:tcPr>
            <w:tcW w:w="197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264D9" w:rsidRPr="000E32C9" w:rsidRDefault="009264D9" w:rsidP="00C2367F">
            <w:pPr>
              <w:jc w:val="center"/>
              <w:rPr>
                <w:b/>
                <w:sz w:val="20"/>
                <w:szCs w:val="20"/>
                <w:lang w:val="lt-LT" w:eastAsia="lt-LT"/>
              </w:rPr>
            </w:pPr>
            <w:r w:rsidRPr="000E32C9">
              <w:rPr>
                <w:b/>
                <w:sz w:val="20"/>
                <w:szCs w:val="20"/>
                <w:lang w:val="lt-LT" w:eastAsia="lt-LT"/>
              </w:rPr>
              <w:t>Kaimo bibliotekose</w:t>
            </w:r>
          </w:p>
        </w:tc>
      </w:tr>
      <w:tr w:rsidR="009264D9" w:rsidRPr="000E32C9" w:rsidTr="00C2367F">
        <w:tc>
          <w:tcPr>
            <w:tcW w:w="1862"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rPr>
                <w:sz w:val="22"/>
                <w:szCs w:val="22"/>
                <w:lang w:val="lt-LT" w:eastAsia="lt-LT"/>
              </w:rPr>
            </w:pPr>
            <w:r>
              <w:rPr>
                <w:sz w:val="22"/>
                <w:szCs w:val="22"/>
                <w:lang w:val="lt-LT" w:eastAsia="lt-LT"/>
              </w:rPr>
              <w:t>2018</w:t>
            </w:r>
            <w:r w:rsidRPr="000E32C9">
              <w:rPr>
                <w:sz w:val="22"/>
                <w:szCs w:val="22"/>
                <w:lang w:val="lt-LT" w:eastAsia="lt-LT"/>
              </w:rPr>
              <w:t xml:space="preserve"> metai</w:t>
            </w:r>
          </w:p>
        </w:tc>
        <w:tc>
          <w:tcPr>
            <w:tcW w:w="1971"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jc w:val="center"/>
              <w:rPr>
                <w:sz w:val="22"/>
                <w:szCs w:val="22"/>
                <w:lang w:val="lt-LT" w:eastAsia="lt-LT"/>
              </w:rPr>
            </w:pPr>
            <w:r>
              <w:rPr>
                <w:sz w:val="22"/>
                <w:szCs w:val="22"/>
                <w:lang w:val="lt-LT" w:eastAsia="lt-LT"/>
              </w:rPr>
              <w:t>7583</w:t>
            </w:r>
          </w:p>
        </w:tc>
        <w:tc>
          <w:tcPr>
            <w:tcW w:w="1971"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jc w:val="center"/>
              <w:rPr>
                <w:sz w:val="22"/>
                <w:szCs w:val="22"/>
                <w:lang w:val="lt-LT" w:eastAsia="lt-LT"/>
              </w:rPr>
            </w:pPr>
            <w:r>
              <w:rPr>
                <w:sz w:val="22"/>
                <w:szCs w:val="22"/>
                <w:lang w:val="lt-LT" w:eastAsia="lt-LT"/>
              </w:rPr>
              <w:t>2713</w:t>
            </w:r>
          </w:p>
        </w:tc>
        <w:tc>
          <w:tcPr>
            <w:tcW w:w="1971"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jc w:val="center"/>
              <w:rPr>
                <w:sz w:val="22"/>
                <w:szCs w:val="22"/>
                <w:lang w:val="lt-LT" w:eastAsia="lt-LT"/>
              </w:rPr>
            </w:pPr>
            <w:r>
              <w:rPr>
                <w:sz w:val="22"/>
                <w:szCs w:val="22"/>
                <w:lang w:val="lt-LT" w:eastAsia="lt-LT"/>
              </w:rPr>
              <w:t>1967</w:t>
            </w:r>
          </w:p>
        </w:tc>
        <w:tc>
          <w:tcPr>
            <w:tcW w:w="1971"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jc w:val="center"/>
              <w:rPr>
                <w:sz w:val="22"/>
                <w:szCs w:val="22"/>
                <w:lang w:val="lt-LT" w:eastAsia="lt-LT"/>
              </w:rPr>
            </w:pPr>
            <w:r>
              <w:rPr>
                <w:sz w:val="22"/>
                <w:szCs w:val="22"/>
                <w:lang w:val="lt-LT" w:eastAsia="lt-LT"/>
              </w:rPr>
              <w:t>2903</w:t>
            </w:r>
          </w:p>
        </w:tc>
      </w:tr>
      <w:tr w:rsidR="009264D9" w:rsidRPr="000E32C9" w:rsidTr="00C2367F">
        <w:tc>
          <w:tcPr>
            <w:tcW w:w="1862"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rPr>
                <w:sz w:val="22"/>
                <w:szCs w:val="22"/>
                <w:lang w:val="lt-LT" w:eastAsia="lt-LT"/>
              </w:rPr>
            </w:pPr>
            <w:r>
              <w:rPr>
                <w:sz w:val="22"/>
                <w:szCs w:val="22"/>
                <w:lang w:val="lt-LT" w:eastAsia="lt-LT"/>
              </w:rPr>
              <w:t>2017</w:t>
            </w:r>
            <w:r w:rsidRPr="000E32C9">
              <w:rPr>
                <w:sz w:val="22"/>
                <w:szCs w:val="22"/>
                <w:lang w:val="lt-LT" w:eastAsia="lt-LT"/>
              </w:rPr>
              <w:t xml:space="preserve"> metai</w:t>
            </w:r>
          </w:p>
        </w:tc>
        <w:tc>
          <w:tcPr>
            <w:tcW w:w="1971"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jc w:val="center"/>
              <w:rPr>
                <w:sz w:val="22"/>
                <w:szCs w:val="22"/>
                <w:lang w:val="lt-LT" w:eastAsia="lt-LT"/>
              </w:rPr>
            </w:pPr>
            <w:r>
              <w:rPr>
                <w:sz w:val="22"/>
                <w:szCs w:val="22"/>
                <w:lang w:val="lt-LT" w:eastAsia="lt-LT"/>
              </w:rPr>
              <w:t>7866</w:t>
            </w:r>
          </w:p>
        </w:tc>
        <w:tc>
          <w:tcPr>
            <w:tcW w:w="1971"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jc w:val="center"/>
              <w:rPr>
                <w:sz w:val="22"/>
                <w:szCs w:val="22"/>
                <w:lang w:val="lt-LT" w:eastAsia="lt-LT"/>
              </w:rPr>
            </w:pPr>
            <w:r>
              <w:rPr>
                <w:sz w:val="22"/>
                <w:szCs w:val="22"/>
                <w:lang w:val="lt-LT" w:eastAsia="lt-LT"/>
              </w:rPr>
              <w:t>2808</w:t>
            </w:r>
          </w:p>
        </w:tc>
        <w:tc>
          <w:tcPr>
            <w:tcW w:w="1971"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jc w:val="center"/>
              <w:rPr>
                <w:sz w:val="22"/>
                <w:szCs w:val="22"/>
                <w:lang w:val="lt-LT" w:eastAsia="lt-LT"/>
              </w:rPr>
            </w:pPr>
            <w:r>
              <w:rPr>
                <w:sz w:val="22"/>
                <w:szCs w:val="22"/>
                <w:lang w:val="lt-LT" w:eastAsia="lt-LT"/>
              </w:rPr>
              <w:t>1933</w:t>
            </w:r>
          </w:p>
        </w:tc>
        <w:tc>
          <w:tcPr>
            <w:tcW w:w="1971"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jc w:val="center"/>
              <w:rPr>
                <w:sz w:val="22"/>
                <w:szCs w:val="22"/>
                <w:lang w:val="lt-LT" w:eastAsia="lt-LT"/>
              </w:rPr>
            </w:pPr>
            <w:r>
              <w:rPr>
                <w:sz w:val="22"/>
                <w:szCs w:val="22"/>
                <w:lang w:val="lt-LT" w:eastAsia="lt-LT"/>
              </w:rPr>
              <w:t>3125</w:t>
            </w:r>
          </w:p>
        </w:tc>
      </w:tr>
      <w:tr w:rsidR="009264D9" w:rsidRPr="000E32C9" w:rsidTr="00C2367F">
        <w:tc>
          <w:tcPr>
            <w:tcW w:w="1862"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rPr>
                <w:sz w:val="22"/>
                <w:szCs w:val="22"/>
                <w:lang w:val="lt-LT" w:eastAsia="lt-LT"/>
              </w:rPr>
            </w:pPr>
            <w:r w:rsidRPr="000E32C9">
              <w:rPr>
                <w:sz w:val="22"/>
                <w:szCs w:val="22"/>
                <w:lang w:val="lt-LT" w:eastAsia="lt-LT"/>
              </w:rPr>
              <w:t>Skirtumas</w:t>
            </w:r>
          </w:p>
        </w:tc>
        <w:tc>
          <w:tcPr>
            <w:tcW w:w="1971"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jc w:val="center"/>
              <w:rPr>
                <w:sz w:val="22"/>
                <w:szCs w:val="22"/>
                <w:lang w:val="lt-LT" w:eastAsia="lt-LT"/>
              </w:rPr>
            </w:pPr>
            <w:r>
              <w:rPr>
                <w:sz w:val="22"/>
                <w:szCs w:val="22"/>
                <w:lang w:val="lt-LT" w:eastAsia="lt-LT"/>
              </w:rPr>
              <w:t>-283</w:t>
            </w:r>
          </w:p>
        </w:tc>
        <w:tc>
          <w:tcPr>
            <w:tcW w:w="1971"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jc w:val="center"/>
              <w:rPr>
                <w:sz w:val="22"/>
                <w:szCs w:val="22"/>
                <w:lang w:val="lt-LT" w:eastAsia="lt-LT"/>
              </w:rPr>
            </w:pPr>
            <w:r>
              <w:rPr>
                <w:sz w:val="22"/>
                <w:szCs w:val="22"/>
                <w:lang w:val="lt-LT" w:eastAsia="lt-LT"/>
              </w:rPr>
              <w:t>- 95</w:t>
            </w:r>
          </w:p>
        </w:tc>
        <w:tc>
          <w:tcPr>
            <w:tcW w:w="1971" w:type="dxa"/>
            <w:tcBorders>
              <w:top w:val="single" w:sz="4" w:space="0" w:color="auto"/>
              <w:left w:val="single" w:sz="4" w:space="0" w:color="auto"/>
              <w:bottom w:val="single" w:sz="4" w:space="0" w:color="auto"/>
              <w:right w:val="single" w:sz="4" w:space="0" w:color="auto"/>
            </w:tcBorders>
            <w:vAlign w:val="center"/>
            <w:hideMark/>
          </w:tcPr>
          <w:p w:rsidR="009264D9" w:rsidRPr="000E32C9" w:rsidRDefault="009264D9" w:rsidP="00C2367F">
            <w:pPr>
              <w:jc w:val="center"/>
              <w:rPr>
                <w:sz w:val="22"/>
                <w:szCs w:val="22"/>
                <w:lang w:val="lt-LT" w:eastAsia="lt-LT"/>
              </w:rPr>
            </w:pPr>
            <w:r>
              <w:rPr>
                <w:sz w:val="22"/>
                <w:szCs w:val="22"/>
                <w:lang w:val="lt-LT" w:eastAsia="lt-LT"/>
              </w:rPr>
              <w:t>+34</w:t>
            </w:r>
          </w:p>
        </w:tc>
        <w:tc>
          <w:tcPr>
            <w:tcW w:w="1971" w:type="dxa"/>
            <w:tcBorders>
              <w:top w:val="single" w:sz="4" w:space="0" w:color="auto"/>
              <w:left w:val="single" w:sz="4" w:space="0" w:color="auto"/>
              <w:bottom w:val="single" w:sz="4" w:space="0" w:color="auto"/>
              <w:right w:val="single" w:sz="4" w:space="0" w:color="auto"/>
            </w:tcBorders>
            <w:vAlign w:val="center"/>
            <w:hideMark/>
          </w:tcPr>
          <w:p w:rsidR="009264D9" w:rsidRPr="0019602F" w:rsidRDefault="009264D9" w:rsidP="00C2367F">
            <w:pPr>
              <w:pStyle w:val="Sraopastraipa"/>
              <w:rPr>
                <w:sz w:val="22"/>
                <w:szCs w:val="22"/>
                <w:lang w:val="lt-LT" w:eastAsia="lt-LT"/>
              </w:rPr>
            </w:pPr>
            <w:r>
              <w:rPr>
                <w:sz w:val="22"/>
                <w:szCs w:val="22"/>
                <w:lang w:val="lt-LT" w:eastAsia="lt-LT"/>
              </w:rPr>
              <w:t>-</w:t>
            </w:r>
            <w:r w:rsidRPr="0019602F">
              <w:rPr>
                <w:sz w:val="22"/>
                <w:szCs w:val="22"/>
                <w:lang w:val="lt-LT" w:eastAsia="lt-LT"/>
              </w:rPr>
              <w:t>222</w:t>
            </w:r>
          </w:p>
        </w:tc>
      </w:tr>
    </w:tbl>
    <w:p w:rsidR="009264D9" w:rsidRPr="000E32C9" w:rsidRDefault="009264D9" w:rsidP="009264D9">
      <w:pPr>
        <w:ind w:firstLine="1296"/>
        <w:rPr>
          <w:color w:val="000000"/>
          <w:lang w:val="lt-LT"/>
        </w:rPr>
      </w:pPr>
    </w:p>
    <w:p w:rsidR="009264D9" w:rsidRPr="000E32C9" w:rsidRDefault="009264D9" w:rsidP="00151A24">
      <w:pPr>
        <w:ind w:firstLine="720"/>
        <w:jc w:val="both"/>
        <w:rPr>
          <w:lang w:val="lt-LT"/>
        </w:rPr>
      </w:pPr>
      <w:r w:rsidRPr="000E32C9">
        <w:rPr>
          <w:lang w:val="lt-LT"/>
        </w:rPr>
        <w:t>Vertinant skaitytojų mažėjimą</w:t>
      </w:r>
      <w:r>
        <w:rPr>
          <w:lang w:val="lt-LT"/>
        </w:rPr>
        <w:t>,</w:t>
      </w:r>
      <w:r w:rsidRPr="000E32C9">
        <w:rPr>
          <w:lang w:val="lt-LT"/>
        </w:rPr>
        <w:t xml:space="preserve"> svarbu išanalizuoti skaitytojų sudėtį pagal grupes. Matome, kad labiausiai per visą veiklos laikotarpį esame netekę pradinukų ir mokinių</w:t>
      </w:r>
      <w:r>
        <w:rPr>
          <w:lang w:val="lt-LT"/>
        </w:rPr>
        <w:t>,</w:t>
      </w:r>
      <w:r w:rsidRPr="000E32C9">
        <w:rPr>
          <w:lang w:val="lt-LT"/>
        </w:rPr>
        <w:t xml:space="preserve"> besimokančių 5-8 klasėse. Pradinių klasių mokinius iš tiesų prarandame: kaimuose mažėja  jaunų žmonių, gimsta mažai vaikų, uždaromos mokyklos, </w:t>
      </w:r>
      <w:r>
        <w:rPr>
          <w:lang w:val="lt-LT"/>
        </w:rPr>
        <w:t xml:space="preserve">kaimų ir miestelių </w:t>
      </w:r>
      <w:r w:rsidRPr="000E32C9">
        <w:rPr>
          <w:lang w:val="lt-LT"/>
        </w:rPr>
        <w:t>bibliotekose trūksta vaikams skirtų naujų ir  įdomių knyge</w:t>
      </w:r>
      <w:r w:rsidR="00151A24">
        <w:rPr>
          <w:lang w:val="lt-LT"/>
        </w:rPr>
        <w:t xml:space="preserve">lių. Tenka ilgokai laukti, kol </w:t>
      </w:r>
      <w:r w:rsidRPr="000E32C9">
        <w:rPr>
          <w:lang w:val="lt-LT"/>
        </w:rPr>
        <w:t>perskaitys kiti vaikai.  Deja, šiuolaikiniai vaikai</w:t>
      </w:r>
      <w:r>
        <w:rPr>
          <w:lang w:val="lt-LT"/>
        </w:rPr>
        <w:t>,</w:t>
      </w:r>
      <w:r w:rsidRPr="000E32C9">
        <w:rPr>
          <w:lang w:val="lt-LT"/>
        </w:rPr>
        <w:t xml:space="preserve"> kaip ir visa visuomenė</w:t>
      </w:r>
      <w:r>
        <w:rPr>
          <w:lang w:val="lt-LT"/>
        </w:rPr>
        <w:t>,</w:t>
      </w:r>
      <w:r w:rsidRPr="000E32C9">
        <w:rPr>
          <w:lang w:val="lt-LT"/>
        </w:rPr>
        <w:t xml:space="preserve"> laukti nelinkusi. Toks jaunas ir dar neturintis susiformavusių skaitymo įgūdžių vartotojas dažniausiai nebegr</w:t>
      </w:r>
      <w:r>
        <w:rPr>
          <w:lang w:val="lt-LT"/>
        </w:rPr>
        <w:t>įžta į biblioteką, o laisvalaikį leidžia virtualioje erdvėje.  Bet  po renovacijos atidariu</w:t>
      </w:r>
      <w:r w:rsidR="00151A24">
        <w:rPr>
          <w:lang w:val="lt-LT"/>
        </w:rPr>
        <w:t>s  atnaujintą ir labai modernią</w:t>
      </w:r>
      <w:r>
        <w:rPr>
          <w:lang w:val="lt-LT"/>
        </w:rPr>
        <w:t xml:space="preserve"> Plungės vaikų biblioteką,  čia žymiai padaugėjo vaikų skaitytojų ir lankytojų bei jiems  išduodamų knygų</w:t>
      </w:r>
      <w:r w:rsidRPr="000E32C9">
        <w:rPr>
          <w:lang w:val="lt-LT"/>
        </w:rPr>
        <w:t xml:space="preserve"> </w:t>
      </w:r>
      <w:r>
        <w:rPr>
          <w:lang w:val="lt-LT"/>
        </w:rPr>
        <w:t>skaičiai.  Tai  dar kartą įrodo, kaip svarbu sukurti vaika</w:t>
      </w:r>
      <w:r w:rsidR="00151A24">
        <w:rPr>
          <w:lang w:val="lt-LT"/>
        </w:rPr>
        <w:t>ms jaukią aplinką ir  pasiūlyti</w:t>
      </w:r>
      <w:r>
        <w:rPr>
          <w:lang w:val="lt-LT"/>
        </w:rPr>
        <w:t xml:space="preserve"> įvairių paslaugų  (edukaciniai užsiė</w:t>
      </w:r>
      <w:r w:rsidR="00D74CBC">
        <w:rPr>
          <w:lang w:val="lt-LT"/>
        </w:rPr>
        <w:t xml:space="preserve">mimai, kūrybinės dirbtuvėlės). </w:t>
      </w:r>
      <w:r>
        <w:rPr>
          <w:lang w:val="lt-LT"/>
        </w:rPr>
        <w:t xml:space="preserve">2019 m. bus rengiami </w:t>
      </w:r>
      <w:proofErr w:type="spellStart"/>
      <w:r>
        <w:rPr>
          <w:lang w:val="lt-LT"/>
        </w:rPr>
        <w:t>robotikos</w:t>
      </w:r>
      <w:proofErr w:type="spellEnd"/>
      <w:r>
        <w:rPr>
          <w:lang w:val="lt-LT"/>
        </w:rPr>
        <w:t xml:space="preserve"> užsiėmimai vaikams. </w:t>
      </w:r>
      <w:r w:rsidRPr="000E32C9">
        <w:rPr>
          <w:lang w:val="lt-LT"/>
        </w:rPr>
        <w:t xml:space="preserve"> </w:t>
      </w:r>
    </w:p>
    <w:p w:rsidR="009264D9" w:rsidRPr="000E32C9" w:rsidRDefault="009264D9" w:rsidP="009264D9">
      <w:pPr>
        <w:rPr>
          <w:lang w:val="lt-LT"/>
        </w:rPr>
      </w:pPr>
    </w:p>
    <w:p w:rsidR="009264D9" w:rsidRPr="00B27AAA" w:rsidRDefault="009264D9" w:rsidP="009264D9">
      <w:pPr>
        <w:rPr>
          <w:b/>
          <w:sz w:val="20"/>
          <w:szCs w:val="20"/>
          <w:lang w:val="lt-LT"/>
        </w:rPr>
      </w:pPr>
      <w:r w:rsidRPr="00B27AAA">
        <w:rPr>
          <w:b/>
          <w:sz w:val="20"/>
          <w:szCs w:val="20"/>
          <w:lang w:val="lt-LT"/>
        </w:rPr>
        <w:t xml:space="preserve"> </w:t>
      </w:r>
      <w:r w:rsidR="00385F67">
        <w:rPr>
          <w:b/>
          <w:sz w:val="20"/>
          <w:szCs w:val="20"/>
          <w:lang w:val="lt-LT"/>
        </w:rPr>
        <w:t>23</w:t>
      </w:r>
      <w:r w:rsidR="00385F67" w:rsidRPr="00B27AAA">
        <w:rPr>
          <w:b/>
          <w:sz w:val="20"/>
          <w:szCs w:val="20"/>
          <w:lang w:val="lt-LT"/>
        </w:rPr>
        <w:t xml:space="preserve"> </w:t>
      </w:r>
      <w:r w:rsidRPr="00B27AAA">
        <w:rPr>
          <w:b/>
          <w:sz w:val="20"/>
          <w:szCs w:val="20"/>
          <w:lang w:val="lt-LT"/>
        </w:rPr>
        <w:t>lentelė.</w:t>
      </w:r>
      <w:r w:rsidRPr="00B27AAA">
        <w:rPr>
          <w:sz w:val="20"/>
          <w:szCs w:val="20"/>
          <w:lang w:val="lt-LT"/>
        </w:rPr>
        <w:t xml:space="preserve"> </w:t>
      </w:r>
      <w:r w:rsidRPr="00B27AAA">
        <w:rPr>
          <w:b/>
          <w:sz w:val="20"/>
          <w:szCs w:val="20"/>
          <w:lang w:val="lt-LT"/>
        </w:rPr>
        <w:t>Apsilankymų skaičius</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38"/>
        <w:gridCol w:w="2564"/>
        <w:gridCol w:w="1984"/>
        <w:gridCol w:w="1920"/>
      </w:tblGrid>
      <w:tr w:rsidR="009264D9" w:rsidRPr="00F80422" w:rsidTr="00C2367F">
        <w:trPr>
          <w:jc w:val="center"/>
        </w:trPr>
        <w:tc>
          <w:tcPr>
            <w:tcW w:w="1471" w:type="dxa"/>
            <w:tcBorders>
              <w:top w:val="single" w:sz="4" w:space="0" w:color="auto"/>
              <w:left w:val="single" w:sz="4" w:space="0" w:color="auto"/>
              <w:bottom w:val="single" w:sz="4" w:space="0" w:color="auto"/>
              <w:right w:val="single" w:sz="4" w:space="0" w:color="auto"/>
            </w:tcBorders>
          </w:tcPr>
          <w:p w:rsidR="009264D9" w:rsidRPr="000E32C9" w:rsidRDefault="009264D9" w:rsidP="00C2367F">
            <w:pPr>
              <w:spacing w:after="200" w:line="276" w:lineRule="auto"/>
              <w:rPr>
                <w:lang w:val="lt-LT"/>
              </w:rPr>
            </w:pPr>
          </w:p>
        </w:tc>
        <w:tc>
          <w:tcPr>
            <w:tcW w:w="1738" w:type="dxa"/>
            <w:tcBorders>
              <w:top w:val="single" w:sz="4" w:space="0" w:color="auto"/>
              <w:left w:val="single" w:sz="4" w:space="0" w:color="auto"/>
              <w:bottom w:val="single" w:sz="4" w:space="0" w:color="auto"/>
              <w:right w:val="single" w:sz="4" w:space="0" w:color="auto"/>
            </w:tcBorders>
            <w:hideMark/>
          </w:tcPr>
          <w:p w:rsidR="009264D9" w:rsidRPr="00D74CBC" w:rsidRDefault="009264D9" w:rsidP="00C2367F">
            <w:pPr>
              <w:jc w:val="center"/>
              <w:outlineLvl w:val="5"/>
              <w:rPr>
                <w:b/>
                <w:bCs/>
                <w:lang w:val="lt-LT"/>
              </w:rPr>
            </w:pPr>
            <w:r w:rsidRPr="00D74CBC">
              <w:rPr>
                <w:b/>
                <w:bCs/>
                <w:lang w:val="lt-LT"/>
              </w:rPr>
              <w:t>Iš viso</w:t>
            </w:r>
          </w:p>
        </w:tc>
        <w:tc>
          <w:tcPr>
            <w:tcW w:w="2564" w:type="dxa"/>
            <w:tcBorders>
              <w:top w:val="single" w:sz="4" w:space="0" w:color="auto"/>
              <w:left w:val="single" w:sz="4" w:space="0" w:color="auto"/>
              <w:bottom w:val="single" w:sz="4" w:space="0" w:color="auto"/>
              <w:right w:val="single" w:sz="4" w:space="0" w:color="auto"/>
            </w:tcBorders>
            <w:hideMark/>
          </w:tcPr>
          <w:p w:rsidR="009264D9" w:rsidRPr="00D74CBC" w:rsidRDefault="009264D9" w:rsidP="00C2367F">
            <w:pPr>
              <w:rPr>
                <w:b/>
                <w:bCs/>
                <w:lang w:val="lt-LT"/>
              </w:rPr>
            </w:pPr>
            <w:r w:rsidRPr="00D74CBC">
              <w:rPr>
                <w:b/>
                <w:bCs/>
                <w:lang w:val="lt-LT"/>
              </w:rPr>
              <w:t>Viešojoje bibliotekoje</w:t>
            </w:r>
          </w:p>
        </w:tc>
        <w:tc>
          <w:tcPr>
            <w:tcW w:w="1984" w:type="dxa"/>
            <w:tcBorders>
              <w:top w:val="single" w:sz="4" w:space="0" w:color="auto"/>
              <w:left w:val="single" w:sz="4" w:space="0" w:color="auto"/>
              <w:bottom w:val="single" w:sz="4" w:space="0" w:color="auto"/>
              <w:right w:val="single" w:sz="4" w:space="0" w:color="auto"/>
            </w:tcBorders>
            <w:hideMark/>
          </w:tcPr>
          <w:p w:rsidR="009264D9" w:rsidRPr="00D74CBC" w:rsidRDefault="009264D9" w:rsidP="00C2367F">
            <w:pPr>
              <w:outlineLvl w:val="5"/>
              <w:rPr>
                <w:b/>
                <w:bCs/>
                <w:lang w:val="lt-LT"/>
              </w:rPr>
            </w:pPr>
            <w:r w:rsidRPr="00D74CBC">
              <w:rPr>
                <w:b/>
                <w:bCs/>
                <w:lang w:val="lt-LT"/>
              </w:rPr>
              <w:t xml:space="preserve">Miesto </w:t>
            </w:r>
            <w:r w:rsidRPr="00D74CBC">
              <w:rPr>
                <w:b/>
                <w:lang w:val="lt-LT"/>
              </w:rPr>
              <w:t>filialuose</w:t>
            </w:r>
          </w:p>
        </w:tc>
        <w:tc>
          <w:tcPr>
            <w:tcW w:w="1920" w:type="dxa"/>
            <w:tcBorders>
              <w:top w:val="single" w:sz="4" w:space="0" w:color="auto"/>
              <w:left w:val="single" w:sz="4" w:space="0" w:color="auto"/>
              <w:bottom w:val="single" w:sz="4" w:space="0" w:color="auto"/>
              <w:right w:val="single" w:sz="4" w:space="0" w:color="auto"/>
            </w:tcBorders>
            <w:hideMark/>
          </w:tcPr>
          <w:p w:rsidR="009264D9" w:rsidRPr="00D74CBC" w:rsidRDefault="009264D9" w:rsidP="00C2367F">
            <w:pPr>
              <w:outlineLvl w:val="5"/>
              <w:rPr>
                <w:b/>
                <w:bCs/>
                <w:lang w:val="lt-LT"/>
              </w:rPr>
            </w:pPr>
            <w:r w:rsidRPr="00D74CBC">
              <w:rPr>
                <w:b/>
                <w:bCs/>
                <w:lang w:val="lt-LT"/>
              </w:rPr>
              <w:t xml:space="preserve">Kaimo </w:t>
            </w:r>
            <w:r w:rsidRPr="00D74CBC">
              <w:rPr>
                <w:b/>
                <w:lang w:val="lt-LT"/>
              </w:rPr>
              <w:t>filialuose</w:t>
            </w:r>
          </w:p>
        </w:tc>
      </w:tr>
      <w:tr w:rsidR="009264D9" w:rsidRPr="000E32C9" w:rsidTr="00D74CBC">
        <w:trPr>
          <w:trHeight w:val="172"/>
          <w:jc w:val="center"/>
        </w:trPr>
        <w:tc>
          <w:tcPr>
            <w:tcW w:w="1471"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spacing w:after="200" w:line="276" w:lineRule="auto"/>
              <w:rPr>
                <w:b/>
                <w:bCs/>
                <w:lang w:val="lt-LT"/>
              </w:rPr>
            </w:pPr>
            <w:r>
              <w:rPr>
                <w:b/>
                <w:bCs/>
                <w:lang w:val="lt-LT"/>
              </w:rPr>
              <w:t>2018</w:t>
            </w:r>
            <w:r w:rsidRPr="000E32C9">
              <w:rPr>
                <w:b/>
                <w:bCs/>
                <w:lang w:val="lt-LT"/>
              </w:rPr>
              <w:t xml:space="preserve"> metai</w:t>
            </w:r>
          </w:p>
        </w:tc>
        <w:tc>
          <w:tcPr>
            <w:tcW w:w="1738"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jc w:val="center"/>
              <w:outlineLvl w:val="5"/>
              <w:rPr>
                <w:lang w:val="lt-LT"/>
              </w:rPr>
            </w:pPr>
            <w:r>
              <w:rPr>
                <w:lang w:val="lt-LT"/>
              </w:rPr>
              <w:t>154017</w:t>
            </w:r>
          </w:p>
        </w:tc>
        <w:tc>
          <w:tcPr>
            <w:tcW w:w="2564"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spacing w:after="200" w:line="276" w:lineRule="auto"/>
              <w:jc w:val="center"/>
              <w:rPr>
                <w:lang w:val="lt-LT"/>
              </w:rPr>
            </w:pPr>
            <w:r>
              <w:rPr>
                <w:lang w:val="lt-LT"/>
              </w:rPr>
              <w:t>57219</w:t>
            </w:r>
          </w:p>
        </w:tc>
        <w:tc>
          <w:tcPr>
            <w:tcW w:w="1984"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jc w:val="center"/>
              <w:outlineLvl w:val="5"/>
              <w:rPr>
                <w:lang w:val="lt-LT"/>
              </w:rPr>
            </w:pPr>
            <w:r>
              <w:rPr>
                <w:lang w:val="lt-LT"/>
              </w:rPr>
              <w:t>36084</w:t>
            </w:r>
          </w:p>
        </w:tc>
        <w:tc>
          <w:tcPr>
            <w:tcW w:w="1920"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jc w:val="center"/>
              <w:outlineLvl w:val="5"/>
              <w:rPr>
                <w:lang w:val="lt-LT"/>
              </w:rPr>
            </w:pPr>
            <w:r>
              <w:rPr>
                <w:lang w:val="lt-LT"/>
              </w:rPr>
              <w:t>60714</w:t>
            </w:r>
          </w:p>
        </w:tc>
      </w:tr>
      <w:tr w:rsidR="009264D9" w:rsidRPr="000E32C9" w:rsidTr="00C2367F">
        <w:trPr>
          <w:jc w:val="center"/>
        </w:trPr>
        <w:tc>
          <w:tcPr>
            <w:tcW w:w="1471"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spacing w:after="200" w:line="276" w:lineRule="auto"/>
              <w:rPr>
                <w:b/>
                <w:bCs/>
                <w:lang w:val="lt-LT"/>
              </w:rPr>
            </w:pPr>
            <w:r>
              <w:rPr>
                <w:b/>
                <w:bCs/>
                <w:lang w:val="lt-LT"/>
              </w:rPr>
              <w:t>2017</w:t>
            </w:r>
            <w:r w:rsidRPr="000E32C9">
              <w:rPr>
                <w:b/>
                <w:bCs/>
                <w:lang w:val="lt-LT"/>
              </w:rPr>
              <w:t xml:space="preserve"> metai</w:t>
            </w:r>
          </w:p>
        </w:tc>
        <w:tc>
          <w:tcPr>
            <w:tcW w:w="1738"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jc w:val="center"/>
              <w:outlineLvl w:val="5"/>
              <w:rPr>
                <w:lang w:val="lt-LT"/>
              </w:rPr>
            </w:pPr>
            <w:r>
              <w:rPr>
                <w:lang w:val="lt-LT"/>
              </w:rPr>
              <w:t>166192</w:t>
            </w:r>
          </w:p>
        </w:tc>
        <w:tc>
          <w:tcPr>
            <w:tcW w:w="2564"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spacing w:after="200" w:line="276" w:lineRule="auto"/>
              <w:jc w:val="center"/>
              <w:rPr>
                <w:lang w:val="lt-LT"/>
              </w:rPr>
            </w:pPr>
            <w:r>
              <w:rPr>
                <w:lang w:val="lt-LT"/>
              </w:rPr>
              <w:t>54868</w:t>
            </w:r>
          </w:p>
        </w:tc>
        <w:tc>
          <w:tcPr>
            <w:tcW w:w="1984"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jc w:val="center"/>
              <w:outlineLvl w:val="5"/>
              <w:rPr>
                <w:lang w:val="lt-LT"/>
              </w:rPr>
            </w:pPr>
            <w:r w:rsidRPr="000E32C9">
              <w:rPr>
                <w:lang w:val="lt-LT"/>
              </w:rPr>
              <w:t>3</w:t>
            </w:r>
            <w:r>
              <w:rPr>
                <w:lang w:val="lt-LT"/>
              </w:rPr>
              <w:t>7384</w:t>
            </w:r>
          </w:p>
        </w:tc>
        <w:tc>
          <w:tcPr>
            <w:tcW w:w="1920"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jc w:val="center"/>
              <w:outlineLvl w:val="5"/>
              <w:rPr>
                <w:lang w:val="lt-LT"/>
              </w:rPr>
            </w:pPr>
            <w:r w:rsidRPr="000E32C9">
              <w:rPr>
                <w:lang w:val="lt-LT"/>
              </w:rPr>
              <w:t>7</w:t>
            </w:r>
            <w:r>
              <w:rPr>
                <w:lang w:val="lt-LT"/>
              </w:rPr>
              <w:t>3940</w:t>
            </w:r>
          </w:p>
        </w:tc>
      </w:tr>
      <w:tr w:rsidR="009264D9" w:rsidRPr="000E32C9" w:rsidTr="00C2367F">
        <w:trPr>
          <w:jc w:val="center"/>
        </w:trPr>
        <w:tc>
          <w:tcPr>
            <w:tcW w:w="1471"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spacing w:after="200" w:line="276" w:lineRule="auto"/>
              <w:rPr>
                <w:b/>
                <w:bCs/>
                <w:lang w:val="lt-LT"/>
              </w:rPr>
            </w:pPr>
            <w:r w:rsidRPr="000E32C9">
              <w:rPr>
                <w:b/>
                <w:bCs/>
                <w:lang w:val="lt-LT"/>
              </w:rPr>
              <w:t>Skirtumas</w:t>
            </w:r>
          </w:p>
        </w:tc>
        <w:tc>
          <w:tcPr>
            <w:tcW w:w="1738"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jc w:val="center"/>
              <w:outlineLvl w:val="5"/>
              <w:rPr>
                <w:lang w:val="lt-LT"/>
              </w:rPr>
            </w:pPr>
            <w:r>
              <w:rPr>
                <w:lang w:val="lt-LT"/>
              </w:rPr>
              <w:t>-12175</w:t>
            </w:r>
          </w:p>
        </w:tc>
        <w:tc>
          <w:tcPr>
            <w:tcW w:w="2564"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spacing w:after="200" w:line="276" w:lineRule="auto"/>
              <w:jc w:val="center"/>
              <w:rPr>
                <w:lang w:val="lt-LT"/>
              </w:rPr>
            </w:pPr>
            <w:r>
              <w:rPr>
                <w:lang w:val="lt-LT"/>
              </w:rPr>
              <w:t>+2351</w:t>
            </w:r>
          </w:p>
        </w:tc>
        <w:tc>
          <w:tcPr>
            <w:tcW w:w="1984"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jc w:val="center"/>
              <w:outlineLvl w:val="5"/>
              <w:rPr>
                <w:lang w:val="lt-LT"/>
              </w:rPr>
            </w:pPr>
            <w:r>
              <w:rPr>
                <w:lang w:val="lt-LT"/>
              </w:rPr>
              <w:t>-1300</w:t>
            </w:r>
          </w:p>
        </w:tc>
        <w:tc>
          <w:tcPr>
            <w:tcW w:w="1920" w:type="dxa"/>
            <w:tcBorders>
              <w:top w:val="single" w:sz="4" w:space="0" w:color="auto"/>
              <w:left w:val="single" w:sz="4" w:space="0" w:color="auto"/>
              <w:bottom w:val="single" w:sz="4" w:space="0" w:color="auto"/>
              <w:right w:val="single" w:sz="4" w:space="0" w:color="auto"/>
            </w:tcBorders>
            <w:hideMark/>
          </w:tcPr>
          <w:p w:rsidR="009264D9" w:rsidRPr="000E32C9" w:rsidRDefault="009264D9" w:rsidP="00C2367F">
            <w:pPr>
              <w:jc w:val="center"/>
              <w:outlineLvl w:val="5"/>
              <w:rPr>
                <w:lang w:val="lt-LT"/>
              </w:rPr>
            </w:pPr>
            <w:r>
              <w:rPr>
                <w:lang w:val="lt-LT"/>
              </w:rPr>
              <w:t>-222</w:t>
            </w:r>
          </w:p>
        </w:tc>
      </w:tr>
    </w:tbl>
    <w:p w:rsidR="009264D9" w:rsidRPr="000E32C9" w:rsidRDefault="009264D9" w:rsidP="009264D9">
      <w:pPr>
        <w:rPr>
          <w:color w:val="FF0000"/>
          <w:lang w:val="lt-LT"/>
        </w:rPr>
      </w:pPr>
    </w:p>
    <w:p w:rsidR="009264D9" w:rsidRPr="00AC4300" w:rsidRDefault="009264D9" w:rsidP="00EE13CA">
      <w:pPr>
        <w:ind w:firstLine="720"/>
        <w:jc w:val="both"/>
        <w:rPr>
          <w:lang w:val="lt-LT"/>
        </w:rPr>
      </w:pPr>
      <w:r w:rsidRPr="00AC4300">
        <w:rPr>
          <w:lang w:val="lt-LT"/>
        </w:rPr>
        <w:t>Analizuojant lankytojų skaičių bibliotekose, pastebima, kad miesto bibliotekose lankytojų  daugėja. Bet</w:t>
      </w:r>
      <w:r>
        <w:rPr>
          <w:lang w:val="lt-LT"/>
        </w:rPr>
        <w:t>,</w:t>
      </w:r>
      <w:r w:rsidRPr="00AC4300">
        <w:rPr>
          <w:lang w:val="lt-LT"/>
        </w:rPr>
        <w:t xml:space="preserve"> tuštėjant kaimams, maž</w:t>
      </w:r>
      <w:r w:rsidR="00D74CBC">
        <w:rPr>
          <w:lang w:val="lt-LT"/>
        </w:rPr>
        <w:t>ėja ir lankytojų skaičius</w:t>
      </w:r>
      <w:r>
        <w:rPr>
          <w:lang w:val="lt-LT"/>
        </w:rPr>
        <w:t xml:space="preserve"> kaimų bei</w:t>
      </w:r>
      <w:r w:rsidRPr="00AC4300">
        <w:rPr>
          <w:lang w:val="lt-LT"/>
        </w:rPr>
        <w:t xml:space="preserve"> miestelių bibliotekose. </w:t>
      </w:r>
      <w:r w:rsidR="00EE13CA">
        <w:rPr>
          <w:lang w:val="lt-LT"/>
        </w:rPr>
        <w:t xml:space="preserve"> Atsižvelgiant į</w:t>
      </w:r>
      <w:r>
        <w:rPr>
          <w:lang w:val="lt-LT"/>
        </w:rPr>
        <w:t xml:space="preserve"> bibliotekų lankytojų poreikius, kaimų bibliotekoms perkam</w:t>
      </w:r>
      <w:r w:rsidR="00D74CBC">
        <w:rPr>
          <w:lang w:val="lt-LT"/>
        </w:rPr>
        <w:t>a daugiau grožinės literatūros.</w:t>
      </w:r>
      <w:r>
        <w:rPr>
          <w:lang w:val="lt-LT"/>
        </w:rPr>
        <w:t xml:space="preserve"> O mokslinės literatūros fondas kaupimas Plungės miesto ir miestelių bibliotekose, t.y. vietovėse, kuriose yra gimnazijos,  studentų ir kitų skaitytojų, besidominčių  šakine literatūra. </w:t>
      </w:r>
    </w:p>
    <w:p w:rsidR="00AC3E01" w:rsidRPr="000E32C9" w:rsidRDefault="00AC3E01" w:rsidP="00EE13CA">
      <w:pPr>
        <w:ind w:firstLine="720"/>
        <w:rPr>
          <w:color w:val="FF0000"/>
          <w:lang w:val="lt-LT"/>
        </w:rPr>
      </w:pPr>
    </w:p>
    <w:p w:rsidR="00430057" w:rsidRDefault="00E64F77" w:rsidP="00D74CBC">
      <w:pPr>
        <w:tabs>
          <w:tab w:val="left" w:pos="540"/>
        </w:tabs>
        <w:ind w:firstLine="720"/>
        <w:jc w:val="both"/>
        <w:rPr>
          <w:b/>
          <w:bCs/>
          <w:lang w:val="lt-LT"/>
        </w:rPr>
      </w:pPr>
      <w:r w:rsidRPr="000E32C9">
        <w:rPr>
          <w:b/>
          <w:bCs/>
          <w:lang w:val="lt-LT"/>
        </w:rPr>
        <w:t>Muziejus</w:t>
      </w:r>
    </w:p>
    <w:p w:rsidR="009264D9" w:rsidRPr="00176FA0" w:rsidRDefault="009264D9" w:rsidP="009264D9">
      <w:pPr>
        <w:tabs>
          <w:tab w:val="left" w:pos="540"/>
        </w:tabs>
        <w:jc w:val="both"/>
        <w:rPr>
          <w:lang w:val="lt-LT"/>
        </w:rPr>
      </w:pPr>
    </w:p>
    <w:p w:rsidR="009264D9" w:rsidRPr="00176FA0" w:rsidRDefault="009264D9" w:rsidP="00EE13CA">
      <w:pPr>
        <w:tabs>
          <w:tab w:val="left" w:pos="540"/>
        </w:tabs>
        <w:ind w:firstLine="720"/>
        <w:jc w:val="both"/>
        <w:rPr>
          <w:bCs/>
          <w:lang w:val="lt-LT"/>
        </w:rPr>
      </w:pPr>
      <w:r w:rsidRPr="00176FA0">
        <w:rPr>
          <w:lang w:val="lt-LT"/>
        </w:rPr>
        <w:t>Biudžetinė įstaiga- Žemaičių dailės muziejus</w:t>
      </w:r>
      <w:r w:rsidR="00D74CBC">
        <w:rPr>
          <w:lang w:val="lt-LT"/>
        </w:rPr>
        <w:t xml:space="preserve"> įsteigtas 1994 m. liepos 16 d.</w:t>
      </w:r>
      <w:r w:rsidRPr="00176FA0">
        <w:rPr>
          <w:lang w:val="lt-LT"/>
        </w:rPr>
        <w:t xml:space="preserve"> Muziejaus veiklos pagrindinis tikslas – išsaugoti ateinančioms kartoms ir tautos kultūrai unikalų XIX a. architektūros paminklą – kunigaikščio Mykolo Oginskio dvaro kompleksą, sugrąžinti į tėvynę išeivijoje kūrusių žemaičių dailės kūrinius, kitas istorijos ir meno kolekcijas, kaupti, saugoti, eksponuoti Žemaitijos regiono dailės ir Plungės krašto materialines ir dvasines kultūros vertybes, tirti krašto praeitį, rūpintis žemaičių kalbos, papročių, tradicijų išsaugojimu bei puoselėjimu.  Įgyvendindamas šį tikslą, muziejus vykdo šias funkcijas:</w:t>
      </w:r>
    </w:p>
    <w:p w:rsidR="009264D9" w:rsidRPr="00176FA0" w:rsidRDefault="009264D9" w:rsidP="00EE13CA">
      <w:pPr>
        <w:numPr>
          <w:ilvl w:val="0"/>
          <w:numId w:val="12"/>
        </w:numPr>
        <w:tabs>
          <w:tab w:val="left" w:pos="0"/>
        </w:tabs>
        <w:ind w:left="0" w:firstLine="720"/>
        <w:jc w:val="both"/>
        <w:rPr>
          <w:lang w:val="lt-LT"/>
        </w:rPr>
      </w:pPr>
      <w:r w:rsidRPr="00176FA0">
        <w:rPr>
          <w:lang w:val="lt-LT"/>
        </w:rPr>
        <w:t>įsigyja, tiria ir sistemina muziejinę meninę, istorinę ir kultūrinę vertę turinčius eksponatus, formuoja muziejaus rinkinius, atspindinčius Žemaitijos regiono ir Plungės krašto dailės, istorijos ir kultūros paveldą;</w:t>
      </w:r>
    </w:p>
    <w:p w:rsidR="009264D9" w:rsidRPr="00176FA0" w:rsidRDefault="009264D9" w:rsidP="00EE13CA">
      <w:pPr>
        <w:numPr>
          <w:ilvl w:val="0"/>
          <w:numId w:val="12"/>
        </w:numPr>
        <w:tabs>
          <w:tab w:val="left" w:pos="750"/>
        </w:tabs>
        <w:ind w:left="0" w:firstLine="720"/>
        <w:jc w:val="both"/>
        <w:rPr>
          <w:lang w:val="lt-LT"/>
        </w:rPr>
      </w:pPr>
      <w:r w:rsidRPr="00176FA0">
        <w:rPr>
          <w:lang w:val="lt-LT"/>
        </w:rPr>
        <w:t>užtikrina sukauptų muziejinių vertybių apskaitą, tinkamas saugojimo sąlygas ir apsaugą, jų konservavimą ir restauravimą;</w:t>
      </w:r>
    </w:p>
    <w:p w:rsidR="009264D9" w:rsidRPr="00176FA0" w:rsidRDefault="009264D9" w:rsidP="00EE13CA">
      <w:pPr>
        <w:numPr>
          <w:ilvl w:val="0"/>
          <w:numId w:val="12"/>
        </w:numPr>
        <w:ind w:left="0" w:firstLine="720"/>
        <w:jc w:val="both"/>
        <w:rPr>
          <w:lang w:val="lt-LT"/>
        </w:rPr>
      </w:pPr>
      <w:r w:rsidRPr="00176FA0">
        <w:rPr>
          <w:lang w:val="lt-LT"/>
        </w:rPr>
        <w:lastRenderedPageBreak/>
        <w:t>sudaro sąlygas muziejuje saugomų muziejinių vertybių viešam naudojimui: rengia nuolatines ir laikinas ekspozicijas, publikuoja tyrimų rezultatus, rengia parodas bei kitus renginius (minėjimus, koncertus, susitikimus, pristatymus ir kt.) muziejuje, Lietuvoje ir užsienyje;</w:t>
      </w:r>
    </w:p>
    <w:p w:rsidR="009264D9" w:rsidRPr="00176FA0" w:rsidRDefault="009264D9" w:rsidP="00EE13CA">
      <w:pPr>
        <w:numPr>
          <w:ilvl w:val="0"/>
          <w:numId w:val="12"/>
        </w:numPr>
        <w:tabs>
          <w:tab w:val="left" w:pos="750"/>
        </w:tabs>
        <w:ind w:left="0" w:firstLine="720"/>
        <w:jc w:val="both"/>
        <w:rPr>
          <w:lang w:val="lt-LT"/>
        </w:rPr>
      </w:pPr>
      <w:r w:rsidRPr="00176FA0">
        <w:rPr>
          <w:lang w:val="lt-LT"/>
        </w:rPr>
        <w:t>kaupia informaciją apie muziejines vertybes, atspindinčias Plungės krašto ir Žemaitijos regiono dailę, istoriją ir kultūrą, bei informaciją, esančią kituose Lietuvos ir užsienio muziejuose, įstaigose bei privačiuose rinkiniuose;</w:t>
      </w:r>
    </w:p>
    <w:p w:rsidR="009264D9" w:rsidRPr="00176FA0" w:rsidRDefault="009264D9" w:rsidP="00EE13CA">
      <w:pPr>
        <w:numPr>
          <w:ilvl w:val="0"/>
          <w:numId w:val="12"/>
        </w:numPr>
        <w:tabs>
          <w:tab w:val="left" w:pos="750"/>
        </w:tabs>
        <w:ind w:left="0" w:firstLine="720"/>
        <w:jc w:val="both"/>
        <w:rPr>
          <w:lang w:val="lt-LT"/>
        </w:rPr>
      </w:pPr>
      <w:r w:rsidRPr="00176FA0">
        <w:rPr>
          <w:lang w:val="lt-LT"/>
        </w:rPr>
        <w:t>rengia ir vykdo muziejines edukacines programas;</w:t>
      </w:r>
    </w:p>
    <w:p w:rsidR="009264D9" w:rsidRPr="00176FA0" w:rsidRDefault="009264D9" w:rsidP="00EE13CA">
      <w:pPr>
        <w:numPr>
          <w:ilvl w:val="0"/>
          <w:numId w:val="12"/>
        </w:numPr>
        <w:tabs>
          <w:tab w:val="left" w:pos="750"/>
        </w:tabs>
        <w:ind w:left="0" w:firstLine="720"/>
        <w:jc w:val="both"/>
        <w:rPr>
          <w:lang w:val="lt-LT"/>
        </w:rPr>
      </w:pPr>
      <w:r w:rsidRPr="00176FA0">
        <w:rPr>
          <w:lang w:val="lt-LT"/>
        </w:rPr>
        <w:t>prisideda prie darbuotojų, dirbančių su atitinkamos rūšies muziejuose esančiais rinkiniais, tobulinimosi programų rengimo ir vykdymo;</w:t>
      </w:r>
    </w:p>
    <w:p w:rsidR="009264D9" w:rsidRPr="00176FA0" w:rsidRDefault="009264D9" w:rsidP="00EE13CA">
      <w:pPr>
        <w:numPr>
          <w:ilvl w:val="0"/>
          <w:numId w:val="12"/>
        </w:numPr>
        <w:tabs>
          <w:tab w:val="left" w:pos="750"/>
        </w:tabs>
        <w:ind w:left="0" w:firstLine="720"/>
        <w:jc w:val="both"/>
        <w:rPr>
          <w:lang w:val="lt-LT"/>
        </w:rPr>
      </w:pPr>
      <w:r w:rsidRPr="00176FA0">
        <w:rPr>
          <w:lang w:val="lt-LT"/>
        </w:rPr>
        <w:t>rengia, leidžia ir platina su muziejaus veikla susijusius leidinius, pateikia su jais susijusią informaciją elektroninėse laikmenose;</w:t>
      </w:r>
    </w:p>
    <w:p w:rsidR="009264D9" w:rsidRPr="00176FA0" w:rsidRDefault="009264D9" w:rsidP="00EE13CA">
      <w:pPr>
        <w:numPr>
          <w:ilvl w:val="0"/>
          <w:numId w:val="12"/>
        </w:numPr>
        <w:tabs>
          <w:tab w:val="left" w:pos="750"/>
        </w:tabs>
        <w:ind w:left="0" w:firstLine="720"/>
        <w:jc w:val="both"/>
        <w:rPr>
          <w:lang w:val="lt-LT"/>
        </w:rPr>
      </w:pPr>
      <w:r w:rsidRPr="00176FA0">
        <w:rPr>
          <w:lang w:val="lt-LT"/>
        </w:rPr>
        <w:t>virtualiomis ekspozicijomis, parodomis pristato muziejų interneto svetainėse;</w:t>
      </w:r>
    </w:p>
    <w:p w:rsidR="009264D9" w:rsidRPr="00176FA0" w:rsidRDefault="009264D9" w:rsidP="00EE13CA">
      <w:pPr>
        <w:numPr>
          <w:ilvl w:val="0"/>
          <w:numId w:val="12"/>
        </w:numPr>
        <w:tabs>
          <w:tab w:val="left" w:pos="750"/>
        </w:tabs>
        <w:ind w:left="0" w:firstLine="720"/>
        <w:jc w:val="both"/>
        <w:rPr>
          <w:lang w:val="lt-LT"/>
        </w:rPr>
      </w:pPr>
      <w:r w:rsidRPr="00176FA0">
        <w:rPr>
          <w:lang w:val="lt-LT"/>
        </w:rPr>
        <w:t>rūpinasi kunigaikščio Mykolo Oginskio dvaro komplekso išsaugojimu bei pritaikymu kultūrinėms reikmėms;</w:t>
      </w:r>
    </w:p>
    <w:p w:rsidR="009264D9" w:rsidRPr="00176FA0" w:rsidRDefault="009264D9" w:rsidP="00EE13CA">
      <w:pPr>
        <w:numPr>
          <w:ilvl w:val="0"/>
          <w:numId w:val="12"/>
        </w:numPr>
        <w:tabs>
          <w:tab w:val="left" w:pos="750"/>
        </w:tabs>
        <w:ind w:left="0" w:firstLine="720"/>
        <w:jc w:val="both"/>
        <w:rPr>
          <w:lang w:val="lt-LT"/>
        </w:rPr>
      </w:pPr>
      <w:r w:rsidRPr="00176FA0">
        <w:rPr>
          <w:lang w:val="lt-LT"/>
        </w:rPr>
        <w:t>prižiūri ir tvarko Mykolo Oginskio dva</w:t>
      </w:r>
      <w:r w:rsidR="00EE13CA">
        <w:rPr>
          <w:lang w:val="lt-LT"/>
        </w:rPr>
        <w:t xml:space="preserve">ro parką, </w:t>
      </w:r>
      <w:proofErr w:type="spellStart"/>
      <w:r w:rsidR="00EE13CA">
        <w:rPr>
          <w:lang w:val="lt-LT"/>
        </w:rPr>
        <w:t>Bukantės</w:t>
      </w:r>
      <w:proofErr w:type="spellEnd"/>
      <w:r w:rsidR="00EE13CA">
        <w:rPr>
          <w:lang w:val="lt-LT"/>
        </w:rPr>
        <w:t xml:space="preserve"> dvaro sodybą bei </w:t>
      </w:r>
      <w:r w:rsidRPr="00176FA0">
        <w:rPr>
          <w:lang w:val="lt-LT"/>
        </w:rPr>
        <w:t>statinius;</w:t>
      </w:r>
    </w:p>
    <w:p w:rsidR="009264D9" w:rsidRPr="00176FA0" w:rsidRDefault="009264D9" w:rsidP="00EE13CA">
      <w:pPr>
        <w:numPr>
          <w:ilvl w:val="0"/>
          <w:numId w:val="12"/>
        </w:numPr>
        <w:ind w:left="0" w:firstLine="720"/>
        <w:jc w:val="both"/>
        <w:rPr>
          <w:lang w:val="lt-LT"/>
        </w:rPr>
      </w:pPr>
      <w:r w:rsidRPr="00176FA0">
        <w:rPr>
          <w:lang w:val="lt-LT"/>
        </w:rPr>
        <w:t>inicijuoja ir dalyvauja bendrose muziejų programose;</w:t>
      </w:r>
    </w:p>
    <w:p w:rsidR="009264D9" w:rsidRPr="00176FA0" w:rsidRDefault="009264D9" w:rsidP="00EE13CA">
      <w:pPr>
        <w:numPr>
          <w:ilvl w:val="0"/>
          <w:numId w:val="12"/>
        </w:numPr>
        <w:ind w:left="0" w:firstLine="720"/>
        <w:jc w:val="both"/>
        <w:rPr>
          <w:lang w:val="lt-LT"/>
        </w:rPr>
      </w:pPr>
      <w:r w:rsidRPr="00176FA0">
        <w:rPr>
          <w:lang w:val="lt-LT"/>
        </w:rPr>
        <w:t>atlieka kitas teisės aktuose nustatytas funkcijas.</w:t>
      </w:r>
    </w:p>
    <w:p w:rsidR="009264D9" w:rsidRPr="00176FA0" w:rsidRDefault="009264D9" w:rsidP="00EE13CA">
      <w:pPr>
        <w:ind w:firstLine="720"/>
        <w:jc w:val="both"/>
        <w:rPr>
          <w:lang w:val="lt-LT"/>
        </w:rPr>
      </w:pPr>
      <w:r w:rsidRPr="00176FA0">
        <w:rPr>
          <w:lang w:val="lt-LT"/>
        </w:rPr>
        <w:t xml:space="preserve">Muziejaus darbuotojai renka, saugo ir eksponuoja po visą pasaulį pasklidusių žemaičių dailininkų kūrybą, supažindina lankytojus su Žemaitijos dailės istorija nuo seniausių iki dabartinių laikų, pateikia plačią šiuolaikinės žemaičių dailės panoramą, rengia ekspozicijas, pasakojančias apie Plungės kraštą ir jo istoriją, kunigaikščius Oginskius ir jų nuopelnus žemaičiams. </w:t>
      </w:r>
    </w:p>
    <w:p w:rsidR="009264D9" w:rsidRPr="00176FA0" w:rsidRDefault="009264D9" w:rsidP="00EE13CA">
      <w:pPr>
        <w:tabs>
          <w:tab w:val="left" w:pos="-2808"/>
          <w:tab w:val="left" w:pos="900"/>
        </w:tabs>
        <w:suppressAutoHyphens/>
        <w:ind w:firstLine="720"/>
        <w:jc w:val="both"/>
        <w:rPr>
          <w:lang w:val="lt-LT"/>
        </w:rPr>
      </w:pPr>
      <w:r w:rsidRPr="00176FA0">
        <w:rPr>
          <w:lang w:val="lt-LT"/>
        </w:rPr>
        <w:t xml:space="preserve">Žemaičių dailės muziejuje kasmet surengiama apie 50 edukacinių užsiėmimų, 15 profesionalaus meno parodų pristatymų, 40 kamerinės muzikos koncertų; organizuojamos mokslinės konferencijos, kiti švietėjiški renginiai. </w:t>
      </w:r>
    </w:p>
    <w:p w:rsidR="009264D9" w:rsidRPr="00176FA0" w:rsidRDefault="009264D9" w:rsidP="00EE13CA">
      <w:pPr>
        <w:tabs>
          <w:tab w:val="left" w:pos="-2808"/>
          <w:tab w:val="left" w:pos="900"/>
        </w:tabs>
        <w:suppressAutoHyphens/>
        <w:ind w:firstLine="720"/>
        <w:jc w:val="both"/>
        <w:rPr>
          <w:lang w:val="lt-LT"/>
        </w:rPr>
      </w:pPr>
      <w:r w:rsidRPr="00176FA0">
        <w:rPr>
          <w:lang w:val="lt-LT"/>
        </w:rPr>
        <w:t>Svarbiausi Žemaičių dailės muziejaus renginiai: nuo 1994 m. kas ketveri metai rengiamos Pasaulio žemaičių dailės parodos ir nuo 2005 m. organizuojamas kasmetinis Tarptautinis Mykolo Oginskio festivalis, kasmet organizuojama Europos muziejų naktis, renginių ciklas „Pasimatymai mano svajonių parke“ ir Kalėdų senelio rezidencija.</w:t>
      </w:r>
    </w:p>
    <w:p w:rsidR="009264D9" w:rsidRDefault="009264D9" w:rsidP="00EE13CA">
      <w:pPr>
        <w:tabs>
          <w:tab w:val="left" w:pos="-2808"/>
          <w:tab w:val="left" w:pos="900"/>
        </w:tabs>
        <w:suppressAutoHyphens/>
        <w:ind w:firstLine="720"/>
        <w:jc w:val="both"/>
        <w:rPr>
          <w:lang w:val="lt-LT"/>
        </w:rPr>
      </w:pPr>
      <w:r w:rsidRPr="00176FA0">
        <w:rPr>
          <w:lang w:val="lt-LT"/>
        </w:rPr>
        <w:t>Žemaičių dailės muziejuje saugoma beveik 13000 eksponatų (istorijos ir meno vertybių, vertingų knygų bei leidinių).</w:t>
      </w:r>
      <w:r w:rsidRPr="000E32C9">
        <w:rPr>
          <w:lang w:val="lt-LT"/>
        </w:rPr>
        <w:t xml:space="preserve"> </w:t>
      </w:r>
    </w:p>
    <w:p w:rsidR="00385F67" w:rsidRDefault="00385F67" w:rsidP="009264D9">
      <w:pPr>
        <w:tabs>
          <w:tab w:val="left" w:pos="-2808"/>
          <w:tab w:val="left" w:pos="900"/>
        </w:tabs>
        <w:suppressAutoHyphens/>
        <w:ind w:firstLine="750"/>
        <w:jc w:val="both"/>
        <w:rPr>
          <w:lang w:val="lt-LT"/>
        </w:rPr>
      </w:pPr>
    </w:p>
    <w:p w:rsidR="009264D9" w:rsidRPr="00B27AAA" w:rsidRDefault="009264D9" w:rsidP="009264D9">
      <w:pPr>
        <w:tabs>
          <w:tab w:val="left" w:pos="-2808"/>
          <w:tab w:val="left" w:pos="900"/>
        </w:tabs>
        <w:suppressAutoHyphens/>
        <w:jc w:val="both"/>
        <w:rPr>
          <w:color w:val="FF0000"/>
          <w:sz w:val="20"/>
          <w:szCs w:val="20"/>
          <w:lang w:val="lt-LT"/>
        </w:rPr>
      </w:pPr>
      <w:r w:rsidRPr="00B27AAA">
        <w:rPr>
          <w:b/>
          <w:sz w:val="20"/>
          <w:szCs w:val="20"/>
          <w:lang w:val="lt-LT"/>
        </w:rPr>
        <w:t xml:space="preserve"> </w:t>
      </w:r>
      <w:r w:rsidR="00385F67" w:rsidRPr="00B27AAA">
        <w:rPr>
          <w:b/>
          <w:sz w:val="20"/>
          <w:szCs w:val="20"/>
          <w:lang w:val="lt-LT"/>
        </w:rPr>
        <w:t>2</w:t>
      </w:r>
      <w:r w:rsidR="00385F67">
        <w:rPr>
          <w:b/>
          <w:sz w:val="20"/>
          <w:szCs w:val="20"/>
          <w:lang w:val="lt-LT"/>
        </w:rPr>
        <w:t>4</w:t>
      </w:r>
      <w:r w:rsidR="00385F67" w:rsidRPr="00B27AAA">
        <w:rPr>
          <w:b/>
          <w:sz w:val="20"/>
          <w:szCs w:val="20"/>
          <w:lang w:val="lt-LT"/>
        </w:rPr>
        <w:t xml:space="preserve"> </w:t>
      </w:r>
      <w:r w:rsidRPr="00B27AAA">
        <w:rPr>
          <w:b/>
          <w:sz w:val="20"/>
          <w:szCs w:val="20"/>
          <w:lang w:val="lt-LT"/>
        </w:rPr>
        <w:t>lentelė. Žemaičių dailės muziejaus veikla 2016-201</w:t>
      </w:r>
      <w:r>
        <w:rPr>
          <w:b/>
          <w:sz w:val="20"/>
          <w:szCs w:val="20"/>
          <w:lang w:val="lt-LT"/>
        </w:rPr>
        <w:t>8</w:t>
      </w:r>
      <w:r w:rsidRPr="00B27AAA">
        <w:rPr>
          <w:b/>
          <w:sz w:val="20"/>
          <w:szCs w:val="20"/>
          <w:lang w:val="lt-LT"/>
        </w:rPr>
        <w:t xml:space="preserve"> m</w:t>
      </w:r>
      <w:r w:rsidRPr="00B27AAA">
        <w:rPr>
          <w:color w:val="FF0000"/>
          <w:sz w:val="20"/>
          <w:szCs w:val="20"/>
          <w:lang w:val="lt-L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1341"/>
        <w:gridCol w:w="1341"/>
        <w:gridCol w:w="1361"/>
        <w:gridCol w:w="1323"/>
        <w:gridCol w:w="1323"/>
        <w:gridCol w:w="1341"/>
      </w:tblGrid>
      <w:tr w:rsidR="009264D9" w:rsidRPr="008B055F" w:rsidTr="00C2367F">
        <w:trPr>
          <w:trHeight w:val="1159"/>
          <w:jc w:val="center"/>
        </w:trPr>
        <w:tc>
          <w:tcPr>
            <w:tcW w:w="1396" w:type="dxa"/>
            <w:tcBorders>
              <w:top w:val="single" w:sz="4" w:space="0" w:color="auto"/>
              <w:left w:val="single" w:sz="4" w:space="0" w:color="auto"/>
              <w:bottom w:val="single" w:sz="4" w:space="0" w:color="auto"/>
              <w:right w:val="single" w:sz="4" w:space="0" w:color="auto"/>
            </w:tcBorders>
            <w:vAlign w:val="center"/>
          </w:tcPr>
          <w:p w:rsidR="009264D9" w:rsidRPr="000E32C9" w:rsidRDefault="009264D9" w:rsidP="00C2367F">
            <w:pPr>
              <w:jc w:val="center"/>
              <w:rPr>
                <w:b/>
                <w:bCs/>
                <w:color w:val="FFFFFF"/>
                <w:lang w:val="lt-LT"/>
              </w:rPr>
            </w:pPr>
          </w:p>
        </w:tc>
        <w:tc>
          <w:tcPr>
            <w:tcW w:w="1341" w:type="dxa"/>
            <w:tcBorders>
              <w:top w:val="single" w:sz="4" w:space="0" w:color="auto"/>
              <w:left w:val="single" w:sz="4" w:space="0" w:color="auto"/>
              <w:bottom w:val="single" w:sz="4" w:space="0" w:color="auto"/>
              <w:right w:val="single" w:sz="4" w:space="0" w:color="auto"/>
            </w:tcBorders>
            <w:shd w:val="clear" w:color="auto" w:fill="17365D"/>
            <w:vAlign w:val="center"/>
          </w:tcPr>
          <w:p w:rsidR="009264D9" w:rsidRPr="00EE13CA" w:rsidRDefault="009264D9" w:rsidP="00C2367F">
            <w:pPr>
              <w:jc w:val="center"/>
              <w:rPr>
                <w:b/>
                <w:bCs/>
                <w:color w:val="FFFFFF"/>
                <w:sz w:val="20"/>
                <w:szCs w:val="20"/>
                <w:lang w:val="lt-LT"/>
              </w:rPr>
            </w:pPr>
            <w:r w:rsidRPr="00EE13CA">
              <w:rPr>
                <w:b/>
                <w:bCs/>
                <w:color w:val="FFFFFF"/>
                <w:sz w:val="20"/>
                <w:szCs w:val="20"/>
                <w:lang w:val="lt-LT"/>
              </w:rPr>
              <w:t>Saugomų eksponatų skaičius muziejuose, tūkst.</w:t>
            </w:r>
          </w:p>
        </w:tc>
        <w:tc>
          <w:tcPr>
            <w:tcW w:w="1341" w:type="dxa"/>
            <w:tcBorders>
              <w:top w:val="single" w:sz="4" w:space="0" w:color="auto"/>
              <w:left w:val="single" w:sz="4" w:space="0" w:color="auto"/>
              <w:bottom w:val="single" w:sz="4" w:space="0" w:color="auto"/>
              <w:right w:val="single" w:sz="4" w:space="0" w:color="auto"/>
            </w:tcBorders>
            <w:shd w:val="clear" w:color="auto" w:fill="17365D"/>
            <w:vAlign w:val="center"/>
          </w:tcPr>
          <w:p w:rsidR="009264D9" w:rsidRPr="00EE13CA" w:rsidRDefault="009264D9" w:rsidP="00C2367F">
            <w:pPr>
              <w:jc w:val="center"/>
              <w:rPr>
                <w:b/>
                <w:bCs/>
                <w:color w:val="FFFFFF"/>
                <w:sz w:val="20"/>
                <w:szCs w:val="20"/>
                <w:lang w:val="lt-LT"/>
              </w:rPr>
            </w:pPr>
            <w:r w:rsidRPr="00EE13CA">
              <w:rPr>
                <w:b/>
                <w:bCs/>
                <w:color w:val="FFFFFF"/>
                <w:sz w:val="20"/>
                <w:szCs w:val="20"/>
                <w:lang w:val="lt-LT"/>
              </w:rPr>
              <w:t>Per metus eksponuota meno vertybių muziejuose, tūkst.</w:t>
            </w:r>
          </w:p>
        </w:tc>
        <w:tc>
          <w:tcPr>
            <w:tcW w:w="1361" w:type="dxa"/>
            <w:tcBorders>
              <w:top w:val="single" w:sz="4" w:space="0" w:color="auto"/>
              <w:left w:val="single" w:sz="4" w:space="0" w:color="auto"/>
              <w:bottom w:val="single" w:sz="4" w:space="0" w:color="auto"/>
              <w:right w:val="single" w:sz="4" w:space="0" w:color="auto"/>
            </w:tcBorders>
            <w:shd w:val="clear" w:color="auto" w:fill="17365D"/>
            <w:vAlign w:val="center"/>
          </w:tcPr>
          <w:p w:rsidR="009264D9" w:rsidRPr="00EE13CA" w:rsidRDefault="009264D9" w:rsidP="00C2367F">
            <w:pPr>
              <w:jc w:val="center"/>
              <w:rPr>
                <w:b/>
                <w:bCs/>
                <w:color w:val="FFFFFF"/>
                <w:sz w:val="20"/>
                <w:szCs w:val="20"/>
                <w:lang w:val="lt-LT"/>
              </w:rPr>
            </w:pPr>
            <w:r w:rsidRPr="00EE13CA">
              <w:rPr>
                <w:b/>
                <w:bCs/>
                <w:color w:val="FFFFFF"/>
                <w:sz w:val="20"/>
                <w:szCs w:val="20"/>
                <w:lang w:val="lt-LT"/>
              </w:rPr>
              <w:t>Eksponuota Plungės r. sav. muziejuose, palyginti su visu saugomų eksponatų skaičiumi</w:t>
            </w:r>
          </w:p>
        </w:tc>
        <w:tc>
          <w:tcPr>
            <w:tcW w:w="1323" w:type="dxa"/>
            <w:tcBorders>
              <w:top w:val="single" w:sz="4" w:space="0" w:color="auto"/>
              <w:left w:val="single" w:sz="4" w:space="0" w:color="auto"/>
              <w:bottom w:val="single" w:sz="4" w:space="0" w:color="auto"/>
              <w:right w:val="single" w:sz="4" w:space="0" w:color="auto"/>
            </w:tcBorders>
            <w:shd w:val="clear" w:color="auto" w:fill="17365D"/>
            <w:vAlign w:val="center"/>
          </w:tcPr>
          <w:p w:rsidR="009264D9" w:rsidRPr="00EE13CA" w:rsidRDefault="009264D9" w:rsidP="00C2367F">
            <w:pPr>
              <w:jc w:val="center"/>
              <w:rPr>
                <w:b/>
                <w:bCs/>
                <w:color w:val="FFFFFF"/>
                <w:sz w:val="20"/>
                <w:szCs w:val="20"/>
                <w:lang w:val="lt-LT"/>
              </w:rPr>
            </w:pPr>
            <w:r w:rsidRPr="00EE13CA">
              <w:rPr>
                <w:b/>
                <w:bCs/>
                <w:color w:val="FFFFFF"/>
                <w:sz w:val="20"/>
                <w:szCs w:val="20"/>
                <w:lang w:val="lt-LT"/>
              </w:rPr>
              <w:t>Edukacinių užsiėmimų temų skaičius muziejuose</w:t>
            </w:r>
          </w:p>
        </w:tc>
        <w:tc>
          <w:tcPr>
            <w:tcW w:w="1323" w:type="dxa"/>
            <w:tcBorders>
              <w:top w:val="single" w:sz="4" w:space="0" w:color="auto"/>
              <w:left w:val="single" w:sz="4" w:space="0" w:color="auto"/>
              <w:bottom w:val="single" w:sz="4" w:space="0" w:color="auto"/>
              <w:right w:val="single" w:sz="4" w:space="0" w:color="auto"/>
            </w:tcBorders>
            <w:shd w:val="clear" w:color="auto" w:fill="17365D"/>
            <w:vAlign w:val="center"/>
          </w:tcPr>
          <w:p w:rsidR="009264D9" w:rsidRPr="00EE13CA" w:rsidRDefault="009264D9" w:rsidP="00C2367F">
            <w:pPr>
              <w:jc w:val="center"/>
              <w:rPr>
                <w:b/>
                <w:bCs/>
                <w:color w:val="FFFFFF"/>
                <w:sz w:val="20"/>
                <w:szCs w:val="20"/>
                <w:lang w:val="lt-LT"/>
              </w:rPr>
            </w:pPr>
            <w:r w:rsidRPr="00EE13CA">
              <w:rPr>
                <w:b/>
                <w:bCs/>
                <w:color w:val="FFFFFF"/>
                <w:sz w:val="20"/>
                <w:szCs w:val="20"/>
                <w:lang w:val="lt-LT"/>
              </w:rPr>
              <w:t>Edukacinių užsiėmimų skaičius muziejuose</w:t>
            </w:r>
          </w:p>
        </w:tc>
        <w:tc>
          <w:tcPr>
            <w:tcW w:w="1341" w:type="dxa"/>
            <w:tcBorders>
              <w:top w:val="single" w:sz="4" w:space="0" w:color="auto"/>
              <w:left w:val="single" w:sz="4" w:space="0" w:color="auto"/>
              <w:bottom w:val="single" w:sz="4" w:space="0" w:color="auto"/>
              <w:right w:val="single" w:sz="4" w:space="0" w:color="auto"/>
            </w:tcBorders>
            <w:shd w:val="clear" w:color="auto" w:fill="17365D"/>
            <w:vAlign w:val="center"/>
          </w:tcPr>
          <w:p w:rsidR="009264D9" w:rsidRPr="00EE13CA" w:rsidRDefault="009264D9" w:rsidP="00C2367F">
            <w:pPr>
              <w:jc w:val="center"/>
              <w:rPr>
                <w:b/>
                <w:bCs/>
                <w:color w:val="FFFFFF"/>
                <w:sz w:val="20"/>
                <w:szCs w:val="20"/>
                <w:lang w:val="lt-LT"/>
              </w:rPr>
            </w:pPr>
            <w:r w:rsidRPr="00EE13CA">
              <w:rPr>
                <w:b/>
                <w:bCs/>
                <w:color w:val="FFFFFF"/>
                <w:sz w:val="20"/>
                <w:szCs w:val="20"/>
                <w:lang w:val="lt-LT"/>
              </w:rPr>
              <w:t>Edukacinių užsiėmimų dalyvių skaičius muziejuose, tūkst.</w:t>
            </w:r>
          </w:p>
        </w:tc>
      </w:tr>
      <w:tr w:rsidR="009264D9" w:rsidRPr="000E32C9" w:rsidTr="00C2367F">
        <w:trPr>
          <w:trHeight w:val="378"/>
          <w:jc w:val="center"/>
        </w:trPr>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Žemaičių dailės muziejus</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11,8</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7,6</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100 %</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14</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105</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2,8</w:t>
            </w:r>
          </w:p>
        </w:tc>
      </w:tr>
      <w:tr w:rsidR="009264D9" w:rsidRPr="000E32C9" w:rsidTr="00C2367F">
        <w:trPr>
          <w:trHeight w:val="378"/>
          <w:jc w:val="center"/>
        </w:trPr>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2016 m.</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12229</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1488</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en-US"/>
              </w:rPr>
            </w:pPr>
            <w:r w:rsidRPr="00EE13CA">
              <w:rPr>
                <w:sz w:val="20"/>
                <w:szCs w:val="20"/>
                <w:lang w:val="lt-LT"/>
              </w:rPr>
              <w:t xml:space="preserve">12,2 </w:t>
            </w:r>
            <w:r w:rsidRPr="00EE13CA">
              <w:rPr>
                <w:sz w:val="20"/>
                <w:szCs w:val="20"/>
                <w:lang w:val="en-US"/>
              </w:rPr>
              <w:t>%</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19</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135</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2878</w:t>
            </w:r>
          </w:p>
        </w:tc>
      </w:tr>
      <w:tr w:rsidR="009264D9" w:rsidRPr="00EE13CA" w:rsidTr="00C2367F">
        <w:trPr>
          <w:trHeight w:val="378"/>
          <w:jc w:val="center"/>
        </w:trPr>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2017 m.</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12605</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1925</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15,3 %</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9</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257</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4936</w:t>
            </w:r>
          </w:p>
        </w:tc>
      </w:tr>
      <w:tr w:rsidR="009264D9" w:rsidRPr="00EE13CA" w:rsidTr="00C2367F">
        <w:trPr>
          <w:trHeight w:val="378"/>
          <w:jc w:val="center"/>
        </w:trPr>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2018 m.</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12889</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2337</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18.1 %</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9</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265</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9264D9" w:rsidRPr="00EE13CA" w:rsidRDefault="009264D9" w:rsidP="00C2367F">
            <w:pPr>
              <w:jc w:val="center"/>
              <w:rPr>
                <w:sz w:val="20"/>
                <w:szCs w:val="20"/>
                <w:lang w:val="lt-LT"/>
              </w:rPr>
            </w:pPr>
            <w:r w:rsidRPr="00EE13CA">
              <w:rPr>
                <w:sz w:val="20"/>
                <w:szCs w:val="20"/>
                <w:lang w:val="lt-LT"/>
              </w:rPr>
              <w:t>5153</w:t>
            </w:r>
          </w:p>
        </w:tc>
      </w:tr>
    </w:tbl>
    <w:p w:rsidR="00603857" w:rsidRDefault="00603857" w:rsidP="00603857"/>
    <w:p w:rsidR="004A5C62" w:rsidRDefault="004A5C62" w:rsidP="004A5C62">
      <w:pPr>
        <w:ind w:firstLine="624"/>
        <w:jc w:val="both"/>
        <w:rPr>
          <w:b/>
          <w:bCs/>
          <w:lang w:val="lt-LT" w:eastAsia="lt-LT"/>
        </w:rPr>
      </w:pPr>
      <w:r w:rsidRPr="004A5C62">
        <w:rPr>
          <w:b/>
          <w:bCs/>
          <w:lang w:val="lt-LT" w:eastAsia="lt-LT"/>
        </w:rPr>
        <w:t>Socialinė apsauga</w:t>
      </w:r>
    </w:p>
    <w:p w:rsidR="00BD64BB" w:rsidRDefault="00BD64BB" w:rsidP="004A5C62">
      <w:pPr>
        <w:ind w:firstLine="624"/>
        <w:jc w:val="both"/>
        <w:rPr>
          <w:b/>
          <w:bCs/>
          <w:lang w:val="lt-LT" w:eastAsia="lt-LT"/>
        </w:rPr>
      </w:pPr>
    </w:p>
    <w:p w:rsidR="00BD64BB" w:rsidRPr="00BD64BB" w:rsidRDefault="00BD64BB" w:rsidP="00EE13CA">
      <w:pPr>
        <w:autoSpaceDE w:val="0"/>
        <w:autoSpaceDN w:val="0"/>
        <w:adjustRightInd w:val="0"/>
        <w:ind w:firstLine="720"/>
        <w:jc w:val="both"/>
        <w:rPr>
          <w:lang w:val="lt-LT" w:eastAsia="lt-LT"/>
        </w:rPr>
      </w:pPr>
      <w:r w:rsidRPr="00BD64BB">
        <w:rPr>
          <w:lang w:val="lt-LT" w:eastAsia="lt-LT"/>
        </w:rPr>
        <w:t>2017 m. palyginti su 2016 m. vidutinis metinis senatvės pensijų gavėjų skaičius šalyje sumažėjo 2100 asmenų. Senatvės pensijų gavėjų skaičius sumažėjo Telšių apskrityje 3,3 proc. iš kurių Plungės r. savivaldybėje 5,3 proc., Telšių r. savivaldybėje 3,2 proc.</w:t>
      </w:r>
    </w:p>
    <w:p w:rsidR="00BD64BB" w:rsidRPr="00BD64BB" w:rsidRDefault="00BD64BB" w:rsidP="00EE13CA">
      <w:pPr>
        <w:autoSpaceDE w:val="0"/>
        <w:autoSpaceDN w:val="0"/>
        <w:adjustRightInd w:val="0"/>
        <w:ind w:firstLine="720"/>
        <w:jc w:val="both"/>
        <w:rPr>
          <w:lang w:val="lt-LT" w:eastAsia="lt-LT"/>
        </w:rPr>
      </w:pPr>
      <w:r w:rsidRPr="00BD64BB">
        <w:rPr>
          <w:lang w:val="lt-LT" w:eastAsia="lt-LT"/>
        </w:rPr>
        <w:lastRenderedPageBreak/>
        <w:t>2017 m. vidutiniškai šalyje senatvės pensijų gavėjų 1 tūkst. darbingo amžiaus gyventojų teko 332 asmenų, Telšių apskrityje 327 arba 1,5 proc. mažiau nei vidutiniškai šalyje. Mažeikių rajono savivaldybėje – 300 (9,6 proc. mažiau nei šalies vidurkis, sudarantis 332 senatvės pensijų gavėjus 1 tūkst. darbingo amžiaus gyventojų), Plungės rajone – 333 (0,3 proc. daugiau nei šalies vidurkis), Telšių rajono – 356 ( 7,2 proc. daugiau nei šalies vidurkis).</w:t>
      </w:r>
      <w:r w:rsidRPr="00BD64BB">
        <w:rPr>
          <w:b/>
          <w:bCs/>
          <w:lang w:val="lt-LT" w:eastAsia="lt-LT"/>
        </w:rPr>
        <w:t xml:space="preserve">          </w:t>
      </w:r>
    </w:p>
    <w:p w:rsidR="00BD64BB" w:rsidRPr="00BD64BB" w:rsidRDefault="00BD64BB" w:rsidP="00BD64BB">
      <w:pPr>
        <w:autoSpaceDE w:val="0"/>
        <w:autoSpaceDN w:val="0"/>
        <w:adjustRightInd w:val="0"/>
        <w:rPr>
          <w:rFonts w:ascii="Arial" w:hAnsi="Arial" w:cs="Arial"/>
          <w:color w:val="FF0000"/>
          <w:sz w:val="20"/>
          <w:szCs w:val="20"/>
          <w:lang w:val="lt-LT" w:eastAsia="lt-LT"/>
        </w:rPr>
      </w:pPr>
    </w:p>
    <w:p w:rsidR="00BD64BB" w:rsidRPr="00BD64BB" w:rsidRDefault="00BD64BB" w:rsidP="00BD64BB">
      <w:pPr>
        <w:autoSpaceDE w:val="0"/>
        <w:autoSpaceDN w:val="0"/>
        <w:adjustRightInd w:val="0"/>
        <w:ind w:hanging="142"/>
        <w:rPr>
          <w:sz w:val="20"/>
          <w:szCs w:val="20"/>
          <w:lang w:val="lt-LT" w:eastAsia="lt-LT"/>
        </w:rPr>
      </w:pPr>
      <w:r w:rsidRPr="00BD64BB">
        <w:rPr>
          <w:b/>
          <w:bCs/>
          <w:sz w:val="20"/>
          <w:szCs w:val="20"/>
          <w:lang w:val="lt-LT" w:eastAsia="lt-LT"/>
        </w:rPr>
        <w:t xml:space="preserve">  </w:t>
      </w:r>
      <w:r w:rsidR="00385F67" w:rsidRPr="00BD64BB">
        <w:rPr>
          <w:b/>
          <w:bCs/>
          <w:sz w:val="20"/>
          <w:szCs w:val="20"/>
          <w:lang w:val="lt-LT" w:eastAsia="lt-LT"/>
        </w:rPr>
        <w:t>2</w:t>
      </w:r>
      <w:r w:rsidR="00385F67">
        <w:rPr>
          <w:b/>
          <w:bCs/>
          <w:sz w:val="20"/>
          <w:szCs w:val="20"/>
          <w:lang w:val="lt-LT" w:eastAsia="lt-LT"/>
        </w:rPr>
        <w:t>5</w:t>
      </w:r>
      <w:r w:rsidR="00385F67" w:rsidRPr="00BD64BB">
        <w:rPr>
          <w:b/>
          <w:bCs/>
          <w:sz w:val="20"/>
          <w:szCs w:val="20"/>
          <w:lang w:val="lt-LT" w:eastAsia="lt-LT"/>
        </w:rPr>
        <w:t xml:space="preserve"> </w:t>
      </w:r>
      <w:r w:rsidRPr="00BD64BB">
        <w:rPr>
          <w:b/>
          <w:bCs/>
          <w:sz w:val="20"/>
          <w:szCs w:val="20"/>
          <w:lang w:val="lt-LT" w:eastAsia="lt-LT"/>
        </w:rPr>
        <w:t>lentelė.</w:t>
      </w:r>
      <w:r w:rsidRPr="00BD64BB">
        <w:rPr>
          <w:sz w:val="20"/>
          <w:szCs w:val="20"/>
          <w:lang w:val="lt-LT" w:eastAsia="lt-LT"/>
        </w:rPr>
        <w:t xml:space="preserve"> </w:t>
      </w:r>
      <w:r w:rsidRPr="00BD64BB">
        <w:rPr>
          <w:b/>
          <w:bCs/>
          <w:sz w:val="20"/>
          <w:szCs w:val="20"/>
          <w:lang w:val="lt-LT" w:eastAsia="lt-LT"/>
        </w:rPr>
        <w:t xml:space="preserve">Valstybinio socialinio draudimo senatvės pensininkai. </w:t>
      </w:r>
      <w:r w:rsidRPr="00BD64BB">
        <w:rPr>
          <w:sz w:val="20"/>
          <w:szCs w:val="20"/>
          <w:lang w:val="lt-LT" w:eastAsia="lt-LT"/>
        </w:rPr>
        <w:t>Valstybinio socialinio draudimo fondo valdybos duomenys, vidutinis metinis skaičius: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236"/>
        <w:gridCol w:w="1236"/>
        <w:gridCol w:w="1408"/>
        <w:gridCol w:w="1247"/>
        <w:gridCol w:w="1389"/>
        <w:gridCol w:w="1559"/>
      </w:tblGrid>
      <w:tr w:rsidR="00BD64BB" w:rsidRPr="00BD64BB" w:rsidTr="00C2367F">
        <w:tc>
          <w:tcPr>
            <w:tcW w:w="1139" w:type="dxa"/>
            <w:vMerge w:val="restart"/>
            <w:shd w:val="clear" w:color="auto" w:fill="B6DDE8"/>
          </w:tcPr>
          <w:p w:rsidR="00BD64BB" w:rsidRPr="00BD64BB" w:rsidRDefault="00BD64BB" w:rsidP="00BD64BB">
            <w:pPr>
              <w:rPr>
                <w:sz w:val="20"/>
                <w:szCs w:val="20"/>
                <w:lang w:val="lt-LT" w:eastAsia="lt-LT"/>
              </w:rPr>
            </w:pPr>
          </w:p>
        </w:tc>
        <w:tc>
          <w:tcPr>
            <w:tcW w:w="3880" w:type="dxa"/>
            <w:gridSpan w:val="3"/>
            <w:shd w:val="clear" w:color="auto" w:fill="B6DDE8"/>
            <w:vAlign w:val="center"/>
          </w:tcPr>
          <w:p w:rsidR="00BD64BB" w:rsidRPr="00BD64BB" w:rsidRDefault="00BD64BB" w:rsidP="00BD64BB">
            <w:pPr>
              <w:jc w:val="center"/>
              <w:rPr>
                <w:b/>
                <w:bCs/>
                <w:sz w:val="20"/>
                <w:szCs w:val="20"/>
                <w:lang w:val="lt-LT" w:eastAsia="lt-LT"/>
              </w:rPr>
            </w:pPr>
            <w:r w:rsidRPr="00BD64BB">
              <w:rPr>
                <w:b/>
                <w:bCs/>
                <w:sz w:val="20"/>
                <w:szCs w:val="20"/>
                <w:lang w:val="lt-LT" w:eastAsia="lt-LT"/>
              </w:rPr>
              <w:t>Senatvės pensininkų skaičius</w:t>
            </w:r>
          </w:p>
        </w:tc>
        <w:tc>
          <w:tcPr>
            <w:tcW w:w="4195" w:type="dxa"/>
            <w:gridSpan w:val="3"/>
            <w:shd w:val="clear" w:color="auto" w:fill="B6DDE8"/>
            <w:vAlign w:val="center"/>
          </w:tcPr>
          <w:p w:rsidR="00BD64BB" w:rsidRPr="00BD64BB" w:rsidRDefault="00BD64BB" w:rsidP="00BD64BB">
            <w:pPr>
              <w:jc w:val="center"/>
              <w:rPr>
                <w:b/>
                <w:bCs/>
                <w:sz w:val="20"/>
                <w:szCs w:val="20"/>
                <w:lang w:val="lt-LT" w:eastAsia="lt-LT"/>
              </w:rPr>
            </w:pPr>
            <w:r w:rsidRPr="00BD64BB">
              <w:rPr>
                <w:b/>
                <w:bCs/>
                <w:sz w:val="20"/>
                <w:szCs w:val="20"/>
                <w:lang w:val="lt-LT" w:eastAsia="lt-LT"/>
              </w:rPr>
              <w:t>1000 darbingo amžiaus gyventojų tenka pensijas gaunančių asmenų</w:t>
            </w:r>
          </w:p>
        </w:tc>
      </w:tr>
      <w:tr w:rsidR="00BD64BB" w:rsidRPr="00BD64BB" w:rsidTr="00C2367F">
        <w:tc>
          <w:tcPr>
            <w:tcW w:w="1139" w:type="dxa"/>
            <w:vMerge/>
            <w:vAlign w:val="center"/>
          </w:tcPr>
          <w:p w:rsidR="00BD64BB" w:rsidRPr="00BD64BB" w:rsidRDefault="00BD64BB" w:rsidP="00BD64BB">
            <w:pPr>
              <w:rPr>
                <w:sz w:val="20"/>
                <w:szCs w:val="20"/>
                <w:lang w:val="lt-LT" w:eastAsia="lt-LT"/>
              </w:rPr>
            </w:pPr>
          </w:p>
        </w:tc>
        <w:tc>
          <w:tcPr>
            <w:tcW w:w="1236" w:type="dxa"/>
            <w:shd w:val="clear" w:color="auto" w:fill="B6DDE8"/>
          </w:tcPr>
          <w:p w:rsidR="00BD64BB" w:rsidRPr="00BD64BB" w:rsidRDefault="00BD64BB" w:rsidP="00BD64BB">
            <w:pPr>
              <w:jc w:val="center"/>
              <w:rPr>
                <w:b/>
                <w:bCs/>
                <w:sz w:val="20"/>
                <w:szCs w:val="20"/>
                <w:lang w:val="lt-LT" w:eastAsia="lt-LT"/>
              </w:rPr>
            </w:pPr>
            <w:r w:rsidRPr="00BD64BB">
              <w:rPr>
                <w:b/>
                <w:bCs/>
                <w:sz w:val="20"/>
                <w:szCs w:val="20"/>
                <w:lang w:val="lt-LT" w:eastAsia="lt-LT"/>
              </w:rPr>
              <w:t>2015</w:t>
            </w:r>
          </w:p>
        </w:tc>
        <w:tc>
          <w:tcPr>
            <w:tcW w:w="1236" w:type="dxa"/>
            <w:shd w:val="clear" w:color="auto" w:fill="B6DDE8"/>
            <w:vAlign w:val="center"/>
          </w:tcPr>
          <w:p w:rsidR="00BD64BB" w:rsidRPr="00BD64BB" w:rsidRDefault="00BD64BB" w:rsidP="00BD64BB">
            <w:pPr>
              <w:jc w:val="center"/>
              <w:rPr>
                <w:b/>
                <w:bCs/>
                <w:sz w:val="20"/>
                <w:szCs w:val="20"/>
                <w:lang w:val="lt-LT" w:eastAsia="lt-LT"/>
              </w:rPr>
            </w:pPr>
            <w:r w:rsidRPr="00BD64BB">
              <w:rPr>
                <w:b/>
                <w:bCs/>
                <w:sz w:val="20"/>
                <w:szCs w:val="20"/>
                <w:lang w:val="lt-LT" w:eastAsia="lt-LT"/>
              </w:rPr>
              <w:t>2016</w:t>
            </w:r>
          </w:p>
        </w:tc>
        <w:tc>
          <w:tcPr>
            <w:tcW w:w="1408" w:type="dxa"/>
            <w:shd w:val="clear" w:color="auto" w:fill="B6DDE8"/>
          </w:tcPr>
          <w:p w:rsidR="00BD64BB" w:rsidRPr="00BD64BB" w:rsidRDefault="00BD64BB" w:rsidP="00BD64BB">
            <w:pPr>
              <w:jc w:val="center"/>
              <w:rPr>
                <w:b/>
                <w:bCs/>
                <w:sz w:val="20"/>
                <w:szCs w:val="20"/>
                <w:lang w:val="lt-LT" w:eastAsia="lt-LT"/>
              </w:rPr>
            </w:pPr>
            <w:r w:rsidRPr="00BD64BB">
              <w:rPr>
                <w:b/>
                <w:bCs/>
                <w:sz w:val="20"/>
                <w:szCs w:val="20"/>
                <w:lang w:val="lt-LT" w:eastAsia="lt-LT"/>
              </w:rPr>
              <w:t>2017</w:t>
            </w:r>
          </w:p>
        </w:tc>
        <w:tc>
          <w:tcPr>
            <w:tcW w:w="1247" w:type="dxa"/>
            <w:shd w:val="clear" w:color="auto" w:fill="B6DDE8"/>
          </w:tcPr>
          <w:p w:rsidR="00BD64BB" w:rsidRPr="00BD64BB" w:rsidRDefault="00BD64BB" w:rsidP="00BD64BB">
            <w:pPr>
              <w:jc w:val="center"/>
              <w:rPr>
                <w:b/>
                <w:bCs/>
                <w:sz w:val="20"/>
                <w:szCs w:val="20"/>
                <w:lang w:val="lt-LT" w:eastAsia="lt-LT"/>
              </w:rPr>
            </w:pPr>
            <w:r w:rsidRPr="00BD64BB">
              <w:rPr>
                <w:b/>
                <w:bCs/>
                <w:sz w:val="20"/>
                <w:szCs w:val="20"/>
                <w:lang w:val="lt-LT" w:eastAsia="lt-LT"/>
              </w:rPr>
              <w:t>2015</w:t>
            </w:r>
          </w:p>
        </w:tc>
        <w:tc>
          <w:tcPr>
            <w:tcW w:w="1389" w:type="dxa"/>
            <w:shd w:val="clear" w:color="auto" w:fill="B6DDE8"/>
            <w:vAlign w:val="center"/>
          </w:tcPr>
          <w:p w:rsidR="00BD64BB" w:rsidRPr="00BD64BB" w:rsidRDefault="00BD64BB" w:rsidP="00BD64BB">
            <w:pPr>
              <w:jc w:val="center"/>
              <w:rPr>
                <w:b/>
                <w:bCs/>
                <w:sz w:val="20"/>
                <w:szCs w:val="20"/>
                <w:lang w:val="lt-LT" w:eastAsia="lt-LT"/>
              </w:rPr>
            </w:pPr>
            <w:r w:rsidRPr="00BD64BB">
              <w:rPr>
                <w:b/>
                <w:bCs/>
                <w:sz w:val="20"/>
                <w:szCs w:val="20"/>
                <w:lang w:val="lt-LT" w:eastAsia="lt-LT"/>
              </w:rPr>
              <w:t>2016</w:t>
            </w:r>
          </w:p>
        </w:tc>
        <w:tc>
          <w:tcPr>
            <w:tcW w:w="1559" w:type="dxa"/>
            <w:shd w:val="clear" w:color="auto" w:fill="B6DDE8"/>
          </w:tcPr>
          <w:p w:rsidR="00BD64BB" w:rsidRPr="00BD64BB" w:rsidRDefault="00BD64BB" w:rsidP="00BD64BB">
            <w:pPr>
              <w:jc w:val="center"/>
              <w:rPr>
                <w:b/>
                <w:bCs/>
                <w:sz w:val="20"/>
                <w:szCs w:val="20"/>
                <w:lang w:val="lt-LT" w:eastAsia="lt-LT"/>
              </w:rPr>
            </w:pPr>
            <w:r w:rsidRPr="00BD64BB">
              <w:rPr>
                <w:b/>
                <w:bCs/>
                <w:sz w:val="20"/>
                <w:szCs w:val="20"/>
                <w:lang w:val="lt-LT" w:eastAsia="lt-LT"/>
              </w:rPr>
              <w:t>2017</w:t>
            </w:r>
          </w:p>
        </w:tc>
      </w:tr>
      <w:tr w:rsidR="00BD64BB" w:rsidRPr="00BD64BB" w:rsidTr="00E50B9F">
        <w:tc>
          <w:tcPr>
            <w:tcW w:w="1139" w:type="dxa"/>
          </w:tcPr>
          <w:p w:rsidR="00BD64BB" w:rsidRPr="00BD64BB" w:rsidRDefault="00BD64BB" w:rsidP="00BD64BB">
            <w:pPr>
              <w:rPr>
                <w:b/>
                <w:bCs/>
                <w:sz w:val="20"/>
                <w:szCs w:val="20"/>
                <w:lang w:val="lt-LT" w:eastAsia="lt-LT"/>
              </w:rPr>
            </w:pPr>
            <w:r w:rsidRPr="00BD64BB">
              <w:rPr>
                <w:b/>
                <w:bCs/>
                <w:sz w:val="20"/>
                <w:szCs w:val="20"/>
                <w:lang w:val="lt-LT" w:eastAsia="lt-LT"/>
              </w:rPr>
              <w:t>Iš viso Lietuvoje</w:t>
            </w:r>
          </w:p>
        </w:tc>
        <w:tc>
          <w:tcPr>
            <w:tcW w:w="1236" w:type="dxa"/>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597 tūkst.</w:t>
            </w:r>
          </w:p>
        </w:tc>
        <w:tc>
          <w:tcPr>
            <w:tcW w:w="1236" w:type="dxa"/>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594,4 tūkst.</w:t>
            </w:r>
          </w:p>
        </w:tc>
        <w:tc>
          <w:tcPr>
            <w:tcW w:w="1408" w:type="dxa"/>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592,3 tūkst.</w:t>
            </w:r>
          </w:p>
        </w:tc>
        <w:tc>
          <w:tcPr>
            <w:tcW w:w="1247" w:type="dxa"/>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325</w:t>
            </w:r>
          </w:p>
        </w:tc>
        <w:tc>
          <w:tcPr>
            <w:tcW w:w="1389" w:type="dxa"/>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328</w:t>
            </w:r>
          </w:p>
        </w:tc>
        <w:tc>
          <w:tcPr>
            <w:tcW w:w="1559" w:type="dxa"/>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332</w:t>
            </w:r>
          </w:p>
        </w:tc>
      </w:tr>
      <w:tr w:rsidR="00BD64BB" w:rsidRPr="00BD64BB" w:rsidTr="00E50B9F">
        <w:tc>
          <w:tcPr>
            <w:tcW w:w="1139" w:type="dxa"/>
            <w:vAlign w:val="bottom"/>
          </w:tcPr>
          <w:p w:rsidR="00BD64BB" w:rsidRPr="00BD64BB" w:rsidRDefault="00BD64BB" w:rsidP="00BD64BB">
            <w:pPr>
              <w:rPr>
                <w:sz w:val="20"/>
                <w:szCs w:val="20"/>
                <w:lang w:val="lt-LT" w:eastAsia="lt-LT"/>
              </w:rPr>
            </w:pPr>
            <w:r w:rsidRPr="00BD64BB">
              <w:rPr>
                <w:sz w:val="20"/>
                <w:szCs w:val="20"/>
                <w:lang w:val="lt-LT" w:eastAsia="lt-LT"/>
              </w:rPr>
              <w:t>Telšių apskritis</w:t>
            </w:r>
          </w:p>
        </w:tc>
        <w:tc>
          <w:tcPr>
            <w:tcW w:w="1236"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26949</w:t>
            </w:r>
          </w:p>
        </w:tc>
        <w:tc>
          <w:tcPr>
            <w:tcW w:w="1236"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26835</w:t>
            </w:r>
          </w:p>
        </w:tc>
        <w:tc>
          <w:tcPr>
            <w:tcW w:w="1408"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25939</w:t>
            </w:r>
          </w:p>
        </w:tc>
        <w:tc>
          <w:tcPr>
            <w:tcW w:w="1247"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312</w:t>
            </w:r>
          </w:p>
        </w:tc>
        <w:tc>
          <w:tcPr>
            <w:tcW w:w="1389"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318</w:t>
            </w:r>
          </w:p>
        </w:tc>
        <w:tc>
          <w:tcPr>
            <w:tcW w:w="1559"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327</w:t>
            </w:r>
          </w:p>
        </w:tc>
      </w:tr>
      <w:tr w:rsidR="00BD64BB" w:rsidRPr="00BD64BB" w:rsidTr="00E50B9F">
        <w:tc>
          <w:tcPr>
            <w:tcW w:w="1139" w:type="dxa"/>
            <w:shd w:val="clear" w:color="auto" w:fill="auto"/>
            <w:vAlign w:val="bottom"/>
          </w:tcPr>
          <w:p w:rsidR="00BD64BB" w:rsidRPr="00BD64BB" w:rsidRDefault="00BD64BB" w:rsidP="00BD64BB">
            <w:pPr>
              <w:rPr>
                <w:sz w:val="20"/>
                <w:szCs w:val="20"/>
                <w:lang w:val="lt-LT" w:eastAsia="lt-LT"/>
              </w:rPr>
            </w:pPr>
            <w:r w:rsidRPr="00BD64BB">
              <w:rPr>
                <w:sz w:val="20"/>
                <w:szCs w:val="20"/>
                <w:lang w:val="lt-LT" w:eastAsia="lt-LT"/>
              </w:rPr>
              <w:t>Mažeikių r. sav.</w:t>
            </w:r>
          </w:p>
        </w:tc>
        <w:tc>
          <w:tcPr>
            <w:tcW w:w="1236" w:type="dxa"/>
            <w:shd w:val="clear" w:color="auto" w:fill="auto"/>
            <w:vAlign w:val="center"/>
          </w:tcPr>
          <w:p w:rsidR="00BD64BB" w:rsidRPr="00BD64BB" w:rsidRDefault="00BD64BB" w:rsidP="00E50B9F">
            <w:pPr>
              <w:jc w:val="center"/>
              <w:rPr>
                <w:sz w:val="20"/>
                <w:szCs w:val="20"/>
                <w:lang w:val="lt-LT" w:eastAsia="lt-LT"/>
              </w:rPr>
            </w:pPr>
            <w:r w:rsidRPr="00BD64BB">
              <w:rPr>
                <w:sz w:val="20"/>
                <w:szCs w:val="20"/>
                <w:lang w:val="lt-LT" w:eastAsia="lt-LT"/>
              </w:rPr>
              <w:t>9239</w:t>
            </w:r>
          </w:p>
        </w:tc>
        <w:tc>
          <w:tcPr>
            <w:tcW w:w="1236" w:type="dxa"/>
            <w:shd w:val="clear" w:color="auto" w:fill="auto"/>
            <w:vAlign w:val="center"/>
          </w:tcPr>
          <w:p w:rsidR="00BD64BB" w:rsidRPr="00BD64BB" w:rsidRDefault="00BD64BB" w:rsidP="00E50B9F">
            <w:pPr>
              <w:jc w:val="center"/>
              <w:rPr>
                <w:sz w:val="20"/>
                <w:szCs w:val="20"/>
                <w:lang w:val="lt-LT" w:eastAsia="lt-LT"/>
              </w:rPr>
            </w:pPr>
            <w:r w:rsidRPr="00BD64BB">
              <w:rPr>
                <w:sz w:val="20"/>
                <w:szCs w:val="20"/>
                <w:lang w:val="lt-LT" w:eastAsia="lt-LT"/>
              </w:rPr>
              <w:t>9292</w:t>
            </w:r>
          </w:p>
        </w:tc>
        <w:tc>
          <w:tcPr>
            <w:tcW w:w="1408" w:type="dxa"/>
            <w:shd w:val="clear" w:color="auto" w:fill="auto"/>
            <w:vAlign w:val="center"/>
          </w:tcPr>
          <w:p w:rsidR="00BD64BB" w:rsidRPr="00BD64BB" w:rsidRDefault="00BD64BB" w:rsidP="00E50B9F">
            <w:pPr>
              <w:jc w:val="center"/>
              <w:rPr>
                <w:sz w:val="20"/>
                <w:szCs w:val="20"/>
                <w:lang w:val="lt-LT" w:eastAsia="lt-LT"/>
              </w:rPr>
            </w:pPr>
            <w:r w:rsidRPr="00BD64BB">
              <w:rPr>
                <w:sz w:val="20"/>
                <w:szCs w:val="20"/>
                <w:lang w:val="lt-LT" w:eastAsia="lt-LT"/>
              </w:rPr>
              <w:t>9137</w:t>
            </w:r>
          </w:p>
        </w:tc>
        <w:tc>
          <w:tcPr>
            <w:tcW w:w="1247" w:type="dxa"/>
            <w:shd w:val="clear" w:color="auto" w:fill="auto"/>
            <w:vAlign w:val="center"/>
          </w:tcPr>
          <w:p w:rsidR="00BD64BB" w:rsidRPr="00BD64BB" w:rsidRDefault="00BD64BB" w:rsidP="00E50B9F">
            <w:pPr>
              <w:jc w:val="center"/>
              <w:rPr>
                <w:sz w:val="20"/>
                <w:szCs w:val="20"/>
                <w:lang w:val="lt-LT" w:eastAsia="lt-LT"/>
              </w:rPr>
            </w:pPr>
            <w:r w:rsidRPr="00BD64BB">
              <w:rPr>
                <w:sz w:val="20"/>
                <w:szCs w:val="20"/>
                <w:lang w:val="lt-LT" w:eastAsia="lt-LT"/>
              </w:rPr>
              <w:t>282</w:t>
            </w:r>
          </w:p>
        </w:tc>
        <w:tc>
          <w:tcPr>
            <w:tcW w:w="1389" w:type="dxa"/>
            <w:shd w:val="clear" w:color="auto" w:fill="auto"/>
            <w:vAlign w:val="center"/>
          </w:tcPr>
          <w:p w:rsidR="00BD64BB" w:rsidRPr="00BD64BB" w:rsidRDefault="00BD64BB" w:rsidP="00E50B9F">
            <w:pPr>
              <w:jc w:val="center"/>
              <w:rPr>
                <w:sz w:val="20"/>
                <w:szCs w:val="20"/>
                <w:lang w:val="lt-LT" w:eastAsia="lt-LT"/>
              </w:rPr>
            </w:pPr>
            <w:r w:rsidRPr="00BD64BB">
              <w:rPr>
                <w:sz w:val="20"/>
                <w:szCs w:val="20"/>
                <w:lang w:val="lt-LT" w:eastAsia="lt-LT"/>
              </w:rPr>
              <w:t>289</w:t>
            </w:r>
          </w:p>
        </w:tc>
        <w:tc>
          <w:tcPr>
            <w:tcW w:w="1559" w:type="dxa"/>
            <w:shd w:val="clear" w:color="auto" w:fill="auto"/>
            <w:vAlign w:val="center"/>
          </w:tcPr>
          <w:p w:rsidR="00BD64BB" w:rsidRPr="00BD64BB" w:rsidRDefault="00BD64BB" w:rsidP="00E50B9F">
            <w:pPr>
              <w:jc w:val="center"/>
              <w:rPr>
                <w:sz w:val="20"/>
                <w:szCs w:val="20"/>
                <w:lang w:val="lt-LT" w:eastAsia="lt-LT"/>
              </w:rPr>
            </w:pPr>
            <w:r w:rsidRPr="00BD64BB">
              <w:rPr>
                <w:sz w:val="20"/>
                <w:szCs w:val="20"/>
                <w:lang w:val="lt-LT" w:eastAsia="lt-LT"/>
              </w:rPr>
              <w:t>300</w:t>
            </w:r>
          </w:p>
        </w:tc>
      </w:tr>
      <w:tr w:rsidR="00BD64BB" w:rsidRPr="00BD64BB" w:rsidTr="00E50B9F">
        <w:tc>
          <w:tcPr>
            <w:tcW w:w="1139" w:type="dxa"/>
            <w:shd w:val="clear" w:color="auto" w:fill="auto"/>
            <w:vAlign w:val="bottom"/>
          </w:tcPr>
          <w:p w:rsidR="00BD64BB" w:rsidRPr="00BD64BB" w:rsidRDefault="00BD64BB" w:rsidP="00BD64BB">
            <w:pPr>
              <w:rPr>
                <w:b/>
                <w:bCs/>
                <w:sz w:val="20"/>
                <w:szCs w:val="20"/>
                <w:lang w:val="lt-LT" w:eastAsia="lt-LT"/>
              </w:rPr>
            </w:pPr>
            <w:r w:rsidRPr="00BD64BB">
              <w:rPr>
                <w:b/>
                <w:bCs/>
                <w:sz w:val="20"/>
                <w:szCs w:val="20"/>
                <w:lang w:val="lt-LT" w:eastAsia="lt-LT"/>
              </w:rPr>
              <w:t>Plungės r. sav.</w:t>
            </w:r>
          </w:p>
        </w:tc>
        <w:tc>
          <w:tcPr>
            <w:tcW w:w="1236" w:type="dxa"/>
            <w:vMerge w:val="restart"/>
            <w:shd w:val="clear" w:color="auto" w:fill="auto"/>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8651</w:t>
            </w:r>
          </w:p>
        </w:tc>
        <w:tc>
          <w:tcPr>
            <w:tcW w:w="1236" w:type="dxa"/>
            <w:vMerge w:val="restart"/>
            <w:shd w:val="clear" w:color="auto" w:fill="auto"/>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8607</w:t>
            </w:r>
          </w:p>
        </w:tc>
        <w:tc>
          <w:tcPr>
            <w:tcW w:w="1408" w:type="dxa"/>
            <w:vMerge w:val="restart"/>
            <w:shd w:val="clear" w:color="auto" w:fill="auto"/>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8148</w:t>
            </w:r>
          </w:p>
        </w:tc>
        <w:tc>
          <w:tcPr>
            <w:tcW w:w="1247" w:type="dxa"/>
            <w:shd w:val="clear" w:color="auto" w:fill="auto"/>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318</w:t>
            </w:r>
          </w:p>
        </w:tc>
        <w:tc>
          <w:tcPr>
            <w:tcW w:w="1389" w:type="dxa"/>
            <w:shd w:val="clear" w:color="auto" w:fill="auto"/>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324</w:t>
            </w:r>
          </w:p>
        </w:tc>
        <w:tc>
          <w:tcPr>
            <w:tcW w:w="1559" w:type="dxa"/>
            <w:shd w:val="clear" w:color="auto" w:fill="auto"/>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333</w:t>
            </w:r>
          </w:p>
        </w:tc>
      </w:tr>
      <w:tr w:rsidR="00BD64BB" w:rsidRPr="00BD64BB" w:rsidTr="00E50B9F">
        <w:tc>
          <w:tcPr>
            <w:tcW w:w="1139" w:type="dxa"/>
            <w:shd w:val="clear" w:color="auto" w:fill="auto"/>
            <w:vAlign w:val="bottom"/>
          </w:tcPr>
          <w:p w:rsidR="00BD64BB" w:rsidRPr="00BD64BB" w:rsidRDefault="00BD64BB" w:rsidP="00BD64BB">
            <w:pPr>
              <w:rPr>
                <w:sz w:val="20"/>
                <w:szCs w:val="20"/>
                <w:lang w:val="lt-LT" w:eastAsia="lt-LT"/>
              </w:rPr>
            </w:pPr>
            <w:r w:rsidRPr="00BD64BB">
              <w:rPr>
                <w:sz w:val="20"/>
                <w:szCs w:val="20"/>
                <w:lang w:val="lt-LT" w:eastAsia="lt-LT"/>
              </w:rPr>
              <w:t>Rietavo sav.¹</w:t>
            </w:r>
          </w:p>
        </w:tc>
        <w:tc>
          <w:tcPr>
            <w:tcW w:w="1236" w:type="dxa"/>
            <w:vMerge/>
            <w:shd w:val="clear" w:color="auto" w:fill="auto"/>
            <w:vAlign w:val="center"/>
          </w:tcPr>
          <w:p w:rsidR="00BD64BB" w:rsidRPr="00BD64BB" w:rsidRDefault="00BD64BB" w:rsidP="00E50B9F">
            <w:pPr>
              <w:jc w:val="center"/>
              <w:rPr>
                <w:sz w:val="20"/>
                <w:szCs w:val="20"/>
                <w:lang w:val="lt-LT" w:eastAsia="lt-LT"/>
              </w:rPr>
            </w:pPr>
          </w:p>
        </w:tc>
        <w:tc>
          <w:tcPr>
            <w:tcW w:w="0" w:type="auto"/>
            <w:vMerge/>
            <w:shd w:val="clear" w:color="auto" w:fill="auto"/>
            <w:vAlign w:val="center"/>
          </w:tcPr>
          <w:p w:rsidR="00BD64BB" w:rsidRPr="00BD64BB" w:rsidRDefault="00BD64BB" w:rsidP="00E50B9F">
            <w:pPr>
              <w:jc w:val="center"/>
              <w:rPr>
                <w:b/>
                <w:bCs/>
                <w:sz w:val="20"/>
                <w:szCs w:val="20"/>
                <w:lang w:val="lt-LT" w:eastAsia="lt-LT"/>
              </w:rPr>
            </w:pPr>
          </w:p>
        </w:tc>
        <w:tc>
          <w:tcPr>
            <w:tcW w:w="0" w:type="auto"/>
            <w:vMerge/>
            <w:shd w:val="clear" w:color="auto" w:fill="auto"/>
            <w:vAlign w:val="center"/>
          </w:tcPr>
          <w:p w:rsidR="00BD64BB" w:rsidRPr="00BD64BB" w:rsidRDefault="00BD64BB" w:rsidP="00E50B9F">
            <w:pPr>
              <w:jc w:val="center"/>
              <w:rPr>
                <w:sz w:val="20"/>
                <w:szCs w:val="20"/>
                <w:lang w:val="lt-LT" w:eastAsia="lt-LT"/>
              </w:rPr>
            </w:pPr>
          </w:p>
        </w:tc>
        <w:tc>
          <w:tcPr>
            <w:tcW w:w="1247" w:type="dxa"/>
            <w:shd w:val="clear" w:color="auto" w:fill="auto"/>
            <w:vAlign w:val="center"/>
          </w:tcPr>
          <w:p w:rsidR="00BD64BB" w:rsidRPr="00BD64BB" w:rsidRDefault="00BD64BB" w:rsidP="00E50B9F">
            <w:pPr>
              <w:jc w:val="center"/>
              <w:rPr>
                <w:sz w:val="20"/>
                <w:szCs w:val="20"/>
                <w:lang w:val="lt-LT" w:eastAsia="lt-LT"/>
              </w:rPr>
            </w:pPr>
            <w:r w:rsidRPr="00BD64BB">
              <w:rPr>
                <w:sz w:val="20"/>
                <w:szCs w:val="20"/>
                <w:lang w:val="lt-LT" w:eastAsia="lt-LT"/>
              </w:rPr>
              <w:t>320</w:t>
            </w:r>
          </w:p>
        </w:tc>
        <w:tc>
          <w:tcPr>
            <w:tcW w:w="1389" w:type="dxa"/>
            <w:shd w:val="clear" w:color="auto" w:fill="auto"/>
            <w:vAlign w:val="center"/>
          </w:tcPr>
          <w:p w:rsidR="00BD64BB" w:rsidRPr="00BD64BB" w:rsidRDefault="00BD64BB" w:rsidP="00E50B9F">
            <w:pPr>
              <w:jc w:val="center"/>
              <w:rPr>
                <w:sz w:val="20"/>
                <w:szCs w:val="20"/>
                <w:lang w:val="lt-LT" w:eastAsia="lt-LT"/>
              </w:rPr>
            </w:pPr>
            <w:r w:rsidRPr="00BD64BB">
              <w:rPr>
                <w:sz w:val="20"/>
                <w:szCs w:val="20"/>
                <w:lang w:val="lt-LT" w:eastAsia="lt-LT"/>
              </w:rPr>
              <w:t>325</w:t>
            </w:r>
          </w:p>
        </w:tc>
        <w:tc>
          <w:tcPr>
            <w:tcW w:w="1559" w:type="dxa"/>
            <w:shd w:val="clear" w:color="auto" w:fill="auto"/>
            <w:vAlign w:val="center"/>
          </w:tcPr>
          <w:p w:rsidR="00BD64BB" w:rsidRPr="00BD64BB" w:rsidRDefault="00BD64BB" w:rsidP="00E50B9F">
            <w:pPr>
              <w:jc w:val="center"/>
              <w:rPr>
                <w:sz w:val="20"/>
                <w:szCs w:val="20"/>
                <w:lang w:val="lt-LT" w:eastAsia="lt-LT"/>
              </w:rPr>
            </w:pPr>
            <w:r w:rsidRPr="00BD64BB">
              <w:rPr>
                <w:sz w:val="20"/>
                <w:szCs w:val="20"/>
                <w:lang w:val="lt-LT" w:eastAsia="lt-LT"/>
              </w:rPr>
              <w:t>329</w:t>
            </w:r>
          </w:p>
        </w:tc>
      </w:tr>
      <w:tr w:rsidR="00BD64BB" w:rsidRPr="00BD64BB" w:rsidTr="00E50B9F">
        <w:tc>
          <w:tcPr>
            <w:tcW w:w="1139" w:type="dxa"/>
            <w:vAlign w:val="bottom"/>
          </w:tcPr>
          <w:p w:rsidR="00BD64BB" w:rsidRPr="00BD64BB" w:rsidRDefault="00BD64BB" w:rsidP="00BD64BB">
            <w:pPr>
              <w:rPr>
                <w:sz w:val="20"/>
                <w:szCs w:val="20"/>
                <w:lang w:val="lt-LT" w:eastAsia="lt-LT"/>
              </w:rPr>
            </w:pPr>
            <w:r w:rsidRPr="00BD64BB">
              <w:rPr>
                <w:sz w:val="20"/>
                <w:szCs w:val="20"/>
                <w:lang w:val="lt-LT" w:eastAsia="lt-LT"/>
              </w:rPr>
              <w:t>Telšių r .sav.</w:t>
            </w:r>
          </w:p>
        </w:tc>
        <w:tc>
          <w:tcPr>
            <w:tcW w:w="1236"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9059</w:t>
            </w:r>
          </w:p>
        </w:tc>
        <w:tc>
          <w:tcPr>
            <w:tcW w:w="1236"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8936</w:t>
            </w:r>
          </w:p>
        </w:tc>
        <w:tc>
          <w:tcPr>
            <w:tcW w:w="1408"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8654</w:t>
            </w:r>
          </w:p>
        </w:tc>
        <w:tc>
          <w:tcPr>
            <w:tcW w:w="1247"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346</w:t>
            </w:r>
          </w:p>
        </w:tc>
        <w:tc>
          <w:tcPr>
            <w:tcW w:w="1389"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350</w:t>
            </w:r>
          </w:p>
        </w:tc>
        <w:tc>
          <w:tcPr>
            <w:tcW w:w="1559"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356</w:t>
            </w:r>
          </w:p>
        </w:tc>
      </w:tr>
    </w:tbl>
    <w:p w:rsidR="00BD64BB" w:rsidRPr="00BD64BB" w:rsidRDefault="00BD64BB" w:rsidP="00BD64BB">
      <w:pPr>
        <w:autoSpaceDE w:val="0"/>
        <w:autoSpaceDN w:val="0"/>
        <w:adjustRightInd w:val="0"/>
        <w:rPr>
          <w:sz w:val="20"/>
          <w:szCs w:val="20"/>
          <w:lang w:val="lt-LT" w:eastAsia="lt-LT"/>
        </w:rPr>
      </w:pPr>
      <w:r w:rsidRPr="00BD64BB">
        <w:rPr>
          <w:sz w:val="20"/>
          <w:szCs w:val="20"/>
          <w:lang w:val="lt-LT" w:eastAsia="lt-LT"/>
        </w:rPr>
        <w:t>1 Plungės r. ir Rietavo  savivaldybėse duomenys pateikiami kartu.</w:t>
      </w:r>
    </w:p>
    <w:p w:rsidR="00BD64BB" w:rsidRPr="00BD64BB" w:rsidRDefault="00BD64BB" w:rsidP="00BD64BB">
      <w:pPr>
        <w:autoSpaceDE w:val="0"/>
        <w:autoSpaceDN w:val="0"/>
        <w:adjustRightInd w:val="0"/>
        <w:ind w:firstLine="720"/>
        <w:jc w:val="both"/>
        <w:rPr>
          <w:lang w:val="lt-LT" w:eastAsia="lt-LT"/>
        </w:rPr>
      </w:pPr>
    </w:p>
    <w:p w:rsidR="00BD64BB" w:rsidRPr="00BD64BB" w:rsidRDefault="00BD64BB" w:rsidP="00EE13CA">
      <w:pPr>
        <w:autoSpaceDE w:val="0"/>
        <w:autoSpaceDN w:val="0"/>
        <w:adjustRightInd w:val="0"/>
        <w:ind w:firstLine="720"/>
        <w:jc w:val="both"/>
        <w:rPr>
          <w:lang w:val="lt-LT" w:eastAsia="lt-LT"/>
        </w:rPr>
      </w:pPr>
      <w:r w:rsidRPr="00BD64BB">
        <w:rPr>
          <w:lang w:val="lt-LT" w:eastAsia="lt-LT"/>
        </w:rPr>
        <w:t xml:space="preserve">2017 m. palyginti su 2016 m., vidutinis metinis valstybinio socialinio draudimo netekto darbingumo (įskaitant invalidumo) pensijų gavėjų skaičius šalyje sumažėjo 3,0 tūkst. (arba 1,5 proc.) ir sudarė 196,5 tūkst. asmenų.  Šių pensijų gavėjų 2017 metais  Telšių </w:t>
      </w:r>
      <w:r w:rsidR="00E50B9F">
        <w:rPr>
          <w:lang w:val="lt-LT" w:eastAsia="lt-LT"/>
        </w:rPr>
        <w:t>apskrityje buvo 7902 arba</w:t>
      </w:r>
      <w:r w:rsidRPr="00BD64BB">
        <w:rPr>
          <w:lang w:val="lt-LT" w:eastAsia="lt-LT"/>
        </w:rPr>
        <w:t xml:space="preserve"> 1,1 proc. mažiau nei 2016 metais, ati</w:t>
      </w:r>
      <w:r w:rsidR="00E50B9F">
        <w:rPr>
          <w:lang w:val="lt-LT" w:eastAsia="lt-LT"/>
        </w:rPr>
        <w:t>tinkamai Mažeikių savivaldybėje</w:t>
      </w:r>
      <w:r w:rsidRPr="00BD64BB">
        <w:rPr>
          <w:lang w:val="lt-LT" w:eastAsia="lt-LT"/>
        </w:rPr>
        <w:t xml:space="preserve"> - 0,5 proc. mažiaus, Plungės r. savivaldybėje  0,1 proc.  mažiau.</w:t>
      </w:r>
    </w:p>
    <w:p w:rsidR="00BD64BB" w:rsidRPr="00BD64BB" w:rsidRDefault="00BD64BB" w:rsidP="00EE13CA">
      <w:pPr>
        <w:autoSpaceDE w:val="0"/>
        <w:autoSpaceDN w:val="0"/>
        <w:adjustRightInd w:val="0"/>
        <w:ind w:firstLine="720"/>
        <w:jc w:val="both"/>
        <w:rPr>
          <w:lang w:val="lt-LT" w:eastAsia="lt-LT"/>
        </w:rPr>
      </w:pPr>
      <w:r w:rsidRPr="00BD64BB">
        <w:rPr>
          <w:lang w:val="lt-LT" w:eastAsia="lt-LT"/>
        </w:rPr>
        <w:t xml:space="preserve">2017 m. šalyje 1 tūkst. darbingo amžiaus gyventojų vidutiniškai teko 113 netekto darbingumo (invalidumo) pensijų gaunančių asmenų. 2017 m. šių pensijų gavėjų 1 tūkst. darbingo amžiaus gyventojų palyginus su 2016 metais buvo daugiau Telšių apskrityje  2,2 proc., atitinkamai Mažeikių savivaldybėje – 2,6 </w:t>
      </w:r>
      <w:proofErr w:type="spellStart"/>
      <w:r w:rsidRPr="00BD64BB">
        <w:rPr>
          <w:lang w:val="lt-LT" w:eastAsia="lt-LT"/>
        </w:rPr>
        <w:t>proc</w:t>
      </w:r>
      <w:proofErr w:type="spellEnd"/>
      <w:r w:rsidRPr="00BD64BB">
        <w:rPr>
          <w:lang w:val="lt-LT" w:eastAsia="lt-LT"/>
        </w:rPr>
        <w:t xml:space="preserve"> daugiau, Plungės r. savivaldybėje -2,2 proc. daugiau, Telšių r. savivaldybėje -2,7 proc. daugiau.</w:t>
      </w:r>
    </w:p>
    <w:p w:rsidR="00BD64BB" w:rsidRPr="00BD64BB" w:rsidRDefault="00BD64BB" w:rsidP="00BD64BB">
      <w:pPr>
        <w:autoSpaceDE w:val="0"/>
        <w:autoSpaceDN w:val="0"/>
        <w:adjustRightInd w:val="0"/>
        <w:ind w:firstLine="720"/>
        <w:jc w:val="both"/>
        <w:rPr>
          <w:sz w:val="22"/>
          <w:szCs w:val="22"/>
          <w:lang w:val="lt-LT" w:eastAsia="lt-LT"/>
        </w:rPr>
      </w:pPr>
    </w:p>
    <w:p w:rsidR="00BD64BB" w:rsidRPr="00BD64BB" w:rsidRDefault="00385F67" w:rsidP="00BD64BB">
      <w:pPr>
        <w:autoSpaceDE w:val="0"/>
        <w:autoSpaceDN w:val="0"/>
        <w:adjustRightInd w:val="0"/>
        <w:rPr>
          <w:sz w:val="20"/>
          <w:szCs w:val="20"/>
          <w:lang w:val="lt-LT" w:eastAsia="lt-LT"/>
        </w:rPr>
      </w:pPr>
      <w:r w:rsidRPr="00BD64BB">
        <w:rPr>
          <w:b/>
          <w:bCs/>
          <w:sz w:val="20"/>
          <w:szCs w:val="20"/>
          <w:lang w:val="lt-LT" w:eastAsia="lt-LT"/>
        </w:rPr>
        <w:t>2</w:t>
      </w:r>
      <w:r>
        <w:rPr>
          <w:b/>
          <w:bCs/>
          <w:sz w:val="20"/>
          <w:szCs w:val="20"/>
          <w:lang w:val="lt-LT" w:eastAsia="lt-LT"/>
        </w:rPr>
        <w:t>6</w:t>
      </w:r>
      <w:r w:rsidRPr="00BD64BB">
        <w:rPr>
          <w:b/>
          <w:bCs/>
          <w:sz w:val="20"/>
          <w:szCs w:val="20"/>
          <w:lang w:val="lt-LT" w:eastAsia="lt-LT"/>
        </w:rPr>
        <w:t xml:space="preserve"> </w:t>
      </w:r>
      <w:r w:rsidR="00BD64BB" w:rsidRPr="00BD64BB">
        <w:rPr>
          <w:b/>
          <w:bCs/>
          <w:sz w:val="20"/>
          <w:szCs w:val="20"/>
          <w:lang w:val="lt-LT" w:eastAsia="lt-LT"/>
        </w:rPr>
        <w:t>lentelė Valstybinio socialinio draudimo netekto darbingumo (invalidumo) pensijų gavėjų skaičius.</w:t>
      </w:r>
      <w:r w:rsidR="00BD64BB" w:rsidRPr="00BD64BB">
        <w:rPr>
          <w:sz w:val="20"/>
          <w:szCs w:val="20"/>
          <w:lang w:val="lt-LT" w:eastAsia="lt-LT"/>
        </w:rPr>
        <w:t xml:space="preserve"> Valstybinio socialinio draudimo fondo valdybos duomenys, vidutinis metinis skaičius: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278"/>
        <w:gridCol w:w="1348"/>
        <w:gridCol w:w="1244"/>
        <w:gridCol w:w="2048"/>
        <w:gridCol w:w="1395"/>
        <w:gridCol w:w="1296"/>
      </w:tblGrid>
      <w:tr w:rsidR="00BD64BB" w:rsidRPr="00BD64BB" w:rsidTr="00E50B9F">
        <w:tc>
          <w:tcPr>
            <w:tcW w:w="1352" w:type="dxa"/>
            <w:vMerge w:val="restart"/>
            <w:shd w:val="clear" w:color="auto" w:fill="B6DDE8"/>
          </w:tcPr>
          <w:p w:rsidR="00BD64BB" w:rsidRPr="00BD64BB" w:rsidRDefault="00BD64BB" w:rsidP="00BD64BB">
            <w:pPr>
              <w:rPr>
                <w:sz w:val="20"/>
                <w:szCs w:val="20"/>
                <w:lang w:val="lt-LT" w:eastAsia="lt-LT"/>
              </w:rPr>
            </w:pPr>
          </w:p>
        </w:tc>
        <w:tc>
          <w:tcPr>
            <w:tcW w:w="3870" w:type="dxa"/>
            <w:gridSpan w:val="3"/>
            <w:shd w:val="clear" w:color="auto" w:fill="B6DDE8"/>
            <w:vAlign w:val="center"/>
          </w:tcPr>
          <w:p w:rsidR="00BD64BB" w:rsidRPr="00BD64BB" w:rsidRDefault="00BD64BB" w:rsidP="00BD64BB">
            <w:pPr>
              <w:jc w:val="center"/>
              <w:rPr>
                <w:b/>
                <w:bCs/>
                <w:sz w:val="20"/>
                <w:szCs w:val="20"/>
                <w:lang w:val="lt-LT" w:eastAsia="lt-LT"/>
              </w:rPr>
            </w:pPr>
            <w:r w:rsidRPr="00BD64BB">
              <w:rPr>
                <w:b/>
                <w:bCs/>
                <w:sz w:val="20"/>
                <w:szCs w:val="20"/>
                <w:lang w:val="lt-LT" w:eastAsia="lt-LT"/>
              </w:rPr>
              <w:t>Netekto darbingumo (invalidumo) pensijų gavėjų skaičius</w:t>
            </w:r>
          </w:p>
        </w:tc>
        <w:tc>
          <w:tcPr>
            <w:tcW w:w="4739" w:type="dxa"/>
            <w:gridSpan w:val="3"/>
            <w:shd w:val="clear" w:color="auto" w:fill="B6DDE8"/>
            <w:vAlign w:val="center"/>
          </w:tcPr>
          <w:p w:rsidR="00BD64BB" w:rsidRPr="00BD64BB" w:rsidRDefault="00BD64BB" w:rsidP="00BD64BB">
            <w:pPr>
              <w:jc w:val="center"/>
              <w:rPr>
                <w:b/>
                <w:bCs/>
                <w:sz w:val="20"/>
                <w:szCs w:val="20"/>
                <w:lang w:val="lt-LT" w:eastAsia="lt-LT"/>
              </w:rPr>
            </w:pPr>
            <w:r w:rsidRPr="00BD64BB">
              <w:rPr>
                <w:b/>
                <w:bCs/>
                <w:sz w:val="20"/>
                <w:szCs w:val="20"/>
                <w:lang w:val="lt-LT" w:eastAsia="lt-LT"/>
              </w:rPr>
              <w:t>1000 darbingo amžiaus gyventojų tenka netekto darbingumo (invalidumo) pensijų gavėjų</w:t>
            </w:r>
          </w:p>
        </w:tc>
      </w:tr>
      <w:tr w:rsidR="00BD64BB" w:rsidRPr="00BD64BB" w:rsidTr="00E50B9F">
        <w:tc>
          <w:tcPr>
            <w:tcW w:w="0" w:type="auto"/>
            <w:vMerge/>
            <w:vAlign w:val="center"/>
          </w:tcPr>
          <w:p w:rsidR="00BD64BB" w:rsidRPr="00BD64BB" w:rsidRDefault="00BD64BB" w:rsidP="00BD64BB">
            <w:pPr>
              <w:rPr>
                <w:sz w:val="20"/>
                <w:szCs w:val="20"/>
                <w:lang w:val="lt-LT" w:eastAsia="lt-LT"/>
              </w:rPr>
            </w:pPr>
          </w:p>
        </w:tc>
        <w:tc>
          <w:tcPr>
            <w:tcW w:w="1278" w:type="dxa"/>
            <w:shd w:val="clear" w:color="auto" w:fill="B6DDE8"/>
          </w:tcPr>
          <w:p w:rsidR="00BD64BB" w:rsidRPr="00BD64BB" w:rsidRDefault="00BD64BB" w:rsidP="00BD64BB">
            <w:pPr>
              <w:jc w:val="center"/>
              <w:rPr>
                <w:b/>
                <w:bCs/>
                <w:sz w:val="20"/>
                <w:szCs w:val="20"/>
                <w:lang w:val="lt-LT" w:eastAsia="lt-LT"/>
              </w:rPr>
            </w:pPr>
            <w:r w:rsidRPr="00BD64BB">
              <w:rPr>
                <w:b/>
                <w:bCs/>
                <w:sz w:val="20"/>
                <w:szCs w:val="20"/>
                <w:lang w:val="lt-LT" w:eastAsia="lt-LT"/>
              </w:rPr>
              <w:t>2015</w:t>
            </w:r>
          </w:p>
        </w:tc>
        <w:tc>
          <w:tcPr>
            <w:tcW w:w="1348" w:type="dxa"/>
            <w:shd w:val="clear" w:color="auto" w:fill="B6DDE8"/>
            <w:vAlign w:val="center"/>
          </w:tcPr>
          <w:p w:rsidR="00BD64BB" w:rsidRPr="00BD64BB" w:rsidRDefault="00BD64BB" w:rsidP="00BD64BB">
            <w:pPr>
              <w:jc w:val="center"/>
              <w:rPr>
                <w:b/>
                <w:bCs/>
                <w:sz w:val="20"/>
                <w:szCs w:val="20"/>
                <w:lang w:val="lt-LT" w:eastAsia="lt-LT"/>
              </w:rPr>
            </w:pPr>
            <w:r w:rsidRPr="00BD64BB">
              <w:rPr>
                <w:b/>
                <w:bCs/>
                <w:sz w:val="20"/>
                <w:szCs w:val="20"/>
                <w:lang w:val="lt-LT" w:eastAsia="lt-LT"/>
              </w:rPr>
              <w:t>2016</w:t>
            </w:r>
          </w:p>
        </w:tc>
        <w:tc>
          <w:tcPr>
            <w:tcW w:w="1244" w:type="dxa"/>
            <w:shd w:val="clear" w:color="auto" w:fill="B6DDE8"/>
          </w:tcPr>
          <w:p w:rsidR="00BD64BB" w:rsidRPr="00BD64BB" w:rsidRDefault="00BD64BB" w:rsidP="00BD64BB">
            <w:pPr>
              <w:jc w:val="center"/>
              <w:rPr>
                <w:b/>
                <w:bCs/>
                <w:sz w:val="20"/>
                <w:szCs w:val="20"/>
                <w:lang w:val="lt-LT" w:eastAsia="lt-LT"/>
              </w:rPr>
            </w:pPr>
            <w:r w:rsidRPr="00BD64BB">
              <w:rPr>
                <w:b/>
                <w:bCs/>
                <w:sz w:val="20"/>
                <w:szCs w:val="20"/>
                <w:lang w:val="lt-LT" w:eastAsia="lt-LT"/>
              </w:rPr>
              <w:t>2017</w:t>
            </w:r>
          </w:p>
        </w:tc>
        <w:tc>
          <w:tcPr>
            <w:tcW w:w="2048" w:type="dxa"/>
            <w:shd w:val="clear" w:color="auto" w:fill="B6DDE8"/>
          </w:tcPr>
          <w:p w:rsidR="00BD64BB" w:rsidRPr="00BD64BB" w:rsidRDefault="00BD64BB" w:rsidP="00BD64BB">
            <w:pPr>
              <w:jc w:val="center"/>
              <w:rPr>
                <w:b/>
                <w:bCs/>
                <w:sz w:val="20"/>
                <w:szCs w:val="20"/>
                <w:lang w:val="lt-LT" w:eastAsia="lt-LT"/>
              </w:rPr>
            </w:pPr>
            <w:r w:rsidRPr="00BD64BB">
              <w:rPr>
                <w:b/>
                <w:bCs/>
                <w:sz w:val="20"/>
                <w:szCs w:val="20"/>
                <w:lang w:val="lt-LT" w:eastAsia="lt-LT"/>
              </w:rPr>
              <w:t>2015</w:t>
            </w:r>
          </w:p>
        </w:tc>
        <w:tc>
          <w:tcPr>
            <w:tcW w:w="1395" w:type="dxa"/>
            <w:shd w:val="clear" w:color="auto" w:fill="B6DDE8"/>
            <w:vAlign w:val="center"/>
          </w:tcPr>
          <w:p w:rsidR="00BD64BB" w:rsidRPr="00BD64BB" w:rsidRDefault="00BD64BB" w:rsidP="00BD64BB">
            <w:pPr>
              <w:jc w:val="center"/>
              <w:rPr>
                <w:b/>
                <w:bCs/>
                <w:sz w:val="20"/>
                <w:szCs w:val="20"/>
                <w:lang w:val="lt-LT" w:eastAsia="lt-LT"/>
              </w:rPr>
            </w:pPr>
            <w:r w:rsidRPr="00BD64BB">
              <w:rPr>
                <w:b/>
                <w:bCs/>
                <w:sz w:val="20"/>
                <w:szCs w:val="20"/>
                <w:lang w:val="lt-LT" w:eastAsia="lt-LT"/>
              </w:rPr>
              <w:t>2016</w:t>
            </w:r>
          </w:p>
        </w:tc>
        <w:tc>
          <w:tcPr>
            <w:tcW w:w="1296" w:type="dxa"/>
            <w:shd w:val="clear" w:color="auto" w:fill="B6DDE8"/>
          </w:tcPr>
          <w:p w:rsidR="00BD64BB" w:rsidRPr="00BD64BB" w:rsidRDefault="00BD64BB" w:rsidP="00BD64BB">
            <w:pPr>
              <w:jc w:val="center"/>
              <w:rPr>
                <w:b/>
                <w:bCs/>
                <w:sz w:val="20"/>
                <w:szCs w:val="20"/>
                <w:lang w:val="lt-LT" w:eastAsia="lt-LT"/>
              </w:rPr>
            </w:pPr>
            <w:r w:rsidRPr="00BD64BB">
              <w:rPr>
                <w:b/>
                <w:bCs/>
                <w:sz w:val="20"/>
                <w:szCs w:val="20"/>
                <w:lang w:val="lt-LT" w:eastAsia="lt-LT"/>
              </w:rPr>
              <w:t>2017</w:t>
            </w:r>
          </w:p>
        </w:tc>
      </w:tr>
      <w:tr w:rsidR="00BD64BB" w:rsidRPr="00BD64BB" w:rsidTr="00E50B9F">
        <w:trPr>
          <w:trHeight w:val="327"/>
        </w:trPr>
        <w:tc>
          <w:tcPr>
            <w:tcW w:w="1352" w:type="dxa"/>
          </w:tcPr>
          <w:p w:rsidR="00BD64BB" w:rsidRPr="00BD64BB" w:rsidRDefault="00BD64BB" w:rsidP="00BD64BB">
            <w:pPr>
              <w:rPr>
                <w:b/>
                <w:bCs/>
                <w:sz w:val="20"/>
                <w:szCs w:val="20"/>
                <w:lang w:val="lt-LT" w:eastAsia="lt-LT"/>
              </w:rPr>
            </w:pPr>
            <w:r w:rsidRPr="00BD64BB">
              <w:rPr>
                <w:b/>
                <w:bCs/>
                <w:sz w:val="20"/>
                <w:szCs w:val="20"/>
                <w:lang w:val="lt-LT" w:eastAsia="lt-LT"/>
              </w:rPr>
              <w:t>Iš viso Lietuvoje</w:t>
            </w:r>
          </w:p>
        </w:tc>
        <w:tc>
          <w:tcPr>
            <w:tcW w:w="1278" w:type="dxa"/>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203,3 tūkst.</w:t>
            </w:r>
          </w:p>
        </w:tc>
        <w:tc>
          <w:tcPr>
            <w:tcW w:w="1348" w:type="dxa"/>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199,5 tūkst.</w:t>
            </w:r>
          </w:p>
        </w:tc>
        <w:tc>
          <w:tcPr>
            <w:tcW w:w="1244" w:type="dxa"/>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196,5 tūkst.</w:t>
            </w:r>
          </w:p>
        </w:tc>
        <w:tc>
          <w:tcPr>
            <w:tcW w:w="2048" w:type="dxa"/>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113</w:t>
            </w:r>
          </w:p>
        </w:tc>
        <w:tc>
          <w:tcPr>
            <w:tcW w:w="1395" w:type="dxa"/>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112</w:t>
            </w:r>
          </w:p>
        </w:tc>
        <w:tc>
          <w:tcPr>
            <w:tcW w:w="1296" w:type="dxa"/>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113</w:t>
            </w:r>
          </w:p>
        </w:tc>
      </w:tr>
      <w:tr w:rsidR="00BD64BB" w:rsidRPr="00BD64BB" w:rsidTr="00E50B9F">
        <w:tc>
          <w:tcPr>
            <w:tcW w:w="1352" w:type="dxa"/>
            <w:vAlign w:val="bottom"/>
          </w:tcPr>
          <w:p w:rsidR="00BD64BB" w:rsidRPr="00BD64BB" w:rsidRDefault="00BD64BB" w:rsidP="00BD64BB">
            <w:pPr>
              <w:rPr>
                <w:sz w:val="20"/>
                <w:szCs w:val="20"/>
                <w:lang w:val="lt-LT" w:eastAsia="lt-LT"/>
              </w:rPr>
            </w:pPr>
            <w:r w:rsidRPr="00BD64BB">
              <w:rPr>
                <w:sz w:val="20"/>
                <w:szCs w:val="20"/>
                <w:lang w:val="lt-LT" w:eastAsia="lt-LT"/>
              </w:rPr>
              <w:t>Telšių apskritis</w:t>
            </w:r>
          </w:p>
        </w:tc>
        <w:tc>
          <w:tcPr>
            <w:tcW w:w="1278"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7880</w:t>
            </w:r>
          </w:p>
        </w:tc>
        <w:tc>
          <w:tcPr>
            <w:tcW w:w="1348"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7993</w:t>
            </w:r>
          </w:p>
        </w:tc>
        <w:tc>
          <w:tcPr>
            <w:tcW w:w="1244"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7902</w:t>
            </w:r>
          </w:p>
        </w:tc>
        <w:tc>
          <w:tcPr>
            <w:tcW w:w="2048"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89</w:t>
            </w:r>
          </w:p>
        </w:tc>
        <w:tc>
          <w:tcPr>
            <w:tcW w:w="1395"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92</w:t>
            </w:r>
          </w:p>
        </w:tc>
        <w:tc>
          <w:tcPr>
            <w:tcW w:w="1296"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94</w:t>
            </w:r>
          </w:p>
        </w:tc>
      </w:tr>
      <w:tr w:rsidR="00BD64BB" w:rsidRPr="00BD64BB" w:rsidTr="00E50B9F">
        <w:tc>
          <w:tcPr>
            <w:tcW w:w="1352" w:type="dxa"/>
            <w:vAlign w:val="bottom"/>
          </w:tcPr>
          <w:p w:rsidR="00BD64BB" w:rsidRPr="00BD64BB" w:rsidRDefault="00BD64BB" w:rsidP="00BD64BB">
            <w:pPr>
              <w:rPr>
                <w:sz w:val="20"/>
                <w:szCs w:val="20"/>
                <w:lang w:val="lt-LT" w:eastAsia="lt-LT"/>
              </w:rPr>
            </w:pPr>
            <w:r w:rsidRPr="00BD64BB">
              <w:rPr>
                <w:sz w:val="20"/>
                <w:szCs w:val="20"/>
                <w:lang w:val="lt-LT" w:eastAsia="lt-LT"/>
              </w:rPr>
              <w:t>Mažeikių r. sav.</w:t>
            </w:r>
          </w:p>
        </w:tc>
        <w:tc>
          <w:tcPr>
            <w:tcW w:w="1278"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2674</w:t>
            </w:r>
          </w:p>
        </w:tc>
        <w:tc>
          <w:tcPr>
            <w:tcW w:w="1348"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2670</w:t>
            </w:r>
          </w:p>
        </w:tc>
        <w:tc>
          <w:tcPr>
            <w:tcW w:w="1244"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2657</w:t>
            </w:r>
          </w:p>
        </w:tc>
        <w:tc>
          <w:tcPr>
            <w:tcW w:w="2048"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77</w:t>
            </w:r>
          </w:p>
        </w:tc>
        <w:tc>
          <w:tcPr>
            <w:tcW w:w="1395"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78</w:t>
            </w:r>
          </w:p>
        </w:tc>
        <w:tc>
          <w:tcPr>
            <w:tcW w:w="1296"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80</w:t>
            </w:r>
          </w:p>
        </w:tc>
      </w:tr>
      <w:tr w:rsidR="00BD64BB" w:rsidRPr="00BD64BB" w:rsidTr="00E50B9F">
        <w:tc>
          <w:tcPr>
            <w:tcW w:w="1352" w:type="dxa"/>
            <w:shd w:val="clear" w:color="auto" w:fill="auto"/>
            <w:vAlign w:val="bottom"/>
          </w:tcPr>
          <w:p w:rsidR="00BD64BB" w:rsidRPr="00BD64BB" w:rsidRDefault="00BD64BB" w:rsidP="00BD64BB">
            <w:pPr>
              <w:rPr>
                <w:b/>
                <w:bCs/>
                <w:sz w:val="20"/>
                <w:szCs w:val="20"/>
                <w:lang w:val="lt-LT" w:eastAsia="lt-LT"/>
              </w:rPr>
            </w:pPr>
            <w:r w:rsidRPr="00BD64BB">
              <w:rPr>
                <w:b/>
                <w:bCs/>
                <w:sz w:val="20"/>
                <w:szCs w:val="20"/>
                <w:lang w:val="lt-LT" w:eastAsia="lt-LT"/>
              </w:rPr>
              <w:t>Plungės r. sav.</w:t>
            </w:r>
          </w:p>
        </w:tc>
        <w:tc>
          <w:tcPr>
            <w:tcW w:w="1278" w:type="dxa"/>
            <w:vMerge w:val="restart"/>
            <w:shd w:val="clear" w:color="auto" w:fill="auto"/>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2387</w:t>
            </w:r>
          </w:p>
        </w:tc>
        <w:tc>
          <w:tcPr>
            <w:tcW w:w="1348" w:type="dxa"/>
            <w:vMerge w:val="restart"/>
            <w:shd w:val="clear" w:color="auto" w:fill="auto"/>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2423</w:t>
            </w:r>
          </w:p>
        </w:tc>
        <w:tc>
          <w:tcPr>
            <w:tcW w:w="1244" w:type="dxa"/>
            <w:vMerge w:val="restart"/>
            <w:shd w:val="clear" w:color="auto" w:fill="auto"/>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2420</w:t>
            </w:r>
          </w:p>
        </w:tc>
        <w:tc>
          <w:tcPr>
            <w:tcW w:w="2048" w:type="dxa"/>
            <w:shd w:val="clear" w:color="auto" w:fill="auto"/>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86</w:t>
            </w:r>
          </w:p>
        </w:tc>
        <w:tc>
          <w:tcPr>
            <w:tcW w:w="1395" w:type="dxa"/>
            <w:shd w:val="clear" w:color="auto" w:fill="auto"/>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89</w:t>
            </w:r>
          </w:p>
        </w:tc>
        <w:tc>
          <w:tcPr>
            <w:tcW w:w="1296" w:type="dxa"/>
            <w:shd w:val="clear" w:color="auto" w:fill="auto"/>
            <w:vAlign w:val="center"/>
          </w:tcPr>
          <w:p w:rsidR="00BD64BB" w:rsidRPr="00BD64BB" w:rsidRDefault="00BD64BB" w:rsidP="00E50B9F">
            <w:pPr>
              <w:jc w:val="center"/>
              <w:rPr>
                <w:b/>
                <w:bCs/>
                <w:sz w:val="20"/>
                <w:szCs w:val="20"/>
                <w:lang w:val="lt-LT" w:eastAsia="lt-LT"/>
              </w:rPr>
            </w:pPr>
            <w:r w:rsidRPr="00BD64BB">
              <w:rPr>
                <w:b/>
                <w:bCs/>
                <w:sz w:val="20"/>
                <w:szCs w:val="20"/>
                <w:lang w:val="lt-LT" w:eastAsia="lt-LT"/>
              </w:rPr>
              <w:t>91</w:t>
            </w:r>
          </w:p>
        </w:tc>
      </w:tr>
      <w:tr w:rsidR="00BD64BB" w:rsidRPr="00BD64BB" w:rsidTr="00E50B9F">
        <w:trPr>
          <w:trHeight w:val="383"/>
        </w:trPr>
        <w:tc>
          <w:tcPr>
            <w:tcW w:w="1352" w:type="dxa"/>
            <w:shd w:val="clear" w:color="auto" w:fill="auto"/>
            <w:vAlign w:val="bottom"/>
          </w:tcPr>
          <w:p w:rsidR="00BD64BB" w:rsidRPr="00BD64BB" w:rsidRDefault="00BD64BB" w:rsidP="00BD64BB">
            <w:pPr>
              <w:rPr>
                <w:sz w:val="20"/>
                <w:szCs w:val="20"/>
                <w:lang w:val="lt-LT" w:eastAsia="lt-LT"/>
              </w:rPr>
            </w:pPr>
            <w:r w:rsidRPr="00BD64BB">
              <w:rPr>
                <w:sz w:val="20"/>
                <w:szCs w:val="20"/>
                <w:lang w:val="lt-LT" w:eastAsia="lt-LT"/>
              </w:rPr>
              <w:t>Rietavo sav.¹</w:t>
            </w:r>
          </w:p>
        </w:tc>
        <w:tc>
          <w:tcPr>
            <w:tcW w:w="1278" w:type="dxa"/>
            <w:vMerge/>
            <w:shd w:val="clear" w:color="auto" w:fill="auto"/>
            <w:vAlign w:val="center"/>
          </w:tcPr>
          <w:p w:rsidR="00BD64BB" w:rsidRPr="00BD64BB" w:rsidRDefault="00BD64BB" w:rsidP="00E50B9F">
            <w:pPr>
              <w:jc w:val="center"/>
              <w:rPr>
                <w:sz w:val="20"/>
                <w:szCs w:val="20"/>
                <w:lang w:val="lt-LT" w:eastAsia="lt-LT"/>
              </w:rPr>
            </w:pPr>
          </w:p>
        </w:tc>
        <w:tc>
          <w:tcPr>
            <w:tcW w:w="0" w:type="auto"/>
            <w:vMerge/>
            <w:shd w:val="clear" w:color="auto" w:fill="auto"/>
            <w:vAlign w:val="center"/>
          </w:tcPr>
          <w:p w:rsidR="00BD64BB" w:rsidRPr="00BD64BB" w:rsidRDefault="00BD64BB" w:rsidP="00E50B9F">
            <w:pPr>
              <w:jc w:val="center"/>
              <w:rPr>
                <w:b/>
                <w:bCs/>
                <w:sz w:val="20"/>
                <w:szCs w:val="20"/>
                <w:lang w:val="lt-LT" w:eastAsia="lt-LT"/>
              </w:rPr>
            </w:pPr>
          </w:p>
        </w:tc>
        <w:tc>
          <w:tcPr>
            <w:tcW w:w="0" w:type="auto"/>
            <w:vMerge/>
            <w:shd w:val="clear" w:color="auto" w:fill="auto"/>
            <w:vAlign w:val="center"/>
          </w:tcPr>
          <w:p w:rsidR="00BD64BB" w:rsidRPr="00BD64BB" w:rsidRDefault="00BD64BB" w:rsidP="00E50B9F">
            <w:pPr>
              <w:jc w:val="center"/>
              <w:rPr>
                <w:b/>
                <w:bCs/>
                <w:sz w:val="20"/>
                <w:szCs w:val="20"/>
                <w:lang w:val="lt-LT" w:eastAsia="lt-LT"/>
              </w:rPr>
            </w:pPr>
          </w:p>
        </w:tc>
        <w:tc>
          <w:tcPr>
            <w:tcW w:w="2048" w:type="dxa"/>
            <w:shd w:val="clear" w:color="auto" w:fill="auto"/>
            <w:vAlign w:val="center"/>
          </w:tcPr>
          <w:p w:rsidR="00BD64BB" w:rsidRPr="00BD64BB" w:rsidRDefault="00BD64BB" w:rsidP="00E50B9F">
            <w:pPr>
              <w:jc w:val="center"/>
              <w:rPr>
                <w:sz w:val="20"/>
                <w:szCs w:val="20"/>
                <w:lang w:val="lt-LT" w:eastAsia="lt-LT"/>
              </w:rPr>
            </w:pPr>
            <w:r w:rsidRPr="00BD64BB">
              <w:rPr>
                <w:sz w:val="20"/>
                <w:szCs w:val="20"/>
                <w:lang w:val="lt-LT" w:eastAsia="lt-LT"/>
              </w:rPr>
              <w:t>96</w:t>
            </w:r>
          </w:p>
        </w:tc>
        <w:tc>
          <w:tcPr>
            <w:tcW w:w="1395" w:type="dxa"/>
            <w:shd w:val="clear" w:color="auto" w:fill="auto"/>
            <w:vAlign w:val="center"/>
          </w:tcPr>
          <w:p w:rsidR="00BD64BB" w:rsidRPr="00BD64BB" w:rsidRDefault="00BD64BB" w:rsidP="00E50B9F">
            <w:pPr>
              <w:jc w:val="center"/>
              <w:rPr>
                <w:sz w:val="20"/>
                <w:szCs w:val="20"/>
                <w:lang w:val="lt-LT" w:eastAsia="lt-LT"/>
              </w:rPr>
            </w:pPr>
            <w:r w:rsidRPr="00BD64BB">
              <w:rPr>
                <w:sz w:val="20"/>
                <w:szCs w:val="20"/>
                <w:lang w:val="lt-LT" w:eastAsia="lt-LT"/>
              </w:rPr>
              <w:t>101</w:t>
            </w:r>
          </w:p>
        </w:tc>
        <w:tc>
          <w:tcPr>
            <w:tcW w:w="1296" w:type="dxa"/>
            <w:shd w:val="clear" w:color="auto" w:fill="auto"/>
            <w:vAlign w:val="center"/>
          </w:tcPr>
          <w:p w:rsidR="00BD64BB" w:rsidRPr="00BD64BB" w:rsidRDefault="00BD64BB" w:rsidP="00E50B9F">
            <w:pPr>
              <w:jc w:val="center"/>
              <w:rPr>
                <w:sz w:val="20"/>
                <w:szCs w:val="20"/>
                <w:lang w:val="lt-LT" w:eastAsia="lt-LT"/>
              </w:rPr>
            </w:pPr>
            <w:r w:rsidRPr="00BD64BB">
              <w:rPr>
                <w:sz w:val="20"/>
                <w:szCs w:val="20"/>
                <w:lang w:val="lt-LT" w:eastAsia="lt-LT"/>
              </w:rPr>
              <w:t>107</w:t>
            </w:r>
          </w:p>
        </w:tc>
      </w:tr>
      <w:tr w:rsidR="00BD64BB" w:rsidRPr="00BD64BB" w:rsidTr="00E50B9F">
        <w:trPr>
          <w:trHeight w:val="326"/>
        </w:trPr>
        <w:tc>
          <w:tcPr>
            <w:tcW w:w="1352" w:type="dxa"/>
            <w:vAlign w:val="bottom"/>
          </w:tcPr>
          <w:p w:rsidR="00BD64BB" w:rsidRPr="00BD64BB" w:rsidRDefault="00BD64BB" w:rsidP="00BD64BB">
            <w:pPr>
              <w:rPr>
                <w:sz w:val="20"/>
                <w:szCs w:val="20"/>
                <w:lang w:val="lt-LT" w:eastAsia="lt-LT"/>
              </w:rPr>
            </w:pPr>
            <w:r w:rsidRPr="00BD64BB">
              <w:rPr>
                <w:sz w:val="20"/>
                <w:szCs w:val="20"/>
                <w:lang w:val="lt-LT" w:eastAsia="lt-LT"/>
              </w:rPr>
              <w:t>Telšių r .sav.</w:t>
            </w:r>
          </w:p>
        </w:tc>
        <w:tc>
          <w:tcPr>
            <w:tcW w:w="1278"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2819</w:t>
            </w:r>
          </w:p>
        </w:tc>
        <w:tc>
          <w:tcPr>
            <w:tcW w:w="1348"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2840</w:t>
            </w:r>
          </w:p>
        </w:tc>
        <w:tc>
          <w:tcPr>
            <w:tcW w:w="1244"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2825</w:t>
            </w:r>
          </w:p>
        </w:tc>
        <w:tc>
          <w:tcPr>
            <w:tcW w:w="2048"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107</w:t>
            </w:r>
          </w:p>
        </w:tc>
        <w:tc>
          <w:tcPr>
            <w:tcW w:w="1395"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111</w:t>
            </w:r>
          </w:p>
        </w:tc>
        <w:tc>
          <w:tcPr>
            <w:tcW w:w="1296" w:type="dxa"/>
            <w:vAlign w:val="center"/>
          </w:tcPr>
          <w:p w:rsidR="00BD64BB" w:rsidRPr="00BD64BB" w:rsidRDefault="00BD64BB" w:rsidP="00E50B9F">
            <w:pPr>
              <w:jc w:val="center"/>
              <w:rPr>
                <w:sz w:val="20"/>
                <w:szCs w:val="20"/>
                <w:lang w:val="lt-LT" w:eastAsia="lt-LT"/>
              </w:rPr>
            </w:pPr>
            <w:r w:rsidRPr="00BD64BB">
              <w:rPr>
                <w:sz w:val="20"/>
                <w:szCs w:val="20"/>
                <w:lang w:val="lt-LT" w:eastAsia="lt-LT"/>
              </w:rPr>
              <w:t>114</w:t>
            </w:r>
          </w:p>
        </w:tc>
      </w:tr>
    </w:tbl>
    <w:p w:rsidR="00BD64BB" w:rsidRPr="00BD64BB" w:rsidRDefault="00BD64BB" w:rsidP="00BD64BB">
      <w:pPr>
        <w:autoSpaceDE w:val="0"/>
        <w:autoSpaceDN w:val="0"/>
        <w:adjustRightInd w:val="0"/>
        <w:rPr>
          <w:sz w:val="20"/>
          <w:szCs w:val="20"/>
          <w:lang w:val="lt-LT" w:eastAsia="lt-LT"/>
        </w:rPr>
      </w:pPr>
      <w:r w:rsidRPr="00BD64BB">
        <w:rPr>
          <w:sz w:val="20"/>
          <w:szCs w:val="20"/>
          <w:lang w:val="lt-LT" w:eastAsia="lt-LT"/>
        </w:rPr>
        <w:t>1 Plungės r. ir Rietavo  savivaldybėse duomenys pateikiami kartu.</w:t>
      </w:r>
    </w:p>
    <w:p w:rsidR="00BD64BB" w:rsidRPr="00BD64BB" w:rsidRDefault="00BD64BB" w:rsidP="00BD64BB">
      <w:pPr>
        <w:autoSpaceDE w:val="0"/>
        <w:autoSpaceDN w:val="0"/>
        <w:adjustRightInd w:val="0"/>
        <w:jc w:val="both"/>
        <w:rPr>
          <w:lang w:val="lt-LT" w:eastAsia="lt-LT"/>
        </w:rPr>
      </w:pPr>
    </w:p>
    <w:p w:rsidR="00BD64BB" w:rsidRPr="00BD64BB" w:rsidRDefault="00BD64BB" w:rsidP="00EE13CA">
      <w:pPr>
        <w:autoSpaceDE w:val="0"/>
        <w:autoSpaceDN w:val="0"/>
        <w:adjustRightInd w:val="0"/>
        <w:ind w:firstLine="720"/>
        <w:jc w:val="both"/>
        <w:rPr>
          <w:lang w:val="lt-LT" w:eastAsia="lt-LT"/>
        </w:rPr>
      </w:pPr>
      <w:r w:rsidRPr="00BD64BB">
        <w:rPr>
          <w:lang w:val="lt-LT" w:eastAsia="lt-LT"/>
        </w:rPr>
        <w:t xml:space="preserve">2017 m. palyginti su 2016 m., šalyje 27,3 procento padidėjo išlaidos išmokoms vaikus auginančioms šeimoms, kurios sudarė 64720,13 tūkst. Eurų. Ši tendencija pastebima beveik visose savivaldybėse. Išlaidos šioms išmokoms Telšių apskrityje padidėjo 20,8 proc., atitinkamai Mažeikių </w:t>
      </w:r>
      <w:r w:rsidRPr="00BD64BB">
        <w:rPr>
          <w:lang w:val="lt-LT" w:eastAsia="lt-LT"/>
        </w:rPr>
        <w:lastRenderedPageBreak/>
        <w:t>savivaldybėje -29,7 proc., Plungės r. savivaldybėje -21,2 proc., Telšių r. savivaldybėje -7,5 proc. daugiau nei 2016 metais.</w:t>
      </w:r>
    </w:p>
    <w:p w:rsidR="00BD64BB" w:rsidRPr="00BD64BB" w:rsidRDefault="00BD64BB" w:rsidP="00EE13CA">
      <w:pPr>
        <w:autoSpaceDE w:val="0"/>
        <w:autoSpaceDN w:val="0"/>
        <w:adjustRightInd w:val="0"/>
        <w:ind w:firstLine="720"/>
        <w:jc w:val="both"/>
        <w:rPr>
          <w:b/>
          <w:bCs/>
          <w:lang w:val="lt-LT" w:eastAsia="lt-LT"/>
        </w:rPr>
      </w:pPr>
      <w:r w:rsidRPr="00BD64BB">
        <w:rPr>
          <w:lang w:val="lt-LT" w:eastAsia="lt-LT"/>
        </w:rPr>
        <w:t>2017 m. palyginti su 2016 m., šalyje 2,0 proc. sumažėjo išlaidų socialinei pašalpai. Šių išlaidų sumažėjo visose savivaldybėse, Telšių apskrityje sumažėjo 4,3 proc., atitinkamai Mažeikių savivaldybėje – 0,7 proc., Plungės r. savivaldybėje -17,0 proc., Telšių r. savivaldybėje -0,2 proc. mažiau nei 2016 metais.</w:t>
      </w:r>
    </w:p>
    <w:p w:rsidR="00BD64BB" w:rsidRDefault="00BD64BB" w:rsidP="00EE13CA">
      <w:pPr>
        <w:ind w:firstLine="720"/>
        <w:jc w:val="both"/>
        <w:rPr>
          <w:spacing w:val="-5"/>
          <w:lang w:val="lt-LT"/>
        </w:rPr>
      </w:pPr>
      <w:r w:rsidRPr="00BD64BB">
        <w:rPr>
          <w:b/>
          <w:bCs/>
          <w:spacing w:val="-5"/>
          <w:lang w:val="lt-LT"/>
        </w:rPr>
        <w:t>Bendrąsias socialines paslaugas, tarp jų sociokultūrines paslaugas</w:t>
      </w:r>
      <w:r w:rsidRPr="00BD64BB">
        <w:rPr>
          <w:spacing w:val="-5"/>
          <w:lang w:val="lt-LT"/>
        </w:rPr>
        <w:t>, šeimoms  bei neįgaliems asmenims teikia 8 neįgaliųjų organizacijos, bei v</w:t>
      </w:r>
      <w:r w:rsidRPr="00BD64BB">
        <w:rPr>
          <w:lang w:val="lt-LT" w:eastAsia="lt-LT"/>
        </w:rPr>
        <w:t>iešosios įstaigos - Plungės vaikų globos agentūra „</w:t>
      </w:r>
      <w:proofErr w:type="spellStart"/>
      <w:r w:rsidRPr="00BD64BB">
        <w:rPr>
          <w:lang w:val="lt-LT" w:eastAsia="lt-LT"/>
        </w:rPr>
        <w:t>Cyrulis</w:t>
      </w:r>
      <w:proofErr w:type="spellEnd"/>
      <w:r w:rsidRPr="00BD64BB">
        <w:rPr>
          <w:lang w:val="lt-LT" w:eastAsia="lt-LT"/>
        </w:rPr>
        <w:t xml:space="preserve">“ ir „Vilties </w:t>
      </w:r>
      <w:proofErr w:type="spellStart"/>
      <w:r w:rsidRPr="00BD64BB">
        <w:rPr>
          <w:lang w:val="lt-LT" w:eastAsia="lt-LT"/>
        </w:rPr>
        <w:t>vėrinėliai</w:t>
      </w:r>
      <w:proofErr w:type="spellEnd"/>
      <w:r w:rsidRPr="00BD64BB">
        <w:rPr>
          <w:lang w:val="lt-LT" w:eastAsia="lt-LT"/>
        </w:rPr>
        <w:t xml:space="preserve">“ bei </w:t>
      </w:r>
      <w:proofErr w:type="spellStart"/>
      <w:r w:rsidRPr="00BD64BB">
        <w:rPr>
          <w:lang w:val="lt-LT" w:eastAsia="lt-LT"/>
        </w:rPr>
        <w:t>Šateikių</w:t>
      </w:r>
      <w:proofErr w:type="spellEnd"/>
      <w:r w:rsidRPr="00BD64BB">
        <w:rPr>
          <w:lang w:val="lt-LT" w:eastAsia="lt-LT"/>
        </w:rPr>
        <w:t xml:space="preserve">  vaikų dienos centras, kurios teikia dienos socialinės priežiūros paslaugas socialinės rizikos vaikams ir jų tėvams. </w:t>
      </w:r>
    </w:p>
    <w:p w:rsidR="00BD64BB" w:rsidRPr="00BD64BB" w:rsidRDefault="00BD64BB" w:rsidP="00EE13CA">
      <w:pPr>
        <w:ind w:firstLine="720"/>
        <w:jc w:val="both"/>
        <w:rPr>
          <w:spacing w:val="-5"/>
          <w:lang w:val="lt-LT"/>
        </w:rPr>
      </w:pPr>
      <w:r w:rsidRPr="00BD64BB">
        <w:rPr>
          <w:spacing w:val="-5"/>
          <w:lang w:val="lt-LT"/>
        </w:rPr>
        <w:t>Vaikų lopšelio-darželio „Pasaka“ vaikų su negalia grupėje teikiamos dienos socialinės globos paslaugos  vaikams su negalia nuo 3 iki 7 metų amžiaus.</w:t>
      </w:r>
    </w:p>
    <w:p w:rsidR="00BD64BB" w:rsidRPr="00BD64BB" w:rsidRDefault="00BD64BB" w:rsidP="00EE13CA">
      <w:pPr>
        <w:ind w:firstLine="720"/>
        <w:jc w:val="both"/>
        <w:rPr>
          <w:spacing w:val="-5"/>
          <w:lang w:val="lt-LT"/>
        </w:rPr>
      </w:pPr>
      <w:r w:rsidRPr="00BD64BB">
        <w:rPr>
          <w:spacing w:val="-5"/>
          <w:lang w:val="lt-LT"/>
        </w:rPr>
        <w:t xml:space="preserve">Plungės Vyskupo M. Valančiaus pradinėje, Plungės „Ryto“ pagrindinėje mokyklose bei Plungės specialiojo ugdymo centre ugdomi ir lavinami mokyklinio amžiaus vaikai, turintys fizinę negalią ar didelius ir labai didelius specialiuosius ugdymosi poreikius.     </w:t>
      </w:r>
    </w:p>
    <w:p w:rsidR="00BD64BB" w:rsidRPr="00BD64BB" w:rsidRDefault="00BD64BB" w:rsidP="00EE13CA">
      <w:pPr>
        <w:ind w:firstLine="720"/>
        <w:jc w:val="both"/>
        <w:rPr>
          <w:spacing w:val="-5"/>
          <w:lang w:val="lt-LT"/>
        </w:rPr>
      </w:pPr>
      <w:r w:rsidRPr="00BD64BB">
        <w:rPr>
          <w:spacing w:val="-5"/>
          <w:lang w:val="lt-LT"/>
        </w:rPr>
        <w:t>Viena iš didžiausių Plungės rajono socialinių paslaugų infrastruktūros problemų yra paslaugų prieinamumo ribotumas dėl infrastruktūros teritorinio pasiskirstymo netolygumų ir nepakan</w:t>
      </w:r>
      <w:r w:rsidR="00E50B9F">
        <w:rPr>
          <w:spacing w:val="-5"/>
          <w:lang w:val="lt-LT"/>
        </w:rPr>
        <w:t xml:space="preserve">kamų paslaugų teikimo apimčių. </w:t>
      </w:r>
      <w:r w:rsidRPr="00BD64BB">
        <w:rPr>
          <w:spacing w:val="-5"/>
          <w:lang w:val="lt-LT"/>
        </w:rPr>
        <w:t>Dauguma Plungės rajono savivaldybės socialinių paslaugų įstaigų yra įsikūrus</w:t>
      </w:r>
      <w:r w:rsidR="005E2573">
        <w:rPr>
          <w:spacing w:val="-5"/>
          <w:lang w:val="lt-LT"/>
        </w:rPr>
        <w:t xml:space="preserve">ių Plungės mieste. Tai Plungės </w:t>
      </w:r>
      <w:r w:rsidRPr="00BD64BB">
        <w:rPr>
          <w:spacing w:val="-5"/>
          <w:lang w:val="lt-LT"/>
        </w:rPr>
        <w:t>senelių globos namai, Plungės specialiojo ugdymo centras, Plungės Krizių centras, Plungės socialinių paslaugų centras, Vaikų globos agentūra „</w:t>
      </w:r>
      <w:proofErr w:type="spellStart"/>
      <w:r w:rsidRPr="00BD64BB">
        <w:rPr>
          <w:spacing w:val="-5"/>
          <w:lang w:val="lt-LT"/>
        </w:rPr>
        <w:t>Cyrulis</w:t>
      </w:r>
      <w:proofErr w:type="spellEnd"/>
      <w:r w:rsidRPr="00BD64BB">
        <w:rPr>
          <w:spacing w:val="-5"/>
          <w:lang w:val="lt-LT"/>
        </w:rPr>
        <w:t xml:space="preserve">“, Plungės vaikų lopšelis-darželis „Pasaka“, Plungės Vyskupo M. Valančiaus pradinė bei Plungės „Ryto“ pagrindinė mokyklos. </w:t>
      </w:r>
      <w:bookmarkStart w:id="1" w:name="OLE_LINK5"/>
      <w:r w:rsidRPr="00BD64BB">
        <w:rPr>
          <w:spacing w:val="-5"/>
          <w:lang w:val="lt-LT"/>
        </w:rPr>
        <w:t>Dideli atstumai tarp Plungės miesto ir savivaldybės gyvenviečių bei kaimų sąlygoja, kad socialinės paslaugos ir informacija apie jas vis dar mažai pasiekia atokiau gyvenančių savivaldybės gyventojų</w:t>
      </w:r>
      <w:bookmarkEnd w:id="1"/>
      <w:r w:rsidRPr="00BD64BB">
        <w:rPr>
          <w:spacing w:val="-5"/>
          <w:lang w:val="lt-LT"/>
        </w:rPr>
        <w:t xml:space="preserve">. </w:t>
      </w:r>
    </w:p>
    <w:p w:rsidR="00BD64BB" w:rsidRPr="00BD64BB" w:rsidRDefault="00BD64BB" w:rsidP="00EE13CA">
      <w:pPr>
        <w:ind w:firstLine="720"/>
        <w:jc w:val="both"/>
        <w:rPr>
          <w:spacing w:val="-5"/>
          <w:highlight w:val="yellow"/>
          <w:lang w:val="lt-LT"/>
        </w:rPr>
      </w:pPr>
      <w:r w:rsidRPr="00BD64BB">
        <w:rPr>
          <w:spacing w:val="-5"/>
          <w:lang w:val="lt-LT"/>
        </w:rPr>
        <w:t xml:space="preserve">Tas pats pasakytina apie kitų socialinių paslaugų (daugiausiai sociokultūrinių), kurias teikia NVO, prieinamumą. Neįgaliųjų organizacijos: Sutrikusio intelekto žmonių globos bendrija „Plungės viltis“, Plungės sutrikusios psichikos žmonių </w:t>
      </w:r>
      <w:r w:rsidR="00E50B9F">
        <w:rPr>
          <w:spacing w:val="-5"/>
          <w:lang w:val="lt-LT"/>
        </w:rPr>
        <w:t xml:space="preserve">globos bendrija „Mūsų atžala“, </w:t>
      </w:r>
      <w:r w:rsidRPr="00BD64BB">
        <w:rPr>
          <w:spacing w:val="-5"/>
          <w:lang w:val="lt-LT"/>
        </w:rPr>
        <w:t>Telšių apskrities sergančiųjų nervų – raumenų ligomis</w:t>
      </w:r>
      <w:r w:rsidRPr="00BD64BB">
        <w:rPr>
          <w:b/>
          <w:bCs/>
          <w:spacing w:val="-5"/>
          <w:lang w:val="lt-LT"/>
        </w:rPr>
        <w:t xml:space="preserve"> </w:t>
      </w:r>
      <w:r w:rsidRPr="00BD64BB">
        <w:rPr>
          <w:spacing w:val="-5"/>
          <w:lang w:val="lt-LT"/>
        </w:rPr>
        <w:t xml:space="preserve">asociacija, Plungės rajono neįgaliųjų draugija, cerebralinio paralyžiaus asociacijos Plungės skyrius, Plungės pagyvenusių žmonių klubas „Pilnatis“ taip pat įsikūrusios Plungės mieste ir neįgaliems asmenims bei jų rūpintojams iš tolimesnių kaimo vietovių pakankamai sudėtinga atvykti pasinaudoti jų teikiama pagalba. </w:t>
      </w:r>
    </w:p>
    <w:p w:rsidR="00BD64BB" w:rsidRPr="00BD64BB" w:rsidRDefault="00BD64BB" w:rsidP="00EE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lang w:val="lt-LT" w:eastAsia="ko-KR"/>
        </w:rPr>
      </w:pPr>
      <w:r w:rsidRPr="00BD64BB">
        <w:rPr>
          <w:lang w:val="lt-LT" w:eastAsia="ko-KR"/>
        </w:rPr>
        <w:t>Plungės rajono savivaldybės seniūnijose veikia  šios socialinės įstaigos:</w:t>
      </w:r>
    </w:p>
    <w:p w:rsidR="00BD64BB" w:rsidRPr="00BD64BB" w:rsidRDefault="00BD64BB" w:rsidP="00EE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ko-KR"/>
        </w:rPr>
      </w:pPr>
      <w:r w:rsidRPr="00BD64BB">
        <w:rPr>
          <w:lang w:val="lt-LT" w:eastAsia="ko-KR"/>
        </w:rPr>
        <w:t>1. Žemaičių Kalvarijos seniūnijoje veikia Žemaičių Kalvarijos „</w:t>
      </w:r>
      <w:proofErr w:type="spellStart"/>
      <w:r w:rsidRPr="00BD64BB">
        <w:rPr>
          <w:lang w:val="lt-LT" w:eastAsia="ko-KR"/>
        </w:rPr>
        <w:t>Caritas</w:t>
      </w:r>
      <w:proofErr w:type="spellEnd"/>
      <w:r w:rsidRPr="00BD64BB">
        <w:rPr>
          <w:lang w:val="lt-LT" w:eastAsia="ko-KR"/>
        </w:rPr>
        <w:t xml:space="preserve">“ skyriaus globos namai, jaunimo centras „Vilties </w:t>
      </w:r>
      <w:proofErr w:type="spellStart"/>
      <w:r w:rsidRPr="00BD64BB">
        <w:rPr>
          <w:lang w:val="lt-LT" w:eastAsia="ko-KR"/>
        </w:rPr>
        <w:t>vėrinėliai</w:t>
      </w:r>
      <w:proofErr w:type="spellEnd"/>
      <w:r w:rsidRPr="00BD64BB">
        <w:rPr>
          <w:lang w:val="lt-LT" w:eastAsia="ko-KR"/>
        </w:rPr>
        <w:t>“;</w:t>
      </w:r>
    </w:p>
    <w:p w:rsidR="00BD64BB" w:rsidRPr="00BD64BB" w:rsidRDefault="00BD64BB" w:rsidP="00EE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ko-KR"/>
        </w:rPr>
      </w:pPr>
      <w:r w:rsidRPr="00BD64BB">
        <w:rPr>
          <w:lang w:val="lt-LT" w:eastAsia="ko-KR"/>
        </w:rPr>
        <w:t xml:space="preserve">2. </w:t>
      </w:r>
      <w:proofErr w:type="spellStart"/>
      <w:r w:rsidRPr="00BD64BB">
        <w:rPr>
          <w:lang w:val="lt-LT" w:eastAsia="ko-KR"/>
        </w:rPr>
        <w:t>Šateikių</w:t>
      </w:r>
      <w:proofErr w:type="spellEnd"/>
      <w:r w:rsidRPr="00BD64BB">
        <w:rPr>
          <w:lang w:val="lt-LT" w:eastAsia="ko-KR"/>
        </w:rPr>
        <w:t xml:space="preserve">  seniūnijoje -  </w:t>
      </w:r>
      <w:proofErr w:type="spellStart"/>
      <w:r w:rsidRPr="00BD64BB">
        <w:rPr>
          <w:lang w:val="lt-LT" w:eastAsia="ko-KR"/>
        </w:rPr>
        <w:t>Šateikių</w:t>
      </w:r>
      <w:proofErr w:type="spellEnd"/>
      <w:r w:rsidRPr="00BD64BB">
        <w:rPr>
          <w:lang w:val="lt-LT" w:eastAsia="ko-KR"/>
        </w:rPr>
        <w:t xml:space="preserve">  vaikų dienos centras;</w:t>
      </w:r>
    </w:p>
    <w:p w:rsidR="00BD64BB" w:rsidRPr="00BD64BB" w:rsidRDefault="00BD64BB" w:rsidP="00EE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ko-KR"/>
        </w:rPr>
      </w:pPr>
      <w:r w:rsidRPr="00BD64BB">
        <w:rPr>
          <w:lang w:val="lt-LT" w:eastAsia="ko-KR"/>
        </w:rPr>
        <w:t>3. Nausodžio seniūnijoje – Stonaičių globos namai.</w:t>
      </w:r>
    </w:p>
    <w:p w:rsidR="00BD64BB" w:rsidRPr="00BD64BB" w:rsidRDefault="00BD64BB" w:rsidP="00EE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ko-KR"/>
        </w:rPr>
      </w:pPr>
      <w:r w:rsidRPr="00BD64BB">
        <w:rPr>
          <w:lang w:val="lt-LT" w:eastAsia="ko-KR"/>
        </w:rPr>
        <w:t>Kiekvienoje seniūnijoje socialinės paramos teikimu rūpinasi vienas dirbantis socialinio  darbo organizatorius ir vienas socialinis darbuotojas darbui su socialinės rizikos šeimomis. Socialiniai darbuotojai darbui su socialinės rizikos šeimomis teikia socialinių įgūdžių ugdymo paslaugas seniūnijų teritorijose gyvenančioms šeimoms.</w:t>
      </w:r>
    </w:p>
    <w:p w:rsidR="005E2573" w:rsidRPr="004A5C62" w:rsidRDefault="005E2573" w:rsidP="004D027D">
      <w:pPr>
        <w:jc w:val="both"/>
        <w:rPr>
          <w:b/>
          <w:bCs/>
          <w:lang w:val="lt-LT" w:eastAsia="lt-LT"/>
        </w:rPr>
      </w:pPr>
    </w:p>
    <w:p w:rsidR="00B77626" w:rsidRPr="000E32C9" w:rsidRDefault="00B77626" w:rsidP="0007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lang w:val="lt-LT" w:eastAsia="ko-KR"/>
        </w:rPr>
      </w:pPr>
      <w:r w:rsidRPr="000E32C9">
        <w:rPr>
          <w:b/>
          <w:lang w:val="lt-LT" w:eastAsia="ko-KR"/>
        </w:rPr>
        <w:t>Plungės rajono sveikatos ir socialinių paslaugų teikimo situacijos analizė</w:t>
      </w:r>
    </w:p>
    <w:p w:rsidR="001A7A9E" w:rsidRPr="000E32C9" w:rsidRDefault="001A7A9E" w:rsidP="00B7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ko-KR"/>
        </w:rPr>
      </w:pPr>
    </w:p>
    <w:p w:rsidR="004D027D" w:rsidRPr="004D027D" w:rsidRDefault="004D027D" w:rsidP="005E2573">
      <w:pPr>
        <w:autoSpaceDE w:val="0"/>
        <w:autoSpaceDN w:val="0"/>
        <w:adjustRightInd w:val="0"/>
        <w:ind w:firstLine="720"/>
        <w:jc w:val="both"/>
        <w:rPr>
          <w:lang w:val="lt-LT" w:eastAsia="lt-LT"/>
        </w:rPr>
      </w:pPr>
      <w:r w:rsidRPr="004D027D">
        <w:rPr>
          <w:rFonts w:eastAsiaTheme="majorEastAsia"/>
          <w:bCs/>
          <w:lang w:val="lt-LT" w:eastAsia="lt-LT"/>
        </w:rPr>
        <w:t>Žmonių sveikatos būklė tiesiogiai lemia gyvenimo kokybę, darbo išteklių apimtį ir jų produktyvumą, o vidutinio amžiaus žmonių sergamumas ir mirtingumas reiškia žmogiškojo kapitalo praradimą. Siekiant, kad gerėtų rajono gyventojų sveikatos rodikliai, formuojamos sveikos gyvensenos ir elgsenos pasirinkimo nuostatos, gyventojų sveikata saugoma nuo kenksmingų aplinkos veiksnių poveikio, gerinama ankstyvoji ligų diagnostika ir gydymo kokybė bei sudaromos palankios sąlygos gauti reikiamas sveikatos priežiūros paslaugas.</w:t>
      </w:r>
    </w:p>
    <w:p w:rsidR="004D027D" w:rsidRPr="004D027D" w:rsidRDefault="004D027D" w:rsidP="005E2573">
      <w:pPr>
        <w:ind w:firstLine="720"/>
        <w:jc w:val="both"/>
        <w:rPr>
          <w:lang w:val="lt-LT" w:eastAsia="lt-LT"/>
        </w:rPr>
      </w:pPr>
      <w:r w:rsidRPr="004D027D">
        <w:rPr>
          <w:lang w:val="lt-LT" w:eastAsia="lt-LT"/>
        </w:rPr>
        <w:t xml:space="preserve">Plungės rajono savivaldybės visuomenės sveikatos biuras įsteigtas visuomenės sveikatos priežiūros funkcijoms vykdyti. Biuro veiklos tikslas – rūpintis Plungės rajono savivaldybės gyventojų sveikata ir ją stiprinti. </w:t>
      </w:r>
    </w:p>
    <w:p w:rsidR="004D027D" w:rsidRPr="004D027D" w:rsidRDefault="004D027D" w:rsidP="005E2573">
      <w:pPr>
        <w:ind w:firstLine="720"/>
        <w:jc w:val="both"/>
        <w:rPr>
          <w:lang w:val="lt-LT"/>
        </w:rPr>
      </w:pPr>
      <w:r w:rsidRPr="004D027D">
        <w:rPr>
          <w:lang w:val="lt-LT"/>
        </w:rPr>
        <w:lastRenderedPageBreak/>
        <w:t xml:space="preserve">Gyventojų sveikatos gerinimas yra svarbi šalies ekonominio augimo sąlyga. Visuomenės sveikatos būklė tiesiogiai lemia gyvenimo kokybę, darbo išteklių apimtį ir jų produktyvumą, o vidutinio amžiaus žmonių sergamumas ir mirtingumas reiškia žmogiškojo kapitalo praradimą. </w:t>
      </w:r>
    </w:p>
    <w:p w:rsidR="004D027D" w:rsidRPr="004D027D" w:rsidRDefault="004D027D" w:rsidP="005E2573">
      <w:pPr>
        <w:ind w:firstLine="720"/>
        <w:jc w:val="both"/>
        <w:rPr>
          <w:lang w:val="lt-LT"/>
        </w:rPr>
      </w:pPr>
      <w:r w:rsidRPr="004D027D">
        <w:rPr>
          <w:lang w:val="lt-LT"/>
        </w:rPr>
        <w:t xml:space="preserve">Plungės rajone visuomenės sveikatos priežiūros politika formuojama atsižvelgiant į Lietuvos Respublikos teisės aktus, reglamentuojančius visuomenės sveikatos priežiūrą, situaciją ir iškilusias problemas rajone. </w:t>
      </w:r>
    </w:p>
    <w:p w:rsidR="004D027D" w:rsidRPr="004D027D" w:rsidRDefault="004D027D" w:rsidP="005E2573">
      <w:pPr>
        <w:autoSpaceDE w:val="0"/>
        <w:autoSpaceDN w:val="0"/>
        <w:adjustRightInd w:val="0"/>
        <w:ind w:firstLine="720"/>
        <w:jc w:val="both"/>
        <w:rPr>
          <w:bCs/>
          <w:lang w:val="lt-LT" w:eastAsia="lt-LT"/>
        </w:rPr>
      </w:pPr>
      <w:r w:rsidRPr="004D027D">
        <w:rPr>
          <w:bCs/>
          <w:lang w:val="lt-LT" w:eastAsia="lt-LT"/>
        </w:rPr>
        <w:t xml:space="preserve">Pagrindinės biuro veiklos sritys: </w:t>
      </w:r>
    </w:p>
    <w:p w:rsidR="004D027D" w:rsidRPr="004D027D" w:rsidRDefault="004D027D" w:rsidP="005E2573">
      <w:pPr>
        <w:autoSpaceDE w:val="0"/>
        <w:autoSpaceDN w:val="0"/>
        <w:adjustRightInd w:val="0"/>
        <w:ind w:firstLine="720"/>
        <w:jc w:val="both"/>
        <w:rPr>
          <w:lang w:val="lt-LT" w:eastAsia="lt-LT"/>
        </w:rPr>
      </w:pPr>
      <w:r w:rsidRPr="004D027D">
        <w:rPr>
          <w:lang w:val="lt-LT" w:eastAsia="lt-LT"/>
        </w:rPr>
        <w:t>- visuomenės sveikatos stiprinimas, programų rengimas ir jų įgyvendinimas;</w:t>
      </w:r>
    </w:p>
    <w:p w:rsidR="004D027D" w:rsidRPr="004D027D" w:rsidRDefault="004D027D" w:rsidP="005E2573">
      <w:pPr>
        <w:autoSpaceDE w:val="0"/>
        <w:autoSpaceDN w:val="0"/>
        <w:adjustRightInd w:val="0"/>
        <w:ind w:firstLine="720"/>
        <w:jc w:val="both"/>
        <w:rPr>
          <w:lang w:val="lt-LT" w:eastAsia="lt-LT"/>
        </w:rPr>
      </w:pPr>
      <w:r w:rsidRPr="004D027D">
        <w:rPr>
          <w:lang w:val="lt-LT" w:eastAsia="lt-LT"/>
        </w:rPr>
        <w:t xml:space="preserve">- visuomenės sveikatos </w:t>
      </w:r>
      <w:proofErr w:type="spellStart"/>
      <w:r w:rsidRPr="004D027D">
        <w:rPr>
          <w:lang w:val="lt-LT" w:eastAsia="lt-LT"/>
        </w:rPr>
        <w:t>stebėsena</w:t>
      </w:r>
      <w:proofErr w:type="spellEnd"/>
      <w:r w:rsidRPr="004D027D">
        <w:rPr>
          <w:lang w:val="lt-LT" w:eastAsia="lt-LT"/>
        </w:rPr>
        <w:t xml:space="preserve"> ir pokyčių analizė;</w:t>
      </w:r>
    </w:p>
    <w:p w:rsidR="004D027D" w:rsidRPr="004D027D" w:rsidRDefault="004D027D" w:rsidP="005E2573">
      <w:pPr>
        <w:autoSpaceDE w:val="0"/>
        <w:autoSpaceDN w:val="0"/>
        <w:adjustRightInd w:val="0"/>
        <w:ind w:firstLine="720"/>
        <w:jc w:val="both"/>
        <w:rPr>
          <w:lang w:val="lt-LT" w:eastAsia="lt-LT"/>
        </w:rPr>
      </w:pPr>
      <w:r w:rsidRPr="004D027D">
        <w:rPr>
          <w:lang w:val="lt-LT" w:eastAsia="lt-LT"/>
        </w:rPr>
        <w:t>- visuomenės sveikatos stiprinimo ir ugdymo priemonių planavimas ir įgyvendinimas;</w:t>
      </w:r>
    </w:p>
    <w:p w:rsidR="004D027D" w:rsidRPr="004D027D" w:rsidRDefault="004D027D" w:rsidP="005E2573">
      <w:pPr>
        <w:autoSpaceDE w:val="0"/>
        <w:autoSpaceDN w:val="0"/>
        <w:adjustRightInd w:val="0"/>
        <w:ind w:firstLine="720"/>
        <w:jc w:val="both"/>
        <w:rPr>
          <w:lang w:val="lt-LT" w:eastAsia="lt-LT"/>
        </w:rPr>
      </w:pPr>
      <w:r w:rsidRPr="004D027D">
        <w:rPr>
          <w:lang w:val="lt-LT" w:eastAsia="lt-LT"/>
        </w:rPr>
        <w:t>- visuomenės sveikatos mokymų organizavimas ir vykdymas;</w:t>
      </w:r>
    </w:p>
    <w:p w:rsidR="004D027D" w:rsidRPr="004D027D" w:rsidRDefault="004D027D" w:rsidP="005E2573">
      <w:pPr>
        <w:autoSpaceDE w:val="0"/>
        <w:autoSpaceDN w:val="0"/>
        <w:adjustRightInd w:val="0"/>
        <w:ind w:firstLine="720"/>
        <w:jc w:val="both"/>
        <w:rPr>
          <w:lang w:val="lt-LT" w:eastAsia="lt-LT"/>
        </w:rPr>
      </w:pPr>
      <w:r w:rsidRPr="004D027D">
        <w:rPr>
          <w:lang w:val="lt-LT" w:eastAsia="lt-LT"/>
        </w:rPr>
        <w:t>- vaikų ir moksleivių visuomenės sveikatos priežiūra;</w:t>
      </w:r>
    </w:p>
    <w:p w:rsidR="004D027D" w:rsidRPr="00002D92" w:rsidRDefault="004D027D" w:rsidP="005E2573">
      <w:pPr>
        <w:autoSpaceDE w:val="0"/>
        <w:autoSpaceDN w:val="0"/>
        <w:adjustRightInd w:val="0"/>
        <w:ind w:firstLine="720"/>
        <w:jc w:val="both"/>
        <w:rPr>
          <w:lang w:val="lt-LT"/>
        </w:rPr>
      </w:pPr>
      <w:r w:rsidRPr="004D027D">
        <w:rPr>
          <w:lang w:val="lt-LT" w:eastAsia="lt-LT"/>
        </w:rPr>
        <w:t>- bendradarbiavimas su nevyriausybinėmis organizacijomis, vykdančiomis sveikatingumo veiklą.</w:t>
      </w:r>
      <w:r w:rsidRPr="00002D92">
        <w:rPr>
          <w:lang w:val="lt-LT"/>
        </w:rPr>
        <w:t xml:space="preserve"> </w:t>
      </w:r>
    </w:p>
    <w:p w:rsidR="005E2573" w:rsidRDefault="005E2573" w:rsidP="004D027D">
      <w:pPr>
        <w:autoSpaceDE w:val="0"/>
        <w:autoSpaceDN w:val="0"/>
        <w:adjustRightInd w:val="0"/>
        <w:jc w:val="both"/>
        <w:rPr>
          <w:b/>
          <w:lang w:val="lt-LT"/>
        </w:rPr>
      </w:pPr>
    </w:p>
    <w:p w:rsidR="004D027D" w:rsidRPr="005E2573" w:rsidRDefault="004D027D" w:rsidP="00E50B9F">
      <w:pPr>
        <w:autoSpaceDE w:val="0"/>
        <w:autoSpaceDN w:val="0"/>
        <w:adjustRightInd w:val="0"/>
        <w:ind w:firstLine="720"/>
        <w:jc w:val="both"/>
        <w:rPr>
          <w:lang w:val="lt-LT" w:eastAsia="lt-LT"/>
        </w:rPr>
      </w:pPr>
      <w:r w:rsidRPr="005E2573">
        <w:rPr>
          <w:b/>
          <w:lang w:val="lt-LT"/>
        </w:rPr>
        <w:t>Visuomenės sveikatos stiprinimo</w:t>
      </w:r>
      <w:r w:rsidRPr="005E2573">
        <w:rPr>
          <w:lang w:val="lt-LT"/>
        </w:rPr>
        <w:t xml:space="preserve"> veikla apima:</w:t>
      </w:r>
    </w:p>
    <w:p w:rsidR="004D027D" w:rsidRPr="005E2573" w:rsidRDefault="004D027D" w:rsidP="004D027D">
      <w:pPr>
        <w:numPr>
          <w:ilvl w:val="0"/>
          <w:numId w:val="27"/>
        </w:numPr>
        <w:spacing w:before="100" w:beforeAutospacing="1" w:after="100" w:afterAutospacing="1"/>
        <w:rPr>
          <w:lang w:val="lt-LT"/>
        </w:rPr>
      </w:pPr>
      <w:r w:rsidRPr="005E2573">
        <w:rPr>
          <w:lang w:val="lt-LT"/>
        </w:rPr>
        <w:t>sveikatos mokymų organizavimą ir vykdymą</w:t>
      </w:r>
    </w:p>
    <w:p w:rsidR="004D027D" w:rsidRPr="005E2573" w:rsidRDefault="004D027D" w:rsidP="004D027D">
      <w:pPr>
        <w:numPr>
          <w:ilvl w:val="0"/>
          <w:numId w:val="27"/>
        </w:numPr>
        <w:spacing w:before="100" w:beforeAutospacing="1" w:after="100" w:afterAutospacing="1"/>
        <w:rPr>
          <w:lang w:val="lt-LT"/>
        </w:rPr>
      </w:pPr>
      <w:r w:rsidRPr="005E2573">
        <w:rPr>
          <w:lang w:val="lt-LT"/>
        </w:rPr>
        <w:t>informacijos apie sveiką gyvenseną skleidimą</w:t>
      </w:r>
    </w:p>
    <w:p w:rsidR="004D027D" w:rsidRPr="005E2573" w:rsidRDefault="004D027D" w:rsidP="004D027D">
      <w:pPr>
        <w:numPr>
          <w:ilvl w:val="0"/>
          <w:numId w:val="27"/>
        </w:numPr>
        <w:spacing w:before="100" w:beforeAutospacing="1" w:after="100" w:afterAutospacing="1"/>
        <w:rPr>
          <w:lang w:val="lt-LT"/>
        </w:rPr>
      </w:pPr>
      <w:r w:rsidRPr="005E2573">
        <w:rPr>
          <w:lang w:val="lt-LT"/>
        </w:rPr>
        <w:t>sveikos gyvensenos propagavimą</w:t>
      </w:r>
    </w:p>
    <w:p w:rsidR="004D027D" w:rsidRPr="005E2573" w:rsidRDefault="004D027D" w:rsidP="004D027D">
      <w:pPr>
        <w:numPr>
          <w:ilvl w:val="0"/>
          <w:numId w:val="27"/>
        </w:numPr>
        <w:spacing w:before="100" w:beforeAutospacing="1" w:after="100" w:afterAutospacing="1"/>
        <w:rPr>
          <w:lang w:val="lt-LT"/>
        </w:rPr>
      </w:pPr>
      <w:r w:rsidRPr="005E2573">
        <w:rPr>
          <w:lang w:val="lt-LT"/>
        </w:rPr>
        <w:t>įvairių gyventojų grupių atsakomybės už savo sveikatą skatinimą</w:t>
      </w:r>
    </w:p>
    <w:p w:rsidR="004D027D" w:rsidRPr="005E2573" w:rsidRDefault="004D027D" w:rsidP="004D027D">
      <w:pPr>
        <w:numPr>
          <w:ilvl w:val="0"/>
          <w:numId w:val="27"/>
        </w:numPr>
        <w:spacing w:before="100" w:beforeAutospacing="1" w:after="100" w:afterAutospacing="1"/>
        <w:rPr>
          <w:lang w:val="lt-LT"/>
        </w:rPr>
      </w:pPr>
      <w:r w:rsidRPr="005E2573">
        <w:rPr>
          <w:lang w:val="lt-LT"/>
        </w:rPr>
        <w:t>elgsenos nuo priklausomų visuomenės sveikatos rizikos veiksnių mažinimo formavimą bei kitas visuomenės sveikatos priežiūros teisės aktuose numatytas priemones, susijusias su sveikatos stiprinimu.</w:t>
      </w:r>
    </w:p>
    <w:p w:rsidR="004D027D" w:rsidRPr="004D027D" w:rsidRDefault="004D027D" w:rsidP="005E2573">
      <w:pPr>
        <w:ind w:firstLine="720"/>
        <w:jc w:val="both"/>
        <w:rPr>
          <w:lang w:val="lt-LT" w:eastAsia="lt-LT"/>
        </w:rPr>
      </w:pPr>
      <w:r w:rsidRPr="004D027D">
        <w:rPr>
          <w:lang w:val="lt-LT" w:eastAsia="lt-LT"/>
        </w:rPr>
        <w:t xml:space="preserve">Visuomenės sveikatos stiprinimo veikla siejama su bendruomenės sveikatos stiprinimo ir ligų profilaktikos programų rengimu, visuomenės sveikatos stiprinimo ir ugdymo priemonių planavimu bei įgyvendinimu savivaldybės teritorijoje, bendradarbiavimu su įvairiomis institucijomis, nevyriausybinėmis organizacijomis bei socialinių partnerių įtraukimu, vykdančių </w:t>
      </w:r>
      <w:proofErr w:type="spellStart"/>
      <w:r w:rsidRPr="004D027D">
        <w:rPr>
          <w:lang w:val="lt-LT" w:eastAsia="lt-LT"/>
        </w:rPr>
        <w:t>sveikatinimo</w:t>
      </w:r>
      <w:proofErr w:type="spellEnd"/>
      <w:r w:rsidRPr="004D027D">
        <w:rPr>
          <w:lang w:val="lt-LT" w:eastAsia="lt-LT"/>
        </w:rPr>
        <w:t xml:space="preserve"> veiklą.</w:t>
      </w:r>
    </w:p>
    <w:p w:rsidR="004D027D" w:rsidRPr="004D027D" w:rsidRDefault="004D027D" w:rsidP="005E2573">
      <w:pPr>
        <w:ind w:firstLine="720"/>
        <w:jc w:val="both"/>
        <w:outlineLvl w:val="0"/>
        <w:rPr>
          <w:b/>
          <w:bCs/>
          <w:kern w:val="36"/>
          <w:lang w:val="lt-LT" w:eastAsia="lt-LT"/>
        </w:rPr>
      </w:pPr>
      <w:r w:rsidRPr="004D027D">
        <w:rPr>
          <w:b/>
          <w:bCs/>
          <w:kern w:val="36"/>
          <w:lang w:val="lt-LT" w:eastAsia="lt-LT"/>
        </w:rPr>
        <w:t xml:space="preserve">Vaikų ir jaunimo sveikatos priežiūra </w:t>
      </w:r>
      <w:r w:rsidRPr="00002D92">
        <w:rPr>
          <w:lang w:val="lt-LT"/>
        </w:rPr>
        <w:t>užtikrina tinkamą ir teisingą sveikatos priežiūrą mokykloje, organizuojant ir įgyvendinant priemones, susijusias su ligų ir traumų profilaktika, kas padėtų mokiniams saugoti ir stiprinti sveikatą.</w:t>
      </w:r>
    </w:p>
    <w:p w:rsidR="004D027D" w:rsidRPr="004D027D" w:rsidRDefault="004D027D" w:rsidP="005E2573">
      <w:pPr>
        <w:ind w:firstLine="720"/>
        <w:jc w:val="both"/>
        <w:rPr>
          <w:lang w:val="lt-LT" w:eastAsia="lt-LT"/>
        </w:rPr>
      </w:pPr>
      <w:r w:rsidRPr="004D027D">
        <w:rPr>
          <w:b/>
          <w:bCs/>
          <w:lang w:val="lt-LT" w:eastAsia="lt-LT"/>
        </w:rPr>
        <w:t xml:space="preserve">Visuomenės sveikatos </w:t>
      </w:r>
      <w:proofErr w:type="spellStart"/>
      <w:r w:rsidRPr="004D027D">
        <w:rPr>
          <w:b/>
          <w:bCs/>
          <w:lang w:val="lt-LT" w:eastAsia="lt-LT"/>
        </w:rPr>
        <w:t>stebėsena</w:t>
      </w:r>
      <w:proofErr w:type="spellEnd"/>
      <w:r w:rsidRPr="004D027D">
        <w:rPr>
          <w:lang w:val="lt-LT" w:eastAsia="lt-LT"/>
        </w:rPr>
        <w:t xml:space="preserve"> – tikslingai organizuotas ir sistemingai atliekamas sveikatos būklės, ją veikiančių visuomenės sveikatos rizikos veiksnių duomenų rinkimas, kaupimas, apdorojimas, saugojimas, analizė ir vertinimas.</w:t>
      </w:r>
    </w:p>
    <w:p w:rsidR="004D027D" w:rsidRPr="004D027D" w:rsidRDefault="004D027D" w:rsidP="005E2573">
      <w:pPr>
        <w:ind w:firstLine="720"/>
        <w:jc w:val="both"/>
        <w:rPr>
          <w:lang w:val="lt-LT" w:eastAsia="lt-LT"/>
        </w:rPr>
      </w:pPr>
      <w:r w:rsidRPr="004D027D">
        <w:rPr>
          <w:lang w:val="lt-LT" w:eastAsia="lt-LT"/>
        </w:rPr>
        <w:t xml:space="preserve">Plungės rajono savivaldybės visuomenės sveikatos </w:t>
      </w:r>
      <w:proofErr w:type="spellStart"/>
      <w:r w:rsidRPr="004D027D">
        <w:rPr>
          <w:lang w:val="lt-LT" w:eastAsia="lt-LT"/>
        </w:rPr>
        <w:t>stebėsenos</w:t>
      </w:r>
      <w:proofErr w:type="spellEnd"/>
      <w:r w:rsidRPr="004D027D">
        <w:rPr>
          <w:lang w:val="lt-LT" w:eastAsia="lt-LT"/>
        </w:rPr>
        <w:t xml:space="preserve"> programos tikslas – užtikrinti efektyvią savivaldybės </w:t>
      </w:r>
      <w:proofErr w:type="spellStart"/>
      <w:r w:rsidRPr="004D027D">
        <w:rPr>
          <w:lang w:val="lt-LT" w:eastAsia="lt-LT"/>
        </w:rPr>
        <w:t>stebėsenos</w:t>
      </w:r>
      <w:proofErr w:type="spellEnd"/>
      <w:r w:rsidRPr="004D027D">
        <w:rPr>
          <w:lang w:val="lt-LT" w:eastAsia="lt-LT"/>
        </w:rPr>
        <w:t xml:space="preserve"> sistemos veiklą, užtikrinti duomenų kaupimą, reikalingą valstybinėms ir vietinėms sveikatos programoms įgyvendinti ir vietinei sveikatos politikai formuoti. Siekiama analizuoti ir vertinti gyventojų sveikatą, rizikos veiksnių kitimo tendencijas, užtikrinti duomenų teikimą Savivaldybei ir kitoms institucijoms.</w:t>
      </w:r>
    </w:p>
    <w:p w:rsidR="004D027D" w:rsidRPr="005E2573" w:rsidRDefault="004D027D" w:rsidP="00E50B9F">
      <w:pPr>
        <w:spacing w:before="100" w:beforeAutospacing="1" w:after="100" w:afterAutospacing="1"/>
        <w:ind w:firstLine="720"/>
        <w:jc w:val="both"/>
        <w:rPr>
          <w:lang w:val="lt-LT" w:eastAsia="lt-LT"/>
        </w:rPr>
      </w:pPr>
      <w:r w:rsidRPr="005E2573">
        <w:rPr>
          <w:b/>
          <w:bCs/>
          <w:lang w:val="lt-LT" w:eastAsia="lt-LT"/>
        </w:rPr>
        <w:t>Pagrindiniai Programos uždaviniai</w:t>
      </w:r>
      <w:r w:rsidRPr="005E2573">
        <w:rPr>
          <w:lang w:val="lt-LT" w:eastAsia="lt-LT"/>
        </w:rPr>
        <w:t>:</w:t>
      </w:r>
    </w:p>
    <w:p w:rsidR="004D027D" w:rsidRPr="005E2573" w:rsidRDefault="004D027D" w:rsidP="004D027D">
      <w:pPr>
        <w:numPr>
          <w:ilvl w:val="0"/>
          <w:numId w:val="26"/>
        </w:numPr>
        <w:spacing w:before="100" w:beforeAutospacing="1" w:after="100" w:afterAutospacing="1"/>
        <w:jc w:val="both"/>
        <w:rPr>
          <w:lang w:val="lt-LT"/>
        </w:rPr>
      </w:pPr>
      <w:r w:rsidRPr="005E2573">
        <w:rPr>
          <w:lang w:val="lt-LT"/>
        </w:rPr>
        <w:t>Sistemingai rinkti duomenis ir rodiklius, apibūdinančius savivaldybės gyventojų sveikatos būklę, ją veikiančius veiksnius bei pokyčių tendencijas;</w:t>
      </w:r>
    </w:p>
    <w:p w:rsidR="004D027D" w:rsidRPr="005E2573" w:rsidRDefault="004D027D" w:rsidP="004D027D">
      <w:pPr>
        <w:numPr>
          <w:ilvl w:val="0"/>
          <w:numId w:val="26"/>
        </w:numPr>
        <w:spacing w:before="100" w:beforeAutospacing="1" w:after="100" w:afterAutospacing="1"/>
        <w:jc w:val="both"/>
        <w:rPr>
          <w:lang w:val="lt-LT"/>
        </w:rPr>
      </w:pPr>
      <w:r w:rsidRPr="005E2573">
        <w:rPr>
          <w:lang w:val="lt-LT"/>
        </w:rPr>
        <w:t xml:space="preserve">Sistemingai rinkti ir analizuoti informaciją apie Plungės rajono savivaldybėje vykdomas valstybines ir savivaldybės visuomenės </w:t>
      </w:r>
      <w:proofErr w:type="spellStart"/>
      <w:r w:rsidRPr="005E2573">
        <w:rPr>
          <w:lang w:val="lt-LT"/>
        </w:rPr>
        <w:t>sveikatinimo</w:t>
      </w:r>
      <w:proofErr w:type="spellEnd"/>
      <w:r w:rsidRPr="005E2573">
        <w:rPr>
          <w:lang w:val="lt-LT"/>
        </w:rPr>
        <w:t xml:space="preserve"> programas;</w:t>
      </w:r>
    </w:p>
    <w:p w:rsidR="004D027D" w:rsidRPr="005E2573" w:rsidRDefault="004D027D" w:rsidP="004D027D">
      <w:pPr>
        <w:numPr>
          <w:ilvl w:val="0"/>
          <w:numId w:val="26"/>
        </w:numPr>
        <w:spacing w:before="100" w:beforeAutospacing="1" w:after="100" w:afterAutospacing="1"/>
        <w:jc w:val="both"/>
        <w:rPr>
          <w:lang w:val="lt-LT"/>
        </w:rPr>
      </w:pPr>
      <w:r w:rsidRPr="005E2573">
        <w:rPr>
          <w:lang w:val="lt-LT"/>
        </w:rPr>
        <w:t>formuoti bendrą savivaldybės visuomenės sveikatos duomenų sistemą;</w:t>
      </w:r>
    </w:p>
    <w:p w:rsidR="004D027D" w:rsidRPr="005E2573" w:rsidRDefault="004D027D" w:rsidP="004D027D">
      <w:pPr>
        <w:numPr>
          <w:ilvl w:val="0"/>
          <w:numId w:val="26"/>
        </w:numPr>
        <w:spacing w:before="100" w:beforeAutospacing="1" w:after="100" w:afterAutospacing="1"/>
        <w:jc w:val="both"/>
        <w:rPr>
          <w:lang w:val="lt-LT"/>
        </w:rPr>
      </w:pPr>
      <w:r w:rsidRPr="005E2573">
        <w:rPr>
          <w:lang w:val="lt-LT"/>
        </w:rPr>
        <w:t xml:space="preserve">užtikrinti tinkamą apibendrintų visuomenės sveikatos </w:t>
      </w:r>
      <w:proofErr w:type="spellStart"/>
      <w:r w:rsidRPr="005E2573">
        <w:rPr>
          <w:lang w:val="lt-LT"/>
        </w:rPr>
        <w:t>stebėsenos</w:t>
      </w:r>
      <w:proofErr w:type="spellEnd"/>
      <w:r w:rsidRPr="005E2573">
        <w:rPr>
          <w:lang w:val="lt-LT"/>
        </w:rPr>
        <w:t xml:space="preserve"> rezultatų teikimą Plungės rajono savivaldybės administracijai bei kitoms valstybinėms, savivaldybių suinteresuotoms institucijoms bei visuomenei.</w:t>
      </w:r>
    </w:p>
    <w:p w:rsidR="004D027D" w:rsidRPr="005E2573" w:rsidRDefault="004D027D" w:rsidP="00E50B9F">
      <w:pPr>
        <w:keepNext/>
        <w:ind w:firstLine="720"/>
        <w:jc w:val="both"/>
        <w:outlineLvl w:val="1"/>
        <w:rPr>
          <w:lang w:val="lt-LT" w:eastAsia="lt-LT"/>
        </w:rPr>
      </w:pPr>
      <w:r w:rsidRPr="005E2573">
        <w:rPr>
          <w:lang w:val="lt-LT"/>
        </w:rPr>
        <w:lastRenderedPageBreak/>
        <w:t>Norint įvertinti Plungės rajono gyventojų sergamumą, mirtingumą ir jų priežastis, gyvenseną ir elgseną, yra reikalingas sistemingas duomenų rinkimas ir analizavimas.</w:t>
      </w:r>
    </w:p>
    <w:p w:rsidR="004D027D" w:rsidRPr="005E2573" w:rsidRDefault="004D027D" w:rsidP="00E50B9F">
      <w:pPr>
        <w:ind w:firstLine="720"/>
        <w:jc w:val="both"/>
        <w:rPr>
          <w:lang w:val="lt-LT"/>
        </w:rPr>
      </w:pPr>
      <w:r w:rsidRPr="005E2573">
        <w:rPr>
          <w:lang w:val="lt-LT" w:eastAsia="lt-LT"/>
        </w:rPr>
        <w:t>2018 m. vidutinis metinis gyventojų skaičius Plungės rajono savivaldybėje 33 707 (2017 metais 34 222). Mieste 17 296, kaime 16 411. Vyrai sudarė 47,2 proc., moterys 52,8 proc. Didžiąją gyventojų dalį sudarė darbingo amžiaus t.</w:t>
      </w:r>
      <w:r w:rsidR="00E50B9F">
        <w:rPr>
          <w:lang w:val="lt-LT" w:eastAsia="lt-LT"/>
        </w:rPr>
        <w:t xml:space="preserve"> y. 15-64 metų ir tai sudarė 61</w:t>
      </w:r>
      <w:r w:rsidRPr="005E2573">
        <w:rPr>
          <w:lang w:val="lt-LT" w:eastAsia="lt-LT"/>
        </w:rPr>
        <w:t xml:space="preserve"> proc., 0-17 metų ir vyresnių nei 65 metų amžiaus gyventojų dalis (16 proc. ir 23 proc.). Didesnę gyventojų dalį sudarė mieste gyvenantys asmenys (52,11 proc.).</w:t>
      </w:r>
    </w:p>
    <w:p w:rsidR="004D027D" w:rsidRPr="005E2573" w:rsidRDefault="004D027D" w:rsidP="00E50B9F">
      <w:pPr>
        <w:ind w:firstLine="720"/>
        <w:jc w:val="both"/>
        <w:rPr>
          <w:lang w:val="lt-LT" w:eastAsia="lt-LT"/>
        </w:rPr>
      </w:pPr>
      <w:r w:rsidRPr="005E2573">
        <w:rPr>
          <w:lang w:val="lt-LT" w:eastAsia="lt-LT"/>
        </w:rPr>
        <w:t xml:space="preserve">2018 m. Plungės rajono savivaldybėje 1 000 gyventojų teko 11 gimusių ir 13,2 mirusių asmenų, tad ir natūralus prieaugis išlieka neigiamas (-2,2). </w:t>
      </w:r>
    </w:p>
    <w:p w:rsidR="004D027D" w:rsidRPr="005E2573" w:rsidRDefault="004D027D" w:rsidP="00E50B9F">
      <w:pPr>
        <w:ind w:firstLine="720"/>
        <w:jc w:val="both"/>
        <w:rPr>
          <w:lang w:val="lt-LT"/>
        </w:rPr>
      </w:pPr>
      <w:r w:rsidRPr="005E2573">
        <w:rPr>
          <w:lang w:val="lt-LT"/>
        </w:rPr>
        <w:t>Vidutinė tikėtina gyvenimo trukmė Telšių apskrityje 75,98 m. (vyrų 70,73, moterų 81,30).</w:t>
      </w:r>
    </w:p>
    <w:p w:rsidR="004D027D" w:rsidRPr="005E2573" w:rsidRDefault="004D027D" w:rsidP="00E50B9F">
      <w:pPr>
        <w:ind w:firstLine="720"/>
        <w:jc w:val="both"/>
        <w:rPr>
          <w:lang w:val="lt-LT"/>
        </w:rPr>
      </w:pPr>
      <w:r w:rsidRPr="005E2573">
        <w:rPr>
          <w:lang w:val="lt-LT"/>
        </w:rPr>
        <w:t xml:space="preserve">2018 m. Plungės r. sav. vyrų (1 459,77/100 tūkst.) mirtingumo rodiklis buvo 1,22 karto didesnis negu moterų (1 196,89/100 tūkst.) </w:t>
      </w:r>
    </w:p>
    <w:p w:rsidR="004D027D" w:rsidRPr="005E2573" w:rsidRDefault="004D027D" w:rsidP="00E50B9F">
      <w:pPr>
        <w:ind w:firstLine="720"/>
        <w:jc w:val="both"/>
        <w:rPr>
          <w:lang w:val="lt-LT"/>
        </w:rPr>
      </w:pPr>
      <w:r w:rsidRPr="005E2573">
        <w:rPr>
          <w:lang w:val="lt-LT"/>
        </w:rPr>
        <w:t>2018 m. Plungės r. sav. didžiausias mirtingumo rodiklis buvo nuo kraujotakos sistemos ligų (765,8), piktybinių navikų (244,8) ir virškinimo sistemos ligų (82,6) (100 tūkst. gyventojų).</w:t>
      </w:r>
    </w:p>
    <w:p w:rsidR="00841929" w:rsidRDefault="004D027D" w:rsidP="00841929">
      <w:pPr>
        <w:ind w:firstLine="720"/>
        <w:jc w:val="both"/>
        <w:rPr>
          <w:color w:val="000000"/>
          <w:lang w:val="lt-LT"/>
        </w:rPr>
      </w:pPr>
      <w:r w:rsidRPr="005E2573">
        <w:rPr>
          <w:lang w:val="lt-LT"/>
        </w:rPr>
        <w:t xml:space="preserve">Tuberkuliozė – tai visuomenei pavojinga infekcinė liga. Ypač nerimą kelia atsparių vaistams tuberkuliozės </w:t>
      </w:r>
      <w:proofErr w:type="spellStart"/>
      <w:r w:rsidRPr="005E2573">
        <w:rPr>
          <w:lang w:val="lt-LT"/>
        </w:rPr>
        <w:t>mik</w:t>
      </w:r>
      <w:r w:rsidR="005E2573">
        <w:rPr>
          <w:lang w:val="lt-LT"/>
        </w:rPr>
        <w:t>r</w:t>
      </w:r>
      <w:r w:rsidRPr="005E2573">
        <w:rPr>
          <w:lang w:val="lt-LT"/>
        </w:rPr>
        <w:t>obakterijų</w:t>
      </w:r>
      <w:proofErr w:type="spellEnd"/>
      <w:r w:rsidRPr="005E2573">
        <w:rPr>
          <w:lang w:val="lt-LT"/>
        </w:rPr>
        <w:t xml:space="preserve"> štamų gausėjimas. Plungės rajone vaistams atsparia tuberkulioze dažniau sirgo vyrai, priklausantys 45-54 metų amžiaus grupei. </w:t>
      </w:r>
      <w:proofErr w:type="spellStart"/>
      <w:r w:rsidRPr="005E2573">
        <w:rPr>
          <w:lang w:val="lt-LT"/>
        </w:rPr>
        <w:t>VšĮ</w:t>
      </w:r>
      <w:proofErr w:type="spellEnd"/>
      <w:r w:rsidRPr="005E2573">
        <w:rPr>
          <w:lang w:val="lt-LT"/>
        </w:rPr>
        <w:t xml:space="preserve"> Plungės rajono savivaldybės ligoninė kartu su savivaldybės administracija  pradėjo įgyvendinti projektą „</w:t>
      </w:r>
      <w:r w:rsidRPr="005E2573">
        <w:rPr>
          <w:color w:val="000000"/>
          <w:lang w:val="lt-LT"/>
        </w:rPr>
        <w:t>Priemonių, gerinančių ambulatorinių sveikatos priežiūros paslaugų prieinamumą tuberkulioze sergantiems asmenims, įgyvendinimas</w:t>
      </w:r>
      <w:r w:rsidRPr="005E2573">
        <w:rPr>
          <w:szCs w:val="20"/>
          <w:lang w:val="lt-LT"/>
        </w:rPr>
        <w:t xml:space="preserve"> Plungės rajono savivaldybėje“, </w:t>
      </w:r>
      <w:r w:rsidRPr="005E2573">
        <w:rPr>
          <w:lang w:val="lt-LT"/>
        </w:rPr>
        <w:t xml:space="preserve">kurio tikslas sumažinti Plungės rajono gyventojų sergamumą ir mirtingumą nuo tuberkuliozės, išvengti atsparių vaistams tuberkuliozės </w:t>
      </w:r>
      <w:proofErr w:type="spellStart"/>
      <w:r w:rsidRPr="005E2573">
        <w:rPr>
          <w:lang w:val="lt-LT"/>
        </w:rPr>
        <w:t>mik</w:t>
      </w:r>
      <w:r w:rsidR="005E2573">
        <w:rPr>
          <w:lang w:val="lt-LT"/>
        </w:rPr>
        <w:t>r</w:t>
      </w:r>
      <w:r w:rsidRPr="005E2573">
        <w:rPr>
          <w:lang w:val="lt-LT"/>
        </w:rPr>
        <w:t>obakterijų</w:t>
      </w:r>
      <w:proofErr w:type="spellEnd"/>
      <w:r w:rsidRPr="005E2573">
        <w:rPr>
          <w:lang w:val="lt-LT"/>
        </w:rPr>
        <w:t xml:space="preserve"> atsiradimo ir plitimo.</w:t>
      </w:r>
      <w:r w:rsidRPr="005E2573">
        <w:rPr>
          <w:bCs/>
          <w:lang w:val="lt-LT"/>
        </w:rPr>
        <w:t xml:space="preserve"> Tikėtina, kad </w:t>
      </w:r>
      <w:r w:rsidRPr="005E2573">
        <w:rPr>
          <w:lang w:val="lt-LT"/>
        </w:rPr>
        <w:t xml:space="preserve">ne mažiau nei 38 </w:t>
      </w:r>
      <w:r w:rsidRPr="005E2573">
        <w:rPr>
          <w:bCs/>
          <w:lang w:val="lt-LT"/>
        </w:rPr>
        <w:t>tuberkulioze sergantiems</w:t>
      </w:r>
      <w:r w:rsidRPr="005E2573">
        <w:rPr>
          <w:b/>
          <w:bCs/>
          <w:lang w:val="lt-LT"/>
        </w:rPr>
        <w:t xml:space="preserve"> </w:t>
      </w:r>
      <w:r w:rsidRPr="005E2573">
        <w:rPr>
          <w:color w:val="000000"/>
          <w:lang w:val="lt-LT"/>
        </w:rPr>
        <w:t>pacientams bus suteiktos socialinės paramos priemonės tuberkuliozės ambulatorinio gydymo metu.</w:t>
      </w:r>
    </w:p>
    <w:p w:rsidR="00841929" w:rsidRDefault="00841929" w:rsidP="00841929">
      <w:pPr>
        <w:ind w:firstLine="720"/>
        <w:jc w:val="both"/>
        <w:rPr>
          <w:color w:val="000000"/>
          <w:lang w:val="lt-LT"/>
        </w:rPr>
      </w:pPr>
    </w:p>
    <w:p w:rsidR="004D027D" w:rsidRPr="004D027D" w:rsidRDefault="004D027D" w:rsidP="00841929">
      <w:pPr>
        <w:ind w:firstLine="720"/>
        <w:jc w:val="both"/>
        <w:rPr>
          <w:b/>
          <w:lang w:val="lt-LT"/>
        </w:rPr>
      </w:pPr>
      <w:r w:rsidRPr="004D027D">
        <w:rPr>
          <w:b/>
          <w:lang w:val="lt-LT"/>
        </w:rPr>
        <w:t xml:space="preserve">Asmens sveikatos priežiūros įstaigų veikla  </w:t>
      </w:r>
    </w:p>
    <w:p w:rsidR="004D027D" w:rsidRPr="004D027D" w:rsidRDefault="004D027D" w:rsidP="004D027D">
      <w:pPr>
        <w:rPr>
          <w:lang w:val="lt-LT"/>
        </w:rPr>
      </w:pPr>
    </w:p>
    <w:p w:rsidR="004D027D" w:rsidRPr="004D027D" w:rsidRDefault="004D027D" w:rsidP="005E2573">
      <w:pPr>
        <w:ind w:firstLine="720"/>
        <w:rPr>
          <w:lang w:val="lt-LT"/>
        </w:rPr>
      </w:pPr>
      <w:r w:rsidRPr="004D027D">
        <w:rPr>
          <w:lang w:val="lt-LT"/>
        </w:rPr>
        <w:t>Plungės rajono savivaldybėje teikiamos  asmens sveikatos priežiūros paslaugos.</w:t>
      </w:r>
    </w:p>
    <w:p w:rsidR="004D027D" w:rsidRPr="004D027D" w:rsidRDefault="004D027D" w:rsidP="005E2573">
      <w:pPr>
        <w:ind w:firstLine="720"/>
        <w:jc w:val="both"/>
        <w:rPr>
          <w:lang w:val="lt-LT"/>
        </w:rPr>
      </w:pPr>
      <w:r w:rsidRPr="004D027D">
        <w:rPr>
          <w:lang w:val="lt-LT"/>
        </w:rPr>
        <w:t xml:space="preserve">Pirminės ambulatorinės asmens sveikatos priežiūros (šeimos medicinos) paslaugos. Plungės rajone veikia 3 privačios ASPĮ, kuriose 2018 metų sausio 1 d. buvo atitinkamai prisirašę asmenų: UAB ,,Plungės sveikatos centras” – 16 934; A.Klišonio komercinė firma ,,Inesa” – 10 786; UAB ,,Klinika Pulsas” – 8 783. Pirminei ambulatorinei asmens sveikatos priežiūrai priskiriamos trijų rūšių paslaugos: pirminė ambulatorinė asmens sveikatos priežiūra teikiama šeimos gydytojo, bendrosios praktikos slaugytojo ir akušerio, pirminė ambulatorinė </w:t>
      </w:r>
      <w:proofErr w:type="spellStart"/>
      <w:r w:rsidRPr="004D027D">
        <w:rPr>
          <w:lang w:val="lt-LT"/>
        </w:rPr>
        <w:t>odontologinė</w:t>
      </w:r>
      <w:proofErr w:type="spellEnd"/>
      <w:r w:rsidRPr="004D027D">
        <w:rPr>
          <w:lang w:val="lt-LT"/>
        </w:rPr>
        <w:t xml:space="preserve"> sveikatos priežiūra bei pirminė ambulatorinė psichikos sveikatos priežiūra.</w:t>
      </w:r>
    </w:p>
    <w:p w:rsidR="004D027D" w:rsidRPr="004D027D" w:rsidRDefault="004D027D" w:rsidP="005E2573">
      <w:pPr>
        <w:ind w:firstLine="720"/>
        <w:jc w:val="both"/>
        <w:rPr>
          <w:lang w:val="lt-LT"/>
        </w:rPr>
      </w:pPr>
      <w:r w:rsidRPr="004D027D">
        <w:rPr>
          <w:lang w:val="lt-LT"/>
        </w:rPr>
        <w:t xml:space="preserve">Kaimo gyventojų sveikata Plungės rajone rūpinamasi medicinos punktuose bei ambulatorijose.  </w:t>
      </w:r>
    </w:p>
    <w:p w:rsidR="004D027D" w:rsidRPr="004D027D" w:rsidRDefault="004D027D" w:rsidP="005E2573">
      <w:pPr>
        <w:ind w:firstLine="720"/>
        <w:jc w:val="both"/>
        <w:rPr>
          <w:lang w:val="lt-LT"/>
        </w:rPr>
      </w:pPr>
      <w:r w:rsidRPr="004D027D">
        <w:rPr>
          <w:color w:val="000000"/>
          <w:lang w:val="lt-LT"/>
        </w:rPr>
        <w:t xml:space="preserve">Nuo 2018 m. sėkmingai vykdyta  </w:t>
      </w:r>
      <w:r w:rsidRPr="004D027D">
        <w:rPr>
          <w:lang w:val="lt-LT"/>
        </w:rPr>
        <w:t xml:space="preserve">programa skirta vaikams nuo 6 iki 14 m. Vaikų dantų ėduonis yra labai didelė problema Plungės rajono savivaldybėje, todėl tam užkirsti kelią gali padėti dantų </w:t>
      </w:r>
      <w:proofErr w:type="spellStart"/>
      <w:r w:rsidRPr="004D027D">
        <w:rPr>
          <w:lang w:val="lt-LT"/>
        </w:rPr>
        <w:t>silantavimas</w:t>
      </w:r>
      <w:proofErr w:type="spellEnd"/>
      <w:r w:rsidRPr="004D027D">
        <w:rPr>
          <w:lang w:val="lt-LT"/>
        </w:rPr>
        <w:t xml:space="preserve">. Laiku ir tinkamai padengus vaikų dantis </w:t>
      </w:r>
      <w:proofErr w:type="spellStart"/>
      <w:r w:rsidRPr="004D027D">
        <w:rPr>
          <w:lang w:val="lt-LT"/>
        </w:rPr>
        <w:t>silantais</w:t>
      </w:r>
      <w:proofErr w:type="spellEnd"/>
      <w:r w:rsidRPr="004D027D">
        <w:rPr>
          <w:lang w:val="lt-LT"/>
        </w:rPr>
        <w:t xml:space="preserve">, karieso atsiradimo tikimybė sumažėja 80–90 procentų. Kita vertus, tai daug pigiau nei jau sugedusių dantų gydymas bei plombavimas. </w:t>
      </w:r>
      <w:proofErr w:type="spellStart"/>
      <w:r w:rsidRPr="004D027D">
        <w:rPr>
          <w:lang w:val="lt-LT"/>
        </w:rPr>
        <w:t>Silantinėmis</w:t>
      </w:r>
      <w:proofErr w:type="spellEnd"/>
      <w:r w:rsidRPr="004D027D">
        <w:rPr>
          <w:lang w:val="lt-LT"/>
        </w:rPr>
        <w:t xml:space="preserve"> medžiagomis gali būti dengiami tik nesugedę nuolatiniai dantys, o  padengti galima nuo 1 iki 4 dantų. </w:t>
      </w:r>
      <w:proofErr w:type="spellStart"/>
      <w:r w:rsidRPr="004D027D">
        <w:rPr>
          <w:lang w:val="lt-LT"/>
        </w:rPr>
        <w:t>Silantai</w:t>
      </w:r>
      <w:proofErr w:type="spellEnd"/>
      <w:r w:rsidRPr="004D027D">
        <w:rPr>
          <w:lang w:val="lt-LT"/>
        </w:rPr>
        <w:t xml:space="preserve"> – tai skysta plombinė medžiaga, kuria užpildomos nuolatinių krūminių dantų vagelės. Taip dantys yra apsaugomi nuo dantų ėduonies (karieso) ir juos lengviau valyti. </w:t>
      </w:r>
    </w:p>
    <w:p w:rsidR="004D027D" w:rsidRPr="004D027D" w:rsidRDefault="004D027D" w:rsidP="005E2573">
      <w:pPr>
        <w:suppressAutoHyphens/>
        <w:ind w:firstLine="720"/>
        <w:jc w:val="both"/>
        <w:rPr>
          <w:bCs/>
          <w:sz w:val="22"/>
          <w:lang w:val="lt-LT"/>
        </w:rPr>
      </w:pPr>
      <w:proofErr w:type="spellStart"/>
      <w:r w:rsidRPr="004D027D">
        <w:rPr>
          <w:lang w:val="lt-LT"/>
        </w:rPr>
        <w:t>VšĮ</w:t>
      </w:r>
      <w:proofErr w:type="spellEnd"/>
      <w:r w:rsidRPr="004D027D">
        <w:rPr>
          <w:lang w:val="lt-LT"/>
        </w:rPr>
        <w:t xml:space="preserve"> Plungės rajono savivaldybės ligoninėje jau daug metų </w:t>
      </w:r>
      <w:r w:rsidRPr="004D027D">
        <w:rPr>
          <w:bCs/>
          <w:lang w:val="lt-LT"/>
        </w:rPr>
        <w:t>užtikrinamas medicininių paslaugų prieinamumas asocialiems, neturintiems pastovios gyvenamosios vietos, sergantiems vienišiems, privalomuoju sveikatos draudimu neapdraustiems Plungės rajono gyventojams. Jiems</w:t>
      </w:r>
      <w:r w:rsidRPr="004D027D">
        <w:rPr>
          <w:color w:val="000000"/>
          <w:lang w:val="lt-LT"/>
        </w:rPr>
        <w:t xml:space="preserve"> </w:t>
      </w:r>
      <w:r w:rsidRPr="004D027D">
        <w:rPr>
          <w:bCs/>
          <w:sz w:val="22"/>
          <w:lang w:val="lt-LT"/>
        </w:rPr>
        <w:t>teikiamos ambulatorinės ir stacionarinės sveikatos priežiūros paslaugos priėmimo skubios pagalbos ir stacionaro skyriuose.</w:t>
      </w:r>
    </w:p>
    <w:p w:rsidR="004D027D" w:rsidRPr="004D027D" w:rsidRDefault="004D027D" w:rsidP="005E2573">
      <w:pPr>
        <w:ind w:firstLine="720"/>
        <w:jc w:val="both"/>
        <w:rPr>
          <w:lang w:val="lt-LT"/>
        </w:rPr>
      </w:pPr>
      <w:proofErr w:type="spellStart"/>
      <w:r w:rsidRPr="004D027D">
        <w:rPr>
          <w:lang w:val="lt-LT"/>
        </w:rPr>
        <w:t>VšĮ</w:t>
      </w:r>
      <w:proofErr w:type="spellEnd"/>
      <w:r w:rsidRPr="004D027D">
        <w:rPr>
          <w:lang w:val="lt-LT"/>
        </w:rPr>
        <w:t xml:space="preserve"> Plungės rajono savivaldybės ligoninėje teikiamos:</w:t>
      </w:r>
    </w:p>
    <w:p w:rsidR="004D027D" w:rsidRPr="004D027D" w:rsidRDefault="004D027D" w:rsidP="005E2573">
      <w:pPr>
        <w:ind w:firstLine="720"/>
        <w:rPr>
          <w:lang w:val="lt-LT"/>
        </w:rPr>
      </w:pPr>
      <w:r w:rsidRPr="004D027D">
        <w:rPr>
          <w:lang w:val="lt-LT"/>
        </w:rPr>
        <w:t>•</w:t>
      </w:r>
      <w:r w:rsidR="005E2573">
        <w:rPr>
          <w:lang w:val="lt-LT"/>
        </w:rPr>
        <w:t xml:space="preserve"> </w:t>
      </w:r>
      <w:r w:rsidRPr="004D027D">
        <w:rPr>
          <w:lang w:val="lt-LT"/>
        </w:rPr>
        <w:t xml:space="preserve">slaugos ir </w:t>
      </w:r>
      <w:proofErr w:type="spellStart"/>
      <w:r w:rsidRPr="004D027D">
        <w:rPr>
          <w:lang w:val="lt-LT"/>
        </w:rPr>
        <w:t>paliatyviosios</w:t>
      </w:r>
      <w:proofErr w:type="spellEnd"/>
      <w:r w:rsidRPr="004D027D">
        <w:rPr>
          <w:lang w:val="lt-LT"/>
        </w:rPr>
        <w:t xml:space="preserve"> pagalbos paslaugos;</w:t>
      </w:r>
    </w:p>
    <w:p w:rsidR="004D027D" w:rsidRPr="004D027D" w:rsidRDefault="004D027D" w:rsidP="005E2573">
      <w:pPr>
        <w:ind w:firstLine="720"/>
        <w:rPr>
          <w:lang w:val="lt-LT"/>
        </w:rPr>
      </w:pPr>
      <w:r w:rsidRPr="004D027D">
        <w:rPr>
          <w:lang w:val="lt-LT"/>
        </w:rPr>
        <w:t>•</w:t>
      </w:r>
      <w:r w:rsidR="005E2573">
        <w:rPr>
          <w:lang w:val="lt-LT"/>
        </w:rPr>
        <w:t xml:space="preserve"> </w:t>
      </w:r>
      <w:r w:rsidRPr="004D027D">
        <w:rPr>
          <w:lang w:val="lt-LT"/>
        </w:rPr>
        <w:t>ambulatorinės specializuotos paslaugos (gydytojų specialistų konsultacijos);</w:t>
      </w:r>
    </w:p>
    <w:p w:rsidR="004D027D" w:rsidRPr="004D027D" w:rsidRDefault="004D027D" w:rsidP="005E2573">
      <w:pPr>
        <w:ind w:firstLine="720"/>
        <w:jc w:val="both"/>
        <w:rPr>
          <w:lang w:val="lt-LT"/>
        </w:rPr>
      </w:pPr>
      <w:r w:rsidRPr="004D027D">
        <w:rPr>
          <w:lang w:val="lt-LT"/>
        </w:rPr>
        <w:t>•</w:t>
      </w:r>
      <w:r w:rsidR="005E2573">
        <w:rPr>
          <w:lang w:val="lt-LT"/>
        </w:rPr>
        <w:t xml:space="preserve"> </w:t>
      </w:r>
      <w:r w:rsidRPr="004D027D">
        <w:rPr>
          <w:lang w:val="lt-LT"/>
        </w:rPr>
        <w:t>dienos stacionaro paslaugos;</w:t>
      </w:r>
    </w:p>
    <w:p w:rsidR="004D027D" w:rsidRPr="004D027D" w:rsidRDefault="004D027D" w:rsidP="005E2573">
      <w:pPr>
        <w:ind w:firstLine="720"/>
        <w:jc w:val="both"/>
        <w:rPr>
          <w:lang w:val="lt-LT"/>
        </w:rPr>
      </w:pPr>
      <w:r w:rsidRPr="004D027D">
        <w:rPr>
          <w:lang w:val="lt-LT"/>
        </w:rPr>
        <w:lastRenderedPageBreak/>
        <w:t>•</w:t>
      </w:r>
      <w:r w:rsidR="005E2573">
        <w:rPr>
          <w:lang w:val="lt-LT"/>
        </w:rPr>
        <w:t xml:space="preserve"> </w:t>
      </w:r>
      <w:r w:rsidRPr="004D027D">
        <w:rPr>
          <w:lang w:val="lt-LT"/>
        </w:rPr>
        <w:t>dienos chirurgijos paslaugos;</w:t>
      </w:r>
    </w:p>
    <w:p w:rsidR="004D027D" w:rsidRPr="004D027D" w:rsidRDefault="004D027D" w:rsidP="005E2573">
      <w:pPr>
        <w:ind w:firstLine="720"/>
        <w:jc w:val="both"/>
        <w:rPr>
          <w:lang w:val="lt-LT"/>
        </w:rPr>
      </w:pPr>
      <w:r w:rsidRPr="004D027D">
        <w:rPr>
          <w:lang w:val="lt-LT"/>
        </w:rPr>
        <w:t>•</w:t>
      </w:r>
      <w:r w:rsidR="005E2573">
        <w:rPr>
          <w:lang w:val="lt-LT"/>
        </w:rPr>
        <w:t xml:space="preserve"> </w:t>
      </w:r>
      <w:r w:rsidRPr="004D027D">
        <w:rPr>
          <w:lang w:val="lt-LT"/>
        </w:rPr>
        <w:t xml:space="preserve">stacionarinės paslaugos – tai ligoninėje gulinčiam pacientui teikiamos paslaugos. Įprastai šios paslaugos gydymo įstaigoje teikiamos ne trumpiau kaip 24 valandas. </w:t>
      </w:r>
    </w:p>
    <w:p w:rsidR="004D027D" w:rsidRPr="004D027D" w:rsidRDefault="004D027D" w:rsidP="005E2573">
      <w:pPr>
        <w:ind w:firstLine="720"/>
        <w:jc w:val="both"/>
        <w:rPr>
          <w:lang w:val="lt-LT"/>
        </w:rPr>
      </w:pPr>
      <w:r w:rsidRPr="004D027D">
        <w:rPr>
          <w:lang w:val="lt-LT"/>
        </w:rPr>
        <w:t>•</w:t>
      </w:r>
      <w:r w:rsidR="005E2573">
        <w:rPr>
          <w:lang w:val="lt-LT"/>
        </w:rPr>
        <w:t xml:space="preserve"> </w:t>
      </w:r>
      <w:r w:rsidRPr="004D027D">
        <w:rPr>
          <w:lang w:val="lt-LT"/>
        </w:rPr>
        <w:t>brangieji tyrimai ir procedūros;</w:t>
      </w:r>
    </w:p>
    <w:p w:rsidR="004D027D" w:rsidRPr="004D027D" w:rsidRDefault="004D027D" w:rsidP="005E2573">
      <w:pPr>
        <w:ind w:firstLine="720"/>
        <w:jc w:val="both"/>
        <w:rPr>
          <w:lang w:val="lt-LT"/>
        </w:rPr>
      </w:pPr>
      <w:r w:rsidRPr="004D027D">
        <w:rPr>
          <w:lang w:val="lt-LT"/>
        </w:rPr>
        <w:t>•</w:t>
      </w:r>
      <w:r w:rsidR="005E2573">
        <w:rPr>
          <w:lang w:val="lt-LT"/>
        </w:rPr>
        <w:t xml:space="preserve"> </w:t>
      </w:r>
      <w:r w:rsidRPr="004D027D">
        <w:rPr>
          <w:lang w:val="lt-LT"/>
        </w:rPr>
        <w:t>medicininė reabilitacija.</w:t>
      </w:r>
    </w:p>
    <w:p w:rsidR="004D027D" w:rsidRPr="00002D92" w:rsidRDefault="004D027D" w:rsidP="005E2573">
      <w:pPr>
        <w:ind w:firstLine="720"/>
        <w:jc w:val="both"/>
        <w:rPr>
          <w:lang w:val="lt-LT"/>
        </w:rPr>
      </w:pPr>
      <w:r w:rsidRPr="00002D92">
        <w:rPr>
          <w:lang w:val="lt-LT"/>
        </w:rPr>
        <w:t>Norint užtikrinti pagrindinių profilių II lygio gydymo paslaugų teikimą rajono gyventojams, turime patys finansuoti antrinės rezidentūros studijas ar kitaip finansiškai paremti ir išnaudoti visas galimybes, kad jauni gydytojai po studijų baigimo atvyktų dirbti į rajono ligoninę ir rajono gyventojams būtų teikiamos II lygio gydymo paslaugos. Tuo tikslu sėkmingai vykdomas Antrinės rezidentūros studijų finansavimas.</w:t>
      </w:r>
    </w:p>
    <w:p w:rsidR="004D027D" w:rsidRPr="004D027D" w:rsidRDefault="004D027D" w:rsidP="005E2573">
      <w:pPr>
        <w:ind w:firstLine="720"/>
        <w:jc w:val="both"/>
        <w:rPr>
          <w:lang w:val="lt-LT"/>
        </w:rPr>
      </w:pPr>
      <w:r w:rsidRPr="004D027D">
        <w:rPr>
          <w:bCs/>
          <w:lang w:val="lt-LT"/>
        </w:rPr>
        <w:t>Be to, Plungės rajone sėkmingai veiklą vykdo UAB „</w:t>
      </w:r>
      <w:proofErr w:type="spellStart"/>
      <w:r w:rsidRPr="004D027D">
        <w:rPr>
          <w:bCs/>
          <w:lang w:val="lt-LT"/>
        </w:rPr>
        <w:t>Diaverum</w:t>
      </w:r>
      <w:proofErr w:type="spellEnd"/>
      <w:r w:rsidRPr="004D027D">
        <w:rPr>
          <w:bCs/>
          <w:lang w:val="lt-LT"/>
        </w:rPr>
        <w:t xml:space="preserve"> klinikos“, UAB  „</w:t>
      </w:r>
      <w:proofErr w:type="spellStart"/>
      <w:r w:rsidRPr="004D027D">
        <w:rPr>
          <w:bCs/>
          <w:lang w:val="lt-LT"/>
        </w:rPr>
        <w:t>Gydora</w:t>
      </w:r>
      <w:proofErr w:type="spellEnd"/>
      <w:r w:rsidRPr="004D027D">
        <w:rPr>
          <w:bCs/>
          <w:lang w:val="lt-LT"/>
        </w:rPr>
        <w:t>“, UAB „</w:t>
      </w:r>
      <w:proofErr w:type="spellStart"/>
      <w:r w:rsidRPr="004D027D">
        <w:rPr>
          <w:bCs/>
          <w:lang w:val="lt-LT"/>
        </w:rPr>
        <w:t>Sg</w:t>
      </w:r>
      <w:proofErr w:type="spellEnd"/>
      <w:r w:rsidRPr="004D027D">
        <w:rPr>
          <w:bCs/>
          <w:lang w:val="lt-LT"/>
        </w:rPr>
        <w:t xml:space="preserve"> konsultacinė klinika“, IĮ „</w:t>
      </w:r>
      <w:proofErr w:type="spellStart"/>
      <w:r w:rsidRPr="004D027D">
        <w:rPr>
          <w:bCs/>
          <w:lang w:val="lt-LT"/>
        </w:rPr>
        <w:t>Pulsanum</w:t>
      </w:r>
      <w:proofErr w:type="spellEnd"/>
      <w:r w:rsidRPr="004D027D">
        <w:rPr>
          <w:bCs/>
          <w:lang w:val="lt-LT"/>
        </w:rPr>
        <w:t xml:space="preserve">“, UAB ,,Sveikatos ir grožio klinika“, A. </w:t>
      </w:r>
      <w:proofErr w:type="spellStart"/>
      <w:r w:rsidRPr="004D027D">
        <w:rPr>
          <w:bCs/>
          <w:lang w:val="lt-LT"/>
        </w:rPr>
        <w:t>Sirtautienės</w:t>
      </w:r>
      <w:proofErr w:type="spellEnd"/>
      <w:r w:rsidRPr="004D027D">
        <w:rPr>
          <w:bCs/>
          <w:lang w:val="lt-LT"/>
        </w:rPr>
        <w:t xml:space="preserve"> klinika, UAB „Žemaitijos medicinos centras”, Arūno Žiurlio klinika, 17 odontologijos kabinetų, 16 vaistinių.</w:t>
      </w:r>
      <w:r w:rsidRPr="004D027D">
        <w:rPr>
          <w:lang w:val="lt-LT"/>
        </w:rPr>
        <w:t xml:space="preserve"> </w:t>
      </w:r>
    </w:p>
    <w:p w:rsidR="00841929" w:rsidRDefault="004D027D" w:rsidP="00841929">
      <w:pPr>
        <w:ind w:firstLine="720"/>
        <w:jc w:val="both"/>
        <w:rPr>
          <w:lang w:val="lt-LT"/>
        </w:rPr>
      </w:pPr>
      <w:r w:rsidRPr="004D027D">
        <w:rPr>
          <w:lang w:val="lt-LT"/>
        </w:rPr>
        <w:t xml:space="preserve">Greitosios medicinos pagalbos paslaugos. </w:t>
      </w:r>
      <w:proofErr w:type="spellStart"/>
      <w:r w:rsidRPr="004D027D">
        <w:rPr>
          <w:lang w:val="lt-LT"/>
        </w:rPr>
        <w:t>VšĮ</w:t>
      </w:r>
      <w:proofErr w:type="spellEnd"/>
      <w:r w:rsidRPr="004D027D">
        <w:rPr>
          <w:lang w:val="lt-LT"/>
        </w:rPr>
        <w:t xml:space="preserve"> Plungės rajono greitosios medicinos pagalbos tarnybos uždavinys – pradėti teikti būtinąją medicinos pagalbą įvykio vietoje sergantiems ar sužeistiems asmenims ir skubiai juos nugabenti į ligoninę.</w:t>
      </w:r>
    </w:p>
    <w:p w:rsidR="00841929" w:rsidRDefault="00841929" w:rsidP="00841929">
      <w:pPr>
        <w:ind w:firstLine="720"/>
        <w:jc w:val="both"/>
        <w:rPr>
          <w:lang w:val="lt-LT"/>
        </w:rPr>
      </w:pPr>
    </w:p>
    <w:p w:rsidR="004D027D" w:rsidRPr="004D027D" w:rsidRDefault="004D027D" w:rsidP="00841929">
      <w:pPr>
        <w:ind w:firstLine="720"/>
        <w:jc w:val="both"/>
        <w:rPr>
          <w:b/>
          <w:lang w:val="lt-LT"/>
        </w:rPr>
      </w:pPr>
      <w:r w:rsidRPr="004D027D">
        <w:rPr>
          <w:b/>
          <w:lang w:val="lt-LT"/>
        </w:rPr>
        <w:t xml:space="preserve">Prevencinės ir kitos sveikatos programos </w:t>
      </w:r>
    </w:p>
    <w:p w:rsidR="004D027D" w:rsidRPr="004D027D" w:rsidRDefault="004D027D" w:rsidP="004D027D">
      <w:pPr>
        <w:ind w:firstLine="1296"/>
        <w:jc w:val="both"/>
        <w:rPr>
          <w:lang w:val="lt-LT"/>
        </w:rPr>
      </w:pPr>
    </w:p>
    <w:p w:rsidR="004D027D" w:rsidRPr="004D027D" w:rsidRDefault="004D027D" w:rsidP="005E2573">
      <w:pPr>
        <w:ind w:firstLine="720"/>
        <w:jc w:val="both"/>
        <w:rPr>
          <w:lang w:val="lt-LT"/>
        </w:rPr>
      </w:pPr>
      <w:r w:rsidRPr="004D027D">
        <w:rPr>
          <w:lang w:val="lt-LT"/>
        </w:rPr>
        <w:t xml:space="preserve">PSDF biudžeto lėšomis Plungės rajono gydymo įstaigose finansuojamos įvairios prevencinės sveikatos programos, pagal kurias gyventojai gali nemokamai išsitirti dėl gimdos kaklelio, krūties, priešinės liaukos ir storosios žarnos vėžio, širdies ir kraujagyslių ligų, taip pat vaikų krūminių dantų padengimo </w:t>
      </w:r>
      <w:proofErr w:type="spellStart"/>
      <w:r w:rsidRPr="004D027D">
        <w:rPr>
          <w:lang w:val="lt-LT"/>
        </w:rPr>
        <w:t>silantais</w:t>
      </w:r>
      <w:proofErr w:type="spellEnd"/>
      <w:r w:rsidRPr="004D027D">
        <w:rPr>
          <w:lang w:val="lt-LT"/>
        </w:rPr>
        <w:t xml:space="preserve"> programa. Prevencinės programos vykdomos, siekiant diagnozuoti ligą ankstyvoje stadijoje, kurioje ji yra lengvai pagydoma. </w:t>
      </w:r>
    </w:p>
    <w:p w:rsidR="004D027D" w:rsidRPr="004D027D" w:rsidRDefault="004D027D" w:rsidP="005E2573">
      <w:pPr>
        <w:ind w:firstLine="720"/>
        <w:jc w:val="both"/>
        <w:rPr>
          <w:lang w:val="lt-LT"/>
        </w:rPr>
      </w:pPr>
      <w:r w:rsidRPr="004D027D">
        <w:rPr>
          <w:lang w:val="lt-LT"/>
        </w:rPr>
        <w:t xml:space="preserve">Priklausomybių mažinimo Plungės rajono savivaldybėje programa skirta Plungės rajono savivaldybės gyventojams, nesaikingai vartojantiems alkoholį arba priklausomiems nuo jo, taip pat turintiems priklausomybę nuo kitų priklausomybę sukeliančių medžiagų, jų šeimų nariams ir kitoms gyventojų grupėms, kurioms yra tikslingos priklausomybės ligų prevencinės priemonės. Programa siekiama skatinti teigiamą Savivaldybės bendruomenės požiūrį į pagalbos teikimą asmenims turintiems priklausomybių, formuoti sveikos gyvensenos nuostatas, numatyti ir pritaikyti kompleksinės pagalbos priemones, esant priklausomybės ligoms. </w:t>
      </w:r>
    </w:p>
    <w:p w:rsidR="004D027D" w:rsidRPr="00002D92" w:rsidRDefault="004D027D" w:rsidP="005E2573">
      <w:pPr>
        <w:ind w:firstLine="720"/>
        <w:jc w:val="both"/>
        <w:rPr>
          <w:lang w:val="lt-LT"/>
        </w:rPr>
      </w:pPr>
      <w:r w:rsidRPr="004D027D">
        <w:rPr>
          <w:lang w:val="lt-LT"/>
        </w:rPr>
        <w:t>Gyventojų sveikata – didžiausia visuomenės socialinė ir ekonominė vertybė, kuriai išsaugoti ir palaikyti kasmet skiriama vis daugiau materialių ir intelektinių išteklių. Asmens sveikatos priežiūros įstaigų tinklo optimizavimas ir paslaugų restruktūrizavimas, vaistų kainų mažinimas ir jų prieinamumo gyventojams gerinimas, šeimos gydytojo institucijos ir visos pirminės sveikatos priežiūros stiprinimas, sveikatos priežiūros finansavimo sistemos tobulinimas, verslo aplinkos sąlygų gerinimas ir biurokratinės naštos mažinimas, elektroninės sveikatos sistemos (e. sistemos) plėtojimas – tokie tolesni sveikatos sistemos reformos žingsniai leis sistemingai siekti pagrindinio pertvarkos tikslo: kokybiškos, prieinamos, saugios pacientams ir medikams sveikatos apsaugos.</w:t>
      </w:r>
    </w:p>
    <w:p w:rsidR="005E2573" w:rsidRPr="000E32C9" w:rsidRDefault="005E2573" w:rsidP="00B8443A">
      <w:pPr>
        <w:rPr>
          <w:lang w:val="lt-LT"/>
        </w:rPr>
      </w:pPr>
    </w:p>
    <w:p w:rsidR="00A600DE" w:rsidRPr="000E32C9" w:rsidRDefault="00502352" w:rsidP="00A600DE">
      <w:pPr>
        <w:ind w:firstLine="720"/>
        <w:jc w:val="both"/>
        <w:rPr>
          <w:lang w:val="lt-LT"/>
        </w:rPr>
      </w:pPr>
      <w:r w:rsidRPr="000E32C9">
        <w:rPr>
          <w:b/>
          <w:bCs/>
          <w:lang w:val="lt-LT"/>
        </w:rPr>
        <w:t>Vandens tiekimas ir nuotekų surinkimas</w:t>
      </w:r>
    </w:p>
    <w:p w:rsidR="00502352" w:rsidRDefault="00502352" w:rsidP="00A600DE">
      <w:pPr>
        <w:ind w:left="1440"/>
        <w:jc w:val="both"/>
        <w:rPr>
          <w:lang w:val="lt-LT"/>
        </w:rPr>
      </w:pPr>
    </w:p>
    <w:p w:rsidR="00B40FD2" w:rsidRDefault="00B40FD2" w:rsidP="005E2573">
      <w:pPr>
        <w:ind w:firstLine="720"/>
        <w:jc w:val="both"/>
        <w:rPr>
          <w:lang w:val="lt-LT"/>
        </w:rPr>
      </w:pPr>
      <w:r w:rsidRPr="00162524">
        <w:rPr>
          <w:lang w:val="lt-LT"/>
        </w:rPr>
        <w:t xml:space="preserve">UAB „Plungės vandenys“ 2017 m. gegužės 29 d. pasirašė sutartį su Lietuvos Respublikos Aplinkos projektų valdymo agentūra dėl projekto </w:t>
      </w:r>
      <w:r w:rsidRPr="00162524">
        <w:rPr>
          <w:b/>
          <w:lang w:val="lt-LT"/>
        </w:rPr>
        <w:t>„Vandens tiekimo ir nuotekų tvarkymo infrastruktūros renovavimas ir plėtra Plungės rajone“</w:t>
      </w:r>
      <w:r w:rsidRPr="00162524">
        <w:rPr>
          <w:lang w:val="lt-LT"/>
        </w:rPr>
        <w:t xml:space="preserve"> finansavimo. Sutartis pasirašyta atsižvelgiant į tai, kad 2017m. gegužės 4 d. LR aplinkos ministro įsakymu Nr. D1-371 projektui skirtos finansavimo lėšos. Projekto tinkamų finansuoti išlaidų suma – 3.122.969,90 </w:t>
      </w:r>
      <w:r>
        <w:rPr>
          <w:lang w:val="lt-LT"/>
        </w:rPr>
        <w:t>€</w:t>
      </w:r>
      <w:r w:rsidRPr="00162524">
        <w:rPr>
          <w:lang w:val="lt-LT"/>
        </w:rPr>
        <w:t xml:space="preserve"> Iš jų 1.737.733,00 </w:t>
      </w:r>
      <w:r>
        <w:rPr>
          <w:lang w:val="lt-LT"/>
        </w:rPr>
        <w:t>€</w:t>
      </w:r>
      <w:r w:rsidRPr="00162524">
        <w:rPr>
          <w:lang w:val="lt-LT"/>
        </w:rPr>
        <w:t xml:space="preserve"> Europos Sąjungos fondų lėšos, 1.385.236,90 </w:t>
      </w:r>
      <w:r>
        <w:rPr>
          <w:lang w:val="lt-LT"/>
        </w:rPr>
        <w:t>€ (44,4%)</w:t>
      </w:r>
      <w:r w:rsidRPr="00162524">
        <w:rPr>
          <w:lang w:val="lt-LT"/>
        </w:rPr>
        <w:t xml:space="preserve"> UAB </w:t>
      </w:r>
      <w:r>
        <w:rPr>
          <w:lang w:val="lt-LT"/>
        </w:rPr>
        <w:t>„</w:t>
      </w:r>
      <w:r w:rsidRPr="00162524">
        <w:rPr>
          <w:lang w:val="lt-LT"/>
        </w:rPr>
        <w:t>Plungės vandenys“ lėšos.</w:t>
      </w:r>
    </w:p>
    <w:p w:rsidR="00B40FD2" w:rsidRPr="00162524" w:rsidRDefault="00B40FD2" w:rsidP="005E2573">
      <w:pPr>
        <w:ind w:firstLine="720"/>
        <w:jc w:val="both"/>
        <w:rPr>
          <w:lang w:val="lt-LT"/>
        </w:rPr>
      </w:pPr>
      <w:r>
        <w:rPr>
          <w:lang w:val="lt-LT"/>
        </w:rPr>
        <w:t xml:space="preserve">         </w:t>
      </w:r>
    </w:p>
    <w:p w:rsidR="00B40FD2" w:rsidRPr="00162524" w:rsidRDefault="00B40FD2" w:rsidP="005E2573">
      <w:pPr>
        <w:ind w:firstLine="720"/>
        <w:jc w:val="both"/>
        <w:rPr>
          <w:lang w:val="lt-LT"/>
        </w:rPr>
      </w:pPr>
      <w:r w:rsidRPr="00162524">
        <w:rPr>
          <w:lang w:val="lt-LT"/>
        </w:rPr>
        <w:t xml:space="preserve">Projekto tikslas - suteikti galimybes Plungės miesto ir rajono gyventojams prisijungti prie centralizuotos vandens tiekimo ir nuotekų tvarkymo sistemos bei gauti kokybiškas vandens tiekimo </w:t>
      </w:r>
      <w:r w:rsidRPr="00162524">
        <w:rPr>
          <w:lang w:val="lt-LT"/>
        </w:rPr>
        <w:lastRenderedPageBreak/>
        <w:t>ir nuotekų tvarkymo paslaugas Plungės rajono savivaldybėje. Numatomos projekto „Vandens tiekimo ir nuotekų tvarkymo infrastruktūros renovavimas ir plėtra Plungės rajone“ investicijos prisidės prie Plungės miesto bei rajono gyvenviečių socialinės - ekonominės plėtros, gyventojų gyvenimo kokybės gerinimo, sveikatos, aplinkos išsaugojimo. Projektu nustatyta problema: kokybiškų vandens tiekimo ir nuotekų tvarkymo paslaugų Plungės mieste bei rajone trūkumas dėl esamos infrastruktūros netinkamumo ar jos nebuvimo. Projekto tikslui pasiekti numatomi šie uždaviniai:</w:t>
      </w:r>
    </w:p>
    <w:p w:rsidR="00B40FD2" w:rsidRPr="00162524" w:rsidRDefault="00B40FD2" w:rsidP="005E2573">
      <w:pPr>
        <w:ind w:firstLine="720"/>
        <w:jc w:val="both"/>
        <w:rPr>
          <w:lang w:val="lt-LT"/>
        </w:rPr>
      </w:pPr>
      <w:r w:rsidRPr="00162524">
        <w:rPr>
          <w:lang w:val="lt-LT"/>
        </w:rPr>
        <w:t xml:space="preserve">1. Teikiamų paslaugų kokybės ir prieinamumo didinimas nutiesiant vandens tiekimo ir nuotekų tvarkymo tinklus Plungės rajono </w:t>
      </w:r>
      <w:proofErr w:type="spellStart"/>
      <w:r w:rsidRPr="00162524">
        <w:rPr>
          <w:lang w:val="lt-LT"/>
        </w:rPr>
        <w:t>Kaušėnų</w:t>
      </w:r>
      <w:proofErr w:type="spellEnd"/>
      <w:r w:rsidRPr="00162524">
        <w:rPr>
          <w:lang w:val="lt-LT"/>
        </w:rPr>
        <w:t xml:space="preserve">, </w:t>
      </w:r>
      <w:proofErr w:type="spellStart"/>
      <w:r w:rsidRPr="00162524">
        <w:rPr>
          <w:lang w:val="lt-LT"/>
        </w:rPr>
        <w:t>Prūsalių</w:t>
      </w:r>
      <w:proofErr w:type="spellEnd"/>
      <w:r w:rsidRPr="00162524">
        <w:rPr>
          <w:lang w:val="lt-LT"/>
        </w:rPr>
        <w:t xml:space="preserve">, Glaudžių, </w:t>
      </w:r>
      <w:proofErr w:type="spellStart"/>
      <w:r w:rsidRPr="00162524">
        <w:rPr>
          <w:lang w:val="lt-LT"/>
        </w:rPr>
        <w:t>Jovaišiškės</w:t>
      </w:r>
      <w:proofErr w:type="spellEnd"/>
      <w:r w:rsidRPr="00162524">
        <w:rPr>
          <w:lang w:val="lt-LT"/>
        </w:rPr>
        <w:t xml:space="preserve"> kaimuose bei pastatant vandens gerinimo įrenginius </w:t>
      </w:r>
      <w:proofErr w:type="spellStart"/>
      <w:r w:rsidRPr="00162524">
        <w:rPr>
          <w:lang w:val="lt-LT"/>
        </w:rPr>
        <w:t>Narvaišių</w:t>
      </w:r>
      <w:proofErr w:type="spellEnd"/>
      <w:r w:rsidRPr="00162524">
        <w:rPr>
          <w:lang w:val="lt-LT"/>
        </w:rPr>
        <w:t xml:space="preserve"> kaime.</w:t>
      </w:r>
    </w:p>
    <w:p w:rsidR="00B40FD2" w:rsidRDefault="00B40FD2" w:rsidP="005E2573">
      <w:pPr>
        <w:ind w:firstLine="720"/>
        <w:jc w:val="both"/>
        <w:rPr>
          <w:lang w:val="lt-LT"/>
        </w:rPr>
      </w:pPr>
      <w:r w:rsidRPr="00162524">
        <w:rPr>
          <w:lang w:val="lt-LT"/>
        </w:rPr>
        <w:t>2. Teikiamų paslaugų kokybės ir prieinamumo didinimas rekonstruojant vandens tiekimo ir nuotekų tvarkymo tinklus Plungės mieste.</w:t>
      </w:r>
    </w:p>
    <w:p w:rsidR="00B40FD2" w:rsidRPr="00162524" w:rsidRDefault="00B40FD2" w:rsidP="005E2573">
      <w:pPr>
        <w:ind w:firstLine="720"/>
        <w:jc w:val="both"/>
        <w:rPr>
          <w:lang w:val="lt-LT"/>
        </w:rPr>
      </w:pPr>
    </w:p>
    <w:p w:rsidR="00B40FD2" w:rsidRPr="00002D92" w:rsidRDefault="00B40FD2" w:rsidP="005E2573">
      <w:pPr>
        <w:ind w:firstLine="720"/>
        <w:jc w:val="both"/>
        <w:rPr>
          <w:lang w:val="lt-LT"/>
        </w:rPr>
      </w:pPr>
      <w:r w:rsidRPr="00002D92">
        <w:rPr>
          <w:lang w:val="lt-LT"/>
        </w:rPr>
        <w:t>Pasirašytos visos projekto „Vandens tiekimo ir nuotekų tvarkymo infrastruktūros renovavimas ir plėtra Plungės rajone“ darbų rangos sutartys:</w:t>
      </w:r>
    </w:p>
    <w:p w:rsidR="00B40FD2" w:rsidRPr="00B53D44" w:rsidRDefault="00B40FD2" w:rsidP="005E2573">
      <w:pPr>
        <w:ind w:firstLine="720"/>
        <w:jc w:val="both"/>
        <w:rPr>
          <w:lang w:val="lt-LT"/>
        </w:rPr>
      </w:pPr>
      <w:r w:rsidRPr="00B53D44">
        <w:rPr>
          <w:lang w:val="lt-LT"/>
        </w:rPr>
        <w:t xml:space="preserve">2017-03-07 d. pasirašyta Geriamojo vandens gerinimo įrenginių statybos Plungės rajone </w:t>
      </w:r>
      <w:proofErr w:type="spellStart"/>
      <w:r w:rsidRPr="00B53D44">
        <w:rPr>
          <w:lang w:val="lt-LT"/>
        </w:rPr>
        <w:t>N</w:t>
      </w:r>
      <w:r w:rsidR="006D545D">
        <w:rPr>
          <w:lang w:val="lt-LT"/>
        </w:rPr>
        <w:t>arvaišių</w:t>
      </w:r>
      <w:proofErr w:type="spellEnd"/>
      <w:r w:rsidR="006D545D">
        <w:rPr>
          <w:lang w:val="lt-LT"/>
        </w:rPr>
        <w:t xml:space="preserve"> kaime rangos sutartis </w:t>
      </w:r>
      <w:r w:rsidRPr="00B53D44">
        <w:rPr>
          <w:lang w:val="lt-LT"/>
        </w:rPr>
        <w:t xml:space="preserve">su UAB </w:t>
      </w:r>
      <w:r w:rsidR="006D545D">
        <w:rPr>
          <w:lang w:val="lt-LT"/>
        </w:rPr>
        <w:t>„</w:t>
      </w:r>
      <w:proofErr w:type="spellStart"/>
      <w:r w:rsidR="006D545D">
        <w:rPr>
          <w:lang w:val="lt-LT"/>
        </w:rPr>
        <w:t>Infes</w:t>
      </w:r>
      <w:proofErr w:type="spellEnd"/>
      <w:r w:rsidR="006D545D">
        <w:rPr>
          <w:lang w:val="lt-LT"/>
        </w:rPr>
        <w:t>“. Sutarties vertė 67900 e</w:t>
      </w:r>
      <w:r w:rsidRPr="00B53D44">
        <w:rPr>
          <w:lang w:val="lt-LT"/>
        </w:rPr>
        <w:t>urų be PVM. Darbų pradžia 2017-06-14. Darbų atlikimo terminas 12 mėnesių.</w:t>
      </w:r>
    </w:p>
    <w:p w:rsidR="00B40FD2" w:rsidRPr="00B53D44" w:rsidRDefault="00B40FD2" w:rsidP="005E2573">
      <w:pPr>
        <w:ind w:firstLine="720"/>
        <w:jc w:val="both"/>
        <w:rPr>
          <w:lang w:val="lt-LT"/>
        </w:rPr>
      </w:pPr>
      <w:r w:rsidRPr="00B53D44">
        <w:rPr>
          <w:lang w:val="lt-LT"/>
        </w:rPr>
        <w:t>2</w:t>
      </w:r>
      <w:r w:rsidR="006D545D">
        <w:rPr>
          <w:lang w:val="lt-LT"/>
        </w:rPr>
        <w:t xml:space="preserve">017-08-29 d. pasirašyta </w:t>
      </w:r>
      <w:r w:rsidRPr="00B53D44">
        <w:rPr>
          <w:lang w:val="lt-LT"/>
        </w:rPr>
        <w:t xml:space="preserve">Vandentiekio ir nuotekų šalinimo tinklų Glaudžių k. ir </w:t>
      </w:r>
      <w:proofErr w:type="spellStart"/>
      <w:r w:rsidRPr="00B53D44">
        <w:rPr>
          <w:lang w:val="lt-LT"/>
        </w:rPr>
        <w:t>Jovaišiškės</w:t>
      </w:r>
      <w:proofErr w:type="spellEnd"/>
      <w:r w:rsidRPr="00B53D44">
        <w:rPr>
          <w:lang w:val="lt-LT"/>
        </w:rPr>
        <w:t xml:space="preserve"> k., Babrungo </w:t>
      </w:r>
      <w:proofErr w:type="spellStart"/>
      <w:r w:rsidRPr="00B53D44">
        <w:rPr>
          <w:lang w:val="lt-LT"/>
        </w:rPr>
        <w:t>se</w:t>
      </w:r>
      <w:proofErr w:type="spellEnd"/>
      <w:r w:rsidRPr="00B53D44">
        <w:rPr>
          <w:lang w:val="lt-LT"/>
        </w:rPr>
        <w:t>., Plungės r. sav. statybos darbų rangos sutartis su UAB „Plungės l</w:t>
      </w:r>
      <w:r w:rsidR="006D545D">
        <w:rPr>
          <w:lang w:val="lt-LT"/>
        </w:rPr>
        <w:t>agūna“. Sutarties vertė 973285 e</w:t>
      </w:r>
      <w:r w:rsidRPr="00B53D44">
        <w:rPr>
          <w:lang w:val="lt-LT"/>
        </w:rPr>
        <w:t>urai be PVM. Darbų pradžia 2017-09-12. Darbų atlikimo terminas 24 mėnesiai.</w:t>
      </w:r>
    </w:p>
    <w:p w:rsidR="00B40FD2" w:rsidRPr="00B53D44" w:rsidRDefault="00B40FD2" w:rsidP="005E2573">
      <w:pPr>
        <w:ind w:firstLine="720"/>
        <w:jc w:val="both"/>
        <w:rPr>
          <w:lang w:val="lt-LT"/>
        </w:rPr>
      </w:pPr>
      <w:r w:rsidRPr="00B53D44">
        <w:rPr>
          <w:lang w:val="lt-LT"/>
        </w:rPr>
        <w:t xml:space="preserve">2017-08-29 d. pasirašyta  Vandentiekio ir nuotekų šalinimo tinklų </w:t>
      </w:r>
      <w:proofErr w:type="spellStart"/>
      <w:r w:rsidRPr="00B53D44">
        <w:rPr>
          <w:lang w:val="lt-LT"/>
        </w:rPr>
        <w:t>Prūsalių</w:t>
      </w:r>
      <w:proofErr w:type="spellEnd"/>
      <w:r w:rsidRPr="00B53D44">
        <w:rPr>
          <w:lang w:val="lt-LT"/>
        </w:rPr>
        <w:t xml:space="preserve"> k. ir </w:t>
      </w:r>
      <w:proofErr w:type="spellStart"/>
      <w:r w:rsidRPr="00B53D44">
        <w:rPr>
          <w:lang w:val="lt-LT"/>
        </w:rPr>
        <w:t>Kaušėnų</w:t>
      </w:r>
      <w:proofErr w:type="spellEnd"/>
      <w:r w:rsidRPr="00B53D44">
        <w:rPr>
          <w:lang w:val="lt-LT"/>
        </w:rPr>
        <w:t xml:space="preserve"> k. statybos darbų rangos sutartis su UAB „Plungės la</w:t>
      </w:r>
      <w:r w:rsidR="006D545D">
        <w:rPr>
          <w:lang w:val="lt-LT"/>
        </w:rPr>
        <w:t>gūna“. Sutarties vertė 1081434 e</w:t>
      </w:r>
      <w:r w:rsidRPr="00B53D44">
        <w:rPr>
          <w:lang w:val="lt-LT"/>
        </w:rPr>
        <w:t>urai be PVM. Darbų pradžia 2017-09-12. Darbų atlikimo terminas 24 mėnesiai.</w:t>
      </w:r>
    </w:p>
    <w:p w:rsidR="00B40FD2" w:rsidRPr="00B53D44" w:rsidRDefault="00B40FD2" w:rsidP="005E2573">
      <w:pPr>
        <w:ind w:firstLine="720"/>
        <w:jc w:val="both"/>
        <w:rPr>
          <w:lang w:val="lt-LT"/>
        </w:rPr>
      </w:pPr>
      <w:r w:rsidRPr="00B53D44">
        <w:rPr>
          <w:lang w:val="lt-LT"/>
        </w:rPr>
        <w:t>2017-08-29 d. pasirašyta  Vandentiekio ir nuotekų šalinimo tinklų Plungės mieste rekonstravimo darbų rangos sutartis su UAB „Plungės l</w:t>
      </w:r>
      <w:r w:rsidR="006D545D">
        <w:rPr>
          <w:lang w:val="lt-LT"/>
        </w:rPr>
        <w:t>agūna“. Sutarties vertė 798769 e</w:t>
      </w:r>
      <w:r w:rsidRPr="00B53D44">
        <w:rPr>
          <w:lang w:val="lt-LT"/>
        </w:rPr>
        <w:t>urai be PVM. Darbų pradžia 2017-09-12. Darbų atlikimo terminas 24 mėnesiai.</w:t>
      </w:r>
    </w:p>
    <w:p w:rsidR="00B40FD2" w:rsidRDefault="00B40FD2" w:rsidP="005E2573">
      <w:pPr>
        <w:ind w:firstLine="720"/>
        <w:jc w:val="both"/>
        <w:rPr>
          <w:lang w:val="lt-LT"/>
        </w:rPr>
      </w:pPr>
    </w:p>
    <w:p w:rsidR="00B40FD2" w:rsidRDefault="00B40FD2" w:rsidP="005E2573">
      <w:pPr>
        <w:ind w:firstLine="720"/>
        <w:jc w:val="both"/>
        <w:rPr>
          <w:lang w:val="lt-LT"/>
        </w:rPr>
      </w:pPr>
      <w:proofErr w:type="spellStart"/>
      <w:r w:rsidRPr="00162524">
        <w:rPr>
          <w:lang w:val="lt-LT"/>
        </w:rPr>
        <w:t>Kaušėnų</w:t>
      </w:r>
      <w:proofErr w:type="spellEnd"/>
      <w:r w:rsidRPr="00162524">
        <w:rPr>
          <w:lang w:val="lt-LT"/>
        </w:rPr>
        <w:t xml:space="preserve"> kaime numatoma: </w:t>
      </w:r>
      <w:r w:rsidR="00A41CBA">
        <w:rPr>
          <w:lang w:val="lt-LT"/>
        </w:rPr>
        <w:t xml:space="preserve">Pakloti vandens tiekimo tinklų - 1,31 km. </w:t>
      </w:r>
      <w:r w:rsidRPr="00162524">
        <w:rPr>
          <w:lang w:val="lt-LT"/>
        </w:rPr>
        <w:t>Sudaryti ga</w:t>
      </w:r>
      <w:r w:rsidR="006D545D">
        <w:rPr>
          <w:lang w:val="lt-LT"/>
        </w:rPr>
        <w:t xml:space="preserve">limybę prisijungti prie tinklų </w:t>
      </w:r>
      <w:r w:rsidRPr="00162524">
        <w:rPr>
          <w:lang w:val="lt-LT"/>
        </w:rPr>
        <w:t xml:space="preserve">109 gyventojams. Pakloti nuotekų surinkimo tinklų - </w:t>
      </w:r>
      <w:r w:rsidR="00A41CBA">
        <w:rPr>
          <w:lang w:val="lt-LT"/>
        </w:rPr>
        <w:t>1,616 km.</w:t>
      </w:r>
      <w:r w:rsidRPr="00162524">
        <w:rPr>
          <w:lang w:val="lt-LT"/>
        </w:rPr>
        <w:t xml:space="preserve"> Sudaryti g</w:t>
      </w:r>
      <w:r w:rsidR="006D545D">
        <w:rPr>
          <w:lang w:val="lt-LT"/>
        </w:rPr>
        <w:t>alimybę prisijungti prie tinklų</w:t>
      </w:r>
      <w:r w:rsidRPr="00162524">
        <w:rPr>
          <w:lang w:val="lt-LT"/>
        </w:rPr>
        <w:t xml:space="preserve"> 151 gyventojui.</w:t>
      </w:r>
    </w:p>
    <w:p w:rsidR="00B40FD2" w:rsidRDefault="00B40FD2" w:rsidP="005E2573">
      <w:pPr>
        <w:ind w:firstLine="720"/>
        <w:jc w:val="both"/>
        <w:rPr>
          <w:lang w:val="lt-LT"/>
        </w:rPr>
      </w:pPr>
      <w:proofErr w:type="spellStart"/>
      <w:r w:rsidRPr="00162524">
        <w:rPr>
          <w:lang w:val="lt-LT"/>
        </w:rPr>
        <w:t>Prūsalių</w:t>
      </w:r>
      <w:proofErr w:type="spellEnd"/>
      <w:r w:rsidRPr="00162524">
        <w:rPr>
          <w:lang w:val="lt-LT"/>
        </w:rPr>
        <w:t xml:space="preserve"> kaime numatoma: </w:t>
      </w:r>
      <w:r w:rsidR="00A41CBA">
        <w:rPr>
          <w:lang w:val="lt-LT"/>
        </w:rPr>
        <w:t xml:space="preserve">Pakloti vandens tiekimo tinklų - 2,70 </w:t>
      </w:r>
      <w:r w:rsidRPr="00162524">
        <w:rPr>
          <w:lang w:val="lt-LT"/>
        </w:rPr>
        <w:t>km. Sudaryti galimybę prisijungti prie tinklų 153 gyventojams.</w:t>
      </w:r>
      <w:r w:rsidR="00A41CBA">
        <w:rPr>
          <w:lang w:val="lt-LT"/>
        </w:rPr>
        <w:t xml:space="preserve"> Pakloti nuotekų tinklų – 3,555</w:t>
      </w:r>
      <w:r w:rsidRPr="00162524">
        <w:rPr>
          <w:lang w:val="lt-LT"/>
        </w:rPr>
        <w:t xml:space="preserve"> km. Sudaryti galimybę prisijungti prie tinklų  166 gyventojams.</w:t>
      </w:r>
      <w:r>
        <w:rPr>
          <w:lang w:val="lt-LT"/>
        </w:rPr>
        <w:t xml:space="preserve"> </w:t>
      </w:r>
      <w:r w:rsidRPr="00577B95">
        <w:rPr>
          <w:lang w:val="lt-LT"/>
        </w:rPr>
        <w:t>Iki 2018-</w:t>
      </w:r>
      <w:r>
        <w:rPr>
          <w:lang w:val="lt-LT"/>
        </w:rPr>
        <w:t>12</w:t>
      </w:r>
      <w:r w:rsidRPr="00577B95">
        <w:rPr>
          <w:lang w:val="lt-LT"/>
        </w:rPr>
        <w:t>-31 d</w:t>
      </w:r>
      <w:r>
        <w:rPr>
          <w:lang w:val="lt-LT"/>
        </w:rPr>
        <w:t xml:space="preserve">. </w:t>
      </w:r>
      <w:proofErr w:type="spellStart"/>
      <w:r>
        <w:rPr>
          <w:lang w:val="lt-LT"/>
        </w:rPr>
        <w:t>Prūsalių</w:t>
      </w:r>
      <w:proofErr w:type="spellEnd"/>
      <w:r>
        <w:rPr>
          <w:lang w:val="lt-LT"/>
        </w:rPr>
        <w:t xml:space="preserve"> ir </w:t>
      </w:r>
      <w:proofErr w:type="spellStart"/>
      <w:r>
        <w:rPr>
          <w:lang w:val="lt-LT"/>
        </w:rPr>
        <w:t>Kaušėnų</w:t>
      </w:r>
      <w:proofErr w:type="spellEnd"/>
      <w:r>
        <w:rPr>
          <w:lang w:val="lt-LT"/>
        </w:rPr>
        <w:t xml:space="preserve"> kaimuose paklota 61% tinklų (iš numatytu 9666 m). Įsisavinta 62 % lėšų.</w:t>
      </w:r>
      <w:r w:rsidRPr="00577B95">
        <w:rPr>
          <w:lang w:val="lt-LT"/>
        </w:rPr>
        <w:t xml:space="preserve"> </w:t>
      </w:r>
    </w:p>
    <w:p w:rsidR="00B40FD2" w:rsidRPr="00162524" w:rsidRDefault="00B40FD2" w:rsidP="005E2573">
      <w:pPr>
        <w:ind w:firstLine="720"/>
        <w:jc w:val="both"/>
        <w:rPr>
          <w:lang w:val="lt-LT"/>
        </w:rPr>
      </w:pPr>
      <w:r w:rsidRPr="00162524">
        <w:rPr>
          <w:lang w:val="lt-LT"/>
        </w:rPr>
        <w:t>Glaudžių kaime: Pakloti vandens tiekimo  tinklų - 1,68 km. Pakloti nuotekų tinklų - 4,688 km.</w:t>
      </w:r>
    </w:p>
    <w:p w:rsidR="00B40FD2" w:rsidRDefault="00B40FD2" w:rsidP="005E2573">
      <w:pPr>
        <w:ind w:firstLine="720"/>
        <w:jc w:val="both"/>
        <w:rPr>
          <w:lang w:val="lt-LT"/>
        </w:rPr>
      </w:pPr>
      <w:r>
        <w:rPr>
          <w:lang w:val="lt-LT"/>
        </w:rPr>
        <w:t>P</w:t>
      </w:r>
      <w:r w:rsidRPr="00162524">
        <w:rPr>
          <w:lang w:val="lt-LT"/>
        </w:rPr>
        <w:t xml:space="preserve">rie nuotekų tinklų </w:t>
      </w:r>
      <w:r>
        <w:rPr>
          <w:lang w:val="lt-LT"/>
        </w:rPr>
        <w:t xml:space="preserve">prisijungs </w:t>
      </w:r>
      <w:r w:rsidRPr="00162524">
        <w:rPr>
          <w:lang w:val="lt-LT"/>
        </w:rPr>
        <w:t>- 129 gyventojai.</w:t>
      </w:r>
      <w:r w:rsidRPr="00A0742B">
        <w:rPr>
          <w:lang w:val="lt-LT"/>
        </w:rPr>
        <w:t xml:space="preserve"> </w:t>
      </w:r>
      <w:r>
        <w:rPr>
          <w:lang w:val="lt-LT"/>
        </w:rPr>
        <w:t xml:space="preserve">Geriamuoju vandeniu naudojasi </w:t>
      </w:r>
      <w:r w:rsidRPr="00A0742B">
        <w:rPr>
          <w:lang w:val="lt-LT"/>
        </w:rPr>
        <w:t>165 gyventojai</w:t>
      </w:r>
      <w:r>
        <w:rPr>
          <w:lang w:val="lt-LT"/>
        </w:rPr>
        <w:t>.</w:t>
      </w:r>
    </w:p>
    <w:p w:rsidR="00B40FD2" w:rsidRPr="00162524" w:rsidRDefault="00B40FD2" w:rsidP="005E2573">
      <w:pPr>
        <w:ind w:firstLine="720"/>
        <w:jc w:val="both"/>
        <w:rPr>
          <w:lang w:val="lt-LT"/>
        </w:rPr>
      </w:pPr>
      <w:proofErr w:type="spellStart"/>
      <w:r w:rsidRPr="00162524">
        <w:rPr>
          <w:lang w:val="lt-LT"/>
        </w:rPr>
        <w:t>Jovaišiškės</w:t>
      </w:r>
      <w:proofErr w:type="spellEnd"/>
      <w:r w:rsidRPr="00162524">
        <w:rPr>
          <w:lang w:val="lt-LT"/>
        </w:rPr>
        <w:t xml:space="preserve"> kaime: Pakloti nuotekų tinklų – 2,885 km., pakloti vandens tiekimo tinklų - 1,38 km. </w:t>
      </w:r>
    </w:p>
    <w:p w:rsidR="00B40FD2" w:rsidRDefault="00B40FD2" w:rsidP="006D545D">
      <w:pPr>
        <w:ind w:firstLine="720"/>
        <w:jc w:val="both"/>
        <w:rPr>
          <w:lang w:val="lt-LT"/>
        </w:rPr>
      </w:pPr>
      <w:r w:rsidRPr="00A0742B">
        <w:rPr>
          <w:lang w:val="lt-LT"/>
        </w:rPr>
        <w:t xml:space="preserve">Prie nuotekų tinklų prisijungs - </w:t>
      </w:r>
      <w:r>
        <w:rPr>
          <w:lang w:val="lt-LT"/>
        </w:rPr>
        <w:t>65</w:t>
      </w:r>
      <w:r w:rsidRPr="00A0742B">
        <w:rPr>
          <w:lang w:val="lt-LT"/>
        </w:rPr>
        <w:t xml:space="preserve"> gyventojai. Geriamuoju vandeniu naudojasi </w:t>
      </w:r>
      <w:r>
        <w:rPr>
          <w:lang w:val="lt-LT"/>
        </w:rPr>
        <w:t>84</w:t>
      </w:r>
      <w:r w:rsidRPr="00A0742B">
        <w:rPr>
          <w:lang w:val="lt-LT"/>
        </w:rPr>
        <w:t xml:space="preserve"> gyventojai.</w:t>
      </w:r>
    </w:p>
    <w:p w:rsidR="00B40FD2" w:rsidRPr="00577B95" w:rsidRDefault="00B40FD2" w:rsidP="006D545D">
      <w:pPr>
        <w:ind w:firstLine="720"/>
        <w:jc w:val="both"/>
        <w:rPr>
          <w:lang w:val="lt-LT"/>
        </w:rPr>
      </w:pPr>
      <w:r w:rsidRPr="00577B95">
        <w:rPr>
          <w:lang w:val="lt-LT"/>
        </w:rPr>
        <w:t>Iki 2018-</w:t>
      </w:r>
      <w:r>
        <w:rPr>
          <w:lang w:val="lt-LT"/>
        </w:rPr>
        <w:t>12</w:t>
      </w:r>
      <w:r w:rsidRPr="00577B95">
        <w:rPr>
          <w:lang w:val="lt-LT"/>
        </w:rPr>
        <w:t>-31 d</w:t>
      </w:r>
      <w:r>
        <w:rPr>
          <w:lang w:val="lt-LT"/>
        </w:rPr>
        <w:t>. Glaud</w:t>
      </w:r>
      <w:r w:rsidR="006D545D">
        <w:rPr>
          <w:lang w:val="lt-LT"/>
        </w:rPr>
        <w:t xml:space="preserve">žių ir </w:t>
      </w:r>
      <w:proofErr w:type="spellStart"/>
      <w:r w:rsidR="006D545D">
        <w:rPr>
          <w:lang w:val="lt-LT"/>
        </w:rPr>
        <w:t>Jovaišiškės</w:t>
      </w:r>
      <w:proofErr w:type="spellEnd"/>
      <w:r w:rsidR="006D545D">
        <w:rPr>
          <w:lang w:val="lt-LT"/>
        </w:rPr>
        <w:t xml:space="preserve"> gyvenvietėse</w:t>
      </w:r>
      <w:r w:rsidRPr="00577B95">
        <w:rPr>
          <w:lang w:val="lt-LT"/>
        </w:rPr>
        <w:t xml:space="preserve"> paklota </w:t>
      </w:r>
      <w:r>
        <w:rPr>
          <w:lang w:val="lt-LT"/>
        </w:rPr>
        <w:t>98</w:t>
      </w:r>
      <w:r w:rsidRPr="00577B95">
        <w:rPr>
          <w:lang w:val="lt-LT"/>
        </w:rPr>
        <w:t xml:space="preserve">% tinklų (iš numatytu </w:t>
      </w:r>
      <w:r>
        <w:rPr>
          <w:lang w:val="lt-LT"/>
        </w:rPr>
        <w:t>10628</w:t>
      </w:r>
      <w:r w:rsidRPr="00577B95">
        <w:rPr>
          <w:lang w:val="lt-LT"/>
        </w:rPr>
        <w:t xml:space="preserve"> m). Įsisavinta </w:t>
      </w:r>
      <w:r>
        <w:rPr>
          <w:lang w:val="lt-LT"/>
        </w:rPr>
        <w:t>73</w:t>
      </w:r>
      <w:r w:rsidRPr="00577B95">
        <w:rPr>
          <w:lang w:val="lt-LT"/>
        </w:rPr>
        <w:t xml:space="preserve"> % lėšų. </w:t>
      </w:r>
    </w:p>
    <w:p w:rsidR="00B40FD2" w:rsidRDefault="00B40FD2" w:rsidP="006D545D">
      <w:pPr>
        <w:ind w:firstLine="720"/>
        <w:jc w:val="both"/>
        <w:rPr>
          <w:lang w:val="lt-LT"/>
        </w:rPr>
      </w:pPr>
      <w:r w:rsidRPr="00162524">
        <w:rPr>
          <w:lang w:val="lt-LT"/>
        </w:rPr>
        <w:t xml:space="preserve">Glaudžių ir </w:t>
      </w:r>
      <w:proofErr w:type="spellStart"/>
      <w:r w:rsidRPr="00162524">
        <w:rPr>
          <w:lang w:val="lt-LT"/>
        </w:rPr>
        <w:t>Jovaišiškės</w:t>
      </w:r>
      <w:proofErr w:type="spellEnd"/>
      <w:r w:rsidRPr="00162524">
        <w:rPr>
          <w:lang w:val="lt-LT"/>
        </w:rPr>
        <w:t xml:space="preserve"> gyventojams geriamasis vanduo bus atvestas iš Plungės miesto, todėl gyventojai galės naudotis higienos normas atitinkančiu vandeniu. </w:t>
      </w:r>
    </w:p>
    <w:p w:rsidR="00B40FD2" w:rsidRPr="00162524" w:rsidRDefault="00B40FD2" w:rsidP="006D545D">
      <w:pPr>
        <w:ind w:firstLine="720"/>
        <w:jc w:val="both"/>
        <w:rPr>
          <w:lang w:val="lt-LT"/>
        </w:rPr>
      </w:pPr>
    </w:p>
    <w:p w:rsidR="00B40FD2" w:rsidRPr="00162524" w:rsidRDefault="00B40FD2" w:rsidP="006D545D">
      <w:pPr>
        <w:ind w:firstLine="720"/>
        <w:jc w:val="both"/>
        <w:rPr>
          <w:lang w:val="lt-LT"/>
        </w:rPr>
      </w:pPr>
      <w:proofErr w:type="spellStart"/>
      <w:r w:rsidRPr="00162524">
        <w:rPr>
          <w:lang w:val="lt-LT"/>
        </w:rPr>
        <w:t>Narvaišių</w:t>
      </w:r>
      <w:proofErr w:type="spellEnd"/>
      <w:r w:rsidRPr="00162524">
        <w:rPr>
          <w:lang w:val="lt-LT"/>
        </w:rPr>
        <w:t xml:space="preserve"> kaime: Pastatyti vandens gerinimo įrenginius – 1 - 8 m3/h. VGĮ naudosis  229 gyventojai.</w:t>
      </w:r>
      <w:r>
        <w:rPr>
          <w:lang w:val="lt-LT"/>
        </w:rPr>
        <w:t xml:space="preserve"> Statyba baigta 2018 m vasario mėnesį. Įrenginiai veikia, tiekiamas vanduo atitinka higienos normas.</w:t>
      </w:r>
    </w:p>
    <w:p w:rsidR="00B40FD2" w:rsidRPr="00B53D44" w:rsidRDefault="00B40FD2" w:rsidP="006D545D">
      <w:pPr>
        <w:ind w:firstLine="720"/>
        <w:jc w:val="both"/>
        <w:rPr>
          <w:lang w:val="lt-LT"/>
        </w:rPr>
      </w:pPr>
      <w:r w:rsidRPr="00162524">
        <w:rPr>
          <w:lang w:val="lt-LT"/>
        </w:rPr>
        <w:t>Plungės mieste: Rekonstruoti vandens tiekimo</w:t>
      </w:r>
      <w:r w:rsidR="006D545D">
        <w:rPr>
          <w:lang w:val="lt-LT"/>
        </w:rPr>
        <w:t xml:space="preserve"> tinklų - 0,91 km. Rekonstruoti</w:t>
      </w:r>
      <w:r w:rsidRPr="00162524">
        <w:rPr>
          <w:lang w:val="lt-LT"/>
        </w:rPr>
        <w:t xml:space="preserve"> nuotekų tinklų - 4,07 km.</w:t>
      </w:r>
      <w:r>
        <w:rPr>
          <w:lang w:val="lt-LT"/>
        </w:rPr>
        <w:t xml:space="preserve"> Iki 2018-12-31 d. rekonstruota 65% tinklų, įsisavinta 48% lėšų.</w:t>
      </w:r>
    </w:p>
    <w:p w:rsidR="00B40FD2" w:rsidRPr="00162524" w:rsidRDefault="00B40FD2" w:rsidP="006D545D">
      <w:pPr>
        <w:ind w:firstLine="720"/>
        <w:jc w:val="both"/>
        <w:rPr>
          <w:lang w:val="lt-LT"/>
        </w:rPr>
      </w:pPr>
    </w:p>
    <w:p w:rsidR="00B40FD2" w:rsidRPr="00C079C9" w:rsidRDefault="00B40FD2" w:rsidP="006D545D">
      <w:pPr>
        <w:ind w:firstLine="720"/>
        <w:jc w:val="both"/>
        <w:rPr>
          <w:lang w:val="lt-LT"/>
        </w:rPr>
      </w:pPr>
      <w:r w:rsidRPr="00C079C9">
        <w:rPr>
          <w:lang w:val="lt-LT"/>
        </w:rPr>
        <w:t>2018-05-16 pasirašytas sutarties pakeitimas, kuriuo įmonei skiriama 109.759,36 € vandentiekio ir buitinių nuotekų tinklų inventorizacijai. 84 259,64 € -UAB „Plungės vandenys“ lėšos. Numatoma inventorizuoti apie 110 km neinventorizuotų tinklų.</w:t>
      </w:r>
      <w:r>
        <w:rPr>
          <w:lang w:val="lt-LT"/>
        </w:rPr>
        <w:t xml:space="preserve"> Sutartis dėl inventorizavimo 2018-09-05 pasirašyta su UAB „</w:t>
      </w:r>
      <w:proofErr w:type="spellStart"/>
      <w:r>
        <w:rPr>
          <w:lang w:val="lt-LT"/>
        </w:rPr>
        <w:t>Eurometras</w:t>
      </w:r>
      <w:proofErr w:type="spellEnd"/>
      <w:r>
        <w:rPr>
          <w:lang w:val="lt-LT"/>
        </w:rPr>
        <w:t>“.</w:t>
      </w:r>
    </w:p>
    <w:p w:rsidR="00B40FD2" w:rsidRPr="00C079C9" w:rsidRDefault="00B40FD2" w:rsidP="006D545D">
      <w:pPr>
        <w:ind w:firstLine="720"/>
        <w:jc w:val="both"/>
        <w:rPr>
          <w:lang w:val="lt-LT"/>
        </w:rPr>
      </w:pPr>
    </w:p>
    <w:p w:rsidR="00B40FD2" w:rsidRPr="00162524" w:rsidRDefault="00B40FD2" w:rsidP="006D545D">
      <w:pPr>
        <w:ind w:firstLine="720"/>
        <w:jc w:val="both"/>
        <w:rPr>
          <w:lang w:val="lt-LT"/>
        </w:rPr>
      </w:pPr>
      <w:r w:rsidRPr="00162524">
        <w:rPr>
          <w:lang w:val="lt-LT"/>
        </w:rPr>
        <w:t xml:space="preserve">UAB „Plungės vandenys“ 2017 m. vasario 28 d. pasirašė sutartį su Lietuvos Respublikos Aplinkos projektų valdymo agentūra dėl projekto </w:t>
      </w:r>
      <w:r w:rsidRPr="00162524">
        <w:rPr>
          <w:b/>
          <w:lang w:val="lt-LT"/>
        </w:rPr>
        <w:t>„Paviršinių nuotekų sistemų tvarkymas Plungės mieste“</w:t>
      </w:r>
      <w:r w:rsidRPr="00162524">
        <w:rPr>
          <w:lang w:val="lt-LT"/>
        </w:rPr>
        <w:t xml:space="preserve"> finansavimo. Sutartis pasirašyta atsižvelgiant į tai, kad 2017m. sausio 31 d. LR aplinkos ministro įsakymu Nr. D1-102 projektui skirtos finansavimo lėšos. Projekto tinkamų finansuoti išlaidų suma – 1.000.974,81 </w:t>
      </w:r>
      <w:proofErr w:type="spellStart"/>
      <w:r w:rsidRPr="00162524">
        <w:rPr>
          <w:lang w:val="lt-LT"/>
        </w:rPr>
        <w:t>Eur</w:t>
      </w:r>
      <w:proofErr w:type="spellEnd"/>
      <w:r w:rsidRPr="00162524">
        <w:rPr>
          <w:lang w:val="lt-LT"/>
        </w:rPr>
        <w:t xml:space="preserve">. Iš jų 850.828,59 </w:t>
      </w:r>
      <w:proofErr w:type="spellStart"/>
      <w:r w:rsidRPr="00162524">
        <w:rPr>
          <w:lang w:val="lt-LT"/>
        </w:rPr>
        <w:t>Eur</w:t>
      </w:r>
      <w:proofErr w:type="spellEnd"/>
      <w:r w:rsidRPr="00162524">
        <w:rPr>
          <w:lang w:val="lt-LT"/>
        </w:rPr>
        <w:t xml:space="preserve"> Europos Sąjungos fondų lėšos, 150.146,22 </w:t>
      </w:r>
      <w:proofErr w:type="spellStart"/>
      <w:r w:rsidRPr="00162524">
        <w:rPr>
          <w:lang w:val="lt-LT"/>
        </w:rPr>
        <w:t>Eur</w:t>
      </w:r>
      <w:proofErr w:type="spellEnd"/>
      <w:r w:rsidRPr="00162524">
        <w:rPr>
          <w:lang w:val="lt-LT"/>
        </w:rPr>
        <w:t xml:space="preserve"> </w:t>
      </w:r>
      <w:r>
        <w:rPr>
          <w:lang w:val="lt-LT"/>
        </w:rPr>
        <w:t xml:space="preserve">(15%) </w:t>
      </w:r>
      <w:r w:rsidRPr="00162524">
        <w:rPr>
          <w:lang w:val="lt-LT"/>
        </w:rPr>
        <w:t>Plungės rajono savivaldybės biudžeto lėšos. Projekto vykdytojas UAB „Plungės vandenys“, partneris Plungės rajono savivaldybės administracija.</w:t>
      </w:r>
    </w:p>
    <w:p w:rsidR="00841929" w:rsidRDefault="00841929" w:rsidP="006D545D">
      <w:pPr>
        <w:ind w:firstLine="720"/>
        <w:jc w:val="both"/>
        <w:rPr>
          <w:b/>
          <w:lang w:val="lt-LT"/>
        </w:rPr>
      </w:pPr>
    </w:p>
    <w:p w:rsidR="00B40FD2" w:rsidRPr="00162524" w:rsidRDefault="00B40FD2" w:rsidP="006D545D">
      <w:pPr>
        <w:ind w:firstLine="720"/>
        <w:jc w:val="both"/>
        <w:rPr>
          <w:lang w:val="lt-LT"/>
        </w:rPr>
      </w:pPr>
      <w:r w:rsidRPr="00162524">
        <w:rPr>
          <w:b/>
          <w:lang w:val="lt-LT"/>
        </w:rPr>
        <w:t>Projektu siekiami rezultatai:</w:t>
      </w:r>
      <w:r w:rsidRPr="00162524">
        <w:rPr>
          <w:lang w:val="lt-LT"/>
        </w:rPr>
        <w:t xml:space="preserve"> </w:t>
      </w:r>
    </w:p>
    <w:p w:rsidR="00B40FD2" w:rsidRPr="00162524" w:rsidRDefault="00B40FD2" w:rsidP="006D545D">
      <w:pPr>
        <w:ind w:firstLine="720"/>
        <w:jc w:val="both"/>
        <w:rPr>
          <w:lang w:val="lt-LT"/>
        </w:rPr>
      </w:pPr>
      <w:r w:rsidRPr="00162524">
        <w:rPr>
          <w:lang w:val="lt-LT"/>
        </w:rPr>
        <w:t>-</w:t>
      </w:r>
      <w:r w:rsidR="00841929">
        <w:rPr>
          <w:lang w:val="lt-LT"/>
        </w:rPr>
        <w:t xml:space="preserve"> </w:t>
      </w:r>
      <w:r w:rsidRPr="00162524">
        <w:rPr>
          <w:lang w:val="lt-LT"/>
        </w:rPr>
        <w:t>rekonstruoti paviršinių nuotekų tinklus, km – 1,286 (Rietavo -Minijos, Rietavo-Aušros-Čiurlionio</w:t>
      </w:r>
      <w:r>
        <w:rPr>
          <w:lang w:val="lt-LT"/>
        </w:rPr>
        <w:t xml:space="preserve"> </w:t>
      </w:r>
      <w:r w:rsidRPr="00162524">
        <w:rPr>
          <w:lang w:val="lt-LT"/>
        </w:rPr>
        <w:t>Laisvės gatvėse);</w:t>
      </w:r>
    </w:p>
    <w:p w:rsidR="00B40FD2" w:rsidRPr="00B40FD2" w:rsidRDefault="00B40FD2" w:rsidP="006D545D">
      <w:pPr>
        <w:pStyle w:val="Sraopastraipa"/>
        <w:numPr>
          <w:ilvl w:val="0"/>
          <w:numId w:val="28"/>
        </w:numPr>
        <w:ind w:left="0" w:firstLine="720"/>
        <w:jc w:val="both"/>
        <w:rPr>
          <w:lang w:val="lt-LT"/>
        </w:rPr>
      </w:pPr>
      <w:r w:rsidRPr="00B40FD2">
        <w:rPr>
          <w:lang w:val="lt-LT"/>
        </w:rPr>
        <w:t xml:space="preserve">naujai nutiesti paviršinių nuotekų tinklus, km – 4,619 (Kepyklos-Paupio-S.Daukanto, Dariaus ir </w:t>
      </w:r>
      <w:r w:rsidRPr="00162524">
        <w:rPr>
          <w:lang w:val="lt-LT"/>
        </w:rPr>
        <w:t xml:space="preserve">Girėno, Lankos-Šaltinio-Taikos, Sukilėlių-A.Vaišvilos- Vaižganto, </w:t>
      </w:r>
      <w:proofErr w:type="spellStart"/>
      <w:r w:rsidRPr="00162524">
        <w:rPr>
          <w:lang w:val="lt-LT"/>
        </w:rPr>
        <w:t>Paprūdžio-</w:t>
      </w:r>
      <w:proofErr w:type="spellEnd"/>
      <w:r w:rsidRPr="00162524">
        <w:rPr>
          <w:lang w:val="lt-LT"/>
        </w:rPr>
        <w:t xml:space="preserve"> Birutės, M.Pečkauskaitės-Plechavičiaus-Mažosios</w:t>
      </w:r>
      <w:r>
        <w:rPr>
          <w:lang w:val="lt-LT"/>
        </w:rPr>
        <w:t xml:space="preserve">  </w:t>
      </w:r>
      <w:r w:rsidRPr="00162524">
        <w:rPr>
          <w:lang w:val="lt-LT"/>
        </w:rPr>
        <w:t>Lietuvos</w:t>
      </w:r>
      <w:r>
        <w:rPr>
          <w:lang w:val="lt-LT"/>
        </w:rPr>
        <w:t xml:space="preserve"> </w:t>
      </w:r>
      <w:r w:rsidRPr="00162524">
        <w:rPr>
          <w:lang w:val="lt-LT"/>
        </w:rPr>
        <w:t>gatvėse);</w:t>
      </w:r>
      <w:r>
        <w:rPr>
          <w:lang w:val="lt-LT"/>
        </w:rPr>
        <w:t xml:space="preserve"> </w:t>
      </w:r>
      <w:r w:rsidRPr="00162524">
        <w:rPr>
          <w:lang w:val="lt-LT"/>
        </w:rPr>
        <w:t>Lietaus nuotėkio plotas, iš kurio surenkamam paviršiniam (lietaus) vandeniui tvarkyti, įrengta ir rekonstruota infrastruktūra– 130,6 ha.</w:t>
      </w:r>
    </w:p>
    <w:p w:rsidR="00B40FD2" w:rsidRPr="00162524" w:rsidRDefault="00B40FD2" w:rsidP="006D545D">
      <w:pPr>
        <w:ind w:firstLine="720"/>
        <w:jc w:val="both"/>
        <w:rPr>
          <w:lang w:val="lt-LT"/>
        </w:rPr>
      </w:pPr>
      <w:r w:rsidRPr="00162524">
        <w:rPr>
          <w:lang w:val="lt-LT"/>
        </w:rPr>
        <w:t xml:space="preserve">Inventorizuota neapskaityto paviršinių nuotekų </w:t>
      </w:r>
      <w:proofErr w:type="spellStart"/>
      <w:r w:rsidRPr="00162524">
        <w:rPr>
          <w:lang w:val="lt-LT"/>
        </w:rPr>
        <w:t>nuotakyno</w:t>
      </w:r>
      <w:proofErr w:type="spellEnd"/>
      <w:r w:rsidRPr="00162524">
        <w:rPr>
          <w:lang w:val="lt-LT"/>
        </w:rPr>
        <w:t xml:space="preserve"> dalis, proc. – 20,15 (6,88 km). </w:t>
      </w:r>
      <w:r w:rsidRPr="00162524">
        <w:rPr>
          <w:lang w:val="lt-LT"/>
        </w:rPr>
        <w:br/>
        <w:t>2017-08-29 d. pasirašyta  darbų rangos sutartis su UAB „Plungės lagūna“. Sutarties vertė 926482 € be PVM. Darbų pradžia 2017-09-12. Darbų atlikimo terminas 24 mėnesiai.</w:t>
      </w:r>
    </w:p>
    <w:p w:rsidR="00B40FD2" w:rsidRPr="00B53D44" w:rsidRDefault="00B40FD2" w:rsidP="006D545D">
      <w:pPr>
        <w:ind w:firstLine="720"/>
        <w:jc w:val="both"/>
        <w:rPr>
          <w:lang w:val="lt-LT"/>
        </w:rPr>
      </w:pPr>
      <w:r w:rsidRPr="00B53D44">
        <w:rPr>
          <w:lang w:val="lt-LT"/>
        </w:rPr>
        <w:t>Iki 2018-</w:t>
      </w:r>
      <w:r>
        <w:rPr>
          <w:lang w:val="lt-LT"/>
        </w:rPr>
        <w:t>12</w:t>
      </w:r>
      <w:r w:rsidRPr="00B53D44">
        <w:rPr>
          <w:lang w:val="lt-LT"/>
        </w:rPr>
        <w:t xml:space="preserve">-31 d paklota </w:t>
      </w:r>
      <w:r>
        <w:rPr>
          <w:lang w:val="lt-LT"/>
        </w:rPr>
        <w:t>62</w:t>
      </w:r>
      <w:r w:rsidRPr="00B53D44">
        <w:rPr>
          <w:lang w:val="lt-LT"/>
        </w:rPr>
        <w:t xml:space="preserve">% tinklų. Įsisavinta </w:t>
      </w:r>
      <w:r>
        <w:rPr>
          <w:lang w:val="lt-LT"/>
        </w:rPr>
        <w:t>49</w:t>
      </w:r>
      <w:r w:rsidRPr="00B53D44">
        <w:rPr>
          <w:lang w:val="lt-LT"/>
        </w:rPr>
        <w:t xml:space="preserve"> % lėšų. </w:t>
      </w:r>
      <w:r>
        <w:rPr>
          <w:lang w:val="lt-LT"/>
        </w:rPr>
        <w:t xml:space="preserve">Pakloti numatyti tinklai Birutės ir </w:t>
      </w:r>
      <w:proofErr w:type="spellStart"/>
      <w:r>
        <w:rPr>
          <w:lang w:val="lt-LT"/>
        </w:rPr>
        <w:t>Paprūdžio</w:t>
      </w:r>
      <w:proofErr w:type="spellEnd"/>
      <w:r>
        <w:rPr>
          <w:lang w:val="lt-LT"/>
        </w:rPr>
        <w:t xml:space="preserve"> gatvėse. Šiuo metu įrenginėjami Plechavičiaus, Mažosios Lietuvos, Pečkauskaitės gatvėse.</w:t>
      </w:r>
    </w:p>
    <w:p w:rsidR="00B40FD2" w:rsidRPr="00011412" w:rsidRDefault="00B40FD2" w:rsidP="006D545D">
      <w:pPr>
        <w:ind w:firstLine="720"/>
        <w:jc w:val="both"/>
        <w:rPr>
          <w:lang w:val="lt-LT"/>
        </w:rPr>
      </w:pPr>
      <w:r>
        <w:rPr>
          <w:lang w:val="lt-LT"/>
        </w:rPr>
        <w:t xml:space="preserve">2018-05-05 pasirašytas finansavimo sutarties pakeitimas dėl  lėšų papildomiems darbams: 335800,58  € ES lėšos, 59258,92 € -savivaldybės. Numatoma </w:t>
      </w:r>
      <w:r w:rsidRPr="00011412">
        <w:rPr>
          <w:lang w:val="lt-LT"/>
        </w:rPr>
        <w:t xml:space="preserve">pakloti apie 2,17 km naujų tinklų </w:t>
      </w:r>
      <w:r>
        <w:rPr>
          <w:lang w:val="lt-LT"/>
        </w:rPr>
        <w:t>S.Nėries, Beržų, Lankos, Vėjo, Purienų ir Varpo gatvėse bei</w:t>
      </w:r>
      <w:r w:rsidRPr="00011412">
        <w:rPr>
          <w:lang w:val="lt-LT"/>
        </w:rPr>
        <w:t xml:space="preserve"> inventorizuoti 2,7 km esamų tinklų.</w:t>
      </w:r>
      <w:r>
        <w:rPr>
          <w:lang w:val="lt-LT"/>
        </w:rPr>
        <w:t xml:space="preserve"> Šiuo metu vykdomas darbų pirkimas. 2018-09-05 pasirašyta sutartis dėl inventorizacijos su UAB „Inžinerija LT“.</w:t>
      </w:r>
    </w:p>
    <w:p w:rsidR="00A723BA" w:rsidRPr="00A723BA" w:rsidRDefault="00A723BA" w:rsidP="00A723BA">
      <w:pPr>
        <w:jc w:val="both"/>
        <w:rPr>
          <w:lang w:val="lt-LT"/>
        </w:rPr>
      </w:pPr>
    </w:p>
    <w:p w:rsidR="007B118D" w:rsidRDefault="00150369" w:rsidP="00B26096">
      <w:pPr>
        <w:ind w:firstLine="720"/>
        <w:jc w:val="both"/>
        <w:rPr>
          <w:bCs/>
          <w:lang w:val="lt-LT" w:eastAsia="lt-LT"/>
        </w:rPr>
      </w:pPr>
      <w:r w:rsidRPr="007B118D">
        <w:rPr>
          <w:b/>
          <w:bCs/>
          <w:lang w:val="lt-LT" w:eastAsia="lt-LT"/>
        </w:rPr>
        <w:t>Oro kokybė</w:t>
      </w:r>
      <w:r w:rsidR="004612E1">
        <w:rPr>
          <w:bCs/>
          <w:lang w:val="lt-LT" w:eastAsia="lt-LT"/>
        </w:rPr>
        <w:t xml:space="preserve"> </w:t>
      </w:r>
    </w:p>
    <w:p w:rsidR="00430057" w:rsidRDefault="00430057" w:rsidP="00B26096">
      <w:pPr>
        <w:ind w:firstLine="720"/>
        <w:jc w:val="both"/>
        <w:rPr>
          <w:bCs/>
          <w:lang w:val="lt-LT" w:eastAsia="lt-LT"/>
        </w:rPr>
      </w:pPr>
    </w:p>
    <w:p w:rsidR="00B40FD2" w:rsidRPr="00B40FD2" w:rsidRDefault="00B40FD2" w:rsidP="006D545D">
      <w:pPr>
        <w:ind w:firstLine="720"/>
        <w:jc w:val="both"/>
        <w:rPr>
          <w:b/>
          <w:bCs/>
          <w:lang w:val="lt-LT" w:eastAsia="lt-LT"/>
        </w:rPr>
      </w:pPr>
      <w:r w:rsidRPr="00B40FD2">
        <w:rPr>
          <w:bCs/>
          <w:lang w:val="lt-LT" w:eastAsia="lt-LT"/>
        </w:rPr>
        <w:t>Dirbama, vadovaujantis</w:t>
      </w:r>
      <w:r w:rsidRPr="00B40FD2">
        <w:rPr>
          <w:b/>
          <w:bCs/>
          <w:lang w:val="lt-LT" w:eastAsia="lt-LT"/>
        </w:rPr>
        <w:t xml:space="preserve"> </w:t>
      </w:r>
      <w:r w:rsidRPr="00B40FD2">
        <w:rPr>
          <w:lang w:val="lt-LT" w:eastAsia="lt-LT"/>
        </w:rPr>
        <w:t>Plungės rajono savivaldybės tarybos 2011 m. rugsėjo 29 d. sprendimu Nr. T1-245 ,,Dėl Plungės rajono savivaldybės aplinkos oro kokybės valdymo 2011 – 2017 metų programos ir jos įgyvendinimo priemonių plano patvirtinimo“.</w:t>
      </w:r>
    </w:p>
    <w:p w:rsidR="00B40FD2" w:rsidRPr="00B40FD2" w:rsidRDefault="00B40FD2" w:rsidP="006D545D">
      <w:pPr>
        <w:ind w:firstLine="720"/>
        <w:jc w:val="both"/>
        <w:rPr>
          <w:lang w:val="lt-LT" w:eastAsia="lt-LT"/>
        </w:rPr>
      </w:pPr>
      <w:r w:rsidRPr="00B40FD2">
        <w:rPr>
          <w:iCs/>
          <w:lang w:val="lt-LT" w:eastAsia="lt-LT"/>
        </w:rPr>
        <w:t>Analizuojami oro kokybės rodikliai.</w:t>
      </w:r>
      <w:r w:rsidRPr="00B40FD2">
        <w:rPr>
          <w:lang w:val="lt-LT" w:eastAsia="lt-LT"/>
        </w:rPr>
        <w:t xml:space="preserve"> Plungės rajono savivaldybės teritorijoje pastebimos oro užterštumo iš stacionarių taršos šaltinių mažėjimo tendencijos.</w:t>
      </w:r>
    </w:p>
    <w:p w:rsidR="00B40FD2" w:rsidRPr="00B40FD2" w:rsidRDefault="00B40FD2" w:rsidP="006D545D">
      <w:pPr>
        <w:ind w:firstLine="720"/>
        <w:jc w:val="both"/>
        <w:rPr>
          <w:lang w:val="lt-LT" w:eastAsia="lt-LT"/>
        </w:rPr>
      </w:pPr>
      <w:r w:rsidRPr="00B40FD2">
        <w:rPr>
          <w:lang w:val="lt-LT" w:eastAsia="lt-LT"/>
        </w:rPr>
        <w:t>Oro kokybės rodiklius lyginant su kitais Lietuvos Respublikos regionais, pastebima, jog Plungės rajono savivaldybės teritorijoje šie rodikliai nesiekia nė pusės Lietuvos Respublikos vidutinių taršos rodiklių. Tai rodo mažesnį stacionarių taršos šaltinių skaičių ir poveikį aplinkai, tinkamą rūpinimąsi aplinkos apsauga.</w:t>
      </w:r>
    </w:p>
    <w:p w:rsidR="00B40FD2" w:rsidRPr="00B40FD2" w:rsidRDefault="00B40FD2" w:rsidP="006D545D">
      <w:pPr>
        <w:ind w:firstLine="720"/>
        <w:jc w:val="both"/>
        <w:rPr>
          <w:lang w:val="lt-LT" w:eastAsia="lt-LT"/>
        </w:rPr>
      </w:pPr>
      <w:r w:rsidRPr="00B40FD2">
        <w:rPr>
          <w:lang w:val="lt-LT" w:eastAsia="lt-LT"/>
        </w:rPr>
        <w:t>Savivaldybės privalo informuoti vietos gyventojus, kai viršijamas aplinkos oro užterštumo sieros dioksidu bei azoto dioksidu pavojaus slenkstis, ir imtis priemonių, kad pavojus žmonių sveikatai ir aplinkai būtų sumažintas.</w:t>
      </w:r>
    </w:p>
    <w:p w:rsidR="00B40FD2" w:rsidRDefault="00B40FD2" w:rsidP="00B40FD2">
      <w:pPr>
        <w:rPr>
          <w:b/>
          <w:bCs/>
          <w:lang w:val="lt-LT" w:eastAsia="lt-LT"/>
        </w:rPr>
      </w:pPr>
    </w:p>
    <w:p w:rsidR="00841929" w:rsidRDefault="00841929" w:rsidP="00B40FD2">
      <w:pPr>
        <w:rPr>
          <w:b/>
          <w:bCs/>
          <w:lang w:val="lt-LT" w:eastAsia="lt-LT"/>
        </w:rPr>
      </w:pPr>
    </w:p>
    <w:p w:rsidR="00841929" w:rsidRDefault="00841929" w:rsidP="00B40FD2">
      <w:pPr>
        <w:rPr>
          <w:b/>
          <w:bCs/>
          <w:lang w:val="lt-LT" w:eastAsia="lt-LT"/>
        </w:rPr>
      </w:pPr>
    </w:p>
    <w:p w:rsidR="00841929" w:rsidRDefault="00841929" w:rsidP="00B40FD2">
      <w:pPr>
        <w:rPr>
          <w:b/>
          <w:bCs/>
          <w:lang w:val="lt-LT" w:eastAsia="lt-LT"/>
        </w:rPr>
      </w:pPr>
    </w:p>
    <w:p w:rsidR="00841929" w:rsidRPr="00B40FD2" w:rsidRDefault="00841929" w:rsidP="00B40FD2">
      <w:pPr>
        <w:rPr>
          <w:b/>
          <w:bCs/>
          <w:lang w:val="lt-LT" w:eastAsia="lt-LT"/>
        </w:rPr>
      </w:pPr>
    </w:p>
    <w:p w:rsidR="00B40FD2" w:rsidRPr="00B40FD2" w:rsidRDefault="00385F67" w:rsidP="00B40FD2">
      <w:pPr>
        <w:rPr>
          <w:b/>
          <w:bCs/>
          <w:sz w:val="20"/>
          <w:szCs w:val="20"/>
          <w:lang w:val="lt-LT" w:eastAsia="lt-LT"/>
        </w:rPr>
      </w:pPr>
      <w:r>
        <w:rPr>
          <w:b/>
          <w:bCs/>
          <w:sz w:val="20"/>
          <w:szCs w:val="20"/>
          <w:lang w:val="lt-LT" w:eastAsia="lt-LT"/>
        </w:rPr>
        <w:lastRenderedPageBreak/>
        <w:t xml:space="preserve">27  </w:t>
      </w:r>
      <w:r w:rsidR="00AC3E01">
        <w:rPr>
          <w:b/>
          <w:bCs/>
          <w:sz w:val="20"/>
          <w:szCs w:val="20"/>
          <w:lang w:val="lt-LT" w:eastAsia="lt-LT"/>
        </w:rPr>
        <w:t xml:space="preserve">lentelė. </w:t>
      </w:r>
      <w:r w:rsidR="00B40FD2" w:rsidRPr="00B40FD2">
        <w:rPr>
          <w:b/>
          <w:bCs/>
          <w:sz w:val="20"/>
          <w:szCs w:val="20"/>
          <w:lang w:val="lt-LT" w:eastAsia="lt-LT"/>
        </w:rPr>
        <w:t>2018 m. statistiniai oro kokybės tyrimų rodikliai (kovo-balandžio mėn.)</w:t>
      </w:r>
    </w:p>
    <w:tbl>
      <w:tblPr>
        <w:tblW w:w="9747" w:type="dxa"/>
        <w:tblInd w:w="-106" w:type="dxa"/>
        <w:tblLook w:val="00A0" w:firstRow="1" w:lastRow="0" w:firstColumn="1" w:lastColumn="0" w:noHBand="0" w:noVBand="0"/>
      </w:tblPr>
      <w:tblGrid>
        <w:gridCol w:w="917"/>
        <w:gridCol w:w="731"/>
        <w:gridCol w:w="339"/>
        <w:gridCol w:w="994"/>
        <w:gridCol w:w="893"/>
        <w:gridCol w:w="1071"/>
        <w:gridCol w:w="893"/>
        <w:gridCol w:w="1071"/>
        <w:gridCol w:w="1017"/>
        <w:gridCol w:w="928"/>
        <w:gridCol w:w="928"/>
      </w:tblGrid>
      <w:tr w:rsidR="00B40FD2" w:rsidRPr="00B40FD2" w:rsidTr="00C2367F">
        <w:trPr>
          <w:trHeight w:val="276"/>
        </w:trPr>
        <w:tc>
          <w:tcPr>
            <w:tcW w:w="913" w:type="dxa"/>
            <w:vMerge w:val="restart"/>
            <w:tcBorders>
              <w:top w:val="single" w:sz="4" w:space="0" w:color="auto"/>
              <w:left w:val="single" w:sz="4" w:space="0" w:color="auto"/>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r w:rsidRPr="00B40FD2">
              <w:rPr>
                <w:b/>
                <w:bCs/>
                <w:sz w:val="20"/>
                <w:szCs w:val="20"/>
                <w:lang w:val="lt-LT" w:eastAsia="lt-LT"/>
              </w:rPr>
              <w:t>Oro kokybės tyrimų (OKT) stotis</w:t>
            </w:r>
          </w:p>
        </w:tc>
        <w:tc>
          <w:tcPr>
            <w:tcW w:w="1069" w:type="dxa"/>
            <w:gridSpan w:val="2"/>
            <w:vMerge w:val="restart"/>
            <w:tcBorders>
              <w:top w:val="single" w:sz="4" w:space="0" w:color="auto"/>
              <w:left w:val="single" w:sz="4" w:space="0" w:color="auto"/>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r w:rsidRPr="00B40FD2">
              <w:rPr>
                <w:b/>
                <w:bCs/>
                <w:sz w:val="20"/>
                <w:szCs w:val="20"/>
                <w:lang w:val="lt-LT" w:eastAsia="lt-LT"/>
              </w:rPr>
              <w:t>Kietosios dalelės (KD</w:t>
            </w:r>
            <w:r w:rsidRPr="00B40FD2">
              <w:rPr>
                <w:b/>
                <w:bCs/>
                <w:sz w:val="20"/>
                <w:szCs w:val="20"/>
                <w:vertAlign w:val="subscript"/>
                <w:lang w:val="lt-LT" w:eastAsia="lt-LT"/>
              </w:rPr>
              <w:t>10</w:t>
            </w:r>
            <w:r w:rsidRPr="00B40FD2">
              <w:rPr>
                <w:b/>
                <w:bCs/>
                <w:sz w:val="20"/>
                <w:szCs w:val="20"/>
                <w:lang w:val="lt-LT" w:eastAsia="lt-LT"/>
              </w:rPr>
              <w:t>) (</w:t>
            </w:r>
            <w:proofErr w:type="spellStart"/>
            <w:r w:rsidRPr="00B40FD2">
              <w:rPr>
                <w:b/>
                <w:bCs/>
                <w:sz w:val="20"/>
                <w:szCs w:val="20"/>
                <w:lang w:val="lt-LT" w:eastAsia="lt-LT"/>
              </w:rPr>
              <w:t>µg</w:t>
            </w:r>
            <w:proofErr w:type="spellEnd"/>
            <w:r w:rsidRPr="00B40FD2">
              <w:rPr>
                <w:b/>
                <w:bCs/>
                <w:sz w:val="20"/>
                <w:szCs w:val="20"/>
                <w:lang w:val="lt-LT" w:eastAsia="lt-LT"/>
              </w:rPr>
              <w:t>/m</w:t>
            </w:r>
            <w:r w:rsidRPr="00B40FD2">
              <w:rPr>
                <w:b/>
                <w:bCs/>
                <w:sz w:val="20"/>
                <w:szCs w:val="20"/>
                <w:vertAlign w:val="superscript"/>
                <w:lang w:val="lt-LT" w:eastAsia="lt-LT"/>
              </w:rPr>
              <w:t>3</w:t>
            </w:r>
            <w:r w:rsidRPr="00B40FD2">
              <w:rPr>
                <w:b/>
                <w:bCs/>
                <w:sz w:val="20"/>
                <w:szCs w:val="20"/>
                <w:lang w:val="lt-LT" w:eastAsia="lt-LT"/>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r w:rsidRPr="00B40FD2">
              <w:rPr>
                <w:b/>
                <w:bCs/>
                <w:sz w:val="20"/>
                <w:szCs w:val="20"/>
                <w:lang w:val="lt-LT" w:eastAsia="lt-LT"/>
              </w:rPr>
              <w:t>Kietosios dalelės (KD</w:t>
            </w:r>
            <w:r w:rsidRPr="00B40FD2">
              <w:rPr>
                <w:b/>
                <w:bCs/>
                <w:sz w:val="20"/>
                <w:szCs w:val="20"/>
                <w:vertAlign w:val="subscript"/>
                <w:lang w:val="lt-LT" w:eastAsia="lt-LT"/>
              </w:rPr>
              <w:t>2,5</w:t>
            </w:r>
            <w:r w:rsidRPr="00B40FD2">
              <w:rPr>
                <w:b/>
                <w:bCs/>
                <w:sz w:val="20"/>
                <w:szCs w:val="20"/>
                <w:lang w:val="lt-LT" w:eastAsia="lt-LT"/>
              </w:rPr>
              <w:t>) (</w:t>
            </w:r>
            <w:proofErr w:type="spellStart"/>
            <w:r w:rsidRPr="00B40FD2">
              <w:rPr>
                <w:b/>
                <w:bCs/>
                <w:sz w:val="20"/>
                <w:szCs w:val="20"/>
                <w:lang w:val="lt-LT" w:eastAsia="lt-LT"/>
              </w:rPr>
              <w:t>µg</w:t>
            </w:r>
            <w:proofErr w:type="spellEnd"/>
            <w:r w:rsidRPr="00B40FD2">
              <w:rPr>
                <w:b/>
                <w:bCs/>
                <w:sz w:val="20"/>
                <w:szCs w:val="20"/>
                <w:lang w:val="lt-LT" w:eastAsia="lt-LT"/>
              </w:rPr>
              <w:t>/m</w:t>
            </w:r>
            <w:r w:rsidRPr="00B40FD2">
              <w:rPr>
                <w:b/>
                <w:bCs/>
                <w:sz w:val="20"/>
                <w:szCs w:val="20"/>
                <w:vertAlign w:val="superscript"/>
                <w:lang w:val="lt-LT" w:eastAsia="lt-LT"/>
              </w:rPr>
              <w:t>3</w:t>
            </w:r>
            <w:r w:rsidRPr="00B40FD2">
              <w:rPr>
                <w:b/>
                <w:bCs/>
                <w:sz w:val="20"/>
                <w:szCs w:val="20"/>
                <w:lang w:val="lt-LT" w:eastAsia="lt-LT"/>
              </w:rPr>
              <w:t>)</w:t>
            </w: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r w:rsidRPr="00B40FD2">
              <w:rPr>
                <w:b/>
                <w:bCs/>
                <w:sz w:val="20"/>
                <w:szCs w:val="20"/>
                <w:lang w:val="lt-LT" w:eastAsia="lt-LT"/>
              </w:rPr>
              <w:t xml:space="preserve">Anglies </w:t>
            </w:r>
            <w:proofErr w:type="spellStart"/>
            <w:r w:rsidRPr="00B40FD2">
              <w:rPr>
                <w:b/>
                <w:bCs/>
                <w:sz w:val="20"/>
                <w:szCs w:val="20"/>
                <w:lang w:val="lt-LT" w:eastAsia="lt-LT"/>
              </w:rPr>
              <w:t>monoksidas</w:t>
            </w:r>
            <w:proofErr w:type="spellEnd"/>
            <w:r w:rsidRPr="00B40FD2">
              <w:rPr>
                <w:b/>
                <w:bCs/>
                <w:sz w:val="20"/>
                <w:szCs w:val="20"/>
                <w:lang w:val="lt-LT" w:eastAsia="lt-LT"/>
              </w:rPr>
              <w:t xml:space="preserve">               (CO) (mg/m</w:t>
            </w:r>
            <w:r w:rsidRPr="00B40FD2">
              <w:rPr>
                <w:b/>
                <w:bCs/>
                <w:sz w:val="20"/>
                <w:szCs w:val="20"/>
                <w:vertAlign w:val="superscript"/>
                <w:lang w:val="lt-LT" w:eastAsia="lt-LT"/>
              </w:rPr>
              <w:t>3</w:t>
            </w:r>
            <w:r w:rsidRPr="00B40FD2">
              <w:rPr>
                <w:b/>
                <w:bCs/>
                <w:sz w:val="20"/>
                <w:szCs w:val="20"/>
                <w:lang w:val="lt-LT" w:eastAsia="lt-LT"/>
              </w:rPr>
              <w:t>)</w:t>
            </w: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B6DDE8"/>
            <w:hideMark/>
          </w:tcPr>
          <w:p w:rsidR="00B40FD2" w:rsidRPr="00B40FD2" w:rsidRDefault="00B40FD2" w:rsidP="00B40FD2">
            <w:pPr>
              <w:spacing w:line="276" w:lineRule="auto"/>
              <w:jc w:val="center"/>
              <w:rPr>
                <w:b/>
                <w:bCs/>
                <w:sz w:val="20"/>
                <w:szCs w:val="20"/>
                <w:lang w:val="lt-LT" w:eastAsia="lt-LT"/>
              </w:rPr>
            </w:pPr>
            <w:r w:rsidRPr="00B40FD2">
              <w:rPr>
                <w:b/>
                <w:bCs/>
                <w:sz w:val="20"/>
                <w:szCs w:val="20"/>
                <w:lang w:val="lt-LT" w:eastAsia="lt-LT"/>
              </w:rPr>
              <w:t>Sieros dioksidas (SO</w:t>
            </w:r>
            <w:r w:rsidRPr="00B40FD2">
              <w:rPr>
                <w:b/>
                <w:bCs/>
                <w:sz w:val="20"/>
                <w:szCs w:val="20"/>
                <w:vertAlign w:val="subscript"/>
                <w:lang w:val="lt-LT" w:eastAsia="lt-LT"/>
              </w:rPr>
              <w:t>2</w:t>
            </w:r>
            <w:r w:rsidRPr="00B40FD2">
              <w:rPr>
                <w:b/>
                <w:bCs/>
                <w:sz w:val="20"/>
                <w:szCs w:val="20"/>
                <w:lang w:val="lt-LT" w:eastAsia="lt-LT"/>
              </w:rPr>
              <w:t>) (</w:t>
            </w:r>
            <w:proofErr w:type="spellStart"/>
            <w:r w:rsidRPr="00B40FD2">
              <w:rPr>
                <w:b/>
                <w:bCs/>
                <w:sz w:val="20"/>
                <w:szCs w:val="20"/>
                <w:lang w:val="lt-LT" w:eastAsia="lt-LT"/>
              </w:rPr>
              <w:t>µg</w:t>
            </w:r>
            <w:proofErr w:type="spellEnd"/>
            <w:r w:rsidRPr="00B40FD2">
              <w:rPr>
                <w:b/>
                <w:bCs/>
                <w:sz w:val="20"/>
                <w:szCs w:val="20"/>
                <w:lang w:val="lt-LT" w:eastAsia="lt-LT"/>
              </w:rPr>
              <w:t>/m</w:t>
            </w:r>
            <w:r w:rsidRPr="00B40FD2">
              <w:rPr>
                <w:b/>
                <w:bCs/>
                <w:sz w:val="20"/>
                <w:szCs w:val="20"/>
                <w:vertAlign w:val="superscript"/>
                <w:lang w:val="lt-LT" w:eastAsia="lt-LT"/>
              </w:rPr>
              <w:t>3</w:t>
            </w:r>
            <w:r w:rsidRPr="00B40FD2">
              <w:rPr>
                <w:b/>
                <w:bCs/>
                <w:sz w:val="20"/>
                <w:szCs w:val="20"/>
                <w:lang w:val="lt-LT" w:eastAsia="lt-LT"/>
              </w:rPr>
              <w:t>)</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r w:rsidRPr="00B40FD2">
              <w:rPr>
                <w:b/>
                <w:bCs/>
                <w:sz w:val="20"/>
                <w:szCs w:val="20"/>
                <w:lang w:val="lt-LT" w:eastAsia="lt-LT"/>
              </w:rPr>
              <w:t>Azoto dioksidas (NO</w:t>
            </w:r>
            <w:r w:rsidRPr="00B40FD2">
              <w:rPr>
                <w:b/>
                <w:bCs/>
                <w:sz w:val="20"/>
                <w:szCs w:val="20"/>
                <w:vertAlign w:val="subscript"/>
                <w:lang w:val="lt-LT" w:eastAsia="lt-LT"/>
              </w:rPr>
              <w:t>2</w:t>
            </w:r>
            <w:r w:rsidRPr="00B40FD2">
              <w:rPr>
                <w:b/>
                <w:bCs/>
                <w:sz w:val="20"/>
                <w:szCs w:val="20"/>
                <w:lang w:val="lt-LT" w:eastAsia="lt-LT"/>
              </w:rPr>
              <w:t>) (</w:t>
            </w:r>
            <w:proofErr w:type="spellStart"/>
            <w:r w:rsidRPr="00B40FD2">
              <w:rPr>
                <w:b/>
                <w:bCs/>
                <w:sz w:val="20"/>
                <w:szCs w:val="20"/>
                <w:lang w:val="lt-LT" w:eastAsia="lt-LT"/>
              </w:rPr>
              <w:t>µg</w:t>
            </w:r>
            <w:proofErr w:type="spellEnd"/>
            <w:r w:rsidRPr="00B40FD2">
              <w:rPr>
                <w:b/>
                <w:bCs/>
                <w:sz w:val="20"/>
                <w:szCs w:val="20"/>
                <w:lang w:val="lt-LT" w:eastAsia="lt-LT"/>
              </w:rPr>
              <w:t>/m</w:t>
            </w:r>
            <w:r w:rsidRPr="00B40FD2">
              <w:rPr>
                <w:b/>
                <w:bCs/>
                <w:sz w:val="20"/>
                <w:szCs w:val="20"/>
                <w:vertAlign w:val="superscript"/>
                <w:lang w:val="lt-LT" w:eastAsia="lt-LT"/>
              </w:rPr>
              <w:t>3</w:t>
            </w:r>
            <w:r w:rsidRPr="00B40FD2">
              <w:rPr>
                <w:b/>
                <w:bCs/>
                <w:sz w:val="20"/>
                <w:szCs w:val="20"/>
                <w:lang w:val="lt-LT" w:eastAsia="lt-LT"/>
              </w:rPr>
              <w:t>)</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B6DDE8"/>
            <w:hideMark/>
          </w:tcPr>
          <w:p w:rsidR="00B40FD2" w:rsidRPr="00B40FD2" w:rsidRDefault="00B40FD2" w:rsidP="00B40FD2">
            <w:pPr>
              <w:spacing w:line="276" w:lineRule="auto"/>
              <w:jc w:val="center"/>
              <w:rPr>
                <w:b/>
                <w:bCs/>
                <w:sz w:val="20"/>
                <w:szCs w:val="20"/>
                <w:lang w:val="lt-LT" w:eastAsia="lt-LT"/>
              </w:rPr>
            </w:pPr>
            <w:r w:rsidRPr="00B40FD2">
              <w:rPr>
                <w:b/>
                <w:bCs/>
                <w:sz w:val="20"/>
                <w:szCs w:val="20"/>
                <w:lang w:val="lt-LT" w:eastAsia="lt-LT"/>
              </w:rPr>
              <w:t>Ozonas (O</w:t>
            </w:r>
            <w:r w:rsidRPr="00B40FD2">
              <w:rPr>
                <w:b/>
                <w:bCs/>
                <w:sz w:val="20"/>
                <w:szCs w:val="20"/>
                <w:vertAlign w:val="subscript"/>
                <w:lang w:val="lt-LT" w:eastAsia="lt-LT"/>
              </w:rPr>
              <w:t>3</w:t>
            </w:r>
            <w:r w:rsidRPr="00B40FD2">
              <w:rPr>
                <w:b/>
                <w:bCs/>
                <w:sz w:val="20"/>
                <w:szCs w:val="20"/>
                <w:lang w:val="lt-LT" w:eastAsia="lt-LT"/>
              </w:rPr>
              <w:t>) (</w:t>
            </w:r>
            <w:proofErr w:type="spellStart"/>
            <w:r w:rsidRPr="00B40FD2">
              <w:rPr>
                <w:b/>
                <w:bCs/>
                <w:sz w:val="20"/>
                <w:szCs w:val="20"/>
                <w:lang w:val="lt-LT" w:eastAsia="lt-LT"/>
              </w:rPr>
              <w:t>µg</w:t>
            </w:r>
            <w:proofErr w:type="spellEnd"/>
            <w:r w:rsidRPr="00B40FD2">
              <w:rPr>
                <w:b/>
                <w:bCs/>
                <w:sz w:val="20"/>
                <w:szCs w:val="20"/>
                <w:lang w:val="lt-LT" w:eastAsia="lt-LT"/>
              </w:rPr>
              <w:t>/m</w:t>
            </w:r>
            <w:r w:rsidRPr="00B40FD2">
              <w:rPr>
                <w:b/>
                <w:bCs/>
                <w:sz w:val="20"/>
                <w:szCs w:val="20"/>
                <w:vertAlign w:val="superscript"/>
                <w:lang w:val="lt-LT" w:eastAsia="lt-LT"/>
              </w:rPr>
              <w:t>3</w:t>
            </w:r>
            <w:r w:rsidRPr="00B40FD2">
              <w:rPr>
                <w:b/>
                <w:bCs/>
                <w:sz w:val="20"/>
                <w:szCs w:val="20"/>
                <w:lang w:val="lt-LT" w:eastAsia="lt-LT"/>
              </w:rPr>
              <w:t>)</w:t>
            </w:r>
          </w:p>
        </w:tc>
      </w:tr>
      <w:tr w:rsidR="00B40FD2" w:rsidRPr="00B40FD2" w:rsidTr="00C2367F">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FD2" w:rsidRPr="00B40FD2" w:rsidRDefault="00B40FD2" w:rsidP="00B40FD2">
            <w:pPr>
              <w:rPr>
                <w:b/>
                <w:bCs/>
                <w:sz w:val="20"/>
                <w:szCs w:val="20"/>
                <w:lang w:val="lt-LT"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0FD2" w:rsidRPr="00B40FD2" w:rsidRDefault="00B40FD2" w:rsidP="00B40FD2">
            <w:pPr>
              <w:rPr>
                <w:b/>
                <w:bCs/>
                <w:sz w:val="20"/>
                <w:szCs w:val="20"/>
                <w:lang w:val="lt-LT"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FD2" w:rsidRPr="00B40FD2" w:rsidRDefault="00B40FD2" w:rsidP="00B40FD2">
            <w:pPr>
              <w:rPr>
                <w:b/>
                <w:bCs/>
                <w:sz w:val="20"/>
                <w:szCs w:val="20"/>
                <w:lang w:val="lt-LT"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0FD2" w:rsidRPr="00B40FD2" w:rsidRDefault="00B40FD2" w:rsidP="00B40FD2">
            <w:pPr>
              <w:rPr>
                <w:b/>
                <w:bCs/>
                <w:sz w:val="20"/>
                <w:szCs w:val="20"/>
                <w:lang w:val="lt-LT"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0FD2" w:rsidRPr="00B40FD2" w:rsidRDefault="00B40FD2" w:rsidP="00B40FD2">
            <w:pPr>
              <w:rPr>
                <w:b/>
                <w:bCs/>
                <w:sz w:val="20"/>
                <w:szCs w:val="20"/>
                <w:lang w:val="lt-LT"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FD2" w:rsidRPr="00B40FD2" w:rsidRDefault="00B40FD2" w:rsidP="00B40FD2">
            <w:pPr>
              <w:rPr>
                <w:b/>
                <w:bCs/>
                <w:sz w:val="20"/>
                <w:szCs w:val="20"/>
                <w:lang w:val="lt-LT"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0FD2" w:rsidRPr="00B40FD2" w:rsidRDefault="00B40FD2" w:rsidP="00B40FD2">
            <w:pPr>
              <w:rPr>
                <w:b/>
                <w:bCs/>
                <w:sz w:val="20"/>
                <w:szCs w:val="20"/>
                <w:lang w:val="lt-LT" w:eastAsia="lt-LT"/>
              </w:rPr>
            </w:pPr>
          </w:p>
        </w:tc>
      </w:tr>
      <w:tr w:rsidR="00B40FD2" w:rsidRPr="00B40FD2" w:rsidTr="00C2367F">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FD2" w:rsidRPr="00B40FD2" w:rsidRDefault="00B40FD2" w:rsidP="00B40FD2">
            <w:pPr>
              <w:rPr>
                <w:b/>
                <w:bCs/>
                <w:sz w:val="20"/>
                <w:szCs w:val="20"/>
                <w:lang w:val="lt-LT" w:eastAsia="lt-LT"/>
              </w:rPr>
            </w:pPr>
          </w:p>
        </w:tc>
        <w:tc>
          <w:tcPr>
            <w:tcW w:w="731" w:type="dxa"/>
            <w:tcBorders>
              <w:top w:val="nil"/>
              <w:left w:val="nil"/>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proofErr w:type="spellStart"/>
            <w:r w:rsidRPr="00B40FD2">
              <w:rPr>
                <w:b/>
                <w:bCs/>
                <w:sz w:val="20"/>
                <w:szCs w:val="20"/>
                <w:lang w:val="lt-LT" w:eastAsia="lt-LT"/>
              </w:rPr>
              <w:t>Vid</w:t>
            </w:r>
            <w:proofErr w:type="spellEnd"/>
            <w:r w:rsidRPr="00B40FD2">
              <w:rPr>
                <w:b/>
                <w:bCs/>
                <w:sz w:val="20"/>
                <w:szCs w:val="20"/>
                <w:lang w:val="lt-LT" w:eastAsia="lt-LT"/>
              </w:rPr>
              <w:t>. paros</w:t>
            </w:r>
          </w:p>
        </w:tc>
        <w:tc>
          <w:tcPr>
            <w:tcW w:w="338" w:type="dxa"/>
            <w:tcBorders>
              <w:top w:val="nil"/>
              <w:left w:val="nil"/>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r w:rsidRPr="00B40FD2">
              <w:rPr>
                <w:b/>
                <w:bCs/>
                <w:sz w:val="20"/>
                <w:szCs w:val="20"/>
                <w:lang w:val="lt-LT" w:eastAsia="lt-LT"/>
              </w:rPr>
              <w:t>P</w:t>
            </w:r>
          </w:p>
        </w:tc>
        <w:tc>
          <w:tcPr>
            <w:tcW w:w="986" w:type="dxa"/>
            <w:tcBorders>
              <w:top w:val="single" w:sz="4" w:space="0" w:color="auto"/>
              <w:left w:val="nil"/>
              <w:bottom w:val="single" w:sz="4" w:space="0" w:color="auto"/>
              <w:right w:val="single" w:sz="4" w:space="0" w:color="auto"/>
            </w:tcBorders>
            <w:shd w:val="clear" w:color="auto" w:fill="B6DDE8"/>
            <w:hideMark/>
          </w:tcPr>
          <w:p w:rsidR="00B40FD2" w:rsidRPr="00B40FD2" w:rsidRDefault="00B40FD2" w:rsidP="00B40FD2">
            <w:pPr>
              <w:spacing w:line="276" w:lineRule="auto"/>
              <w:jc w:val="center"/>
              <w:rPr>
                <w:b/>
                <w:bCs/>
                <w:sz w:val="20"/>
                <w:szCs w:val="20"/>
                <w:lang w:val="lt-LT" w:eastAsia="lt-LT"/>
              </w:rPr>
            </w:pPr>
            <w:proofErr w:type="spellStart"/>
            <w:r w:rsidRPr="00B40FD2">
              <w:rPr>
                <w:b/>
                <w:bCs/>
                <w:sz w:val="20"/>
                <w:szCs w:val="20"/>
                <w:lang w:val="lt-LT" w:eastAsia="lt-LT"/>
              </w:rPr>
              <w:t>Vid</w:t>
            </w:r>
            <w:proofErr w:type="spellEnd"/>
            <w:r w:rsidRPr="00B40FD2">
              <w:rPr>
                <w:b/>
                <w:bCs/>
                <w:sz w:val="20"/>
                <w:szCs w:val="20"/>
                <w:lang w:val="lt-LT" w:eastAsia="lt-LT"/>
              </w:rPr>
              <w:t>. paros</w:t>
            </w:r>
          </w:p>
        </w:tc>
        <w:tc>
          <w:tcPr>
            <w:tcW w:w="893" w:type="dxa"/>
            <w:tcBorders>
              <w:top w:val="nil"/>
              <w:left w:val="nil"/>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proofErr w:type="spellStart"/>
            <w:r w:rsidRPr="00B40FD2">
              <w:rPr>
                <w:b/>
                <w:bCs/>
                <w:sz w:val="20"/>
                <w:szCs w:val="20"/>
                <w:lang w:val="lt-LT" w:eastAsia="lt-LT"/>
              </w:rPr>
              <w:t>Vid</w:t>
            </w:r>
            <w:proofErr w:type="spellEnd"/>
            <w:r w:rsidRPr="00B40FD2">
              <w:rPr>
                <w:b/>
                <w:bCs/>
                <w:sz w:val="20"/>
                <w:szCs w:val="20"/>
                <w:lang w:val="lt-LT" w:eastAsia="lt-LT"/>
              </w:rPr>
              <w:t>. paros</w:t>
            </w:r>
          </w:p>
        </w:tc>
        <w:tc>
          <w:tcPr>
            <w:tcW w:w="1071" w:type="dxa"/>
            <w:tcBorders>
              <w:top w:val="nil"/>
              <w:left w:val="nil"/>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proofErr w:type="spellStart"/>
            <w:r w:rsidRPr="00B40FD2">
              <w:rPr>
                <w:b/>
                <w:bCs/>
                <w:sz w:val="20"/>
                <w:szCs w:val="20"/>
                <w:lang w:val="lt-LT" w:eastAsia="lt-LT"/>
              </w:rPr>
              <w:t>Max</w:t>
            </w:r>
            <w:proofErr w:type="spellEnd"/>
            <w:r w:rsidRPr="00B40FD2">
              <w:rPr>
                <w:b/>
                <w:bCs/>
                <w:sz w:val="20"/>
                <w:szCs w:val="20"/>
                <w:lang w:val="lt-LT" w:eastAsia="lt-LT"/>
              </w:rPr>
              <w:t xml:space="preserve"> 1 val. vidurkis</w:t>
            </w:r>
          </w:p>
        </w:tc>
        <w:tc>
          <w:tcPr>
            <w:tcW w:w="893" w:type="dxa"/>
            <w:tcBorders>
              <w:top w:val="nil"/>
              <w:left w:val="nil"/>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proofErr w:type="spellStart"/>
            <w:r w:rsidRPr="00B40FD2">
              <w:rPr>
                <w:b/>
                <w:bCs/>
                <w:sz w:val="20"/>
                <w:szCs w:val="20"/>
                <w:lang w:val="lt-LT" w:eastAsia="lt-LT"/>
              </w:rPr>
              <w:t>Vid</w:t>
            </w:r>
            <w:proofErr w:type="spellEnd"/>
            <w:r w:rsidRPr="00B40FD2">
              <w:rPr>
                <w:b/>
                <w:bCs/>
                <w:sz w:val="20"/>
                <w:szCs w:val="20"/>
                <w:lang w:val="lt-LT" w:eastAsia="lt-LT"/>
              </w:rPr>
              <w:t>. paros</w:t>
            </w:r>
          </w:p>
        </w:tc>
        <w:tc>
          <w:tcPr>
            <w:tcW w:w="1071" w:type="dxa"/>
            <w:tcBorders>
              <w:top w:val="nil"/>
              <w:left w:val="nil"/>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proofErr w:type="spellStart"/>
            <w:r w:rsidRPr="00B40FD2">
              <w:rPr>
                <w:b/>
                <w:bCs/>
                <w:sz w:val="20"/>
                <w:szCs w:val="20"/>
                <w:lang w:val="lt-LT" w:eastAsia="lt-LT"/>
              </w:rPr>
              <w:t>Max</w:t>
            </w:r>
            <w:proofErr w:type="spellEnd"/>
            <w:r w:rsidRPr="00B40FD2">
              <w:rPr>
                <w:b/>
                <w:bCs/>
                <w:sz w:val="20"/>
                <w:szCs w:val="20"/>
                <w:lang w:val="lt-LT" w:eastAsia="lt-LT"/>
              </w:rPr>
              <w:t xml:space="preserve"> 8 val. vidurkis</w:t>
            </w:r>
          </w:p>
        </w:tc>
        <w:tc>
          <w:tcPr>
            <w:tcW w:w="1009" w:type="dxa"/>
            <w:tcBorders>
              <w:top w:val="single" w:sz="4" w:space="0" w:color="auto"/>
              <w:left w:val="nil"/>
              <w:bottom w:val="single" w:sz="4" w:space="0" w:color="auto"/>
              <w:right w:val="single" w:sz="4" w:space="0" w:color="auto"/>
            </w:tcBorders>
            <w:shd w:val="clear" w:color="auto" w:fill="B6DDE8"/>
            <w:hideMark/>
          </w:tcPr>
          <w:p w:rsidR="00B40FD2" w:rsidRPr="00B40FD2" w:rsidRDefault="00B40FD2" w:rsidP="00B40FD2">
            <w:pPr>
              <w:spacing w:line="276" w:lineRule="auto"/>
              <w:jc w:val="center"/>
              <w:rPr>
                <w:b/>
                <w:bCs/>
                <w:sz w:val="20"/>
                <w:szCs w:val="20"/>
                <w:lang w:val="lt-LT" w:eastAsia="lt-LT"/>
              </w:rPr>
            </w:pPr>
            <w:proofErr w:type="spellStart"/>
            <w:r w:rsidRPr="00B40FD2">
              <w:rPr>
                <w:b/>
                <w:bCs/>
                <w:sz w:val="20"/>
                <w:szCs w:val="20"/>
                <w:lang w:val="lt-LT" w:eastAsia="lt-LT"/>
              </w:rPr>
              <w:t>Max</w:t>
            </w:r>
            <w:proofErr w:type="spellEnd"/>
            <w:r w:rsidRPr="00B40FD2">
              <w:rPr>
                <w:b/>
                <w:bCs/>
                <w:sz w:val="20"/>
                <w:szCs w:val="20"/>
                <w:lang w:val="lt-LT" w:eastAsia="lt-LT"/>
              </w:rPr>
              <w:t xml:space="preserve"> 1 val. vidurkis</w:t>
            </w:r>
          </w:p>
        </w:tc>
        <w:tc>
          <w:tcPr>
            <w:tcW w:w="921" w:type="dxa"/>
            <w:tcBorders>
              <w:top w:val="nil"/>
              <w:left w:val="nil"/>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proofErr w:type="spellStart"/>
            <w:r w:rsidRPr="00B40FD2">
              <w:rPr>
                <w:b/>
                <w:bCs/>
                <w:sz w:val="20"/>
                <w:szCs w:val="20"/>
                <w:lang w:val="lt-LT" w:eastAsia="lt-LT"/>
              </w:rPr>
              <w:t>Max</w:t>
            </w:r>
            <w:proofErr w:type="spellEnd"/>
            <w:r w:rsidRPr="00B40FD2">
              <w:rPr>
                <w:b/>
                <w:bCs/>
                <w:sz w:val="20"/>
                <w:szCs w:val="20"/>
                <w:lang w:val="lt-LT" w:eastAsia="lt-LT"/>
              </w:rPr>
              <w:t xml:space="preserve"> 8 val. vidurkis</w:t>
            </w:r>
          </w:p>
        </w:tc>
        <w:tc>
          <w:tcPr>
            <w:tcW w:w="921" w:type="dxa"/>
            <w:tcBorders>
              <w:top w:val="nil"/>
              <w:left w:val="nil"/>
              <w:bottom w:val="single" w:sz="4" w:space="0" w:color="auto"/>
              <w:right w:val="single" w:sz="4" w:space="0" w:color="auto"/>
            </w:tcBorders>
            <w:shd w:val="clear" w:color="auto" w:fill="B6DDE8"/>
            <w:hideMark/>
          </w:tcPr>
          <w:p w:rsidR="00B40FD2" w:rsidRPr="00B40FD2" w:rsidRDefault="00B40FD2" w:rsidP="00B40FD2">
            <w:pPr>
              <w:spacing w:line="276" w:lineRule="auto"/>
              <w:rPr>
                <w:b/>
                <w:bCs/>
                <w:sz w:val="20"/>
                <w:szCs w:val="20"/>
                <w:lang w:val="lt-LT" w:eastAsia="lt-LT"/>
              </w:rPr>
            </w:pPr>
            <w:proofErr w:type="spellStart"/>
            <w:r w:rsidRPr="00B40FD2">
              <w:rPr>
                <w:b/>
                <w:bCs/>
                <w:sz w:val="20"/>
                <w:szCs w:val="20"/>
                <w:lang w:val="lt-LT" w:eastAsia="lt-LT"/>
              </w:rPr>
              <w:t>Max</w:t>
            </w:r>
            <w:proofErr w:type="spellEnd"/>
            <w:r w:rsidRPr="00B40FD2">
              <w:rPr>
                <w:b/>
                <w:bCs/>
                <w:sz w:val="20"/>
                <w:szCs w:val="20"/>
                <w:lang w:val="lt-LT" w:eastAsia="lt-LT"/>
              </w:rPr>
              <w:t xml:space="preserve"> 1 val. vidurkis</w:t>
            </w:r>
          </w:p>
        </w:tc>
      </w:tr>
      <w:tr w:rsidR="00B40FD2" w:rsidRPr="00B40FD2" w:rsidTr="00C2367F">
        <w:trPr>
          <w:trHeight w:val="315"/>
        </w:trPr>
        <w:tc>
          <w:tcPr>
            <w:tcW w:w="913" w:type="dxa"/>
            <w:tcBorders>
              <w:top w:val="nil"/>
              <w:left w:val="single" w:sz="4" w:space="0" w:color="auto"/>
              <w:bottom w:val="single" w:sz="4" w:space="0" w:color="auto"/>
              <w:right w:val="single" w:sz="4" w:space="0" w:color="auto"/>
            </w:tcBorders>
            <w:noWrap/>
            <w:vAlign w:val="center"/>
            <w:hideMark/>
          </w:tcPr>
          <w:p w:rsidR="00B40FD2" w:rsidRPr="00B40FD2" w:rsidRDefault="00B40FD2" w:rsidP="00B40FD2">
            <w:pPr>
              <w:spacing w:line="276" w:lineRule="auto"/>
              <w:ind w:left="-108" w:right="-127"/>
              <w:jc w:val="center"/>
              <w:rPr>
                <w:sz w:val="20"/>
                <w:szCs w:val="20"/>
                <w:lang w:val="lt-LT" w:eastAsia="lt-LT"/>
              </w:rPr>
            </w:pPr>
            <w:r w:rsidRPr="00B40FD2">
              <w:rPr>
                <w:sz w:val="20"/>
                <w:szCs w:val="20"/>
                <w:lang w:val="lt-LT" w:eastAsia="lt-LT"/>
              </w:rPr>
              <w:t>Žemaitija</w:t>
            </w:r>
          </w:p>
        </w:tc>
        <w:tc>
          <w:tcPr>
            <w:tcW w:w="731" w:type="dxa"/>
            <w:tcBorders>
              <w:top w:val="nil"/>
              <w:left w:val="nil"/>
              <w:bottom w:val="single" w:sz="4" w:space="0" w:color="auto"/>
              <w:right w:val="single" w:sz="4" w:space="0" w:color="auto"/>
            </w:tcBorders>
            <w:noWrap/>
            <w:vAlign w:val="center"/>
            <w:hideMark/>
          </w:tcPr>
          <w:p w:rsidR="00B40FD2" w:rsidRPr="00B40FD2" w:rsidRDefault="00B40FD2" w:rsidP="00B40FD2">
            <w:pPr>
              <w:spacing w:line="276" w:lineRule="auto"/>
              <w:jc w:val="center"/>
              <w:rPr>
                <w:sz w:val="20"/>
                <w:szCs w:val="20"/>
                <w:lang w:val="lt-LT" w:eastAsia="lt-LT"/>
              </w:rPr>
            </w:pPr>
            <w:r w:rsidRPr="00B40FD2">
              <w:rPr>
                <w:sz w:val="20"/>
                <w:szCs w:val="20"/>
                <w:lang w:val="lt-LT" w:eastAsia="lt-LT"/>
              </w:rPr>
              <w:t>5</w:t>
            </w:r>
          </w:p>
        </w:tc>
        <w:tc>
          <w:tcPr>
            <w:tcW w:w="338" w:type="dxa"/>
            <w:tcBorders>
              <w:top w:val="nil"/>
              <w:left w:val="nil"/>
              <w:bottom w:val="single" w:sz="4" w:space="0" w:color="auto"/>
              <w:right w:val="single" w:sz="4" w:space="0" w:color="auto"/>
            </w:tcBorders>
            <w:noWrap/>
            <w:vAlign w:val="center"/>
            <w:hideMark/>
          </w:tcPr>
          <w:p w:rsidR="00B40FD2" w:rsidRPr="00B40FD2" w:rsidRDefault="00B40FD2" w:rsidP="00B40FD2">
            <w:pPr>
              <w:spacing w:line="276" w:lineRule="auto"/>
              <w:jc w:val="center"/>
              <w:rPr>
                <w:sz w:val="20"/>
                <w:szCs w:val="20"/>
                <w:lang w:val="lt-LT" w:eastAsia="lt-LT"/>
              </w:rPr>
            </w:pPr>
            <w:r w:rsidRPr="00B40FD2">
              <w:rPr>
                <w:sz w:val="20"/>
                <w:szCs w:val="20"/>
                <w:lang w:val="lt-LT" w:eastAsia="lt-LT"/>
              </w:rPr>
              <w:t>0</w:t>
            </w:r>
          </w:p>
        </w:tc>
        <w:tc>
          <w:tcPr>
            <w:tcW w:w="986" w:type="dxa"/>
            <w:tcBorders>
              <w:top w:val="single" w:sz="4" w:space="0" w:color="auto"/>
              <w:left w:val="nil"/>
              <w:bottom w:val="single" w:sz="4" w:space="0" w:color="auto"/>
              <w:right w:val="single" w:sz="4" w:space="0" w:color="auto"/>
            </w:tcBorders>
            <w:vAlign w:val="center"/>
            <w:hideMark/>
          </w:tcPr>
          <w:p w:rsidR="00B40FD2" w:rsidRPr="00B40FD2" w:rsidRDefault="00B40FD2" w:rsidP="00B40FD2">
            <w:pPr>
              <w:spacing w:line="276" w:lineRule="auto"/>
              <w:jc w:val="center"/>
              <w:rPr>
                <w:sz w:val="20"/>
                <w:szCs w:val="20"/>
                <w:lang w:val="lt-LT" w:eastAsia="lt-LT"/>
              </w:rPr>
            </w:pPr>
            <w:r w:rsidRPr="00B40FD2">
              <w:rPr>
                <w:sz w:val="20"/>
                <w:szCs w:val="20"/>
                <w:lang w:val="lt-LT" w:eastAsia="lt-LT"/>
              </w:rPr>
              <w:t>3</w:t>
            </w:r>
          </w:p>
        </w:tc>
        <w:tc>
          <w:tcPr>
            <w:tcW w:w="893" w:type="dxa"/>
            <w:tcBorders>
              <w:top w:val="nil"/>
              <w:left w:val="nil"/>
              <w:bottom w:val="single" w:sz="4" w:space="0" w:color="auto"/>
              <w:right w:val="single" w:sz="4" w:space="0" w:color="auto"/>
            </w:tcBorders>
            <w:noWrap/>
            <w:vAlign w:val="center"/>
            <w:hideMark/>
          </w:tcPr>
          <w:p w:rsidR="00B40FD2" w:rsidRPr="00B40FD2" w:rsidRDefault="00B40FD2" w:rsidP="00B40FD2">
            <w:pPr>
              <w:spacing w:line="276" w:lineRule="auto"/>
              <w:jc w:val="center"/>
              <w:rPr>
                <w:sz w:val="20"/>
                <w:szCs w:val="20"/>
                <w:lang w:val="lt-LT" w:eastAsia="lt-LT"/>
              </w:rPr>
            </w:pPr>
            <w:r w:rsidRPr="00B40FD2">
              <w:rPr>
                <w:sz w:val="20"/>
                <w:szCs w:val="20"/>
                <w:lang w:val="lt-LT" w:eastAsia="lt-LT"/>
              </w:rPr>
              <w:t>-</w:t>
            </w:r>
          </w:p>
        </w:tc>
        <w:tc>
          <w:tcPr>
            <w:tcW w:w="1071" w:type="dxa"/>
            <w:tcBorders>
              <w:top w:val="nil"/>
              <w:left w:val="nil"/>
              <w:bottom w:val="single" w:sz="4" w:space="0" w:color="auto"/>
              <w:right w:val="single" w:sz="4" w:space="0" w:color="auto"/>
            </w:tcBorders>
            <w:noWrap/>
            <w:vAlign w:val="center"/>
            <w:hideMark/>
          </w:tcPr>
          <w:p w:rsidR="00B40FD2" w:rsidRPr="00B40FD2" w:rsidRDefault="00B40FD2" w:rsidP="00B40FD2">
            <w:pPr>
              <w:spacing w:line="276" w:lineRule="auto"/>
              <w:jc w:val="center"/>
              <w:rPr>
                <w:sz w:val="20"/>
                <w:szCs w:val="20"/>
                <w:lang w:val="lt-LT" w:eastAsia="lt-LT"/>
              </w:rPr>
            </w:pPr>
            <w:r w:rsidRPr="00B40FD2">
              <w:rPr>
                <w:sz w:val="20"/>
                <w:szCs w:val="20"/>
                <w:lang w:val="lt-LT" w:eastAsia="lt-LT"/>
              </w:rPr>
              <w:t>-</w:t>
            </w:r>
          </w:p>
        </w:tc>
        <w:tc>
          <w:tcPr>
            <w:tcW w:w="893" w:type="dxa"/>
            <w:tcBorders>
              <w:top w:val="nil"/>
              <w:left w:val="nil"/>
              <w:bottom w:val="single" w:sz="4" w:space="0" w:color="auto"/>
              <w:right w:val="single" w:sz="4" w:space="0" w:color="auto"/>
            </w:tcBorders>
            <w:noWrap/>
            <w:vAlign w:val="center"/>
            <w:hideMark/>
          </w:tcPr>
          <w:p w:rsidR="00B40FD2" w:rsidRPr="00B40FD2" w:rsidRDefault="00B40FD2" w:rsidP="00B40FD2">
            <w:pPr>
              <w:spacing w:line="276" w:lineRule="auto"/>
              <w:jc w:val="center"/>
              <w:rPr>
                <w:sz w:val="20"/>
                <w:szCs w:val="20"/>
                <w:lang w:val="lt-LT" w:eastAsia="lt-LT"/>
              </w:rPr>
            </w:pPr>
            <w:r w:rsidRPr="00B40FD2">
              <w:rPr>
                <w:sz w:val="20"/>
                <w:szCs w:val="20"/>
                <w:lang w:val="lt-LT" w:eastAsia="lt-LT"/>
              </w:rPr>
              <w:t>2,8</w:t>
            </w:r>
          </w:p>
        </w:tc>
        <w:tc>
          <w:tcPr>
            <w:tcW w:w="1071" w:type="dxa"/>
            <w:tcBorders>
              <w:top w:val="nil"/>
              <w:left w:val="nil"/>
              <w:bottom w:val="single" w:sz="4" w:space="0" w:color="auto"/>
              <w:right w:val="single" w:sz="4" w:space="0" w:color="auto"/>
            </w:tcBorders>
            <w:noWrap/>
            <w:vAlign w:val="center"/>
            <w:hideMark/>
          </w:tcPr>
          <w:p w:rsidR="00B40FD2" w:rsidRPr="00B40FD2" w:rsidRDefault="00B40FD2" w:rsidP="00B40FD2">
            <w:pPr>
              <w:spacing w:line="276" w:lineRule="auto"/>
              <w:jc w:val="center"/>
              <w:rPr>
                <w:sz w:val="20"/>
                <w:szCs w:val="20"/>
                <w:lang w:val="lt-LT" w:eastAsia="lt-LT"/>
              </w:rPr>
            </w:pPr>
            <w:r w:rsidRPr="00B40FD2">
              <w:rPr>
                <w:sz w:val="20"/>
                <w:szCs w:val="20"/>
                <w:lang w:val="lt-LT" w:eastAsia="lt-LT"/>
              </w:rPr>
              <w:t>6,7</w:t>
            </w:r>
          </w:p>
        </w:tc>
        <w:tc>
          <w:tcPr>
            <w:tcW w:w="1009" w:type="dxa"/>
            <w:tcBorders>
              <w:top w:val="single" w:sz="4" w:space="0" w:color="auto"/>
              <w:left w:val="nil"/>
              <w:bottom w:val="single" w:sz="4" w:space="0" w:color="auto"/>
              <w:right w:val="single" w:sz="4" w:space="0" w:color="auto"/>
            </w:tcBorders>
            <w:vAlign w:val="center"/>
            <w:hideMark/>
          </w:tcPr>
          <w:p w:rsidR="00B40FD2" w:rsidRPr="00B40FD2" w:rsidRDefault="00B40FD2" w:rsidP="00B40FD2">
            <w:pPr>
              <w:spacing w:line="276" w:lineRule="auto"/>
              <w:jc w:val="center"/>
              <w:rPr>
                <w:sz w:val="20"/>
                <w:szCs w:val="20"/>
                <w:lang w:val="lt-LT" w:eastAsia="lt-LT"/>
              </w:rPr>
            </w:pPr>
            <w:r w:rsidRPr="00B40FD2">
              <w:rPr>
                <w:sz w:val="20"/>
                <w:szCs w:val="20"/>
                <w:lang w:val="lt-LT" w:eastAsia="lt-LT"/>
              </w:rPr>
              <w:t>10,2</w:t>
            </w:r>
          </w:p>
        </w:tc>
        <w:tc>
          <w:tcPr>
            <w:tcW w:w="921" w:type="dxa"/>
            <w:tcBorders>
              <w:top w:val="nil"/>
              <w:left w:val="nil"/>
              <w:bottom w:val="single" w:sz="4" w:space="0" w:color="auto"/>
              <w:right w:val="single" w:sz="4" w:space="0" w:color="auto"/>
            </w:tcBorders>
            <w:noWrap/>
            <w:vAlign w:val="center"/>
            <w:hideMark/>
          </w:tcPr>
          <w:p w:rsidR="00B40FD2" w:rsidRPr="00B40FD2" w:rsidRDefault="00B40FD2" w:rsidP="00B40FD2">
            <w:pPr>
              <w:spacing w:line="276" w:lineRule="auto"/>
              <w:jc w:val="center"/>
              <w:rPr>
                <w:sz w:val="20"/>
                <w:szCs w:val="20"/>
                <w:lang w:val="lt-LT" w:eastAsia="lt-LT"/>
              </w:rPr>
            </w:pPr>
            <w:r w:rsidRPr="00B40FD2">
              <w:rPr>
                <w:sz w:val="20"/>
                <w:szCs w:val="20"/>
                <w:lang w:val="lt-LT" w:eastAsia="lt-LT"/>
              </w:rPr>
              <w:t>96</w:t>
            </w:r>
          </w:p>
        </w:tc>
        <w:tc>
          <w:tcPr>
            <w:tcW w:w="921" w:type="dxa"/>
            <w:tcBorders>
              <w:top w:val="nil"/>
              <w:left w:val="nil"/>
              <w:bottom w:val="single" w:sz="4" w:space="0" w:color="auto"/>
              <w:right w:val="single" w:sz="4" w:space="0" w:color="auto"/>
            </w:tcBorders>
            <w:noWrap/>
            <w:vAlign w:val="center"/>
            <w:hideMark/>
          </w:tcPr>
          <w:p w:rsidR="00B40FD2" w:rsidRPr="00B40FD2" w:rsidRDefault="00B40FD2" w:rsidP="00B40FD2">
            <w:pPr>
              <w:spacing w:line="276" w:lineRule="auto"/>
              <w:jc w:val="center"/>
              <w:rPr>
                <w:sz w:val="20"/>
                <w:szCs w:val="20"/>
                <w:lang w:val="lt-LT" w:eastAsia="lt-LT"/>
              </w:rPr>
            </w:pPr>
            <w:r w:rsidRPr="00B40FD2">
              <w:rPr>
                <w:sz w:val="20"/>
                <w:szCs w:val="20"/>
                <w:lang w:val="lt-LT" w:eastAsia="lt-LT"/>
              </w:rPr>
              <w:t>99</w:t>
            </w:r>
          </w:p>
        </w:tc>
      </w:tr>
    </w:tbl>
    <w:p w:rsidR="00B40FD2" w:rsidRPr="00B40FD2" w:rsidRDefault="00B40FD2" w:rsidP="00B40FD2">
      <w:pPr>
        <w:autoSpaceDE w:val="0"/>
        <w:autoSpaceDN w:val="0"/>
        <w:adjustRightInd w:val="0"/>
        <w:rPr>
          <w:sz w:val="20"/>
          <w:szCs w:val="20"/>
          <w:lang w:val="lt-LT" w:eastAsia="lt-LT"/>
        </w:rPr>
      </w:pPr>
      <w:r w:rsidRPr="00B40FD2">
        <w:rPr>
          <w:b/>
          <w:bCs/>
          <w:sz w:val="20"/>
          <w:szCs w:val="20"/>
          <w:lang w:val="lt-LT" w:eastAsia="lt-LT"/>
        </w:rPr>
        <w:t>*</w:t>
      </w:r>
      <w:r w:rsidRPr="00B40FD2">
        <w:rPr>
          <w:sz w:val="20"/>
          <w:szCs w:val="20"/>
          <w:lang w:val="lt-LT" w:eastAsia="lt-LT"/>
        </w:rPr>
        <w:t>Pateikiami preliminarūs duomenys. Atlikus visas duomenų kokybės kontrolės procedūras jie gali būti pakoreguoti.</w:t>
      </w:r>
    </w:p>
    <w:p w:rsidR="00B40FD2" w:rsidRPr="00B40FD2" w:rsidRDefault="00B40FD2" w:rsidP="00B40FD2">
      <w:pPr>
        <w:autoSpaceDE w:val="0"/>
        <w:autoSpaceDN w:val="0"/>
        <w:adjustRightInd w:val="0"/>
        <w:ind w:firstLine="720"/>
        <w:jc w:val="both"/>
        <w:rPr>
          <w:sz w:val="22"/>
          <w:szCs w:val="22"/>
          <w:lang w:val="lt-LT" w:eastAsia="lt-LT"/>
        </w:rPr>
      </w:pPr>
      <w:r w:rsidRPr="00B40FD2">
        <w:rPr>
          <w:b/>
          <w:bCs/>
          <w:sz w:val="22"/>
          <w:szCs w:val="22"/>
          <w:lang w:val="lt-LT" w:eastAsia="lt-LT"/>
        </w:rPr>
        <w:t>Paaiškinimai</w:t>
      </w:r>
      <w:r w:rsidRPr="00B40FD2">
        <w:rPr>
          <w:sz w:val="22"/>
          <w:szCs w:val="22"/>
          <w:lang w:val="lt-LT" w:eastAsia="lt-LT"/>
        </w:rPr>
        <w:t>:</w:t>
      </w:r>
    </w:p>
    <w:p w:rsidR="00B40FD2" w:rsidRPr="00B40FD2" w:rsidRDefault="00B40FD2" w:rsidP="00B40FD2">
      <w:pPr>
        <w:autoSpaceDE w:val="0"/>
        <w:autoSpaceDN w:val="0"/>
        <w:adjustRightInd w:val="0"/>
        <w:ind w:firstLine="720"/>
        <w:jc w:val="both"/>
        <w:rPr>
          <w:sz w:val="22"/>
          <w:szCs w:val="22"/>
          <w:lang w:val="lt-LT" w:eastAsia="lt-LT"/>
        </w:rPr>
      </w:pPr>
      <w:r w:rsidRPr="00B40FD2">
        <w:rPr>
          <w:sz w:val="22"/>
          <w:szCs w:val="22"/>
          <w:lang w:val="lt-LT" w:eastAsia="lt-LT"/>
        </w:rPr>
        <w:t>KD</w:t>
      </w:r>
      <w:r w:rsidRPr="00B40FD2">
        <w:rPr>
          <w:b/>
          <w:bCs/>
          <w:sz w:val="22"/>
          <w:szCs w:val="22"/>
          <w:vertAlign w:val="subscript"/>
          <w:lang w:val="lt-LT" w:eastAsia="lt-LT"/>
        </w:rPr>
        <w:t>10</w:t>
      </w:r>
      <w:r w:rsidRPr="00B40FD2">
        <w:rPr>
          <w:b/>
          <w:bCs/>
          <w:sz w:val="22"/>
          <w:szCs w:val="22"/>
          <w:lang w:val="lt-LT" w:eastAsia="lt-LT"/>
        </w:rPr>
        <w:t xml:space="preserve"> </w:t>
      </w:r>
      <w:r w:rsidRPr="00B40FD2">
        <w:rPr>
          <w:sz w:val="22"/>
          <w:szCs w:val="22"/>
          <w:lang w:val="lt-LT" w:eastAsia="lt-LT"/>
        </w:rPr>
        <w:t>/ KD</w:t>
      </w:r>
      <w:r w:rsidRPr="00B40FD2">
        <w:rPr>
          <w:b/>
          <w:bCs/>
          <w:sz w:val="22"/>
          <w:szCs w:val="22"/>
          <w:vertAlign w:val="subscript"/>
          <w:lang w:val="lt-LT" w:eastAsia="lt-LT"/>
        </w:rPr>
        <w:t xml:space="preserve">2,5 </w:t>
      </w:r>
      <w:r w:rsidRPr="00B40FD2">
        <w:rPr>
          <w:b/>
          <w:bCs/>
          <w:sz w:val="22"/>
          <w:szCs w:val="22"/>
          <w:lang w:val="lt-LT" w:eastAsia="lt-LT"/>
        </w:rPr>
        <w:t xml:space="preserve">- </w:t>
      </w:r>
      <w:r w:rsidRPr="00B40FD2">
        <w:rPr>
          <w:sz w:val="22"/>
          <w:szCs w:val="22"/>
          <w:lang w:val="lt-LT" w:eastAsia="lt-LT"/>
        </w:rPr>
        <w:t>smulkiosios kietosios dalelės, kurių aerodinaminis skersmuo ne didesnis nei 10 mikronų / ne didesnis nei 2,5 mikronai;</w:t>
      </w:r>
    </w:p>
    <w:p w:rsidR="00B40FD2" w:rsidRPr="00B40FD2" w:rsidRDefault="00B40FD2" w:rsidP="00B40FD2">
      <w:pPr>
        <w:autoSpaceDE w:val="0"/>
        <w:autoSpaceDN w:val="0"/>
        <w:adjustRightInd w:val="0"/>
        <w:ind w:firstLine="720"/>
        <w:jc w:val="both"/>
        <w:rPr>
          <w:sz w:val="22"/>
          <w:szCs w:val="22"/>
          <w:lang w:val="lt-LT" w:eastAsia="lt-LT"/>
        </w:rPr>
      </w:pPr>
      <w:r w:rsidRPr="00B40FD2">
        <w:rPr>
          <w:sz w:val="22"/>
          <w:szCs w:val="22"/>
          <w:lang w:val="lt-LT" w:eastAsia="lt-LT"/>
        </w:rPr>
        <w:t>P - dienų skaičius, kai buvo viršyta paros ribinė vertė 2016 m. (paros ribinė vertė neturi būti viršyta daugiau kaip 35 d. per metus);</w:t>
      </w:r>
    </w:p>
    <w:p w:rsidR="00B40FD2" w:rsidRPr="00B40FD2" w:rsidRDefault="00B40FD2" w:rsidP="00B40FD2">
      <w:pPr>
        <w:autoSpaceDE w:val="0"/>
        <w:autoSpaceDN w:val="0"/>
        <w:adjustRightInd w:val="0"/>
        <w:ind w:firstLine="720"/>
        <w:jc w:val="both"/>
        <w:rPr>
          <w:sz w:val="22"/>
          <w:szCs w:val="22"/>
          <w:lang w:val="lt-LT" w:eastAsia="lt-LT"/>
        </w:rPr>
      </w:pPr>
      <w:proofErr w:type="spellStart"/>
      <w:r w:rsidRPr="00B40FD2">
        <w:rPr>
          <w:sz w:val="22"/>
          <w:szCs w:val="22"/>
          <w:lang w:val="lt-LT" w:eastAsia="lt-LT"/>
        </w:rPr>
        <w:t>Max</w:t>
      </w:r>
      <w:proofErr w:type="spellEnd"/>
      <w:r w:rsidRPr="00B40FD2">
        <w:rPr>
          <w:sz w:val="22"/>
          <w:szCs w:val="22"/>
          <w:lang w:val="lt-LT" w:eastAsia="lt-LT"/>
        </w:rPr>
        <w:t xml:space="preserve"> 8 h vidurkis - didžiausia 8 val. koncentracija, išrinkta iš verčių, apskaičiuotų slenkančių vidurkių būdu.</w:t>
      </w:r>
    </w:p>
    <w:p w:rsidR="00B40FD2" w:rsidRPr="00B40FD2" w:rsidRDefault="00B40FD2" w:rsidP="00B40FD2">
      <w:pPr>
        <w:autoSpaceDE w:val="0"/>
        <w:autoSpaceDN w:val="0"/>
        <w:adjustRightInd w:val="0"/>
        <w:ind w:firstLine="720"/>
        <w:jc w:val="both"/>
        <w:rPr>
          <w:sz w:val="22"/>
          <w:szCs w:val="22"/>
          <w:lang w:val="lt-LT" w:eastAsia="lt-LT"/>
        </w:rPr>
      </w:pPr>
      <w:r w:rsidRPr="00B40FD2">
        <w:rPr>
          <w:sz w:val="22"/>
          <w:szCs w:val="22"/>
          <w:lang w:val="lt-LT" w:eastAsia="lt-LT"/>
        </w:rPr>
        <w:t>1)</w:t>
      </w:r>
      <w:r w:rsidRPr="00B40FD2">
        <w:rPr>
          <w:b/>
          <w:bCs/>
          <w:sz w:val="22"/>
          <w:szCs w:val="22"/>
          <w:lang w:val="lt-LT" w:eastAsia="lt-LT"/>
        </w:rPr>
        <w:t xml:space="preserve"> </w:t>
      </w:r>
      <w:r w:rsidRPr="00B40FD2">
        <w:rPr>
          <w:sz w:val="22"/>
          <w:szCs w:val="22"/>
          <w:lang w:val="lt-LT" w:eastAsia="lt-LT"/>
        </w:rPr>
        <w:t>Siektina vertė, kuri nuo 2010 m. neturi būti viršijama daugiau nei 25 paras per kalendorinius metus, imant trejų metų vidurkį;</w:t>
      </w:r>
    </w:p>
    <w:p w:rsidR="00B40FD2" w:rsidRPr="00B40FD2" w:rsidRDefault="00B40FD2" w:rsidP="00B40FD2">
      <w:pPr>
        <w:autoSpaceDE w:val="0"/>
        <w:autoSpaceDN w:val="0"/>
        <w:adjustRightInd w:val="0"/>
        <w:ind w:firstLine="720"/>
        <w:jc w:val="both"/>
        <w:rPr>
          <w:iCs/>
          <w:sz w:val="22"/>
          <w:szCs w:val="22"/>
          <w:lang w:val="lt-LT" w:eastAsia="lt-LT"/>
        </w:rPr>
      </w:pPr>
      <w:r w:rsidRPr="00B40FD2">
        <w:rPr>
          <w:sz w:val="22"/>
          <w:szCs w:val="22"/>
          <w:lang w:val="lt-LT" w:eastAsia="lt-LT"/>
        </w:rPr>
        <w:t>2)</w:t>
      </w:r>
      <w:r w:rsidRPr="00B40FD2">
        <w:rPr>
          <w:b/>
          <w:bCs/>
          <w:iCs/>
          <w:sz w:val="22"/>
          <w:szCs w:val="22"/>
          <w:lang w:val="lt-LT" w:eastAsia="lt-LT"/>
        </w:rPr>
        <w:t xml:space="preserve"> </w:t>
      </w:r>
      <w:r w:rsidRPr="00B40FD2">
        <w:rPr>
          <w:iCs/>
          <w:sz w:val="22"/>
          <w:szCs w:val="22"/>
          <w:lang w:val="lt-LT" w:eastAsia="lt-LT"/>
        </w:rPr>
        <w:t>Savivaldybių oro monitoringo stočių duomenys;</w:t>
      </w:r>
    </w:p>
    <w:p w:rsidR="00B40FD2" w:rsidRPr="00B40FD2" w:rsidRDefault="00B40FD2" w:rsidP="00B40FD2">
      <w:pPr>
        <w:autoSpaceDE w:val="0"/>
        <w:autoSpaceDN w:val="0"/>
        <w:adjustRightInd w:val="0"/>
        <w:ind w:firstLine="720"/>
        <w:jc w:val="both"/>
        <w:rPr>
          <w:sz w:val="22"/>
          <w:szCs w:val="22"/>
          <w:lang w:val="lt-LT" w:eastAsia="lt-LT"/>
        </w:rPr>
      </w:pPr>
      <w:r w:rsidRPr="00B40FD2">
        <w:rPr>
          <w:sz w:val="22"/>
          <w:szCs w:val="22"/>
          <w:lang w:val="lt-LT" w:eastAsia="lt-LT"/>
        </w:rPr>
        <w:t>- duomenų nėra dėl prietaiso gedimo;</w:t>
      </w:r>
    </w:p>
    <w:p w:rsidR="00B40FD2" w:rsidRPr="00B40FD2" w:rsidRDefault="00B40FD2" w:rsidP="00B40FD2">
      <w:pPr>
        <w:autoSpaceDE w:val="0"/>
        <w:autoSpaceDN w:val="0"/>
        <w:adjustRightInd w:val="0"/>
        <w:ind w:firstLine="720"/>
        <w:jc w:val="both"/>
        <w:rPr>
          <w:sz w:val="22"/>
          <w:szCs w:val="22"/>
          <w:lang w:val="lt-LT" w:eastAsia="lt-LT"/>
        </w:rPr>
      </w:pPr>
      <w:r w:rsidRPr="00B40FD2">
        <w:rPr>
          <w:sz w:val="22"/>
          <w:szCs w:val="22"/>
          <w:lang w:val="lt-LT" w:eastAsia="lt-LT"/>
        </w:rPr>
        <w:t>n duomenų nėra dėl ryšio sutrikimų.</w:t>
      </w:r>
    </w:p>
    <w:p w:rsidR="00B40FD2" w:rsidRPr="00B40FD2" w:rsidRDefault="00B40FD2" w:rsidP="00B40FD2">
      <w:pPr>
        <w:autoSpaceDE w:val="0"/>
        <w:autoSpaceDN w:val="0"/>
        <w:adjustRightInd w:val="0"/>
        <w:ind w:firstLine="720"/>
        <w:jc w:val="both"/>
        <w:rPr>
          <w:sz w:val="22"/>
          <w:szCs w:val="22"/>
          <w:lang w:val="lt-LT" w:eastAsia="lt-LT"/>
        </w:rPr>
      </w:pPr>
    </w:p>
    <w:p w:rsidR="00B40FD2" w:rsidRPr="00B40FD2" w:rsidRDefault="00B40FD2" w:rsidP="00B40FD2">
      <w:pPr>
        <w:ind w:firstLine="720"/>
        <w:jc w:val="both"/>
        <w:rPr>
          <w:b/>
          <w:bCs/>
          <w:lang w:val="lt-LT" w:eastAsia="lt-LT"/>
        </w:rPr>
      </w:pPr>
      <w:r w:rsidRPr="00B40FD2">
        <w:rPr>
          <w:b/>
          <w:bCs/>
          <w:lang w:val="lt-LT" w:eastAsia="lt-LT"/>
        </w:rPr>
        <w:t>Vandens kokybė</w:t>
      </w:r>
    </w:p>
    <w:p w:rsidR="00B40FD2" w:rsidRPr="00B40FD2" w:rsidRDefault="00B40FD2" w:rsidP="00B40FD2">
      <w:pPr>
        <w:autoSpaceDE w:val="0"/>
        <w:autoSpaceDN w:val="0"/>
        <w:adjustRightInd w:val="0"/>
        <w:ind w:firstLine="720"/>
        <w:jc w:val="both"/>
        <w:rPr>
          <w:sz w:val="22"/>
          <w:szCs w:val="22"/>
          <w:lang w:val="lt-LT" w:eastAsia="lt-LT"/>
        </w:rPr>
      </w:pPr>
    </w:p>
    <w:p w:rsidR="00B40FD2" w:rsidRPr="00B40FD2" w:rsidRDefault="00B40FD2" w:rsidP="006D545D">
      <w:pPr>
        <w:autoSpaceDE w:val="0"/>
        <w:autoSpaceDN w:val="0"/>
        <w:adjustRightInd w:val="0"/>
        <w:ind w:firstLine="720"/>
        <w:jc w:val="both"/>
        <w:rPr>
          <w:color w:val="000000"/>
          <w:lang w:val="lt-LT" w:eastAsia="lt-LT"/>
        </w:rPr>
      </w:pPr>
      <w:r w:rsidRPr="00B40FD2">
        <w:rPr>
          <w:lang w:val="lt-LT" w:eastAsia="lt-LT"/>
        </w:rPr>
        <w:t>Pagal vandens kokybės rodiklius Minija priskiriama mažai užterštoms upėms.</w:t>
      </w:r>
      <w:r w:rsidRPr="00B40FD2">
        <w:rPr>
          <w:color w:val="000000"/>
          <w:lang w:val="lt-LT" w:eastAsia="lt-LT"/>
        </w:rPr>
        <w:t xml:space="preserve"> Plungės rajono savivaldybė, vadovaudamasi Lietuvos higienos norma HN 92:2007 „Paplūdimiai ir jų maudyklų vandens kokybė“, yra sudariusi sutartį su Nacionalinės visuomenės sveikatos priežiūros laboratorijos Klaipėdos skyriumi, kuris pagal iš anksto sudarytą numatomų stebėti maudymosi vietų tyrimų kalendorinį grafiką ima vandens mėginius iš rajono rekreacinių vandenų. Per visą maudymosi sezoną atliekami mikrobiologiniai tyrimai: Platelių ežero „</w:t>
      </w:r>
      <w:proofErr w:type="spellStart"/>
      <w:r w:rsidRPr="00B40FD2">
        <w:rPr>
          <w:color w:val="000000"/>
          <w:lang w:val="lt-LT" w:eastAsia="lt-LT"/>
        </w:rPr>
        <w:t>Plokštinės</w:t>
      </w:r>
      <w:proofErr w:type="spellEnd"/>
      <w:r w:rsidRPr="00B40FD2">
        <w:rPr>
          <w:color w:val="000000"/>
          <w:lang w:val="lt-LT" w:eastAsia="lt-LT"/>
        </w:rPr>
        <w:t xml:space="preserve">“, „Beržynėlio“, „Ąžuolų salos“ stovyklavietėse, Platelių miestelio, „Linelio“, </w:t>
      </w:r>
      <w:proofErr w:type="spellStart"/>
      <w:r w:rsidRPr="00B40FD2">
        <w:rPr>
          <w:color w:val="000000"/>
          <w:lang w:val="lt-LT" w:eastAsia="lt-LT"/>
        </w:rPr>
        <w:t>Beržoro</w:t>
      </w:r>
      <w:proofErr w:type="spellEnd"/>
      <w:r w:rsidRPr="00B40FD2">
        <w:rPr>
          <w:color w:val="000000"/>
          <w:lang w:val="lt-LT" w:eastAsia="lt-LT"/>
        </w:rPr>
        <w:t xml:space="preserve"> ežero maudymosi vietose bei Plungės mieste - Babrungo upėje prie Vandentiekio gatvės, </w:t>
      </w:r>
      <w:proofErr w:type="spellStart"/>
      <w:r w:rsidRPr="00B40FD2">
        <w:rPr>
          <w:color w:val="000000"/>
          <w:lang w:val="lt-LT" w:eastAsia="lt-LT"/>
        </w:rPr>
        <w:t>Gondingos</w:t>
      </w:r>
      <w:proofErr w:type="spellEnd"/>
      <w:r w:rsidRPr="00B40FD2">
        <w:rPr>
          <w:color w:val="000000"/>
          <w:lang w:val="lt-LT" w:eastAsia="lt-LT"/>
        </w:rPr>
        <w:t xml:space="preserve"> tvenkinyje, maudymosi vietoje prie kolektyvinių sodų </w:t>
      </w:r>
      <w:proofErr w:type="spellStart"/>
      <w:r w:rsidRPr="00B40FD2">
        <w:rPr>
          <w:color w:val="000000"/>
          <w:lang w:val="lt-LT" w:eastAsia="lt-LT"/>
        </w:rPr>
        <w:t>Kaušėnų</w:t>
      </w:r>
      <w:proofErr w:type="spellEnd"/>
      <w:r w:rsidRPr="00B40FD2">
        <w:rPr>
          <w:color w:val="000000"/>
          <w:lang w:val="lt-LT" w:eastAsia="lt-LT"/>
        </w:rPr>
        <w:t xml:space="preserve"> kaime bei </w:t>
      </w:r>
      <w:proofErr w:type="spellStart"/>
      <w:r w:rsidRPr="00B40FD2">
        <w:rPr>
          <w:color w:val="000000"/>
          <w:lang w:val="lt-LT" w:eastAsia="lt-LT"/>
        </w:rPr>
        <w:t>Gondingos</w:t>
      </w:r>
      <w:proofErr w:type="spellEnd"/>
      <w:r w:rsidRPr="00B40FD2">
        <w:rPr>
          <w:color w:val="000000"/>
          <w:lang w:val="lt-LT" w:eastAsia="lt-LT"/>
        </w:rPr>
        <w:t xml:space="preserve"> tvenkinyje prie irklavimo bazės Plungės mieste.</w:t>
      </w:r>
    </w:p>
    <w:p w:rsidR="00B40FD2" w:rsidRPr="00B40FD2" w:rsidRDefault="00B40FD2" w:rsidP="006D545D">
      <w:pPr>
        <w:autoSpaceDE w:val="0"/>
        <w:autoSpaceDN w:val="0"/>
        <w:adjustRightInd w:val="0"/>
        <w:ind w:firstLine="720"/>
        <w:jc w:val="both"/>
        <w:rPr>
          <w:lang w:val="lt-LT" w:eastAsia="lt-LT"/>
        </w:rPr>
      </w:pPr>
      <w:r w:rsidRPr="00B40FD2">
        <w:rPr>
          <w:lang w:val="lt-LT" w:eastAsia="lt-LT"/>
        </w:rPr>
        <w:t xml:space="preserve">Maudymosi sezonu duomenys apie vandens užterštumą skelbiami interneto puslapyje </w:t>
      </w:r>
      <w:hyperlink r:id="rId12" w:tgtFrame="_blank" w:history="1">
        <w:r w:rsidRPr="00B40FD2">
          <w:rPr>
            <w:color w:val="0000FF"/>
            <w:u w:val="single"/>
            <w:lang w:val="lt-LT" w:eastAsia="lt-LT"/>
          </w:rPr>
          <w:t>www.plunge.lt</w:t>
        </w:r>
      </w:hyperlink>
      <w:r w:rsidRPr="00B40FD2">
        <w:rPr>
          <w:color w:val="0000FF"/>
          <w:u w:val="single"/>
          <w:lang w:val="lt-LT" w:eastAsia="lt-LT"/>
        </w:rPr>
        <w:t xml:space="preserve"> </w:t>
      </w:r>
      <w:r w:rsidRPr="00B40FD2">
        <w:rPr>
          <w:lang w:val="lt-LT" w:eastAsia="lt-LT"/>
        </w:rPr>
        <w:t>bei spaudoje.</w:t>
      </w:r>
    </w:p>
    <w:p w:rsidR="006D545D" w:rsidRDefault="006D545D" w:rsidP="00B40FD2">
      <w:pPr>
        <w:ind w:firstLine="720"/>
        <w:jc w:val="both"/>
        <w:rPr>
          <w:b/>
          <w:bCs/>
          <w:lang w:val="lt-LT" w:eastAsia="lt-LT"/>
        </w:rPr>
      </w:pPr>
    </w:p>
    <w:p w:rsidR="00B40FD2" w:rsidRPr="00B40FD2" w:rsidRDefault="00B40FD2" w:rsidP="00B40FD2">
      <w:pPr>
        <w:ind w:firstLine="720"/>
        <w:jc w:val="both"/>
        <w:rPr>
          <w:b/>
          <w:bCs/>
          <w:lang w:val="lt-LT" w:eastAsia="lt-LT"/>
        </w:rPr>
      </w:pPr>
      <w:r w:rsidRPr="00B40FD2">
        <w:rPr>
          <w:b/>
          <w:bCs/>
          <w:lang w:val="lt-LT" w:eastAsia="lt-LT"/>
        </w:rPr>
        <w:t xml:space="preserve">Triukšmas </w:t>
      </w:r>
    </w:p>
    <w:p w:rsidR="00B40FD2" w:rsidRPr="00B40FD2" w:rsidRDefault="00B40FD2" w:rsidP="00B40FD2">
      <w:pPr>
        <w:ind w:firstLine="720"/>
        <w:jc w:val="both"/>
        <w:rPr>
          <w:b/>
          <w:bCs/>
          <w:lang w:val="lt-LT" w:eastAsia="lt-LT"/>
        </w:rPr>
      </w:pPr>
    </w:p>
    <w:p w:rsidR="00B40FD2" w:rsidRPr="00B40FD2" w:rsidRDefault="00B40FD2" w:rsidP="006D545D">
      <w:pPr>
        <w:ind w:firstLine="720"/>
        <w:jc w:val="both"/>
        <w:rPr>
          <w:lang w:val="lt-LT" w:eastAsia="lt-LT"/>
        </w:rPr>
      </w:pPr>
      <w:r w:rsidRPr="00B40FD2">
        <w:rPr>
          <w:lang w:val="lt-LT" w:eastAsia="lt-LT"/>
        </w:rPr>
        <w:t>Plungės rajono savivaldybės tarybos 2010 m. gruodžio 23 d. sprendimu Nr. T1-298 ,,Dėl tyliųjų zonų Plungės rajono savivaldybės teritorijoje nustatymo“ nustatytos tyliosios viešosios zonos Plungės rajono savivaldybės teritorijoje:</w:t>
      </w:r>
    </w:p>
    <w:p w:rsidR="00B40FD2" w:rsidRPr="00B40FD2" w:rsidRDefault="00B40FD2" w:rsidP="006D545D">
      <w:pPr>
        <w:autoSpaceDE w:val="0"/>
        <w:autoSpaceDN w:val="0"/>
        <w:adjustRightInd w:val="0"/>
        <w:ind w:firstLine="720"/>
        <w:jc w:val="both"/>
        <w:rPr>
          <w:lang w:val="lt-LT" w:eastAsia="lt-LT"/>
        </w:rPr>
      </w:pPr>
      <w:r w:rsidRPr="00B40FD2">
        <w:rPr>
          <w:lang w:val="lt-LT" w:eastAsia="lt-LT"/>
        </w:rPr>
        <w:t>1. viešosios įstaigos Plungės rajono savivaldybės ligoninės teritorija Plungės mieste;</w:t>
      </w:r>
    </w:p>
    <w:p w:rsidR="00B40FD2" w:rsidRPr="00B40FD2" w:rsidRDefault="00B40FD2" w:rsidP="006D545D">
      <w:pPr>
        <w:autoSpaceDE w:val="0"/>
        <w:autoSpaceDN w:val="0"/>
        <w:adjustRightInd w:val="0"/>
        <w:ind w:firstLine="720"/>
        <w:jc w:val="both"/>
        <w:rPr>
          <w:lang w:val="lt-LT" w:eastAsia="lt-LT"/>
        </w:rPr>
      </w:pPr>
      <w:r w:rsidRPr="00B40FD2">
        <w:rPr>
          <w:lang w:val="lt-LT" w:eastAsia="lt-LT"/>
        </w:rPr>
        <w:t>2. ikimokyklinių ir švietimo įstaigų teritorijos;</w:t>
      </w:r>
    </w:p>
    <w:p w:rsidR="00B40FD2" w:rsidRPr="00B40FD2" w:rsidRDefault="00B40FD2" w:rsidP="006D545D">
      <w:pPr>
        <w:autoSpaceDE w:val="0"/>
        <w:autoSpaceDN w:val="0"/>
        <w:adjustRightInd w:val="0"/>
        <w:ind w:firstLine="720"/>
        <w:jc w:val="both"/>
        <w:rPr>
          <w:lang w:val="lt-LT" w:eastAsia="lt-LT"/>
        </w:rPr>
      </w:pPr>
      <w:r w:rsidRPr="00B40FD2">
        <w:rPr>
          <w:lang w:val="lt-LT" w:eastAsia="lt-LT"/>
        </w:rPr>
        <w:t>3. religinių namų ir kapinių teritorijos;</w:t>
      </w:r>
    </w:p>
    <w:p w:rsidR="00B40FD2" w:rsidRPr="00B40FD2" w:rsidRDefault="00B40FD2" w:rsidP="00B40FD2">
      <w:pPr>
        <w:autoSpaceDE w:val="0"/>
        <w:autoSpaceDN w:val="0"/>
        <w:adjustRightInd w:val="0"/>
        <w:ind w:firstLine="720"/>
        <w:jc w:val="both"/>
        <w:rPr>
          <w:lang w:val="lt-LT" w:eastAsia="lt-LT"/>
        </w:rPr>
      </w:pPr>
      <w:r w:rsidRPr="00B40FD2">
        <w:rPr>
          <w:lang w:val="lt-LT" w:eastAsia="lt-LT"/>
        </w:rPr>
        <w:t xml:space="preserve">4. Plungės miesto ir rajono gyvenamieji mikrorajonai ir nuosavų namų kvartalai. </w:t>
      </w:r>
    </w:p>
    <w:p w:rsidR="00B40FD2" w:rsidRPr="00B40FD2" w:rsidRDefault="00B40FD2" w:rsidP="00B40FD2">
      <w:pPr>
        <w:autoSpaceDE w:val="0"/>
        <w:autoSpaceDN w:val="0"/>
        <w:adjustRightInd w:val="0"/>
        <w:ind w:firstLine="720"/>
        <w:jc w:val="both"/>
        <w:rPr>
          <w:lang w:val="lt-LT" w:eastAsia="lt-LT"/>
        </w:rPr>
      </w:pPr>
      <w:r w:rsidRPr="00B40FD2">
        <w:rPr>
          <w:lang w:val="lt-LT" w:eastAsia="lt-LT"/>
        </w:rPr>
        <w:t>Nustatytos tyliosios gamtos zonos Plungės rajono savivaldybės teritorijoje:</w:t>
      </w:r>
    </w:p>
    <w:p w:rsidR="00B40FD2" w:rsidRPr="00B40FD2" w:rsidRDefault="00B40FD2" w:rsidP="00B40FD2">
      <w:pPr>
        <w:autoSpaceDE w:val="0"/>
        <w:autoSpaceDN w:val="0"/>
        <w:adjustRightInd w:val="0"/>
        <w:ind w:firstLine="720"/>
        <w:jc w:val="both"/>
        <w:rPr>
          <w:lang w:val="lt-LT" w:eastAsia="lt-LT"/>
        </w:rPr>
      </w:pPr>
      <w:r w:rsidRPr="00B40FD2">
        <w:rPr>
          <w:lang w:val="lt-LT" w:eastAsia="lt-LT"/>
        </w:rPr>
        <w:t>1. Europos Sąjungos saugomų teritorijų tinklui NATURA 2000 priskirtos rajono teritorijos:</w:t>
      </w:r>
    </w:p>
    <w:p w:rsidR="00B40FD2" w:rsidRPr="00B40FD2" w:rsidRDefault="00B40FD2" w:rsidP="00B40FD2">
      <w:pPr>
        <w:autoSpaceDE w:val="0"/>
        <w:autoSpaceDN w:val="0"/>
        <w:adjustRightInd w:val="0"/>
        <w:ind w:firstLine="720"/>
        <w:jc w:val="both"/>
        <w:rPr>
          <w:lang w:val="lt-LT" w:eastAsia="lt-LT"/>
        </w:rPr>
      </w:pPr>
      <w:r w:rsidRPr="00B40FD2">
        <w:rPr>
          <w:lang w:val="lt-LT" w:eastAsia="lt-LT"/>
        </w:rPr>
        <w:t xml:space="preserve">2. </w:t>
      </w:r>
      <w:proofErr w:type="spellStart"/>
      <w:r w:rsidRPr="00B40FD2">
        <w:rPr>
          <w:lang w:val="lt-LT" w:eastAsia="lt-LT"/>
        </w:rPr>
        <w:t>Reiskių</w:t>
      </w:r>
      <w:proofErr w:type="spellEnd"/>
      <w:r w:rsidRPr="00B40FD2">
        <w:rPr>
          <w:lang w:val="lt-LT" w:eastAsia="lt-LT"/>
        </w:rPr>
        <w:t xml:space="preserve"> telmologinis draustinis;</w:t>
      </w:r>
    </w:p>
    <w:p w:rsidR="00B40FD2" w:rsidRPr="00B40FD2" w:rsidRDefault="00B40FD2" w:rsidP="00B40FD2">
      <w:pPr>
        <w:autoSpaceDE w:val="0"/>
        <w:autoSpaceDN w:val="0"/>
        <w:adjustRightInd w:val="0"/>
        <w:ind w:firstLine="720"/>
        <w:jc w:val="both"/>
        <w:rPr>
          <w:lang w:val="lt-LT" w:eastAsia="lt-LT"/>
        </w:rPr>
      </w:pPr>
      <w:r w:rsidRPr="00B40FD2">
        <w:rPr>
          <w:lang w:val="lt-LT" w:eastAsia="lt-LT"/>
        </w:rPr>
        <w:t>3. Žemaitijos nacionalinis parkas;</w:t>
      </w:r>
    </w:p>
    <w:p w:rsidR="00B40FD2" w:rsidRPr="00B40FD2" w:rsidRDefault="00B40FD2" w:rsidP="00B40FD2">
      <w:pPr>
        <w:autoSpaceDE w:val="0"/>
        <w:autoSpaceDN w:val="0"/>
        <w:adjustRightInd w:val="0"/>
        <w:ind w:firstLine="720"/>
        <w:jc w:val="both"/>
        <w:rPr>
          <w:lang w:val="lt-LT" w:eastAsia="lt-LT"/>
        </w:rPr>
      </w:pPr>
      <w:r w:rsidRPr="00B40FD2">
        <w:rPr>
          <w:lang w:val="lt-LT" w:eastAsia="lt-LT"/>
        </w:rPr>
        <w:t>4. Minijos ichtiologinis draustinis;</w:t>
      </w:r>
    </w:p>
    <w:p w:rsidR="00B40FD2" w:rsidRPr="00B40FD2" w:rsidRDefault="00B40FD2" w:rsidP="00B40FD2">
      <w:pPr>
        <w:autoSpaceDE w:val="0"/>
        <w:autoSpaceDN w:val="0"/>
        <w:adjustRightInd w:val="0"/>
        <w:ind w:firstLine="720"/>
        <w:jc w:val="both"/>
        <w:rPr>
          <w:lang w:val="lt-LT" w:eastAsia="lt-LT"/>
        </w:rPr>
      </w:pPr>
      <w:r w:rsidRPr="00B40FD2">
        <w:rPr>
          <w:lang w:val="lt-LT" w:eastAsia="lt-LT"/>
        </w:rPr>
        <w:t>5. Salantų regioninio parko dalis, esanti Plungės rajone.</w:t>
      </w:r>
    </w:p>
    <w:p w:rsidR="00B40FD2" w:rsidRPr="00B40FD2" w:rsidRDefault="00B40FD2" w:rsidP="00B40FD2">
      <w:pPr>
        <w:autoSpaceDE w:val="0"/>
        <w:autoSpaceDN w:val="0"/>
        <w:adjustRightInd w:val="0"/>
        <w:ind w:firstLine="720"/>
        <w:jc w:val="both"/>
        <w:rPr>
          <w:lang w:val="lt-LT" w:eastAsia="lt-LT"/>
        </w:rPr>
      </w:pPr>
      <w:r w:rsidRPr="00B40FD2">
        <w:rPr>
          <w:lang w:val="lt-LT" w:eastAsia="lt-LT"/>
        </w:rPr>
        <w:t>Plungės miesto ir rajono parkų, nepatenkančių į NATURA 2000, teritorijos:</w:t>
      </w:r>
    </w:p>
    <w:p w:rsidR="00B40FD2" w:rsidRPr="00B40FD2" w:rsidRDefault="00B40FD2" w:rsidP="00B40FD2">
      <w:pPr>
        <w:autoSpaceDE w:val="0"/>
        <w:autoSpaceDN w:val="0"/>
        <w:adjustRightInd w:val="0"/>
        <w:ind w:firstLine="720"/>
        <w:jc w:val="both"/>
        <w:rPr>
          <w:lang w:val="lt-LT" w:eastAsia="lt-LT"/>
        </w:rPr>
      </w:pPr>
      <w:r w:rsidRPr="00B40FD2">
        <w:rPr>
          <w:lang w:val="lt-LT" w:eastAsia="lt-LT"/>
        </w:rPr>
        <w:lastRenderedPageBreak/>
        <w:t xml:space="preserve">1. Plungės M.Oginskio parkas; </w:t>
      </w:r>
    </w:p>
    <w:p w:rsidR="00B40FD2" w:rsidRPr="00B40FD2" w:rsidRDefault="00B40FD2" w:rsidP="00B40FD2">
      <w:pPr>
        <w:autoSpaceDE w:val="0"/>
        <w:autoSpaceDN w:val="0"/>
        <w:adjustRightInd w:val="0"/>
        <w:ind w:firstLine="720"/>
        <w:jc w:val="both"/>
        <w:rPr>
          <w:lang w:val="lt-LT" w:eastAsia="lt-LT"/>
        </w:rPr>
      </w:pPr>
      <w:r w:rsidRPr="00B40FD2">
        <w:rPr>
          <w:lang w:val="lt-LT" w:eastAsia="lt-LT"/>
        </w:rPr>
        <w:t xml:space="preserve">2. </w:t>
      </w:r>
      <w:proofErr w:type="spellStart"/>
      <w:r w:rsidRPr="00B40FD2">
        <w:rPr>
          <w:lang w:val="lt-LT" w:eastAsia="lt-LT"/>
        </w:rPr>
        <w:t>Šateikių</w:t>
      </w:r>
      <w:proofErr w:type="spellEnd"/>
      <w:r w:rsidRPr="00B40FD2">
        <w:rPr>
          <w:lang w:val="lt-LT" w:eastAsia="lt-LT"/>
        </w:rPr>
        <w:t xml:space="preserve"> parkas;</w:t>
      </w:r>
    </w:p>
    <w:p w:rsidR="00B40FD2" w:rsidRPr="00B40FD2" w:rsidRDefault="00B40FD2" w:rsidP="00B40FD2">
      <w:pPr>
        <w:autoSpaceDE w:val="0"/>
        <w:autoSpaceDN w:val="0"/>
        <w:adjustRightInd w:val="0"/>
        <w:ind w:firstLine="720"/>
        <w:jc w:val="both"/>
        <w:rPr>
          <w:lang w:val="lt-LT" w:eastAsia="lt-LT"/>
        </w:rPr>
      </w:pPr>
      <w:r w:rsidRPr="00B40FD2">
        <w:rPr>
          <w:lang w:val="lt-LT" w:eastAsia="lt-LT"/>
        </w:rPr>
        <w:t>3. Platelių parkas.</w:t>
      </w:r>
    </w:p>
    <w:p w:rsidR="00B40FD2" w:rsidRPr="00B40FD2" w:rsidRDefault="00B40FD2" w:rsidP="006D545D">
      <w:pPr>
        <w:autoSpaceDE w:val="0"/>
        <w:autoSpaceDN w:val="0"/>
        <w:adjustRightInd w:val="0"/>
        <w:ind w:firstLine="720"/>
        <w:jc w:val="both"/>
        <w:rPr>
          <w:lang w:val="lt-LT" w:eastAsia="lt-LT"/>
        </w:rPr>
      </w:pPr>
      <w:r w:rsidRPr="00B40FD2">
        <w:rPr>
          <w:lang w:val="lt-LT" w:eastAsia="lt-LT"/>
        </w:rPr>
        <w:t xml:space="preserve">Nustatyta, kad tyliosiose zonose nuo 22.00 val. iki 6.00 val., o švietimo įstaigų teritorijose -  nuo 6.00 iki 18.00 val. maksimalus garso lygis leidžiamas iki 55 </w:t>
      </w:r>
      <w:proofErr w:type="spellStart"/>
      <w:r w:rsidRPr="00B40FD2">
        <w:rPr>
          <w:lang w:val="lt-LT" w:eastAsia="lt-LT"/>
        </w:rPr>
        <w:t>dBA</w:t>
      </w:r>
      <w:proofErr w:type="spellEnd"/>
      <w:r w:rsidRPr="00B40FD2">
        <w:rPr>
          <w:lang w:val="lt-LT" w:eastAsia="lt-LT"/>
        </w:rPr>
        <w:t>.</w:t>
      </w:r>
    </w:p>
    <w:p w:rsidR="00B40FD2" w:rsidRPr="00B40FD2" w:rsidRDefault="00B40FD2" w:rsidP="006D545D">
      <w:pPr>
        <w:ind w:firstLine="720"/>
        <w:jc w:val="both"/>
        <w:rPr>
          <w:lang w:val="lt-LT" w:eastAsia="lt-LT"/>
        </w:rPr>
      </w:pPr>
    </w:p>
    <w:p w:rsidR="00B40FD2" w:rsidRPr="00B40FD2" w:rsidRDefault="00B40FD2" w:rsidP="006D545D">
      <w:pPr>
        <w:ind w:firstLine="720"/>
        <w:jc w:val="both"/>
        <w:rPr>
          <w:lang w:val="lt-LT" w:eastAsia="lt-LT"/>
        </w:rPr>
      </w:pPr>
      <w:r w:rsidRPr="00B40FD2">
        <w:rPr>
          <w:lang w:val="lt-LT" w:eastAsia="lt-LT"/>
        </w:rPr>
        <w:t xml:space="preserve">Plungės rajono savivaldybės tarybos 2017 m. balandžio 27 d. sprendimu Nr. T1-96 „Dėl Triukšmo prevencijos Plungės rajono savivaldybės viešosiose vietose taisyklių patvirtinimo“ patvirtintos Triukšmo prevencijos taisyklės, kurių tikslas - </w:t>
      </w:r>
      <w:r w:rsidRPr="00B40FD2">
        <w:rPr>
          <w:lang w:val="lt-LT"/>
        </w:rPr>
        <w:t>reglamentuoti veiklos, kurią vykdant skleidžiamas triukšmas viešosiose vietose, valdymą, siekiant apsaugoti žmonių sveikatą bei aplinką nuo neigiamo triukšmo poveikio.</w:t>
      </w:r>
    </w:p>
    <w:p w:rsidR="00B40FD2" w:rsidRPr="00B40FD2" w:rsidRDefault="00B40FD2" w:rsidP="006D545D">
      <w:pPr>
        <w:widowControl w:val="0"/>
        <w:suppressAutoHyphens/>
        <w:ind w:firstLine="720"/>
        <w:jc w:val="both"/>
        <w:rPr>
          <w:lang w:val="lt-LT"/>
        </w:rPr>
      </w:pPr>
      <w:r w:rsidRPr="00B40FD2">
        <w:rPr>
          <w:lang w:val="lt-LT"/>
        </w:rPr>
        <w:t xml:space="preserve">Arčiau nei 50 m atstumu nuo gyvenamųjų namų, švietimo įstaigų, bibliotekų, gydymo įstaigų įrengti žaidimų, cirko ir kiti atrakcionai gali veikti tik nuo 8.00 val. iki 22.00 val., išskyrus vasaros metu - iki 24.00 val. </w:t>
      </w:r>
    </w:p>
    <w:p w:rsidR="00B40FD2" w:rsidRPr="00B40FD2" w:rsidRDefault="00B40FD2" w:rsidP="006D545D">
      <w:pPr>
        <w:tabs>
          <w:tab w:val="num" w:pos="1080"/>
        </w:tabs>
        <w:ind w:firstLine="720"/>
        <w:jc w:val="both"/>
        <w:rPr>
          <w:lang w:val="lt-LT" w:eastAsia="lt-LT"/>
        </w:rPr>
      </w:pPr>
      <w:r w:rsidRPr="00B40FD2">
        <w:rPr>
          <w:lang w:val="lt-LT" w:eastAsia="lt-LT"/>
        </w:rPr>
        <w:t>Teikiant paslaugas ar vykdant prekybą:</w:t>
      </w:r>
    </w:p>
    <w:p w:rsidR="00B40FD2" w:rsidRPr="00B40FD2" w:rsidRDefault="00B40FD2" w:rsidP="006D545D">
      <w:pPr>
        <w:tabs>
          <w:tab w:val="num" w:pos="1320"/>
        </w:tabs>
        <w:ind w:firstLine="720"/>
        <w:jc w:val="both"/>
        <w:rPr>
          <w:lang w:val="lt-LT" w:eastAsia="lt-LT"/>
        </w:rPr>
      </w:pPr>
      <w:r w:rsidRPr="00B40FD2">
        <w:rPr>
          <w:lang w:val="lt-LT" w:eastAsia="lt-LT"/>
        </w:rPr>
        <w:t>1. nakties metu draudžiama leisti muziką, groti muzikiniais instrumentais, skleisti garsinę informaciją ar reklamą, trikdyti viešąją rimtį;</w:t>
      </w:r>
    </w:p>
    <w:p w:rsidR="00B40FD2" w:rsidRPr="00B40FD2" w:rsidRDefault="00B40FD2" w:rsidP="006D545D">
      <w:pPr>
        <w:ind w:firstLine="720"/>
        <w:jc w:val="both"/>
        <w:rPr>
          <w:lang w:val="lt-LT"/>
        </w:rPr>
      </w:pPr>
      <w:r w:rsidRPr="00B40FD2">
        <w:rPr>
          <w:lang w:val="lt-LT"/>
        </w:rPr>
        <w:t>2. dienos ir vakaro metu draudžiama viršyti šiems objektams leidžiamas triukšmo lygių normas (grojama, leidžiama muzika, dainavimas ar kitokio pobūdžio triukšmas), o triukšmo sklaida gyvenamojoje aplinkoje neturi trikdyti gyventojų rimties.</w:t>
      </w:r>
    </w:p>
    <w:p w:rsidR="00B40FD2" w:rsidRPr="00B40FD2" w:rsidRDefault="00B40FD2" w:rsidP="006D545D">
      <w:pPr>
        <w:ind w:firstLine="720"/>
        <w:jc w:val="both"/>
        <w:rPr>
          <w:lang w:val="lt-LT"/>
        </w:rPr>
      </w:pPr>
      <w:r w:rsidRPr="00B40FD2">
        <w:rPr>
          <w:lang w:val="lt-LT"/>
        </w:rPr>
        <w:t>Gyvenamosiose teritorijose triukšmingas transporto priemones ir mechanizmus darbo dienomis leidžiama naudoti nuo 7.00 val. iki 21.00 val., poilsio ir švenčių dienomis – nuo 9.00 val. iki 21.00 val., išskyrus gelbėjimo, gatvių ir šaligatvių valymo transporto priemones.</w:t>
      </w:r>
    </w:p>
    <w:p w:rsidR="00B40FD2" w:rsidRPr="00B40FD2" w:rsidRDefault="00B40FD2" w:rsidP="006D545D">
      <w:pPr>
        <w:widowControl w:val="0"/>
        <w:ind w:firstLine="720"/>
        <w:jc w:val="both"/>
        <w:rPr>
          <w:lang w:val="lt-LT"/>
        </w:rPr>
      </w:pPr>
      <w:r w:rsidRPr="00B40FD2">
        <w:rPr>
          <w:lang w:val="lt-LT"/>
        </w:rPr>
        <w:t>Plungės rajono savivaldybės viešosiose vietose nuo 22.00 val. iki 7.00 val. draudžiama:</w:t>
      </w:r>
    </w:p>
    <w:p w:rsidR="00B40FD2" w:rsidRPr="00B40FD2" w:rsidRDefault="00B40FD2" w:rsidP="006D545D">
      <w:pPr>
        <w:widowControl w:val="0"/>
        <w:ind w:firstLine="720"/>
        <w:jc w:val="both"/>
        <w:rPr>
          <w:lang w:val="lt-LT"/>
        </w:rPr>
      </w:pPr>
      <w:r w:rsidRPr="00B40FD2">
        <w:rPr>
          <w:lang w:val="lt-LT"/>
        </w:rPr>
        <w:t xml:space="preserve">1. naudoti triukšmo šaltinius lauko kavinėse, jei tai sukelia dirginimą; </w:t>
      </w:r>
    </w:p>
    <w:p w:rsidR="00B40FD2" w:rsidRPr="00B40FD2" w:rsidRDefault="00B40FD2" w:rsidP="006D545D">
      <w:pPr>
        <w:widowControl w:val="0"/>
        <w:ind w:firstLine="720"/>
        <w:jc w:val="both"/>
        <w:rPr>
          <w:strike/>
          <w:lang w:val="lt-LT"/>
        </w:rPr>
      </w:pPr>
      <w:r w:rsidRPr="00B40FD2">
        <w:rPr>
          <w:lang w:val="lt-LT"/>
        </w:rPr>
        <w:t xml:space="preserve">2. gyvenamuosiuose namuose ir daugiabučiuose veikla, kuri neigiamai veiktų žmonių sveikatą, darbą, poilsį bei miego būtino akustinio komforto kokybę; </w:t>
      </w:r>
    </w:p>
    <w:p w:rsidR="00B40FD2" w:rsidRPr="00B40FD2" w:rsidRDefault="00B40FD2" w:rsidP="006D545D">
      <w:pPr>
        <w:ind w:firstLine="720"/>
        <w:jc w:val="both"/>
        <w:rPr>
          <w:lang w:val="lt-LT"/>
        </w:rPr>
      </w:pPr>
      <w:r w:rsidRPr="00B40FD2">
        <w:rPr>
          <w:lang w:val="lt-LT"/>
        </w:rPr>
        <w:t xml:space="preserve">3. garsiai groti muziką automobiliuose, esant atviroms automobilių durims arba atviriems automobilių langams; </w:t>
      </w:r>
    </w:p>
    <w:p w:rsidR="00B40FD2" w:rsidRPr="00B40FD2" w:rsidRDefault="00B40FD2" w:rsidP="006D545D">
      <w:pPr>
        <w:ind w:firstLine="720"/>
        <w:jc w:val="both"/>
        <w:rPr>
          <w:lang w:val="lt-LT"/>
        </w:rPr>
      </w:pPr>
      <w:r w:rsidRPr="00B40FD2">
        <w:rPr>
          <w:lang w:val="lt-LT"/>
        </w:rPr>
        <w:t>4. vykdyti prekių pristatymo ir krovos darbus prekybos įstaigose, kurios įsikūrusios arčiau nei 100 m nuo gyvenamųjų namų;</w:t>
      </w:r>
    </w:p>
    <w:p w:rsidR="00B40FD2" w:rsidRPr="00B40FD2" w:rsidRDefault="00B40FD2" w:rsidP="006D545D">
      <w:pPr>
        <w:ind w:firstLine="720"/>
        <w:jc w:val="both"/>
        <w:rPr>
          <w:lang w:val="lt-LT"/>
        </w:rPr>
      </w:pPr>
      <w:r w:rsidRPr="00B40FD2">
        <w:rPr>
          <w:lang w:val="lt-LT"/>
        </w:rPr>
        <w:t>5. naudoti pirotechnikos priemones, išskyrus švenčių dienomis bei per renginius, kurių metu pirotechnikos priemonių naudojimas suderintas su Plungės rajono savivaldybės administracija.</w:t>
      </w:r>
    </w:p>
    <w:p w:rsidR="00B40FD2" w:rsidRPr="00B40FD2" w:rsidRDefault="00B40FD2" w:rsidP="006D545D">
      <w:pPr>
        <w:ind w:firstLine="720"/>
        <w:jc w:val="both"/>
        <w:rPr>
          <w:lang w:val="lt-LT"/>
        </w:rPr>
      </w:pPr>
      <w:r w:rsidRPr="00B40FD2">
        <w:rPr>
          <w:lang w:val="lt-LT"/>
        </w:rPr>
        <w:t>Auginamų ir laikomų gyvūnų savininkai privalo užtikrinti, kad jų gyvūnai netrikdytų viešosios rimties.</w:t>
      </w:r>
    </w:p>
    <w:p w:rsidR="00B40FD2" w:rsidRPr="00B40FD2" w:rsidRDefault="00B40FD2" w:rsidP="006D545D">
      <w:pPr>
        <w:autoSpaceDE w:val="0"/>
        <w:autoSpaceDN w:val="0"/>
        <w:adjustRightInd w:val="0"/>
        <w:ind w:firstLine="720"/>
        <w:jc w:val="both"/>
        <w:rPr>
          <w:lang w:val="lt-LT"/>
        </w:rPr>
      </w:pPr>
      <w:r w:rsidRPr="00B40FD2">
        <w:rPr>
          <w:lang w:val="lt-LT" w:eastAsia="lt-LT"/>
        </w:rPr>
        <w:t xml:space="preserve">Taisyklių vykdymą kontroliuoja </w:t>
      </w:r>
      <w:r w:rsidRPr="00B40FD2">
        <w:rPr>
          <w:lang w:val="lt-LT"/>
        </w:rPr>
        <w:t>Plungės rajono savivaldybės administracija, Nacionalinio visuomenės sveikatos centro prie Sveikatos apsaugos ministerijos Telšių departamentas,</w:t>
      </w:r>
      <w:r w:rsidRPr="00B40FD2">
        <w:rPr>
          <w:rFonts w:ascii="Arial" w:hAnsi="Arial" w:cs="Arial"/>
          <w:sz w:val="27"/>
          <w:szCs w:val="27"/>
          <w:lang w:val="lt-LT"/>
        </w:rPr>
        <w:t xml:space="preserve"> </w:t>
      </w:r>
      <w:r w:rsidRPr="00B40FD2">
        <w:rPr>
          <w:lang w:val="lt-LT"/>
        </w:rPr>
        <w:t>Klaipėdos apskrities vyriausiojo policijos komisariato Plungės rajono policijos komisariatas.</w:t>
      </w:r>
    </w:p>
    <w:p w:rsidR="00B40FD2" w:rsidRPr="00B40FD2" w:rsidRDefault="00B40FD2" w:rsidP="00B40FD2">
      <w:pPr>
        <w:autoSpaceDE w:val="0"/>
        <w:autoSpaceDN w:val="0"/>
        <w:adjustRightInd w:val="0"/>
        <w:ind w:firstLine="720"/>
        <w:jc w:val="both"/>
        <w:rPr>
          <w:lang w:val="lt-LT"/>
        </w:rPr>
      </w:pPr>
    </w:p>
    <w:p w:rsidR="00B40FD2" w:rsidRPr="00B40FD2" w:rsidRDefault="00B40FD2" w:rsidP="00B40FD2">
      <w:pPr>
        <w:ind w:firstLine="624"/>
        <w:jc w:val="both"/>
        <w:rPr>
          <w:b/>
          <w:bCs/>
          <w:lang w:val="lt-LT" w:eastAsia="lt-LT"/>
        </w:rPr>
      </w:pPr>
      <w:r w:rsidRPr="00B40FD2">
        <w:rPr>
          <w:b/>
          <w:bCs/>
          <w:lang w:val="lt-LT" w:eastAsia="lt-LT"/>
        </w:rPr>
        <w:t xml:space="preserve">Atliekų tvarkymas </w:t>
      </w:r>
    </w:p>
    <w:p w:rsidR="00B40FD2" w:rsidRPr="00B40FD2" w:rsidRDefault="00B40FD2" w:rsidP="00B40FD2">
      <w:pPr>
        <w:ind w:firstLine="624"/>
        <w:jc w:val="both"/>
        <w:rPr>
          <w:b/>
          <w:bCs/>
          <w:lang w:val="lt-LT" w:eastAsia="lt-LT"/>
        </w:rPr>
      </w:pPr>
    </w:p>
    <w:p w:rsidR="00B40FD2" w:rsidRPr="00B40FD2" w:rsidRDefault="00B40FD2" w:rsidP="006D545D">
      <w:pPr>
        <w:ind w:firstLine="720"/>
        <w:jc w:val="both"/>
        <w:rPr>
          <w:lang w:val="lt-LT" w:eastAsia="lt-LT"/>
        </w:rPr>
      </w:pPr>
      <w:r w:rsidRPr="00B40FD2">
        <w:rPr>
          <w:lang w:val="lt-LT" w:eastAsia="lt-LT"/>
        </w:rPr>
        <w:t>2003 metų gruodžio 30 d. Telšių regiono savivaldybės - Telšių, Plungės, Mažeikių rajonų ir Rietavo savivaldybės - įsteigė UAB „Telšių regiono atliekų tvarkymo centras”, kurios pagrindinė funkcija - įdiegti ir eksploatuoti regioninę atliekų tvarkymo sistemą, apimančią atliekų surinkimą, vežimą, perdirbimą ir šalinimą visoje savivaldybių administruojamoje teritorijoje. UAB „Telšių regiono atliekų tvarkymo centras“ valdymas vykdomas akcininkų susirinkimuose balsuojant. Akcijos padalytos partneriams (savivaldybėms) pagal gyventojų skaičių savivaldybių administruojamose teritorijose:</w:t>
      </w:r>
    </w:p>
    <w:p w:rsidR="00B40FD2" w:rsidRPr="00B40FD2" w:rsidRDefault="00B40FD2" w:rsidP="00B40FD2">
      <w:pPr>
        <w:ind w:firstLine="737"/>
        <w:jc w:val="both"/>
        <w:rPr>
          <w:lang w:val="lt-LT" w:eastAsia="lt-LT"/>
        </w:rPr>
      </w:pPr>
      <w:r w:rsidRPr="00B40FD2">
        <w:rPr>
          <w:lang w:val="lt-LT" w:eastAsia="lt-LT"/>
        </w:rPr>
        <w:tab/>
        <w:t>Mažeikių rajono savivaldybei – 37 % akcijų;</w:t>
      </w:r>
    </w:p>
    <w:p w:rsidR="00B40FD2" w:rsidRPr="00B40FD2" w:rsidRDefault="00B40FD2" w:rsidP="00B40FD2">
      <w:pPr>
        <w:ind w:firstLine="737"/>
        <w:jc w:val="both"/>
        <w:rPr>
          <w:lang w:val="lt-LT" w:eastAsia="lt-LT"/>
        </w:rPr>
      </w:pPr>
      <w:r w:rsidRPr="00B40FD2">
        <w:rPr>
          <w:lang w:val="lt-LT" w:eastAsia="lt-LT"/>
        </w:rPr>
        <w:tab/>
        <w:t>Telšių rajono savivaldybei</w:t>
      </w:r>
      <w:r w:rsidRPr="00B40FD2">
        <w:rPr>
          <w:lang w:val="lt-LT" w:eastAsia="lt-LT"/>
        </w:rPr>
        <w:tab/>
        <w:t xml:space="preserve"> - 32 % akcijų;</w:t>
      </w:r>
    </w:p>
    <w:p w:rsidR="00B40FD2" w:rsidRPr="00B40FD2" w:rsidRDefault="00B40FD2" w:rsidP="00B40FD2">
      <w:pPr>
        <w:ind w:firstLine="737"/>
        <w:jc w:val="both"/>
        <w:rPr>
          <w:lang w:val="lt-LT" w:eastAsia="lt-LT"/>
        </w:rPr>
      </w:pPr>
      <w:r w:rsidRPr="00B40FD2">
        <w:rPr>
          <w:lang w:val="lt-LT" w:eastAsia="lt-LT"/>
        </w:rPr>
        <w:tab/>
        <w:t>Plungės rajono savivaldybei – 25 % akcijų;</w:t>
      </w:r>
    </w:p>
    <w:p w:rsidR="00B40FD2" w:rsidRPr="00B40FD2" w:rsidRDefault="00B40FD2" w:rsidP="00B40FD2">
      <w:pPr>
        <w:ind w:firstLine="737"/>
        <w:jc w:val="both"/>
        <w:rPr>
          <w:lang w:val="lt-LT" w:eastAsia="lt-LT"/>
        </w:rPr>
      </w:pPr>
      <w:r w:rsidRPr="00B40FD2">
        <w:rPr>
          <w:lang w:val="lt-LT" w:eastAsia="lt-LT"/>
        </w:rPr>
        <w:tab/>
        <w:t xml:space="preserve">Rietavo savivaldybei </w:t>
      </w:r>
      <w:r w:rsidRPr="00B40FD2">
        <w:rPr>
          <w:b/>
          <w:bCs/>
          <w:lang w:val="lt-LT" w:eastAsia="lt-LT"/>
        </w:rPr>
        <w:t xml:space="preserve">-  </w:t>
      </w:r>
      <w:r w:rsidRPr="00B40FD2">
        <w:rPr>
          <w:lang w:val="lt-LT" w:eastAsia="lt-LT"/>
        </w:rPr>
        <w:t>6 %</w:t>
      </w:r>
      <w:r w:rsidRPr="00B40FD2">
        <w:rPr>
          <w:b/>
          <w:bCs/>
          <w:lang w:val="lt-LT" w:eastAsia="lt-LT"/>
        </w:rPr>
        <w:t xml:space="preserve"> </w:t>
      </w:r>
      <w:r w:rsidRPr="00B40FD2">
        <w:rPr>
          <w:lang w:val="lt-LT" w:eastAsia="lt-LT"/>
        </w:rPr>
        <w:t>akcijų.</w:t>
      </w:r>
    </w:p>
    <w:p w:rsidR="00B40FD2" w:rsidRPr="00B40FD2" w:rsidRDefault="00B40FD2" w:rsidP="006D545D">
      <w:pPr>
        <w:ind w:firstLine="720"/>
        <w:jc w:val="both"/>
        <w:rPr>
          <w:color w:val="000000"/>
          <w:lang w:val="lt-LT" w:eastAsia="lt-LT"/>
        </w:rPr>
      </w:pPr>
      <w:r w:rsidRPr="00B40FD2">
        <w:rPr>
          <w:color w:val="000000"/>
          <w:lang w:val="lt-LT" w:eastAsia="lt-LT"/>
        </w:rPr>
        <w:lastRenderedPageBreak/>
        <w:t>2007 m. gegužės 3 d. Telšių, Plungės, Mažeikių rajonų ir Rietavo savivaldybių merai ir UAB „Telšių regiono atliekų tvarkymo centras“ pasirašė sutartį Nr. A1-77 „Dėl Telšių regiono komunalinių atliekų tvarkymo sistemos sukūrimo ir eksploatavimo“. 2016 m. spalio 24 d. Telšių, Plungės, Mažeikių rajonų ir Rietavo savivaldybių merai pasirašė sutartį „Dėl Telšių regiono atliekų tvarkymo sistemos eksploatavimo”.</w:t>
      </w:r>
    </w:p>
    <w:p w:rsidR="00B40FD2" w:rsidRPr="00B40FD2" w:rsidRDefault="00B40FD2" w:rsidP="006D545D">
      <w:pPr>
        <w:ind w:firstLine="720"/>
        <w:jc w:val="both"/>
        <w:rPr>
          <w:lang w:val="lt-LT" w:eastAsia="lt-LT"/>
        </w:rPr>
      </w:pPr>
      <w:r w:rsidRPr="00B40FD2">
        <w:rPr>
          <w:lang w:val="lt-LT" w:eastAsia="lt-LT"/>
        </w:rPr>
        <w:t>Komunalinių atliekų tvarkymą Plungės rajono savivaldybės teritorijoje administruoja UAB „Telšių regiono atliekų tvarkymo centras”, vadovaudamasi galiojančiais teisės aktais, Savivaldybės tarybos sprendimais bei įmonės įstatais.</w:t>
      </w:r>
    </w:p>
    <w:p w:rsidR="00B40FD2" w:rsidRPr="00B40FD2" w:rsidRDefault="00B40FD2" w:rsidP="006D545D">
      <w:pPr>
        <w:ind w:firstLine="720"/>
        <w:jc w:val="both"/>
        <w:rPr>
          <w:lang w:val="lt-LT" w:eastAsia="lt-LT"/>
        </w:rPr>
      </w:pPr>
      <w:r w:rsidRPr="00B40FD2">
        <w:rPr>
          <w:lang w:val="lt-LT" w:eastAsia="lt-LT"/>
        </w:rPr>
        <w:t>Plungės rajono savivaldybės komunalinių atliekų tvarkymo taisyklės, patvirtintos Plungės</w:t>
      </w:r>
      <w:r w:rsidRPr="00B40FD2">
        <w:rPr>
          <w:b/>
          <w:bCs/>
          <w:lang w:val="lt-LT" w:eastAsia="lt-LT"/>
        </w:rPr>
        <w:t xml:space="preserve"> </w:t>
      </w:r>
      <w:r w:rsidRPr="00B40FD2">
        <w:rPr>
          <w:lang w:val="lt-LT" w:eastAsia="lt-LT"/>
        </w:rPr>
        <w:t>rajono savivaldybės tarybos</w:t>
      </w:r>
      <w:r w:rsidRPr="00B40FD2">
        <w:rPr>
          <w:b/>
          <w:bCs/>
          <w:lang w:val="lt-LT" w:eastAsia="lt-LT"/>
        </w:rPr>
        <w:t xml:space="preserve"> </w:t>
      </w:r>
      <w:r w:rsidRPr="00B40FD2">
        <w:rPr>
          <w:lang w:val="lt-LT" w:eastAsia="lt-LT"/>
        </w:rPr>
        <w:t>2010 m. liepos 29 d. sprendimu Nr. T1-160, nuo 2017-03-30 pripažintos netekusiomis galios. Plungės rajono savivaldybės taryba 2017 m. kovo 30 d. sprendimu Nr. T1-69 patvirtino naujas Plungės rajono savivaldybės atliekų tvarkymo taisykles. Šios taisyklės reglamentuoja komunalinių atliekų tvarkymo sistemos organizavimą, viešosios komunalinių atliekų tvarkymo paslaugos teikimo reikalavimus savivaldybės teritorijoje, atliekų turėtojų ir tvarkytojų teises, pareigas ir atsakomybę bei šių taisyklių reikalavimų laikymosi priežiūros ir kontrolės mechanizmus ir tvarką.</w:t>
      </w:r>
    </w:p>
    <w:p w:rsidR="00B40FD2" w:rsidRPr="00B40FD2" w:rsidRDefault="00B40FD2" w:rsidP="006D545D">
      <w:pPr>
        <w:ind w:firstLine="720"/>
        <w:jc w:val="both"/>
        <w:rPr>
          <w:lang w:val="lt-LT" w:eastAsia="lt-LT"/>
        </w:rPr>
      </w:pPr>
      <w:r w:rsidRPr="00B40FD2">
        <w:rPr>
          <w:lang w:val="lt-LT" w:eastAsia="lt-LT"/>
        </w:rPr>
        <w:t>Nuo 2008 metų savivaldybės teritorijoje įvesta vietinė rinkliava už komunalinių atliekų surinkimą ir tvarkymą iš atliekų turėtojų. Nuo 2017 m. kovo 1 d. savivaldybės teritorijoje įsigaliojo naujai patvirtinta vietinė rinkliava už komunalinių atliekų surinkimą iš atliekų turėtojų ir atliekų tvarkymą, susidedanti iš pastoviosios ir kintamosios dalių.</w:t>
      </w:r>
    </w:p>
    <w:p w:rsidR="00B40FD2" w:rsidRPr="00B40FD2" w:rsidRDefault="00B40FD2" w:rsidP="006D545D">
      <w:pPr>
        <w:autoSpaceDE w:val="0"/>
        <w:autoSpaceDN w:val="0"/>
        <w:adjustRightInd w:val="0"/>
        <w:ind w:firstLine="720"/>
        <w:jc w:val="both"/>
        <w:rPr>
          <w:lang w:val="lt-LT" w:eastAsia="lt-LT"/>
        </w:rPr>
      </w:pPr>
      <w:r w:rsidRPr="00B40FD2">
        <w:rPr>
          <w:lang w:val="lt-LT" w:eastAsia="lt-LT"/>
        </w:rPr>
        <w:t xml:space="preserve">Rinkliava – privaloma įmoka, kurią kiekvienas gyvenamųjų ir negyvenamųjų patalpų savininkas privalo sumokėti. Vietinės rinkliavos dydis apskaičiuojamas toks, kad gautos įplaukos padengtų visas komunalinių atliekų tvarkymo sistemos sąnaudas: atliekų tvarkymo sistemos administravimo, vietinės rinkliavos administravimo, atliekų surinkimo ir transportavimo, šalinimo, sąvartyno eksploatavimo, infrastruktūros plėtimo, sąvartynų uždarymo ir priežiūros uždarius išlaidas. </w:t>
      </w:r>
    </w:p>
    <w:p w:rsidR="00B40FD2" w:rsidRPr="00B40FD2" w:rsidRDefault="00B40FD2" w:rsidP="006D545D">
      <w:pPr>
        <w:autoSpaceDE w:val="0"/>
        <w:autoSpaceDN w:val="0"/>
        <w:adjustRightInd w:val="0"/>
        <w:ind w:firstLine="720"/>
        <w:jc w:val="both"/>
        <w:rPr>
          <w:lang w:val="lt-LT" w:eastAsia="lt-LT"/>
        </w:rPr>
      </w:pPr>
      <w:r w:rsidRPr="00B40FD2">
        <w:rPr>
          <w:lang w:val="lt-LT" w:eastAsia="lt-LT"/>
        </w:rPr>
        <w:t>Vietinės rinkliavos administravimas pavestas UAB „Telšių regiono atliekų tvarkymo centras”.</w:t>
      </w:r>
    </w:p>
    <w:p w:rsidR="00B40FD2" w:rsidRPr="00B40FD2" w:rsidRDefault="00B40FD2" w:rsidP="006D545D">
      <w:pPr>
        <w:autoSpaceDE w:val="0"/>
        <w:autoSpaceDN w:val="0"/>
        <w:adjustRightInd w:val="0"/>
        <w:ind w:firstLine="720"/>
        <w:jc w:val="both"/>
        <w:rPr>
          <w:lang w:val="lt-LT" w:eastAsia="lt-LT"/>
        </w:rPr>
      </w:pPr>
      <w:r w:rsidRPr="00B40FD2">
        <w:rPr>
          <w:lang w:val="lt-LT" w:eastAsia="lt-LT"/>
        </w:rPr>
        <w:t>Komunalinių atliekų surinkimas vykdomas įvairios talpos konteineriais: nuo 0,12 m</w:t>
      </w:r>
      <w:r w:rsidRPr="00B40FD2">
        <w:rPr>
          <w:vertAlign w:val="superscript"/>
          <w:lang w:val="lt-LT" w:eastAsia="lt-LT"/>
        </w:rPr>
        <w:t>3</w:t>
      </w:r>
      <w:r w:rsidRPr="00B40FD2">
        <w:rPr>
          <w:lang w:val="lt-LT" w:eastAsia="lt-LT"/>
        </w:rPr>
        <w:t xml:space="preserve"> iki 7,5 m</w:t>
      </w:r>
      <w:r w:rsidRPr="00B40FD2">
        <w:rPr>
          <w:vertAlign w:val="superscript"/>
          <w:lang w:val="lt-LT" w:eastAsia="lt-LT"/>
        </w:rPr>
        <w:t>3</w:t>
      </w:r>
      <w:r w:rsidRPr="00B40FD2">
        <w:rPr>
          <w:lang w:val="lt-LT" w:eastAsia="lt-LT"/>
        </w:rPr>
        <w:t>, maišais (sunkiai privažiuojamiems). Prie privačių namų dažniausiai statomi konteineriai, kurių talpa 0,12 m</w:t>
      </w:r>
      <w:r w:rsidRPr="00B40FD2">
        <w:rPr>
          <w:vertAlign w:val="superscript"/>
          <w:lang w:val="lt-LT" w:eastAsia="lt-LT"/>
        </w:rPr>
        <w:t>3</w:t>
      </w:r>
      <w:r w:rsidRPr="00B40FD2">
        <w:rPr>
          <w:lang w:val="lt-LT" w:eastAsia="lt-LT"/>
        </w:rPr>
        <w:t xml:space="preserve"> - 0,24 m</w:t>
      </w:r>
      <w:r w:rsidRPr="00B40FD2">
        <w:rPr>
          <w:vertAlign w:val="superscript"/>
          <w:lang w:val="lt-LT" w:eastAsia="lt-LT"/>
        </w:rPr>
        <w:t>3</w:t>
      </w:r>
      <w:r w:rsidRPr="00B40FD2">
        <w:rPr>
          <w:lang w:val="lt-LT" w:eastAsia="lt-LT"/>
        </w:rPr>
        <w:t>, prie daugiabučių - didesnės talpos konteineriai. Plungės miestą ir rajoną aptarnauja UAB „Valda”.</w:t>
      </w:r>
    </w:p>
    <w:p w:rsidR="00B40FD2" w:rsidRPr="00B40FD2" w:rsidRDefault="00B40FD2" w:rsidP="006D545D">
      <w:pPr>
        <w:autoSpaceDE w:val="0"/>
        <w:autoSpaceDN w:val="0"/>
        <w:adjustRightInd w:val="0"/>
        <w:ind w:firstLine="720"/>
        <w:jc w:val="both"/>
        <w:rPr>
          <w:lang w:val="lt-LT" w:eastAsia="lt-LT"/>
        </w:rPr>
      </w:pPr>
      <w:r w:rsidRPr="00B40FD2">
        <w:rPr>
          <w:lang w:val="lt-LT" w:eastAsia="lt-LT"/>
        </w:rPr>
        <w:t>Plungės rajono savivaldybės Babrungo seniūnijoje pagal ES sąvartynų reikalavimus renovuotas Telšių apskrities regioninis komunalinių atliekų sąvartynas (</w:t>
      </w:r>
      <w:proofErr w:type="spellStart"/>
      <w:r w:rsidRPr="00B40FD2">
        <w:rPr>
          <w:lang w:val="lt-LT" w:eastAsia="lt-LT"/>
        </w:rPr>
        <w:t>Jėrubaičių</w:t>
      </w:r>
      <w:proofErr w:type="spellEnd"/>
      <w:r w:rsidRPr="00B40FD2">
        <w:rPr>
          <w:lang w:val="lt-LT" w:eastAsia="lt-LT"/>
        </w:rPr>
        <w:t xml:space="preserve"> sąvartynas). Nuo 2008 m. sausio į jį  vežamos iš Mažeikių, Telšių, Plungės ir Rietavo savivaldybių teritorijoje susidarančios nepavojingos atliekos. Skaidantis atliekoms susidarantis filtratas yra valomas sąvartyne įrengtame naujame filtrato valymo įrenginyje ir neturi neigiamos įtakos aplinkai.  Sanitarinės apsaugos zonoje gyventojų nėra. Aikštelę iš visų pusių supa miškai. Parinktos aikštelės teritorijos plotas užima beveik 16 ha, tačiau šiuo metu sąvartynui skirtas dar 2 ha plotas.</w:t>
      </w:r>
    </w:p>
    <w:p w:rsidR="00B40FD2" w:rsidRPr="00B40FD2" w:rsidRDefault="00B40FD2" w:rsidP="006D545D">
      <w:pPr>
        <w:autoSpaceDE w:val="0"/>
        <w:autoSpaceDN w:val="0"/>
        <w:adjustRightInd w:val="0"/>
        <w:ind w:firstLine="720"/>
        <w:jc w:val="both"/>
        <w:rPr>
          <w:lang w:val="lt-LT" w:eastAsia="lt-LT"/>
        </w:rPr>
      </w:pPr>
      <w:r w:rsidRPr="00B40FD2">
        <w:rPr>
          <w:lang w:val="lt-LT" w:eastAsia="lt-LT"/>
        </w:rPr>
        <w:t xml:space="preserve">Nuo 2011 m. rugsėjo 13 d. gyventojai kviečiami vežti į atliekų priėmimo aikšteles </w:t>
      </w:r>
      <w:proofErr w:type="spellStart"/>
      <w:r w:rsidRPr="00B40FD2">
        <w:rPr>
          <w:lang w:val="lt-LT" w:eastAsia="lt-LT"/>
        </w:rPr>
        <w:t>stambiagabarites</w:t>
      </w:r>
      <w:proofErr w:type="spellEnd"/>
      <w:r w:rsidRPr="00B40FD2">
        <w:rPr>
          <w:lang w:val="lt-LT" w:eastAsia="lt-LT"/>
        </w:rPr>
        <w:t xml:space="preserve"> ir  buityje susidarančias pavojingas atliekas. Atliekų priėmimo aikštelės veikia Plungės </w:t>
      </w:r>
      <w:proofErr w:type="spellStart"/>
      <w:r w:rsidRPr="00B40FD2">
        <w:rPr>
          <w:lang w:val="lt-LT" w:eastAsia="lt-LT"/>
        </w:rPr>
        <w:t>raj</w:t>
      </w:r>
      <w:proofErr w:type="spellEnd"/>
      <w:r w:rsidRPr="00B40FD2">
        <w:rPr>
          <w:lang w:val="lt-LT" w:eastAsia="lt-LT"/>
        </w:rPr>
        <w:t xml:space="preserve">. </w:t>
      </w:r>
      <w:proofErr w:type="spellStart"/>
      <w:r w:rsidRPr="00B40FD2">
        <w:rPr>
          <w:lang w:val="lt-LT" w:eastAsia="lt-LT"/>
        </w:rPr>
        <w:t>Jėrubaičių</w:t>
      </w:r>
      <w:proofErr w:type="spellEnd"/>
      <w:r w:rsidRPr="00B40FD2">
        <w:rPr>
          <w:lang w:val="lt-LT" w:eastAsia="lt-LT"/>
        </w:rPr>
        <w:t xml:space="preserve"> k. Ši paslauga gyventojams nekainuoja.</w:t>
      </w:r>
    </w:p>
    <w:p w:rsidR="00B40FD2" w:rsidRPr="00002D92" w:rsidRDefault="00B40FD2" w:rsidP="006D545D">
      <w:pPr>
        <w:ind w:firstLine="720"/>
        <w:rPr>
          <w:lang w:val="lt-LT"/>
        </w:rPr>
      </w:pPr>
      <w:r w:rsidRPr="00B40FD2">
        <w:rPr>
          <w:lang w:val="lt-LT" w:eastAsia="lt-LT"/>
        </w:rPr>
        <w:t>Viena iš aplinkos apsaugos strategijos įgyvendinimo priemonių, užtikrinanti specialistų kompetenciją bei visų sektorių suderintą veiklą, yra visuomenės aplinkosauginis švietimas. Siekiant kuo konkrečiau ir aiškiau teikti Plungės rajono savivaldybės gyventojams informaciją ekologiniais klausimais, rengiami pranešimai spaudai, organizuojamos aplinkosauginės akcijos, remiami aplinkosauginiai projektai ir kiti gamtosauginiai renginiai.</w:t>
      </w:r>
    </w:p>
    <w:p w:rsidR="00B40FD2" w:rsidRPr="00002D92" w:rsidRDefault="00B40FD2" w:rsidP="00B40FD2">
      <w:pPr>
        <w:rPr>
          <w:lang w:val="lt-LT"/>
        </w:rPr>
      </w:pPr>
    </w:p>
    <w:p w:rsidR="009829C7" w:rsidRDefault="009829C7">
      <w:pPr>
        <w:rPr>
          <w:b/>
          <w:lang w:val="lt-LT"/>
        </w:rPr>
      </w:pPr>
      <w:r>
        <w:rPr>
          <w:b/>
          <w:lang w:val="lt-LT"/>
        </w:rPr>
        <w:br w:type="page"/>
      </w:r>
    </w:p>
    <w:p w:rsidR="002A71F0" w:rsidRPr="00076CEC" w:rsidRDefault="002A71F0" w:rsidP="002A71F0">
      <w:pPr>
        <w:ind w:firstLine="567"/>
        <w:jc w:val="center"/>
        <w:rPr>
          <w:b/>
          <w:lang w:val="lt-LT"/>
        </w:rPr>
      </w:pPr>
      <w:r w:rsidRPr="00076CEC">
        <w:rPr>
          <w:b/>
          <w:lang w:val="lt-LT"/>
        </w:rPr>
        <w:lastRenderedPageBreak/>
        <w:t>VIDINĖS APLINKOS ANALIZĖ</w:t>
      </w:r>
    </w:p>
    <w:p w:rsidR="002A71F0" w:rsidRPr="00076CEC" w:rsidRDefault="002A71F0" w:rsidP="002A71F0">
      <w:pPr>
        <w:numPr>
          <w:ilvl w:val="12"/>
          <w:numId w:val="0"/>
        </w:numPr>
        <w:ind w:firstLine="567"/>
        <w:jc w:val="center"/>
        <w:rPr>
          <w:b/>
          <w:lang w:val="lt-LT" w:eastAsia="lt-LT"/>
        </w:rPr>
      </w:pPr>
    </w:p>
    <w:p w:rsidR="002A71F0" w:rsidRPr="00076CEC" w:rsidRDefault="002A71F0" w:rsidP="002A71F0">
      <w:pPr>
        <w:numPr>
          <w:ilvl w:val="12"/>
          <w:numId w:val="0"/>
        </w:numPr>
        <w:ind w:firstLine="567"/>
        <w:jc w:val="center"/>
        <w:rPr>
          <w:b/>
          <w:lang w:val="lt-LT" w:eastAsia="lt-LT"/>
        </w:rPr>
      </w:pPr>
      <w:r w:rsidRPr="00076CEC">
        <w:rPr>
          <w:b/>
          <w:lang w:val="lt-LT" w:eastAsia="lt-LT"/>
        </w:rPr>
        <w:t>TEISINIAI VEIKSNIAI</w:t>
      </w:r>
    </w:p>
    <w:p w:rsidR="002A71F0" w:rsidRPr="000E32C9" w:rsidRDefault="002A71F0" w:rsidP="002A71F0">
      <w:pPr>
        <w:numPr>
          <w:ilvl w:val="12"/>
          <w:numId w:val="0"/>
        </w:numPr>
        <w:ind w:firstLine="567"/>
        <w:rPr>
          <w:b/>
          <w:sz w:val="18"/>
          <w:szCs w:val="18"/>
          <w:lang w:val="lt-LT" w:eastAsia="lt-LT"/>
        </w:rPr>
      </w:pPr>
    </w:p>
    <w:p w:rsidR="002A71F0" w:rsidRPr="000E32C9" w:rsidRDefault="002A71F0" w:rsidP="009829C7">
      <w:pPr>
        <w:ind w:firstLine="720"/>
        <w:jc w:val="both"/>
        <w:rPr>
          <w:lang w:val="lt-LT" w:eastAsia="lt-LT"/>
        </w:rPr>
      </w:pPr>
      <w:r w:rsidRPr="000E32C9">
        <w:rPr>
          <w:lang w:val="lt-LT" w:eastAsia="lt-LT"/>
        </w:rPr>
        <w:t>Plungės rajono savivaldybės administracija savo veikloje vadovaujasi Lietuvos Respublikos Konstitucija, Vietos savivaldos įstatymu, Valstybės tarnybos įstatymu, Viešojo administravimo įstatymu</w:t>
      </w:r>
      <w:r w:rsidR="00A659D8">
        <w:rPr>
          <w:lang w:val="lt-LT" w:eastAsia="lt-LT"/>
        </w:rPr>
        <w:t>,</w:t>
      </w:r>
      <w:r w:rsidRPr="000E32C9">
        <w:rPr>
          <w:lang w:val="lt-LT" w:eastAsia="lt-LT"/>
        </w:rPr>
        <w:t xml:space="preserve"> kitais įstatymais, Vyriausybės nutarimais, Plungės rajono savivaldybės </w:t>
      </w:r>
      <w:r w:rsidR="00A659D8">
        <w:rPr>
          <w:lang w:val="lt-LT" w:eastAsia="lt-LT"/>
        </w:rPr>
        <w:t>t</w:t>
      </w:r>
      <w:r w:rsidRPr="000E32C9">
        <w:rPr>
          <w:lang w:val="lt-LT" w:eastAsia="lt-LT"/>
        </w:rPr>
        <w:t xml:space="preserve">arybos (toliau - </w:t>
      </w:r>
      <w:r w:rsidR="00A659D8">
        <w:rPr>
          <w:lang w:val="lt-LT" w:eastAsia="lt-LT"/>
        </w:rPr>
        <w:t>t</w:t>
      </w:r>
      <w:r w:rsidRPr="000E32C9">
        <w:rPr>
          <w:lang w:val="lt-LT" w:eastAsia="lt-LT"/>
        </w:rPr>
        <w:t xml:space="preserve">aryba) veiklos reglamentu, </w:t>
      </w:r>
      <w:r w:rsidR="00A659D8">
        <w:rPr>
          <w:lang w:val="lt-LT" w:eastAsia="lt-LT"/>
        </w:rPr>
        <w:t>t</w:t>
      </w:r>
      <w:r w:rsidRPr="000E32C9">
        <w:rPr>
          <w:lang w:val="lt-LT" w:eastAsia="lt-LT"/>
        </w:rPr>
        <w:t xml:space="preserve">arybos sprendimais,  mero potvarkiais, Administracijos direktoriaus įsakymais, Administracijos veiklos reglamentu. </w:t>
      </w:r>
    </w:p>
    <w:p w:rsidR="002A71F0" w:rsidRPr="000E32C9" w:rsidRDefault="002A71F0" w:rsidP="009829C7">
      <w:pPr>
        <w:ind w:firstLine="720"/>
        <w:jc w:val="both"/>
        <w:rPr>
          <w:lang w:val="lt-LT" w:eastAsia="lt-LT"/>
        </w:rPr>
      </w:pPr>
      <w:r w:rsidRPr="000E32C9">
        <w:rPr>
          <w:lang w:val="lt-LT" w:eastAsia="lt-LT"/>
        </w:rPr>
        <w:t>Administracija turi juridinio asmens statusą – tai Savivaldybės biudžetinė įstaiga. Ji turi sąskaitų bankuose ir antspaudą su Savivaldybės herbu. Administracija yra paramos gavėja.</w:t>
      </w:r>
    </w:p>
    <w:p w:rsidR="00100800" w:rsidRPr="000E32C9" w:rsidRDefault="00100800">
      <w:pPr>
        <w:autoSpaceDE w:val="0"/>
        <w:autoSpaceDN w:val="0"/>
        <w:adjustRightInd w:val="0"/>
        <w:jc w:val="both"/>
        <w:rPr>
          <w:lang w:val="lt-LT" w:eastAsia="lt-LT"/>
        </w:rPr>
      </w:pPr>
    </w:p>
    <w:p w:rsidR="00E23264" w:rsidRPr="00076CEC" w:rsidRDefault="00E23264" w:rsidP="00E23264">
      <w:pPr>
        <w:numPr>
          <w:ilvl w:val="12"/>
          <w:numId w:val="0"/>
        </w:numPr>
        <w:ind w:firstLine="567"/>
        <w:jc w:val="center"/>
        <w:rPr>
          <w:b/>
          <w:lang w:val="lt-LT" w:eastAsia="lt-LT"/>
        </w:rPr>
      </w:pPr>
      <w:r w:rsidRPr="00076CEC">
        <w:rPr>
          <w:b/>
          <w:lang w:val="lt-LT" w:eastAsia="lt-LT"/>
        </w:rPr>
        <w:t>ORGANIZACINĖ STRUKTŪRA</w:t>
      </w:r>
    </w:p>
    <w:p w:rsidR="00E23264" w:rsidRPr="000E32C9" w:rsidRDefault="00E23264" w:rsidP="00E23264">
      <w:pPr>
        <w:numPr>
          <w:ilvl w:val="12"/>
          <w:numId w:val="0"/>
        </w:numPr>
        <w:ind w:firstLine="567"/>
        <w:rPr>
          <w:b/>
          <w:sz w:val="16"/>
          <w:szCs w:val="16"/>
          <w:lang w:val="lt-LT" w:eastAsia="lt-LT"/>
        </w:rPr>
      </w:pPr>
    </w:p>
    <w:p w:rsidR="00E23264" w:rsidRPr="000E32C9" w:rsidRDefault="009829C7" w:rsidP="009829C7">
      <w:pPr>
        <w:ind w:firstLine="720"/>
        <w:jc w:val="both"/>
        <w:rPr>
          <w:lang w:val="lt-LT" w:eastAsia="lt-LT"/>
        </w:rPr>
      </w:pPr>
      <w:r>
        <w:rPr>
          <w:lang w:val="lt-LT" w:eastAsia="lt-LT"/>
        </w:rPr>
        <w:t>Plungės rajono</w:t>
      </w:r>
      <w:r w:rsidR="00E23264" w:rsidRPr="000E32C9">
        <w:rPr>
          <w:lang w:val="lt-LT" w:eastAsia="lt-LT"/>
        </w:rPr>
        <w:t xml:space="preserve"> savivaldybės instituciją sudaro atstovaujamoji institucija, tai yra </w:t>
      </w:r>
      <w:r w:rsidR="00A659D8">
        <w:rPr>
          <w:lang w:val="lt-LT" w:eastAsia="lt-LT"/>
        </w:rPr>
        <w:t>S</w:t>
      </w:r>
      <w:r w:rsidR="00E23264" w:rsidRPr="000E32C9">
        <w:rPr>
          <w:lang w:val="lt-LT" w:eastAsia="lt-LT"/>
        </w:rPr>
        <w:t xml:space="preserve">avivaldybės taryba, ir vykdomoji institucija, tai yra </w:t>
      </w:r>
      <w:r w:rsidR="00A659D8">
        <w:rPr>
          <w:lang w:val="lt-LT" w:eastAsia="lt-LT"/>
        </w:rPr>
        <w:t>S</w:t>
      </w:r>
      <w:r w:rsidR="00E23264" w:rsidRPr="000E32C9">
        <w:rPr>
          <w:lang w:val="lt-LT" w:eastAsia="lt-LT"/>
        </w:rPr>
        <w:t xml:space="preserve">avivaldybės administracijos </w:t>
      </w:r>
      <w:r w:rsidR="00A659D8">
        <w:rPr>
          <w:lang w:val="lt-LT" w:eastAsia="lt-LT"/>
        </w:rPr>
        <w:t xml:space="preserve">institucijos, </w:t>
      </w:r>
      <w:r w:rsidR="00E23264" w:rsidRPr="000E32C9">
        <w:rPr>
          <w:lang w:val="lt-LT" w:eastAsia="lt-LT"/>
        </w:rPr>
        <w:t>turinčios vietos valdžios ir viešojo administravimo teises ir pareigas. Savivaldybės institucijos yra atsakingos už savivaldos teisės ir savo funkcijų įgyvendinimą bendruomenės interesais.</w:t>
      </w:r>
      <w:r w:rsidR="00E23264" w:rsidRPr="000E32C9">
        <w:rPr>
          <w:iCs/>
          <w:lang w:val="lt-LT" w:eastAsia="lt-LT"/>
        </w:rPr>
        <w:t xml:space="preserve"> </w:t>
      </w:r>
      <w:r w:rsidR="00E23264" w:rsidRPr="000E32C9">
        <w:rPr>
          <w:lang w:val="lt-LT" w:eastAsia="lt-LT"/>
        </w:rPr>
        <w:t>Savivaldybių funkcijos pagal veiklos pobūdį skirstomos į vietos valdžios, viešojo administravimo ir viešųjų paslaugų teikimo.</w:t>
      </w:r>
    </w:p>
    <w:p w:rsidR="00E23264" w:rsidRPr="000E32C9" w:rsidRDefault="00E23264" w:rsidP="009829C7">
      <w:pPr>
        <w:ind w:firstLine="720"/>
        <w:jc w:val="both"/>
        <w:rPr>
          <w:lang w:val="lt-LT" w:eastAsia="lt-LT"/>
        </w:rPr>
      </w:pPr>
      <w:r w:rsidRPr="000E32C9">
        <w:rPr>
          <w:lang w:val="lt-LT" w:eastAsia="lt-LT"/>
        </w:rPr>
        <w:t xml:space="preserve">Vietos valdžios funkcijas įstatymų nustatyta tvarka atlieka </w:t>
      </w:r>
      <w:r w:rsidR="00A659D8">
        <w:rPr>
          <w:lang w:val="lt-LT" w:eastAsia="lt-LT"/>
        </w:rPr>
        <w:t>S</w:t>
      </w:r>
      <w:r w:rsidRPr="000E32C9">
        <w:rPr>
          <w:lang w:val="lt-LT" w:eastAsia="lt-LT"/>
        </w:rPr>
        <w:t xml:space="preserve">avivaldybės taryba. Viešojo administravimo funkcijas įstatymų nustatyta tvarka atlieka </w:t>
      </w:r>
      <w:r w:rsidR="00A659D8">
        <w:rPr>
          <w:lang w:val="lt-LT" w:eastAsia="lt-LT"/>
        </w:rPr>
        <w:t>S</w:t>
      </w:r>
      <w:r w:rsidRPr="000E32C9">
        <w:rPr>
          <w:lang w:val="lt-LT" w:eastAsia="lt-LT"/>
        </w:rPr>
        <w:t xml:space="preserve">avivaldybės taryba, </w:t>
      </w:r>
      <w:r w:rsidRPr="000E32C9">
        <w:rPr>
          <w:caps/>
          <w:lang w:val="lt-LT" w:eastAsia="lt-LT"/>
        </w:rPr>
        <w:t>s</w:t>
      </w:r>
      <w:r w:rsidRPr="000E32C9">
        <w:rPr>
          <w:lang w:val="lt-LT" w:eastAsia="lt-LT"/>
        </w:rPr>
        <w:t xml:space="preserve">avivaldybės administracijos direktorius, kiti </w:t>
      </w:r>
      <w:r w:rsidR="00A659D8">
        <w:rPr>
          <w:lang w:val="lt-LT" w:eastAsia="lt-LT"/>
        </w:rPr>
        <w:t>S</w:t>
      </w:r>
      <w:r w:rsidRPr="000E32C9">
        <w:rPr>
          <w:lang w:val="lt-LT" w:eastAsia="lt-LT"/>
        </w:rPr>
        <w:t xml:space="preserve">avivaldybės įstaigų ir skyrių, tarnybų vadovai, valstybės tarnautojai, kuriems teisės aktai ar </w:t>
      </w:r>
      <w:r w:rsidR="00A659D8">
        <w:rPr>
          <w:lang w:val="lt-LT" w:eastAsia="lt-LT"/>
        </w:rPr>
        <w:t>S</w:t>
      </w:r>
      <w:r w:rsidRPr="000E32C9">
        <w:rPr>
          <w:lang w:val="lt-LT" w:eastAsia="lt-LT"/>
        </w:rPr>
        <w:t xml:space="preserve">avivaldybės tarybos sprendimai suteikia viešojo administravimo teises savivaldybės teritorijoje. Viešąsias paslaugas teikia </w:t>
      </w:r>
      <w:r w:rsidR="00A659D8">
        <w:rPr>
          <w:lang w:val="lt-LT" w:eastAsia="lt-LT"/>
        </w:rPr>
        <w:t>S</w:t>
      </w:r>
      <w:r w:rsidRPr="000E32C9">
        <w:rPr>
          <w:lang w:val="lt-LT" w:eastAsia="lt-LT"/>
        </w:rPr>
        <w:t>avivaldyb</w:t>
      </w:r>
      <w:r w:rsidR="00A659D8">
        <w:rPr>
          <w:lang w:val="lt-LT" w:eastAsia="lt-LT"/>
        </w:rPr>
        <w:t>ės</w:t>
      </w:r>
      <w:r w:rsidRPr="000E32C9">
        <w:rPr>
          <w:lang w:val="lt-LT" w:eastAsia="lt-LT"/>
        </w:rPr>
        <w:t xml:space="preserve"> įsteigti paslaugų teikėjai arba pagal su </w:t>
      </w:r>
      <w:r w:rsidR="00A659D8">
        <w:rPr>
          <w:lang w:val="lt-LT" w:eastAsia="lt-LT"/>
        </w:rPr>
        <w:t>S</w:t>
      </w:r>
      <w:r w:rsidRPr="000E32C9">
        <w:rPr>
          <w:lang w:val="lt-LT" w:eastAsia="lt-LT"/>
        </w:rPr>
        <w:t>avivaldyb</w:t>
      </w:r>
      <w:r w:rsidR="00A659D8">
        <w:rPr>
          <w:lang w:val="lt-LT" w:eastAsia="lt-LT"/>
        </w:rPr>
        <w:t>e</w:t>
      </w:r>
      <w:r w:rsidRPr="000E32C9">
        <w:rPr>
          <w:lang w:val="lt-LT" w:eastAsia="lt-LT"/>
        </w:rPr>
        <w:t xml:space="preserve"> sudarytas sutartis kiti fiziniai bei juridiniai asmenys</w:t>
      </w:r>
      <w:r w:rsidR="00A659D8">
        <w:rPr>
          <w:lang w:val="lt-LT" w:eastAsia="lt-LT"/>
        </w:rPr>
        <w:t>.</w:t>
      </w:r>
      <w:r w:rsidRPr="000E32C9">
        <w:rPr>
          <w:lang w:val="lt-LT" w:eastAsia="lt-LT"/>
        </w:rPr>
        <w:t xml:space="preserve"> </w:t>
      </w:r>
      <w:r w:rsidRPr="000E32C9">
        <w:rPr>
          <w:iCs/>
          <w:lang w:val="lt-LT" w:eastAsia="lt-LT"/>
        </w:rPr>
        <w:t>Plungės rajono savivaldybės tarybą</w:t>
      </w:r>
      <w:r w:rsidRPr="000E32C9">
        <w:rPr>
          <w:lang w:val="lt-LT" w:eastAsia="lt-LT"/>
        </w:rPr>
        <w:t xml:space="preserve"> su</w:t>
      </w:r>
      <w:r w:rsidR="003E1384">
        <w:rPr>
          <w:lang w:val="lt-LT" w:eastAsia="lt-LT"/>
        </w:rPr>
        <w:t xml:space="preserve">daro 25 nariai. 2015 m. kovo 1 </w:t>
      </w:r>
      <w:r w:rsidRPr="000E32C9">
        <w:rPr>
          <w:lang w:val="lt-LT" w:eastAsia="lt-LT"/>
        </w:rPr>
        <w:t xml:space="preserve">d. išrinktos tarybos mandatų pasiskirstymas pateikiamas lentelėje. </w:t>
      </w:r>
    </w:p>
    <w:p w:rsidR="00E23264" w:rsidRPr="000E32C9" w:rsidRDefault="00E23264" w:rsidP="00E23264">
      <w:pPr>
        <w:ind w:firstLine="624"/>
        <w:jc w:val="both"/>
        <w:rPr>
          <w:sz w:val="16"/>
          <w:szCs w:val="16"/>
          <w:lang w:val="lt-LT" w:eastAsia="lt-LT"/>
        </w:rPr>
      </w:pPr>
    </w:p>
    <w:p w:rsidR="00E23264" w:rsidRPr="00914EF7" w:rsidRDefault="00385F67" w:rsidP="00E23264">
      <w:pPr>
        <w:rPr>
          <w:sz w:val="20"/>
          <w:szCs w:val="20"/>
          <w:lang w:val="lt-LT" w:eastAsia="lt-LT"/>
        </w:rPr>
      </w:pPr>
      <w:r w:rsidRPr="00914EF7">
        <w:rPr>
          <w:b/>
          <w:sz w:val="20"/>
          <w:szCs w:val="20"/>
          <w:lang w:val="lt-LT" w:eastAsia="lt-LT"/>
        </w:rPr>
        <w:t>2</w:t>
      </w:r>
      <w:r>
        <w:rPr>
          <w:b/>
          <w:sz w:val="20"/>
          <w:szCs w:val="20"/>
          <w:lang w:val="lt-LT" w:eastAsia="lt-LT"/>
        </w:rPr>
        <w:t>8</w:t>
      </w:r>
      <w:r w:rsidRPr="00914EF7">
        <w:rPr>
          <w:b/>
          <w:sz w:val="20"/>
          <w:szCs w:val="20"/>
          <w:lang w:val="lt-LT" w:eastAsia="lt-LT"/>
        </w:rPr>
        <w:t xml:space="preserve"> </w:t>
      </w:r>
      <w:r w:rsidR="00E23264" w:rsidRPr="00914EF7">
        <w:rPr>
          <w:b/>
          <w:sz w:val="20"/>
          <w:szCs w:val="20"/>
          <w:lang w:val="lt-LT" w:eastAsia="lt-LT"/>
        </w:rPr>
        <w:t>lentelė. Savivaldybės tarybos mandatų pasiskirstymas 2015-</w:t>
      </w:r>
      <w:r w:rsidR="00B40FD2" w:rsidRPr="00914EF7">
        <w:rPr>
          <w:b/>
          <w:sz w:val="20"/>
          <w:szCs w:val="20"/>
          <w:lang w:val="lt-LT" w:eastAsia="lt-LT"/>
        </w:rPr>
        <w:t>201</w:t>
      </w:r>
      <w:r w:rsidR="00B40FD2">
        <w:rPr>
          <w:b/>
          <w:sz w:val="20"/>
          <w:szCs w:val="20"/>
          <w:lang w:val="lt-LT" w:eastAsia="lt-LT"/>
        </w:rPr>
        <w:t>8</w:t>
      </w:r>
      <w:r w:rsidR="00B40FD2" w:rsidRPr="00914EF7">
        <w:rPr>
          <w:b/>
          <w:sz w:val="20"/>
          <w:szCs w:val="20"/>
          <w:lang w:val="lt-LT" w:eastAsia="lt-LT"/>
        </w:rPr>
        <w:t xml:space="preserve"> </w:t>
      </w:r>
      <w:r w:rsidR="00E23264" w:rsidRPr="00914EF7">
        <w:rPr>
          <w:b/>
          <w:sz w:val="20"/>
          <w:szCs w:val="20"/>
          <w:lang w:val="lt-LT" w:eastAsia="lt-LT"/>
        </w:rPr>
        <w:t>m.</w:t>
      </w:r>
    </w:p>
    <w:tbl>
      <w:tblPr>
        <w:tblW w:w="4968" w:type="pct"/>
        <w:jc w:val="both"/>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firstRow="0" w:lastRow="0" w:firstColumn="0" w:lastColumn="0" w:noHBand="0" w:noVBand="0"/>
      </w:tblPr>
      <w:tblGrid>
        <w:gridCol w:w="7876"/>
        <w:gridCol w:w="1821"/>
      </w:tblGrid>
      <w:tr w:rsidR="00E23264" w:rsidRPr="000E32C9" w:rsidTr="00611A6E">
        <w:trPr>
          <w:trHeight w:val="223"/>
          <w:tblCellSpacing w:w="0" w:type="dxa"/>
          <w:jc w:val="both"/>
        </w:trPr>
        <w:tc>
          <w:tcPr>
            <w:tcW w:w="4061" w:type="pct"/>
            <w:tcBorders>
              <w:top w:val="outset" w:sz="6" w:space="0" w:color="CCCCCC"/>
              <w:left w:val="outset" w:sz="6" w:space="0" w:color="CCCCCC"/>
              <w:bottom w:val="outset" w:sz="6" w:space="0" w:color="CCCCCC"/>
              <w:right w:val="outset" w:sz="6" w:space="0" w:color="CCCCCC"/>
            </w:tcBorders>
            <w:shd w:val="clear" w:color="auto" w:fill="99CCFF"/>
            <w:vAlign w:val="center"/>
          </w:tcPr>
          <w:p w:rsidR="00E23264" w:rsidRPr="000E32C9" w:rsidRDefault="00E23264" w:rsidP="00611A6E">
            <w:pPr>
              <w:ind w:firstLine="720"/>
              <w:jc w:val="both"/>
              <w:rPr>
                <w:rFonts w:eastAsia="Arial Unicode MS"/>
                <w:b/>
                <w:bCs/>
                <w:color w:val="000000"/>
                <w:sz w:val="20"/>
                <w:szCs w:val="20"/>
                <w:lang w:val="lt-LT" w:eastAsia="lt-LT"/>
              </w:rPr>
            </w:pPr>
            <w:r w:rsidRPr="000E32C9">
              <w:rPr>
                <w:b/>
                <w:bCs/>
                <w:color w:val="000000"/>
                <w:sz w:val="20"/>
                <w:szCs w:val="20"/>
                <w:lang w:val="lt-LT" w:eastAsia="lt-LT"/>
              </w:rPr>
              <w:t>Partijos, politinės organizacijos ar koalicijos pavadinimas</w:t>
            </w:r>
          </w:p>
        </w:tc>
        <w:tc>
          <w:tcPr>
            <w:tcW w:w="939" w:type="pct"/>
            <w:tcBorders>
              <w:top w:val="outset" w:sz="6" w:space="0" w:color="CCCCCC"/>
              <w:left w:val="outset" w:sz="6" w:space="0" w:color="CCCCCC"/>
              <w:bottom w:val="outset" w:sz="6" w:space="0" w:color="CCCCCC"/>
              <w:right w:val="outset" w:sz="6" w:space="0" w:color="CCCCCC"/>
            </w:tcBorders>
            <w:shd w:val="clear" w:color="auto" w:fill="99CCFF"/>
            <w:vAlign w:val="center"/>
          </w:tcPr>
          <w:p w:rsidR="00E23264" w:rsidRPr="000E32C9" w:rsidRDefault="00E23264" w:rsidP="00611A6E">
            <w:pPr>
              <w:jc w:val="both"/>
              <w:rPr>
                <w:rFonts w:eastAsia="Arial Unicode MS"/>
                <w:b/>
                <w:bCs/>
                <w:color w:val="000000"/>
                <w:sz w:val="20"/>
                <w:szCs w:val="20"/>
                <w:lang w:val="lt-LT" w:eastAsia="lt-LT"/>
              </w:rPr>
            </w:pPr>
            <w:r w:rsidRPr="000E32C9">
              <w:rPr>
                <w:b/>
                <w:bCs/>
                <w:color w:val="000000"/>
                <w:sz w:val="20"/>
                <w:szCs w:val="20"/>
                <w:lang w:val="lt-LT" w:eastAsia="lt-LT"/>
              </w:rPr>
              <w:t>Mandatų skaičius</w:t>
            </w:r>
          </w:p>
        </w:tc>
      </w:tr>
      <w:tr w:rsidR="00E23264" w:rsidRPr="000E32C9" w:rsidTr="00611A6E">
        <w:trPr>
          <w:trHeight w:val="235"/>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E23264">
            <w:pPr>
              <w:jc w:val="both"/>
              <w:rPr>
                <w:rFonts w:eastAsia="Arial Unicode MS"/>
                <w:sz w:val="20"/>
                <w:szCs w:val="20"/>
                <w:lang w:val="lt-LT" w:eastAsia="lt-LT"/>
              </w:rPr>
            </w:pPr>
            <w:r w:rsidRPr="000E32C9">
              <w:rPr>
                <w:rFonts w:eastAsia="Arial Unicode MS"/>
                <w:sz w:val="20"/>
                <w:szCs w:val="20"/>
                <w:lang w:val="lt-LT" w:eastAsia="lt-LT"/>
              </w:rPr>
              <w:t>Lietuvos Respublikos liberalų sąjūdis</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rFonts w:eastAsia="Arial Unicode MS"/>
                <w:color w:val="000000"/>
                <w:sz w:val="20"/>
                <w:szCs w:val="20"/>
                <w:lang w:val="lt-LT" w:eastAsia="lt-LT"/>
              </w:rPr>
            </w:pPr>
            <w:r w:rsidRPr="000E32C9">
              <w:rPr>
                <w:rFonts w:eastAsia="Arial Unicode MS"/>
                <w:color w:val="000000"/>
                <w:sz w:val="20"/>
                <w:szCs w:val="20"/>
                <w:lang w:val="lt-LT" w:eastAsia="lt-LT"/>
              </w:rPr>
              <w:t>10</w:t>
            </w:r>
          </w:p>
        </w:tc>
      </w:tr>
      <w:tr w:rsidR="00E23264" w:rsidRPr="000E32C9" w:rsidTr="00611A6E">
        <w:trPr>
          <w:trHeight w:val="231"/>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4618FD" w:rsidRPr="000E32C9" w:rsidRDefault="00E23264" w:rsidP="00611A6E">
            <w:pPr>
              <w:jc w:val="both"/>
              <w:rPr>
                <w:sz w:val="20"/>
                <w:szCs w:val="20"/>
                <w:lang w:val="lt-LT" w:eastAsia="lt-LT"/>
              </w:rPr>
            </w:pPr>
            <w:r w:rsidRPr="000E32C9">
              <w:rPr>
                <w:sz w:val="20"/>
                <w:szCs w:val="20"/>
                <w:lang w:val="lt-LT" w:eastAsia="lt-LT"/>
              </w:rPr>
              <w:t>Lietuvos socialdemokratų partija</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rFonts w:eastAsia="Arial Unicode MS"/>
                <w:color w:val="000000"/>
                <w:sz w:val="20"/>
                <w:szCs w:val="20"/>
                <w:lang w:val="lt-LT" w:eastAsia="lt-LT"/>
              </w:rPr>
            </w:pPr>
            <w:r w:rsidRPr="000E32C9">
              <w:rPr>
                <w:color w:val="000000"/>
                <w:sz w:val="20"/>
                <w:szCs w:val="20"/>
                <w:lang w:val="lt-LT" w:eastAsia="lt-LT"/>
              </w:rPr>
              <w:t>2</w:t>
            </w:r>
          </w:p>
        </w:tc>
      </w:tr>
      <w:tr w:rsidR="00E23264" w:rsidRPr="000E32C9" w:rsidTr="00611A6E">
        <w:trPr>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jc w:val="both"/>
              <w:rPr>
                <w:rFonts w:eastAsia="Arial Unicode MS"/>
                <w:sz w:val="20"/>
                <w:szCs w:val="20"/>
                <w:lang w:val="lt-LT" w:eastAsia="lt-LT"/>
              </w:rPr>
            </w:pPr>
            <w:r w:rsidRPr="000E32C9">
              <w:rPr>
                <w:sz w:val="20"/>
                <w:szCs w:val="20"/>
                <w:lang w:val="lt-LT" w:eastAsia="lt-LT"/>
              </w:rPr>
              <w:t xml:space="preserve">Tėvynės Sąjunga – Lietuvos krikščionys demokratai </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rFonts w:eastAsia="Arial Unicode MS"/>
                <w:color w:val="000000"/>
                <w:sz w:val="20"/>
                <w:szCs w:val="20"/>
                <w:lang w:val="lt-LT" w:eastAsia="lt-LT"/>
              </w:rPr>
            </w:pPr>
            <w:r w:rsidRPr="000E32C9">
              <w:rPr>
                <w:rFonts w:eastAsia="Arial Unicode MS"/>
                <w:color w:val="000000"/>
                <w:sz w:val="20"/>
                <w:szCs w:val="20"/>
                <w:lang w:val="lt-LT" w:eastAsia="lt-LT"/>
              </w:rPr>
              <w:t>5</w:t>
            </w:r>
          </w:p>
        </w:tc>
      </w:tr>
      <w:tr w:rsidR="00E23264" w:rsidRPr="000E32C9" w:rsidTr="00611A6E">
        <w:trPr>
          <w:trHeight w:val="195"/>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jc w:val="both"/>
              <w:rPr>
                <w:rFonts w:eastAsia="Arial Unicode MS"/>
                <w:sz w:val="20"/>
                <w:szCs w:val="20"/>
                <w:lang w:val="lt-LT" w:eastAsia="lt-LT"/>
              </w:rPr>
            </w:pPr>
            <w:r w:rsidRPr="000E32C9">
              <w:rPr>
                <w:rFonts w:eastAsia="Arial Unicode MS"/>
                <w:sz w:val="20"/>
                <w:szCs w:val="20"/>
                <w:lang w:val="lt-LT" w:eastAsia="lt-LT"/>
              </w:rPr>
              <w:t>Lietuvos valstiečių ir žaliųjų sąjunga</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rFonts w:eastAsia="Arial Unicode MS"/>
                <w:color w:val="000000"/>
                <w:sz w:val="20"/>
                <w:szCs w:val="20"/>
                <w:lang w:val="lt-LT" w:eastAsia="lt-LT"/>
              </w:rPr>
            </w:pPr>
            <w:r w:rsidRPr="000E32C9">
              <w:rPr>
                <w:rFonts w:eastAsia="Arial Unicode MS"/>
                <w:color w:val="000000"/>
                <w:sz w:val="20"/>
                <w:szCs w:val="20"/>
                <w:lang w:val="lt-LT" w:eastAsia="lt-LT"/>
              </w:rPr>
              <w:t>2</w:t>
            </w:r>
          </w:p>
        </w:tc>
      </w:tr>
      <w:tr w:rsidR="00E23264" w:rsidRPr="000E32C9" w:rsidTr="00611A6E">
        <w:trPr>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jc w:val="both"/>
              <w:rPr>
                <w:rFonts w:eastAsia="Arial Unicode MS"/>
                <w:sz w:val="20"/>
                <w:szCs w:val="20"/>
                <w:lang w:val="lt-LT" w:eastAsia="lt-LT"/>
              </w:rPr>
            </w:pPr>
            <w:r w:rsidRPr="000E32C9">
              <w:rPr>
                <w:rFonts w:eastAsia="Arial Unicode MS"/>
                <w:sz w:val="20"/>
                <w:szCs w:val="20"/>
                <w:lang w:val="lt-LT" w:eastAsia="lt-LT"/>
              </w:rPr>
              <w:t>Darbo partija</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rFonts w:eastAsia="Arial Unicode MS"/>
                <w:color w:val="000000"/>
                <w:sz w:val="20"/>
                <w:szCs w:val="20"/>
                <w:lang w:val="lt-LT" w:eastAsia="lt-LT"/>
              </w:rPr>
            </w:pPr>
            <w:r w:rsidRPr="000E32C9">
              <w:rPr>
                <w:rFonts w:eastAsia="Arial Unicode MS"/>
                <w:color w:val="000000"/>
                <w:sz w:val="20"/>
                <w:szCs w:val="20"/>
                <w:lang w:val="lt-LT" w:eastAsia="lt-LT"/>
              </w:rPr>
              <w:t>1</w:t>
            </w:r>
          </w:p>
        </w:tc>
      </w:tr>
      <w:tr w:rsidR="00E23264" w:rsidRPr="000E32C9" w:rsidTr="00611A6E">
        <w:trPr>
          <w:trHeight w:val="158"/>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B403EA">
            <w:pPr>
              <w:jc w:val="both"/>
              <w:rPr>
                <w:sz w:val="20"/>
                <w:szCs w:val="20"/>
                <w:lang w:val="lt-LT" w:eastAsia="lt-LT"/>
              </w:rPr>
            </w:pPr>
            <w:r w:rsidRPr="000E32C9">
              <w:rPr>
                <w:sz w:val="20"/>
                <w:szCs w:val="20"/>
                <w:lang w:val="lt-LT"/>
              </w:rPr>
              <w:t>Visuomeninis</w:t>
            </w:r>
            <w:r w:rsidR="00B403EA">
              <w:rPr>
                <w:sz w:val="20"/>
                <w:szCs w:val="20"/>
                <w:lang w:val="lt-LT"/>
              </w:rPr>
              <w:t xml:space="preserve"> rinkimų komitet</w:t>
            </w:r>
            <w:r w:rsidRPr="000E32C9">
              <w:rPr>
                <w:sz w:val="20"/>
                <w:szCs w:val="20"/>
                <w:lang w:val="lt-LT"/>
              </w:rPr>
              <w:t>as</w:t>
            </w:r>
            <w:r w:rsidR="00B403EA">
              <w:rPr>
                <w:sz w:val="20"/>
                <w:szCs w:val="20"/>
                <w:lang w:val="lt-LT"/>
              </w:rPr>
              <w:t xml:space="preserve"> </w:t>
            </w:r>
            <w:r w:rsidRPr="000E32C9">
              <w:rPr>
                <w:sz w:val="20"/>
                <w:szCs w:val="20"/>
                <w:lang w:val="lt-LT"/>
              </w:rPr>
              <w:t>„</w:t>
            </w:r>
            <w:r w:rsidR="00B403EA">
              <w:rPr>
                <w:sz w:val="20"/>
                <w:szCs w:val="20"/>
                <w:lang w:val="lt-LT"/>
              </w:rPr>
              <w:t>V</w:t>
            </w:r>
            <w:r w:rsidRPr="000E32C9">
              <w:rPr>
                <w:sz w:val="20"/>
                <w:szCs w:val="20"/>
                <w:lang w:val="lt-LT"/>
              </w:rPr>
              <w:t>ieninga Plungė“</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color w:val="000000"/>
                <w:sz w:val="20"/>
                <w:szCs w:val="20"/>
                <w:lang w:val="lt-LT" w:eastAsia="lt-LT"/>
              </w:rPr>
            </w:pPr>
            <w:r w:rsidRPr="000E32C9">
              <w:rPr>
                <w:color w:val="000000"/>
                <w:sz w:val="20"/>
                <w:szCs w:val="20"/>
                <w:lang w:val="lt-LT" w:eastAsia="lt-LT"/>
              </w:rPr>
              <w:t>4</w:t>
            </w:r>
          </w:p>
        </w:tc>
      </w:tr>
      <w:tr w:rsidR="00E23264" w:rsidRPr="000E32C9" w:rsidTr="00611A6E">
        <w:trPr>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E23264">
            <w:pPr>
              <w:jc w:val="both"/>
              <w:rPr>
                <w:sz w:val="20"/>
                <w:szCs w:val="20"/>
                <w:lang w:val="lt-LT" w:eastAsia="lt-LT"/>
              </w:rPr>
            </w:pPr>
            <w:r w:rsidRPr="000E32C9">
              <w:rPr>
                <w:sz w:val="20"/>
                <w:szCs w:val="20"/>
                <w:lang w:val="lt-LT"/>
              </w:rPr>
              <w:t xml:space="preserve">Visuomeninis rinkimų komitetas </w:t>
            </w:r>
            <w:r w:rsidR="00A659D8">
              <w:rPr>
                <w:sz w:val="20"/>
                <w:szCs w:val="20"/>
                <w:lang w:val="lt-LT"/>
              </w:rPr>
              <w:t>„</w:t>
            </w:r>
            <w:r w:rsidRPr="000E32C9">
              <w:rPr>
                <w:sz w:val="20"/>
                <w:szCs w:val="20"/>
                <w:lang w:val="lt-LT"/>
              </w:rPr>
              <w:t>Plungės kraštas”</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color w:val="000000"/>
                <w:sz w:val="20"/>
                <w:szCs w:val="20"/>
                <w:lang w:val="lt-LT" w:eastAsia="lt-LT"/>
              </w:rPr>
            </w:pPr>
            <w:r w:rsidRPr="000E32C9">
              <w:rPr>
                <w:color w:val="000000"/>
                <w:sz w:val="20"/>
                <w:szCs w:val="20"/>
                <w:lang w:val="lt-LT" w:eastAsia="lt-LT"/>
              </w:rPr>
              <w:t>1</w:t>
            </w:r>
          </w:p>
        </w:tc>
      </w:tr>
      <w:tr w:rsidR="00E23264" w:rsidRPr="000E32C9" w:rsidTr="00611A6E">
        <w:trPr>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jc w:val="both"/>
              <w:rPr>
                <w:sz w:val="20"/>
                <w:szCs w:val="20"/>
                <w:lang w:val="lt-LT" w:eastAsia="lt-LT"/>
              </w:rPr>
            </w:pPr>
            <w:r w:rsidRPr="000E32C9">
              <w:rPr>
                <w:sz w:val="20"/>
                <w:szCs w:val="20"/>
                <w:lang w:val="lt-LT" w:eastAsia="lt-LT"/>
              </w:rPr>
              <w:t>Iš viso:</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color w:val="000000"/>
                <w:sz w:val="20"/>
                <w:szCs w:val="20"/>
                <w:lang w:val="lt-LT" w:eastAsia="lt-LT"/>
              </w:rPr>
            </w:pPr>
            <w:r w:rsidRPr="000E32C9">
              <w:rPr>
                <w:color w:val="000000"/>
                <w:sz w:val="20"/>
                <w:szCs w:val="20"/>
                <w:lang w:val="lt-LT" w:eastAsia="lt-LT"/>
              </w:rPr>
              <w:t>25</w:t>
            </w:r>
          </w:p>
        </w:tc>
      </w:tr>
    </w:tbl>
    <w:p w:rsidR="00E23264" w:rsidRPr="000E32C9" w:rsidRDefault="00E23264" w:rsidP="009829C7">
      <w:pPr>
        <w:ind w:firstLine="720"/>
        <w:jc w:val="both"/>
        <w:rPr>
          <w:lang w:val="lt-LT" w:eastAsia="lt-LT"/>
        </w:rPr>
      </w:pPr>
      <w:r w:rsidRPr="000E32C9">
        <w:rPr>
          <w:lang w:val="lt-LT" w:eastAsia="lt-LT"/>
        </w:rPr>
        <w:t xml:space="preserve">Iš </w:t>
      </w:r>
      <w:r w:rsidR="00A659D8">
        <w:rPr>
          <w:lang w:val="lt-LT" w:eastAsia="lt-LT"/>
        </w:rPr>
        <w:t>S</w:t>
      </w:r>
      <w:r w:rsidRPr="000E32C9">
        <w:rPr>
          <w:lang w:val="lt-LT" w:eastAsia="lt-LT"/>
        </w:rPr>
        <w:t>avivaldybės tarybos narių sudaryti 6  tarybos komitetai: Ekonomikos, finansų ir biudžeto komitetas</w:t>
      </w:r>
      <w:r w:rsidR="009A3D8A">
        <w:rPr>
          <w:lang w:val="lt-LT" w:eastAsia="lt-LT"/>
        </w:rPr>
        <w:t>;</w:t>
      </w:r>
      <w:r w:rsidRPr="000E32C9">
        <w:rPr>
          <w:lang w:val="lt-LT" w:eastAsia="lt-LT"/>
        </w:rPr>
        <w:t xml:space="preserve"> Kaimo reikalų komitetas</w:t>
      </w:r>
      <w:r w:rsidR="009A3D8A">
        <w:rPr>
          <w:lang w:val="lt-LT" w:eastAsia="lt-LT"/>
        </w:rPr>
        <w:t>;</w:t>
      </w:r>
      <w:r w:rsidRPr="000E32C9">
        <w:rPr>
          <w:lang w:val="lt-LT" w:eastAsia="lt-LT"/>
        </w:rPr>
        <w:t xml:space="preserve"> Kontrolės komitetas</w:t>
      </w:r>
      <w:r w:rsidR="009A3D8A">
        <w:rPr>
          <w:lang w:val="lt-LT" w:eastAsia="lt-LT"/>
        </w:rPr>
        <w:t>;</w:t>
      </w:r>
      <w:r w:rsidRPr="000E32C9">
        <w:rPr>
          <w:lang w:val="lt-LT" w:eastAsia="lt-LT"/>
        </w:rPr>
        <w:t xml:space="preserve"> Sveikatos ir socialinės apsaugos komitetas</w:t>
      </w:r>
      <w:r w:rsidR="009A3D8A">
        <w:rPr>
          <w:lang w:val="lt-LT" w:eastAsia="lt-LT"/>
        </w:rPr>
        <w:t>;</w:t>
      </w:r>
      <w:r w:rsidRPr="000E32C9">
        <w:rPr>
          <w:lang w:val="lt-LT" w:eastAsia="lt-LT"/>
        </w:rPr>
        <w:t xml:space="preserve"> Švietimo, kultūros ir sporto komitetas ir Vietos ūkio ir ekologijos komitetas.</w:t>
      </w:r>
    </w:p>
    <w:p w:rsidR="00E23264" w:rsidRPr="000E32C9" w:rsidRDefault="00E23264" w:rsidP="009829C7">
      <w:pPr>
        <w:ind w:firstLine="720"/>
        <w:jc w:val="both"/>
        <w:rPr>
          <w:bCs/>
          <w:lang w:val="lt-LT" w:eastAsia="lt-LT"/>
        </w:rPr>
      </w:pPr>
      <w:r w:rsidRPr="000E32C9">
        <w:rPr>
          <w:bCs/>
          <w:lang w:val="lt-LT" w:eastAsia="lt-LT"/>
        </w:rPr>
        <w:t xml:space="preserve">Savivaldybės tarybos komitetų paskirtis yra preliminariai nagrinėti tarybai teikiamus klausimus, teikti išvadas bei pasiūlymus, kontroliuoti, kaip laikomasi įstatymų, kaip vykdomi </w:t>
      </w:r>
      <w:r w:rsidR="009A3D8A">
        <w:rPr>
          <w:bCs/>
          <w:lang w:val="lt-LT" w:eastAsia="lt-LT"/>
        </w:rPr>
        <w:t>S</w:t>
      </w:r>
      <w:r w:rsidRPr="000E32C9">
        <w:rPr>
          <w:bCs/>
          <w:lang w:val="lt-LT" w:eastAsia="lt-LT"/>
        </w:rPr>
        <w:t xml:space="preserve">avivaldybės tarybos sprendimai, mero potvarkiai. </w:t>
      </w:r>
      <w:r w:rsidRPr="00076CEC">
        <w:rPr>
          <w:bCs/>
          <w:iCs/>
          <w:lang w:val="lt-LT" w:eastAsia="lt-LT"/>
        </w:rPr>
        <w:t>Savivaldybės kontrolės ir audito tarnyba</w:t>
      </w:r>
      <w:r w:rsidRPr="000E32C9">
        <w:rPr>
          <w:bCs/>
          <w:lang w:val="lt-LT" w:eastAsia="lt-LT"/>
        </w:rPr>
        <w:t xml:space="preserve"> yra ats</w:t>
      </w:r>
      <w:r w:rsidR="000E32C9">
        <w:rPr>
          <w:bCs/>
          <w:lang w:val="lt-LT" w:eastAsia="lt-LT"/>
        </w:rPr>
        <w:t>ak</w:t>
      </w:r>
      <w:r w:rsidRPr="000E32C9">
        <w:rPr>
          <w:bCs/>
          <w:lang w:val="lt-LT" w:eastAsia="lt-LT"/>
        </w:rPr>
        <w:t xml:space="preserve">inga </w:t>
      </w:r>
      <w:r w:rsidR="009A3D8A">
        <w:rPr>
          <w:bCs/>
          <w:lang w:val="lt-LT" w:eastAsia="lt-LT"/>
        </w:rPr>
        <w:t>S</w:t>
      </w:r>
      <w:r w:rsidRPr="000E32C9">
        <w:rPr>
          <w:bCs/>
          <w:lang w:val="lt-LT" w:eastAsia="lt-LT"/>
        </w:rPr>
        <w:t>avivaldybės tarybai.</w:t>
      </w:r>
    </w:p>
    <w:p w:rsidR="00E23264" w:rsidRPr="000E32C9" w:rsidRDefault="00E23264" w:rsidP="009829C7">
      <w:pPr>
        <w:ind w:firstLine="720"/>
        <w:jc w:val="both"/>
        <w:rPr>
          <w:lang w:val="lt-LT" w:eastAsia="lt-LT"/>
        </w:rPr>
      </w:pPr>
      <w:r w:rsidRPr="00076CEC">
        <w:rPr>
          <w:bCs/>
          <w:iCs/>
          <w:lang w:val="lt-LT" w:eastAsia="lt-LT"/>
        </w:rPr>
        <w:t>Plungės rajono savivaldybės administracija</w:t>
      </w:r>
      <w:r w:rsidRPr="000E32C9">
        <w:rPr>
          <w:lang w:val="lt-LT" w:eastAsia="lt-LT"/>
        </w:rPr>
        <w:t xml:space="preserve"> yra </w:t>
      </w:r>
      <w:r w:rsidR="009A3D8A">
        <w:rPr>
          <w:lang w:val="lt-LT" w:eastAsia="lt-LT"/>
        </w:rPr>
        <w:t>S</w:t>
      </w:r>
      <w:r w:rsidRPr="000E32C9">
        <w:rPr>
          <w:lang w:val="lt-LT" w:eastAsia="lt-LT"/>
        </w:rPr>
        <w:t xml:space="preserve">avivaldybės įstaiga, kurią sudaro struktūriniai, struktūriniai teritoriniai padaliniai – seniūnijos ir į struktūrinius padalinius neįeinantys viešojo administravimo valstybės tarnautojai. Savivaldybės administracijos struktūrą, jos veiklos nuostatus ir darbo užmokesčio fondą, didžiausią leistiną valstybės tarnautojų pareigybių ir darbuotojų, dirbančių pagal darbo sutartis ir gaunančių užmokestį iš </w:t>
      </w:r>
      <w:r w:rsidR="009A3D8A">
        <w:rPr>
          <w:lang w:val="lt-LT" w:eastAsia="lt-LT"/>
        </w:rPr>
        <w:t>S</w:t>
      </w:r>
      <w:r w:rsidRPr="000E32C9">
        <w:rPr>
          <w:lang w:val="lt-LT" w:eastAsia="lt-LT"/>
        </w:rPr>
        <w:t xml:space="preserve">avivaldybės biudžeto, skaičių </w:t>
      </w:r>
      <w:r w:rsidRPr="000E32C9">
        <w:rPr>
          <w:lang w:val="lt-LT" w:eastAsia="lt-LT"/>
        </w:rPr>
        <w:lastRenderedPageBreak/>
        <w:t xml:space="preserve">mero teikimu tvirtina arba keičia </w:t>
      </w:r>
      <w:r w:rsidR="009A3D8A">
        <w:rPr>
          <w:lang w:val="lt-LT" w:eastAsia="lt-LT"/>
        </w:rPr>
        <w:t>S</w:t>
      </w:r>
      <w:r w:rsidRPr="000E32C9">
        <w:rPr>
          <w:lang w:val="lt-LT" w:eastAsia="lt-LT"/>
        </w:rPr>
        <w:t xml:space="preserve">avivaldybės taryba, o pareigybes tvirtina </w:t>
      </w:r>
      <w:r w:rsidRPr="000E32C9">
        <w:rPr>
          <w:caps/>
          <w:lang w:val="lt-LT" w:eastAsia="lt-LT"/>
        </w:rPr>
        <w:t>s</w:t>
      </w:r>
      <w:r w:rsidRPr="000E32C9">
        <w:rPr>
          <w:lang w:val="lt-LT" w:eastAsia="lt-LT"/>
        </w:rPr>
        <w:t xml:space="preserve">avivaldybės administracijos direktorius. </w:t>
      </w:r>
    </w:p>
    <w:p w:rsidR="00E23264" w:rsidRPr="000E32C9" w:rsidRDefault="00E23264" w:rsidP="00E23264">
      <w:pPr>
        <w:ind w:firstLine="720"/>
        <w:jc w:val="center"/>
        <w:rPr>
          <w:lang w:val="lt-LT" w:eastAsia="lt-LT"/>
        </w:rPr>
      </w:pPr>
    </w:p>
    <w:p w:rsidR="00E23264" w:rsidRPr="00076CEC" w:rsidRDefault="00E23264" w:rsidP="00E23264">
      <w:pPr>
        <w:ind w:firstLine="720"/>
        <w:jc w:val="center"/>
        <w:rPr>
          <w:b/>
          <w:lang w:val="lt-LT"/>
        </w:rPr>
      </w:pPr>
      <w:r w:rsidRPr="00076CEC">
        <w:rPr>
          <w:b/>
          <w:lang w:val="lt-LT"/>
        </w:rPr>
        <w:t>ŽMOGIŠKIEJI IŠTEKLIAI</w:t>
      </w:r>
      <w:r w:rsidR="00D152E9" w:rsidRPr="00076CEC">
        <w:rPr>
          <w:b/>
          <w:lang w:val="lt-LT"/>
        </w:rPr>
        <w:t xml:space="preserve"> </w:t>
      </w:r>
    </w:p>
    <w:p w:rsidR="000C7F2E" w:rsidRPr="000E32C9" w:rsidRDefault="000C7F2E" w:rsidP="00E23264">
      <w:pPr>
        <w:ind w:firstLine="720"/>
        <w:jc w:val="center"/>
        <w:rPr>
          <w:b/>
          <w:sz w:val="28"/>
          <w:szCs w:val="28"/>
          <w:lang w:val="lt-LT"/>
        </w:rPr>
      </w:pPr>
    </w:p>
    <w:p w:rsidR="00B40FD2" w:rsidRPr="000E32C9" w:rsidRDefault="00B40FD2" w:rsidP="009829C7">
      <w:pPr>
        <w:tabs>
          <w:tab w:val="left" w:pos="900"/>
        </w:tabs>
        <w:suppressAutoHyphens/>
        <w:ind w:firstLine="720"/>
        <w:jc w:val="both"/>
        <w:rPr>
          <w:lang w:val="lt-LT" w:eastAsia="ar-SA"/>
        </w:rPr>
      </w:pPr>
      <w:r w:rsidRPr="000E32C9">
        <w:rPr>
          <w:lang w:val="lt-LT" w:eastAsia="ar-SA"/>
        </w:rPr>
        <w:t xml:space="preserve">Plungės rajono savivaldybės tarybos </w:t>
      </w:r>
      <w:r w:rsidRPr="00D152E9">
        <w:rPr>
          <w:lang w:val="lt-LT" w:eastAsia="ar-SA"/>
        </w:rPr>
        <w:t>201</w:t>
      </w:r>
      <w:r>
        <w:rPr>
          <w:lang w:val="lt-LT" w:eastAsia="ar-SA"/>
        </w:rPr>
        <w:t>8</w:t>
      </w:r>
      <w:r w:rsidRPr="000E32C9">
        <w:rPr>
          <w:lang w:val="lt-LT" w:eastAsia="ar-SA"/>
        </w:rPr>
        <w:t xml:space="preserve"> m. </w:t>
      </w:r>
      <w:r>
        <w:rPr>
          <w:lang w:val="lt-LT" w:eastAsia="ar-SA"/>
        </w:rPr>
        <w:t>gegužės 24 d. sprendimu Nr.</w:t>
      </w:r>
      <w:r w:rsidR="006854CC">
        <w:rPr>
          <w:lang w:val="lt-LT" w:eastAsia="ar-SA"/>
        </w:rPr>
        <w:t xml:space="preserve"> </w:t>
      </w:r>
      <w:r>
        <w:rPr>
          <w:lang w:val="lt-LT" w:eastAsia="ar-SA"/>
        </w:rPr>
        <w:t>T1-11</w:t>
      </w:r>
      <w:r w:rsidRPr="000E32C9">
        <w:rPr>
          <w:lang w:val="lt-LT" w:eastAsia="ar-SA"/>
        </w:rPr>
        <w:t xml:space="preserve">1 patvirtintas leistinas </w:t>
      </w:r>
      <w:r>
        <w:rPr>
          <w:lang w:val="lt-LT" w:eastAsia="ar-SA"/>
        </w:rPr>
        <w:t>A</w:t>
      </w:r>
      <w:r w:rsidRPr="000E32C9">
        <w:rPr>
          <w:lang w:val="lt-LT" w:eastAsia="ar-SA"/>
        </w:rPr>
        <w:t>dministracijos darbuotojų skaičius - 2</w:t>
      </w:r>
      <w:r>
        <w:rPr>
          <w:lang w:val="lt-LT" w:eastAsia="ar-SA"/>
        </w:rPr>
        <w:t>40</w:t>
      </w:r>
      <w:r w:rsidRPr="000E32C9">
        <w:rPr>
          <w:lang w:val="lt-LT" w:eastAsia="ar-SA"/>
        </w:rPr>
        <w:t xml:space="preserve"> pareigybių.</w:t>
      </w:r>
    </w:p>
    <w:p w:rsidR="00B40FD2" w:rsidRPr="000E32C9" w:rsidRDefault="00B40FD2" w:rsidP="009829C7">
      <w:pPr>
        <w:tabs>
          <w:tab w:val="left" w:pos="900"/>
        </w:tabs>
        <w:suppressAutoHyphens/>
        <w:ind w:firstLine="720"/>
        <w:jc w:val="both"/>
        <w:rPr>
          <w:lang w:val="lt-LT" w:eastAsia="ar-SA"/>
        </w:rPr>
      </w:pPr>
      <w:r w:rsidRPr="000E32C9">
        <w:rPr>
          <w:lang w:val="lt-LT" w:eastAsia="ar-SA"/>
        </w:rPr>
        <w:t>Šiuo metu (201</w:t>
      </w:r>
      <w:r>
        <w:rPr>
          <w:lang w:val="lt-LT" w:eastAsia="ar-SA"/>
        </w:rPr>
        <w:t>8</w:t>
      </w:r>
      <w:r w:rsidRPr="000E32C9">
        <w:rPr>
          <w:lang w:val="lt-LT" w:eastAsia="ar-SA"/>
        </w:rPr>
        <w:t xml:space="preserve">-12-31 duomenimis) </w:t>
      </w:r>
      <w:r>
        <w:rPr>
          <w:lang w:val="lt-LT" w:eastAsia="ar-SA"/>
        </w:rPr>
        <w:t>S</w:t>
      </w:r>
      <w:r w:rsidRPr="000E32C9">
        <w:rPr>
          <w:lang w:val="lt-LT" w:eastAsia="ar-SA"/>
        </w:rPr>
        <w:t>avivaldybės administracijoje dirba 2</w:t>
      </w:r>
      <w:r>
        <w:rPr>
          <w:lang w:val="lt-LT" w:eastAsia="ar-SA"/>
        </w:rPr>
        <w:t>22</w:t>
      </w:r>
      <w:r w:rsidRPr="000E32C9">
        <w:rPr>
          <w:lang w:val="lt-LT" w:eastAsia="ar-SA"/>
        </w:rPr>
        <w:t xml:space="preserve"> darbuotoj</w:t>
      </w:r>
      <w:r>
        <w:rPr>
          <w:lang w:val="lt-LT" w:eastAsia="ar-SA"/>
        </w:rPr>
        <w:t>ai</w:t>
      </w:r>
      <w:r w:rsidRPr="000E32C9">
        <w:rPr>
          <w:lang w:val="lt-LT" w:eastAsia="ar-SA"/>
        </w:rPr>
        <w:t>, iš j</w:t>
      </w:r>
      <w:r>
        <w:rPr>
          <w:lang w:val="lt-LT" w:eastAsia="ar-SA"/>
        </w:rPr>
        <w:t>ų: 94 valstybės tarnautojai, 128</w:t>
      </w:r>
      <w:r w:rsidRPr="000E32C9">
        <w:rPr>
          <w:lang w:val="lt-LT" w:eastAsia="ar-SA"/>
        </w:rPr>
        <w:t xml:space="preserve"> </w:t>
      </w:r>
      <w:r>
        <w:rPr>
          <w:lang w:val="lt-LT" w:eastAsia="ar-SA"/>
        </w:rPr>
        <w:t>–</w:t>
      </w:r>
      <w:r w:rsidRPr="000E32C9">
        <w:rPr>
          <w:lang w:val="lt-LT" w:eastAsia="ar-SA"/>
        </w:rPr>
        <w:t xml:space="preserve"> darbuotojai</w:t>
      </w:r>
      <w:r>
        <w:rPr>
          <w:lang w:val="lt-LT" w:eastAsia="ar-SA"/>
        </w:rPr>
        <w:t>,</w:t>
      </w:r>
      <w:r w:rsidRPr="000E32C9">
        <w:rPr>
          <w:lang w:val="lt-LT" w:eastAsia="ar-SA"/>
        </w:rPr>
        <w:t xml:space="preserve"> dirbantys pagal darbo sutart</w:t>
      </w:r>
      <w:r>
        <w:rPr>
          <w:lang w:val="lt-LT" w:eastAsia="ar-SA"/>
        </w:rPr>
        <w:t>i</w:t>
      </w:r>
      <w:r w:rsidRPr="000E32C9">
        <w:rPr>
          <w:lang w:val="lt-LT" w:eastAsia="ar-SA"/>
        </w:rPr>
        <w:t xml:space="preserve">s ir gaunantys darbo užmokestį iš </w:t>
      </w:r>
      <w:r>
        <w:rPr>
          <w:lang w:val="lt-LT" w:eastAsia="ar-SA"/>
        </w:rPr>
        <w:t>S</w:t>
      </w:r>
      <w:r w:rsidRPr="000E32C9">
        <w:rPr>
          <w:lang w:val="lt-LT" w:eastAsia="ar-SA"/>
        </w:rPr>
        <w:t>avivaldybės biudžeto.</w:t>
      </w:r>
    </w:p>
    <w:p w:rsidR="00B40FD2" w:rsidRPr="000E32C9" w:rsidRDefault="00B40FD2" w:rsidP="009829C7">
      <w:pPr>
        <w:tabs>
          <w:tab w:val="left" w:pos="900"/>
        </w:tabs>
        <w:suppressAutoHyphens/>
        <w:ind w:firstLine="720"/>
        <w:jc w:val="both"/>
        <w:rPr>
          <w:lang w:val="lt-LT" w:eastAsia="ar-SA"/>
        </w:rPr>
      </w:pPr>
      <w:r w:rsidRPr="000E32C9">
        <w:rPr>
          <w:lang w:val="lt-LT" w:eastAsia="ar-SA"/>
        </w:rPr>
        <w:t xml:space="preserve">2 valstybės politikai – meras ir mero pavaduotojas, 2 politinio (asmeninio) pasitikėjimo valstybės tarnautojai – mero patarėjai. </w:t>
      </w:r>
    </w:p>
    <w:p w:rsidR="00B40FD2" w:rsidRPr="000E32C9" w:rsidRDefault="00B40FD2" w:rsidP="009829C7">
      <w:pPr>
        <w:ind w:firstLine="720"/>
        <w:jc w:val="both"/>
        <w:rPr>
          <w:lang w:val="lt-LT" w:eastAsia="lt-LT"/>
        </w:rPr>
      </w:pPr>
      <w:r w:rsidRPr="000E32C9">
        <w:rPr>
          <w:lang w:val="lt-LT" w:eastAsia="lt-LT"/>
        </w:rPr>
        <w:t>2011 m. priimta į darbą 60 darbuotojų, atleist</w:t>
      </w:r>
      <w:r>
        <w:rPr>
          <w:lang w:val="lt-LT" w:eastAsia="lt-LT"/>
        </w:rPr>
        <w:t>i</w:t>
      </w:r>
      <w:r w:rsidRPr="000E32C9">
        <w:rPr>
          <w:lang w:val="lt-LT" w:eastAsia="lt-LT"/>
        </w:rPr>
        <w:t xml:space="preserve"> 57 darbuotojai; 2012 m. priimt</w:t>
      </w:r>
      <w:r>
        <w:rPr>
          <w:lang w:val="lt-LT" w:eastAsia="lt-LT"/>
        </w:rPr>
        <w:t>i</w:t>
      </w:r>
      <w:r w:rsidRPr="000E32C9">
        <w:rPr>
          <w:lang w:val="lt-LT" w:eastAsia="lt-LT"/>
        </w:rPr>
        <w:t xml:space="preserve"> į darbą 35 darbuotojai, atleist</w:t>
      </w:r>
      <w:r>
        <w:rPr>
          <w:lang w:val="lt-LT" w:eastAsia="lt-LT"/>
        </w:rPr>
        <w:t>i</w:t>
      </w:r>
      <w:r w:rsidRPr="000E32C9">
        <w:rPr>
          <w:lang w:val="lt-LT" w:eastAsia="lt-LT"/>
        </w:rPr>
        <w:t xml:space="preserve"> 36 darbuotojai; 2013 m. priimta į darbą 30 darbuotojų, atleist</w:t>
      </w:r>
      <w:r>
        <w:rPr>
          <w:lang w:val="lt-LT" w:eastAsia="lt-LT"/>
        </w:rPr>
        <w:t>i</w:t>
      </w:r>
      <w:r w:rsidRPr="000E32C9">
        <w:rPr>
          <w:lang w:val="lt-LT" w:eastAsia="lt-LT"/>
        </w:rPr>
        <w:t xml:space="preserve"> 32 darbuotojai; 2014 m. priimt</w:t>
      </w:r>
      <w:r>
        <w:rPr>
          <w:lang w:val="lt-LT" w:eastAsia="lt-LT"/>
        </w:rPr>
        <w:t>i</w:t>
      </w:r>
      <w:r w:rsidRPr="000E32C9">
        <w:rPr>
          <w:lang w:val="lt-LT" w:eastAsia="lt-LT"/>
        </w:rPr>
        <w:t xml:space="preserve"> į darbą 29 darbuotojų, atleist</w:t>
      </w:r>
      <w:r>
        <w:rPr>
          <w:lang w:val="lt-LT" w:eastAsia="lt-LT"/>
        </w:rPr>
        <w:t>i</w:t>
      </w:r>
      <w:r w:rsidRPr="000E32C9">
        <w:rPr>
          <w:lang w:val="lt-LT" w:eastAsia="lt-LT"/>
        </w:rPr>
        <w:t xml:space="preserve"> 23 darbuotojai, 2015 metais priimt</w:t>
      </w:r>
      <w:r>
        <w:rPr>
          <w:lang w:val="lt-LT" w:eastAsia="lt-LT"/>
        </w:rPr>
        <w:t>i</w:t>
      </w:r>
      <w:r w:rsidRPr="000E32C9">
        <w:rPr>
          <w:lang w:val="lt-LT" w:eastAsia="lt-LT"/>
        </w:rPr>
        <w:t xml:space="preserve"> į darbą 36 darbuotojai, atleista 10 darbuotojų, 2016 metais priimt</w:t>
      </w:r>
      <w:r>
        <w:rPr>
          <w:lang w:val="lt-LT" w:eastAsia="lt-LT"/>
        </w:rPr>
        <w:t>i</w:t>
      </w:r>
      <w:r w:rsidRPr="000E32C9">
        <w:rPr>
          <w:lang w:val="lt-LT" w:eastAsia="lt-LT"/>
        </w:rPr>
        <w:t xml:space="preserve"> į darbą 35 darbuotojai, atleisti 9 darbuotojai</w:t>
      </w:r>
      <w:r>
        <w:rPr>
          <w:lang w:val="lt-LT" w:eastAsia="lt-LT"/>
        </w:rPr>
        <w:t xml:space="preserve">, </w:t>
      </w:r>
      <w:r w:rsidRPr="000E32C9">
        <w:rPr>
          <w:lang w:val="lt-LT" w:eastAsia="lt-LT"/>
        </w:rPr>
        <w:t>201</w:t>
      </w:r>
      <w:r>
        <w:rPr>
          <w:lang w:val="lt-LT" w:eastAsia="lt-LT"/>
        </w:rPr>
        <w:t>7</w:t>
      </w:r>
      <w:r w:rsidRPr="000E32C9">
        <w:rPr>
          <w:lang w:val="lt-LT" w:eastAsia="lt-LT"/>
        </w:rPr>
        <w:t xml:space="preserve"> metais priimt</w:t>
      </w:r>
      <w:r>
        <w:rPr>
          <w:lang w:val="lt-LT" w:eastAsia="lt-LT"/>
        </w:rPr>
        <w:t>i</w:t>
      </w:r>
      <w:r w:rsidRPr="000E32C9">
        <w:rPr>
          <w:lang w:val="lt-LT" w:eastAsia="lt-LT"/>
        </w:rPr>
        <w:t xml:space="preserve"> į darbą 3</w:t>
      </w:r>
      <w:r>
        <w:rPr>
          <w:lang w:val="lt-LT" w:eastAsia="lt-LT"/>
        </w:rPr>
        <w:t>3</w:t>
      </w:r>
      <w:r w:rsidRPr="000E32C9">
        <w:rPr>
          <w:lang w:val="lt-LT" w:eastAsia="lt-LT"/>
        </w:rPr>
        <w:t xml:space="preserve"> darbuotojai, atleist</w:t>
      </w:r>
      <w:r>
        <w:rPr>
          <w:lang w:val="lt-LT" w:eastAsia="lt-LT"/>
        </w:rPr>
        <w:t>i</w:t>
      </w:r>
      <w:r w:rsidRPr="000E32C9">
        <w:rPr>
          <w:lang w:val="lt-LT" w:eastAsia="lt-LT"/>
        </w:rPr>
        <w:t xml:space="preserve"> </w:t>
      </w:r>
      <w:r>
        <w:rPr>
          <w:lang w:val="lt-LT" w:eastAsia="lt-LT"/>
        </w:rPr>
        <w:t>24</w:t>
      </w:r>
      <w:r w:rsidRPr="000E32C9">
        <w:rPr>
          <w:lang w:val="lt-LT" w:eastAsia="lt-LT"/>
        </w:rPr>
        <w:t xml:space="preserve"> darbuotoj</w:t>
      </w:r>
      <w:r>
        <w:rPr>
          <w:lang w:val="lt-LT" w:eastAsia="lt-LT"/>
        </w:rPr>
        <w:t>ai, 2018 metais priimti į darbą 53 darbuotojai (3 valstybės tarnautojai, 50 darbuotojų, dirbančių pagal darbo sutartis), atleisti 37 darbuotojai.</w:t>
      </w:r>
    </w:p>
    <w:p w:rsidR="0060624E" w:rsidRPr="000E32C9" w:rsidRDefault="0060624E" w:rsidP="0060624E">
      <w:pPr>
        <w:ind w:firstLine="720"/>
        <w:jc w:val="both"/>
        <w:rPr>
          <w:lang w:val="lt-LT" w:eastAsia="lt-LT"/>
        </w:rPr>
      </w:pPr>
    </w:p>
    <w:p w:rsidR="002B29D7" w:rsidRPr="00076CEC" w:rsidRDefault="002B29D7" w:rsidP="002B29D7">
      <w:pPr>
        <w:numPr>
          <w:ilvl w:val="12"/>
          <w:numId w:val="0"/>
        </w:numPr>
        <w:ind w:firstLine="567"/>
        <w:jc w:val="center"/>
        <w:rPr>
          <w:b/>
          <w:lang w:val="lt-LT" w:eastAsia="lt-LT"/>
        </w:rPr>
      </w:pPr>
      <w:r w:rsidRPr="00076CEC">
        <w:rPr>
          <w:b/>
          <w:lang w:val="lt-LT" w:eastAsia="lt-LT"/>
        </w:rPr>
        <w:t>PLANAVIMO SISTEMA</w:t>
      </w:r>
    </w:p>
    <w:p w:rsidR="002B29D7" w:rsidRPr="000E32C9" w:rsidRDefault="002B29D7" w:rsidP="002B29D7">
      <w:pPr>
        <w:numPr>
          <w:ilvl w:val="12"/>
          <w:numId w:val="0"/>
        </w:numPr>
        <w:ind w:firstLine="567"/>
        <w:rPr>
          <w:b/>
          <w:sz w:val="20"/>
          <w:szCs w:val="20"/>
          <w:lang w:val="lt-LT" w:eastAsia="lt-LT"/>
        </w:rPr>
      </w:pPr>
    </w:p>
    <w:p w:rsidR="002B29D7" w:rsidRPr="000E32C9" w:rsidRDefault="002B29D7" w:rsidP="009829C7">
      <w:pPr>
        <w:ind w:firstLine="720"/>
        <w:jc w:val="both"/>
        <w:rPr>
          <w:lang w:val="lt-LT"/>
        </w:rPr>
      </w:pPr>
      <w:r w:rsidRPr="000E32C9">
        <w:rPr>
          <w:lang w:val="lt-LT"/>
        </w:rPr>
        <w:t>Plungės rajono plėtra planuojama rengiant du svarbius dokumentus – Plungės rajono plėtros strateginį planą ir Plungės rajono savivaldybės teritorijos bendrąjį planą.</w:t>
      </w:r>
    </w:p>
    <w:p w:rsidR="002B29D7" w:rsidRPr="000E32C9" w:rsidRDefault="002B29D7" w:rsidP="009829C7">
      <w:pPr>
        <w:ind w:firstLine="720"/>
        <w:jc w:val="both"/>
        <w:rPr>
          <w:lang w:val="lt-LT"/>
        </w:rPr>
      </w:pPr>
      <w:r w:rsidRPr="000E32C9">
        <w:rPr>
          <w:lang w:val="lt-LT"/>
        </w:rPr>
        <w:t>2008 m. parengtas Plungės rajono savivaldybės teritorijų bendrasis planas – dokumentas, atspindintis teritorijų naudojimo prioritetus.</w:t>
      </w:r>
    </w:p>
    <w:p w:rsidR="002B29D7" w:rsidRPr="000E32C9" w:rsidRDefault="002B29D7" w:rsidP="009829C7">
      <w:pPr>
        <w:ind w:firstLine="720"/>
        <w:jc w:val="both"/>
        <w:rPr>
          <w:lang w:val="lt-LT"/>
        </w:rPr>
      </w:pPr>
      <w:r w:rsidRPr="000E32C9">
        <w:rPr>
          <w:bCs/>
          <w:lang w:val="lt-LT"/>
        </w:rPr>
        <w:t xml:space="preserve">Plungės rajono </w:t>
      </w:r>
      <w:r w:rsidR="000F7395">
        <w:rPr>
          <w:bCs/>
          <w:lang w:val="lt-LT"/>
        </w:rPr>
        <w:t xml:space="preserve">savivaldybės </w:t>
      </w:r>
      <w:r w:rsidRPr="000E32C9">
        <w:rPr>
          <w:bCs/>
          <w:lang w:val="lt-LT"/>
        </w:rPr>
        <w:t xml:space="preserve">tarybos </w:t>
      </w:r>
      <w:r w:rsidR="000F7395" w:rsidRPr="000E32C9">
        <w:rPr>
          <w:lang w:val="lt-LT"/>
        </w:rPr>
        <w:t xml:space="preserve">2011 m. sausio 27 d. </w:t>
      </w:r>
      <w:r w:rsidRPr="000E32C9">
        <w:rPr>
          <w:bCs/>
          <w:lang w:val="lt-LT"/>
        </w:rPr>
        <w:t>sprendimu Nr.</w:t>
      </w:r>
      <w:r w:rsidR="009829C7">
        <w:rPr>
          <w:bCs/>
          <w:lang w:val="lt-LT"/>
        </w:rPr>
        <w:t xml:space="preserve"> </w:t>
      </w:r>
      <w:r w:rsidRPr="000E32C9">
        <w:rPr>
          <w:bCs/>
          <w:lang w:val="lt-LT"/>
        </w:rPr>
        <w:t xml:space="preserve">T1-1 (Savivaldybės tarybos 2014 m. sausio 23 d. sprendimo Nr. T1-4 redakcija) </w:t>
      </w:r>
      <w:r w:rsidRPr="000E32C9">
        <w:rPr>
          <w:lang w:val="lt-LT"/>
        </w:rPr>
        <w:t>buvo patvirtintas ilgalaikis strateginio planavimo dokumentas – Plungės rajono savivaldybės 2010-20120 m</w:t>
      </w:r>
      <w:r w:rsidR="00071A74" w:rsidRPr="000E32C9">
        <w:rPr>
          <w:lang w:val="lt-LT"/>
        </w:rPr>
        <w:t>etų strateginis plėtros planas, kuris buvo papildytas Savivaldybės tarybos 2014-03-27 sprendimu Nr.</w:t>
      </w:r>
      <w:r w:rsidR="009829C7">
        <w:rPr>
          <w:lang w:val="lt-LT"/>
        </w:rPr>
        <w:t xml:space="preserve"> </w:t>
      </w:r>
      <w:r w:rsidR="00071A74" w:rsidRPr="000E32C9">
        <w:rPr>
          <w:lang w:val="lt-LT"/>
        </w:rPr>
        <w:t>T1-62, 2015-02-15 sprendimu Nr.</w:t>
      </w:r>
      <w:r w:rsidR="009829C7">
        <w:rPr>
          <w:lang w:val="lt-LT"/>
        </w:rPr>
        <w:t xml:space="preserve"> </w:t>
      </w:r>
      <w:r w:rsidR="00071A74" w:rsidRPr="000E32C9">
        <w:rPr>
          <w:lang w:val="lt-LT"/>
        </w:rPr>
        <w:t>T1-8, 2015-06-25 sprendimu Nr.</w:t>
      </w:r>
      <w:r w:rsidR="001A2217">
        <w:rPr>
          <w:lang w:val="lt-LT"/>
        </w:rPr>
        <w:t xml:space="preserve"> </w:t>
      </w:r>
      <w:r w:rsidR="00071A74" w:rsidRPr="000E32C9">
        <w:rPr>
          <w:lang w:val="lt-LT"/>
        </w:rPr>
        <w:t>T1-161, 2015-07-30 sprendimu Nr.</w:t>
      </w:r>
      <w:r w:rsidR="009829C7">
        <w:rPr>
          <w:lang w:val="lt-LT"/>
        </w:rPr>
        <w:t xml:space="preserve"> </w:t>
      </w:r>
      <w:r w:rsidR="00071A74" w:rsidRPr="000E32C9">
        <w:rPr>
          <w:lang w:val="lt-LT"/>
        </w:rPr>
        <w:t>T1-220, 2016-02-11 sprendimu Nr.</w:t>
      </w:r>
      <w:r w:rsidR="009829C7">
        <w:rPr>
          <w:lang w:val="lt-LT"/>
        </w:rPr>
        <w:t xml:space="preserve"> </w:t>
      </w:r>
      <w:r w:rsidR="00071A74" w:rsidRPr="000E32C9">
        <w:rPr>
          <w:lang w:val="lt-LT"/>
        </w:rPr>
        <w:t>T1-36, 2016-09-29 sprendimu Nr.</w:t>
      </w:r>
      <w:r w:rsidR="009829C7">
        <w:rPr>
          <w:lang w:val="lt-LT"/>
        </w:rPr>
        <w:t xml:space="preserve"> </w:t>
      </w:r>
      <w:r w:rsidR="00071A74" w:rsidRPr="000E32C9">
        <w:rPr>
          <w:lang w:val="lt-LT"/>
        </w:rPr>
        <w:t xml:space="preserve">T1-255, </w:t>
      </w:r>
      <w:r w:rsidR="00071A74" w:rsidRPr="001E5D3A">
        <w:rPr>
          <w:lang w:val="lt-LT"/>
        </w:rPr>
        <w:t>2016-11-24 sprendimu Nr.</w:t>
      </w:r>
      <w:r w:rsidR="009829C7">
        <w:rPr>
          <w:lang w:val="lt-LT"/>
        </w:rPr>
        <w:t xml:space="preserve"> </w:t>
      </w:r>
      <w:r w:rsidR="00071A74" w:rsidRPr="001E5D3A">
        <w:rPr>
          <w:lang w:val="lt-LT"/>
        </w:rPr>
        <w:t>T1-303</w:t>
      </w:r>
      <w:r w:rsidR="00071A74" w:rsidRPr="000E32C9">
        <w:rPr>
          <w:lang w:val="lt-LT"/>
        </w:rPr>
        <w:t xml:space="preserve">. </w:t>
      </w:r>
      <w:r w:rsidRPr="000E32C9">
        <w:rPr>
          <w:lang w:val="lt-LT"/>
        </w:rPr>
        <w:t>T</w:t>
      </w:r>
      <w:r w:rsidR="000F7395">
        <w:rPr>
          <w:lang w:val="lt-LT"/>
        </w:rPr>
        <w:t>aip pat</w:t>
      </w:r>
      <w:r w:rsidRPr="000E32C9">
        <w:rPr>
          <w:lang w:val="lt-LT"/>
        </w:rPr>
        <w:t xml:space="preserve"> buvo patvirtinta rajono plėtros strateginio plano monitoringo sistema, kuri sudarė sąlygas kontroliuoti Plungės rajono plėtros strateginio plano įgyvendinimą ir apibrėž</w:t>
      </w:r>
      <w:r w:rsidR="000F7395">
        <w:rPr>
          <w:lang w:val="lt-LT"/>
        </w:rPr>
        <w:t>ė</w:t>
      </w:r>
      <w:r w:rsidRPr="000E32C9">
        <w:rPr>
          <w:lang w:val="lt-LT"/>
        </w:rPr>
        <w:t xml:space="preserve"> Plungės rajono plėtros strateginio plano įgyvendinimo institucinę struktūrą, kasmetinį įgyvendinimo darbų ciklą bei įgyvendinimo rodiklių ir sąnaudų sistemą. </w:t>
      </w:r>
    </w:p>
    <w:p w:rsidR="002B29D7" w:rsidRPr="000E32C9" w:rsidRDefault="002B29D7" w:rsidP="009829C7">
      <w:pPr>
        <w:ind w:firstLine="720"/>
        <w:jc w:val="both"/>
        <w:rPr>
          <w:lang w:val="lt-LT"/>
        </w:rPr>
      </w:pPr>
      <w:r w:rsidRPr="000E32C9">
        <w:rPr>
          <w:lang w:val="lt-LT"/>
        </w:rPr>
        <w:t>2011 m. sausio 27 d. taip pat patvirtinta Plungės rajono sveikatos ir socialinių paslaugų plėtros galimybių studija.</w:t>
      </w:r>
    </w:p>
    <w:p w:rsidR="002B29D7" w:rsidRPr="000E32C9" w:rsidRDefault="002B29D7" w:rsidP="009829C7">
      <w:pPr>
        <w:ind w:firstLine="720"/>
        <w:jc w:val="both"/>
        <w:rPr>
          <w:lang w:val="lt-LT"/>
        </w:rPr>
      </w:pPr>
      <w:r w:rsidRPr="000E32C9">
        <w:rPr>
          <w:lang w:val="lt-LT"/>
        </w:rPr>
        <w:t>Politiniu lyg</w:t>
      </w:r>
      <w:r w:rsidR="000F7395">
        <w:rPr>
          <w:lang w:val="lt-LT"/>
        </w:rPr>
        <w:t>meniu</w:t>
      </w:r>
      <w:r w:rsidRPr="000E32C9">
        <w:rPr>
          <w:lang w:val="lt-LT"/>
        </w:rPr>
        <w:t xml:space="preserve"> Plungės rajono plėtros strateginio plano įgyvendinimą prižiūri Plungės rajono savivaldybės taryba, Plungės rajono savivaldybės strateginio planavimo grupė (Plungės rajono savivaldybės tarybos 2015 m. rugsėjo 24 d. sprendimas Nr.</w:t>
      </w:r>
      <w:r w:rsidR="001A2217">
        <w:rPr>
          <w:lang w:val="lt-LT"/>
        </w:rPr>
        <w:t xml:space="preserve"> </w:t>
      </w:r>
      <w:r w:rsidRPr="000E32C9">
        <w:rPr>
          <w:lang w:val="lt-LT"/>
        </w:rPr>
        <w:t>T1-230 „Dėl Plungės rajono savivaldybės strateginio planavimo organizavimo tvarkos aprašo patvirt</w:t>
      </w:r>
      <w:r w:rsidR="00071A74" w:rsidRPr="000E32C9">
        <w:rPr>
          <w:lang w:val="lt-LT"/>
        </w:rPr>
        <w:t xml:space="preserve">inimo“, kuris buvo papildytas </w:t>
      </w:r>
      <w:r w:rsidRPr="000E32C9">
        <w:rPr>
          <w:lang w:val="lt-LT"/>
        </w:rPr>
        <w:t>2016 m. liepos 28 d.  sprendimu Nr.</w:t>
      </w:r>
      <w:r w:rsidR="009829C7">
        <w:rPr>
          <w:lang w:val="lt-LT"/>
        </w:rPr>
        <w:t xml:space="preserve"> </w:t>
      </w:r>
      <w:r w:rsidRPr="000E32C9">
        <w:rPr>
          <w:lang w:val="lt-LT"/>
        </w:rPr>
        <w:t>T1-198</w:t>
      </w:r>
      <w:r w:rsidR="006F28D7">
        <w:rPr>
          <w:lang w:val="lt-LT"/>
        </w:rPr>
        <w:t>)</w:t>
      </w:r>
      <w:r w:rsidRPr="000E32C9">
        <w:rPr>
          <w:lang w:val="lt-LT"/>
        </w:rPr>
        <w:t xml:space="preserve">.  </w:t>
      </w:r>
    </w:p>
    <w:p w:rsidR="002B29D7" w:rsidRPr="000E32C9" w:rsidRDefault="002B29D7" w:rsidP="009829C7">
      <w:pPr>
        <w:keepNext/>
        <w:ind w:firstLine="720"/>
        <w:jc w:val="both"/>
        <w:outlineLvl w:val="2"/>
        <w:rPr>
          <w:bCs/>
          <w:lang w:val="lt-LT" w:eastAsia="lt-LT"/>
        </w:rPr>
      </w:pPr>
      <w:r w:rsidRPr="000E32C9">
        <w:rPr>
          <w:bCs/>
          <w:lang w:val="lt-LT" w:eastAsia="lt-LT"/>
        </w:rPr>
        <w:t xml:space="preserve">Plungės rajono savivaldybės administracijos direktoriaus </w:t>
      </w:r>
      <w:r w:rsidR="00B40FD2" w:rsidRPr="000E32C9">
        <w:rPr>
          <w:bCs/>
          <w:lang w:val="lt-LT" w:eastAsia="lt-LT"/>
        </w:rPr>
        <w:t>201</w:t>
      </w:r>
      <w:r w:rsidR="00B40FD2">
        <w:rPr>
          <w:bCs/>
          <w:lang w:val="lt-LT" w:eastAsia="lt-LT"/>
        </w:rPr>
        <w:t xml:space="preserve">8 </w:t>
      </w:r>
      <w:r w:rsidR="003E5A3E">
        <w:rPr>
          <w:bCs/>
          <w:lang w:val="lt-LT" w:eastAsia="lt-LT"/>
        </w:rPr>
        <w:t xml:space="preserve">m. rugsėjo </w:t>
      </w:r>
      <w:r w:rsidR="001F0D91" w:rsidRPr="000E32C9">
        <w:rPr>
          <w:bCs/>
          <w:lang w:val="lt-LT" w:eastAsia="lt-LT"/>
        </w:rPr>
        <w:t>1</w:t>
      </w:r>
      <w:r w:rsidR="001F0D91">
        <w:rPr>
          <w:bCs/>
          <w:lang w:val="lt-LT" w:eastAsia="lt-LT"/>
        </w:rPr>
        <w:t>2</w:t>
      </w:r>
      <w:r w:rsidR="001F0D91" w:rsidRPr="000E32C9">
        <w:rPr>
          <w:bCs/>
          <w:lang w:val="lt-LT" w:eastAsia="lt-LT"/>
        </w:rPr>
        <w:t xml:space="preserve"> </w:t>
      </w:r>
      <w:r w:rsidRPr="000E32C9">
        <w:rPr>
          <w:bCs/>
          <w:lang w:val="lt-LT" w:eastAsia="lt-LT"/>
        </w:rPr>
        <w:t>d. įsakymu Nr. D-</w:t>
      </w:r>
      <w:r w:rsidR="001F0D91">
        <w:rPr>
          <w:bCs/>
          <w:lang w:val="lt-LT" w:eastAsia="lt-LT"/>
        </w:rPr>
        <w:t>764</w:t>
      </w:r>
      <w:r w:rsidR="001F0D91" w:rsidRPr="000E32C9">
        <w:rPr>
          <w:bCs/>
          <w:lang w:val="lt-LT" w:eastAsia="lt-LT"/>
        </w:rPr>
        <w:t xml:space="preserve"> </w:t>
      </w:r>
      <w:r w:rsidRPr="000E32C9">
        <w:rPr>
          <w:bCs/>
          <w:lang w:val="lt-LT" w:eastAsia="lt-LT"/>
        </w:rPr>
        <w:t>„Dėl Plungės rajono savivaldybės strateginio planavimo grupės sudarymo“ buvo patikslinta Plungės rajono savivaldybės strateginio planavimo g</w:t>
      </w:r>
      <w:r w:rsidR="001A2217">
        <w:rPr>
          <w:bCs/>
          <w:lang w:val="lt-LT" w:eastAsia="lt-LT"/>
        </w:rPr>
        <w:t>rupės sudėtis. Šią grupę sudaro</w:t>
      </w:r>
      <w:r w:rsidRPr="000E32C9">
        <w:rPr>
          <w:bCs/>
          <w:lang w:val="lt-LT" w:eastAsia="lt-LT"/>
        </w:rPr>
        <w:t xml:space="preserve"> grupės </w:t>
      </w:r>
      <w:r w:rsidR="00B40FD2">
        <w:rPr>
          <w:bCs/>
          <w:lang w:val="lt-LT" w:eastAsia="lt-LT"/>
        </w:rPr>
        <w:t>vadovas</w:t>
      </w:r>
      <w:r w:rsidRPr="000E32C9">
        <w:rPr>
          <w:bCs/>
          <w:lang w:val="lt-LT" w:eastAsia="lt-LT"/>
        </w:rPr>
        <w:t>, grup</w:t>
      </w:r>
      <w:r w:rsidR="002C14E7">
        <w:rPr>
          <w:bCs/>
          <w:lang w:val="lt-LT" w:eastAsia="lt-LT"/>
        </w:rPr>
        <w:t xml:space="preserve">ės </w:t>
      </w:r>
      <w:r w:rsidR="00B40FD2">
        <w:rPr>
          <w:bCs/>
          <w:lang w:val="lt-LT" w:eastAsia="lt-LT"/>
        </w:rPr>
        <w:t xml:space="preserve">vadovo </w:t>
      </w:r>
      <w:r w:rsidR="002C14E7">
        <w:rPr>
          <w:bCs/>
          <w:lang w:val="lt-LT" w:eastAsia="lt-LT"/>
        </w:rPr>
        <w:t>pavaduotojas  ir 20</w:t>
      </w:r>
      <w:r w:rsidRPr="000E32C9">
        <w:rPr>
          <w:bCs/>
          <w:lang w:val="lt-LT" w:eastAsia="lt-LT"/>
        </w:rPr>
        <w:t xml:space="preserve"> narių.</w:t>
      </w:r>
    </w:p>
    <w:p w:rsidR="002B29D7" w:rsidRPr="000E32C9" w:rsidRDefault="002B29D7" w:rsidP="009829C7">
      <w:pPr>
        <w:ind w:firstLine="720"/>
        <w:jc w:val="both"/>
        <w:rPr>
          <w:lang w:val="lt-LT" w:eastAsia="lt-LT"/>
        </w:rPr>
      </w:pPr>
      <w:r w:rsidRPr="000E32C9">
        <w:rPr>
          <w:lang w:val="lt-LT" w:eastAsia="lt-LT"/>
        </w:rPr>
        <w:t>Siekiant užtikrinti nuoseklų PSP įgyvendinimą ir monitoringą,</w:t>
      </w:r>
      <w:r w:rsidRPr="000E32C9">
        <w:rPr>
          <w:i/>
          <w:lang w:val="lt-LT" w:eastAsia="lt-LT"/>
        </w:rPr>
        <w:t xml:space="preserve"> </w:t>
      </w:r>
      <w:r w:rsidRPr="000E32C9">
        <w:rPr>
          <w:lang w:val="lt-LT" w:eastAsia="lt-LT"/>
        </w:rPr>
        <w:t xml:space="preserve">kasmet yra vykdomas vidutinės trukmės planavimo dokumento rengimas, į kurį yra įtraukiami ilgalaikio plano veiksmai. </w:t>
      </w:r>
    </w:p>
    <w:p w:rsidR="002B29D7" w:rsidRDefault="002B29D7" w:rsidP="002B29D7">
      <w:pPr>
        <w:jc w:val="both"/>
        <w:rPr>
          <w:lang w:val="lt-LT" w:eastAsia="lt-LT"/>
        </w:rPr>
      </w:pPr>
    </w:p>
    <w:p w:rsidR="009829C7" w:rsidRDefault="009829C7" w:rsidP="002B29D7">
      <w:pPr>
        <w:jc w:val="both"/>
        <w:rPr>
          <w:lang w:val="lt-LT" w:eastAsia="lt-LT"/>
        </w:rPr>
      </w:pPr>
    </w:p>
    <w:p w:rsidR="009829C7" w:rsidRDefault="009829C7" w:rsidP="002B29D7">
      <w:pPr>
        <w:jc w:val="both"/>
        <w:rPr>
          <w:lang w:val="lt-LT" w:eastAsia="lt-LT"/>
        </w:rPr>
      </w:pPr>
    </w:p>
    <w:p w:rsidR="009829C7" w:rsidRPr="000E32C9" w:rsidRDefault="009829C7" w:rsidP="002B29D7">
      <w:pPr>
        <w:jc w:val="both"/>
        <w:rPr>
          <w:lang w:val="lt-LT" w:eastAsia="lt-LT"/>
        </w:rPr>
      </w:pPr>
    </w:p>
    <w:p w:rsidR="002B29D7" w:rsidRPr="00076CEC" w:rsidRDefault="002B29D7" w:rsidP="002B29D7">
      <w:pPr>
        <w:ind w:firstLine="567"/>
        <w:jc w:val="center"/>
        <w:rPr>
          <w:b/>
          <w:bCs/>
          <w:lang w:val="lt-LT" w:eastAsia="lt-LT"/>
        </w:rPr>
      </w:pPr>
      <w:r w:rsidRPr="00076CEC">
        <w:rPr>
          <w:b/>
          <w:bCs/>
          <w:lang w:val="lt-LT" w:eastAsia="lt-LT"/>
        </w:rPr>
        <w:lastRenderedPageBreak/>
        <w:t>RYŠIŲ SISTEMA, INFORMACINĖS IR KOMUNIKAVIMO SISTEMOS</w:t>
      </w:r>
    </w:p>
    <w:p w:rsidR="00611A6E" w:rsidRPr="000E32C9" w:rsidRDefault="00611A6E" w:rsidP="00611A6E">
      <w:pPr>
        <w:ind w:firstLine="720"/>
        <w:jc w:val="both"/>
        <w:rPr>
          <w:lang w:val="lt-LT" w:eastAsia="lt-LT"/>
        </w:rPr>
      </w:pPr>
    </w:p>
    <w:p w:rsidR="0018622C" w:rsidRPr="0018622C" w:rsidRDefault="0018622C" w:rsidP="001A2217">
      <w:pPr>
        <w:ind w:firstLine="720"/>
        <w:jc w:val="both"/>
        <w:rPr>
          <w:sz w:val="22"/>
          <w:szCs w:val="22"/>
          <w:lang w:val="lt-LT" w:eastAsia="lt-LT"/>
        </w:rPr>
      </w:pPr>
      <w:r w:rsidRPr="0018622C">
        <w:rPr>
          <w:lang w:val="lt-LT" w:eastAsia="lt-LT"/>
        </w:rPr>
        <w:t xml:space="preserve">Plungės rajono savivaldybės įvaizdžio formavimui reikšminga </w:t>
      </w:r>
      <w:hyperlink r:id="rId13" w:history="1">
        <w:r w:rsidRPr="0018622C">
          <w:rPr>
            <w:color w:val="0563C1"/>
            <w:u w:val="single"/>
            <w:lang w:val="lt-LT" w:eastAsia="lt-LT"/>
          </w:rPr>
          <w:t>www.plunge.lt</w:t>
        </w:r>
      </w:hyperlink>
      <w:r w:rsidRPr="0018622C">
        <w:rPr>
          <w:lang w:val="lt-LT" w:eastAsia="lt-LT"/>
        </w:rPr>
        <w:t xml:space="preserve"> interneto svetainė. Joje skelbiama informacija apie Plungės rajoną, verslo aplinką, investicijas, tarptautinius projektus, apie Savivaldybės mero, tarybos ir </w:t>
      </w:r>
      <w:r w:rsidRPr="0018622C">
        <w:rPr>
          <w:caps/>
          <w:lang w:val="lt-LT" w:eastAsia="lt-LT"/>
        </w:rPr>
        <w:t>s</w:t>
      </w:r>
      <w:r w:rsidRPr="0018622C">
        <w:rPr>
          <w:lang w:val="lt-LT" w:eastAsia="lt-LT"/>
        </w:rPr>
        <w:t>avivaldybės administracijos veiklą, organizacinę struktūrą, turizmo veiklą ir poilsio galimybes, apie kultūros ir švietimo aktualijas, jaunimo ir sporto renginius, atliekamos gyventojų apklausos.  Svetainėje yra skyriai: „Rajonas“, „Struktūra ir kontaktai“, „Teisinė informacija“, „Paslaugos“, „Veiklos sritys“, „Administracinė informacija“, „Korupcijos prevencija“, „Tarptautiniai ryšiai“, „Aktualijos“, „Naujienos“, „Nuorodos“, „Klausimai - atsakymai“, „Skelbimai“, „Renginių kalendorius“, „Posėdžių ir vadovų darbotvarkės“, kurie yra nuolatos peržiūrimi ir patikslinami. Interneto svetainės duomenų bazėje yra saugomi Savivaldybės tarybos posėdžių vaizdo įrašai, kuriuos visi lankytojai gali peržiūrėti. Sudaryta galimybė stebėti ir tiesiogines Savivaldybės tarybos posėdžių transliacijas.</w:t>
      </w:r>
    </w:p>
    <w:p w:rsidR="0018622C" w:rsidRPr="0018622C" w:rsidRDefault="0018622C" w:rsidP="001A2217">
      <w:pPr>
        <w:ind w:firstLine="720"/>
        <w:jc w:val="both"/>
        <w:rPr>
          <w:lang w:val="lt-LT"/>
        </w:rPr>
      </w:pPr>
      <w:r w:rsidRPr="0018622C">
        <w:rPr>
          <w:lang w:val="lt-LT"/>
        </w:rPr>
        <w:t>Šiuo metu Savivaldybės administracijos darbuotojai naudoja 180 kompiuterių, 10 serverių, 30 spausdintuvų, 24 kopijavimo aparatus, 4 projektorius.</w:t>
      </w:r>
    </w:p>
    <w:p w:rsidR="0018622C" w:rsidRPr="0018622C" w:rsidRDefault="0018622C" w:rsidP="001A2217">
      <w:pPr>
        <w:ind w:firstLine="720"/>
        <w:jc w:val="both"/>
        <w:rPr>
          <w:lang w:val="lt-LT"/>
        </w:rPr>
      </w:pPr>
      <w:r w:rsidRPr="0018622C">
        <w:rPr>
          <w:lang w:val="lt-LT"/>
        </w:rPr>
        <w:t xml:space="preserve">Savivaldybės administracijoje ir pavaldžiose įstaigose naudojama dokumentų valdymo sistema „Kontora“. Dokumentai derinami ir vizuojami elektroniniu būdu. </w:t>
      </w:r>
    </w:p>
    <w:p w:rsidR="0018622C" w:rsidRPr="0018622C" w:rsidRDefault="0018622C" w:rsidP="001A2217">
      <w:pPr>
        <w:ind w:firstLine="720"/>
        <w:jc w:val="both"/>
        <w:rPr>
          <w:lang w:val="lt-LT"/>
        </w:rPr>
      </w:pPr>
      <w:r w:rsidRPr="0018622C">
        <w:rPr>
          <w:lang w:val="lt-LT"/>
        </w:rPr>
        <w:t>Plungės rajono savivaldybės administracijos ir pavaldžių įstaigų finansų apskaita vykdoma viena informacine sistema „</w:t>
      </w:r>
      <w:proofErr w:type="spellStart"/>
      <w:r w:rsidRPr="0018622C">
        <w:rPr>
          <w:lang w:val="lt-LT"/>
        </w:rPr>
        <w:t>My</w:t>
      </w:r>
      <w:proofErr w:type="spellEnd"/>
      <w:r w:rsidRPr="0018622C">
        <w:rPr>
          <w:lang w:val="lt-LT"/>
        </w:rPr>
        <w:t xml:space="preserve"> </w:t>
      </w:r>
      <w:proofErr w:type="spellStart"/>
      <w:r w:rsidRPr="0018622C">
        <w:rPr>
          <w:lang w:val="lt-LT"/>
        </w:rPr>
        <w:t>Lobster</w:t>
      </w:r>
      <w:proofErr w:type="spellEnd"/>
      <w:r w:rsidRPr="0018622C">
        <w:rPr>
          <w:lang w:val="lt-LT"/>
        </w:rPr>
        <w:t>“.</w:t>
      </w:r>
    </w:p>
    <w:p w:rsidR="00611A6E" w:rsidRPr="000E32C9" w:rsidRDefault="00611A6E" w:rsidP="00076CEC">
      <w:pPr>
        <w:jc w:val="both"/>
        <w:rPr>
          <w:lang w:val="lt-LT" w:eastAsia="lt-LT"/>
        </w:rPr>
      </w:pPr>
    </w:p>
    <w:p w:rsidR="00611A6E" w:rsidRPr="000E32C9" w:rsidRDefault="00C750F4" w:rsidP="000E32C9">
      <w:pPr>
        <w:pStyle w:val="Pavadinimas"/>
        <w:rPr>
          <w:lang w:eastAsia="lt-LT"/>
        </w:rPr>
      </w:pPr>
      <w:r>
        <w:rPr>
          <w:lang w:eastAsia="lt-LT"/>
        </w:rPr>
        <w:t>C</w:t>
      </w:r>
      <w:r w:rsidRPr="000E32C9">
        <w:rPr>
          <w:lang w:eastAsia="lt-LT"/>
        </w:rPr>
        <w:t>ENTRALIZUOT</w:t>
      </w:r>
      <w:r>
        <w:rPr>
          <w:lang w:eastAsia="lt-LT"/>
        </w:rPr>
        <w:t>O</w:t>
      </w:r>
      <w:r w:rsidRPr="000E32C9">
        <w:rPr>
          <w:lang w:eastAsia="lt-LT"/>
        </w:rPr>
        <w:t xml:space="preserve"> SAVIVALDYBĖS VIDAUS AUDITO SKYRI</w:t>
      </w:r>
      <w:r>
        <w:rPr>
          <w:lang w:eastAsia="lt-LT"/>
        </w:rPr>
        <w:t>A</w:t>
      </w:r>
      <w:r w:rsidRPr="000E32C9">
        <w:rPr>
          <w:lang w:eastAsia="lt-LT"/>
        </w:rPr>
        <w:t>US STATUSAS</w:t>
      </w:r>
    </w:p>
    <w:p w:rsidR="00611A6E" w:rsidRPr="000E32C9" w:rsidRDefault="00611A6E" w:rsidP="00611A6E">
      <w:pPr>
        <w:ind w:left="2595"/>
        <w:rPr>
          <w:b/>
          <w:lang w:val="lt-LT" w:eastAsia="lt-LT"/>
        </w:rPr>
      </w:pPr>
    </w:p>
    <w:p w:rsidR="00611A6E" w:rsidRPr="000E32C9" w:rsidRDefault="00611A6E" w:rsidP="009829C7">
      <w:pPr>
        <w:ind w:firstLine="720"/>
        <w:jc w:val="both"/>
        <w:rPr>
          <w:lang w:val="lt-LT" w:eastAsia="lt-LT"/>
        </w:rPr>
      </w:pPr>
      <w:r w:rsidRPr="000E32C9">
        <w:rPr>
          <w:lang w:val="lt-LT" w:eastAsia="lt-LT"/>
        </w:rPr>
        <w:t xml:space="preserve">Centralizuota savivaldybės vidaus audito tarnyba Plungės rajono savivaldybės administracijoje įsteigta Plungės rajono savivaldybės tarybos 2003 m. gruodžio 4 d. sprendimu Nr.1-229 „Dėl </w:t>
      </w:r>
      <w:r w:rsidR="000E2B93">
        <w:rPr>
          <w:lang w:val="lt-LT" w:eastAsia="lt-LT"/>
        </w:rPr>
        <w:t>C</w:t>
      </w:r>
      <w:r w:rsidRPr="000E32C9">
        <w:rPr>
          <w:lang w:val="lt-LT" w:eastAsia="lt-LT"/>
        </w:rPr>
        <w:t xml:space="preserve">entralizuotos savivaldybės vidaus audito tarnybos steigimo ir Plungės rajono savivaldybės administracijos struktūros papildymo“. Plungės rajono savivaldybės tarybos 2008 m. gegužės 29 d. sprendimu Nr. T1-101 „Dėl  Plungės rajono savivaldybės tarybos 2007 m. rugsėjo 20 d. sprendimo Nr. T1-10-203 „Dėl Plungės rajono savivaldybės administracijos struktūros patvirtinimo pakeitimo“ Centralizuotos savivaldybės vidaus audito tarnybos pavadinimas pakeistas į </w:t>
      </w:r>
      <w:r w:rsidR="000E2B93">
        <w:rPr>
          <w:lang w:val="lt-LT" w:eastAsia="lt-LT"/>
        </w:rPr>
        <w:t>C</w:t>
      </w:r>
      <w:r w:rsidRPr="000E32C9">
        <w:rPr>
          <w:lang w:val="lt-LT" w:eastAsia="lt-LT"/>
        </w:rPr>
        <w:t>entralizuot</w:t>
      </w:r>
      <w:r w:rsidR="000E2B93">
        <w:rPr>
          <w:lang w:val="lt-LT" w:eastAsia="lt-LT"/>
        </w:rPr>
        <w:t>ą</w:t>
      </w:r>
      <w:r w:rsidRPr="000E32C9">
        <w:rPr>
          <w:lang w:val="lt-LT" w:eastAsia="lt-LT"/>
        </w:rPr>
        <w:t xml:space="preserve"> savivaldybės vidaus audito skyri</w:t>
      </w:r>
      <w:r w:rsidR="000E2B93">
        <w:rPr>
          <w:lang w:val="lt-LT" w:eastAsia="lt-LT"/>
        </w:rPr>
        <w:t>ų</w:t>
      </w:r>
      <w:r w:rsidRPr="000E32C9">
        <w:rPr>
          <w:lang w:val="lt-LT" w:eastAsia="lt-LT"/>
        </w:rPr>
        <w:t>.</w:t>
      </w:r>
    </w:p>
    <w:p w:rsidR="00611A6E" w:rsidRPr="000E32C9" w:rsidRDefault="000E2B93" w:rsidP="009829C7">
      <w:pPr>
        <w:ind w:firstLine="720"/>
        <w:jc w:val="both"/>
        <w:rPr>
          <w:lang w:val="lt-LT" w:eastAsia="lt-LT"/>
        </w:rPr>
      </w:pPr>
      <w:r>
        <w:rPr>
          <w:lang w:val="lt-LT" w:eastAsia="lt-LT"/>
        </w:rPr>
        <w:t>C</w:t>
      </w:r>
      <w:r w:rsidR="00611A6E" w:rsidRPr="000E32C9">
        <w:rPr>
          <w:lang w:val="lt-LT" w:eastAsia="lt-LT"/>
        </w:rPr>
        <w:t xml:space="preserve">entralizuotas savivaldybės vidaus audito skyrius (toliau –Skyrius) įsteigtas vidaus auditui atlikti </w:t>
      </w:r>
      <w:r>
        <w:rPr>
          <w:lang w:val="lt-LT" w:eastAsia="lt-LT"/>
        </w:rPr>
        <w:t>S</w:t>
      </w:r>
      <w:r w:rsidR="00611A6E" w:rsidRPr="000E32C9">
        <w:rPr>
          <w:lang w:val="lt-LT" w:eastAsia="lt-LT"/>
        </w:rPr>
        <w:t>avivaldybės administracijoje ir (arba) jos valdymo sričiai priskirtuose viešuosiuose juridiniuose asmenyse. Skyrius yra nepriklausomas nuo vertinamo viešojo juridinio asmens veiklos, jo atliekamų vidaus kontrolės procedūrų ir nėra už tai atsakingas.</w:t>
      </w:r>
    </w:p>
    <w:p w:rsidR="00611A6E" w:rsidRPr="000E32C9" w:rsidRDefault="000E2B93" w:rsidP="009829C7">
      <w:pPr>
        <w:ind w:firstLine="720"/>
        <w:jc w:val="both"/>
        <w:rPr>
          <w:i/>
          <w:iCs/>
          <w:lang w:val="lt-LT" w:eastAsia="lt-LT"/>
        </w:rPr>
      </w:pPr>
      <w:r w:rsidRPr="00076CEC">
        <w:rPr>
          <w:bCs/>
          <w:lang w:val="lt-LT" w:eastAsia="lt-LT"/>
        </w:rPr>
        <w:t xml:space="preserve">Skyrius </w:t>
      </w:r>
      <w:r w:rsidRPr="00076CEC">
        <w:rPr>
          <w:iCs/>
          <w:lang w:val="lt-LT" w:eastAsia="lt-LT"/>
        </w:rPr>
        <w:t>t</w:t>
      </w:r>
      <w:r w:rsidR="00611A6E" w:rsidRPr="00076CEC">
        <w:rPr>
          <w:iCs/>
          <w:lang w:val="lt-LT" w:eastAsia="lt-LT"/>
        </w:rPr>
        <w:t>ikrina ir vertina</w:t>
      </w:r>
      <w:r w:rsidR="00611A6E" w:rsidRPr="000E32C9">
        <w:rPr>
          <w:i/>
          <w:iCs/>
          <w:lang w:val="lt-LT" w:eastAsia="lt-LT"/>
        </w:rPr>
        <w:t>:</w:t>
      </w:r>
    </w:p>
    <w:p w:rsidR="00611A6E" w:rsidRPr="000E32C9" w:rsidRDefault="00611A6E" w:rsidP="009829C7">
      <w:pPr>
        <w:ind w:firstLine="720"/>
        <w:jc w:val="both"/>
        <w:rPr>
          <w:lang w:val="lt-LT" w:eastAsia="lt-LT"/>
        </w:rPr>
      </w:pPr>
      <w:r w:rsidRPr="000E32C9">
        <w:rPr>
          <w:lang w:val="lt-LT" w:eastAsia="lt-LT"/>
        </w:rPr>
        <w:t xml:space="preserve">1. </w:t>
      </w:r>
      <w:r w:rsidR="00B65CD4">
        <w:rPr>
          <w:lang w:val="lt-LT" w:eastAsia="lt-LT"/>
        </w:rPr>
        <w:t>V</w:t>
      </w:r>
      <w:r w:rsidRPr="000E32C9">
        <w:rPr>
          <w:lang w:val="lt-LT" w:eastAsia="lt-LT"/>
        </w:rPr>
        <w:t>idaus kontrolės sistemos funkcionavimą (nustatytų vidaus taisyklių, vidaus kontrolės procedūrų veiksmingumą, pakankamumą ir jų laikymąsi, organizacinės struktūros optimalumą, funkcijų paskirstymo, intelekto išteklių panaudojimo racionalumą ir kita), rizikos veiksnių valdymo efektyvumą;</w:t>
      </w:r>
    </w:p>
    <w:p w:rsidR="00611A6E" w:rsidRPr="000E32C9" w:rsidRDefault="00611A6E" w:rsidP="009829C7">
      <w:pPr>
        <w:ind w:firstLine="720"/>
        <w:jc w:val="both"/>
        <w:rPr>
          <w:lang w:val="lt-LT" w:eastAsia="lt-LT"/>
        </w:rPr>
      </w:pPr>
      <w:r w:rsidRPr="000E32C9">
        <w:rPr>
          <w:lang w:val="lt-LT" w:eastAsia="lt-LT"/>
        </w:rPr>
        <w:t xml:space="preserve">2. </w:t>
      </w:r>
      <w:r w:rsidR="00B65CD4">
        <w:rPr>
          <w:lang w:val="lt-LT" w:eastAsia="lt-LT"/>
        </w:rPr>
        <w:t>V</w:t>
      </w:r>
      <w:r w:rsidRPr="000E32C9">
        <w:rPr>
          <w:lang w:val="lt-LT" w:eastAsia="lt-LT"/>
        </w:rPr>
        <w:t>eiklos atitiktį Lietuvos Respublikos įstatymams, Lietuvos Respublikos Vyriausybės nutarimams, kitiems norminiams teisės aktams;</w:t>
      </w:r>
    </w:p>
    <w:p w:rsidR="00611A6E" w:rsidRPr="000E32C9" w:rsidRDefault="00611A6E" w:rsidP="009829C7">
      <w:pPr>
        <w:ind w:firstLine="720"/>
        <w:jc w:val="both"/>
        <w:rPr>
          <w:lang w:val="lt-LT" w:eastAsia="lt-LT"/>
        </w:rPr>
      </w:pPr>
      <w:r w:rsidRPr="000E32C9">
        <w:rPr>
          <w:lang w:val="lt-LT" w:eastAsia="lt-LT"/>
        </w:rPr>
        <w:t xml:space="preserve">3. </w:t>
      </w:r>
      <w:r w:rsidR="00B65CD4">
        <w:rPr>
          <w:lang w:val="lt-LT" w:eastAsia="lt-LT"/>
        </w:rPr>
        <w:t>S</w:t>
      </w:r>
      <w:r w:rsidRPr="000E32C9">
        <w:rPr>
          <w:lang w:val="lt-LT" w:eastAsia="lt-LT"/>
        </w:rPr>
        <w:t xml:space="preserve">trateginių arba kitų veiklos planų įgyvendinimą, veiklos atitiktį jos tikslams ir uždaviniams, programų vykdymą, joms skirtų lėšų bei valstybės ir </w:t>
      </w:r>
      <w:r w:rsidR="000E2B93">
        <w:rPr>
          <w:lang w:val="lt-LT" w:eastAsia="lt-LT"/>
        </w:rPr>
        <w:t>S</w:t>
      </w:r>
      <w:r w:rsidRPr="000E32C9">
        <w:rPr>
          <w:lang w:val="lt-LT" w:eastAsia="lt-LT"/>
        </w:rPr>
        <w:t>avivaldybės turto naudojimą efektyvumo, ekonomiškumo ir rezultatyvumo požiūriais;</w:t>
      </w:r>
    </w:p>
    <w:p w:rsidR="00611A6E" w:rsidRPr="000E32C9" w:rsidRDefault="00611A6E" w:rsidP="009829C7">
      <w:pPr>
        <w:ind w:firstLine="720"/>
        <w:jc w:val="both"/>
        <w:rPr>
          <w:lang w:val="lt-LT" w:eastAsia="lt-LT"/>
        </w:rPr>
      </w:pPr>
      <w:r w:rsidRPr="000E32C9">
        <w:rPr>
          <w:lang w:val="lt-LT" w:eastAsia="lt-LT"/>
        </w:rPr>
        <w:t xml:space="preserve">4. </w:t>
      </w:r>
      <w:r w:rsidR="00B65CD4">
        <w:rPr>
          <w:lang w:val="lt-LT" w:eastAsia="lt-LT"/>
        </w:rPr>
        <w:t>V</w:t>
      </w:r>
      <w:r w:rsidRPr="000E32C9">
        <w:rPr>
          <w:lang w:val="lt-LT" w:eastAsia="lt-LT"/>
        </w:rPr>
        <w:t>eiklos ataskaitų duomenų teisingumą, apskaitos informacijos tinkamumą, objektyvumą, pateikimą laiku;</w:t>
      </w:r>
    </w:p>
    <w:p w:rsidR="00611A6E" w:rsidRPr="000E32C9" w:rsidRDefault="00611A6E" w:rsidP="009829C7">
      <w:pPr>
        <w:ind w:firstLine="720"/>
        <w:jc w:val="both"/>
        <w:rPr>
          <w:lang w:val="lt-LT" w:eastAsia="lt-LT"/>
        </w:rPr>
      </w:pPr>
      <w:r w:rsidRPr="000E32C9">
        <w:rPr>
          <w:lang w:val="lt-LT" w:eastAsia="lt-LT"/>
        </w:rPr>
        <w:t xml:space="preserve">5. </w:t>
      </w:r>
      <w:r w:rsidR="00B65CD4">
        <w:rPr>
          <w:lang w:val="lt-LT" w:eastAsia="lt-LT"/>
        </w:rPr>
        <w:t>V</w:t>
      </w:r>
      <w:r w:rsidRPr="000E32C9">
        <w:rPr>
          <w:lang w:val="lt-LT" w:eastAsia="lt-LT"/>
        </w:rPr>
        <w:t>iešojo juridinio asmens lėšų, gautų iš Europos Sąjungos, užsienio institucijų arba fondų, administravimą ir panaudojimą;</w:t>
      </w:r>
    </w:p>
    <w:p w:rsidR="00611A6E" w:rsidRPr="000E32C9" w:rsidRDefault="00611A6E" w:rsidP="009829C7">
      <w:pPr>
        <w:ind w:firstLine="720"/>
        <w:jc w:val="both"/>
        <w:rPr>
          <w:lang w:val="lt-LT" w:eastAsia="lt-LT"/>
        </w:rPr>
      </w:pPr>
      <w:r w:rsidRPr="000E32C9">
        <w:rPr>
          <w:lang w:val="lt-LT" w:eastAsia="lt-LT"/>
        </w:rPr>
        <w:t xml:space="preserve">6. </w:t>
      </w:r>
      <w:r w:rsidR="00B65CD4">
        <w:rPr>
          <w:lang w:val="lt-LT" w:eastAsia="lt-LT"/>
        </w:rPr>
        <w:t>T</w:t>
      </w:r>
      <w:r w:rsidRPr="000E32C9">
        <w:rPr>
          <w:lang w:val="lt-LT" w:eastAsia="lt-LT"/>
        </w:rPr>
        <w:t>urto apskaitą ir apsaugą;</w:t>
      </w:r>
    </w:p>
    <w:p w:rsidR="00611A6E" w:rsidRPr="000E32C9" w:rsidRDefault="00611A6E" w:rsidP="009829C7">
      <w:pPr>
        <w:ind w:firstLine="720"/>
        <w:jc w:val="both"/>
        <w:rPr>
          <w:lang w:val="lt-LT" w:eastAsia="lt-LT"/>
        </w:rPr>
      </w:pPr>
      <w:r w:rsidRPr="000E32C9">
        <w:rPr>
          <w:lang w:val="lt-LT" w:eastAsia="lt-LT"/>
        </w:rPr>
        <w:t xml:space="preserve">7. </w:t>
      </w:r>
      <w:r w:rsidR="00B65CD4">
        <w:rPr>
          <w:lang w:val="lt-LT" w:eastAsia="lt-LT"/>
        </w:rPr>
        <w:t>I</w:t>
      </w:r>
      <w:r w:rsidRPr="000E32C9">
        <w:rPr>
          <w:lang w:val="lt-LT" w:eastAsia="lt-LT"/>
        </w:rPr>
        <w:t>nformacinių sistemų saugumą, veiksmingumą ir informacinių sistemų projektus.</w:t>
      </w:r>
    </w:p>
    <w:p w:rsidR="00611A6E" w:rsidRPr="000E32C9" w:rsidRDefault="00611A6E" w:rsidP="009829C7">
      <w:pPr>
        <w:ind w:firstLine="720"/>
        <w:jc w:val="both"/>
        <w:rPr>
          <w:lang w:val="lt-LT" w:eastAsia="lt-LT"/>
        </w:rPr>
      </w:pPr>
      <w:r w:rsidRPr="000E32C9">
        <w:rPr>
          <w:lang w:val="lt-LT" w:eastAsia="lt-LT"/>
        </w:rPr>
        <w:t>Atlieka korupcijos rizikos valdymo vertinimą</w:t>
      </w:r>
      <w:r w:rsidR="00B64938">
        <w:rPr>
          <w:lang w:val="lt-LT" w:eastAsia="lt-LT"/>
        </w:rPr>
        <w:t>.</w:t>
      </w:r>
    </w:p>
    <w:p w:rsidR="000E32C9" w:rsidRDefault="00611A6E" w:rsidP="00FC1260">
      <w:pPr>
        <w:ind w:firstLine="720"/>
        <w:jc w:val="both"/>
        <w:rPr>
          <w:b/>
          <w:sz w:val="28"/>
          <w:szCs w:val="28"/>
          <w:lang w:val="lt-LT" w:eastAsia="lt-LT"/>
        </w:rPr>
      </w:pPr>
      <w:r w:rsidRPr="00076CEC">
        <w:rPr>
          <w:iCs/>
          <w:lang w:val="lt-LT" w:eastAsia="lt-LT"/>
        </w:rPr>
        <w:lastRenderedPageBreak/>
        <w:t xml:space="preserve">Skyrius rengia vidaus audito ataskaitas su išvadomis ir rekomendacijomis, kaip ištaisyti vidaus audito metu nustatytus neatitikimus, kaip tobulinti </w:t>
      </w:r>
      <w:r w:rsidR="00AE5610">
        <w:rPr>
          <w:iCs/>
          <w:lang w:val="lt-LT" w:eastAsia="lt-LT"/>
        </w:rPr>
        <w:t>j</w:t>
      </w:r>
      <w:r w:rsidRPr="00076CEC">
        <w:rPr>
          <w:iCs/>
          <w:lang w:val="lt-LT" w:eastAsia="lt-LT"/>
        </w:rPr>
        <w:t>uridinio asmens vidaus kontrolę ir veiklą.</w:t>
      </w:r>
      <w:r w:rsidR="00B64938">
        <w:rPr>
          <w:iCs/>
          <w:lang w:val="lt-LT" w:eastAsia="lt-LT"/>
        </w:rPr>
        <w:t xml:space="preserve"> </w:t>
      </w:r>
      <w:r w:rsidRPr="00076CEC">
        <w:rPr>
          <w:iCs/>
          <w:lang w:val="lt-LT" w:eastAsia="lt-LT"/>
        </w:rPr>
        <w:t>Vykdo pažangos stebėjimą (</w:t>
      </w:r>
      <w:proofErr w:type="spellStart"/>
      <w:r w:rsidRPr="00076CEC">
        <w:rPr>
          <w:iCs/>
          <w:lang w:val="lt-LT" w:eastAsia="lt-LT"/>
        </w:rPr>
        <w:t>poauditinę</w:t>
      </w:r>
      <w:proofErr w:type="spellEnd"/>
      <w:r w:rsidRPr="00076CEC">
        <w:rPr>
          <w:iCs/>
          <w:lang w:val="lt-LT" w:eastAsia="lt-LT"/>
        </w:rPr>
        <w:t xml:space="preserve"> veiklą).</w:t>
      </w:r>
    </w:p>
    <w:p w:rsidR="0000506D" w:rsidRDefault="0000506D">
      <w:pPr>
        <w:rPr>
          <w:b/>
          <w:sz w:val="28"/>
          <w:szCs w:val="28"/>
          <w:lang w:val="lt-LT" w:eastAsia="lt-LT"/>
        </w:rPr>
      </w:pPr>
      <w:r>
        <w:rPr>
          <w:b/>
          <w:sz w:val="28"/>
          <w:szCs w:val="28"/>
          <w:lang w:val="lt-LT" w:eastAsia="lt-LT"/>
        </w:rPr>
        <w:br w:type="page"/>
      </w:r>
    </w:p>
    <w:p w:rsidR="00611A6E" w:rsidRPr="00430057" w:rsidRDefault="00611A6E" w:rsidP="00611A6E">
      <w:pPr>
        <w:ind w:firstLine="720"/>
        <w:jc w:val="center"/>
        <w:rPr>
          <w:noProof/>
          <w:lang w:val="lt-LT" w:eastAsia="lt-LT"/>
        </w:rPr>
      </w:pPr>
      <w:r w:rsidRPr="00076CEC">
        <w:rPr>
          <w:b/>
          <w:lang w:val="lt-LT" w:eastAsia="lt-LT"/>
        </w:rPr>
        <w:lastRenderedPageBreak/>
        <w:t>SSGG ANALIZĖ</w:t>
      </w:r>
    </w:p>
    <w:p w:rsidR="00611A6E" w:rsidRPr="000E32C9" w:rsidRDefault="00611A6E" w:rsidP="00611A6E">
      <w:pPr>
        <w:jc w:val="both"/>
        <w:rPr>
          <w:noProof/>
          <w:sz w:val="18"/>
          <w:szCs w:val="18"/>
          <w:lang w:val="lt-LT" w:eastAsia="lt-LT"/>
        </w:rPr>
      </w:pPr>
    </w:p>
    <w:tbl>
      <w:tblPr>
        <w:tblW w:w="9464"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9464"/>
      </w:tblGrid>
      <w:tr w:rsidR="00611A6E" w:rsidRPr="000E32C9" w:rsidTr="00480A1F">
        <w:trPr>
          <w:trHeight w:val="208"/>
        </w:trPr>
        <w:tc>
          <w:tcPr>
            <w:tcW w:w="9464" w:type="dxa"/>
            <w:shd w:val="clear" w:color="auto" w:fill="F79646"/>
          </w:tcPr>
          <w:p w:rsidR="00611A6E" w:rsidRPr="000E32C9" w:rsidRDefault="00611A6E" w:rsidP="00611A6E">
            <w:pPr>
              <w:tabs>
                <w:tab w:val="left" w:pos="333"/>
              </w:tabs>
              <w:jc w:val="center"/>
              <w:rPr>
                <w:b/>
                <w:bCs/>
                <w:color w:val="000000"/>
                <w:lang w:val="lt-LT" w:eastAsia="lt-LT"/>
              </w:rPr>
            </w:pPr>
            <w:r w:rsidRPr="000E32C9">
              <w:rPr>
                <w:b/>
                <w:color w:val="FFFFFF"/>
                <w:lang w:val="lt-LT" w:eastAsia="lt-LT"/>
              </w:rPr>
              <w:t>STIPRYBĖS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Patogi rajono geografinė padėtis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Stiprios ir aktyvios kaimo bendruomenės, rengiančios ir įgyvendinančios projektus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Išvystyta kultūrinė veikla bei gausi kultūrinių renginių įvairovė</w:t>
            </w:r>
          </w:p>
        </w:tc>
      </w:tr>
      <w:tr w:rsidR="00611A6E" w:rsidRPr="000E32C9" w:rsidTr="00480A1F">
        <w:trPr>
          <w:trHeight w:val="4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Vystoma rajono susisiekimo infrastruktūra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M. Oginskio dvaro ansamblis su parku</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Žemaitijos </w:t>
            </w:r>
            <w:r w:rsidRPr="000E32C9">
              <w:rPr>
                <w:rFonts w:eastAsia="Calibri"/>
                <w:bCs/>
                <w:lang w:val="lt-LT"/>
              </w:rPr>
              <w:t>n</w:t>
            </w:r>
            <w:r w:rsidRPr="000E32C9">
              <w:rPr>
                <w:rFonts w:eastAsia="Calibri"/>
                <w:bCs/>
                <w:color w:val="000000"/>
                <w:lang w:val="lt-LT"/>
              </w:rPr>
              <w:t xml:space="preserve">acionalinis parkas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Išvystytos pirminės ir antrinės sveikatos priežiūros paslaugos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Mažesnis už šalies vidurkį nusikalstamumo lygis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Plėtojamas vaikų ir jaunimo užimtumas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Vykdoma intensyvi vandentiekio ir nuotekų tinklų plėtra</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Gera požeminių vandenų kokybė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Sėkmingai vystomas turizmo sektorius, daug lankytinų objektų</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Aktyvus jaunimas bei jaunimo organizacijos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Gausūs gamtiniai ir kultūriniai ištekliai, išskirtiniai sakraliniai, kultūros paveldo, nacionalinio ir Europos lygmens objektai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Stiprūs ir konkurencingi ūkininkų ūkiai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Diegiamos eismo saugumo priemonės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Išskirta pramonės įmonių zona, investicijoms tinkami laisvi žemės sklypai ir pastatai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lang w:val="lt-LT"/>
              </w:rPr>
            </w:pPr>
            <w:r w:rsidRPr="000E32C9">
              <w:rPr>
                <w:rFonts w:eastAsia="Calibri"/>
                <w:bCs/>
                <w:lang w:val="lt-LT"/>
              </w:rPr>
              <w:t>Plėtojamas atliekų tvarkymas ir rūšiavimo įrenginiai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Optimizuojamas švietimo įstaigų tinklas</w:t>
            </w:r>
          </w:p>
        </w:tc>
      </w:tr>
      <w:tr w:rsidR="00611A6E" w:rsidRPr="000E32C9" w:rsidTr="00480A1F">
        <w:trPr>
          <w:trHeight w:val="416"/>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Biblioteka tapo informacijos, švietimo, kultūros, kultūringo laisvalaikio praleidimo vieta, patrauklus turizmo objektas, savo įvairiapusėmis paslaugomis pritraukiantis didesnį lankytojų skaičių</w:t>
            </w:r>
          </w:p>
        </w:tc>
      </w:tr>
      <w:tr w:rsidR="00611A6E" w:rsidRPr="000E32C9" w:rsidTr="00480A1F">
        <w:trPr>
          <w:trHeight w:val="208"/>
        </w:trPr>
        <w:tc>
          <w:tcPr>
            <w:tcW w:w="9464" w:type="dxa"/>
            <w:shd w:val="clear" w:color="auto" w:fill="F79646"/>
          </w:tcPr>
          <w:p w:rsidR="00611A6E" w:rsidRPr="000E32C9" w:rsidRDefault="00611A6E" w:rsidP="00611A6E">
            <w:pPr>
              <w:tabs>
                <w:tab w:val="left" w:pos="333"/>
              </w:tabs>
              <w:jc w:val="center"/>
              <w:rPr>
                <w:b/>
                <w:bCs/>
                <w:color w:val="FFFFFF"/>
                <w:lang w:val="lt-LT" w:eastAsia="lt-LT"/>
              </w:rPr>
            </w:pPr>
            <w:r w:rsidRPr="000E32C9">
              <w:rPr>
                <w:b/>
                <w:color w:val="FFFFFF"/>
                <w:lang w:val="lt-LT" w:eastAsia="lt-LT"/>
              </w:rPr>
              <w:t>SILPNYBĖS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Trūksta laisvalaikio infrastruktūros vaikams ir jaunimui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Trūksta kvalifikuotų specialistų</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Savivaldybės </w:t>
            </w:r>
            <w:proofErr w:type="spellStart"/>
            <w:r w:rsidRPr="000E32C9">
              <w:rPr>
                <w:rFonts w:eastAsia="Calibri"/>
                <w:bCs/>
                <w:color w:val="000000"/>
                <w:lang w:val="lt-LT"/>
              </w:rPr>
              <w:t>verslumo</w:t>
            </w:r>
            <w:proofErr w:type="spellEnd"/>
            <w:r w:rsidRPr="000E32C9">
              <w:rPr>
                <w:rFonts w:eastAsia="Calibri"/>
                <w:bCs/>
                <w:color w:val="000000"/>
                <w:lang w:val="lt-LT"/>
              </w:rPr>
              <w:t xml:space="preserve"> lygis mažesnis už šalies vidurkį</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Per lėtai vykdoma daugiabučių gyvenamųjų namų renovacija</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Augantys, bet vis dar žemi tiesioginių užsienio ir materialinių investicijų rodikliai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Savivaldybės ir verslo bendradarbiavimo stoka</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Silpnai vystomos alternatyvios ekonominės veiklos kaime</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Trūksta standartus atitinkančių sporto bazių arba jų materialinė būklė prasta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Nepakankamas sveikatos ir socialinių paslaugų programų finansavimas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Viešojo keleivinio transporto maršrutai nesuderinti su gyventojų poreikiais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Per mažas gyventojų įsitraukimas į savivaldos procesus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Rajono verslo asociacijos nepakankamai aktyvios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Išaugę </w:t>
            </w:r>
            <w:r w:rsidR="00A03914">
              <w:rPr>
                <w:rFonts w:eastAsia="Calibri"/>
                <w:bCs/>
                <w:color w:val="000000"/>
                <w:lang w:val="lt-LT"/>
              </w:rPr>
              <w:t>S</w:t>
            </w:r>
            <w:r w:rsidRPr="000E32C9">
              <w:rPr>
                <w:rFonts w:eastAsia="Calibri"/>
                <w:bCs/>
                <w:color w:val="000000"/>
                <w:lang w:val="lt-LT"/>
              </w:rPr>
              <w:t>avivaldybės įstaigų išlaikymo kaštai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Didelis žmonių, kuriems reikalingas socialinis būstas, skaičius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Trūksta regiono savivaldybių bendradarbiavimo įvairiose srityse</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Sunkiai prieinamos neformaliojo švietimo paslaugos kaimo vaikams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Neefektyvi gaisrų gesinimo sistema </w:t>
            </w:r>
          </w:p>
        </w:tc>
      </w:tr>
      <w:tr w:rsidR="00611A6E" w:rsidRPr="000E32C9" w:rsidTr="00480A1F">
        <w:trPr>
          <w:trHeight w:val="416"/>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Neefektyvus visuomenės švietimas atliekų tvarkymo srityje, nepakankamas gyventojų gamtosauginis sąmoningumas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Netolygiai išvystytas socialinių paslaugų tinklas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Trūksta turizmo informacinės infrastruktūros, nepakankama turizmo marketingo veikla (TIC ir žmogiškųjų išteklių trūkumas)</w:t>
            </w:r>
          </w:p>
        </w:tc>
      </w:tr>
      <w:tr w:rsidR="00611A6E" w:rsidRPr="000E32C9" w:rsidTr="00480A1F">
        <w:trPr>
          <w:trHeight w:val="48"/>
        </w:trPr>
        <w:tc>
          <w:tcPr>
            <w:tcW w:w="9464" w:type="dxa"/>
            <w:shd w:val="clear" w:color="auto" w:fill="F79646"/>
          </w:tcPr>
          <w:p w:rsidR="00611A6E" w:rsidRPr="000E32C9" w:rsidRDefault="00611A6E" w:rsidP="00611A6E">
            <w:pPr>
              <w:tabs>
                <w:tab w:val="left" w:pos="333"/>
                <w:tab w:val="left" w:pos="459"/>
              </w:tabs>
              <w:jc w:val="center"/>
              <w:rPr>
                <w:b/>
                <w:bCs/>
                <w:color w:val="FFFFFF"/>
                <w:lang w:val="lt-LT" w:eastAsia="lt-LT"/>
              </w:rPr>
            </w:pPr>
            <w:r w:rsidRPr="000E32C9">
              <w:rPr>
                <w:b/>
                <w:color w:val="FFFFFF"/>
                <w:lang w:val="lt-LT" w:eastAsia="lt-LT"/>
              </w:rPr>
              <w:t>GALIMYBĖS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Aktyviau išnaudoti dalyvavimą Lietuvos ir ES paramos fonduose</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lastRenderedPageBreak/>
              <w:t>Skatinti technologijų plėtrą, sudarančią sąlygas gerinti rajono ekonominę situaciją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A57C17">
              <w:rPr>
                <w:rFonts w:eastAsia="Calibri"/>
                <w:bCs/>
                <w:color w:val="000000"/>
                <w:lang w:val="lt-LT"/>
              </w:rPr>
              <w:t>Optimizuoti savivaldybės</w:t>
            </w:r>
            <w:r w:rsidRPr="000E32C9">
              <w:rPr>
                <w:rFonts w:eastAsia="Calibri"/>
                <w:bCs/>
                <w:color w:val="000000"/>
                <w:lang w:val="lt-LT"/>
              </w:rPr>
              <w:t xml:space="preserve"> įstaigų tinklą, sumažinti įstaigų išlaikymo kaštus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Efektyvinti </w:t>
            </w:r>
            <w:r w:rsidR="00A57C17">
              <w:rPr>
                <w:rFonts w:eastAsia="Calibri"/>
                <w:bCs/>
                <w:color w:val="000000"/>
                <w:lang w:val="lt-LT"/>
              </w:rPr>
              <w:t>S</w:t>
            </w:r>
            <w:r w:rsidRPr="000E32C9">
              <w:rPr>
                <w:rFonts w:eastAsia="Calibri"/>
                <w:bCs/>
                <w:color w:val="000000"/>
                <w:lang w:val="lt-LT"/>
              </w:rPr>
              <w:t>avivaldybės turto valdymą ir stiprinti viešojo administravimo gebėjimus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Užtikrinti tinkamą gyvenviečių apšvietimą, sudarant prielaidas nusikalstamumo mažėjimui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Aktyviau vykdyti daugiabučių namų modernizavimą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Plėtoti projektinę veiklą pagal strategijos prioritetus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Skatinti kaimo gyventojų veiklos įvairovę</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Skatinti gyventojų pilietinį aktyvumą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Visuomenės poreikiams pritaikyti nenaudojamus pastatus ir patalpas veiklos įvairinimui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Stiprinti viešojo ir privataus sektorių bendradarbiavimą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Turizmo srautų didinimui išnaudoti gamtinius ir kultūrinius išteklius bei sporto infrastruktūrą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Plėtoti dviračių ir pėsčiųjų takų tinklą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Mažinti atotrūkį tarp miesto ir kaimo</w:t>
            </w:r>
          </w:p>
        </w:tc>
      </w:tr>
      <w:tr w:rsidR="00611A6E" w:rsidRPr="000E32C9" w:rsidTr="00480A1F">
        <w:trPr>
          <w:trHeight w:val="416"/>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Stiprinti </w:t>
            </w:r>
            <w:r w:rsidR="00F13C39">
              <w:rPr>
                <w:rFonts w:eastAsia="Calibri"/>
                <w:bCs/>
                <w:color w:val="000000"/>
                <w:lang w:val="lt-LT"/>
              </w:rPr>
              <w:t>S</w:t>
            </w:r>
            <w:r w:rsidRPr="000E32C9">
              <w:rPr>
                <w:rFonts w:eastAsia="Calibri"/>
                <w:bCs/>
                <w:color w:val="000000"/>
                <w:lang w:val="lt-LT"/>
              </w:rPr>
              <w:t>avivaldybės bendradarbiavimą su specialiosiomis tarnybomis, skiriant daugiau dėmesio priemonėms</w:t>
            </w:r>
            <w:r w:rsidR="00F13C39">
              <w:rPr>
                <w:rFonts w:eastAsia="Calibri"/>
                <w:bCs/>
                <w:color w:val="000000"/>
                <w:lang w:val="lt-LT"/>
              </w:rPr>
              <w:t>,</w:t>
            </w:r>
            <w:r w:rsidRPr="000E32C9">
              <w:rPr>
                <w:rFonts w:eastAsia="Calibri"/>
                <w:bCs/>
                <w:color w:val="000000"/>
                <w:lang w:val="lt-LT"/>
              </w:rPr>
              <w:t xml:space="preserve"> užtikrinančioms žmonių ir jų turto saugumą</w:t>
            </w:r>
          </w:p>
        </w:tc>
      </w:tr>
      <w:tr w:rsidR="00611A6E" w:rsidRPr="000E32C9" w:rsidTr="00480A1F">
        <w:trPr>
          <w:trHeight w:val="416"/>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Stiprinti bendradarbiavimą su verslo paramos ir informavimo struktūromis, viešinant verslo plėtros ir investavimo galimybes regione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Aktyvinti nevyriausybines organizacijas, teikiančias socialines paslaugas įvairių socialinių grupių asmenims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Vystyti logistinę veiklą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Modernizuoti ir išplėsti vaizdo kamerų stebėjimo sistemą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Tolygiai plėtoti nestacionarių socialinių paslaugų prieinamumą ir jų pasiūlą savivaldybėje</w:t>
            </w:r>
          </w:p>
        </w:tc>
      </w:tr>
      <w:tr w:rsidR="00611A6E" w:rsidRPr="000E32C9" w:rsidTr="00480A1F">
        <w:trPr>
          <w:trHeight w:val="208"/>
        </w:trPr>
        <w:tc>
          <w:tcPr>
            <w:tcW w:w="9464" w:type="dxa"/>
            <w:shd w:val="clear" w:color="auto" w:fill="F79646"/>
          </w:tcPr>
          <w:p w:rsidR="00611A6E" w:rsidRPr="000E32C9" w:rsidRDefault="00611A6E" w:rsidP="00611A6E">
            <w:pPr>
              <w:tabs>
                <w:tab w:val="left" w:pos="333"/>
                <w:tab w:val="left" w:pos="459"/>
              </w:tabs>
              <w:jc w:val="center"/>
              <w:rPr>
                <w:b/>
                <w:bCs/>
                <w:color w:val="FFFFFF"/>
                <w:lang w:val="lt-LT" w:eastAsia="lt-LT"/>
              </w:rPr>
            </w:pPr>
            <w:r w:rsidRPr="000E32C9">
              <w:rPr>
                <w:b/>
                <w:color w:val="FFFFFF"/>
                <w:lang w:val="lt-LT" w:eastAsia="lt-LT"/>
              </w:rPr>
              <w:t>GRĖSMĖS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Mažėjantis gyventojų skaičius dėl migracijos, mažo gimstamumo, darbo sąlygų ir užimtumo</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Auganti neaktyvių darbingo amžiaus gyventojų dalis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Mažėjantis </w:t>
            </w:r>
            <w:r w:rsidR="00F13C39">
              <w:rPr>
                <w:rFonts w:eastAsia="Calibri"/>
                <w:bCs/>
                <w:color w:val="000000"/>
                <w:lang w:val="lt-LT"/>
              </w:rPr>
              <w:t>S</w:t>
            </w:r>
            <w:r w:rsidRPr="000E32C9">
              <w:rPr>
                <w:rFonts w:eastAsia="Calibri"/>
                <w:bCs/>
                <w:color w:val="000000"/>
                <w:lang w:val="lt-LT"/>
              </w:rPr>
              <w:t>avivaldybės biudžetas programoms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Nepakankamos investicijos, stabdančios rajono ekonominę plėtrą</w:t>
            </w:r>
          </w:p>
        </w:tc>
      </w:tr>
      <w:tr w:rsidR="00611A6E" w:rsidRPr="000E32C9" w:rsidTr="00480A1F">
        <w:trPr>
          <w:trHeight w:val="416"/>
        </w:trPr>
        <w:tc>
          <w:tcPr>
            <w:tcW w:w="9464" w:type="dxa"/>
            <w:shd w:val="clear" w:color="auto" w:fill="auto"/>
          </w:tcPr>
          <w:p w:rsidR="00611A6E" w:rsidRPr="000E32C9" w:rsidRDefault="00611A6E" w:rsidP="00076CEC">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Visuomenės senėjimas, </w:t>
            </w:r>
            <w:r w:rsidR="00F13C39">
              <w:rPr>
                <w:rFonts w:eastAsia="Calibri"/>
                <w:bCs/>
                <w:color w:val="000000"/>
                <w:lang w:val="lt-LT"/>
              </w:rPr>
              <w:t>lemiantis</w:t>
            </w:r>
            <w:r w:rsidRPr="000E32C9">
              <w:rPr>
                <w:rFonts w:eastAsia="Calibri"/>
                <w:bCs/>
                <w:color w:val="000000"/>
                <w:lang w:val="lt-LT"/>
              </w:rPr>
              <w:t xml:space="preserve"> socialiai remtinų asmenų skaičiaus didėjimą, didesnį socialinių ir sveikatos priežiūros paslaugų poreikį</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Neįgyvendinti projektai dėl </w:t>
            </w:r>
            <w:proofErr w:type="spellStart"/>
            <w:r w:rsidRPr="000E32C9">
              <w:rPr>
                <w:rFonts w:eastAsia="Calibri"/>
                <w:bCs/>
                <w:color w:val="000000"/>
                <w:lang w:val="lt-LT"/>
              </w:rPr>
              <w:t>kofinansavimo</w:t>
            </w:r>
            <w:proofErr w:type="spellEnd"/>
            <w:r w:rsidRPr="000E32C9">
              <w:rPr>
                <w:rFonts w:eastAsia="Calibri"/>
                <w:bCs/>
                <w:color w:val="000000"/>
                <w:lang w:val="lt-LT"/>
              </w:rPr>
              <w:t xml:space="preserve"> trūkumo</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Augančios energetinių išteklių kainos didina produkcijos savikainą bei mažina verslo konkurencingumą </w:t>
            </w:r>
          </w:p>
        </w:tc>
      </w:tr>
      <w:tr w:rsidR="00611A6E" w:rsidRPr="000E32C9" w:rsidTr="00480A1F">
        <w:trPr>
          <w:trHeight w:val="208"/>
        </w:trPr>
        <w:tc>
          <w:tcPr>
            <w:tcW w:w="9464" w:type="dxa"/>
            <w:shd w:val="clear" w:color="auto" w:fill="auto"/>
          </w:tcPr>
          <w:p w:rsidR="00611A6E" w:rsidRPr="000E32C9" w:rsidRDefault="00611A6E" w:rsidP="00076CEC">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Maži kultūros įstaigų darbuotojų atlyginimai, </w:t>
            </w:r>
            <w:r w:rsidR="00F13C39">
              <w:rPr>
                <w:rFonts w:eastAsia="Calibri"/>
                <w:bCs/>
                <w:color w:val="000000"/>
                <w:lang w:val="lt-LT"/>
              </w:rPr>
              <w:t>lemiantys</w:t>
            </w:r>
            <w:r w:rsidRPr="000E32C9">
              <w:rPr>
                <w:rFonts w:eastAsia="Calibri"/>
                <w:bCs/>
                <w:color w:val="000000"/>
                <w:lang w:val="lt-LT"/>
              </w:rPr>
              <w:t xml:space="preserve"> mažėjančią kultūros darbuotojų pasiūlą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Augantis nusikalstamumas, sąlygotas mažėjančio policijos pareigūnų skaičiaus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Sveikatos priežiūros specialistų trūkumas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Vietinio verslo </w:t>
            </w:r>
            <w:proofErr w:type="spellStart"/>
            <w:r w:rsidRPr="000E32C9">
              <w:rPr>
                <w:rFonts w:eastAsia="Calibri"/>
                <w:bCs/>
                <w:color w:val="000000"/>
                <w:lang w:val="lt-LT"/>
              </w:rPr>
              <w:t>nekonkurencingumas</w:t>
            </w:r>
            <w:proofErr w:type="spellEnd"/>
            <w:r w:rsidRPr="000E32C9">
              <w:rPr>
                <w:rFonts w:eastAsia="Calibri"/>
                <w:bCs/>
                <w:color w:val="000000"/>
                <w:lang w:val="lt-LT"/>
              </w:rPr>
              <w:t xml:space="preserve"> dėl per menko inovacijų ir naujų technologijų taikymo</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Mažėjantis gyventojų įsitraukimas į sportines veiklas dėl silpnos sporto materialinės bazės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Mažėjantys Plungės miesto turizmo srautai dėl augančio kitų savivaldybių rekreacinio potencialo</w:t>
            </w:r>
          </w:p>
        </w:tc>
      </w:tr>
      <w:tr w:rsidR="00611A6E" w:rsidRPr="000E32C9" w:rsidTr="00480A1F">
        <w:trPr>
          <w:trHeight w:val="21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Augantis elektroninių nusikaltimų ir nusikaltimų intelektualinei nuosavybei rodiklis</w:t>
            </w:r>
          </w:p>
        </w:tc>
      </w:tr>
    </w:tbl>
    <w:p w:rsidR="0000506D" w:rsidRDefault="0000506D" w:rsidP="00611A6E">
      <w:pPr>
        <w:pStyle w:val="Pavadinimas"/>
        <w:rPr>
          <w:bCs w:val="0"/>
        </w:rPr>
      </w:pPr>
    </w:p>
    <w:p w:rsidR="0000506D" w:rsidRDefault="0000506D">
      <w:pPr>
        <w:rPr>
          <w:b/>
          <w:lang w:val="lt-LT"/>
        </w:rPr>
      </w:pPr>
      <w:r>
        <w:rPr>
          <w:bCs/>
        </w:rPr>
        <w:br w:type="page"/>
      </w:r>
    </w:p>
    <w:p w:rsidR="00611A6E" w:rsidRPr="000E32C9" w:rsidRDefault="00430057" w:rsidP="00611A6E">
      <w:pPr>
        <w:pStyle w:val="Pavadinimas"/>
        <w:rPr>
          <w:bCs w:val="0"/>
        </w:rPr>
      </w:pPr>
      <w:r w:rsidRPr="000E32C9">
        <w:rPr>
          <w:bCs w:val="0"/>
        </w:rPr>
        <w:lastRenderedPageBreak/>
        <w:t>MISIJA</w:t>
      </w:r>
    </w:p>
    <w:p w:rsidR="00611A6E" w:rsidRPr="000E32C9" w:rsidRDefault="00611A6E" w:rsidP="00611A6E">
      <w:pPr>
        <w:pStyle w:val="Pavadinimas"/>
        <w:rPr>
          <w:bCs w:val="0"/>
        </w:rPr>
      </w:pPr>
    </w:p>
    <w:p w:rsidR="00611A6E" w:rsidRPr="000E32C9" w:rsidRDefault="00611A6E" w:rsidP="006854CC">
      <w:pPr>
        <w:ind w:right="284" w:firstLine="720"/>
        <w:jc w:val="both"/>
        <w:rPr>
          <w:bCs/>
          <w:lang w:val="lt-LT"/>
        </w:rPr>
      </w:pPr>
      <w:r w:rsidRPr="000E32C9">
        <w:rPr>
          <w:bCs/>
          <w:lang w:val="lt-LT"/>
        </w:rPr>
        <w:t>Plungės rajono savivaldybė siekia įgyvendinti savivaldos teisę ir užtikrinti viešojo administravimo ir viešųjų paslaugų teikimo funkcijų vykdymą, tenkinant bendruomenės viešuosius poreikius bei interesus.</w:t>
      </w:r>
    </w:p>
    <w:p w:rsidR="00611A6E" w:rsidRPr="000E32C9" w:rsidRDefault="00611A6E" w:rsidP="00611A6E">
      <w:pPr>
        <w:jc w:val="both"/>
        <w:rPr>
          <w:noProof/>
          <w:sz w:val="22"/>
          <w:szCs w:val="22"/>
          <w:lang w:val="lt-LT" w:eastAsia="lt-LT"/>
        </w:rPr>
      </w:pPr>
    </w:p>
    <w:tbl>
      <w:tblPr>
        <w:tblpPr w:leftFromText="180" w:rightFromText="180" w:vertAnchor="text" w:horzAnchor="margin" w:tblpY="-113"/>
        <w:tblOverlap w:val="never"/>
        <w:tblW w:w="946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364"/>
        <w:gridCol w:w="67"/>
        <w:gridCol w:w="8033"/>
      </w:tblGrid>
      <w:tr w:rsidR="00611A6E" w:rsidRPr="000E32C9" w:rsidTr="00480A1F">
        <w:trPr>
          <w:cantSplit/>
        </w:trPr>
        <w:tc>
          <w:tcPr>
            <w:tcW w:w="9464" w:type="dxa"/>
            <w:gridSpan w:val="3"/>
            <w:tcBorders>
              <w:top w:val="single" w:sz="12" w:space="0" w:color="auto"/>
              <w:bottom w:val="single" w:sz="2" w:space="0" w:color="auto"/>
            </w:tcBorders>
          </w:tcPr>
          <w:p w:rsidR="00611A6E" w:rsidRPr="000E32C9" w:rsidRDefault="00611A6E" w:rsidP="00611A6E">
            <w:pPr>
              <w:pStyle w:val="Pavadinimas"/>
              <w:jc w:val="left"/>
              <w:rPr>
                <w:b w:val="0"/>
                <w:bCs w:val="0"/>
                <w:sz w:val="22"/>
                <w:szCs w:val="22"/>
              </w:rPr>
            </w:pPr>
            <w:r w:rsidRPr="000E32C9">
              <w:rPr>
                <w:b w:val="0"/>
              </w:rPr>
              <w:t xml:space="preserve">Institucijos strateginiai tikslai </w:t>
            </w:r>
            <w:r w:rsidRPr="000E32C9">
              <w:rPr>
                <w:b w:val="0"/>
                <w:bCs w:val="0"/>
              </w:rPr>
              <w:t>ir efekto kriterijai:</w:t>
            </w:r>
          </w:p>
        </w:tc>
      </w:tr>
      <w:tr w:rsidR="00611A6E" w:rsidRPr="000E32C9" w:rsidTr="00480A1F">
        <w:trPr>
          <w:cantSplit/>
        </w:trPr>
        <w:tc>
          <w:tcPr>
            <w:tcW w:w="1364" w:type="dxa"/>
            <w:tcBorders>
              <w:top w:val="single" w:sz="2" w:space="0" w:color="auto"/>
              <w:bottom w:val="single" w:sz="8" w:space="0" w:color="auto"/>
              <w:right w:val="single" w:sz="2" w:space="0" w:color="auto"/>
            </w:tcBorders>
          </w:tcPr>
          <w:p w:rsidR="00611A6E" w:rsidRPr="000E32C9" w:rsidRDefault="00611A6E" w:rsidP="00611A6E">
            <w:pPr>
              <w:pStyle w:val="Pavadinimas"/>
              <w:jc w:val="left"/>
              <w:rPr>
                <w:b w:val="0"/>
                <w:bCs w:val="0"/>
                <w:sz w:val="20"/>
                <w:szCs w:val="20"/>
              </w:rPr>
            </w:pPr>
            <w:r w:rsidRPr="000E32C9">
              <w:rPr>
                <w:b w:val="0"/>
                <w:sz w:val="22"/>
                <w:szCs w:val="22"/>
              </w:rPr>
              <w:t>Kodas</w:t>
            </w:r>
          </w:p>
        </w:tc>
        <w:tc>
          <w:tcPr>
            <w:tcW w:w="8100" w:type="dxa"/>
            <w:gridSpan w:val="2"/>
            <w:tcBorders>
              <w:top w:val="single" w:sz="2" w:space="0" w:color="auto"/>
              <w:left w:val="single" w:sz="2" w:space="0" w:color="auto"/>
              <w:bottom w:val="single" w:sz="8" w:space="0" w:color="auto"/>
            </w:tcBorders>
          </w:tcPr>
          <w:p w:rsidR="00611A6E" w:rsidRPr="000E32C9" w:rsidRDefault="00611A6E" w:rsidP="00611A6E">
            <w:pPr>
              <w:pStyle w:val="Pavadinimas"/>
              <w:ind w:firstLine="117"/>
              <w:jc w:val="left"/>
              <w:rPr>
                <w:b w:val="0"/>
                <w:sz w:val="18"/>
                <w:szCs w:val="18"/>
              </w:rPr>
            </w:pPr>
            <w:r w:rsidRPr="000E32C9">
              <w:rPr>
                <w:b w:val="0"/>
                <w:sz w:val="22"/>
                <w:szCs w:val="22"/>
              </w:rPr>
              <w:t xml:space="preserve">Strateginio tikslo pavadinimas: </w:t>
            </w:r>
          </w:p>
          <w:p w:rsidR="00611A6E" w:rsidRPr="000E32C9" w:rsidRDefault="00611A6E" w:rsidP="00611A6E">
            <w:pPr>
              <w:pStyle w:val="Pavadinimas"/>
              <w:jc w:val="left"/>
              <w:rPr>
                <w:b w:val="0"/>
                <w:sz w:val="22"/>
                <w:szCs w:val="22"/>
              </w:rPr>
            </w:pPr>
            <w:r w:rsidRPr="000E32C9">
              <w:rPr>
                <w:b w:val="0"/>
                <w:sz w:val="18"/>
                <w:szCs w:val="18"/>
              </w:rPr>
              <w:t>((suformuluotas / pakoreguotas) institucijos  strateginis tikslas)</w:t>
            </w:r>
          </w:p>
        </w:tc>
      </w:tr>
      <w:tr w:rsidR="00611A6E" w:rsidRPr="008B055F" w:rsidTr="00480A1F">
        <w:trPr>
          <w:cantSplit/>
        </w:trPr>
        <w:tc>
          <w:tcPr>
            <w:tcW w:w="1364" w:type="dxa"/>
            <w:tcBorders>
              <w:top w:val="single" w:sz="8" w:space="0" w:color="auto"/>
              <w:bottom w:val="single" w:sz="2" w:space="0" w:color="auto"/>
              <w:right w:val="single" w:sz="2" w:space="0" w:color="auto"/>
            </w:tcBorders>
          </w:tcPr>
          <w:p w:rsidR="00611A6E" w:rsidRPr="000E32C9" w:rsidRDefault="00611A6E" w:rsidP="00611A6E">
            <w:pPr>
              <w:pStyle w:val="Pavadinimas"/>
              <w:jc w:val="left"/>
              <w:rPr>
                <w:b w:val="0"/>
                <w:bCs w:val="0"/>
                <w:sz w:val="22"/>
                <w:szCs w:val="22"/>
              </w:rPr>
            </w:pPr>
            <w:r w:rsidRPr="000E32C9">
              <w:rPr>
                <w:b w:val="0"/>
                <w:bCs w:val="0"/>
                <w:sz w:val="22"/>
                <w:szCs w:val="22"/>
              </w:rPr>
              <w:t>01</w:t>
            </w:r>
          </w:p>
        </w:tc>
        <w:tc>
          <w:tcPr>
            <w:tcW w:w="8100" w:type="dxa"/>
            <w:gridSpan w:val="2"/>
            <w:tcBorders>
              <w:top w:val="single" w:sz="8" w:space="0" w:color="auto"/>
              <w:left w:val="single" w:sz="2" w:space="0" w:color="auto"/>
              <w:bottom w:val="single" w:sz="2" w:space="0" w:color="auto"/>
            </w:tcBorders>
          </w:tcPr>
          <w:p w:rsidR="00611A6E" w:rsidRPr="000E32C9" w:rsidRDefault="00611A6E" w:rsidP="00611A6E">
            <w:pPr>
              <w:jc w:val="both"/>
              <w:rPr>
                <w:bCs/>
                <w:color w:val="000000"/>
                <w:sz w:val="22"/>
                <w:szCs w:val="22"/>
                <w:lang w:val="lt-LT"/>
              </w:rPr>
            </w:pPr>
            <w:r w:rsidRPr="000E32C9">
              <w:rPr>
                <w:bCs/>
                <w:color w:val="000000"/>
                <w:sz w:val="22"/>
                <w:szCs w:val="22"/>
                <w:lang w:val="lt-LT"/>
              </w:rPr>
              <w:t>Ugdyti išsilavinusią ir kultūrą puoselėjančią bendruomenę socialiai saugioje aplinkoje</w:t>
            </w:r>
          </w:p>
        </w:tc>
      </w:tr>
      <w:tr w:rsidR="00611A6E" w:rsidRPr="000E32C9" w:rsidTr="00480A1F">
        <w:trPr>
          <w:cantSplit/>
        </w:trPr>
        <w:tc>
          <w:tcPr>
            <w:tcW w:w="9464" w:type="dxa"/>
            <w:gridSpan w:val="3"/>
          </w:tcPr>
          <w:p w:rsidR="00611A6E" w:rsidRPr="000E32C9" w:rsidRDefault="00611A6E" w:rsidP="00611A6E">
            <w:pPr>
              <w:pStyle w:val="Pavadinimas"/>
              <w:jc w:val="left"/>
              <w:rPr>
                <w:b w:val="0"/>
                <w:bCs w:val="0"/>
                <w:sz w:val="22"/>
                <w:szCs w:val="22"/>
              </w:rPr>
            </w:pPr>
            <w:r w:rsidRPr="000E32C9">
              <w:rPr>
                <w:b w:val="0"/>
                <w:sz w:val="22"/>
                <w:szCs w:val="22"/>
              </w:rPr>
              <w:t>Įgyvendinant šį strateginį tikslą vykdoma programa (-</w:t>
            </w:r>
            <w:proofErr w:type="spellStart"/>
            <w:r w:rsidRPr="000E32C9">
              <w:rPr>
                <w:b w:val="0"/>
                <w:sz w:val="22"/>
                <w:szCs w:val="22"/>
              </w:rPr>
              <w:t>os</w:t>
            </w:r>
            <w:proofErr w:type="spellEnd"/>
            <w:r w:rsidRPr="000E32C9">
              <w:rPr>
                <w:b w:val="0"/>
                <w:sz w:val="22"/>
                <w:szCs w:val="22"/>
              </w:rPr>
              <w:t>):</w:t>
            </w:r>
          </w:p>
        </w:tc>
      </w:tr>
      <w:tr w:rsidR="00611A6E" w:rsidRPr="000E32C9" w:rsidTr="00480A1F">
        <w:trPr>
          <w:cantSplit/>
          <w:trHeight w:val="263"/>
        </w:trPr>
        <w:tc>
          <w:tcPr>
            <w:tcW w:w="1364" w:type="dxa"/>
            <w:tcBorders>
              <w:bottom w:val="single" w:sz="4"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Kodas</w:t>
            </w:r>
          </w:p>
        </w:tc>
        <w:tc>
          <w:tcPr>
            <w:tcW w:w="8100" w:type="dxa"/>
            <w:gridSpan w:val="2"/>
            <w:tcBorders>
              <w:left w:val="single" w:sz="4" w:space="0" w:color="auto"/>
              <w:bottom w:val="single" w:sz="4" w:space="0" w:color="auto"/>
            </w:tcBorders>
          </w:tcPr>
          <w:p w:rsidR="00611A6E" w:rsidRPr="000E32C9" w:rsidRDefault="00611A6E" w:rsidP="00611A6E">
            <w:pPr>
              <w:pStyle w:val="Pavadinimas"/>
              <w:ind w:left="117"/>
              <w:jc w:val="left"/>
              <w:rPr>
                <w:b w:val="0"/>
                <w:sz w:val="22"/>
                <w:szCs w:val="22"/>
              </w:rPr>
            </w:pPr>
            <w:r w:rsidRPr="000E32C9">
              <w:rPr>
                <w:b w:val="0"/>
                <w:sz w:val="22"/>
                <w:szCs w:val="22"/>
              </w:rPr>
              <w:t>Vykdomos programos pavadinimas:</w:t>
            </w:r>
          </w:p>
          <w:p w:rsidR="00611A6E" w:rsidRPr="000E32C9" w:rsidRDefault="00611A6E" w:rsidP="00611A6E">
            <w:pPr>
              <w:pStyle w:val="Pavadinimas"/>
              <w:ind w:left="117"/>
              <w:jc w:val="left"/>
              <w:rPr>
                <w:b w:val="0"/>
                <w:sz w:val="22"/>
                <w:szCs w:val="22"/>
              </w:rPr>
            </w:pPr>
            <w:r w:rsidRPr="000E32C9">
              <w:rPr>
                <w:b w:val="0"/>
                <w:sz w:val="20"/>
                <w:szCs w:val="20"/>
              </w:rPr>
              <w:t>(programos pavadinimas)</w:t>
            </w:r>
          </w:p>
        </w:tc>
      </w:tr>
      <w:tr w:rsidR="00611A6E" w:rsidRPr="000E32C9" w:rsidTr="00480A1F">
        <w:trPr>
          <w:cantSplit/>
          <w:trHeight w:val="263"/>
        </w:trPr>
        <w:tc>
          <w:tcPr>
            <w:tcW w:w="1364" w:type="dxa"/>
            <w:tcBorders>
              <w:bottom w:val="single" w:sz="4"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01</w:t>
            </w:r>
          </w:p>
          <w:p w:rsidR="00611A6E" w:rsidRPr="000E32C9" w:rsidRDefault="00611A6E" w:rsidP="00611A6E">
            <w:pPr>
              <w:pStyle w:val="Pavadinimas"/>
              <w:jc w:val="left"/>
              <w:rPr>
                <w:b w:val="0"/>
                <w:sz w:val="22"/>
                <w:szCs w:val="22"/>
              </w:rPr>
            </w:pPr>
            <w:r w:rsidRPr="000E32C9">
              <w:rPr>
                <w:b w:val="0"/>
                <w:sz w:val="22"/>
                <w:szCs w:val="22"/>
              </w:rPr>
              <w:t>04</w:t>
            </w:r>
          </w:p>
          <w:p w:rsidR="00611A6E" w:rsidRPr="000E32C9" w:rsidRDefault="00611A6E" w:rsidP="00611A6E">
            <w:pPr>
              <w:pStyle w:val="Pavadinimas"/>
              <w:jc w:val="left"/>
              <w:rPr>
                <w:b w:val="0"/>
                <w:sz w:val="22"/>
                <w:szCs w:val="22"/>
              </w:rPr>
            </w:pPr>
            <w:r w:rsidRPr="000E32C9">
              <w:rPr>
                <w:b w:val="0"/>
                <w:sz w:val="22"/>
                <w:szCs w:val="22"/>
              </w:rPr>
              <w:t>06</w:t>
            </w:r>
          </w:p>
        </w:tc>
        <w:tc>
          <w:tcPr>
            <w:tcW w:w="8100" w:type="dxa"/>
            <w:gridSpan w:val="2"/>
            <w:tcBorders>
              <w:left w:val="single" w:sz="4" w:space="0" w:color="auto"/>
              <w:bottom w:val="single" w:sz="4" w:space="0" w:color="auto"/>
            </w:tcBorders>
          </w:tcPr>
          <w:tbl>
            <w:tblPr>
              <w:tblW w:w="8020" w:type="dxa"/>
              <w:tblLayout w:type="fixed"/>
              <w:tblLook w:val="04A0" w:firstRow="1" w:lastRow="0" w:firstColumn="1" w:lastColumn="0" w:noHBand="0" w:noVBand="1"/>
            </w:tblPr>
            <w:tblGrid>
              <w:gridCol w:w="8020"/>
            </w:tblGrid>
            <w:tr w:rsidR="00611A6E" w:rsidRPr="000E32C9" w:rsidTr="00480A1F">
              <w:trPr>
                <w:trHeight w:val="285"/>
              </w:trPr>
              <w:tc>
                <w:tcPr>
                  <w:tcW w:w="8020" w:type="dxa"/>
                  <w:shd w:val="clear" w:color="auto" w:fill="auto"/>
                  <w:hideMark/>
                </w:tcPr>
                <w:p w:rsidR="00611A6E" w:rsidRPr="000E32C9" w:rsidRDefault="00611A6E" w:rsidP="00F320FA">
                  <w:pPr>
                    <w:framePr w:hSpace="180" w:wrap="around" w:vAnchor="text" w:hAnchor="margin" w:y="-113"/>
                    <w:suppressOverlap/>
                    <w:rPr>
                      <w:bCs/>
                      <w:color w:val="000000"/>
                      <w:sz w:val="22"/>
                      <w:szCs w:val="22"/>
                      <w:lang w:val="lt-LT"/>
                    </w:rPr>
                  </w:pPr>
                  <w:r w:rsidRPr="000E32C9">
                    <w:rPr>
                      <w:bCs/>
                      <w:color w:val="000000"/>
                      <w:sz w:val="22"/>
                      <w:szCs w:val="22"/>
                      <w:lang w:val="lt-LT"/>
                    </w:rPr>
                    <w:t>Ugdymo kokybės ir modernios aplinkos užtikrinimo programa</w:t>
                  </w:r>
                </w:p>
              </w:tc>
            </w:tr>
            <w:tr w:rsidR="00611A6E" w:rsidRPr="000E32C9" w:rsidTr="00480A1F">
              <w:trPr>
                <w:trHeight w:val="285"/>
              </w:trPr>
              <w:tc>
                <w:tcPr>
                  <w:tcW w:w="8020" w:type="dxa"/>
                  <w:shd w:val="clear" w:color="auto" w:fill="auto"/>
                  <w:hideMark/>
                </w:tcPr>
                <w:p w:rsidR="00611A6E" w:rsidRPr="000E32C9" w:rsidRDefault="00611A6E" w:rsidP="00F320FA">
                  <w:pPr>
                    <w:framePr w:hSpace="180" w:wrap="around" w:vAnchor="text" w:hAnchor="margin" w:y="-113"/>
                    <w:suppressOverlap/>
                    <w:rPr>
                      <w:bCs/>
                      <w:color w:val="000000"/>
                      <w:sz w:val="22"/>
                      <w:szCs w:val="22"/>
                      <w:lang w:val="lt-LT"/>
                    </w:rPr>
                  </w:pPr>
                  <w:r w:rsidRPr="000E32C9">
                    <w:rPr>
                      <w:bCs/>
                      <w:color w:val="000000"/>
                      <w:sz w:val="22"/>
                      <w:szCs w:val="22"/>
                      <w:lang w:val="lt-LT"/>
                    </w:rPr>
                    <w:t>Socialiai saugios ir sveikos aplinkos kūrimo programa</w:t>
                  </w:r>
                </w:p>
              </w:tc>
            </w:tr>
            <w:tr w:rsidR="00611A6E" w:rsidRPr="000E32C9" w:rsidTr="00480A1F">
              <w:trPr>
                <w:trHeight w:val="285"/>
              </w:trPr>
              <w:tc>
                <w:tcPr>
                  <w:tcW w:w="8020" w:type="dxa"/>
                  <w:shd w:val="clear" w:color="auto" w:fill="auto"/>
                  <w:hideMark/>
                </w:tcPr>
                <w:p w:rsidR="00611A6E" w:rsidRPr="000E32C9" w:rsidRDefault="00611A6E" w:rsidP="00F320FA">
                  <w:pPr>
                    <w:framePr w:hSpace="180" w:wrap="around" w:vAnchor="text" w:hAnchor="margin" w:y="-113"/>
                    <w:suppressOverlap/>
                    <w:rPr>
                      <w:bCs/>
                      <w:color w:val="000000"/>
                      <w:sz w:val="22"/>
                      <w:szCs w:val="22"/>
                      <w:lang w:val="lt-LT"/>
                    </w:rPr>
                  </w:pPr>
                  <w:r w:rsidRPr="000E32C9">
                    <w:rPr>
                      <w:bCs/>
                      <w:color w:val="000000"/>
                      <w:sz w:val="22"/>
                      <w:szCs w:val="22"/>
                      <w:lang w:val="lt-LT"/>
                    </w:rPr>
                    <w:t>Kultūros ir sporto programa</w:t>
                  </w:r>
                </w:p>
              </w:tc>
            </w:tr>
          </w:tbl>
          <w:p w:rsidR="00611A6E" w:rsidRPr="000E32C9" w:rsidRDefault="00611A6E" w:rsidP="00611A6E">
            <w:pPr>
              <w:pStyle w:val="Pavadinimas"/>
              <w:jc w:val="left"/>
              <w:rPr>
                <w:b w:val="0"/>
                <w:sz w:val="22"/>
                <w:szCs w:val="22"/>
              </w:rPr>
            </w:pPr>
          </w:p>
        </w:tc>
      </w:tr>
      <w:tr w:rsidR="00611A6E" w:rsidRPr="000E32C9" w:rsidTr="00480A1F">
        <w:trPr>
          <w:cantSplit/>
          <w:trHeight w:val="263"/>
        </w:trPr>
        <w:tc>
          <w:tcPr>
            <w:tcW w:w="9464" w:type="dxa"/>
            <w:gridSpan w:val="3"/>
            <w:tcBorders>
              <w:bottom w:val="single" w:sz="12" w:space="0" w:color="auto"/>
            </w:tcBorders>
          </w:tcPr>
          <w:p w:rsidR="00611A6E" w:rsidRPr="000E32C9" w:rsidRDefault="00611A6E" w:rsidP="00611A6E">
            <w:pPr>
              <w:pStyle w:val="Pavadinimas"/>
              <w:jc w:val="left"/>
              <w:rPr>
                <w:b w:val="0"/>
                <w:sz w:val="22"/>
                <w:szCs w:val="22"/>
              </w:rPr>
            </w:pPr>
            <w:r w:rsidRPr="000E32C9">
              <w:rPr>
                <w:b w:val="0"/>
                <w:sz w:val="22"/>
                <w:szCs w:val="22"/>
              </w:rPr>
              <w:t>Efekto kriterijai:</w:t>
            </w:r>
          </w:p>
          <w:p w:rsidR="00622D8A" w:rsidRDefault="00611A6E" w:rsidP="00611A6E">
            <w:pPr>
              <w:pStyle w:val="Pavadinimas"/>
              <w:jc w:val="left"/>
              <w:rPr>
                <w:b w:val="0"/>
                <w:sz w:val="22"/>
                <w:szCs w:val="22"/>
              </w:rPr>
            </w:pPr>
            <w:r w:rsidRPr="000E32C9">
              <w:rPr>
                <w:b w:val="0"/>
                <w:sz w:val="22"/>
                <w:szCs w:val="22"/>
              </w:rPr>
              <w:t xml:space="preserve">E-01-01 </w:t>
            </w:r>
            <w:r w:rsidR="00622D8A">
              <w:rPr>
                <w:b w:val="0"/>
                <w:sz w:val="22"/>
                <w:szCs w:val="22"/>
              </w:rPr>
              <w:t xml:space="preserve"> Ugdymosi kokybės didėjimas, </w:t>
            </w:r>
            <w:proofErr w:type="spellStart"/>
            <w:r w:rsidR="00622D8A">
              <w:rPr>
                <w:b w:val="0"/>
                <w:sz w:val="22"/>
                <w:szCs w:val="22"/>
              </w:rPr>
              <w:t>proc</w:t>
            </w:r>
            <w:proofErr w:type="spellEnd"/>
            <w:r w:rsidR="00622D8A">
              <w:rPr>
                <w:b w:val="0"/>
                <w:sz w:val="22"/>
                <w:szCs w:val="22"/>
              </w:rPr>
              <w:t>;</w:t>
            </w:r>
          </w:p>
          <w:p w:rsidR="00622D8A" w:rsidRDefault="00622D8A" w:rsidP="00611A6E">
            <w:pPr>
              <w:pStyle w:val="Pavadinimas"/>
              <w:jc w:val="left"/>
              <w:rPr>
                <w:b w:val="0"/>
                <w:sz w:val="22"/>
                <w:szCs w:val="22"/>
              </w:rPr>
            </w:pPr>
            <w:r>
              <w:rPr>
                <w:b w:val="0"/>
                <w:sz w:val="22"/>
                <w:szCs w:val="22"/>
              </w:rPr>
              <w:t>E-01-02  Jaunimo organizacijų ir jaunimo iniciatyvų rėmimas, vnt.</w:t>
            </w:r>
          </w:p>
          <w:p w:rsidR="00622D8A" w:rsidRDefault="00622D8A" w:rsidP="00622D8A">
            <w:pPr>
              <w:pStyle w:val="Pavadinimas"/>
              <w:jc w:val="left"/>
              <w:rPr>
                <w:b w:val="0"/>
                <w:sz w:val="22"/>
                <w:szCs w:val="22"/>
              </w:rPr>
            </w:pPr>
            <w:r>
              <w:rPr>
                <w:b w:val="0"/>
                <w:sz w:val="22"/>
                <w:szCs w:val="22"/>
              </w:rPr>
              <w:t xml:space="preserve">E-01-03 </w:t>
            </w:r>
            <w:r w:rsidRPr="000E32C9">
              <w:rPr>
                <w:b w:val="0"/>
                <w:sz w:val="22"/>
                <w:szCs w:val="22"/>
              </w:rPr>
              <w:t xml:space="preserve"> Ugdymosi </w:t>
            </w:r>
            <w:r>
              <w:rPr>
                <w:b w:val="0"/>
                <w:sz w:val="22"/>
                <w:szCs w:val="22"/>
              </w:rPr>
              <w:t xml:space="preserve"> ir mokymosi </w:t>
            </w:r>
            <w:r w:rsidRPr="000E32C9">
              <w:rPr>
                <w:b w:val="0"/>
                <w:sz w:val="22"/>
                <w:szCs w:val="22"/>
              </w:rPr>
              <w:t>kokybės didėjimas, proc.</w:t>
            </w:r>
          </w:p>
          <w:p w:rsidR="00622D8A" w:rsidRDefault="00622D8A" w:rsidP="00622D8A">
            <w:pPr>
              <w:pStyle w:val="Pavadinimas"/>
              <w:jc w:val="left"/>
              <w:rPr>
                <w:b w:val="0"/>
                <w:sz w:val="22"/>
                <w:szCs w:val="22"/>
              </w:rPr>
            </w:pPr>
            <w:r>
              <w:rPr>
                <w:b w:val="0"/>
                <w:sz w:val="22"/>
                <w:szCs w:val="22"/>
              </w:rPr>
              <w:t xml:space="preserve">E-01-04 </w:t>
            </w:r>
            <w:r w:rsidR="00A5254E" w:rsidRPr="000E32C9">
              <w:rPr>
                <w:b w:val="0"/>
                <w:sz w:val="22"/>
                <w:szCs w:val="22"/>
              </w:rPr>
              <w:t xml:space="preserve">Sveikatos apsaugai ir socialinėms paslaugoms  tenkančių </w:t>
            </w:r>
            <w:r w:rsidR="00A5254E">
              <w:rPr>
                <w:b w:val="0"/>
                <w:sz w:val="22"/>
                <w:szCs w:val="22"/>
              </w:rPr>
              <w:t>lėšų dalis nuo b</w:t>
            </w:r>
            <w:r w:rsidR="00A5254E" w:rsidRPr="000E32C9">
              <w:rPr>
                <w:b w:val="0"/>
                <w:sz w:val="22"/>
                <w:szCs w:val="22"/>
              </w:rPr>
              <w:t>endro biudžeto, proc.;</w:t>
            </w:r>
          </w:p>
          <w:p w:rsidR="00622D8A" w:rsidRPr="00A5254E" w:rsidRDefault="00622D8A" w:rsidP="00622D8A">
            <w:pPr>
              <w:pStyle w:val="Pavadinimas"/>
              <w:jc w:val="left"/>
              <w:rPr>
                <w:b w:val="0"/>
                <w:sz w:val="22"/>
                <w:szCs w:val="22"/>
              </w:rPr>
            </w:pPr>
            <w:r>
              <w:rPr>
                <w:b w:val="0"/>
                <w:sz w:val="22"/>
                <w:szCs w:val="22"/>
              </w:rPr>
              <w:t>E-01-05</w:t>
            </w:r>
            <w:r w:rsidRPr="00A5254E">
              <w:rPr>
                <w:b w:val="0"/>
                <w:sz w:val="22"/>
                <w:szCs w:val="22"/>
              </w:rPr>
              <w:t>;</w:t>
            </w:r>
            <w:r w:rsidR="00A5254E" w:rsidRPr="00A5254E">
              <w:rPr>
                <w:b w:val="0"/>
                <w:sz w:val="22"/>
                <w:szCs w:val="22"/>
              </w:rPr>
              <w:t xml:space="preserve"> Asmens sveikatos priežiūros paslaugų teikimui skirtų lėšų dalis proc. nuo socialiai saugios ir sveikos aplinkos programos numatytų lėšų;</w:t>
            </w:r>
          </w:p>
          <w:p w:rsidR="00A5254E" w:rsidRDefault="00A5254E" w:rsidP="00A5254E">
            <w:pPr>
              <w:pStyle w:val="Pavadinimas"/>
              <w:jc w:val="left"/>
              <w:rPr>
                <w:b w:val="0"/>
                <w:sz w:val="22"/>
                <w:szCs w:val="22"/>
              </w:rPr>
            </w:pPr>
            <w:r w:rsidRPr="00A5254E">
              <w:rPr>
                <w:b w:val="0"/>
                <w:sz w:val="22"/>
                <w:szCs w:val="22"/>
              </w:rPr>
              <w:t xml:space="preserve">E-01-06 Sveikatos apsaugai tenkančių lėšų dalis nuo Savivaldybės biudžeto, </w:t>
            </w:r>
            <w:proofErr w:type="spellStart"/>
            <w:r w:rsidRPr="00A5254E">
              <w:rPr>
                <w:b w:val="0"/>
                <w:sz w:val="22"/>
                <w:szCs w:val="22"/>
              </w:rPr>
              <w:t>proc</w:t>
            </w:r>
            <w:proofErr w:type="spellEnd"/>
            <w:r w:rsidRPr="00A5254E">
              <w:rPr>
                <w:b w:val="0"/>
                <w:sz w:val="22"/>
                <w:szCs w:val="22"/>
              </w:rPr>
              <w:t>;</w:t>
            </w:r>
          </w:p>
          <w:p w:rsidR="00A5254E" w:rsidRPr="000E32C9" w:rsidRDefault="00A5254E" w:rsidP="00A5254E">
            <w:pPr>
              <w:pStyle w:val="Pavadinimas"/>
              <w:jc w:val="left"/>
              <w:rPr>
                <w:b w:val="0"/>
                <w:sz w:val="22"/>
                <w:szCs w:val="22"/>
              </w:rPr>
            </w:pPr>
            <w:r>
              <w:rPr>
                <w:b w:val="0"/>
                <w:sz w:val="22"/>
                <w:szCs w:val="22"/>
              </w:rPr>
              <w:t>E-01-07 Kultūros produkto vartotojų skaičius</w:t>
            </w:r>
            <w:r w:rsidRPr="000E32C9">
              <w:rPr>
                <w:b w:val="0"/>
                <w:sz w:val="22"/>
                <w:szCs w:val="22"/>
              </w:rPr>
              <w:t xml:space="preserve">, </w:t>
            </w:r>
            <w:r>
              <w:rPr>
                <w:b w:val="0"/>
                <w:sz w:val="22"/>
                <w:szCs w:val="22"/>
              </w:rPr>
              <w:t>vnt</w:t>
            </w:r>
            <w:r w:rsidRPr="000E32C9">
              <w:rPr>
                <w:b w:val="0"/>
                <w:sz w:val="22"/>
                <w:szCs w:val="22"/>
              </w:rPr>
              <w:t>.;</w:t>
            </w:r>
          </w:p>
          <w:p w:rsidR="00622D8A" w:rsidRPr="000E32C9" w:rsidRDefault="00A5254E" w:rsidP="00611A6E">
            <w:pPr>
              <w:pStyle w:val="Pavadinimas"/>
              <w:jc w:val="left"/>
              <w:rPr>
                <w:b w:val="0"/>
                <w:sz w:val="22"/>
                <w:szCs w:val="22"/>
              </w:rPr>
            </w:pPr>
            <w:r>
              <w:rPr>
                <w:b w:val="0"/>
                <w:sz w:val="22"/>
                <w:szCs w:val="22"/>
              </w:rPr>
              <w:t xml:space="preserve">E-01-08 Lėšų dalis tenkanti kultūrai nuo bendro biudžeto, </w:t>
            </w:r>
            <w:proofErr w:type="spellStart"/>
            <w:r>
              <w:rPr>
                <w:b w:val="0"/>
                <w:sz w:val="22"/>
                <w:szCs w:val="22"/>
              </w:rPr>
              <w:t>proc</w:t>
            </w:r>
            <w:proofErr w:type="spellEnd"/>
            <w:r>
              <w:rPr>
                <w:b w:val="0"/>
                <w:sz w:val="22"/>
                <w:szCs w:val="22"/>
              </w:rPr>
              <w:t>;</w:t>
            </w:r>
          </w:p>
          <w:p w:rsidR="00A5254E" w:rsidRPr="00A5254E" w:rsidRDefault="00611A6E" w:rsidP="00611A6E">
            <w:pPr>
              <w:pStyle w:val="Pavadinimas"/>
              <w:jc w:val="left"/>
              <w:rPr>
                <w:b w:val="0"/>
                <w:sz w:val="22"/>
                <w:szCs w:val="22"/>
              </w:rPr>
            </w:pPr>
            <w:r w:rsidRPr="00A5254E">
              <w:rPr>
                <w:b w:val="0"/>
                <w:sz w:val="22"/>
                <w:szCs w:val="22"/>
              </w:rPr>
              <w:t>E-01-</w:t>
            </w:r>
            <w:r w:rsidR="00A5254E" w:rsidRPr="00A5254E">
              <w:rPr>
                <w:b w:val="0"/>
                <w:sz w:val="22"/>
                <w:szCs w:val="22"/>
              </w:rPr>
              <w:t>09 Plungės rajono  lankytojų skaičiaus pokytis (TIC);</w:t>
            </w:r>
          </w:p>
          <w:p w:rsidR="00A5254E" w:rsidRDefault="00A5254E" w:rsidP="002C14E7">
            <w:pPr>
              <w:pStyle w:val="Pavadinimas"/>
              <w:jc w:val="left"/>
              <w:rPr>
                <w:b w:val="0"/>
                <w:sz w:val="22"/>
                <w:szCs w:val="22"/>
              </w:rPr>
            </w:pPr>
            <w:r w:rsidRPr="00A5254E">
              <w:rPr>
                <w:b w:val="0"/>
                <w:sz w:val="22"/>
                <w:szCs w:val="22"/>
              </w:rPr>
              <w:t>E-01-10  Lėšų</w:t>
            </w:r>
            <w:r>
              <w:rPr>
                <w:b w:val="0"/>
                <w:sz w:val="22"/>
                <w:szCs w:val="22"/>
              </w:rPr>
              <w:t>, skirtų kultūros projektų ir iniciatyvų, rėmimui, dalis, savivaldybės biudžete, tūkst. eurų.</w:t>
            </w:r>
          </w:p>
          <w:p w:rsidR="00AC3E01" w:rsidRPr="000E32C9" w:rsidRDefault="00A5254E" w:rsidP="00A5254E">
            <w:pPr>
              <w:pStyle w:val="Pavadinimas"/>
              <w:jc w:val="left"/>
              <w:rPr>
                <w:b w:val="0"/>
                <w:sz w:val="22"/>
                <w:szCs w:val="22"/>
              </w:rPr>
            </w:pPr>
            <w:r w:rsidRPr="000E32C9">
              <w:rPr>
                <w:b w:val="0"/>
                <w:sz w:val="22"/>
                <w:szCs w:val="22"/>
              </w:rPr>
              <w:t>E-01-</w:t>
            </w:r>
            <w:r>
              <w:rPr>
                <w:b w:val="0"/>
                <w:sz w:val="22"/>
                <w:szCs w:val="22"/>
              </w:rPr>
              <w:t>11</w:t>
            </w:r>
            <w:r w:rsidRPr="000E32C9">
              <w:rPr>
                <w:b w:val="0"/>
                <w:sz w:val="22"/>
                <w:szCs w:val="22"/>
              </w:rPr>
              <w:t xml:space="preserve"> Lėšų dalis</w:t>
            </w:r>
            <w:r>
              <w:rPr>
                <w:b w:val="0"/>
                <w:sz w:val="22"/>
                <w:szCs w:val="22"/>
              </w:rPr>
              <w:t>,</w:t>
            </w:r>
            <w:r w:rsidRPr="000E32C9">
              <w:rPr>
                <w:b w:val="0"/>
                <w:sz w:val="22"/>
                <w:szCs w:val="22"/>
              </w:rPr>
              <w:t xml:space="preserve"> tenkanti sp</w:t>
            </w:r>
            <w:r>
              <w:rPr>
                <w:b w:val="0"/>
                <w:sz w:val="22"/>
                <w:szCs w:val="22"/>
              </w:rPr>
              <w:t>ortui, nuo bendro biudžeto, proc.</w:t>
            </w:r>
          </w:p>
        </w:tc>
      </w:tr>
      <w:tr w:rsidR="00611A6E" w:rsidRPr="000E32C9" w:rsidTr="00480A1F">
        <w:trPr>
          <w:cantSplit/>
        </w:trPr>
        <w:tc>
          <w:tcPr>
            <w:tcW w:w="1364" w:type="dxa"/>
            <w:tcBorders>
              <w:top w:val="single" w:sz="12" w:space="0" w:color="auto"/>
              <w:bottom w:val="single" w:sz="2" w:space="0" w:color="auto"/>
              <w:right w:val="single" w:sz="2" w:space="0" w:color="auto"/>
            </w:tcBorders>
          </w:tcPr>
          <w:p w:rsidR="00611A6E" w:rsidRPr="000E32C9" w:rsidRDefault="00611A6E" w:rsidP="00611A6E">
            <w:pPr>
              <w:pStyle w:val="Pavadinimas"/>
              <w:jc w:val="left"/>
              <w:rPr>
                <w:b w:val="0"/>
                <w:bCs w:val="0"/>
                <w:sz w:val="20"/>
                <w:szCs w:val="20"/>
              </w:rPr>
            </w:pPr>
            <w:r w:rsidRPr="000E32C9">
              <w:rPr>
                <w:b w:val="0"/>
                <w:sz w:val="22"/>
                <w:szCs w:val="22"/>
              </w:rPr>
              <w:t>Kodas</w:t>
            </w:r>
          </w:p>
        </w:tc>
        <w:tc>
          <w:tcPr>
            <w:tcW w:w="8100" w:type="dxa"/>
            <w:gridSpan w:val="2"/>
            <w:tcBorders>
              <w:top w:val="single" w:sz="12" w:space="0" w:color="auto"/>
              <w:left w:val="single" w:sz="2" w:space="0" w:color="auto"/>
              <w:bottom w:val="single" w:sz="4" w:space="0" w:color="auto"/>
            </w:tcBorders>
          </w:tcPr>
          <w:p w:rsidR="00611A6E" w:rsidRPr="000E32C9" w:rsidRDefault="00611A6E" w:rsidP="00611A6E">
            <w:pPr>
              <w:pStyle w:val="Pavadinimas"/>
              <w:ind w:firstLine="117"/>
              <w:jc w:val="left"/>
              <w:rPr>
                <w:b w:val="0"/>
                <w:sz w:val="22"/>
                <w:szCs w:val="22"/>
              </w:rPr>
            </w:pPr>
            <w:r w:rsidRPr="000E32C9">
              <w:rPr>
                <w:b w:val="0"/>
                <w:sz w:val="22"/>
                <w:szCs w:val="22"/>
              </w:rPr>
              <w:t>Strateginio tikslo pavadinimas:</w:t>
            </w:r>
          </w:p>
        </w:tc>
      </w:tr>
      <w:tr w:rsidR="00611A6E" w:rsidRPr="008B055F" w:rsidTr="00480A1F">
        <w:trPr>
          <w:cantSplit/>
        </w:trPr>
        <w:tc>
          <w:tcPr>
            <w:tcW w:w="1364" w:type="dxa"/>
            <w:tcBorders>
              <w:top w:val="single" w:sz="2" w:space="0" w:color="auto"/>
              <w:right w:val="single" w:sz="2" w:space="0" w:color="auto"/>
            </w:tcBorders>
          </w:tcPr>
          <w:p w:rsidR="00611A6E" w:rsidRPr="000E32C9" w:rsidRDefault="00611A6E" w:rsidP="00611A6E">
            <w:pPr>
              <w:pStyle w:val="Pavadinimas"/>
              <w:jc w:val="left"/>
              <w:rPr>
                <w:b w:val="0"/>
                <w:bCs w:val="0"/>
                <w:sz w:val="22"/>
                <w:szCs w:val="22"/>
              </w:rPr>
            </w:pPr>
            <w:r w:rsidRPr="000E32C9">
              <w:rPr>
                <w:b w:val="0"/>
                <w:bCs w:val="0"/>
                <w:sz w:val="22"/>
                <w:szCs w:val="22"/>
              </w:rPr>
              <w:t>02</w:t>
            </w:r>
          </w:p>
        </w:tc>
        <w:tc>
          <w:tcPr>
            <w:tcW w:w="8100" w:type="dxa"/>
            <w:gridSpan w:val="2"/>
            <w:tcBorders>
              <w:top w:val="single" w:sz="4" w:space="0" w:color="auto"/>
              <w:left w:val="single" w:sz="2" w:space="0" w:color="auto"/>
            </w:tcBorders>
          </w:tcPr>
          <w:p w:rsidR="00611A6E" w:rsidRPr="000E32C9" w:rsidRDefault="00611A6E" w:rsidP="00611A6E">
            <w:pPr>
              <w:rPr>
                <w:bCs/>
                <w:color w:val="000000"/>
                <w:sz w:val="22"/>
                <w:szCs w:val="22"/>
                <w:lang w:val="lt-LT"/>
              </w:rPr>
            </w:pPr>
            <w:r w:rsidRPr="000E32C9">
              <w:rPr>
                <w:bCs/>
                <w:color w:val="000000"/>
                <w:sz w:val="22"/>
                <w:szCs w:val="22"/>
                <w:lang w:val="lt-LT"/>
              </w:rPr>
              <w:t>Skatinti rajono socialinę - ekonominę plėtrą, formuoti turizmui ir verslui patrauklaus Plungės krašto įvaizdį. Užtikrinti racionalų savivaldybės teritorijos ir jos infrastruktūros vystymąsi, pramonės ir verslų plėtrą</w:t>
            </w:r>
          </w:p>
          <w:p w:rsidR="00611A6E" w:rsidRPr="000E32C9" w:rsidRDefault="00611A6E" w:rsidP="00611A6E">
            <w:pPr>
              <w:pStyle w:val="Pavadinimas"/>
              <w:jc w:val="left"/>
              <w:rPr>
                <w:b w:val="0"/>
                <w:bCs w:val="0"/>
                <w:sz w:val="22"/>
                <w:szCs w:val="22"/>
              </w:rPr>
            </w:pPr>
          </w:p>
        </w:tc>
      </w:tr>
      <w:tr w:rsidR="00611A6E" w:rsidRPr="000E32C9" w:rsidTr="00480A1F">
        <w:trPr>
          <w:cantSplit/>
        </w:trPr>
        <w:tc>
          <w:tcPr>
            <w:tcW w:w="9464" w:type="dxa"/>
            <w:gridSpan w:val="3"/>
          </w:tcPr>
          <w:p w:rsidR="00611A6E" w:rsidRPr="000E32C9" w:rsidRDefault="00611A6E" w:rsidP="00611A6E">
            <w:pPr>
              <w:pStyle w:val="Pavadinimas"/>
              <w:jc w:val="left"/>
              <w:rPr>
                <w:b w:val="0"/>
                <w:bCs w:val="0"/>
                <w:sz w:val="22"/>
                <w:szCs w:val="22"/>
              </w:rPr>
            </w:pPr>
            <w:r w:rsidRPr="000E32C9">
              <w:rPr>
                <w:b w:val="0"/>
                <w:sz w:val="22"/>
                <w:szCs w:val="22"/>
              </w:rPr>
              <w:t>Įgyvendinant šį strateginį tikslą vykdoma programa(-</w:t>
            </w:r>
            <w:proofErr w:type="spellStart"/>
            <w:r w:rsidRPr="000E32C9">
              <w:rPr>
                <w:b w:val="0"/>
                <w:sz w:val="22"/>
                <w:szCs w:val="22"/>
              </w:rPr>
              <w:t>os</w:t>
            </w:r>
            <w:proofErr w:type="spellEnd"/>
            <w:r w:rsidRPr="000E32C9">
              <w:rPr>
                <w:b w:val="0"/>
                <w:sz w:val="22"/>
                <w:szCs w:val="22"/>
              </w:rPr>
              <w:t>):</w:t>
            </w:r>
          </w:p>
        </w:tc>
      </w:tr>
      <w:tr w:rsidR="00611A6E" w:rsidRPr="000E32C9" w:rsidTr="00480A1F">
        <w:trPr>
          <w:cantSplit/>
          <w:trHeight w:val="263"/>
        </w:trPr>
        <w:tc>
          <w:tcPr>
            <w:tcW w:w="1364" w:type="dxa"/>
            <w:tcBorders>
              <w:bottom w:val="single" w:sz="4"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Kodas</w:t>
            </w:r>
          </w:p>
        </w:tc>
        <w:tc>
          <w:tcPr>
            <w:tcW w:w="8100" w:type="dxa"/>
            <w:gridSpan w:val="2"/>
            <w:tcBorders>
              <w:left w:val="single" w:sz="4" w:space="0" w:color="auto"/>
              <w:bottom w:val="single" w:sz="4" w:space="0" w:color="auto"/>
            </w:tcBorders>
          </w:tcPr>
          <w:p w:rsidR="00611A6E" w:rsidRPr="000E32C9" w:rsidRDefault="00611A6E" w:rsidP="00611A6E">
            <w:pPr>
              <w:pStyle w:val="Pavadinimas"/>
              <w:ind w:left="117"/>
              <w:jc w:val="left"/>
              <w:rPr>
                <w:b w:val="0"/>
                <w:sz w:val="22"/>
                <w:szCs w:val="22"/>
              </w:rPr>
            </w:pPr>
            <w:r w:rsidRPr="000E32C9">
              <w:rPr>
                <w:b w:val="0"/>
                <w:sz w:val="22"/>
                <w:szCs w:val="22"/>
              </w:rPr>
              <w:t>Vykdomos programos pavadinimas</w:t>
            </w:r>
          </w:p>
        </w:tc>
      </w:tr>
      <w:tr w:rsidR="00611A6E" w:rsidRPr="008B055F" w:rsidTr="00480A1F">
        <w:trPr>
          <w:cantSplit/>
          <w:trHeight w:val="263"/>
        </w:trPr>
        <w:tc>
          <w:tcPr>
            <w:tcW w:w="1364" w:type="dxa"/>
            <w:tcBorders>
              <w:bottom w:val="single" w:sz="8"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02</w:t>
            </w:r>
          </w:p>
          <w:p w:rsidR="00611A6E" w:rsidRPr="000E32C9" w:rsidRDefault="00611A6E" w:rsidP="00611A6E">
            <w:pPr>
              <w:pStyle w:val="Pavadinimas"/>
              <w:jc w:val="left"/>
              <w:rPr>
                <w:b w:val="0"/>
                <w:sz w:val="22"/>
                <w:szCs w:val="22"/>
              </w:rPr>
            </w:pPr>
            <w:r w:rsidRPr="000E32C9">
              <w:rPr>
                <w:b w:val="0"/>
                <w:sz w:val="22"/>
                <w:szCs w:val="22"/>
              </w:rPr>
              <w:t>08</w:t>
            </w:r>
          </w:p>
        </w:tc>
        <w:tc>
          <w:tcPr>
            <w:tcW w:w="8100" w:type="dxa"/>
            <w:gridSpan w:val="2"/>
            <w:tcBorders>
              <w:left w:val="single" w:sz="4" w:space="0" w:color="auto"/>
              <w:bottom w:val="single" w:sz="8" w:space="0" w:color="auto"/>
            </w:tcBorders>
          </w:tcPr>
          <w:p w:rsidR="00611A6E" w:rsidRPr="000E32C9" w:rsidRDefault="00611A6E" w:rsidP="00611A6E">
            <w:pPr>
              <w:rPr>
                <w:bCs/>
                <w:color w:val="000000"/>
                <w:sz w:val="22"/>
                <w:szCs w:val="22"/>
                <w:lang w:val="lt-LT"/>
              </w:rPr>
            </w:pPr>
            <w:r w:rsidRPr="000E32C9">
              <w:rPr>
                <w:bCs/>
                <w:color w:val="000000"/>
                <w:sz w:val="22"/>
                <w:szCs w:val="22"/>
                <w:lang w:val="lt-LT"/>
              </w:rPr>
              <w:t>Ekonominės ir projektinės veiklos programa</w:t>
            </w:r>
          </w:p>
          <w:p w:rsidR="00611A6E" w:rsidRPr="000E32C9" w:rsidRDefault="00611A6E" w:rsidP="00611A6E">
            <w:pPr>
              <w:rPr>
                <w:bCs/>
                <w:color w:val="000000"/>
                <w:sz w:val="22"/>
                <w:szCs w:val="22"/>
                <w:lang w:val="lt-LT"/>
              </w:rPr>
            </w:pPr>
            <w:r w:rsidRPr="000E32C9">
              <w:rPr>
                <w:bCs/>
                <w:color w:val="000000"/>
                <w:sz w:val="22"/>
                <w:szCs w:val="22"/>
                <w:lang w:val="lt-LT"/>
              </w:rPr>
              <w:t>Infrastruktūros objektų priežiūros ir ūkinių subjektų rėmimo programa</w:t>
            </w:r>
          </w:p>
        </w:tc>
      </w:tr>
      <w:tr w:rsidR="00611A6E" w:rsidRPr="008B055F" w:rsidTr="00480A1F">
        <w:trPr>
          <w:cantSplit/>
          <w:trHeight w:val="263"/>
        </w:trPr>
        <w:tc>
          <w:tcPr>
            <w:tcW w:w="9464" w:type="dxa"/>
            <w:gridSpan w:val="3"/>
            <w:tcBorders>
              <w:top w:val="single" w:sz="8" w:space="0" w:color="auto"/>
              <w:bottom w:val="single" w:sz="8" w:space="0" w:color="auto"/>
            </w:tcBorders>
          </w:tcPr>
          <w:p w:rsidR="00611A6E" w:rsidRPr="000E32C9" w:rsidRDefault="00611A6E" w:rsidP="00611A6E">
            <w:pPr>
              <w:pStyle w:val="Pavadinimas"/>
              <w:jc w:val="left"/>
              <w:rPr>
                <w:b w:val="0"/>
                <w:sz w:val="22"/>
                <w:szCs w:val="22"/>
              </w:rPr>
            </w:pPr>
            <w:r w:rsidRPr="000E32C9">
              <w:rPr>
                <w:b w:val="0"/>
                <w:sz w:val="22"/>
                <w:szCs w:val="22"/>
              </w:rPr>
              <w:t>Efekto kriterijai:</w:t>
            </w:r>
          </w:p>
          <w:p w:rsidR="00611A6E" w:rsidRPr="000E32C9" w:rsidRDefault="00611A6E" w:rsidP="00611A6E">
            <w:pPr>
              <w:pStyle w:val="Pavadinimas"/>
              <w:jc w:val="left"/>
              <w:rPr>
                <w:b w:val="0"/>
                <w:sz w:val="22"/>
                <w:szCs w:val="22"/>
              </w:rPr>
            </w:pPr>
            <w:r w:rsidRPr="000E32C9">
              <w:rPr>
                <w:b w:val="0"/>
                <w:sz w:val="22"/>
                <w:szCs w:val="22"/>
              </w:rPr>
              <w:t>E-02-01 Savivaldybės lėšų dalis, finansuojant ES struktūrinių fondo lėšomis finansuojamus projektus, proc.</w:t>
            </w:r>
          </w:p>
          <w:p w:rsidR="00611A6E" w:rsidRPr="000E32C9" w:rsidRDefault="00913F7A" w:rsidP="008D6C9D">
            <w:pPr>
              <w:pStyle w:val="Pavadinimas"/>
              <w:jc w:val="left"/>
              <w:rPr>
                <w:b w:val="0"/>
                <w:sz w:val="22"/>
                <w:szCs w:val="22"/>
              </w:rPr>
            </w:pPr>
            <w:r w:rsidRPr="000E32C9">
              <w:rPr>
                <w:b w:val="0"/>
                <w:sz w:val="22"/>
                <w:szCs w:val="22"/>
              </w:rPr>
              <w:t xml:space="preserve">E-02-02 Savivaldybės lėšų dalis, tenkanti </w:t>
            </w:r>
            <w:r w:rsidR="008D6C9D">
              <w:rPr>
                <w:b w:val="0"/>
                <w:sz w:val="22"/>
                <w:szCs w:val="22"/>
              </w:rPr>
              <w:t>I</w:t>
            </w:r>
            <w:r w:rsidRPr="000E32C9">
              <w:rPr>
                <w:b w:val="0"/>
                <w:sz w:val="22"/>
                <w:szCs w:val="22"/>
              </w:rPr>
              <w:t>nfrastruktūros objektų priežiūros ir ūkinių subjektų rėmimo programai</w:t>
            </w:r>
            <w:r w:rsidR="008D6C9D">
              <w:rPr>
                <w:b w:val="0"/>
                <w:sz w:val="22"/>
                <w:szCs w:val="22"/>
              </w:rPr>
              <w:t>,</w:t>
            </w:r>
            <w:r w:rsidRPr="000E32C9">
              <w:rPr>
                <w:b w:val="0"/>
                <w:sz w:val="22"/>
                <w:szCs w:val="22"/>
              </w:rPr>
              <w:t xml:space="preserve"> nuo bendro </w:t>
            </w:r>
            <w:r w:rsidR="008D6C9D">
              <w:rPr>
                <w:b w:val="0"/>
                <w:sz w:val="22"/>
                <w:szCs w:val="22"/>
              </w:rPr>
              <w:t>S</w:t>
            </w:r>
            <w:r w:rsidRPr="000E32C9">
              <w:rPr>
                <w:b w:val="0"/>
                <w:sz w:val="22"/>
                <w:szCs w:val="22"/>
              </w:rPr>
              <w:t>avivaldybės biudžeto, proc.</w:t>
            </w:r>
          </w:p>
        </w:tc>
      </w:tr>
      <w:tr w:rsidR="00611A6E" w:rsidRPr="000E32C9" w:rsidTr="00480A1F">
        <w:trPr>
          <w:cantSplit/>
          <w:trHeight w:val="263"/>
        </w:trPr>
        <w:tc>
          <w:tcPr>
            <w:tcW w:w="1431" w:type="dxa"/>
            <w:gridSpan w:val="2"/>
            <w:tcBorders>
              <w:top w:val="single" w:sz="8" w:space="0" w:color="auto"/>
              <w:bottom w:val="single" w:sz="8"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Kodas</w:t>
            </w:r>
            <w:r w:rsidRPr="000E32C9">
              <w:rPr>
                <w:b w:val="0"/>
                <w:sz w:val="22"/>
                <w:szCs w:val="22"/>
              </w:rPr>
              <w:tab/>
            </w:r>
          </w:p>
        </w:tc>
        <w:tc>
          <w:tcPr>
            <w:tcW w:w="8033" w:type="dxa"/>
            <w:tcBorders>
              <w:top w:val="single" w:sz="8" w:space="0" w:color="auto"/>
              <w:left w:val="single" w:sz="4" w:space="0" w:color="auto"/>
              <w:bottom w:val="single" w:sz="8" w:space="0" w:color="auto"/>
            </w:tcBorders>
          </w:tcPr>
          <w:p w:rsidR="00611A6E" w:rsidRPr="000E32C9" w:rsidRDefault="00611A6E" w:rsidP="00611A6E">
            <w:pPr>
              <w:pStyle w:val="Pavadinimas"/>
              <w:jc w:val="left"/>
              <w:rPr>
                <w:b w:val="0"/>
                <w:sz w:val="22"/>
                <w:szCs w:val="22"/>
              </w:rPr>
            </w:pPr>
            <w:r w:rsidRPr="000E32C9">
              <w:rPr>
                <w:b w:val="0"/>
                <w:sz w:val="22"/>
                <w:szCs w:val="22"/>
              </w:rPr>
              <w:t>Strateginio tikslo pavadinimas:</w:t>
            </w:r>
          </w:p>
        </w:tc>
      </w:tr>
      <w:tr w:rsidR="00611A6E" w:rsidRPr="000E32C9" w:rsidTr="00480A1F">
        <w:trPr>
          <w:cantSplit/>
          <w:trHeight w:val="263"/>
        </w:trPr>
        <w:tc>
          <w:tcPr>
            <w:tcW w:w="1431" w:type="dxa"/>
            <w:gridSpan w:val="2"/>
            <w:tcBorders>
              <w:top w:val="single" w:sz="8" w:space="0" w:color="auto"/>
              <w:bottom w:val="single" w:sz="8"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03</w:t>
            </w:r>
          </w:p>
        </w:tc>
        <w:tc>
          <w:tcPr>
            <w:tcW w:w="8033" w:type="dxa"/>
            <w:tcBorders>
              <w:top w:val="single" w:sz="8" w:space="0" w:color="auto"/>
              <w:left w:val="single" w:sz="4" w:space="0" w:color="auto"/>
              <w:bottom w:val="single" w:sz="8" w:space="0" w:color="auto"/>
            </w:tcBorders>
          </w:tcPr>
          <w:p w:rsidR="00611A6E" w:rsidRPr="000E32C9" w:rsidRDefault="00611A6E" w:rsidP="00611A6E">
            <w:pPr>
              <w:rPr>
                <w:bCs/>
                <w:color w:val="000000"/>
                <w:sz w:val="22"/>
                <w:szCs w:val="22"/>
                <w:lang w:val="lt-LT"/>
              </w:rPr>
            </w:pPr>
            <w:r w:rsidRPr="000E32C9">
              <w:rPr>
                <w:bCs/>
                <w:color w:val="000000"/>
                <w:sz w:val="22"/>
                <w:szCs w:val="22"/>
                <w:lang w:val="lt-LT"/>
              </w:rPr>
              <w:t>Didinti Plungės rajono patrauklumą</w:t>
            </w:r>
          </w:p>
        </w:tc>
      </w:tr>
      <w:tr w:rsidR="00611A6E" w:rsidRPr="000E32C9" w:rsidTr="00480A1F">
        <w:trPr>
          <w:cantSplit/>
          <w:trHeight w:val="263"/>
        </w:trPr>
        <w:tc>
          <w:tcPr>
            <w:tcW w:w="9464" w:type="dxa"/>
            <w:gridSpan w:val="3"/>
            <w:tcBorders>
              <w:top w:val="single" w:sz="8" w:space="0" w:color="auto"/>
              <w:bottom w:val="single" w:sz="8" w:space="0" w:color="auto"/>
            </w:tcBorders>
          </w:tcPr>
          <w:p w:rsidR="00611A6E" w:rsidRPr="000E32C9" w:rsidRDefault="00611A6E" w:rsidP="00611A6E">
            <w:pPr>
              <w:rPr>
                <w:bCs/>
                <w:color w:val="000000"/>
                <w:sz w:val="22"/>
                <w:szCs w:val="22"/>
                <w:lang w:val="lt-LT"/>
              </w:rPr>
            </w:pPr>
            <w:r w:rsidRPr="000E32C9">
              <w:rPr>
                <w:sz w:val="22"/>
                <w:szCs w:val="22"/>
                <w:lang w:val="lt-LT"/>
              </w:rPr>
              <w:t>Įgyvendinant šį strateginį tikslą vykdoma programa</w:t>
            </w:r>
            <w:r w:rsidR="008D6C9D">
              <w:rPr>
                <w:sz w:val="22"/>
                <w:szCs w:val="22"/>
                <w:lang w:val="lt-LT"/>
              </w:rPr>
              <w:t xml:space="preserve"> </w:t>
            </w:r>
            <w:r w:rsidRPr="000E32C9">
              <w:rPr>
                <w:sz w:val="22"/>
                <w:szCs w:val="22"/>
                <w:lang w:val="lt-LT"/>
              </w:rPr>
              <w:t>(-</w:t>
            </w:r>
            <w:proofErr w:type="spellStart"/>
            <w:r w:rsidRPr="000E32C9">
              <w:rPr>
                <w:sz w:val="22"/>
                <w:szCs w:val="22"/>
                <w:lang w:val="lt-LT"/>
              </w:rPr>
              <w:t>os</w:t>
            </w:r>
            <w:proofErr w:type="spellEnd"/>
            <w:r w:rsidRPr="000E32C9">
              <w:rPr>
                <w:sz w:val="22"/>
                <w:szCs w:val="22"/>
                <w:lang w:val="lt-LT"/>
              </w:rPr>
              <w:t>):</w:t>
            </w:r>
          </w:p>
        </w:tc>
      </w:tr>
      <w:tr w:rsidR="00611A6E" w:rsidRPr="000E32C9" w:rsidTr="00480A1F">
        <w:trPr>
          <w:cantSplit/>
          <w:trHeight w:val="263"/>
        </w:trPr>
        <w:tc>
          <w:tcPr>
            <w:tcW w:w="1431" w:type="dxa"/>
            <w:gridSpan w:val="2"/>
            <w:tcBorders>
              <w:top w:val="single" w:sz="8" w:space="0" w:color="auto"/>
              <w:bottom w:val="single" w:sz="8" w:space="0" w:color="auto"/>
              <w:right w:val="single" w:sz="4" w:space="0" w:color="auto"/>
            </w:tcBorders>
          </w:tcPr>
          <w:p w:rsidR="00611A6E" w:rsidRPr="000E32C9" w:rsidRDefault="00611A6E" w:rsidP="00611A6E">
            <w:pPr>
              <w:rPr>
                <w:lang w:val="lt-LT"/>
              </w:rPr>
            </w:pPr>
            <w:r w:rsidRPr="000E32C9">
              <w:rPr>
                <w:lang w:val="lt-LT"/>
              </w:rPr>
              <w:t>Kodas</w:t>
            </w:r>
          </w:p>
        </w:tc>
        <w:tc>
          <w:tcPr>
            <w:tcW w:w="8033" w:type="dxa"/>
            <w:tcBorders>
              <w:top w:val="single" w:sz="8" w:space="0" w:color="auto"/>
              <w:left w:val="single" w:sz="4" w:space="0" w:color="auto"/>
              <w:bottom w:val="single" w:sz="8" w:space="0" w:color="auto"/>
              <w:right w:val="single" w:sz="4" w:space="0" w:color="auto"/>
            </w:tcBorders>
          </w:tcPr>
          <w:p w:rsidR="00611A6E" w:rsidRPr="000E32C9" w:rsidRDefault="00611A6E" w:rsidP="00611A6E">
            <w:pPr>
              <w:rPr>
                <w:lang w:val="lt-LT"/>
              </w:rPr>
            </w:pPr>
            <w:r w:rsidRPr="000E32C9">
              <w:rPr>
                <w:lang w:val="lt-LT"/>
              </w:rPr>
              <w:t>Vykdomos programos pavadinimas</w:t>
            </w:r>
          </w:p>
        </w:tc>
      </w:tr>
      <w:tr w:rsidR="00611A6E" w:rsidRPr="000E32C9" w:rsidTr="00480A1F">
        <w:trPr>
          <w:cantSplit/>
          <w:trHeight w:val="726"/>
        </w:trPr>
        <w:tc>
          <w:tcPr>
            <w:tcW w:w="1431" w:type="dxa"/>
            <w:gridSpan w:val="2"/>
            <w:tcBorders>
              <w:top w:val="single" w:sz="8" w:space="0" w:color="auto"/>
              <w:bottom w:val="single" w:sz="4"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03</w:t>
            </w:r>
          </w:p>
          <w:p w:rsidR="00611A6E" w:rsidRPr="000E32C9" w:rsidRDefault="00611A6E" w:rsidP="00611A6E">
            <w:pPr>
              <w:pStyle w:val="Pavadinimas"/>
              <w:jc w:val="left"/>
              <w:rPr>
                <w:b w:val="0"/>
                <w:sz w:val="22"/>
                <w:szCs w:val="22"/>
              </w:rPr>
            </w:pPr>
            <w:r w:rsidRPr="000E32C9">
              <w:rPr>
                <w:b w:val="0"/>
                <w:sz w:val="22"/>
                <w:szCs w:val="22"/>
              </w:rPr>
              <w:t xml:space="preserve">05 </w:t>
            </w:r>
          </w:p>
          <w:p w:rsidR="00611A6E" w:rsidRPr="000E32C9" w:rsidRDefault="00611A6E" w:rsidP="00611A6E">
            <w:pPr>
              <w:pStyle w:val="Pavadinimas"/>
              <w:jc w:val="left"/>
              <w:rPr>
                <w:b w:val="0"/>
                <w:sz w:val="22"/>
                <w:szCs w:val="22"/>
              </w:rPr>
            </w:pPr>
            <w:r w:rsidRPr="000E32C9">
              <w:rPr>
                <w:b w:val="0"/>
                <w:sz w:val="22"/>
                <w:szCs w:val="22"/>
              </w:rPr>
              <w:t>07</w:t>
            </w:r>
          </w:p>
        </w:tc>
        <w:tc>
          <w:tcPr>
            <w:tcW w:w="8033" w:type="dxa"/>
            <w:tcBorders>
              <w:top w:val="single" w:sz="8" w:space="0" w:color="auto"/>
              <w:left w:val="single" w:sz="4" w:space="0" w:color="auto"/>
              <w:bottom w:val="single" w:sz="4" w:space="0" w:color="auto"/>
            </w:tcBorders>
          </w:tcPr>
          <w:p w:rsidR="00611A6E" w:rsidRPr="000E32C9" w:rsidRDefault="00611A6E" w:rsidP="00611A6E">
            <w:pPr>
              <w:rPr>
                <w:bCs/>
                <w:color w:val="000000"/>
                <w:sz w:val="22"/>
                <w:szCs w:val="22"/>
                <w:lang w:val="lt-LT"/>
              </w:rPr>
            </w:pPr>
            <w:r w:rsidRPr="000E32C9">
              <w:rPr>
                <w:bCs/>
                <w:color w:val="000000"/>
                <w:sz w:val="22"/>
                <w:szCs w:val="22"/>
                <w:lang w:val="lt-LT"/>
              </w:rPr>
              <w:t>Teritorijų planavimo programa</w:t>
            </w:r>
          </w:p>
          <w:p w:rsidR="00611A6E" w:rsidRPr="000E32C9" w:rsidRDefault="00611A6E" w:rsidP="00611A6E">
            <w:pPr>
              <w:rPr>
                <w:bCs/>
                <w:color w:val="000000"/>
                <w:sz w:val="22"/>
                <w:szCs w:val="22"/>
                <w:lang w:val="lt-LT"/>
              </w:rPr>
            </w:pPr>
            <w:r w:rsidRPr="000E32C9">
              <w:rPr>
                <w:bCs/>
                <w:color w:val="000000"/>
                <w:sz w:val="22"/>
                <w:szCs w:val="22"/>
                <w:lang w:val="lt-LT"/>
              </w:rPr>
              <w:t>Savivaldybės aplinkos apsaugos programa</w:t>
            </w:r>
          </w:p>
          <w:p w:rsidR="00611A6E" w:rsidRPr="000E32C9" w:rsidRDefault="00611A6E" w:rsidP="00611A6E">
            <w:pPr>
              <w:rPr>
                <w:bCs/>
                <w:color w:val="000000"/>
                <w:sz w:val="22"/>
                <w:szCs w:val="22"/>
                <w:lang w:val="lt-LT"/>
              </w:rPr>
            </w:pPr>
            <w:r w:rsidRPr="000E32C9">
              <w:rPr>
                <w:bCs/>
                <w:color w:val="000000"/>
                <w:sz w:val="22"/>
                <w:szCs w:val="22"/>
                <w:lang w:val="lt-LT"/>
              </w:rPr>
              <w:t>Savivaldybės veiklos valdymo programa</w:t>
            </w:r>
            <w:r w:rsidRPr="000E32C9">
              <w:rPr>
                <w:bCs/>
                <w:color w:val="000000"/>
                <w:sz w:val="22"/>
                <w:szCs w:val="22"/>
                <w:lang w:val="lt-LT"/>
              </w:rPr>
              <w:tab/>
            </w:r>
            <w:r w:rsidRPr="000E32C9">
              <w:rPr>
                <w:bCs/>
                <w:color w:val="000000"/>
                <w:sz w:val="22"/>
                <w:szCs w:val="22"/>
                <w:lang w:val="lt-LT"/>
              </w:rPr>
              <w:tab/>
            </w:r>
            <w:r w:rsidRPr="000E32C9">
              <w:rPr>
                <w:bCs/>
                <w:color w:val="000000"/>
                <w:sz w:val="22"/>
                <w:szCs w:val="22"/>
                <w:lang w:val="lt-LT"/>
              </w:rPr>
              <w:tab/>
            </w:r>
            <w:r w:rsidRPr="000E32C9">
              <w:rPr>
                <w:bCs/>
                <w:color w:val="000000"/>
                <w:sz w:val="22"/>
                <w:szCs w:val="22"/>
                <w:lang w:val="lt-LT"/>
              </w:rPr>
              <w:tab/>
            </w:r>
            <w:r w:rsidRPr="000E32C9">
              <w:rPr>
                <w:bCs/>
                <w:color w:val="000000"/>
                <w:sz w:val="22"/>
                <w:szCs w:val="22"/>
                <w:lang w:val="lt-LT"/>
              </w:rPr>
              <w:tab/>
            </w:r>
            <w:r w:rsidRPr="000E32C9">
              <w:rPr>
                <w:bCs/>
                <w:color w:val="000000"/>
                <w:sz w:val="22"/>
                <w:szCs w:val="22"/>
                <w:lang w:val="lt-LT"/>
              </w:rPr>
              <w:tab/>
            </w:r>
          </w:p>
        </w:tc>
      </w:tr>
      <w:tr w:rsidR="00611A6E" w:rsidRPr="000E32C9" w:rsidTr="00480A1F">
        <w:trPr>
          <w:cantSplit/>
          <w:trHeight w:val="288"/>
        </w:trPr>
        <w:tc>
          <w:tcPr>
            <w:tcW w:w="9464" w:type="dxa"/>
            <w:gridSpan w:val="3"/>
            <w:tcBorders>
              <w:top w:val="single" w:sz="4" w:space="0" w:color="auto"/>
              <w:bottom w:val="single" w:sz="12" w:space="0" w:color="auto"/>
            </w:tcBorders>
          </w:tcPr>
          <w:p w:rsidR="00611A6E" w:rsidRPr="004C4F0E" w:rsidRDefault="00611A6E" w:rsidP="00611A6E">
            <w:pPr>
              <w:pStyle w:val="Pavadinimas"/>
              <w:jc w:val="left"/>
              <w:rPr>
                <w:b w:val="0"/>
              </w:rPr>
            </w:pPr>
            <w:r w:rsidRPr="004C4F0E">
              <w:rPr>
                <w:b w:val="0"/>
              </w:rPr>
              <w:lastRenderedPageBreak/>
              <w:t>Efekto kriterijai:</w:t>
            </w:r>
          </w:p>
          <w:p w:rsidR="00A5254E" w:rsidRPr="004C4F0E" w:rsidRDefault="00611A6E" w:rsidP="00A5254E">
            <w:pPr>
              <w:pStyle w:val="Pavadinimas"/>
              <w:jc w:val="left"/>
              <w:rPr>
                <w:b w:val="0"/>
              </w:rPr>
            </w:pPr>
            <w:r w:rsidRPr="004C4F0E">
              <w:rPr>
                <w:b w:val="0"/>
              </w:rPr>
              <w:t>E-03-01 Gyventoj</w:t>
            </w:r>
            <w:r w:rsidR="00A5254E" w:rsidRPr="004C4F0E">
              <w:rPr>
                <w:b w:val="0"/>
              </w:rPr>
              <w:t>ų skaičius Plungės rajono savivaldybėje metų pradžioje, asmenimis;</w:t>
            </w:r>
          </w:p>
          <w:p w:rsidR="00D412F8" w:rsidRPr="004C4F0E" w:rsidRDefault="00A5254E" w:rsidP="00A5254E">
            <w:pPr>
              <w:pStyle w:val="Pavadinimas"/>
              <w:jc w:val="left"/>
              <w:rPr>
                <w:b w:val="0"/>
              </w:rPr>
            </w:pPr>
            <w:r w:rsidRPr="004C4F0E">
              <w:rPr>
                <w:b w:val="0"/>
              </w:rPr>
              <w:t>E-03-02</w:t>
            </w:r>
            <w:r w:rsidR="00D412F8" w:rsidRPr="004C4F0E">
              <w:rPr>
                <w:b w:val="0"/>
              </w:rPr>
              <w:t xml:space="preserve"> Rajono aplinkos tvarkymu ir  priežiūra patenkintų gyventojų dalis nuo visų apklaustų gyventojų;</w:t>
            </w:r>
          </w:p>
          <w:p w:rsidR="004C4F0E" w:rsidRPr="004C4F0E" w:rsidRDefault="00D412F8" w:rsidP="00A5254E">
            <w:pPr>
              <w:pStyle w:val="Pavadinimas"/>
              <w:jc w:val="left"/>
              <w:rPr>
                <w:b w:val="0"/>
              </w:rPr>
            </w:pPr>
            <w:r w:rsidRPr="004C4F0E">
              <w:rPr>
                <w:b w:val="0"/>
              </w:rPr>
              <w:t>E-03-03</w:t>
            </w:r>
            <w:r w:rsidR="004C4F0E" w:rsidRPr="004C4F0E">
              <w:rPr>
                <w:b w:val="0"/>
              </w:rPr>
              <w:t xml:space="preserve"> </w:t>
            </w:r>
            <w:r w:rsidR="004C4F0E" w:rsidRPr="004C4F0E">
              <w:rPr>
                <w:b w:val="0"/>
                <w:color w:val="000000"/>
              </w:rPr>
              <w:t>Savivaldybės institucijos ir įstaigos, kitos įstaigos ir ūkio subjektai  civilinės saugos srityje atitiktis Lietuvos Respublikos civilinės saugos įstatyme (toliau – Civilinės saugos įstatymas) ir kituose civilinę saugą reglamentuojančiuose teisės aktuose nustatytiems reikalavimams (patenkinamai/nepatenkinamai)</w:t>
            </w:r>
          </w:p>
          <w:p w:rsidR="00D412F8" w:rsidRPr="004C4F0E" w:rsidRDefault="00D412F8" w:rsidP="00A5254E">
            <w:pPr>
              <w:pStyle w:val="Pavadinimas"/>
              <w:jc w:val="left"/>
              <w:rPr>
                <w:b w:val="0"/>
              </w:rPr>
            </w:pPr>
            <w:r w:rsidRPr="004C4F0E">
              <w:rPr>
                <w:b w:val="0"/>
              </w:rPr>
              <w:t>E-03-04</w:t>
            </w:r>
            <w:r w:rsidR="004C4F0E" w:rsidRPr="004C4F0E">
              <w:t xml:space="preserve"> </w:t>
            </w:r>
            <w:r w:rsidR="004C4F0E" w:rsidRPr="004C4F0E">
              <w:rPr>
                <w:b w:val="0"/>
              </w:rPr>
              <w:t xml:space="preserve">Institucijos </w:t>
            </w:r>
            <w:proofErr w:type="spellStart"/>
            <w:r w:rsidR="004C4F0E" w:rsidRPr="004C4F0E">
              <w:rPr>
                <w:b w:val="0"/>
              </w:rPr>
              <w:t>mobilizacjos</w:t>
            </w:r>
            <w:proofErr w:type="spellEnd"/>
            <w:r w:rsidR="004C4F0E" w:rsidRPr="004C4F0E">
              <w:rPr>
                <w:b w:val="0"/>
              </w:rPr>
              <w:t xml:space="preserve"> plano parengimas /atnaujinimas atsižvelgiant į gaunamas užduotis ir poreikius</w:t>
            </w:r>
            <w:r w:rsidR="004C4F0E">
              <w:rPr>
                <w:b w:val="0"/>
              </w:rPr>
              <w:t>;</w:t>
            </w:r>
            <w:r w:rsidR="004C4F0E" w:rsidRPr="004C4F0E">
              <w:rPr>
                <w:b w:val="0"/>
              </w:rPr>
              <w:t xml:space="preserve">  </w:t>
            </w:r>
          </w:p>
          <w:p w:rsidR="00611A6E" w:rsidRPr="000E32C9" w:rsidRDefault="00D412F8" w:rsidP="0000506D">
            <w:pPr>
              <w:pStyle w:val="Pavadinimas"/>
              <w:jc w:val="left"/>
              <w:rPr>
                <w:b w:val="0"/>
                <w:sz w:val="22"/>
                <w:szCs w:val="22"/>
              </w:rPr>
            </w:pPr>
            <w:r w:rsidRPr="004C4F0E">
              <w:rPr>
                <w:b w:val="0"/>
              </w:rPr>
              <w:t>E-03-05</w:t>
            </w:r>
            <w:r w:rsidR="00611A6E" w:rsidRPr="004C4F0E">
              <w:rPr>
                <w:b w:val="0"/>
              </w:rPr>
              <w:t xml:space="preserve"> </w:t>
            </w:r>
            <w:r w:rsidR="004C4F0E">
              <w:t xml:space="preserve"> </w:t>
            </w:r>
            <w:r w:rsidR="004C4F0E" w:rsidRPr="004C4F0E">
              <w:rPr>
                <w:b w:val="0"/>
              </w:rPr>
              <w:t xml:space="preserve">Institucijos civilinio  mobilizacinio personalo rezervo sudarymas/ atnaujinimas atsižvelgiant į gaunamas užduotis ir poreikius.    </w:t>
            </w:r>
            <w:r w:rsidR="00611A6E" w:rsidRPr="004C4F0E">
              <w:rPr>
                <w:b w:val="0"/>
                <w:color w:val="000000"/>
              </w:rPr>
              <w:tab/>
            </w:r>
            <w:r w:rsidR="00611A6E" w:rsidRPr="004C4F0E">
              <w:rPr>
                <w:b w:val="0"/>
                <w:color w:val="000000"/>
              </w:rPr>
              <w:tab/>
            </w:r>
            <w:r w:rsidR="00611A6E" w:rsidRPr="004C4F0E">
              <w:rPr>
                <w:b w:val="0"/>
                <w:color w:val="000000"/>
              </w:rPr>
              <w:tab/>
            </w:r>
            <w:r w:rsidR="00611A6E" w:rsidRPr="000E32C9">
              <w:rPr>
                <w:b w:val="0"/>
                <w:color w:val="000000"/>
                <w:sz w:val="22"/>
                <w:szCs w:val="22"/>
              </w:rPr>
              <w:tab/>
            </w:r>
            <w:r w:rsidR="00611A6E" w:rsidRPr="000E32C9">
              <w:rPr>
                <w:b w:val="0"/>
                <w:color w:val="000000"/>
                <w:sz w:val="22"/>
                <w:szCs w:val="22"/>
              </w:rPr>
              <w:tab/>
            </w:r>
            <w:r w:rsidR="00611A6E" w:rsidRPr="000E32C9">
              <w:rPr>
                <w:b w:val="0"/>
                <w:color w:val="000000"/>
                <w:sz w:val="22"/>
                <w:szCs w:val="22"/>
              </w:rPr>
              <w:tab/>
            </w:r>
          </w:p>
        </w:tc>
      </w:tr>
    </w:tbl>
    <w:p w:rsidR="008D4877" w:rsidRPr="000E32C9" w:rsidRDefault="008D4877" w:rsidP="00100800">
      <w:pPr>
        <w:autoSpaceDE w:val="0"/>
        <w:autoSpaceDN w:val="0"/>
        <w:adjustRightInd w:val="0"/>
        <w:rPr>
          <w:sz w:val="20"/>
          <w:szCs w:val="20"/>
          <w:lang w:val="lt-LT" w:eastAsia="lt-LT"/>
        </w:rPr>
      </w:pPr>
    </w:p>
    <w:p w:rsidR="008D4877" w:rsidRPr="000E32C9" w:rsidRDefault="008D6C9D" w:rsidP="00076CEC">
      <w:pPr>
        <w:autoSpaceDE w:val="0"/>
        <w:autoSpaceDN w:val="0"/>
        <w:adjustRightInd w:val="0"/>
        <w:jc w:val="center"/>
        <w:rPr>
          <w:sz w:val="20"/>
          <w:szCs w:val="20"/>
          <w:lang w:val="lt-LT" w:eastAsia="lt-LT"/>
        </w:rPr>
      </w:pPr>
      <w:r>
        <w:rPr>
          <w:sz w:val="20"/>
          <w:szCs w:val="20"/>
          <w:lang w:val="lt-LT" w:eastAsia="lt-LT"/>
        </w:rPr>
        <w:t>_________________________________________________________________________</w:t>
      </w:r>
    </w:p>
    <w:tbl>
      <w:tblPr>
        <w:tblW w:w="9562" w:type="dxa"/>
        <w:tblInd w:w="93" w:type="dxa"/>
        <w:tblLook w:val="04A0" w:firstRow="1" w:lastRow="0" w:firstColumn="1" w:lastColumn="0" w:noHBand="0" w:noVBand="1"/>
      </w:tblPr>
      <w:tblGrid>
        <w:gridCol w:w="697"/>
        <w:gridCol w:w="696"/>
        <w:gridCol w:w="614"/>
        <w:gridCol w:w="635"/>
        <w:gridCol w:w="1313"/>
        <w:gridCol w:w="844"/>
        <w:gridCol w:w="607"/>
        <w:gridCol w:w="737"/>
        <w:gridCol w:w="655"/>
        <w:gridCol w:w="983"/>
        <w:gridCol w:w="655"/>
        <w:gridCol w:w="594"/>
        <w:gridCol w:w="532"/>
      </w:tblGrid>
      <w:tr w:rsidR="008D4877" w:rsidRPr="000E32C9" w:rsidTr="008D4877">
        <w:trPr>
          <w:trHeight w:val="315"/>
        </w:trPr>
        <w:tc>
          <w:tcPr>
            <w:tcW w:w="697"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696"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614"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635"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1313"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844"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607"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737"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655"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983"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655"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594"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532"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r>
    </w:tbl>
    <w:p w:rsidR="008D4877" w:rsidRPr="000E32C9" w:rsidRDefault="008D4877" w:rsidP="001428EB">
      <w:pPr>
        <w:autoSpaceDE w:val="0"/>
        <w:autoSpaceDN w:val="0"/>
        <w:adjustRightInd w:val="0"/>
        <w:rPr>
          <w:sz w:val="20"/>
          <w:szCs w:val="20"/>
          <w:lang w:val="lt-LT" w:eastAsia="lt-LT"/>
        </w:rPr>
      </w:pPr>
    </w:p>
    <w:sectPr w:rsidR="008D4877" w:rsidRPr="000E32C9" w:rsidSect="006E15D3">
      <w:footerReference w:type="default" r:id="rId14"/>
      <w:pgSz w:w="11907" w:h="16839" w:code="9"/>
      <w:pgMar w:top="851" w:right="567" w:bottom="1134" w:left="1701"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73" w:rsidRDefault="008E2273" w:rsidP="002A23B2">
      <w:r>
        <w:separator/>
      </w:r>
    </w:p>
  </w:endnote>
  <w:endnote w:type="continuationSeparator" w:id="0">
    <w:p w:rsidR="008E2273" w:rsidRDefault="008E2273" w:rsidP="002A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BA"/>
    <w:family w:val="swiss"/>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altName w:val="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00549"/>
      <w:docPartObj>
        <w:docPartGallery w:val="Page Numbers (Bottom of Page)"/>
        <w:docPartUnique/>
      </w:docPartObj>
    </w:sdtPr>
    <w:sdtEndPr/>
    <w:sdtContent>
      <w:p w:rsidR="008E2273" w:rsidRDefault="008E2273">
        <w:pPr>
          <w:pStyle w:val="Porat"/>
          <w:jc w:val="center"/>
        </w:pPr>
        <w:r>
          <w:fldChar w:fldCharType="begin"/>
        </w:r>
        <w:r>
          <w:instrText>PAGE   \* MERGEFORMAT</w:instrText>
        </w:r>
        <w:r>
          <w:fldChar w:fldCharType="separate"/>
        </w:r>
        <w:r w:rsidR="008B055F" w:rsidRPr="008B055F">
          <w:rPr>
            <w:noProof/>
            <w:lang w:val="lt-LT"/>
          </w:rPr>
          <w:t>3</w:t>
        </w:r>
        <w:r>
          <w:rPr>
            <w:noProof/>
            <w:lang w:val="lt-LT"/>
          </w:rPr>
          <w:fldChar w:fldCharType="end"/>
        </w:r>
      </w:p>
    </w:sdtContent>
  </w:sdt>
  <w:p w:rsidR="008E2273" w:rsidRDefault="008E227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73" w:rsidRDefault="008E2273" w:rsidP="002A23B2">
      <w:r>
        <w:separator/>
      </w:r>
    </w:p>
  </w:footnote>
  <w:footnote w:type="continuationSeparator" w:id="0">
    <w:p w:rsidR="008E2273" w:rsidRDefault="008E2273" w:rsidP="002A2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FF3"/>
    <w:multiLevelType w:val="hybridMultilevel"/>
    <w:tmpl w:val="AE2C4C0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
    <w:nsid w:val="070A3790"/>
    <w:multiLevelType w:val="hybridMultilevel"/>
    <w:tmpl w:val="EE30575E"/>
    <w:lvl w:ilvl="0" w:tplc="505EA12E">
      <w:start w:val="2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4E6C11"/>
    <w:multiLevelType w:val="multilevel"/>
    <w:tmpl w:val="0896B10E"/>
    <w:lvl w:ilvl="0">
      <w:start w:val="1"/>
      <w:numFmt w:val="decimal"/>
      <w:lvlText w:val="%1."/>
      <w:lvlJc w:val="left"/>
      <w:pPr>
        <w:ind w:left="2236" w:hanging="960"/>
      </w:pPr>
      <w:rPr>
        <w:b w:val="0"/>
        <w:color w:val="auto"/>
      </w:rPr>
    </w:lvl>
    <w:lvl w:ilvl="1">
      <w:start w:val="1"/>
      <w:numFmt w:val="decimal"/>
      <w:isLgl/>
      <w:lvlText w:val="%1.%2."/>
      <w:lvlJc w:val="left"/>
      <w:pPr>
        <w:ind w:left="1615" w:hanging="480"/>
      </w:pPr>
    </w:lvl>
    <w:lvl w:ilvl="2">
      <w:start w:val="1"/>
      <w:numFmt w:val="decimal"/>
      <w:isLgl/>
      <w:lvlText w:val="%3."/>
      <w:lvlJc w:val="left"/>
      <w:pPr>
        <w:ind w:left="1713" w:hanging="720"/>
      </w:pPr>
      <w:rPr>
        <w:rFonts w:ascii="Times New Roman" w:eastAsia="Times New Roman" w:hAnsi="Times New Roman" w:cs="Times New Roman"/>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0817096B"/>
    <w:multiLevelType w:val="hybridMultilevel"/>
    <w:tmpl w:val="737CED1A"/>
    <w:lvl w:ilvl="0" w:tplc="B950C544">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89C032C"/>
    <w:multiLevelType w:val="hybridMultilevel"/>
    <w:tmpl w:val="B3C0825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nsid w:val="09C15556"/>
    <w:multiLevelType w:val="hybridMultilevel"/>
    <w:tmpl w:val="B616EEC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166D1AB2"/>
    <w:multiLevelType w:val="hybridMultilevel"/>
    <w:tmpl w:val="C0E002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72D5C9C"/>
    <w:multiLevelType w:val="hybridMultilevel"/>
    <w:tmpl w:val="4D4833A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
    <w:nsid w:val="1CE41505"/>
    <w:multiLevelType w:val="hybridMultilevel"/>
    <w:tmpl w:val="C0E002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CF35C35"/>
    <w:multiLevelType w:val="multilevel"/>
    <w:tmpl w:val="46F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97BD9"/>
    <w:multiLevelType w:val="hybridMultilevel"/>
    <w:tmpl w:val="1300332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1">
    <w:nsid w:val="201160C0"/>
    <w:multiLevelType w:val="hybridMultilevel"/>
    <w:tmpl w:val="E7D6A89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2CF1B6C"/>
    <w:multiLevelType w:val="hybridMultilevel"/>
    <w:tmpl w:val="7C9E22E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3">
    <w:nsid w:val="29776FB6"/>
    <w:multiLevelType w:val="hybridMultilevel"/>
    <w:tmpl w:val="E8DE40F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4">
    <w:nsid w:val="36A80333"/>
    <w:multiLevelType w:val="hybridMultilevel"/>
    <w:tmpl w:val="F592A5B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5">
    <w:nsid w:val="394E2766"/>
    <w:multiLevelType w:val="hybridMultilevel"/>
    <w:tmpl w:val="712AB09A"/>
    <w:lvl w:ilvl="0" w:tplc="0427000B">
      <w:start w:val="1"/>
      <w:numFmt w:val="bullet"/>
      <w:lvlText w:val=""/>
      <w:lvlJc w:val="left"/>
      <w:pPr>
        <w:tabs>
          <w:tab w:val="num" w:pos="1440"/>
        </w:tabs>
        <w:ind w:left="1440" w:hanging="360"/>
      </w:pPr>
      <w:rPr>
        <w:rFonts w:ascii="Wingdings" w:hAnsi="Wingdings" w:cs="Wingdings" w:hint="default"/>
      </w:rPr>
    </w:lvl>
    <w:lvl w:ilvl="1" w:tplc="04270003">
      <w:start w:val="1"/>
      <w:numFmt w:val="bullet"/>
      <w:lvlText w:val="o"/>
      <w:lvlJc w:val="left"/>
      <w:pPr>
        <w:tabs>
          <w:tab w:val="num" w:pos="2160"/>
        </w:tabs>
        <w:ind w:left="2160" w:hanging="360"/>
      </w:pPr>
      <w:rPr>
        <w:rFonts w:ascii="Courier New" w:hAnsi="Courier New" w:cs="Courier New" w:hint="default"/>
      </w:rPr>
    </w:lvl>
    <w:lvl w:ilvl="2" w:tplc="04270005">
      <w:start w:val="1"/>
      <w:numFmt w:val="bullet"/>
      <w:lvlText w:val=""/>
      <w:lvlJc w:val="left"/>
      <w:pPr>
        <w:tabs>
          <w:tab w:val="num" w:pos="2880"/>
        </w:tabs>
        <w:ind w:left="2880" w:hanging="360"/>
      </w:pPr>
      <w:rPr>
        <w:rFonts w:ascii="Wingdings" w:hAnsi="Wingdings" w:cs="Wingdings" w:hint="default"/>
      </w:rPr>
    </w:lvl>
    <w:lvl w:ilvl="3" w:tplc="04270001">
      <w:start w:val="1"/>
      <w:numFmt w:val="bullet"/>
      <w:lvlText w:val=""/>
      <w:lvlJc w:val="left"/>
      <w:pPr>
        <w:tabs>
          <w:tab w:val="num" w:pos="3600"/>
        </w:tabs>
        <w:ind w:left="3600" w:hanging="360"/>
      </w:pPr>
      <w:rPr>
        <w:rFonts w:ascii="Symbol" w:hAnsi="Symbol" w:cs="Symbol" w:hint="default"/>
      </w:rPr>
    </w:lvl>
    <w:lvl w:ilvl="4" w:tplc="04270003">
      <w:start w:val="1"/>
      <w:numFmt w:val="bullet"/>
      <w:lvlText w:val="o"/>
      <w:lvlJc w:val="left"/>
      <w:pPr>
        <w:tabs>
          <w:tab w:val="num" w:pos="4320"/>
        </w:tabs>
        <w:ind w:left="4320" w:hanging="360"/>
      </w:pPr>
      <w:rPr>
        <w:rFonts w:ascii="Courier New" w:hAnsi="Courier New" w:cs="Courier New" w:hint="default"/>
      </w:rPr>
    </w:lvl>
    <w:lvl w:ilvl="5" w:tplc="04270005">
      <w:start w:val="1"/>
      <w:numFmt w:val="bullet"/>
      <w:lvlText w:val=""/>
      <w:lvlJc w:val="left"/>
      <w:pPr>
        <w:tabs>
          <w:tab w:val="num" w:pos="5040"/>
        </w:tabs>
        <w:ind w:left="5040" w:hanging="360"/>
      </w:pPr>
      <w:rPr>
        <w:rFonts w:ascii="Wingdings" w:hAnsi="Wingdings" w:cs="Wingdings" w:hint="default"/>
      </w:rPr>
    </w:lvl>
    <w:lvl w:ilvl="6" w:tplc="04270001">
      <w:start w:val="1"/>
      <w:numFmt w:val="bullet"/>
      <w:lvlText w:val=""/>
      <w:lvlJc w:val="left"/>
      <w:pPr>
        <w:tabs>
          <w:tab w:val="num" w:pos="5760"/>
        </w:tabs>
        <w:ind w:left="5760" w:hanging="360"/>
      </w:pPr>
      <w:rPr>
        <w:rFonts w:ascii="Symbol" w:hAnsi="Symbol" w:cs="Symbol" w:hint="default"/>
      </w:rPr>
    </w:lvl>
    <w:lvl w:ilvl="7" w:tplc="04270003">
      <w:start w:val="1"/>
      <w:numFmt w:val="bullet"/>
      <w:lvlText w:val="o"/>
      <w:lvlJc w:val="left"/>
      <w:pPr>
        <w:tabs>
          <w:tab w:val="num" w:pos="6480"/>
        </w:tabs>
        <w:ind w:left="6480" w:hanging="360"/>
      </w:pPr>
      <w:rPr>
        <w:rFonts w:ascii="Courier New" w:hAnsi="Courier New" w:cs="Courier New" w:hint="default"/>
      </w:rPr>
    </w:lvl>
    <w:lvl w:ilvl="8" w:tplc="04270005">
      <w:start w:val="1"/>
      <w:numFmt w:val="bullet"/>
      <w:lvlText w:val=""/>
      <w:lvlJc w:val="left"/>
      <w:pPr>
        <w:tabs>
          <w:tab w:val="num" w:pos="7200"/>
        </w:tabs>
        <w:ind w:left="7200" w:hanging="360"/>
      </w:pPr>
      <w:rPr>
        <w:rFonts w:ascii="Wingdings" w:hAnsi="Wingdings" w:cs="Wingdings" w:hint="default"/>
      </w:rPr>
    </w:lvl>
  </w:abstractNum>
  <w:abstractNum w:abstractNumId="16">
    <w:nsid w:val="3D0404FA"/>
    <w:multiLevelType w:val="hybridMultilevel"/>
    <w:tmpl w:val="A2A4F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DB62D28"/>
    <w:multiLevelType w:val="hybridMultilevel"/>
    <w:tmpl w:val="34C23C7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nsid w:val="3F5E3FA1"/>
    <w:multiLevelType w:val="multilevel"/>
    <w:tmpl w:val="6FCE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C13FFE"/>
    <w:multiLevelType w:val="hybridMultilevel"/>
    <w:tmpl w:val="6DD8576E"/>
    <w:lvl w:ilvl="0" w:tplc="292E0EE4">
      <w:start w:val="1"/>
      <w:numFmt w:val="bullet"/>
      <w:lvlText w:val=""/>
      <w:lvlJc w:val="left"/>
      <w:pPr>
        <w:ind w:left="720" w:hanging="360"/>
      </w:pPr>
      <w:rPr>
        <w:rFonts w:ascii="Wingdings" w:hAnsi="Wingdings" w:hint="default"/>
        <w:color w:val="0F243E"/>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0">
    <w:nsid w:val="43670024"/>
    <w:multiLevelType w:val="hybridMultilevel"/>
    <w:tmpl w:val="10D888F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1">
    <w:nsid w:val="4FCF0233"/>
    <w:multiLevelType w:val="hybridMultilevel"/>
    <w:tmpl w:val="355C9B94"/>
    <w:lvl w:ilvl="0" w:tplc="EC3C69B8">
      <w:start w:val="1"/>
      <w:numFmt w:val="decimal"/>
      <w:lvlText w:val="%1."/>
      <w:lvlJc w:val="left"/>
      <w:pPr>
        <w:ind w:left="786" w:hanging="360"/>
      </w:pPr>
      <w:rPr>
        <w:rFonts w:hint="default"/>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2">
    <w:nsid w:val="516D043A"/>
    <w:multiLevelType w:val="hybridMultilevel"/>
    <w:tmpl w:val="C0E002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7A64F74"/>
    <w:multiLevelType w:val="hybridMultilevel"/>
    <w:tmpl w:val="A752A8F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8566D07"/>
    <w:multiLevelType w:val="hybridMultilevel"/>
    <w:tmpl w:val="A83C9E62"/>
    <w:lvl w:ilvl="0" w:tplc="04270009">
      <w:start w:val="1"/>
      <w:numFmt w:val="bullet"/>
      <w:lvlText w:val=""/>
      <w:lvlJc w:val="left"/>
      <w:pPr>
        <w:ind w:left="720" w:hanging="360"/>
      </w:pPr>
      <w:rPr>
        <w:rFonts w:ascii="Wingdings" w:hAnsi="Wingdings" w:hint="default"/>
      </w:rPr>
    </w:lvl>
    <w:lvl w:ilvl="1" w:tplc="0427000F">
      <w:start w:val="1"/>
      <w:numFmt w:val="decimal"/>
      <w:lvlText w:val="%2."/>
      <w:lvlJc w:val="left"/>
      <w:pPr>
        <w:tabs>
          <w:tab w:val="num" w:pos="1440"/>
        </w:tabs>
        <w:ind w:left="1440" w:hanging="360"/>
      </w:p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5">
    <w:nsid w:val="72EC2662"/>
    <w:multiLevelType w:val="hybridMultilevel"/>
    <w:tmpl w:val="C0E002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65F5B5F"/>
    <w:multiLevelType w:val="hybridMultilevel"/>
    <w:tmpl w:val="F92213F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10"/>
  </w:num>
  <w:num w:numId="4">
    <w:abstractNumId w:val="26"/>
  </w:num>
  <w:num w:numId="5">
    <w:abstractNumId w:val="17"/>
  </w:num>
  <w:num w:numId="6">
    <w:abstractNumId w:val="7"/>
  </w:num>
  <w:num w:numId="7">
    <w:abstractNumId w:val="12"/>
  </w:num>
  <w:num w:numId="8">
    <w:abstractNumId w:val="14"/>
  </w:num>
  <w:num w:numId="9">
    <w:abstractNumId w:val="20"/>
  </w:num>
  <w:num w:numId="10">
    <w:abstractNumId w:val="0"/>
  </w:num>
  <w:num w:numId="11">
    <w:abstractNumId w:val="4"/>
  </w:num>
  <w:num w:numId="12">
    <w:abstractNumId w:val="16"/>
  </w:num>
  <w:num w:numId="13">
    <w:abstractNumId w:val="19"/>
  </w:num>
  <w:num w:numId="14">
    <w:abstractNumId w:val="15"/>
  </w:num>
  <w:num w:numId="15">
    <w:abstractNumId w:val="22"/>
  </w:num>
  <w:num w:numId="16">
    <w:abstractNumId w:val="8"/>
  </w:num>
  <w:num w:numId="17">
    <w:abstractNumId w:val="6"/>
  </w:num>
  <w:num w:numId="18">
    <w:abstractNumId w:val="2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lvlOverride w:ilvl="3"/>
    <w:lvlOverride w:ilvl="4"/>
    <w:lvlOverride w:ilvl="5"/>
    <w:lvlOverride w:ilvl="6"/>
    <w:lvlOverride w:ilvl="7"/>
    <w:lvlOverride w:ilvl="8"/>
  </w:num>
  <w:num w:numId="23">
    <w:abstractNumId w:val="2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C223F"/>
    <w:rsid w:val="000011A7"/>
    <w:rsid w:val="00002D92"/>
    <w:rsid w:val="0000506D"/>
    <w:rsid w:val="000357F6"/>
    <w:rsid w:val="00051B02"/>
    <w:rsid w:val="00065A0A"/>
    <w:rsid w:val="00066A29"/>
    <w:rsid w:val="00071A74"/>
    <w:rsid w:val="00076CEC"/>
    <w:rsid w:val="000807BB"/>
    <w:rsid w:val="00080B1E"/>
    <w:rsid w:val="00084230"/>
    <w:rsid w:val="000A4341"/>
    <w:rsid w:val="000C65C4"/>
    <w:rsid w:val="000C7F2E"/>
    <w:rsid w:val="000D5C3C"/>
    <w:rsid w:val="000E2B93"/>
    <w:rsid w:val="000E2E94"/>
    <w:rsid w:val="000E32C9"/>
    <w:rsid w:val="000E65A8"/>
    <w:rsid w:val="000F7395"/>
    <w:rsid w:val="00100800"/>
    <w:rsid w:val="00102DE1"/>
    <w:rsid w:val="00106C67"/>
    <w:rsid w:val="00106E18"/>
    <w:rsid w:val="00121E6F"/>
    <w:rsid w:val="0013700B"/>
    <w:rsid w:val="001428EB"/>
    <w:rsid w:val="00150369"/>
    <w:rsid w:val="00151A24"/>
    <w:rsid w:val="0015646E"/>
    <w:rsid w:val="00170096"/>
    <w:rsid w:val="00184C52"/>
    <w:rsid w:val="0018622C"/>
    <w:rsid w:val="001A2217"/>
    <w:rsid w:val="001A5F54"/>
    <w:rsid w:val="001A7A9E"/>
    <w:rsid w:val="001B6C04"/>
    <w:rsid w:val="001C2629"/>
    <w:rsid w:val="001E5D3A"/>
    <w:rsid w:val="001F0AA1"/>
    <w:rsid w:val="001F0D91"/>
    <w:rsid w:val="00221227"/>
    <w:rsid w:val="00240257"/>
    <w:rsid w:val="00254C9D"/>
    <w:rsid w:val="0026124D"/>
    <w:rsid w:val="00262B36"/>
    <w:rsid w:val="00281071"/>
    <w:rsid w:val="00295AC6"/>
    <w:rsid w:val="002A23B2"/>
    <w:rsid w:val="002A71F0"/>
    <w:rsid w:val="002B29D7"/>
    <w:rsid w:val="002B5CC2"/>
    <w:rsid w:val="002C14E7"/>
    <w:rsid w:val="002C6ABF"/>
    <w:rsid w:val="002D45E9"/>
    <w:rsid w:val="002E0C61"/>
    <w:rsid w:val="002F30E9"/>
    <w:rsid w:val="0030220C"/>
    <w:rsid w:val="00306D20"/>
    <w:rsid w:val="00310332"/>
    <w:rsid w:val="00314A36"/>
    <w:rsid w:val="0031534A"/>
    <w:rsid w:val="00323685"/>
    <w:rsid w:val="00323FE4"/>
    <w:rsid w:val="00326A2A"/>
    <w:rsid w:val="0034121B"/>
    <w:rsid w:val="00341F2E"/>
    <w:rsid w:val="00343970"/>
    <w:rsid w:val="00344CBB"/>
    <w:rsid w:val="0037151C"/>
    <w:rsid w:val="00377B00"/>
    <w:rsid w:val="00381430"/>
    <w:rsid w:val="00385F67"/>
    <w:rsid w:val="003B02EE"/>
    <w:rsid w:val="003B7D19"/>
    <w:rsid w:val="003C1FC4"/>
    <w:rsid w:val="003D7888"/>
    <w:rsid w:val="003E1384"/>
    <w:rsid w:val="003E5A3E"/>
    <w:rsid w:val="003F31A6"/>
    <w:rsid w:val="00400BE4"/>
    <w:rsid w:val="004224B7"/>
    <w:rsid w:val="00430057"/>
    <w:rsid w:val="00442D90"/>
    <w:rsid w:val="00451366"/>
    <w:rsid w:val="00454B58"/>
    <w:rsid w:val="004558AA"/>
    <w:rsid w:val="004612E1"/>
    <w:rsid w:val="004618FD"/>
    <w:rsid w:val="004658F5"/>
    <w:rsid w:val="00480A1F"/>
    <w:rsid w:val="00483C97"/>
    <w:rsid w:val="00487E95"/>
    <w:rsid w:val="00492ACD"/>
    <w:rsid w:val="00494165"/>
    <w:rsid w:val="004A5C62"/>
    <w:rsid w:val="004B1DB5"/>
    <w:rsid w:val="004B7E02"/>
    <w:rsid w:val="004C4D7B"/>
    <w:rsid w:val="004C4F0E"/>
    <w:rsid w:val="004D027D"/>
    <w:rsid w:val="004D6259"/>
    <w:rsid w:val="004F17C9"/>
    <w:rsid w:val="004F1807"/>
    <w:rsid w:val="00502352"/>
    <w:rsid w:val="00503ED5"/>
    <w:rsid w:val="0051372D"/>
    <w:rsid w:val="00526982"/>
    <w:rsid w:val="0056724D"/>
    <w:rsid w:val="00575AA2"/>
    <w:rsid w:val="00586D41"/>
    <w:rsid w:val="005B05EA"/>
    <w:rsid w:val="005B41B2"/>
    <w:rsid w:val="005E2573"/>
    <w:rsid w:val="005E4BE1"/>
    <w:rsid w:val="005F13D3"/>
    <w:rsid w:val="005F6C7D"/>
    <w:rsid w:val="00600F44"/>
    <w:rsid w:val="006018F5"/>
    <w:rsid w:val="00602842"/>
    <w:rsid w:val="00603857"/>
    <w:rsid w:val="0060624E"/>
    <w:rsid w:val="00610879"/>
    <w:rsid w:val="00611A6E"/>
    <w:rsid w:val="00621C98"/>
    <w:rsid w:val="00622D8A"/>
    <w:rsid w:val="0063589E"/>
    <w:rsid w:val="00640D0E"/>
    <w:rsid w:val="006541C2"/>
    <w:rsid w:val="00654E1A"/>
    <w:rsid w:val="00661BA8"/>
    <w:rsid w:val="00665C79"/>
    <w:rsid w:val="00674AE8"/>
    <w:rsid w:val="006851BE"/>
    <w:rsid w:val="006854CC"/>
    <w:rsid w:val="006A273A"/>
    <w:rsid w:val="006A6532"/>
    <w:rsid w:val="006B6E45"/>
    <w:rsid w:val="006C2C50"/>
    <w:rsid w:val="006C5307"/>
    <w:rsid w:val="006D545D"/>
    <w:rsid w:val="006D5F76"/>
    <w:rsid w:val="006E15D3"/>
    <w:rsid w:val="006E5AF9"/>
    <w:rsid w:val="006F28D7"/>
    <w:rsid w:val="006F438F"/>
    <w:rsid w:val="00701E20"/>
    <w:rsid w:val="00715B78"/>
    <w:rsid w:val="00716DE4"/>
    <w:rsid w:val="00723CD7"/>
    <w:rsid w:val="007413C3"/>
    <w:rsid w:val="007554A8"/>
    <w:rsid w:val="00794D84"/>
    <w:rsid w:val="007A0980"/>
    <w:rsid w:val="007B118D"/>
    <w:rsid w:val="007C223F"/>
    <w:rsid w:val="007D0B22"/>
    <w:rsid w:val="007D5988"/>
    <w:rsid w:val="007E2CD0"/>
    <w:rsid w:val="007F2E88"/>
    <w:rsid w:val="007F507B"/>
    <w:rsid w:val="00801C00"/>
    <w:rsid w:val="00841929"/>
    <w:rsid w:val="0086067E"/>
    <w:rsid w:val="008B055F"/>
    <w:rsid w:val="008B4B7A"/>
    <w:rsid w:val="008D036E"/>
    <w:rsid w:val="008D1561"/>
    <w:rsid w:val="008D4877"/>
    <w:rsid w:val="008D6C9D"/>
    <w:rsid w:val="008E2273"/>
    <w:rsid w:val="008E28E9"/>
    <w:rsid w:val="008F6D46"/>
    <w:rsid w:val="00902B10"/>
    <w:rsid w:val="00910240"/>
    <w:rsid w:val="00913F7A"/>
    <w:rsid w:val="00914EF7"/>
    <w:rsid w:val="009264D9"/>
    <w:rsid w:val="0093637C"/>
    <w:rsid w:val="00947544"/>
    <w:rsid w:val="009623ED"/>
    <w:rsid w:val="009652BC"/>
    <w:rsid w:val="00974763"/>
    <w:rsid w:val="009829C7"/>
    <w:rsid w:val="00991D82"/>
    <w:rsid w:val="009945AE"/>
    <w:rsid w:val="009A3D8A"/>
    <w:rsid w:val="009A5492"/>
    <w:rsid w:val="009C179B"/>
    <w:rsid w:val="009E4C9B"/>
    <w:rsid w:val="009E7A3B"/>
    <w:rsid w:val="00A03914"/>
    <w:rsid w:val="00A227DB"/>
    <w:rsid w:val="00A25C70"/>
    <w:rsid w:val="00A2663E"/>
    <w:rsid w:val="00A41CBA"/>
    <w:rsid w:val="00A5254E"/>
    <w:rsid w:val="00A56331"/>
    <w:rsid w:val="00A57C17"/>
    <w:rsid w:val="00A600DE"/>
    <w:rsid w:val="00A659D8"/>
    <w:rsid w:val="00A723BA"/>
    <w:rsid w:val="00AB1C9E"/>
    <w:rsid w:val="00AC3E01"/>
    <w:rsid w:val="00AD726E"/>
    <w:rsid w:val="00AE5610"/>
    <w:rsid w:val="00AF3181"/>
    <w:rsid w:val="00B13313"/>
    <w:rsid w:val="00B16531"/>
    <w:rsid w:val="00B216E8"/>
    <w:rsid w:val="00B24217"/>
    <w:rsid w:val="00B26096"/>
    <w:rsid w:val="00B27AAA"/>
    <w:rsid w:val="00B403EA"/>
    <w:rsid w:val="00B40FD2"/>
    <w:rsid w:val="00B43C7D"/>
    <w:rsid w:val="00B576DE"/>
    <w:rsid w:val="00B6334C"/>
    <w:rsid w:val="00B64938"/>
    <w:rsid w:val="00B65CD4"/>
    <w:rsid w:val="00B77626"/>
    <w:rsid w:val="00B8443A"/>
    <w:rsid w:val="00B873E9"/>
    <w:rsid w:val="00B91AC2"/>
    <w:rsid w:val="00BA4A9A"/>
    <w:rsid w:val="00BB28F3"/>
    <w:rsid w:val="00BD21BC"/>
    <w:rsid w:val="00BD64BB"/>
    <w:rsid w:val="00BF164F"/>
    <w:rsid w:val="00BF1DFE"/>
    <w:rsid w:val="00C05FBC"/>
    <w:rsid w:val="00C11B83"/>
    <w:rsid w:val="00C2367F"/>
    <w:rsid w:val="00C36CAD"/>
    <w:rsid w:val="00C37880"/>
    <w:rsid w:val="00C45F59"/>
    <w:rsid w:val="00C6587F"/>
    <w:rsid w:val="00C750F4"/>
    <w:rsid w:val="00C871E4"/>
    <w:rsid w:val="00CA645E"/>
    <w:rsid w:val="00CA6B1C"/>
    <w:rsid w:val="00CC10F0"/>
    <w:rsid w:val="00CC2D48"/>
    <w:rsid w:val="00CE5BA2"/>
    <w:rsid w:val="00CF30AA"/>
    <w:rsid w:val="00D152E9"/>
    <w:rsid w:val="00D21137"/>
    <w:rsid w:val="00D2272D"/>
    <w:rsid w:val="00D33C15"/>
    <w:rsid w:val="00D412F8"/>
    <w:rsid w:val="00D64C66"/>
    <w:rsid w:val="00D703FF"/>
    <w:rsid w:val="00D73A36"/>
    <w:rsid w:val="00D73F09"/>
    <w:rsid w:val="00D74CBC"/>
    <w:rsid w:val="00D75015"/>
    <w:rsid w:val="00D92CC1"/>
    <w:rsid w:val="00D9709C"/>
    <w:rsid w:val="00DA4D3E"/>
    <w:rsid w:val="00DA68B3"/>
    <w:rsid w:val="00DD3D70"/>
    <w:rsid w:val="00DD7D91"/>
    <w:rsid w:val="00DE1773"/>
    <w:rsid w:val="00DE4437"/>
    <w:rsid w:val="00E03790"/>
    <w:rsid w:val="00E051F3"/>
    <w:rsid w:val="00E0653E"/>
    <w:rsid w:val="00E10B7C"/>
    <w:rsid w:val="00E23264"/>
    <w:rsid w:val="00E36F2B"/>
    <w:rsid w:val="00E42706"/>
    <w:rsid w:val="00E473E0"/>
    <w:rsid w:val="00E50B05"/>
    <w:rsid w:val="00E50B9F"/>
    <w:rsid w:val="00E54902"/>
    <w:rsid w:val="00E64F77"/>
    <w:rsid w:val="00E7104A"/>
    <w:rsid w:val="00E81BC6"/>
    <w:rsid w:val="00E862D2"/>
    <w:rsid w:val="00E91A1A"/>
    <w:rsid w:val="00E96C38"/>
    <w:rsid w:val="00EC1139"/>
    <w:rsid w:val="00EC20CE"/>
    <w:rsid w:val="00ED3296"/>
    <w:rsid w:val="00EE13CA"/>
    <w:rsid w:val="00EE6D17"/>
    <w:rsid w:val="00EF154D"/>
    <w:rsid w:val="00F13C39"/>
    <w:rsid w:val="00F167F7"/>
    <w:rsid w:val="00F320FA"/>
    <w:rsid w:val="00F71EE3"/>
    <w:rsid w:val="00F86573"/>
    <w:rsid w:val="00FC1260"/>
    <w:rsid w:val="00FD0797"/>
    <w:rsid w:val="00FD25DC"/>
    <w:rsid w:val="00FE3C96"/>
    <w:rsid w:val="00FF10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223F"/>
    <w:rPr>
      <w:sz w:val="24"/>
      <w:szCs w:val="24"/>
      <w:lang w:val="en-GB" w:eastAsia="en-US"/>
    </w:rPr>
  </w:style>
  <w:style w:type="paragraph" w:styleId="Antrat1">
    <w:name w:val="heading 1"/>
    <w:basedOn w:val="prastasis"/>
    <w:next w:val="prastasis"/>
    <w:link w:val="Antrat1Diagrama"/>
    <w:qFormat/>
    <w:rsid w:val="00654E1A"/>
    <w:pPr>
      <w:keepNext/>
      <w:jc w:val="center"/>
      <w:outlineLvl w:val="0"/>
    </w:pPr>
    <w:rPr>
      <w:rFonts w:ascii="HelveticaLT" w:hAnsi="HelveticaLT"/>
      <w:b/>
      <w:sz w:val="28"/>
      <w:szCs w:val="20"/>
      <w:lang w:val="lt-LT"/>
    </w:rPr>
  </w:style>
  <w:style w:type="paragraph" w:styleId="Antrat3">
    <w:name w:val="heading 3"/>
    <w:basedOn w:val="prastasis"/>
    <w:next w:val="prastasis"/>
    <w:link w:val="Antrat3Diagrama"/>
    <w:qFormat/>
    <w:rsid w:val="00654E1A"/>
    <w:pPr>
      <w:keepNext/>
      <w:ind w:right="-766"/>
      <w:jc w:val="center"/>
      <w:outlineLvl w:val="2"/>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C223F"/>
    <w:pPr>
      <w:jc w:val="center"/>
    </w:pPr>
    <w:rPr>
      <w:b/>
      <w:bCs/>
      <w:lang w:val="lt-LT"/>
    </w:rPr>
  </w:style>
  <w:style w:type="character" w:customStyle="1" w:styleId="PavadinimasDiagrama">
    <w:name w:val="Pavadinimas Diagrama"/>
    <w:basedOn w:val="Numatytasispastraiposriftas"/>
    <w:link w:val="Pavadinimas"/>
    <w:rsid w:val="007C223F"/>
    <w:rPr>
      <w:b/>
      <w:bCs/>
      <w:sz w:val="24"/>
      <w:szCs w:val="24"/>
      <w:lang w:eastAsia="en-US"/>
    </w:rPr>
  </w:style>
  <w:style w:type="table" w:styleId="Lentelstinklelis">
    <w:name w:val="Table Grid"/>
    <w:basedOn w:val="prastojilentel"/>
    <w:uiPriority w:val="59"/>
    <w:rsid w:val="00801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rastasis">
    <w:name w:val="Iprastasis"/>
    <w:basedOn w:val="prastasis"/>
    <w:next w:val="prastasis"/>
    <w:uiPriority w:val="99"/>
    <w:rsid w:val="00AD726E"/>
    <w:pPr>
      <w:suppressAutoHyphens/>
      <w:autoSpaceDE w:val="0"/>
    </w:pPr>
    <w:rPr>
      <w:rFonts w:eastAsia="Arial"/>
      <w:lang w:val="lt-LT" w:eastAsia="ar-SA"/>
    </w:rPr>
  </w:style>
  <w:style w:type="paragraph" w:customStyle="1" w:styleId="DiagramaDiagramaCharCharDiagramaDiagramaCharCharDiagramaDiagramaCharCharDiagramaDiagramaCharCharDiagramaDiagrama">
    <w:name w:val="Diagrama Diagrama Char Char Diagrama Diagrama Char Char Diagrama Diagrama Char Char Diagrama Diagrama Char Char Diagrama Diagrama"/>
    <w:basedOn w:val="prastasis"/>
    <w:rsid w:val="006C5307"/>
    <w:pPr>
      <w:spacing w:after="160" w:line="240" w:lineRule="exact"/>
    </w:pPr>
    <w:rPr>
      <w:rFonts w:ascii="Tahoma" w:hAnsi="Tahoma"/>
      <w:sz w:val="20"/>
      <w:szCs w:val="20"/>
      <w:lang w:val="en-US"/>
    </w:rPr>
  </w:style>
  <w:style w:type="character" w:styleId="Hipersaitas">
    <w:name w:val="Hyperlink"/>
    <w:basedOn w:val="Numatytasispastraiposriftas"/>
    <w:uiPriority w:val="99"/>
    <w:unhideWhenUsed/>
    <w:rsid w:val="00100800"/>
    <w:rPr>
      <w:color w:val="0000FF" w:themeColor="hyperlink"/>
      <w:u w:val="single"/>
    </w:rPr>
  </w:style>
  <w:style w:type="paragraph" w:styleId="prastasistinklapis">
    <w:name w:val="Normal (Web)"/>
    <w:basedOn w:val="prastasis"/>
    <w:uiPriority w:val="99"/>
    <w:unhideWhenUsed/>
    <w:rsid w:val="00100800"/>
    <w:pPr>
      <w:spacing w:before="100" w:beforeAutospacing="1" w:after="240"/>
    </w:pPr>
    <w:rPr>
      <w:rFonts w:ascii="Arial" w:hAnsi="Arial" w:cs="Arial"/>
      <w:sz w:val="18"/>
      <w:szCs w:val="18"/>
      <w:lang w:val="lt-LT" w:eastAsia="lt-LT"/>
    </w:rPr>
  </w:style>
  <w:style w:type="paragraph" w:styleId="Debesliotekstas">
    <w:name w:val="Balloon Text"/>
    <w:basedOn w:val="prastasis"/>
    <w:link w:val="DebesliotekstasDiagrama"/>
    <w:uiPriority w:val="99"/>
    <w:semiHidden/>
    <w:unhideWhenUsed/>
    <w:rsid w:val="00B844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443A"/>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502352"/>
    <w:rPr>
      <w:sz w:val="16"/>
      <w:szCs w:val="16"/>
    </w:rPr>
  </w:style>
  <w:style w:type="paragraph" w:styleId="Komentarotekstas">
    <w:name w:val="annotation text"/>
    <w:basedOn w:val="prastasis"/>
    <w:link w:val="KomentarotekstasDiagrama"/>
    <w:uiPriority w:val="99"/>
    <w:semiHidden/>
    <w:unhideWhenUsed/>
    <w:rsid w:val="00502352"/>
    <w:rPr>
      <w:sz w:val="20"/>
      <w:szCs w:val="20"/>
    </w:rPr>
  </w:style>
  <w:style w:type="character" w:customStyle="1" w:styleId="KomentarotekstasDiagrama">
    <w:name w:val="Komentaro tekstas Diagrama"/>
    <w:basedOn w:val="Numatytasispastraiposriftas"/>
    <w:link w:val="Komentarotekstas"/>
    <w:uiPriority w:val="99"/>
    <w:semiHidden/>
    <w:rsid w:val="00502352"/>
    <w:rPr>
      <w:lang w:val="en-GB" w:eastAsia="en-US"/>
    </w:rPr>
  </w:style>
  <w:style w:type="character" w:styleId="Eilutsnumeris">
    <w:name w:val="line number"/>
    <w:basedOn w:val="Numatytasispastraiposriftas"/>
    <w:uiPriority w:val="99"/>
    <w:semiHidden/>
    <w:unhideWhenUsed/>
    <w:rsid w:val="009945AE"/>
  </w:style>
  <w:style w:type="paragraph" w:styleId="Betarp">
    <w:name w:val="No Spacing"/>
    <w:uiPriority w:val="1"/>
    <w:qFormat/>
    <w:rsid w:val="00454B58"/>
    <w:rPr>
      <w:sz w:val="24"/>
      <w:szCs w:val="24"/>
      <w:lang w:val="en-GB" w:eastAsia="en-US"/>
    </w:rPr>
  </w:style>
  <w:style w:type="paragraph" w:styleId="Sraopastraipa">
    <w:name w:val="List Paragraph"/>
    <w:basedOn w:val="prastasis"/>
    <w:uiPriority w:val="34"/>
    <w:qFormat/>
    <w:rsid w:val="00B403EA"/>
    <w:pPr>
      <w:ind w:left="720"/>
      <w:contextualSpacing/>
    </w:pPr>
  </w:style>
  <w:style w:type="paragraph" w:styleId="Antrats">
    <w:name w:val="header"/>
    <w:basedOn w:val="prastasis"/>
    <w:link w:val="AntratsDiagrama"/>
    <w:uiPriority w:val="99"/>
    <w:unhideWhenUsed/>
    <w:rsid w:val="002A23B2"/>
    <w:pPr>
      <w:tabs>
        <w:tab w:val="center" w:pos="4819"/>
        <w:tab w:val="right" w:pos="9638"/>
      </w:tabs>
    </w:pPr>
  </w:style>
  <w:style w:type="character" w:customStyle="1" w:styleId="AntratsDiagrama">
    <w:name w:val="Antraštės Diagrama"/>
    <w:basedOn w:val="Numatytasispastraiposriftas"/>
    <w:link w:val="Antrats"/>
    <w:uiPriority w:val="99"/>
    <w:rsid w:val="002A23B2"/>
    <w:rPr>
      <w:sz w:val="24"/>
      <w:szCs w:val="24"/>
      <w:lang w:val="en-GB" w:eastAsia="en-US"/>
    </w:rPr>
  </w:style>
  <w:style w:type="paragraph" w:styleId="Porat">
    <w:name w:val="footer"/>
    <w:basedOn w:val="prastasis"/>
    <w:link w:val="PoratDiagrama"/>
    <w:uiPriority w:val="99"/>
    <w:unhideWhenUsed/>
    <w:rsid w:val="002A23B2"/>
    <w:pPr>
      <w:tabs>
        <w:tab w:val="center" w:pos="4819"/>
        <w:tab w:val="right" w:pos="9638"/>
      </w:tabs>
    </w:pPr>
  </w:style>
  <w:style w:type="character" w:customStyle="1" w:styleId="PoratDiagrama">
    <w:name w:val="Poraštė Diagrama"/>
    <w:basedOn w:val="Numatytasispastraiposriftas"/>
    <w:link w:val="Porat"/>
    <w:uiPriority w:val="99"/>
    <w:rsid w:val="002A23B2"/>
    <w:rPr>
      <w:sz w:val="24"/>
      <w:szCs w:val="24"/>
      <w:lang w:val="en-GB" w:eastAsia="en-US"/>
    </w:rPr>
  </w:style>
  <w:style w:type="table" w:styleId="1vidutinistinklelis1parykinimas">
    <w:name w:val="Medium Grid 1 Accent 1"/>
    <w:basedOn w:val="prastojilentel"/>
    <w:uiPriority w:val="67"/>
    <w:rsid w:val="00487E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B26096"/>
    <w:pPr>
      <w:autoSpaceDE w:val="0"/>
      <w:autoSpaceDN w:val="0"/>
      <w:adjustRightInd w:val="0"/>
    </w:pPr>
    <w:rPr>
      <w:rFonts w:ascii="Century Gothic" w:hAnsi="Century Gothic" w:cs="Century Gothic"/>
      <w:color w:val="000000"/>
      <w:sz w:val="24"/>
      <w:szCs w:val="24"/>
    </w:rPr>
  </w:style>
  <w:style w:type="character" w:styleId="Grietas">
    <w:name w:val="Strong"/>
    <w:basedOn w:val="Numatytasispastraiposriftas"/>
    <w:uiPriority w:val="22"/>
    <w:qFormat/>
    <w:rsid w:val="005B05EA"/>
    <w:rPr>
      <w:b/>
      <w:bCs/>
    </w:rPr>
  </w:style>
  <w:style w:type="character" w:customStyle="1" w:styleId="Antrat1Diagrama">
    <w:name w:val="Antraštė 1 Diagrama"/>
    <w:basedOn w:val="Numatytasispastraiposriftas"/>
    <w:link w:val="Antrat1"/>
    <w:rsid w:val="00654E1A"/>
    <w:rPr>
      <w:rFonts w:ascii="HelveticaLT" w:hAnsi="HelveticaLT"/>
      <w:b/>
      <w:sz w:val="28"/>
      <w:lang w:eastAsia="en-US"/>
    </w:rPr>
  </w:style>
  <w:style w:type="character" w:customStyle="1" w:styleId="Antrat3Diagrama">
    <w:name w:val="Antraštė 3 Diagrama"/>
    <w:basedOn w:val="Numatytasispastraiposriftas"/>
    <w:link w:val="Antrat3"/>
    <w:rsid w:val="00654E1A"/>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223F"/>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C223F"/>
    <w:pPr>
      <w:jc w:val="center"/>
    </w:pPr>
    <w:rPr>
      <w:b/>
      <w:bCs/>
      <w:lang w:val="lt-LT"/>
    </w:rPr>
  </w:style>
  <w:style w:type="character" w:customStyle="1" w:styleId="PavadinimasDiagrama">
    <w:name w:val="Pavadinimas Diagrama"/>
    <w:basedOn w:val="Numatytasispastraiposriftas"/>
    <w:link w:val="Pavadinimas"/>
    <w:rsid w:val="007C223F"/>
    <w:rPr>
      <w:b/>
      <w:bCs/>
      <w:sz w:val="24"/>
      <w:szCs w:val="24"/>
      <w:lang w:eastAsia="en-US"/>
    </w:rPr>
  </w:style>
  <w:style w:type="table" w:styleId="Lentelstinklelis">
    <w:name w:val="Table Grid"/>
    <w:basedOn w:val="prastojilentel"/>
    <w:uiPriority w:val="59"/>
    <w:rsid w:val="00801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rastasis">
    <w:name w:val="Iprastasis"/>
    <w:basedOn w:val="prastasis"/>
    <w:next w:val="prastasis"/>
    <w:uiPriority w:val="99"/>
    <w:rsid w:val="00AD726E"/>
    <w:pPr>
      <w:suppressAutoHyphens/>
      <w:autoSpaceDE w:val="0"/>
    </w:pPr>
    <w:rPr>
      <w:rFonts w:eastAsia="Arial"/>
      <w:lang w:val="lt-LT" w:eastAsia="ar-SA"/>
    </w:rPr>
  </w:style>
  <w:style w:type="paragraph" w:customStyle="1" w:styleId="DiagramaDiagramaCharCharDiagramaDiagramaCharCharDiagramaDiagramaCharCharDiagramaDiagramaCharCharDiagramaDiagrama">
    <w:name w:val="Diagrama Diagrama Char Char Diagrama Diagrama Char Char Diagrama Diagrama Char Char Diagrama Diagrama Char Char Diagrama Diagrama"/>
    <w:basedOn w:val="prastasis"/>
    <w:rsid w:val="006C5307"/>
    <w:pPr>
      <w:spacing w:after="160" w:line="240" w:lineRule="exact"/>
    </w:pPr>
    <w:rPr>
      <w:rFonts w:ascii="Tahoma" w:hAnsi="Tahoma"/>
      <w:sz w:val="20"/>
      <w:szCs w:val="20"/>
      <w:lang w:val="en-US"/>
    </w:rPr>
  </w:style>
  <w:style w:type="character" w:styleId="Hipersaitas">
    <w:name w:val="Hyperlink"/>
    <w:basedOn w:val="Numatytasispastraiposriftas"/>
    <w:uiPriority w:val="99"/>
    <w:unhideWhenUsed/>
    <w:rsid w:val="00100800"/>
    <w:rPr>
      <w:color w:val="0000FF" w:themeColor="hyperlink"/>
      <w:u w:val="single"/>
    </w:rPr>
  </w:style>
  <w:style w:type="paragraph" w:styleId="prastasistinklapis">
    <w:name w:val="Normal (Web)"/>
    <w:basedOn w:val="prastasis"/>
    <w:uiPriority w:val="99"/>
    <w:unhideWhenUsed/>
    <w:rsid w:val="00100800"/>
    <w:pPr>
      <w:spacing w:before="100" w:beforeAutospacing="1" w:after="240"/>
    </w:pPr>
    <w:rPr>
      <w:rFonts w:ascii="Arial" w:hAnsi="Arial" w:cs="Arial"/>
      <w:sz w:val="18"/>
      <w:szCs w:val="18"/>
      <w:lang w:val="lt-LT" w:eastAsia="lt-LT"/>
    </w:rPr>
  </w:style>
  <w:style w:type="paragraph" w:styleId="Debesliotekstas">
    <w:name w:val="Balloon Text"/>
    <w:basedOn w:val="prastasis"/>
    <w:link w:val="DebesliotekstasDiagrama"/>
    <w:uiPriority w:val="99"/>
    <w:semiHidden/>
    <w:unhideWhenUsed/>
    <w:rsid w:val="00B844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443A"/>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502352"/>
    <w:rPr>
      <w:sz w:val="16"/>
      <w:szCs w:val="16"/>
    </w:rPr>
  </w:style>
  <w:style w:type="paragraph" w:styleId="Komentarotekstas">
    <w:name w:val="annotation text"/>
    <w:basedOn w:val="prastasis"/>
    <w:link w:val="KomentarotekstasDiagrama"/>
    <w:uiPriority w:val="99"/>
    <w:semiHidden/>
    <w:unhideWhenUsed/>
    <w:rsid w:val="00502352"/>
    <w:rPr>
      <w:sz w:val="20"/>
      <w:szCs w:val="20"/>
    </w:rPr>
  </w:style>
  <w:style w:type="character" w:customStyle="1" w:styleId="KomentarotekstasDiagrama">
    <w:name w:val="Komentaro tekstas Diagrama"/>
    <w:basedOn w:val="Numatytasispastraiposriftas"/>
    <w:link w:val="Komentarotekstas"/>
    <w:uiPriority w:val="99"/>
    <w:semiHidden/>
    <w:rsid w:val="00502352"/>
    <w:rPr>
      <w:lang w:val="en-GB" w:eastAsia="en-US"/>
    </w:rPr>
  </w:style>
  <w:style w:type="character" w:styleId="Eilutsnumeris">
    <w:name w:val="line number"/>
    <w:basedOn w:val="Numatytasispastraiposriftas"/>
    <w:uiPriority w:val="99"/>
    <w:semiHidden/>
    <w:unhideWhenUsed/>
    <w:rsid w:val="009945AE"/>
  </w:style>
  <w:style w:type="paragraph" w:styleId="Betarp">
    <w:name w:val="No Spacing"/>
    <w:uiPriority w:val="1"/>
    <w:qFormat/>
    <w:rsid w:val="00454B58"/>
    <w:rPr>
      <w:sz w:val="24"/>
      <w:szCs w:val="24"/>
      <w:lang w:val="en-GB" w:eastAsia="en-US"/>
    </w:rPr>
  </w:style>
  <w:style w:type="paragraph" w:styleId="Sraopastraipa">
    <w:name w:val="List Paragraph"/>
    <w:basedOn w:val="prastasis"/>
    <w:uiPriority w:val="34"/>
    <w:qFormat/>
    <w:rsid w:val="00B403EA"/>
    <w:pPr>
      <w:ind w:left="720"/>
      <w:contextualSpacing/>
    </w:pPr>
  </w:style>
  <w:style w:type="paragraph" w:styleId="Antrats">
    <w:name w:val="header"/>
    <w:basedOn w:val="prastasis"/>
    <w:link w:val="AntratsDiagrama"/>
    <w:uiPriority w:val="99"/>
    <w:unhideWhenUsed/>
    <w:rsid w:val="002A23B2"/>
    <w:pPr>
      <w:tabs>
        <w:tab w:val="center" w:pos="4819"/>
        <w:tab w:val="right" w:pos="9638"/>
      </w:tabs>
    </w:pPr>
  </w:style>
  <w:style w:type="character" w:customStyle="1" w:styleId="AntratsDiagrama">
    <w:name w:val="Antraštės Diagrama"/>
    <w:basedOn w:val="Numatytasispastraiposriftas"/>
    <w:link w:val="Antrats"/>
    <w:uiPriority w:val="99"/>
    <w:rsid w:val="002A23B2"/>
    <w:rPr>
      <w:sz w:val="24"/>
      <w:szCs w:val="24"/>
      <w:lang w:val="en-GB" w:eastAsia="en-US"/>
    </w:rPr>
  </w:style>
  <w:style w:type="paragraph" w:styleId="Porat">
    <w:name w:val="footer"/>
    <w:basedOn w:val="prastasis"/>
    <w:link w:val="PoratDiagrama"/>
    <w:uiPriority w:val="99"/>
    <w:unhideWhenUsed/>
    <w:rsid w:val="002A23B2"/>
    <w:pPr>
      <w:tabs>
        <w:tab w:val="center" w:pos="4819"/>
        <w:tab w:val="right" w:pos="9638"/>
      </w:tabs>
    </w:pPr>
  </w:style>
  <w:style w:type="character" w:customStyle="1" w:styleId="PoratDiagrama">
    <w:name w:val="Poraštė Diagrama"/>
    <w:basedOn w:val="Numatytasispastraiposriftas"/>
    <w:link w:val="Porat"/>
    <w:uiPriority w:val="99"/>
    <w:rsid w:val="002A23B2"/>
    <w:rPr>
      <w:sz w:val="24"/>
      <w:szCs w:val="24"/>
      <w:lang w:val="en-GB" w:eastAsia="en-US"/>
    </w:rPr>
  </w:style>
  <w:style w:type="table" w:styleId="1vidutinistinklelis1parykinimas">
    <w:name w:val="Medium Grid 1 Accent 1"/>
    <w:basedOn w:val="prastojilentel"/>
    <w:uiPriority w:val="67"/>
    <w:rsid w:val="00487E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B2609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138">
      <w:bodyDiv w:val="1"/>
      <w:marLeft w:val="0"/>
      <w:marRight w:val="0"/>
      <w:marTop w:val="0"/>
      <w:marBottom w:val="0"/>
      <w:divBdr>
        <w:top w:val="none" w:sz="0" w:space="0" w:color="auto"/>
        <w:left w:val="none" w:sz="0" w:space="0" w:color="auto"/>
        <w:bottom w:val="none" w:sz="0" w:space="0" w:color="auto"/>
        <w:right w:val="none" w:sz="0" w:space="0" w:color="auto"/>
      </w:divBdr>
    </w:div>
    <w:div w:id="4745351">
      <w:bodyDiv w:val="1"/>
      <w:marLeft w:val="0"/>
      <w:marRight w:val="0"/>
      <w:marTop w:val="0"/>
      <w:marBottom w:val="0"/>
      <w:divBdr>
        <w:top w:val="none" w:sz="0" w:space="0" w:color="auto"/>
        <w:left w:val="none" w:sz="0" w:space="0" w:color="auto"/>
        <w:bottom w:val="none" w:sz="0" w:space="0" w:color="auto"/>
        <w:right w:val="none" w:sz="0" w:space="0" w:color="auto"/>
      </w:divBdr>
    </w:div>
    <w:div w:id="82605895">
      <w:bodyDiv w:val="1"/>
      <w:marLeft w:val="0"/>
      <w:marRight w:val="0"/>
      <w:marTop w:val="0"/>
      <w:marBottom w:val="0"/>
      <w:divBdr>
        <w:top w:val="none" w:sz="0" w:space="0" w:color="auto"/>
        <w:left w:val="none" w:sz="0" w:space="0" w:color="auto"/>
        <w:bottom w:val="none" w:sz="0" w:space="0" w:color="auto"/>
        <w:right w:val="none" w:sz="0" w:space="0" w:color="auto"/>
      </w:divBdr>
    </w:div>
    <w:div w:id="106700496">
      <w:bodyDiv w:val="1"/>
      <w:marLeft w:val="0"/>
      <w:marRight w:val="0"/>
      <w:marTop w:val="0"/>
      <w:marBottom w:val="0"/>
      <w:divBdr>
        <w:top w:val="none" w:sz="0" w:space="0" w:color="auto"/>
        <w:left w:val="none" w:sz="0" w:space="0" w:color="auto"/>
        <w:bottom w:val="none" w:sz="0" w:space="0" w:color="auto"/>
        <w:right w:val="none" w:sz="0" w:space="0" w:color="auto"/>
      </w:divBdr>
    </w:div>
    <w:div w:id="327558953">
      <w:bodyDiv w:val="1"/>
      <w:marLeft w:val="0"/>
      <w:marRight w:val="0"/>
      <w:marTop w:val="0"/>
      <w:marBottom w:val="0"/>
      <w:divBdr>
        <w:top w:val="none" w:sz="0" w:space="0" w:color="auto"/>
        <w:left w:val="none" w:sz="0" w:space="0" w:color="auto"/>
        <w:bottom w:val="none" w:sz="0" w:space="0" w:color="auto"/>
        <w:right w:val="none" w:sz="0" w:space="0" w:color="auto"/>
      </w:divBdr>
    </w:div>
    <w:div w:id="639724107">
      <w:bodyDiv w:val="1"/>
      <w:marLeft w:val="0"/>
      <w:marRight w:val="0"/>
      <w:marTop w:val="0"/>
      <w:marBottom w:val="0"/>
      <w:divBdr>
        <w:top w:val="none" w:sz="0" w:space="0" w:color="auto"/>
        <w:left w:val="none" w:sz="0" w:space="0" w:color="auto"/>
        <w:bottom w:val="none" w:sz="0" w:space="0" w:color="auto"/>
        <w:right w:val="none" w:sz="0" w:space="0" w:color="auto"/>
      </w:divBdr>
    </w:div>
    <w:div w:id="640306156">
      <w:bodyDiv w:val="1"/>
      <w:marLeft w:val="0"/>
      <w:marRight w:val="0"/>
      <w:marTop w:val="0"/>
      <w:marBottom w:val="0"/>
      <w:divBdr>
        <w:top w:val="none" w:sz="0" w:space="0" w:color="auto"/>
        <w:left w:val="none" w:sz="0" w:space="0" w:color="auto"/>
        <w:bottom w:val="none" w:sz="0" w:space="0" w:color="auto"/>
        <w:right w:val="none" w:sz="0" w:space="0" w:color="auto"/>
      </w:divBdr>
    </w:div>
    <w:div w:id="882788970">
      <w:bodyDiv w:val="1"/>
      <w:marLeft w:val="0"/>
      <w:marRight w:val="0"/>
      <w:marTop w:val="0"/>
      <w:marBottom w:val="0"/>
      <w:divBdr>
        <w:top w:val="none" w:sz="0" w:space="0" w:color="auto"/>
        <w:left w:val="none" w:sz="0" w:space="0" w:color="auto"/>
        <w:bottom w:val="none" w:sz="0" w:space="0" w:color="auto"/>
        <w:right w:val="none" w:sz="0" w:space="0" w:color="auto"/>
      </w:divBdr>
    </w:div>
    <w:div w:id="1048989405">
      <w:bodyDiv w:val="1"/>
      <w:marLeft w:val="0"/>
      <w:marRight w:val="0"/>
      <w:marTop w:val="0"/>
      <w:marBottom w:val="0"/>
      <w:divBdr>
        <w:top w:val="none" w:sz="0" w:space="0" w:color="auto"/>
        <w:left w:val="none" w:sz="0" w:space="0" w:color="auto"/>
        <w:bottom w:val="none" w:sz="0" w:space="0" w:color="auto"/>
        <w:right w:val="none" w:sz="0" w:space="0" w:color="auto"/>
      </w:divBdr>
    </w:div>
    <w:div w:id="1065837796">
      <w:bodyDiv w:val="1"/>
      <w:marLeft w:val="0"/>
      <w:marRight w:val="0"/>
      <w:marTop w:val="0"/>
      <w:marBottom w:val="0"/>
      <w:divBdr>
        <w:top w:val="none" w:sz="0" w:space="0" w:color="auto"/>
        <w:left w:val="none" w:sz="0" w:space="0" w:color="auto"/>
        <w:bottom w:val="none" w:sz="0" w:space="0" w:color="auto"/>
        <w:right w:val="none" w:sz="0" w:space="0" w:color="auto"/>
      </w:divBdr>
    </w:div>
    <w:div w:id="1347294919">
      <w:bodyDiv w:val="1"/>
      <w:marLeft w:val="0"/>
      <w:marRight w:val="0"/>
      <w:marTop w:val="0"/>
      <w:marBottom w:val="0"/>
      <w:divBdr>
        <w:top w:val="none" w:sz="0" w:space="0" w:color="auto"/>
        <w:left w:val="none" w:sz="0" w:space="0" w:color="auto"/>
        <w:bottom w:val="none" w:sz="0" w:space="0" w:color="auto"/>
        <w:right w:val="none" w:sz="0" w:space="0" w:color="auto"/>
      </w:divBdr>
    </w:div>
    <w:div w:id="1452824367">
      <w:bodyDiv w:val="1"/>
      <w:marLeft w:val="0"/>
      <w:marRight w:val="0"/>
      <w:marTop w:val="0"/>
      <w:marBottom w:val="0"/>
      <w:divBdr>
        <w:top w:val="none" w:sz="0" w:space="0" w:color="auto"/>
        <w:left w:val="none" w:sz="0" w:space="0" w:color="auto"/>
        <w:bottom w:val="none" w:sz="0" w:space="0" w:color="auto"/>
        <w:right w:val="none" w:sz="0" w:space="0" w:color="auto"/>
      </w:divBdr>
      <w:divsChild>
        <w:div w:id="683090685">
          <w:marLeft w:val="0"/>
          <w:marRight w:val="0"/>
          <w:marTop w:val="0"/>
          <w:marBottom w:val="0"/>
          <w:divBdr>
            <w:top w:val="none" w:sz="0" w:space="0" w:color="auto"/>
            <w:left w:val="none" w:sz="0" w:space="0" w:color="auto"/>
            <w:bottom w:val="none" w:sz="0" w:space="0" w:color="auto"/>
            <w:right w:val="none" w:sz="0" w:space="0" w:color="auto"/>
          </w:divBdr>
          <w:divsChild>
            <w:div w:id="1281885315">
              <w:marLeft w:val="-225"/>
              <w:marRight w:val="-225"/>
              <w:marTop w:val="0"/>
              <w:marBottom w:val="0"/>
              <w:divBdr>
                <w:top w:val="none" w:sz="0" w:space="0" w:color="auto"/>
                <w:left w:val="none" w:sz="0" w:space="0" w:color="auto"/>
                <w:bottom w:val="none" w:sz="0" w:space="0" w:color="auto"/>
                <w:right w:val="none" w:sz="0" w:space="0" w:color="auto"/>
              </w:divBdr>
              <w:divsChild>
                <w:div w:id="82731253">
                  <w:marLeft w:val="0"/>
                  <w:marRight w:val="0"/>
                  <w:marTop w:val="0"/>
                  <w:marBottom w:val="0"/>
                  <w:divBdr>
                    <w:top w:val="none" w:sz="0" w:space="0" w:color="auto"/>
                    <w:left w:val="none" w:sz="0" w:space="0" w:color="auto"/>
                    <w:bottom w:val="none" w:sz="0" w:space="0" w:color="auto"/>
                    <w:right w:val="none" w:sz="0" w:space="0" w:color="auto"/>
                  </w:divBdr>
                  <w:divsChild>
                    <w:div w:id="4507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3672">
      <w:bodyDiv w:val="1"/>
      <w:marLeft w:val="0"/>
      <w:marRight w:val="0"/>
      <w:marTop w:val="0"/>
      <w:marBottom w:val="0"/>
      <w:divBdr>
        <w:top w:val="none" w:sz="0" w:space="0" w:color="auto"/>
        <w:left w:val="none" w:sz="0" w:space="0" w:color="auto"/>
        <w:bottom w:val="none" w:sz="0" w:space="0" w:color="auto"/>
        <w:right w:val="none" w:sz="0" w:space="0" w:color="auto"/>
      </w:divBdr>
    </w:div>
    <w:div w:id="1511138993">
      <w:bodyDiv w:val="1"/>
      <w:marLeft w:val="0"/>
      <w:marRight w:val="0"/>
      <w:marTop w:val="0"/>
      <w:marBottom w:val="0"/>
      <w:divBdr>
        <w:top w:val="none" w:sz="0" w:space="0" w:color="auto"/>
        <w:left w:val="none" w:sz="0" w:space="0" w:color="auto"/>
        <w:bottom w:val="none" w:sz="0" w:space="0" w:color="auto"/>
        <w:right w:val="none" w:sz="0" w:space="0" w:color="auto"/>
      </w:divBdr>
      <w:divsChild>
        <w:div w:id="1106852573">
          <w:marLeft w:val="0"/>
          <w:marRight w:val="0"/>
          <w:marTop w:val="0"/>
          <w:marBottom w:val="0"/>
          <w:divBdr>
            <w:top w:val="none" w:sz="0" w:space="0" w:color="auto"/>
            <w:left w:val="none" w:sz="0" w:space="0" w:color="auto"/>
            <w:bottom w:val="none" w:sz="0" w:space="0" w:color="auto"/>
            <w:right w:val="none" w:sz="0" w:space="0" w:color="auto"/>
          </w:divBdr>
          <w:divsChild>
            <w:div w:id="492574827">
              <w:marLeft w:val="0"/>
              <w:marRight w:val="0"/>
              <w:marTop w:val="0"/>
              <w:marBottom w:val="0"/>
              <w:divBdr>
                <w:top w:val="none" w:sz="0" w:space="0" w:color="auto"/>
                <w:left w:val="none" w:sz="0" w:space="0" w:color="auto"/>
                <w:bottom w:val="none" w:sz="0" w:space="0" w:color="auto"/>
                <w:right w:val="none" w:sz="0" w:space="0" w:color="auto"/>
              </w:divBdr>
              <w:divsChild>
                <w:div w:id="2003044050">
                  <w:marLeft w:val="0"/>
                  <w:marRight w:val="0"/>
                  <w:marTop w:val="0"/>
                  <w:marBottom w:val="0"/>
                  <w:divBdr>
                    <w:top w:val="none" w:sz="0" w:space="0" w:color="auto"/>
                    <w:left w:val="none" w:sz="0" w:space="0" w:color="auto"/>
                    <w:bottom w:val="none" w:sz="0" w:space="0" w:color="auto"/>
                    <w:right w:val="none" w:sz="0" w:space="0" w:color="auto"/>
                  </w:divBdr>
                  <w:divsChild>
                    <w:div w:id="962613667">
                      <w:marLeft w:val="0"/>
                      <w:marRight w:val="0"/>
                      <w:marTop w:val="0"/>
                      <w:marBottom w:val="0"/>
                      <w:divBdr>
                        <w:top w:val="none" w:sz="0" w:space="0" w:color="auto"/>
                        <w:left w:val="none" w:sz="0" w:space="0" w:color="auto"/>
                        <w:bottom w:val="none" w:sz="0" w:space="0" w:color="auto"/>
                        <w:right w:val="none" w:sz="0" w:space="0" w:color="auto"/>
                      </w:divBdr>
                      <w:divsChild>
                        <w:div w:id="1115952541">
                          <w:marLeft w:val="0"/>
                          <w:marRight w:val="0"/>
                          <w:marTop w:val="0"/>
                          <w:marBottom w:val="0"/>
                          <w:divBdr>
                            <w:top w:val="none" w:sz="0" w:space="0" w:color="auto"/>
                            <w:left w:val="none" w:sz="0" w:space="0" w:color="auto"/>
                            <w:bottom w:val="none" w:sz="0" w:space="0" w:color="auto"/>
                            <w:right w:val="none" w:sz="0" w:space="0" w:color="auto"/>
                          </w:divBdr>
                          <w:divsChild>
                            <w:div w:id="575283291">
                              <w:marLeft w:val="0"/>
                              <w:marRight w:val="0"/>
                              <w:marTop w:val="0"/>
                              <w:marBottom w:val="0"/>
                              <w:divBdr>
                                <w:top w:val="none" w:sz="0" w:space="0" w:color="auto"/>
                                <w:left w:val="none" w:sz="0" w:space="0" w:color="auto"/>
                                <w:bottom w:val="none" w:sz="0" w:space="0" w:color="auto"/>
                                <w:right w:val="none" w:sz="0" w:space="0" w:color="auto"/>
                              </w:divBdr>
                              <w:divsChild>
                                <w:div w:id="1951933196">
                                  <w:marLeft w:val="0"/>
                                  <w:marRight w:val="0"/>
                                  <w:marTop w:val="0"/>
                                  <w:marBottom w:val="0"/>
                                  <w:divBdr>
                                    <w:top w:val="none" w:sz="0" w:space="0" w:color="auto"/>
                                    <w:left w:val="none" w:sz="0" w:space="0" w:color="auto"/>
                                    <w:bottom w:val="none" w:sz="0" w:space="0" w:color="auto"/>
                                    <w:right w:val="none" w:sz="0" w:space="0" w:color="auto"/>
                                  </w:divBdr>
                                  <w:divsChild>
                                    <w:div w:id="1231770916">
                                      <w:marLeft w:val="0"/>
                                      <w:marRight w:val="0"/>
                                      <w:marTop w:val="0"/>
                                      <w:marBottom w:val="0"/>
                                      <w:divBdr>
                                        <w:top w:val="none" w:sz="0" w:space="0" w:color="auto"/>
                                        <w:left w:val="none" w:sz="0" w:space="0" w:color="auto"/>
                                        <w:bottom w:val="none" w:sz="0" w:space="0" w:color="auto"/>
                                        <w:right w:val="none" w:sz="0" w:space="0" w:color="auto"/>
                                      </w:divBdr>
                                      <w:divsChild>
                                        <w:div w:id="448553939">
                                          <w:marLeft w:val="0"/>
                                          <w:marRight w:val="0"/>
                                          <w:marTop w:val="0"/>
                                          <w:marBottom w:val="0"/>
                                          <w:divBdr>
                                            <w:top w:val="none" w:sz="0" w:space="0" w:color="auto"/>
                                            <w:left w:val="none" w:sz="0" w:space="0" w:color="auto"/>
                                            <w:bottom w:val="none" w:sz="0" w:space="0" w:color="auto"/>
                                            <w:right w:val="none" w:sz="0" w:space="0" w:color="auto"/>
                                          </w:divBdr>
                                          <w:divsChild>
                                            <w:div w:id="130952409">
                                              <w:marLeft w:val="0"/>
                                              <w:marRight w:val="0"/>
                                              <w:marTop w:val="0"/>
                                              <w:marBottom w:val="0"/>
                                              <w:divBdr>
                                                <w:top w:val="none" w:sz="0" w:space="0" w:color="auto"/>
                                                <w:left w:val="none" w:sz="0" w:space="0" w:color="auto"/>
                                                <w:bottom w:val="none" w:sz="0" w:space="0" w:color="auto"/>
                                                <w:right w:val="none" w:sz="0" w:space="0" w:color="auto"/>
                                              </w:divBdr>
                                              <w:divsChild>
                                                <w:div w:id="579410526">
                                                  <w:marLeft w:val="0"/>
                                                  <w:marRight w:val="0"/>
                                                  <w:marTop w:val="0"/>
                                                  <w:marBottom w:val="0"/>
                                                  <w:divBdr>
                                                    <w:top w:val="none" w:sz="0" w:space="0" w:color="auto"/>
                                                    <w:left w:val="none" w:sz="0" w:space="0" w:color="auto"/>
                                                    <w:bottom w:val="none" w:sz="0" w:space="0" w:color="auto"/>
                                                    <w:right w:val="none" w:sz="0" w:space="0" w:color="auto"/>
                                                  </w:divBdr>
                                                  <w:divsChild>
                                                    <w:div w:id="1716200054">
                                                      <w:marLeft w:val="0"/>
                                                      <w:marRight w:val="0"/>
                                                      <w:marTop w:val="0"/>
                                                      <w:marBottom w:val="0"/>
                                                      <w:divBdr>
                                                        <w:top w:val="none" w:sz="0" w:space="0" w:color="auto"/>
                                                        <w:left w:val="none" w:sz="0" w:space="0" w:color="auto"/>
                                                        <w:bottom w:val="none" w:sz="0" w:space="0" w:color="auto"/>
                                                        <w:right w:val="none" w:sz="0" w:space="0" w:color="auto"/>
                                                      </w:divBdr>
                                                      <w:divsChild>
                                                        <w:div w:id="1150904140">
                                                          <w:marLeft w:val="0"/>
                                                          <w:marRight w:val="0"/>
                                                          <w:marTop w:val="0"/>
                                                          <w:marBottom w:val="0"/>
                                                          <w:divBdr>
                                                            <w:top w:val="none" w:sz="0" w:space="0" w:color="auto"/>
                                                            <w:left w:val="none" w:sz="0" w:space="0" w:color="auto"/>
                                                            <w:bottom w:val="none" w:sz="0" w:space="0" w:color="auto"/>
                                                            <w:right w:val="none" w:sz="0" w:space="0" w:color="auto"/>
                                                          </w:divBdr>
                                                          <w:divsChild>
                                                            <w:div w:id="526674089">
                                                              <w:marLeft w:val="0"/>
                                                              <w:marRight w:val="0"/>
                                                              <w:marTop w:val="0"/>
                                                              <w:marBottom w:val="0"/>
                                                              <w:divBdr>
                                                                <w:top w:val="none" w:sz="0" w:space="0" w:color="auto"/>
                                                                <w:left w:val="none" w:sz="0" w:space="0" w:color="auto"/>
                                                                <w:bottom w:val="none" w:sz="0" w:space="0" w:color="auto"/>
                                                                <w:right w:val="none" w:sz="0" w:space="0" w:color="auto"/>
                                                              </w:divBdr>
                                                              <w:divsChild>
                                                                <w:div w:id="1582832175">
                                                                  <w:marLeft w:val="0"/>
                                                                  <w:marRight w:val="0"/>
                                                                  <w:marTop w:val="0"/>
                                                                  <w:marBottom w:val="0"/>
                                                                  <w:divBdr>
                                                                    <w:top w:val="none" w:sz="0" w:space="0" w:color="auto"/>
                                                                    <w:left w:val="none" w:sz="0" w:space="0" w:color="auto"/>
                                                                    <w:bottom w:val="none" w:sz="0" w:space="0" w:color="auto"/>
                                                                    <w:right w:val="none" w:sz="0" w:space="0" w:color="auto"/>
                                                                  </w:divBdr>
                                                                  <w:divsChild>
                                                                    <w:div w:id="2041007699">
                                                                      <w:marLeft w:val="0"/>
                                                                      <w:marRight w:val="0"/>
                                                                      <w:marTop w:val="0"/>
                                                                      <w:marBottom w:val="0"/>
                                                                      <w:divBdr>
                                                                        <w:top w:val="none" w:sz="0" w:space="0" w:color="auto"/>
                                                                        <w:left w:val="none" w:sz="0" w:space="0" w:color="auto"/>
                                                                        <w:bottom w:val="none" w:sz="0" w:space="0" w:color="auto"/>
                                                                        <w:right w:val="none" w:sz="0" w:space="0" w:color="auto"/>
                                                                      </w:divBdr>
                                                                      <w:divsChild>
                                                                        <w:div w:id="1811242994">
                                                                          <w:marLeft w:val="0"/>
                                                                          <w:marRight w:val="0"/>
                                                                          <w:marTop w:val="0"/>
                                                                          <w:marBottom w:val="0"/>
                                                                          <w:divBdr>
                                                                            <w:top w:val="none" w:sz="0" w:space="0" w:color="auto"/>
                                                                            <w:left w:val="none" w:sz="0" w:space="0" w:color="auto"/>
                                                                            <w:bottom w:val="none" w:sz="0" w:space="0" w:color="auto"/>
                                                                            <w:right w:val="none" w:sz="0" w:space="0" w:color="auto"/>
                                                                          </w:divBdr>
                                                                          <w:divsChild>
                                                                            <w:div w:id="2257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435436">
      <w:bodyDiv w:val="1"/>
      <w:marLeft w:val="0"/>
      <w:marRight w:val="0"/>
      <w:marTop w:val="0"/>
      <w:marBottom w:val="0"/>
      <w:divBdr>
        <w:top w:val="none" w:sz="0" w:space="0" w:color="auto"/>
        <w:left w:val="none" w:sz="0" w:space="0" w:color="auto"/>
        <w:bottom w:val="none" w:sz="0" w:space="0" w:color="auto"/>
        <w:right w:val="none" w:sz="0" w:space="0" w:color="auto"/>
      </w:divBdr>
    </w:div>
    <w:div w:id="1595631223">
      <w:bodyDiv w:val="1"/>
      <w:marLeft w:val="0"/>
      <w:marRight w:val="0"/>
      <w:marTop w:val="0"/>
      <w:marBottom w:val="0"/>
      <w:divBdr>
        <w:top w:val="none" w:sz="0" w:space="0" w:color="auto"/>
        <w:left w:val="none" w:sz="0" w:space="0" w:color="auto"/>
        <w:bottom w:val="none" w:sz="0" w:space="0" w:color="auto"/>
        <w:right w:val="none" w:sz="0" w:space="0" w:color="auto"/>
      </w:divBdr>
    </w:div>
    <w:div w:id="1608468762">
      <w:bodyDiv w:val="1"/>
      <w:marLeft w:val="0"/>
      <w:marRight w:val="0"/>
      <w:marTop w:val="0"/>
      <w:marBottom w:val="0"/>
      <w:divBdr>
        <w:top w:val="none" w:sz="0" w:space="0" w:color="auto"/>
        <w:left w:val="none" w:sz="0" w:space="0" w:color="auto"/>
        <w:bottom w:val="none" w:sz="0" w:space="0" w:color="auto"/>
        <w:right w:val="none" w:sz="0" w:space="0" w:color="auto"/>
      </w:divBdr>
    </w:div>
    <w:div w:id="1626277453">
      <w:bodyDiv w:val="1"/>
      <w:marLeft w:val="0"/>
      <w:marRight w:val="0"/>
      <w:marTop w:val="0"/>
      <w:marBottom w:val="0"/>
      <w:divBdr>
        <w:top w:val="none" w:sz="0" w:space="0" w:color="auto"/>
        <w:left w:val="none" w:sz="0" w:space="0" w:color="auto"/>
        <w:bottom w:val="none" w:sz="0" w:space="0" w:color="auto"/>
        <w:right w:val="none" w:sz="0" w:space="0" w:color="auto"/>
      </w:divBdr>
    </w:div>
    <w:div w:id="1678265154">
      <w:bodyDiv w:val="1"/>
      <w:marLeft w:val="0"/>
      <w:marRight w:val="0"/>
      <w:marTop w:val="0"/>
      <w:marBottom w:val="0"/>
      <w:divBdr>
        <w:top w:val="none" w:sz="0" w:space="0" w:color="auto"/>
        <w:left w:val="none" w:sz="0" w:space="0" w:color="auto"/>
        <w:bottom w:val="none" w:sz="0" w:space="0" w:color="auto"/>
        <w:right w:val="none" w:sz="0" w:space="0" w:color="auto"/>
      </w:divBdr>
    </w:div>
    <w:div w:id="1790051525">
      <w:bodyDiv w:val="1"/>
      <w:marLeft w:val="0"/>
      <w:marRight w:val="0"/>
      <w:marTop w:val="0"/>
      <w:marBottom w:val="0"/>
      <w:divBdr>
        <w:top w:val="none" w:sz="0" w:space="0" w:color="auto"/>
        <w:left w:val="none" w:sz="0" w:space="0" w:color="auto"/>
        <w:bottom w:val="none" w:sz="0" w:space="0" w:color="auto"/>
        <w:right w:val="none" w:sz="0" w:space="0" w:color="auto"/>
      </w:divBdr>
    </w:div>
    <w:div w:id="1870996391">
      <w:bodyDiv w:val="1"/>
      <w:marLeft w:val="0"/>
      <w:marRight w:val="0"/>
      <w:marTop w:val="0"/>
      <w:marBottom w:val="0"/>
      <w:divBdr>
        <w:top w:val="none" w:sz="0" w:space="0" w:color="auto"/>
        <w:left w:val="none" w:sz="0" w:space="0" w:color="auto"/>
        <w:bottom w:val="none" w:sz="0" w:space="0" w:color="auto"/>
        <w:right w:val="none" w:sz="0" w:space="0" w:color="auto"/>
      </w:divBdr>
      <w:divsChild>
        <w:div w:id="1660579474">
          <w:marLeft w:val="0"/>
          <w:marRight w:val="0"/>
          <w:marTop w:val="0"/>
          <w:marBottom w:val="0"/>
          <w:divBdr>
            <w:top w:val="none" w:sz="0" w:space="0" w:color="auto"/>
            <w:left w:val="none" w:sz="0" w:space="0" w:color="auto"/>
            <w:bottom w:val="none" w:sz="0" w:space="0" w:color="auto"/>
            <w:right w:val="none" w:sz="0" w:space="0" w:color="auto"/>
          </w:divBdr>
          <w:divsChild>
            <w:div w:id="46682330">
              <w:marLeft w:val="0"/>
              <w:marRight w:val="0"/>
              <w:marTop w:val="0"/>
              <w:marBottom w:val="0"/>
              <w:divBdr>
                <w:top w:val="none" w:sz="0" w:space="0" w:color="auto"/>
                <w:left w:val="none" w:sz="0" w:space="0" w:color="auto"/>
                <w:bottom w:val="none" w:sz="0" w:space="0" w:color="auto"/>
                <w:right w:val="none" w:sz="0" w:space="0" w:color="auto"/>
              </w:divBdr>
              <w:divsChild>
                <w:div w:id="2022853994">
                  <w:marLeft w:val="0"/>
                  <w:marRight w:val="0"/>
                  <w:marTop w:val="0"/>
                  <w:marBottom w:val="0"/>
                  <w:divBdr>
                    <w:top w:val="none" w:sz="0" w:space="0" w:color="auto"/>
                    <w:left w:val="none" w:sz="0" w:space="0" w:color="auto"/>
                    <w:bottom w:val="none" w:sz="0" w:space="0" w:color="auto"/>
                    <w:right w:val="none" w:sz="0" w:space="0" w:color="auto"/>
                  </w:divBdr>
                  <w:divsChild>
                    <w:div w:id="2047487916">
                      <w:marLeft w:val="0"/>
                      <w:marRight w:val="0"/>
                      <w:marTop w:val="0"/>
                      <w:marBottom w:val="0"/>
                      <w:divBdr>
                        <w:top w:val="none" w:sz="0" w:space="0" w:color="auto"/>
                        <w:left w:val="none" w:sz="0" w:space="0" w:color="auto"/>
                        <w:bottom w:val="none" w:sz="0" w:space="0" w:color="auto"/>
                        <w:right w:val="none" w:sz="0" w:space="0" w:color="auto"/>
                      </w:divBdr>
                      <w:divsChild>
                        <w:div w:id="1140423231">
                          <w:marLeft w:val="0"/>
                          <w:marRight w:val="0"/>
                          <w:marTop w:val="0"/>
                          <w:marBottom w:val="0"/>
                          <w:divBdr>
                            <w:top w:val="none" w:sz="0" w:space="0" w:color="auto"/>
                            <w:left w:val="none" w:sz="0" w:space="0" w:color="auto"/>
                            <w:bottom w:val="none" w:sz="0" w:space="0" w:color="auto"/>
                            <w:right w:val="none" w:sz="0" w:space="0" w:color="auto"/>
                          </w:divBdr>
                          <w:divsChild>
                            <w:div w:id="1576092602">
                              <w:marLeft w:val="0"/>
                              <w:marRight w:val="0"/>
                              <w:marTop w:val="0"/>
                              <w:marBottom w:val="0"/>
                              <w:divBdr>
                                <w:top w:val="none" w:sz="0" w:space="0" w:color="auto"/>
                                <w:left w:val="none" w:sz="0" w:space="0" w:color="auto"/>
                                <w:bottom w:val="none" w:sz="0" w:space="0" w:color="auto"/>
                                <w:right w:val="none" w:sz="0" w:space="0" w:color="auto"/>
                              </w:divBdr>
                              <w:divsChild>
                                <w:div w:id="526141324">
                                  <w:marLeft w:val="0"/>
                                  <w:marRight w:val="0"/>
                                  <w:marTop w:val="0"/>
                                  <w:marBottom w:val="0"/>
                                  <w:divBdr>
                                    <w:top w:val="none" w:sz="0" w:space="0" w:color="auto"/>
                                    <w:left w:val="none" w:sz="0" w:space="0" w:color="auto"/>
                                    <w:bottom w:val="none" w:sz="0" w:space="0" w:color="auto"/>
                                    <w:right w:val="none" w:sz="0" w:space="0" w:color="auto"/>
                                  </w:divBdr>
                                  <w:divsChild>
                                    <w:div w:id="1157961323">
                                      <w:marLeft w:val="0"/>
                                      <w:marRight w:val="0"/>
                                      <w:marTop w:val="0"/>
                                      <w:marBottom w:val="0"/>
                                      <w:divBdr>
                                        <w:top w:val="none" w:sz="0" w:space="0" w:color="auto"/>
                                        <w:left w:val="none" w:sz="0" w:space="0" w:color="auto"/>
                                        <w:bottom w:val="none" w:sz="0" w:space="0" w:color="auto"/>
                                        <w:right w:val="none" w:sz="0" w:space="0" w:color="auto"/>
                                      </w:divBdr>
                                      <w:divsChild>
                                        <w:div w:id="1269967093">
                                          <w:marLeft w:val="0"/>
                                          <w:marRight w:val="0"/>
                                          <w:marTop w:val="0"/>
                                          <w:marBottom w:val="0"/>
                                          <w:divBdr>
                                            <w:top w:val="none" w:sz="0" w:space="0" w:color="auto"/>
                                            <w:left w:val="none" w:sz="0" w:space="0" w:color="auto"/>
                                            <w:bottom w:val="none" w:sz="0" w:space="0" w:color="auto"/>
                                            <w:right w:val="none" w:sz="0" w:space="0" w:color="auto"/>
                                          </w:divBdr>
                                          <w:divsChild>
                                            <w:div w:id="1993680033">
                                              <w:marLeft w:val="0"/>
                                              <w:marRight w:val="0"/>
                                              <w:marTop w:val="0"/>
                                              <w:marBottom w:val="0"/>
                                              <w:divBdr>
                                                <w:top w:val="none" w:sz="0" w:space="0" w:color="auto"/>
                                                <w:left w:val="none" w:sz="0" w:space="0" w:color="auto"/>
                                                <w:bottom w:val="none" w:sz="0" w:space="0" w:color="auto"/>
                                                <w:right w:val="none" w:sz="0" w:space="0" w:color="auto"/>
                                              </w:divBdr>
                                              <w:divsChild>
                                                <w:div w:id="334496451">
                                                  <w:marLeft w:val="0"/>
                                                  <w:marRight w:val="0"/>
                                                  <w:marTop w:val="0"/>
                                                  <w:marBottom w:val="0"/>
                                                  <w:divBdr>
                                                    <w:top w:val="none" w:sz="0" w:space="0" w:color="auto"/>
                                                    <w:left w:val="none" w:sz="0" w:space="0" w:color="auto"/>
                                                    <w:bottom w:val="none" w:sz="0" w:space="0" w:color="auto"/>
                                                    <w:right w:val="none" w:sz="0" w:space="0" w:color="auto"/>
                                                  </w:divBdr>
                                                  <w:divsChild>
                                                    <w:div w:id="1517427231">
                                                      <w:marLeft w:val="0"/>
                                                      <w:marRight w:val="0"/>
                                                      <w:marTop w:val="0"/>
                                                      <w:marBottom w:val="0"/>
                                                      <w:divBdr>
                                                        <w:top w:val="none" w:sz="0" w:space="0" w:color="auto"/>
                                                        <w:left w:val="none" w:sz="0" w:space="0" w:color="auto"/>
                                                        <w:bottom w:val="none" w:sz="0" w:space="0" w:color="auto"/>
                                                        <w:right w:val="none" w:sz="0" w:space="0" w:color="auto"/>
                                                      </w:divBdr>
                                                      <w:divsChild>
                                                        <w:div w:id="17834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3417026">
      <w:bodyDiv w:val="1"/>
      <w:marLeft w:val="0"/>
      <w:marRight w:val="0"/>
      <w:marTop w:val="0"/>
      <w:marBottom w:val="0"/>
      <w:divBdr>
        <w:top w:val="none" w:sz="0" w:space="0" w:color="auto"/>
        <w:left w:val="none" w:sz="0" w:space="0" w:color="auto"/>
        <w:bottom w:val="none" w:sz="0" w:space="0" w:color="auto"/>
        <w:right w:val="none" w:sz="0" w:space="0" w:color="auto"/>
      </w:divBdr>
    </w:div>
    <w:div w:id="20671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unge.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unge.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t.wikipedia.org/wiki/Bedarbi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t.wikipedia.org/wiki/Darba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101C-67CE-477E-A976-7E1C3B64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DB739917</Template>
  <TotalTime>324</TotalTime>
  <Pages>47</Pages>
  <Words>19115</Words>
  <Characters>129452</Characters>
  <Application>Microsoft Office Word</Application>
  <DocSecurity>0</DocSecurity>
  <Lines>1078</Lines>
  <Paragraphs>296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Saldukienė</dc:creator>
  <cp:lastModifiedBy>Jovita Šumskienė</cp:lastModifiedBy>
  <cp:revision>32</cp:revision>
  <dcterms:created xsi:type="dcterms:W3CDTF">2019-01-24T14:56:00Z</dcterms:created>
  <dcterms:modified xsi:type="dcterms:W3CDTF">2019-01-25T11:59:00Z</dcterms:modified>
</cp:coreProperties>
</file>