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6E6014">
        <w:rPr>
          <w:b/>
        </w:rPr>
        <w:t>rojektas</w:t>
      </w:r>
    </w:p>
    <w:p w:rsidR="002015E2" w:rsidRDefault="00D56554" w:rsidP="00D56554">
      <w:pPr>
        <w:jc w:val="center"/>
        <w:rPr>
          <w:b/>
          <w:sz w:val="28"/>
          <w:szCs w:val="28"/>
        </w:rPr>
      </w:pPr>
      <w:r w:rsidRPr="00E32FDD">
        <w:rPr>
          <w:b/>
          <w:sz w:val="28"/>
          <w:szCs w:val="28"/>
        </w:rPr>
        <w:t>PLUNGĖS RAJONO SAVIVALDYBĖS</w:t>
      </w:r>
    </w:p>
    <w:p w:rsidR="00D56554" w:rsidRPr="00E32FDD" w:rsidRDefault="00D56554" w:rsidP="00D56554">
      <w:pPr>
        <w:jc w:val="center"/>
        <w:rPr>
          <w:b/>
          <w:sz w:val="28"/>
          <w:szCs w:val="28"/>
        </w:rPr>
      </w:pPr>
      <w:r w:rsidRPr="00E32FDD">
        <w:rPr>
          <w:b/>
          <w:sz w:val="28"/>
          <w:szCs w:val="28"/>
        </w:rPr>
        <w:t>TARYBA</w:t>
      </w:r>
    </w:p>
    <w:p w:rsidR="00D56554" w:rsidRPr="00E32FDD" w:rsidRDefault="00D56554" w:rsidP="00D56554">
      <w:pPr>
        <w:jc w:val="center"/>
        <w:rPr>
          <w:b/>
          <w:sz w:val="28"/>
          <w:szCs w:val="28"/>
        </w:rPr>
      </w:pPr>
    </w:p>
    <w:p w:rsidR="00D56554" w:rsidRPr="00E32FDD" w:rsidRDefault="00D56554" w:rsidP="00D56554">
      <w:pPr>
        <w:jc w:val="center"/>
        <w:rPr>
          <w:b/>
          <w:sz w:val="28"/>
          <w:szCs w:val="28"/>
        </w:rPr>
      </w:pPr>
      <w:r w:rsidRPr="00E32FDD">
        <w:rPr>
          <w:b/>
          <w:sz w:val="28"/>
          <w:szCs w:val="28"/>
        </w:rPr>
        <w:t>SPRENDIMAS</w:t>
      </w:r>
      <w:r w:rsidR="006E6014">
        <w:rPr>
          <w:b/>
          <w:sz w:val="28"/>
          <w:szCs w:val="28"/>
        </w:rPr>
        <w:t xml:space="preserve"> </w:t>
      </w:r>
    </w:p>
    <w:p w:rsidR="0005058A" w:rsidRPr="0005058A" w:rsidRDefault="00D56554" w:rsidP="0005058A">
      <w:pPr>
        <w:jc w:val="center"/>
        <w:rPr>
          <w:rFonts w:eastAsia="Calibri"/>
          <w:b/>
          <w:caps/>
          <w:lang w:eastAsia="en-US"/>
        </w:rPr>
      </w:pPr>
      <w:r w:rsidRPr="00E32FDD">
        <w:rPr>
          <w:b/>
          <w:caps/>
          <w:sz w:val="28"/>
          <w:szCs w:val="28"/>
        </w:rPr>
        <w:t xml:space="preserve">DĖL </w:t>
      </w:r>
      <w:r w:rsidR="00944420">
        <w:rPr>
          <w:b/>
          <w:caps/>
          <w:sz w:val="28"/>
          <w:szCs w:val="28"/>
        </w:rPr>
        <w:t xml:space="preserve">PRITARIMO </w:t>
      </w:r>
      <w:r w:rsidR="00D655ED">
        <w:rPr>
          <w:b/>
          <w:caps/>
          <w:sz w:val="28"/>
          <w:szCs w:val="28"/>
        </w:rPr>
        <w:t>G</w:t>
      </w:r>
      <w:r w:rsidR="00D655ED">
        <w:rPr>
          <w:b/>
          <w:bCs/>
          <w:sz w:val="28"/>
          <w:szCs w:val="28"/>
        </w:rPr>
        <w:t>RUPINIO GYVENIMO NAMŲ</w:t>
      </w:r>
      <w:r w:rsidR="0005058A">
        <w:rPr>
          <w:b/>
          <w:bCs/>
          <w:sz w:val="28"/>
          <w:szCs w:val="28"/>
        </w:rPr>
        <w:t xml:space="preserve"> ASMENIMS SU NEGALIA</w:t>
      </w:r>
      <w:r w:rsidR="00D655ED">
        <w:rPr>
          <w:b/>
          <w:bCs/>
          <w:sz w:val="28"/>
          <w:szCs w:val="28"/>
        </w:rPr>
        <w:t xml:space="preserve"> VEIKLAI </w:t>
      </w:r>
      <w:r w:rsidR="0005058A">
        <w:rPr>
          <w:b/>
          <w:caps/>
          <w:sz w:val="28"/>
          <w:szCs w:val="28"/>
        </w:rPr>
        <w:t>PLUNGĖS RAJONO SAVIVALDYBĖJE</w:t>
      </w:r>
      <w:r w:rsidR="00DF491C">
        <w:rPr>
          <w:b/>
          <w:caps/>
          <w:sz w:val="28"/>
          <w:szCs w:val="28"/>
        </w:rPr>
        <w:t xml:space="preserve"> </w:t>
      </w:r>
    </w:p>
    <w:p w:rsidR="006E6014" w:rsidRDefault="006E6014" w:rsidP="00D56554">
      <w:pPr>
        <w:jc w:val="center"/>
        <w:rPr>
          <w:b/>
          <w:caps/>
          <w:sz w:val="28"/>
          <w:szCs w:val="28"/>
        </w:rPr>
      </w:pPr>
    </w:p>
    <w:p w:rsidR="00D56554" w:rsidRDefault="00FD6BC9" w:rsidP="00D56554">
      <w:pPr>
        <w:jc w:val="center"/>
      </w:pPr>
      <w:r>
        <w:t xml:space="preserve">2018 m. </w:t>
      </w:r>
      <w:r w:rsidR="00944420">
        <w:t>lapkričio</w:t>
      </w:r>
      <w:r w:rsidR="006E6014">
        <w:t xml:space="preserve"> 2</w:t>
      </w:r>
      <w:r w:rsidR="00944420">
        <w:t>9</w:t>
      </w:r>
      <w:r w:rsidR="006E6014">
        <w:t xml:space="preserve"> d.</w:t>
      </w:r>
      <w:r w:rsidR="00D56554">
        <w:t xml:space="preserve"> Nr.</w:t>
      </w:r>
      <w:r w:rsidR="006E6014">
        <w:t xml:space="preserve"> T1-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2E25C0" w:rsidRDefault="002E25C0" w:rsidP="002E25C0">
      <w:pPr>
        <w:ind w:firstLine="737"/>
      </w:pPr>
    </w:p>
    <w:p w:rsidR="00AF6025" w:rsidRPr="00E61EA3" w:rsidRDefault="00AF6025" w:rsidP="002015E2">
      <w:pPr>
        <w:ind w:firstLine="720"/>
        <w:jc w:val="both"/>
        <w:rPr>
          <w:lang w:eastAsia="en-US"/>
        </w:rPr>
      </w:pPr>
      <w:r w:rsidRPr="00E61EA3">
        <w:rPr>
          <w:lang w:eastAsia="en-US"/>
        </w:rPr>
        <w:t xml:space="preserve">Vadovaudamasi </w:t>
      </w:r>
      <w:r w:rsidR="00D655ED">
        <w:rPr>
          <w:lang w:eastAsia="en-US"/>
        </w:rPr>
        <w:t xml:space="preserve">Perėjimo nuo institucinės globos prie šeimoje ir bendruomenėje teikiamų paslaugų neįgaliesiems ir likusiems be tėvų globos vaikams 2014-2020 metų veiksmų plano, patvirtinto </w:t>
      </w:r>
      <w:r w:rsidRPr="00AF6025">
        <w:rPr>
          <w:lang w:eastAsia="en-US"/>
        </w:rPr>
        <w:t>Lietuvos Respublikos socialinės</w:t>
      </w:r>
      <w:r w:rsidR="00D655ED">
        <w:rPr>
          <w:lang w:eastAsia="en-US"/>
        </w:rPr>
        <w:t xml:space="preserve"> apsaugos ir darbo ministro 2014</w:t>
      </w:r>
      <w:r w:rsidRPr="00AF6025">
        <w:rPr>
          <w:lang w:eastAsia="en-US"/>
        </w:rPr>
        <w:t xml:space="preserve"> m.</w:t>
      </w:r>
      <w:r w:rsidR="00D655ED">
        <w:rPr>
          <w:lang w:eastAsia="en-US"/>
        </w:rPr>
        <w:t xml:space="preserve"> vasario 14</w:t>
      </w:r>
      <w:r w:rsidRPr="00AF6025">
        <w:rPr>
          <w:lang w:eastAsia="en-US"/>
        </w:rPr>
        <w:t xml:space="preserve"> d. įsakymu Nr. A1-</w:t>
      </w:r>
      <w:r w:rsidR="00D655ED">
        <w:rPr>
          <w:lang w:eastAsia="en-US"/>
        </w:rPr>
        <w:t>83 „Dėl Perėjimo nuo institucinės globos prie šeimoje ir bendruomenėje teikiamų paslaugų neįgaliesiems ir likusiems be tėvų globos vaikams 2014-2020 metų veiksmų plano patvirtinimo“</w:t>
      </w:r>
      <w:r w:rsidR="00DF491C">
        <w:rPr>
          <w:lang w:eastAsia="en-US"/>
        </w:rPr>
        <w:t>,</w:t>
      </w:r>
      <w:r w:rsidR="00D655ED">
        <w:rPr>
          <w:lang w:eastAsia="en-US"/>
        </w:rPr>
        <w:t xml:space="preserve"> 14 ir 15 punktais</w:t>
      </w:r>
      <w:r w:rsidR="00804EC7">
        <w:rPr>
          <w:lang w:eastAsia="en-US"/>
        </w:rPr>
        <w:t>, atsižvelg</w:t>
      </w:r>
      <w:r w:rsidR="00DF491C">
        <w:rPr>
          <w:lang w:eastAsia="en-US"/>
        </w:rPr>
        <w:t>dama</w:t>
      </w:r>
      <w:r w:rsidR="00804EC7">
        <w:rPr>
          <w:lang w:eastAsia="en-US"/>
        </w:rPr>
        <w:t xml:space="preserve"> į stacionarių socialinės globos įstaigų pertvarką ir siekį teikti bendruomenines paslaugas proto negalią ir psichikos sutrikimų turintiems asmenims, </w:t>
      </w:r>
      <w:r w:rsidRPr="00E61EA3">
        <w:rPr>
          <w:lang w:eastAsia="en-US"/>
        </w:rPr>
        <w:t xml:space="preserve"> Plungės rajono savivaldybės taryba  n u s p r e n d ž i a:</w:t>
      </w:r>
    </w:p>
    <w:p w:rsidR="001D4E00" w:rsidRDefault="002E11C0" w:rsidP="002015E2">
      <w:pPr>
        <w:pStyle w:val="Sraopastraipa"/>
        <w:tabs>
          <w:tab w:val="left" w:pos="1843"/>
        </w:tabs>
        <w:ind w:left="0" w:firstLine="720"/>
        <w:jc w:val="both"/>
        <w:rPr>
          <w:lang w:eastAsia="en-US"/>
        </w:rPr>
      </w:pPr>
      <w:r>
        <w:t xml:space="preserve">1. </w:t>
      </w:r>
      <w:r w:rsidR="00AF6025" w:rsidRPr="00E61EA3">
        <w:t>Pritarti</w:t>
      </w:r>
      <w:r w:rsidR="001046F0">
        <w:t xml:space="preserve"> trijų </w:t>
      </w:r>
      <w:r w:rsidR="00DF491C">
        <w:t>g</w:t>
      </w:r>
      <w:r w:rsidR="004C5531">
        <w:t xml:space="preserve">rupinio gyvenimo namų neįgaliesiems veiklai </w:t>
      </w:r>
      <w:r w:rsidR="00AF6025" w:rsidRPr="00E61EA3">
        <w:t>Plungės rajono</w:t>
      </w:r>
      <w:r w:rsidR="004C5531">
        <w:t xml:space="preserve"> savivaldybėje, planuojant naujų pastatų statybą </w:t>
      </w:r>
      <w:r w:rsidR="00AF6025">
        <w:rPr>
          <w:lang w:eastAsia="en-US"/>
        </w:rPr>
        <w:t xml:space="preserve">pagal </w:t>
      </w:r>
      <w:r w:rsidR="00AF6025" w:rsidRPr="006F1819">
        <w:rPr>
          <w:lang w:eastAsia="zh-CN"/>
        </w:rPr>
        <w:t xml:space="preserve">2014-2020 metų Europos Sąjungos fondų </w:t>
      </w:r>
      <w:r w:rsidR="006B72F8">
        <w:rPr>
          <w:lang w:eastAsia="zh-CN"/>
        </w:rPr>
        <w:t>I</w:t>
      </w:r>
      <w:r w:rsidR="00AF6025" w:rsidRPr="006F1819">
        <w:rPr>
          <w:lang w:eastAsia="zh-CN"/>
        </w:rPr>
        <w:t xml:space="preserve">nvesticijų veiksmų programos 8 prioriteto „Socialinės </w:t>
      </w:r>
      <w:proofErr w:type="spellStart"/>
      <w:r w:rsidR="00AF6025" w:rsidRPr="006F1819">
        <w:rPr>
          <w:lang w:eastAsia="zh-CN"/>
        </w:rPr>
        <w:t>įtraukties</w:t>
      </w:r>
      <w:proofErr w:type="spellEnd"/>
      <w:r w:rsidR="00AF6025" w:rsidRPr="006F1819">
        <w:rPr>
          <w:lang w:eastAsia="zh-CN"/>
        </w:rPr>
        <w:t xml:space="preserve"> didinimas ir kova s</w:t>
      </w:r>
      <w:r w:rsidR="00F22876">
        <w:rPr>
          <w:lang w:eastAsia="zh-CN"/>
        </w:rPr>
        <w:t>u skurdu“ įgyvendinimo priemonę</w:t>
      </w:r>
      <w:r w:rsidR="00AF6025" w:rsidRPr="006F1819">
        <w:rPr>
          <w:lang w:eastAsia="zh-CN"/>
        </w:rPr>
        <w:t xml:space="preserve"> Nr. 08.1.1-CPVA-V-427 „Institucinės globos pertvarka: investicijos į infrastruktūrą“</w:t>
      </w:r>
      <w:r w:rsidR="00AF6025" w:rsidRPr="00E61EA3">
        <w:rPr>
          <w:lang w:eastAsia="en-US"/>
        </w:rPr>
        <w:t>.</w:t>
      </w:r>
    </w:p>
    <w:p w:rsidR="004C5531" w:rsidRPr="00316430" w:rsidRDefault="002E11C0" w:rsidP="002015E2">
      <w:pPr>
        <w:pStyle w:val="Sraopastraipa"/>
        <w:tabs>
          <w:tab w:val="left" w:pos="1843"/>
        </w:tabs>
        <w:ind w:left="0" w:firstLine="720"/>
        <w:jc w:val="both"/>
        <w:rPr>
          <w:lang w:eastAsia="en-US"/>
        </w:rPr>
      </w:pPr>
      <w:r w:rsidRPr="00316430">
        <w:rPr>
          <w:lang w:eastAsia="en-US"/>
        </w:rPr>
        <w:t xml:space="preserve">2. </w:t>
      </w:r>
      <w:r w:rsidR="00DF491C">
        <w:rPr>
          <w:lang w:eastAsia="en-US"/>
        </w:rPr>
        <w:t>Tuo tikslu s</w:t>
      </w:r>
      <w:r w:rsidR="001163D3" w:rsidRPr="00316430">
        <w:rPr>
          <w:lang w:eastAsia="en-US"/>
        </w:rPr>
        <w:t>uformuoti</w:t>
      </w:r>
      <w:r w:rsidR="004C5531" w:rsidRPr="00316430">
        <w:rPr>
          <w:lang w:eastAsia="en-US"/>
        </w:rPr>
        <w:t xml:space="preserve"> žemės sklypus</w:t>
      </w:r>
      <w:r w:rsidR="001163D3" w:rsidRPr="00316430">
        <w:rPr>
          <w:lang w:eastAsia="en-US"/>
        </w:rPr>
        <w:t>:</w:t>
      </w:r>
    </w:p>
    <w:p w:rsidR="001046F0" w:rsidRPr="00316430" w:rsidRDefault="001046F0" w:rsidP="002015E2">
      <w:pPr>
        <w:pStyle w:val="Sraopastraipa"/>
        <w:tabs>
          <w:tab w:val="left" w:pos="1843"/>
        </w:tabs>
        <w:ind w:left="0" w:firstLine="720"/>
        <w:jc w:val="both"/>
        <w:rPr>
          <w:lang w:eastAsia="en-US"/>
        </w:rPr>
      </w:pPr>
      <w:r w:rsidRPr="00316430">
        <w:rPr>
          <w:lang w:eastAsia="en-US"/>
        </w:rPr>
        <w:t xml:space="preserve">2.1. </w:t>
      </w:r>
      <w:r w:rsidR="001163D3" w:rsidRPr="00316430">
        <w:t>Plungės r</w:t>
      </w:r>
      <w:r w:rsidR="00DF491C">
        <w:t>ajono</w:t>
      </w:r>
      <w:r w:rsidR="001163D3" w:rsidRPr="00316430">
        <w:t xml:space="preserve"> sav</w:t>
      </w:r>
      <w:r w:rsidR="00DF491C">
        <w:t>ivaldybėje</w:t>
      </w:r>
      <w:r w:rsidR="001163D3" w:rsidRPr="00316430">
        <w:t>, Plungės m</w:t>
      </w:r>
      <w:r w:rsidR="00DF491C">
        <w:t>ieste</w:t>
      </w:r>
      <w:r w:rsidR="001163D3" w:rsidRPr="00316430">
        <w:t xml:space="preserve">, </w:t>
      </w:r>
      <w:proofErr w:type="spellStart"/>
      <w:r w:rsidRPr="00316430">
        <w:rPr>
          <w:lang w:eastAsia="en-US"/>
        </w:rPr>
        <w:t>Mendeno</w:t>
      </w:r>
      <w:proofErr w:type="spellEnd"/>
      <w:r w:rsidRPr="00316430">
        <w:rPr>
          <w:lang w:eastAsia="en-US"/>
        </w:rPr>
        <w:t xml:space="preserve"> g.</w:t>
      </w:r>
      <w:r w:rsidR="001163D3" w:rsidRPr="00316430">
        <w:rPr>
          <w:lang w:eastAsia="en-US"/>
        </w:rPr>
        <w:t xml:space="preserve"> 2J</w:t>
      </w:r>
      <w:r w:rsidRPr="00316430">
        <w:rPr>
          <w:lang w:eastAsia="en-US"/>
        </w:rPr>
        <w:t>;</w:t>
      </w:r>
    </w:p>
    <w:p w:rsidR="001046F0" w:rsidRPr="00316430" w:rsidRDefault="001046F0" w:rsidP="002015E2">
      <w:pPr>
        <w:pStyle w:val="Sraopastraipa"/>
        <w:tabs>
          <w:tab w:val="left" w:pos="1843"/>
        </w:tabs>
        <w:ind w:left="0" w:firstLine="720"/>
        <w:jc w:val="both"/>
        <w:rPr>
          <w:lang w:eastAsia="en-US"/>
        </w:rPr>
      </w:pPr>
      <w:r w:rsidRPr="00316430">
        <w:rPr>
          <w:lang w:eastAsia="en-US"/>
        </w:rPr>
        <w:t>2.2</w:t>
      </w:r>
      <w:r w:rsidR="00DF491C" w:rsidRPr="00DF491C">
        <w:t xml:space="preserve"> </w:t>
      </w:r>
      <w:r w:rsidR="00DF491C" w:rsidRPr="00316430">
        <w:t>Plungės r</w:t>
      </w:r>
      <w:r w:rsidR="00DF491C">
        <w:t>ajono</w:t>
      </w:r>
      <w:r w:rsidR="00DF491C" w:rsidRPr="00316430">
        <w:t xml:space="preserve"> sav</w:t>
      </w:r>
      <w:r w:rsidR="00DF491C">
        <w:t>ivaldybėje</w:t>
      </w:r>
      <w:r w:rsidR="001163D3" w:rsidRPr="00316430">
        <w:t>, Alsėdžių sen</w:t>
      </w:r>
      <w:r w:rsidR="00DF491C">
        <w:t>iūnijoje</w:t>
      </w:r>
      <w:r w:rsidR="001163D3" w:rsidRPr="00316430">
        <w:t>, Alsėdžių mstl., Telšių g. 10B;</w:t>
      </w:r>
    </w:p>
    <w:p w:rsidR="001046F0" w:rsidRPr="00316430" w:rsidRDefault="001163D3" w:rsidP="002015E2">
      <w:pPr>
        <w:pStyle w:val="Sraopastraipa"/>
        <w:tabs>
          <w:tab w:val="left" w:pos="1843"/>
        </w:tabs>
        <w:ind w:left="0" w:firstLine="720"/>
        <w:jc w:val="both"/>
        <w:rPr>
          <w:lang w:eastAsia="en-US"/>
        </w:rPr>
      </w:pPr>
      <w:r w:rsidRPr="00316430">
        <w:rPr>
          <w:lang w:eastAsia="en-US"/>
        </w:rPr>
        <w:t>2.3.</w:t>
      </w:r>
      <w:r w:rsidR="00DF491C" w:rsidRPr="00DF491C">
        <w:t xml:space="preserve"> </w:t>
      </w:r>
      <w:r w:rsidR="00DF491C" w:rsidRPr="00316430">
        <w:t>Plungės r</w:t>
      </w:r>
      <w:r w:rsidR="00DF491C">
        <w:t>ajono</w:t>
      </w:r>
      <w:r w:rsidR="00DF491C" w:rsidRPr="00316430">
        <w:t xml:space="preserve"> sav</w:t>
      </w:r>
      <w:r w:rsidR="00DF491C">
        <w:t>ivaldybėje</w:t>
      </w:r>
      <w:r w:rsidRPr="00316430">
        <w:t xml:space="preserve">, </w:t>
      </w:r>
      <w:proofErr w:type="spellStart"/>
      <w:r w:rsidRPr="00316430">
        <w:t>Šateikių</w:t>
      </w:r>
      <w:proofErr w:type="spellEnd"/>
      <w:r w:rsidRPr="00316430">
        <w:t xml:space="preserve"> sen</w:t>
      </w:r>
      <w:r w:rsidR="00DF491C">
        <w:t>iūnijoje</w:t>
      </w:r>
      <w:r w:rsidRPr="00316430">
        <w:t xml:space="preserve">, </w:t>
      </w:r>
      <w:proofErr w:type="spellStart"/>
      <w:r w:rsidRPr="00316430">
        <w:t>Šateikių</w:t>
      </w:r>
      <w:proofErr w:type="spellEnd"/>
      <w:r w:rsidRPr="00316430">
        <w:t xml:space="preserve"> k., Žemaitės g. 14.</w:t>
      </w:r>
    </w:p>
    <w:p w:rsidR="00AF6025" w:rsidRPr="00E61EA3" w:rsidRDefault="002E11C0" w:rsidP="002E11C0">
      <w:pPr>
        <w:pStyle w:val="Sraopastraipa"/>
        <w:tabs>
          <w:tab w:val="left" w:pos="1843"/>
        </w:tabs>
        <w:ind w:left="0"/>
        <w:jc w:val="both"/>
      </w:pPr>
      <w:r>
        <w:t xml:space="preserve">                </w:t>
      </w:r>
    </w:p>
    <w:p w:rsidR="00944420" w:rsidRDefault="00944420" w:rsidP="00944420">
      <w:pPr>
        <w:ind w:firstLine="1296"/>
        <w:jc w:val="both"/>
      </w:pPr>
    </w:p>
    <w:p w:rsidR="00DE2EB2" w:rsidRDefault="00395865" w:rsidP="00E32FDD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594FDA" w:rsidRDefault="00594FDA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BE6FD1" w:rsidRDefault="00BE6FD1" w:rsidP="00FE1F6A">
      <w:pPr>
        <w:jc w:val="both"/>
      </w:pPr>
      <w:bookmarkStart w:id="0" w:name="Text9"/>
      <w:r>
        <w:t>Administracijos direktorius</w:t>
      </w:r>
      <w:r w:rsidR="00C81842">
        <w:t xml:space="preserve"> </w:t>
      </w:r>
      <w:r w:rsidR="001046F0">
        <w:t>Gintaras Bagužis</w:t>
      </w:r>
    </w:p>
    <w:p w:rsidR="00BE6FD1" w:rsidRDefault="00BE6FD1" w:rsidP="00FE1F6A">
      <w:pPr>
        <w:jc w:val="both"/>
      </w:pPr>
      <w:r>
        <w:t>Strateginio planavimo ir investicijų skyriaus vedėja Ž. Piepalienė</w:t>
      </w:r>
    </w:p>
    <w:p w:rsidR="00BE6FD1" w:rsidRDefault="00BE6FD1" w:rsidP="00FE1F6A">
      <w:pPr>
        <w:jc w:val="both"/>
      </w:pPr>
      <w:r>
        <w:t>Kalbos tvarkytojas A. Eidukaitis</w:t>
      </w:r>
    </w:p>
    <w:p w:rsidR="00BE6FD1" w:rsidRDefault="00BE6FD1" w:rsidP="00FE1F6A">
      <w:pPr>
        <w:jc w:val="both"/>
      </w:pPr>
      <w:r>
        <w:t>Juristas V. Tumas</w:t>
      </w:r>
    </w:p>
    <w:p w:rsidR="001D4E00" w:rsidRDefault="001D4E00" w:rsidP="00FE1F6A">
      <w:pPr>
        <w:jc w:val="both"/>
      </w:pPr>
      <w:r>
        <w:t>Socialinės paramos skyriaus vedėja Genovaitė Vasylienė</w:t>
      </w:r>
    </w:p>
    <w:bookmarkEnd w:id="0"/>
    <w:p w:rsidR="00FE1F6A" w:rsidRDefault="00BE6FD1" w:rsidP="00FE1F6A">
      <w:pPr>
        <w:jc w:val="both"/>
      </w:pPr>
      <w:r>
        <w:t>Strateginio planavimo ir investicijų skyriaus vyr. specialistė</w:t>
      </w:r>
      <w:r w:rsidR="00C81842">
        <w:t xml:space="preserve"> </w:t>
      </w:r>
      <w:r>
        <w:t>Ingrida Stanienė</w:t>
      </w:r>
      <w:r w:rsidR="007D46EC">
        <w:t xml:space="preserve"> </w:t>
      </w:r>
    </w:p>
    <w:p w:rsidR="00594FDA" w:rsidRDefault="00594FDA" w:rsidP="00594FDA">
      <w:pPr>
        <w:jc w:val="both"/>
      </w:pPr>
    </w:p>
    <w:p w:rsidR="00594FDA" w:rsidRDefault="00594FDA" w:rsidP="00594FDA">
      <w:pPr>
        <w:jc w:val="both"/>
      </w:pPr>
    </w:p>
    <w:p w:rsidR="00577823" w:rsidRPr="00C81842" w:rsidRDefault="00577823" w:rsidP="00594FDA">
      <w:pPr>
        <w:jc w:val="both"/>
        <w:rPr>
          <w:sz w:val="18"/>
          <w:szCs w:val="18"/>
        </w:rPr>
      </w:pPr>
      <w:r>
        <w:br w:type="page"/>
      </w:r>
    </w:p>
    <w:p w:rsidR="00BE6FD1" w:rsidRPr="002015E2" w:rsidRDefault="00BE6FD1" w:rsidP="00BE6FD1">
      <w:pPr>
        <w:widowControl w:val="0"/>
        <w:ind w:firstLine="720"/>
        <w:jc w:val="center"/>
        <w:rPr>
          <w:lang w:eastAsia="en-US"/>
        </w:rPr>
      </w:pPr>
      <w:r w:rsidRPr="002015E2">
        <w:rPr>
          <w:lang w:eastAsia="en-US"/>
        </w:rPr>
        <w:lastRenderedPageBreak/>
        <w:t xml:space="preserve">                                                     Teisės aktų projektų numatomo teisinio reguliavimo</w:t>
      </w:r>
    </w:p>
    <w:p w:rsidR="00BE6FD1" w:rsidRPr="002015E2" w:rsidRDefault="00BE6FD1" w:rsidP="00BE6FD1">
      <w:pPr>
        <w:widowControl w:val="0"/>
        <w:tabs>
          <w:tab w:val="left" w:pos="4962"/>
        </w:tabs>
        <w:ind w:firstLine="720"/>
        <w:jc w:val="center"/>
        <w:rPr>
          <w:lang w:eastAsia="en-US"/>
        </w:rPr>
      </w:pPr>
      <w:r w:rsidRPr="002015E2">
        <w:rPr>
          <w:lang w:eastAsia="en-US"/>
        </w:rPr>
        <w:t xml:space="preserve">                                                         poveikio vertinimo rezultatų pateikimo tvarkos aprašo </w:t>
      </w:r>
    </w:p>
    <w:p w:rsidR="00BE6FD1" w:rsidRPr="00C81842" w:rsidRDefault="002015E2" w:rsidP="00BE6FD1">
      <w:pPr>
        <w:widowControl w:val="0"/>
        <w:ind w:firstLine="720"/>
        <w:jc w:val="both"/>
        <w:rPr>
          <w:sz w:val="18"/>
          <w:szCs w:val="18"/>
          <w:lang w:eastAsia="en-US"/>
        </w:rPr>
      </w:pPr>
      <w:r>
        <w:rPr>
          <w:lang w:eastAsia="en-US"/>
        </w:rPr>
        <w:t xml:space="preserve"> </w:t>
      </w:r>
      <w:bookmarkStart w:id="1" w:name="_GoBack"/>
      <w:bookmarkEnd w:id="1"/>
      <w:r w:rsidR="00BE6FD1" w:rsidRPr="002015E2">
        <w:rPr>
          <w:lang w:eastAsia="en-US"/>
        </w:rPr>
        <w:t xml:space="preserve">                                 </w:t>
      </w:r>
      <w:r w:rsidR="006E6014" w:rsidRPr="002015E2">
        <w:rPr>
          <w:lang w:eastAsia="en-US"/>
        </w:rPr>
        <w:t xml:space="preserve">    </w:t>
      </w:r>
      <w:r w:rsidR="00C81842" w:rsidRPr="002015E2">
        <w:rPr>
          <w:lang w:eastAsia="en-US"/>
        </w:rPr>
        <w:t xml:space="preserve">                    </w:t>
      </w:r>
      <w:r w:rsidR="00BE6FD1" w:rsidRPr="002015E2">
        <w:rPr>
          <w:lang w:eastAsia="en-US"/>
        </w:rPr>
        <w:t xml:space="preserve">  priedas</w:t>
      </w:r>
    </w:p>
    <w:p w:rsidR="00BE6FD1" w:rsidRPr="00C81842" w:rsidRDefault="00BE6FD1" w:rsidP="00BE6FD1">
      <w:pPr>
        <w:widowControl w:val="0"/>
        <w:ind w:firstLine="720"/>
        <w:jc w:val="both"/>
        <w:rPr>
          <w:b/>
          <w:caps/>
          <w:sz w:val="18"/>
          <w:szCs w:val="18"/>
          <w:lang w:eastAsia="my-MM" w:bidi="my-MM"/>
        </w:rPr>
      </w:pPr>
      <w:r w:rsidRPr="00C81842">
        <w:rPr>
          <w:b/>
          <w:caps/>
          <w:sz w:val="18"/>
          <w:szCs w:val="18"/>
          <w:lang w:eastAsia="my-MM" w:bidi="my-MM"/>
        </w:rPr>
        <w:t xml:space="preserve">                                                          </w:t>
      </w:r>
    </w:p>
    <w:p w:rsidR="00BE6FD1" w:rsidRPr="00294724" w:rsidRDefault="00BE6FD1" w:rsidP="00BE6FD1">
      <w:pPr>
        <w:widowControl w:val="0"/>
        <w:ind w:firstLine="720"/>
        <w:jc w:val="both"/>
        <w:rPr>
          <w:b/>
          <w:caps/>
          <w:lang w:eastAsia="my-MM" w:bidi="my-MM"/>
        </w:rPr>
      </w:pPr>
    </w:p>
    <w:p w:rsidR="00BE6FD1" w:rsidRPr="00294724" w:rsidRDefault="001046F0" w:rsidP="00BE6FD1">
      <w:pPr>
        <w:widowControl w:val="0"/>
        <w:ind w:firstLine="720"/>
        <w:jc w:val="center"/>
        <w:rPr>
          <w:b/>
          <w:caps/>
          <w:lang w:eastAsia="my-MM" w:bidi="my-MM"/>
        </w:rPr>
      </w:pPr>
      <w:r>
        <w:rPr>
          <w:rFonts w:eastAsia="Lucida Sans Unicode"/>
          <w:b/>
          <w:kern w:val="1"/>
        </w:rPr>
        <w:t xml:space="preserve">SOCIALINĖS PARAMOS </w:t>
      </w:r>
      <w:r w:rsidR="00BE6FD1" w:rsidRPr="00294724">
        <w:rPr>
          <w:rFonts w:eastAsia="Lucida Sans Unicode"/>
          <w:b/>
          <w:kern w:val="1"/>
        </w:rPr>
        <w:t>KYRIUS</w:t>
      </w:r>
    </w:p>
    <w:p w:rsidR="00BE6FD1" w:rsidRPr="00294724" w:rsidRDefault="00BE6FD1" w:rsidP="00BE6FD1">
      <w:pPr>
        <w:widowControl w:val="0"/>
        <w:ind w:firstLine="720"/>
        <w:jc w:val="both"/>
        <w:rPr>
          <w:rFonts w:eastAsia="Lucida Sans Unicode"/>
          <w:kern w:val="1"/>
        </w:rPr>
      </w:pP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>AIŠKINAMASIS RAŠTAS</w:t>
      </w:r>
      <w:r w:rsidR="006E6014">
        <w:rPr>
          <w:rFonts w:eastAsia="Lucida Sans Unicode"/>
          <w:b/>
          <w:kern w:val="1"/>
        </w:rPr>
        <w:t xml:space="preserve"> </w:t>
      </w:r>
    </w:p>
    <w:p w:rsidR="00BE6FD1" w:rsidRPr="001046F0" w:rsidRDefault="00BE6FD1" w:rsidP="00BE6FD1">
      <w:pPr>
        <w:widowControl w:val="0"/>
        <w:jc w:val="center"/>
        <w:rPr>
          <w:rFonts w:eastAsia="Lucida Sans Unicode"/>
          <w:b/>
          <w:kern w:val="1"/>
        </w:rPr>
      </w:pPr>
      <w:r w:rsidRPr="001046F0">
        <w:rPr>
          <w:rFonts w:eastAsia="Lucida Sans Unicode"/>
          <w:b/>
          <w:kern w:val="1"/>
        </w:rPr>
        <w:t xml:space="preserve">PRIE SAVIVALDYBĖS TARYBOS SPRENDIMO PROJEKTO </w:t>
      </w:r>
    </w:p>
    <w:p w:rsidR="001046F0" w:rsidRPr="0005058A" w:rsidRDefault="001046F0" w:rsidP="001046F0">
      <w:pPr>
        <w:jc w:val="center"/>
        <w:rPr>
          <w:rFonts w:eastAsia="Calibri"/>
          <w:b/>
          <w:caps/>
          <w:lang w:eastAsia="en-US"/>
        </w:rPr>
      </w:pPr>
      <w:r w:rsidRPr="001046F0">
        <w:rPr>
          <w:b/>
          <w:caps/>
        </w:rPr>
        <w:t>„DĖL PRITARIMO G</w:t>
      </w:r>
      <w:r w:rsidRPr="001046F0">
        <w:rPr>
          <w:b/>
          <w:bCs/>
        </w:rPr>
        <w:t xml:space="preserve">RUPINIO GYVENIMO NAMŲ ASMENIMS SU NEGALIA VEIKLAI </w:t>
      </w:r>
      <w:r w:rsidRPr="001046F0">
        <w:rPr>
          <w:b/>
          <w:caps/>
        </w:rPr>
        <w:t>PLUNGĖS RAJONO SAVIVALDYBĖJE“</w:t>
      </w:r>
    </w:p>
    <w:p w:rsidR="001046F0" w:rsidRDefault="001046F0" w:rsidP="00E9692D">
      <w:pPr>
        <w:jc w:val="center"/>
        <w:rPr>
          <w:rFonts w:eastAsia="Lucida Sans Unicode"/>
          <w:b/>
          <w:kern w:val="1"/>
        </w:rPr>
      </w:pP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 w:cs="Tahoma"/>
          <w:kern w:val="1"/>
        </w:rPr>
      </w:pPr>
      <w:r w:rsidRPr="00294724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8</w:t>
      </w:r>
      <w:r w:rsidRPr="00294724">
        <w:rPr>
          <w:rFonts w:eastAsia="Lucida Sans Unicode"/>
          <w:kern w:val="1"/>
        </w:rPr>
        <w:t xml:space="preserve"> m. </w:t>
      </w:r>
      <w:r w:rsidR="002108C8">
        <w:rPr>
          <w:rFonts w:eastAsia="Lucida Sans Unicode"/>
          <w:kern w:val="1"/>
        </w:rPr>
        <w:t>lapkričio</w:t>
      </w:r>
      <w:r w:rsidR="00E8746E">
        <w:rPr>
          <w:rFonts w:eastAsia="Lucida Sans Unicode"/>
          <w:kern w:val="1"/>
        </w:rPr>
        <w:t xml:space="preserve"> </w:t>
      </w:r>
      <w:r w:rsidR="001046F0">
        <w:rPr>
          <w:rFonts w:eastAsia="Lucida Sans Unicode"/>
          <w:kern w:val="1"/>
        </w:rPr>
        <w:t>19</w:t>
      </w:r>
      <w:r w:rsidRPr="00294724">
        <w:rPr>
          <w:rFonts w:eastAsia="Lucida Sans Unicode"/>
          <w:kern w:val="1"/>
        </w:rPr>
        <w:t xml:space="preserve"> d.</w:t>
      </w:r>
    </w:p>
    <w:p w:rsidR="00BE6FD1" w:rsidRPr="00294724" w:rsidRDefault="00BE6FD1" w:rsidP="00BE6FD1">
      <w:pPr>
        <w:widowControl w:val="0"/>
        <w:ind w:firstLine="720"/>
        <w:jc w:val="center"/>
        <w:rPr>
          <w:rFonts w:eastAsia="Lucida Sans Unicode" w:cs="Tahoma"/>
          <w:kern w:val="1"/>
        </w:rPr>
      </w:pPr>
      <w:r w:rsidRPr="00294724">
        <w:rPr>
          <w:rFonts w:eastAsia="Lucida Sans Unicode" w:cs="Tahoma"/>
          <w:kern w:val="1"/>
        </w:rPr>
        <w:t>Plungė</w:t>
      </w:r>
    </w:p>
    <w:p w:rsidR="00BE6FD1" w:rsidRDefault="00BE6FD1" w:rsidP="00BE6FD1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BE6FD1" w:rsidRPr="00294724" w:rsidRDefault="00BE6FD1" w:rsidP="00372E3A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1"/>
        </w:rPr>
      </w:pPr>
      <w:r w:rsidRPr="00294724">
        <w:rPr>
          <w:rFonts w:eastAsia="Lucida Sans Unicode"/>
          <w:b/>
          <w:kern w:val="1"/>
        </w:rPr>
        <w:t xml:space="preserve">Parengto teisės akto projekto tikslai. </w:t>
      </w:r>
    </w:p>
    <w:p w:rsidR="001046F0" w:rsidRDefault="00BE6FD1" w:rsidP="00372E3A">
      <w:pPr>
        <w:ind w:firstLine="709"/>
        <w:jc w:val="both"/>
        <w:rPr>
          <w:rFonts w:eastAsia="Lucida Sans Unicode"/>
          <w:kern w:val="1"/>
        </w:rPr>
      </w:pPr>
      <w:r w:rsidRPr="00294724">
        <w:rPr>
          <w:rFonts w:eastAsia="Lucida Sans Unicode"/>
          <w:kern w:val="1"/>
        </w:rPr>
        <w:t xml:space="preserve">Šio sprendimo tikslas – </w:t>
      </w:r>
      <w:r w:rsidR="001046F0">
        <w:rPr>
          <w:rFonts w:eastAsia="Lucida Sans Unicode"/>
          <w:kern w:val="1"/>
        </w:rPr>
        <w:t xml:space="preserve"> pritarti trijų grupinio gyvenimo namų veiklai Plungės rajono savivaldybėje ir parinkti  tinkamus </w:t>
      </w:r>
      <w:r w:rsidR="00DF491C">
        <w:rPr>
          <w:rFonts w:eastAsia="Lucida Sans Unicode"/>
          <w:kern w:val="1"/>
        </w:rPr>
        <w:t>žemės sklypus</w:t>
      </w:r>
      <w:r w:rsidR="001046F0">
        <w:rPr>
          <w:rFonts w:eastAsia="Lucida Sans Unicode"/>
          <w:kern w:val="1"/>
        </w:rPr>
        <w:t xml:space="preserve"> šių namų statybai.</w:t>
      </w:r>
    </w:p>
    <w:p w:rsidR="00FC441E" w:rsidRPr="00FC441E" w:rsidRDefault="001046F0" w:rsidP="00372E3A">
      <w:pPr>
        <w:ind w:firstLine="709"/>
        <w:jc w:val="both"/>
        <w:rPr>
          <w:szCs w:val="20"/>
          <w:lang w:eastAsia="en-US"/>
        </w:rPr>
      </w:pPr>
      <w:r>
        <w:rPr>
          <w:rFonts w:eastAsia="Lucida Sans Unicode"/>
          <w:kern w:val="1"/>
        </w:rPr>
        <w:t xml:space="preserve"> Institucinės globos pertvarkoje dalyvauja Dūseikių socialinės globos namai</w:t>
      </w:r>
      <w:r w:rsidR="00375C5C">
        <w:rPr>
          <w:rFonts w:eastAsia="Lucida Sans Unicode"/>
          <w:kern w:val="1"/>
        </w:rPr>
        <w:t xml:space="preserve"> ir </w:t>
      </w:r>
      <w:r>
        <w:rPr>
          <w:rFonts w:eastAsia="Lucida Sans Unicode"/>
          <w:kern w:val="1"/>
        </w:rPr>
        <w:t xml:space="preserve">siekiama </w:t>
      </w:r>
      <w:r w:rsidR="00375C5C">
        <w:rPr>
          <w:rFonts w:eastAsia="Lucida Sans Unicode"/>
          <w:kern w:val="1"/>
        </w:rPr>
        <w:t xml:space="preserve"> </w:t>
      </w:r>
      <w:r w:rsidR="00DF491C">
        <w:rPr>
          <w:rFonts w:eastAsia="Lucida Sans Unicode"/>
          <w:kern w:val="1"/>
        </w:rPr>
        <w:t xml:space="preserve">kurti </w:t>
      </w:r>
      <w:r w:rsidR="00375C5C">
        <w:rPr>
          <w:rFonts w:eastAsia="Lucida Sans Unicode"/>
          <w:kern w:val="1"/>
        </w:rPr>
        <w:t>nauj</w:t>
      </w:r>
      <w:r w:rsidR="00DF491C">
        <w:rPr>
          <w:rFonts w:eastAsia="Lucida Sans Unicode"/>
          <w:kern w:val="1"/>
        </w:rPr>
        <w:t>as</w:t>
      </w:r>
      <w:r w:rsidR="00375C5C">
        <w:rPr>
          <w:rFonts w:eastAsia="Lucida Sans Unicode"/>
          <w:kern w:val="1"/>
        </w:rPr>
        <w:t xml:space="preserve"> bendruomenin</w:t>
      </w:r>
      <w:r w:rsidR="00DF491C">
        <w:rPr>
          <w:rFonts w:eastAsia="Lucida Sans Unicode"/>
          <w:kern w:val="1"/>
        </w:rPr>
        <w:t>es</w:t>
      </w:r>
      <w:r w:rsidR="00375C5C">
        <w:rPr>
          <w:rFonts w:eastAsia="Lucida Sans Unicode"/>
          <w:kern w:val="1"/>
        </w:rPr>
        <w:t xml:space="preserve"> paslaug</w:t>
      </w:r>
      <w:r w:rsidR="00DF491C">
        <w:rPr>
          <w:rFonts w:eastAsia="Lucida Sans Unicode"/>
          <w:kern w:val="1"/>
        </w:rPr>
        <w:t>as</w:t>
      </w:r>
      <w:r w:rsidR="00375C5C">
        <w:rPr>
          <w:rFonts w:eastAsia="Lucida Sans Unicode"/>
          <w:kern w:val="1"/>
        </w:rPr>
        <w:t xml:space="preserve"> proto  negalią ir psichikos sutrikimų turintiems asmenims</w:t>
      </w:r>
      <w:r w:rsidR="00E60269">
        <w:rPr>
          <w:rFonts w:eastAsia="Lucida Sans Unicode"/>
          <w:kern w:val="1"/>
        </w:rPr>
        <w:t xml:space="preserve">, teikiant paraišką </w:t>
      </w:r>
      <w:r w:rsidR="001D4E00" w:rsidRPr="001D4E00">
        <w:rPr>
          <w:szCs w:val="20"/>
          <w:lang w:eastAsia="en-US"/>
        </w:rPr>
        <w:t xml:space="preserve">2014-2020 metų Europos Sąjungos fondų </w:t>
      </w:r>
      <w:r w:rsidR="00DF018A">
        <w:rPr>
          <w:szCs w:val="20"/>
          <w:lang w:eastAsia="en-US"/>
        </w:rPr>
        <w:t>I</w:t>
      </w:r>
      <w:r w:rsidR="001D4E00" w:rsidRPr="001D4E00">
        <w:rPr>
          <w:szCs w:val="20"/>
          <w:lang w:eastAsia="en-US"/>
        </w:rPr>
        <w:t xml:space="preserve">nvesticijų veiksmų programos 8 prioriteto „Socialinės </w:t>
      </w:r>
      <w:proofErr w:type="spellStart"/>
      <w:r w:rsidR="001D4E00" w:rsidRPr="001D4E00">
        <w:rPr>
          <w:szCs w:val="20"/>
          <w:lang w:eastAsia="en-US"/>
        </w:rPr>
        <w:t>įtraukties</w:t>
      </w:r>
      <w:proofErr w:type="spellEnd"/>
      <w:r w:rsidR="001D4E00" w:rsidRPr="001D4E00">
        <w:rPr>
          <w:szCs w:val="20"/>
          <w:lang w:eastAsia="en-US"/>
        </w:rPr>
        <w:t xml:space="preserve"> didinimas ir kova </w:t>
      </w:r>
      <w:r w:rsidR="00375C5C">
        <w:rPr>
          <w:szCs w:val="20"/>
          <w:lang w:eastAsia="en-US"/>
        </w:rPr>
        <w:t>su skurdu“ įgyvendinimo priemonė</w:t>
      </w:r>
      <w:r w:rsidR="00E60269">
        <w:rPr>
          <w:szCs w:val="20"/>
          <w:lang w:eastAsia="en-US"/>
        </w:rPr>
        <w:t>s</w:t>
      </w:r>
      <w:r w:rsidR="001D4E00" w:rsidRPr="001D4E00">
        <w:rPr>
          <w:szCs w:val="20"/>
          <w:lang w:eastAsia="en-US"/>
        </w:rPr>
        <w:t xml:space="preserve"> Nr. 08.1.1-CPVA-V-427 „Institucinės globos pertvarka: investicijos į infrastruktūrą“</w:t>
      </w:r>
      <w:r w:rsidR="00375C5C">
        <w:rPr>
          <w:szCs w:val="20"/>
          <w:lang w:eastAsia="en-US"/>
        </w:rPr>
        <w:t xml:space="preserve">  planuojam</w:t>
      </w:r>
      <w:r w:rsidR="00E60269">
        <w:rPr>
          <w:szCs w:val="20"/>
          <w:lang w:eastAsia="en-US"/>
        </w:rPr>
        <w:t>am</w:t>
      </w:r>
      <w:r w:rsidR="00375C5C">
        <w:rPr>
          <w:szCs w:val="20"/>
          <w:lang w:eastAsia="en-US"/>
        </w:rPr>
        <w:t xml:space="preserve">  skelbti projektų atrankos konkurs</w:t>
      </w:r>
      <w:r w:rsidR="00E60269">
        <w:rPr>
          <w:szCs w:val="20"/>
          <w:lang w:eastAsia="en-US"/>
        </w:rPr>
        <w:t>ui</w:t>
      </w:r>
      <w:r w:rsidR="00375C5C">
        <w:rPr>
          <w:szCs w:val="20"/>
          <w:lang w:eastAsia="en-US"/>
        </w:rPr>
        <w:t>.</w:t>
      </w:r>
    </w:p>
    <w:p w:rsidR="00BE6FD1" w:rsidRPr="00294724" w:rsidRDefault="00BE6FD1" w:rsidP="00372E3A">
      <w:pPr>
        <w:ind w:firstLine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2.</w:t>
      </w:r>
      <w:r w:rsidRPr="00294724">
        <w:rPr>
          <w:rFonts w:eastAsia="Lucida Sans Unicode"/>
          <w:b/>
          <w:kern w:val="1"/>
        </w:rPr>
        <w:t>Teisės akto projekto esmė</w:t>
      </w:r>
      <w:r w:rsidRPr="00294724">
        <w:rPr>
          <w:rFonts w:eastAsia="Lucida Sans Unicode"/>
          <w:kern w:val="1"/>
        </w:rPr>
        <w:t xml:space="preserve">, </w:t>
      </w:r>
      <w:r w:rsidRPr="00294724">
        <w:rPr>
          <w:rFonts w:eastAsia="Lucida Sans Unicode"/>
          <w:b/>
          <w:kern w:val="1"/>
        </w:rPr>
        <w:t xml:space="preserve">rengimo priežastys ir motyvai. </w:t>
      </w:r>
    </w:p>
    <w:p w:rsidR="00214786" w:rsidRDefault="00E60269" w:rsidP="00372E3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Projektas parengtas, vadovaujantis </w:t>
      </w:r>
      <w:r w:rsidR="00375C5C" w:rsidRPr="00AF6025">
        <w:rPr>
          <w:lang w:eastAsia="en-US"/>
        </w:rPr>
        <w:t>Lietuvos Respublikos socialinės</w:t>
      </w:r>
      <w:r w:rsidR="00375C5C">
        <w:rPr>
          <w:lang w:eastAsia="en-US"/>
        </w:rPr>
        <w:t xml:space="preserve"> apsaugos ir darbo ministro 2014</w:t>
      </w:r>
      <w:r w:rsidR="00375C5C" w:rsidRPr="00AF6025">
        <w:rPr>
          <w:lang w:eastAsia="en-US"/>
        </w:rPr>
        <w:t xml:space="preserve"> m.</w:t>
      </w:r>
      <w:r w:rsidR="00375C5C">
        <w:rPr>
          <w:lang w:eastAsia="en-US"/>
        </w:rPr>
        <w:t xml:space="preserve"> vasario 14</w:t>
      </w:r>
      <w:r w:rsidR="00375C5C" w:rsidRPr="00AF6025">
        <w:rPr>
          <w:lang w:eastAsia="en-US"/>
        </w:rPr>
        <w:t xml:space="preserve"> d. įsakymu Nr. A1-</w:t>
      </w:r>
      <w:r w:rsidR="00375C5C">
        <w:rPr>
          <w:lang w:eastAsia="en-US"/>
        </w:rPr>
        <w:t>83 „Dėl Perėjimo nuo institucinės globos prie šeimoje ir bendruomenėje teikiamų paslaugų neįgaliesiems ir likusiems be tėvų globos vaikams 2014-2020 metų veiksmų plano patvirtinimo“</w:t>
      </w:r>
      <w:r>
        <w:rPr>
          <w:lang w:eastAsia="en-US"/>
        </w:rPr>
        <w:t xml:space="preserve">; </w:t>
      </w:r>
      <w:r w:rsidR="00375C5C" w:rsidRPr="00AF6025">
        <w:rPr>
          <w:lang w:eastAsia="en-US"/>
        </w:rPr>
        <w:t>Lietuvos Respublikos socialinės</w:t>
      </w:r>
      <w:r w:rsidR="00375C5C">
        <w:rPr>
          <w:lang w:eastAsia="en-US"/>
        </w:rPr>
        <w:t xml:space="preserve"> apsaugos ir darbo mini</w:t>
      </w:r>
      <w:r w:rsidR="00214786">
        <w:rPr>
          <w:lang w:eastAsia="en-US"/>
        </w:rPr>
        <w:t>stro 2015</w:t>
      </w:r>
      <w:r w:rsidR="00375C5C" w:rsidRPr="00AF6025">
        <w:rPr>
          <w:lang w:eastAsia="en-US"/>
        </w:rPr>
        <w:t xml:space="preserve"> m.</w:t>
      </w:r>
      <w:r w:rsidR="00375C5C">
        <w:rPr>
          <w:lang w:eastAsia="en-US"/>
        </w:rPr>
        <w:t xml:space="preserve"> </w:t>
      </w:r>
      <w:r w:rsidR="00214786">
        <w:rPr>
          <w:lang w:eastAsia="en-US"/>
        </w:rPr>
        <w:t>gegužės 5</w:t>
      </w:r>
      <w:r w:rsidR="00375C5C" w:rsidRPr="00AF6025">
        <w:rPr>
          <w:lang w:eastAsia="en-US"/>
        </w:rPr>
        <w:t xml:space="preserve"> d. įsakymu Nr. A1-</w:t>
      </w:r>
      <w:r w:rsidR="00375C5C">
        <w:rPr>
          <w:lang w:eastAsia="en-US"/>
        </w:rPr>
        <w:t xml:space="preserve"> </w:t>
      </w:r>
      <w:r w:rsidR="00214786">
        <w:rPr>
          <w:lang w:eastAsia="en-US"/>
        </w:rPr>
        <w:t>271</w:t>
      </w:r>
      <w:r w:rsidR="00375C5C">
        <w:rPr>
          <w:lang w:eastAsia="en-US"/>
        </w:rPr>
        <w:t xml:space="preserve"> „Dėl </w:t>
      </w:r>
      <w:r w:rsidR="00214786">
        <w:rPr>
          <w:lang w:eastAsia="en-US"/>
        </w:rPr>
        <w:t xml:space="preserve"> atrinktų pertvarkai  stacionarių </w:t>
      </w:r>
      <w:r w:rsidR="00375C5C">
        <w:rPr>
          <w:lang w:eastAsia="en-US"/>
        </w:rPr>
        <w:t xml:space="preserve">socialinės globos </w:t>
      </w:r>
      <w:r w:rsidR="00214786">
        <w:rPr>
          <w:lang w:eastAsia="en-US"/>
        </w:rPr>
        <w:t>įstaigų ir sutrikusio vystymosi kūdikių namų sąrašo patvirtinimo“</w:t>
      </w:r>
      <w:r>
        <w:rPr>
          <w:lang w:eastAsia="en-US"/>
        </w:rPr>
        <w:t>.</w:t>
      </w:r>
    </w:p>
    <w:p w:rsidR="00214786" w:rsidRDefault="00214786" w:rsidP="00C234C4">
      <w:pPr>
        <w:ind w:firstLine="480"/>
        <w:jc w:val="both"/>
      </w:pPr>
      <w:r w:rsidRPr="00214786">
        <w:t>Grupinio gyvenimo namai yra  viena iš bendruomeninių paslaugų</w:t>
      </w:r>
      <w:r w:rsidR="00372E3A">
        <w:t>, kuriuose</w:t>
      </w:r>
      <w:r w:rsidRPr="00214786">
        <w:t xml:space="preserve"> namų aplinkoje gaudami nuolatinę specialistų pagalbą, gyvena iki 10 nesavarankiškų ar iš dalies savarankiškų asmenų su negalia. Juose gyventojai gauna būtinas paslaugas ir naudojasi kitomis bendruomeninėmis paslaugomis, kurių tikslas </w:t>
      </w:r>
      <w:r w:rsidR="00E60269">
        <w:t xml:space="preserve">- </w:t>
      </w:r>
      <w:r w:rsidRPr="00214786">
        <w:t xml:space="preserve">atkurti ir ugdyti socialinius ir savarankiško gyvenimo įgūdžius. </w:t>
      </w:r>
    </w:p>
    <w:p w:rsidR="00214786" w:rsidRDefault="00372E3A" w:rsidP="00C234C4">
      <w:pPr>
        <w:ind w:firstLine="480"/>
        <w:jc w:val="both"/>
        <w:rPr>
          <w:lang w:eastAsia="en-US"/>
        </w:rPr>
      </w:pPr>
      <w:r>
        <w:t xml:space="preserve">Šiuo metų </w:t>
      </w:r>
      <w:proofErr w:type="spellStart"/>
      <w:r w:rsidR="00214786">
        <w:rPr>
          <w:lang w:eastAsia="en-US"/>
        </w:rPr>
        <w:t>Dūseikių</w:t>
      </w:r>
      <w:proofErr w:type="spellEnd"/>
      <w:r w:rsidR="00214786">
        <w:rPr>
          <w:lang w:eastAsia="en-US"/>
        </w:rPr>
        <w:t xml:space="preserve"> socialinės globos namuose gyvena 11 Plungės rajono gyventojų, iš kurių 9 galėtų gyventi </w:t>
      </w:r>
      <w:r w:rsidR="00283D74">
        <w:rPr>
          <w:lang w:eastAsia="en-US"/>
        </w:rPr>
        <w:t>g</w:t>
      </w:r>
      <w:r w:rsidR="00214786">
        <w:rPr>
          <w:lang w:eastAsia="en-US"/>
        </w:rPr>
        <w:t>rupinio gyvenimo namuose. Stonaičių socialinės globos namuose gyvena 57 neįgalieji</w:t>
      </w:r>
      <w:r w:rsidR="00283D74">
        <w:rPr>
          <w:lang w:eastAsia="en-US"/>
        </w:rPr>
        <w:t>,</w:t>
      </w:r>
      <w:r w:rsidR="00214786">
        <w:rPr>
          <w:lang w:eastAsia="en-US"/>
        </w:rPr>
        <w:t xml:space="preserve"> iš kurių 47 galėtų gyventi </w:t>
      </w:r>
      <w:r w:rsidR="00283D74">
        <w:rPr>
          <w:lang w:eastAsia="en-US"/>
        </w:rPr>
        <w:t>g</w:t>
      </w:r>
      <w:r w:rsidR="00214786">
        <w:rPr>
          <w:lang w:eastAsia="en-US"/>
        </w:rPr>
        <w:t>rupinio gyvenimo namuose.</w:t>
      </w:r>
    </w:p>
    <w:p w:rsidR="001673DA" w:rsidRDefault="001673DA" w:rsidP="00372E3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Grupinio gyvenimo namus </w:t>
      </w:r>
      <w:r w:rsidR="00283D74">
        <w:rPr>
          <w:lang w:eastAsia="en-US"/>
        </w:rPr>
        <w:t xml:space="preserve">(GGN) </w:t>
      </w:r>
      <w:r>
        <w:rPr>
          <w:lang w:eastAsia="en-US"/>
        </w:rPr>
        <w:t>siūloma statyti naujus, kurie būtų pritaikyti asmenims su negalia, naujai įrengti, o jų  šildymas ir išlaikymas būtų pigesnis</w:t>
      </w:r>
      <w:r w:rsidR="00C81842">
        <w:rPr>
          <w:lang w:eastAsia="en-US"/>
        </w:rPr>
        <w:t>, palygin</w:t>
      </w:r>
      <w:r w:rsidR="00283D74">
        <w:rPr>
          <w:lang w:eastAsia="en-US"/>
        </w:rPr>
        <w:t>ti</w:t>
      </w:r>
      <w:r w:rsidR="00C81842">
        <w:rPr>
          <w:lang w:eastAsia="en-US"/>
        </w:rPr>
        <w:t xml:space="preserve"> su  senais pastatais.</w:t>
      </w:r>
    </w:p>
    <w:p w:rsidR="00372E3A" w:rsidRPr="00316430" w:rsidRDefault="00372E3A" w:rsidP="00372E3A">
      <w:pPr>
        <w:ind w:firstLine="709"/>
        <w:jc w:val="both"/>
        <w:rPr>
          <w:lang w:eastAsia="en-US"/>
        </w:rPr>
      </w:pPr>
      <w:r w:rsidRPr="00316430">
        <w:rPr>
          <w:lang w:eastAsia="en-US"/>
        </w:rPr>
        <w:t xml:space="preserve">Siūloma  GGN statyti:  </w:t>
      </w:r>
      <w:r w:rsidR="001163D3" w:rsidRPr="00316430">
        <w:t xml:space="preserve">Plungės m., </w:t>
      </w:r>
      <w:r w:rsidR="001163D3" w:rsidRPr="00316430">
        <w:rPr>
          <w:lang w:eastAsia="en-US"/>
        </w:rPr>
        <w:t xml:space="preserve">Mendeno g. 2J; </w:t>
      </w:r>
      <w:r w:rsidR="001163D3" w:rsidRPr="00316430">
        <w:t>Alsėdžių mstl., Telšių g. 10B; Šateikių k., Žemaitės g. 14.</w:t>
      </w:r>
    </w:p>
    <w:p w:rsidR="00BE6FD1" w:rsidRDefault="00BE6FD1" w:rsidP="00372E3A">
      <w:pPr>
        <w:ind w:firstLine="709"/>
        <w:jc w:val="both"/>
        <w:rPr>
          <w:rFonts w:eastAsia="Lucida Sans Unicode"/>
          <w:b/>
          <w:kern w:val="1"/>
        </w:rPr>
      </w:pPr>
      <w:r w:rsidRPr="00316430">
        <w:rPr>
          <w:rFonts w:eastAsia="Lucida Sans Unicode"/>
          <w:b/>
          <w:kern w:val="1"/>
        </w:rPr>
        <w:t>3. Lėšų poreikis</w:t>
      </w:r>
      <w:r w:rsidRPr="00226981">
        <w:rPr>
          <w:rFonts w:eastAsia="Lucida Sans Unicode"/>
          <w:b/>
          <w:kern w:val="1"/>
        </w:rPr>
        <w:t xml:space="preserve"> (jeigu teisės aktui įgyvendinti reikalingos lėšos).</w:t>
      </w:r>
    </w:p>
    <w:p w:rsidR="00372E3A" w:rsidRDefault="00372E3A" w:rsidP="00C234C4">
      <w:pPr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GGN bus statomi iš ES projekto lėšų, o išlaikomi iš valstybės biudžeto ir </w:t>
      </w:r>
      <w:r w:rsidR="00F66B0E">
        <w:rPr>
          <w:rFonts w:eastAsia="Lucida Sans Unicode"/>
          <w:kern w:val="1"/>
        </w:rPr>
        <w:t>S</w:t>
      </w:r>
      <w:r>
        <w:rPr>
          <w:rFonts w:eastAsia="Lucida Sans Unicode"/>
          <w:kern w:val="1"/>
        </w:rPr>
        <w:t xml:space="preserve">avivaldybės biudžeto lėšų. Bus nustatyta paslaugos </w:t>
      </w:r>
      <w:r w:rsidR="00F66B0E">
        <w:rPr>
          <w:rFonts w:eastAsia="Lucida Sans Unicode"/>
          <w:kern w:val="1"/>
        </w:rPr>
        <w:t xml:space="preserve">mėnesio </w:t>
      </w:r>
      <w:r>
        <w:rPr>
          <w:rFonts w:eastAsia="Lucida Sans Unicode"/>
          <w:kern w:val="1"/>
        </w:rPr>
        <w:t xml:space="preserve">kaina, kurią mokės pats gyventojas iš savo gaunamų pajamų ir  </w:t>
      </w:r>
      <w:r w:rsidR="00F66B0E">
        <w:rPr>
          <w:rFonts w:eastAsia="Lucida Sans Unicode"/>
          <w:kern w:val="1"/>
        </w:rPr>
        <w:t>S</w:t>
      </w:r>
      <w:r>
        <w:rPr>
          <w:rFonts w:eastAsia="Lucida Sans Unicode"/>
          <w:kern w:val="1"/>
        </w:rPr>
        <w:t xml:space="preserve">avivaldybė, kuri asmenį </w:t>
      </w:r>
      <w:r w:rsidR="00F66B0E">
        <w:rPr>
          <w:rFonts w:eastAsia="Lucida Sans Unicode"/>
          <w:kern w:val="1"/>
        </w:rPr>
        <w:t>nusiųs</w:t>
      </w:r>
      <w:r>
        <w:rPr>
          <w:rFonts w:eastAsia="Lucida Sans Unicode"/>
          <w:kern w:val="1"/>
        </w:rPr>
        <w:t xml:space="preserve"> gyventi  į šiuos namus.</w:t>
      </w:r>
    </w:p>
    <w:p w:rsidR="00BE6FD1" w:rsidRPr="00226981" w:rsidRDefault="00BE6FD1" w:rsidP="00372E3A">
      <w:pPr>
        <w:widowControl w:val="0"/>
        <w:ind w:left="70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4. </w:t>
      </w:r>
      <w:r w:rsidRPr="00226981">
        <w:rPr>
          <w:rFonts w:eastAsia="Lucida Sans Unicode"/>
          <w:b/>
          <w:kern w:val="1"/>
        </w:rPr>
        <w:t>Laukiami rezultatai.</w:t>
      </w:r>
    </w:p>
    <w:p w:rsidR="00BE6FD1" w:rsidRPr="00294724" w:rsidRDefault="00BE6FD1" w:rsidP="00372E3A">
      <w:pPr>
        <w:widowControl w:val="0"/>
        <w:ind w:firstLine="720"/>
        <w:jc w:val="both"/>
        <w:rPr>
          <w:lang w:eastAsia="en-US"/>
        </w:rPr>
      </w:pPr>
      <w:r w:rsidRPr="00294724">
        <w:rPr>
          <w:lang w:eastAsia="en-US"/>
        </w:rPr>
        <w:t xml:space="preserve">Patvirtinus </w:t>
      </w:r>
      <w:r w:rsidR="00105472">
        <w:rPr>
          <w:lang w:eastAsia="en-US"/>
        </w:rPr>
        <w:t>t</w:t>
      </w:r>
      <w:r w:rsidRPr="00294724">
        <w:rPr>
          <w:lang w:eastAsia="en-US"/>
        </w:rPr>
        <w:t xml:space="preserve">arybos sprendimą, bus </w:t>
      </w:r>
      <w:r w:rsidR="00C81842">
        <w:rPr>
          <w:lang w:eastAsia="en-US"/>
        </w:rPr>
        <w:t>planuojami žemės sklypai pastatų statybai.</w:t>
      </w:r>
    </w:p>
    <w:p w:rsidR="00BE6FD1" w:rsidRPr="00294724" w:rsidRDefault="00BE6FD1" w:rsidP="00372E3A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594FDA" w:rsidRDefault="00C81842" w:rsidP="00C81842">
      <w:pPr>
        <w:jc w:val="both"/>
      </w:pPr>
      <w:r>
        <w:t>Vedėja</w:t>
      </w:r>
      <w:r>
        <w:tab/>
      </w:r>
      <w:r>
        <w:tab/>
      </w:r>
      <w:r>
        <w:tab/>
      </w:r>
      <w:r>
        <w:tab/>
        <w:t>Genovaitė Vasylienė</w:t>
      </w:r>
    </w:p>
    <w:p w:rsidR="00E62999" w:rsidRDefault="00E62999" w:rsidP="00577823">
      <w:pPr>
        <w:ind w:left="5103"/>
        <w:jc w:val="both"/>
      </w:pPr>
    </w:p>
    <w:p w:rsidR="00E62999" w:rsidRDefault="00E62999"/>
    <w:sectPr w:rsidR="00E62999" w:rsidSect="00267763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370E57CE"/>
    <w:multiLevelType w:val="hybridMultilevel"/>
    <w:tmpl w:val="976EFB0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831DD"/>
    <w:multiLevelType w:val="hybridMultilevel"/>
    <w:tmpl w:val="5A943BE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4B613D"/>
    <w:multiLevelType w:val="hybridMultilevel"/>
    <w:tmpl w:val="1BA0189C"/>
    <w:lvl w:ilvl="0" w:tplc="06EAB688">
      <w:start w:val="1"/>
      <w:numFmt w:val="decimal"/>
      <w:lvlText w:val="%1."/>
      <w:lvlJc w:val="left"/>
      <w:pPr>
        <w:ind w:left="1897" w:hanging="5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5">
    <w:nsid w:val="697F7977"/>
    <w:multiLevelType w:val="hybridMultilevel"/>
    <w:tmpl w:val="1BA0189C"/>
    <w:lvl w:ilvl="0" w:tplc="06EAB688">
      <w:start w:val="1"/>
      <w:numFmt w:val="decimal"/>
      <w:lvlText w:val="%1."/>
      <w:lvlJc w:val="left"/>
      <w:pPr>
        <w:ind w:left="1897" w:hanging="5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9"/>
    <w:rsid w:val="0005058A"/>
    <w:rsid w:val="00072080"/>
    <w:rsid w:val="000A0B1B"/>
    <w:rsid w:val="000D0B1B"/>
    <w:rsid w:val="001046F0"/>
    <w:rsid w:val="00105472"/>
    <w:rsid w:val="001163D3"/>
    <w:rsid w:val="001300B7"/>
    <w:rsid w:val="001438B2"/>
    <w:rsid w:val="001673DA"/>
    <w:rsid w:val="00173D27"/>
    <w:rsid w:val="001767B0"/>
    <w:rsid w:val="001D4E00"/>
    <w:rsid w:val="002015E2"/>
    <w:rsid w:val="002108C8"/>
    <w:rsid w:val="00214786"/>
    <w:rsid w:val="00267763"/>
    <w:rsid w:val="00282633"/>
    <w:rsid w:val="00283D74"/>
    <w:rsid w:val="002D103C"/>
    <w:rsid w:val="002E11C0"/>
    <w:rsid w:val="002E25C0"/>
    <w:rsid w:val="002E5472"/>
    <w:rsid w:val="00316430"/>
    <w:rsid w:val="00341B5A"/>
    <w:rsid w:val="00372E3A"/>
    <w:rsid w:val="00375C5C"/>
    <w:rsid w:val="00395865"/>
    <w:rsid w:val="00442BD6"/>
    <w:rsid w:val="004743CA"/>
    <w:rsid w:val="004B2127"/>
    <w:rsid w:val="004C5531"/>
    <w:rsid w:val="005110E6"/>
    <w:rsid w:val="00551B5B"/>
    <w:rsid w:val="00577823"/>
    <w:rsid w:val="00594FDA"/>
    <w:rsid w:val="005E1008"/>
    <w:rsid w:val="00646C5C"/>
    <w:rsid w:val="006A7547"/>
    <w:rsid w:val="006B72F8"/>
    <w:rsid w:val="006E6014"/>
    <w:rsid w:val="006F5609"/>
    <w:rsid w:val="00733323"/>
    <w:rsid w:val="007A7BDE"/>
    <w:rsid w:val="007B7FD1"/>
    <w:rsid w:val="007D3A7C"/>
    <w:rsid w:val="007D46EC"/>
    <w:rsid w:val="00804EC7"/>
    <w:rsid w:val="008B43E4"/>
    <w:rsid w:val="009027B9"/>
    <w:rsid w:val="00944420"/>
    <w:rsid w:val="009478D0"/>
    <w:rsid w:val="009763CE"/>
    <w:rsid w:val="009C214F"/>
    <w:rsid w:val="00AB132F"/>
    <w:rsid w:val="00AF6025"/>
    <w:rsid w:val="00B039EA"/>
    <w:rsid w:val="00B1280A"/>
    <w:rsid w:val="00B279CE"/>
    <w:rsid w:val="00BE6FD1"/>
    <w:rsid w:val="00C03855"/>
    <w:rsid w:val="00C234C4"/>
    <w:rsid w:val="00C26519"/>
    <w:rsid w:val="00C81842"/>
    <w:rsid w:val="00C970CF"/>
    <w:rsid w:val="00CB00D1"/>
    <w:rsid w:val="00D11C20"/>
    <w:rsid w:val="00D27C9E"/>
    <w:rsid w:val="00D510F9"/>
    <w:rsid w:val="00D56554"/>
    <w:rsid w:val="00D655ED"/>
    <w:rsid w:val="00D911F1"/>
    <w:rsid w:val="00DA694D"/>
    <w:rsid w:val="00DE2EB2"/>
    <w:rsid w:val="00DE6703"/>
    <w:rsid w:val="00DF018A"/>
    <w:rsid w:val="00DF491C"/>
    <w:rsid w:val="00E11ADE"/>
    <w:rsid w:val="00E32981"/>
    <w:rsid w:val="00E32FDD"/>
    <w:rsid w:val="00E60269"/>
    <w:rsid w:val="00E61579"/>
    <w:rsid w:val="00E62999"/>
    <w:rsid w:val="00E725B7"/>
    <w:rsid w:val="00E80D91"/>
    <w:rsid w:val="00E83EAD"/>
    <w:rsid w:val="00E8746E"/>
    <w:rsid w:val="00E9692D"/>
    <w:rsid w:val="00EA387A"/>
    <w:rsid w:val="00F01168"/>
    <w:rsid w:val="00F22876"/>
    <w:rsid w:val="00F66B0E"/>
    <w:rsid w:val="00FC441E"/>
    <w:rsid w:val="00FD6BC9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BE6FD1"/>
    <w:rPr>
      <w:sz w:val="16"/>
    </w:rPr>
  </w:style>
  <w:style w:type="paragraph" w:customStyle="1" w:styleId="Normalbody">
    <w:name w:val="Normal (body)"/>
    <w:basedOn w:val="prastasis"/>
    <w:rsid w:val="00341B5A"/>
    <w:pPr>
      <w:jc w:val="both"/>
    </w:pPr>
  </w:style>
  <w:style w:type="paragraph" w:styleId="Sraopastraipa">
    <w:name w:val="List Paragraph"/>
    <w:basedOn w:val="prastasis"/>
    <w:uiPriority w:val="34"/>
    <w:qFormat/>
    <w:rsid w:val="001D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BE6FD1"/>
    <w:rPr>
      <w:sz w:val="16"/>
    </w:rPr>
  </w:style>
  <w:style w:type="paragraph" w:customStyle="1" w:styleId="Normalbody">
    <w:name w:val="Normal (body)"/>
    <w:basedOn w:val="prastasis"/>
    <w:rsid w:val="00341B5A"/>
    <w:pPr>
      <w:jc w:val="both"/>
    </w:pPr>
  </w:style>
  <w:style w:type="paragraph" w:styleId="Sraopastraipa">
    <w:name w:val="List Paragraph"/>
    <w:basedOn w:val="prastasis"/>
    <w:uiPriority w:val="34"/>
    <w:qFormat/>
    <w:rsid w:val="001D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3</TotalTime>
  <Pages>2</Pages>
  <Words>630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3</cp:revision>
  <cp:lastPrinted>2018-11-12T12:58:00Z</cp:lastPrinted>
  <dcterms:created xsi:type="dcterms:W3CDTF">2018-11-19T13:48:00Z</dcterms:created>
  <dcterms:modified xsi:type="dcterms:W3CDTF">2018-11-22T11:50:00Z</dcterms:modified>
</cp:coreProperties>
</file>