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59" w:rsidRPr="005755B6" w:rsidRDefault="00CC1D53" w:rsidP="001E4CC2">
      <w:pPr>
        <w:ind w:firstLine="0"/>
        <w:jc w:val="center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 w:rsidRPr="005755B6">
        <w:rPr>
          <w:b/>
          <w:szCs w:val="24"/>
        </w:rPr>
        <w:t>Projektas</w:t>
      </w:r>
    </w:p>
    <w:p w:rsidR="00A01CE4" w:rsidRDefault="00A01CE4" w:rsidP="001E4CC2">
      <w:pPr>
        <w:ind w:firstLine="0"/>
        <w:jc w:val="center"/>
        <w:rPr>
          <w:b/>
          <w:sz w:val="28"/>
        </w:rPr>
      </w:pPr>
      <w:r w:rsidRPr="001E4CC2">
        <w:rPr>
          <w:b/>
          <w:sz w:val="28"/>
        </w:rPr>
        <w:t xml:space="preserve">PLUNGĖS RAJONO SAVIVALDYBĖS </w:t>
      </w:r>
      <w:r w:rsidRPr="001E4CC2">
        <w:rPr>
          <w:b/>
          <w:sz w:val="28"/>
        </w:rPr>
        <w:br/>
        <w:t>TARYBA</w:t>
      </w:r>
    </w:p>
    <w:p w:rsidR="00933E1F" w:rsidRPr="001E4CC2" w:rsidRDefault="00933E1F" w:rsidP="001E4CC2">
      <w:pPr>
        <w:ind w:firstLine="0"/>
        <w:jc w:val="center"/>
        <w:rPr>
          <w:b/>
        </w:rPr>
      </w:pPr>
    </w:p>
    <w:p w:rsidR="00A01CE4" w:rsidRDefault="00A01CE4" w:rsidP="001E4CC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A01CE4" w:rsidRDefault="00A01CE4" w:rsidP="00411039">
      <w:pPr>
        <w:shd w:val="clear" w:color="auto" w:fill="FFFFFF"/>
        <w:ind w:firstLine="0"/>
        <w:jc w:val="center"/>
        <w:rPr>
          <w:rStyle w:val="Komentaronuoroda"/>
          <w:b/>
          <w:sz w:val="28"/>
        </w:rPr>
      </w:pPr>
      <w:bookmarkStart w:id="0" w:name="tekstoAntraste"/>
      <w:bookmarkEnd w:id="0"/>
      <w:r w:rsidRPr="006E350A">
        <w:rPr>
          <w:b/>
          <w:bCs/>
          <w:sz w:val="28"/>
          <w:szCs w:val="28"/>
          <w:lang w:eastAsia="lt-LT"/>
        </w:rPr>
        <w:t>DĖL ĮGALI</w:t>
      </w:r>
      <w:r w:rsidR="00681CF1">
        <w:rPr>
          <w:b/>
          <w:bCs/>
          <w:sz w:val="28"/>
          <w:szCs w:val="28"/>
          <w:lang w:eastAsia="lt-LT"/>
        </w:rPr>
        <w:t>OJIMO ATSTOVAUTI PLUNGĖS RAJONO</w:t>
      </w:r>
      <w:r w:rsidRPr="006E350A">
        <w:rPr>
          <w:b/>
          <w:bCs/>
          <w:sz w:val="28"/>
          <w:szCs w:val="28"/>
          <w:lang w:eastAsia="lt-LT"/>
        </w:rPr>
        <w:t xml:space="preserve"> SAVIVALDYBEI UAB </w:t>
      </w:r>
      <w:r w:rsidR="00933E1F">
        <w:rPr>
          <w:rStyle w:val="Komentaronuoroda"/>
          <w:b/>
          <w:sz w:val="28"/>
        </w:rPr>
        <w:t>„</w:t>
      </w:r>
      <w:r>
        <w:rPr>
          <w:rStyle w:val="Komentaronuoroda"/>
          <w:b/>
          <w:sz w:val="28"/>
        </w:rPr>
        <w:t xml:space="preserve">PLUNGĖS ŠILUMOS TINKLAI“ VISUOTINIAME AKCININKŲ SUSIRINKIME </w:t>
      </w:r>
    </w:p>
    <w:p w:rsidR="00933E1F" w:rsidRPr="00411039" w:rsidRDefault="00933E1F" w:rsidP="00411039">
      <w:pPr>
        <w:shd w:val="clear" w:color="auto" w:fill="FFFFFF"/>
        <w:ind w:firstLine="0"/>
        <w:jc w:val="center"/>
        <w:rPr>
          <w:rStyle w:val="Komentaronuoroda"/>
          <w:color w:val="646464"/>
          <w:sz w:val="24"/>
          <w:szCs w:val="24"/>
          <w:lang w:eastAsia="lt-LT"/>
        </w:rPr>
      </w:pPr>
    </w:p>
    <w:p w:rsidR="00A01CE4" w:rsidRPr="009C1F7A" w:rsidRDefault="00A01CE4" w:rsidP="001E4CC2">
      <w:pPr>
        <w:ind w:firstLine="0"/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sz w:val="24"/>
          <w:szCs w:val="24"/>
        </w:rPr>
        <w:t>201</w:t>
      </w:r>
      <w:r w:rsidR="00004BA0">
        <w:rPr>
          <w:rStyle w:val="Komentaronuoroda"/>
          <w:sz w:val="24"/>
          <w:szCs w:val="24"/>
        </w:rPr>
        <w:t>8</w:t>
      </w:r>
      <w:r>
        <w:rPr>
          <w:rStyle w:val="Komentaronuoroda"/>
          <w:sz w:val="24"/>
          <w:szCs w:val="24"/>
        </w:rPr>
        <w:t xml:space="preserve"> m. </w:t>
      </w:r>
      <w:r w:rsidR="005755B6">
        <w:rPr>
          <w:rStyle w:val="Komentaronuoroda"/>
          <w:sz w:val="24"/>
          <w:szCs w:val="24"/>
        </w:rPr>
        <w:t xml:space="preserve">birželio </w:t>
      </w:r>
      <w:r w:rsidR="00004BA0">
        <w:rPr>
          <w:rStyle w:val="Komentaronuoroda"/>
          <w:sz w:val="24"/>
          <w:szCs w:val="24"/>
        </w:rPr>
        <w:t>28</w:t>
      </w:r>
      <w:r w:rsidRPr="009C1F7A">
        <w:rPr>
          <w:rStyle w:val="Komentaronuoroda"/>
          <w:sz w:val="24"/>
          <w:szCs w:val="24"/>
        </w:rPr>
        <w:t xml:space="preserve"> d. </w:t>
      </w:r>
      <w:r>
        <w:rPr>
          <w:rStyle w:val="Komentaronuoroda"/>
          <w:sz w:val="24"/>
          <w:szCs w:val="24"/>
        </w:rPr>
        <w:t>Nr.</w:t>
      </w:r>
      <w:r w:rsidR="00696798">
        <w:rPr>
          <w:rStyle w:val="Komentaronuoroda"/>
          <w:sz w:val="24"/>
          <w:szCs w:val="24"/>
        </w:rPr>
        <w:t xml:space="preserve"> T1-</w:t>
      </w:r>
    </w:p>
    <w:p w:rsidR="00A01CE4" w:rsidRDefault="00A01CE4" w:rsidP="000D2FBB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933E1F" w:rsidRPr="000D2FBB" w:rsidRDefault="00933E1F" w:rsidP="000D2FBB">
      <w:pPr>
        <w:ind w:firstLine="0"/>
        <w:jc w:val="center"/>
        <w:rPr>
          <w:rStyle w:val="Komentaronuoroda"/>
          <w:sz w:val="24"/>
          <w:szCs w:val="24"/>
        </w:rPr>
      </w:pPr>
    </w:p>
    <w:p w:rsidR="00FB663B" w:rsidRPr="00B21045" w:rsidRDefault="00FB663B" w:rsidP="00FB663B">
      <w:pPr>
        <w:shd w:val="clear" w:color="auto" w:fill="FFFFFF"/>
        <w:rPr>
          <w:szCs w:val="24"/>
          <w:lang w:eastAsia="lt-LT"/>
        </w:rPr>
      </w:pPr>
      <w:r w:rsidRPr="00B21045">
        <w:rPr>
          <w:szCs w:val="24"/>
          <w:lang w:eastAsia="lt-LT"/>
        </w:rPr>
        <w:t xml:space="preserve">Vadovaudamasi Lietuvos Respublikos vietos savivaldos įstatymo 16 straipsnio 3 dalies 9 punktu, Lietuvos Respublikos akcinių bendrovių įstatymo 21 straipsnio </w:t>
      </w:r>
      <w:r w:rsidR="00376F7D">
        <w:rPr>
          <w:szCs w:val="24"/>
          <w:lang w:eastAsia="lt-LT"/>
        </w:rPr>
        <w:t>1</w:t>
      </w:r>
      <w:r w:rsidRPr="00B21045">
        <w:rPr>
          <w:szCs w:val="24"/>
          <w:lang w:eastAsia="lt-LT"/>
        </w:rPr>
        <w:t xml:space="preserve"> dalimi</w:t>
      </w:r>
      <w:r w:rsidR="0071103D">
        <w:rPr>
          <w:szCs w:val="24"/>
          <w:lang w:eastAsia="lt-LT"/>
        </w:rPr>
        <w:t xml:space="preserve">, 34 straipsnio 4 dalies </w:t>
      </w:r>
      <w:r w:rsidR="00376F7D">
        <w:rPr>
          <w:szCs w:val="24"/>
          <w:lang w:eastAsia="lt-LT"/>
        </w:rPr>
        <w:t>3</w:t>
      </w:r>
      <w:r w:rsidR="0071103D">
        <w:rPr>
          <w:szCs w:val="24"/>
          <w:lang w:eastAsia="lt-LT"/>
        </w:rPr>
        <w:t xml:space="preserve"> punktu ir 5 dalimi</w:t>
      </w:r>
      <w:r w:rsidRPr="00B21045">
        <w:rPr>
          <w:szCs w:val="24"/>
          <w:lang w:eastAsia="lt-LT"/>
        </w:rPr>
        <w:t xml:space="preserve"> bei atsižvelgdama į uždarosios akcinės bendrovės „Plungės šilumos tinklai“ 201</w:t>
      </w:r>
      <w:r w:rsidR="00376F7D">
        <w:rPr>
          <w:szCs w:val="24"/>
          <w:lang w:eastAsia="lt-LT"/>
        </w:rPr>
        <w:t>8</w:t>
      </w:r>
      <w:r w:rsidRPr="00B21045">
        <w:rPr>
          <w:szCs w:val="24"/>
          <w:lang w:eastAsia="lt-LT"/>
        </w:rPr>
        <w:t xml:space="preserve"> m. </w:t>
      </w:r>
      <w:r w:rsidR="00376F7D">
        <w:rPr>
          <w:szCs w:val="24"/>
          <w:lang w:eastAsia="lt-LT"/>
        </w:rPr>
        <w:t>birželio</w:t>
      </w:r>
      <w:r w:rsidR="00F72CC4">
        <w:rPr>
          <w:szCs w:val="24"/>
          <w:lang w:eastAsia="lt-LT"/>
        </w:rPr>
        <w:t xml:space="preserve"> </w:t>
      </w:r>
      <w:r w:rsidR="006F56FA">
        <w:rPr>
          <w:szCs w:val="24"/>
          <w:lang w:eastAsia="lt-LT"/>
        </w:rPr>
        <w:t>2</w:t>
      </w:r>
      <w:r w:rsidR="00376F7D">
        <w:rPr>
          <w:szCs w:val="24"/>
          <w:lang w:eastAsia="lt-LT"/>
        </w:rPr>
        <w:t>5</w:t>
      </w:r>
      <w:r w:rsidRPr="00B21045">
        <w:rPr>
          <w:szCs w:val="24"/>
          <w:lang w:eastAsia="lt-LT"/>
        </w:rPr>
        <w:t xml:space="preserve"> d. raštą</w:t>
      </w:r>
      <w:r w:rsidR="00F72CC4">
        <w:rPr>
          <w:szCs w:val="24"/>
          <w:lang w:eastAsia="lt-LT"/>
        </w:rPr>
        <w:t xml:space="preserve"> Nr. S-</w:t>
      </w:r>
      <w:r w:rsidR="00376F7D">
        <w:rPr>
          <w:szCs w:val="24"/>
          <w:lang w:eastAsia="lt-LT"/>
        </w:rPr>
        <w:t>123</w:t>
      </w:r>
      <w:r w:rsidR="00F72CC4">
        <w:rPr>
          <w:szCs w:val="24"/>
          <w:lang w:eastAsia="lt-LT"/>
        </w:rPr>
        <w:t xml:space="preserve"> „Dėl visuotinio akcininkų susirinkimo“</w:t>
      </w:r>
      <w:r w:rsidRPr="00B21045">
        <w:rPr>
          <w:szCs w:val="24"/>
          <w:lang w:eastAsia="lt-LT"/>
        </w:rPr>
        <w:t>, Plungės rajono savivaldybės taryba   n u s p r e n d ž i a:</w:t>
      </w:r>
    </w:p>
    <w:p w:rsidR="00FB663B" w:rsidRPr="00B21045" w:rsidRDefault="00FB663B" w:rsidP="00D67559">
      <w:pPr>
        <w:shd w:val="clear" w:color="auto" w:fill="FFFFFF"/>
        <w:rPr>
          <w:szCs w:val="24"/>
          <w:lang w:eastAsia="lt-LT"/>
        </w:rPr>
      </w:pPr>
      <w:bookmarkStart w:id="1" w:name="D_71b145d4_3aa6_4217_939f_a81cf0df2094"/>
      <w:r w:rsidRPr="00B21045">
        <w:rPr>
          <w:szCs w:val="24"/>
          <w:lang w:eastAsia="lt-LT"/>
        </w:rPr>
        <w:t xml:space="preserve">Įgalioti Plungės rajono savivaldybės administracijos </w:t>
      </w:r>
      <w:r w:rsidR="00376F7D" w:rsidRPr="00376F7D">
        <w:rPr>
          <w:color w:val="FF0000"/>
          <w:szCs w:val="24"/>
          <w:lang w:eastAsia="lt-LT"/>
        </w:rPr>
        <w:t xml:space="preserve">direktoriaus pavaduotoją Česlovą </w:t>
      </w:r>
      <w:proofErr w:type="spellStart"/>
      <w:r w:rsidR="00376F7D" w:rsidRPr="00376F7D">
        <w:rPr>
          <w:color w:val="FF0000"/>
          <w:szCs w:val="24"/>
          <w:lang w:eastAsia="lt-LT"/>
        </w:rPr>
        <w:t>Kerpauską</w:t>
      </w:r>
      <w:proofErr w:type="spellEnd"/>
      <w:r w:rsidRPr="00B21045">
        <w:rPr>
          <w:szCs w:val="24"/>
          <w:lang w:eastAsia="lt-LT"/>
        </w:rPr>
        <w:t xml:space="preserve"> atstovauti Plungės rajono savivaldybei uždarosios akcinės bendrovės „Plungės šil</w:t>
      </w:r>
      <w:r w:rsidR="00D05CEA">
        <w:rPr>
          <w:szCs w:val="24"/>
          <w:lang w:eastAsia="lt-LT"/>
        </w:rPr>
        <w:t>umos tinklai“ (kodas 170535455)</w:t>
      </w:r>
      <w:bookmarkStart w:id="2" w:name="_GoBack"/>
      <w:bookmarkEnd w:id="2"/>
      <w:r w:rsidRPr="00B21045">
        <w:rPr>
          <w:szCs w:val="24"/>
          <w:lang w:eastAsia="lt-LT"/>
        </w:rPr>
        <w:t xml:space="preserve"> visuotiniame akcininkų susirinkime, kuris vyks 201</w:t>
      </w:r>
      <w:r w:rsidR="00376F7D">
        <w:rPr>
          <w:szCs w:val="24"/>
          <w:lang w:eastAsia="lt-LT"/>
        </w:rPr>
        <w:t>8</w:t>
      </w:r>
      <w:r w:rsidRPr="00B21045">
        <w:rPr>
          <w:szCs w:val="24"/>
          <w:lang w:eastAsia="lt-LT"/>
        </w:rPr>
        <w:t xml:space="preserve"> m. </w:t>
      </w:r>
      <w:r w:rsidR="00376F7D">
        <w:rPr>
          <w:szCs w:val="24"/>
          <w:lang w:eastAsia="lt-LT"/>
        </w:rPr>
        <w:t>birželio 29</w:t>
      </w:r>
      <w:r w:rsidRPr="00B21045">
        <w:rPr>
          <w:szCs w:val="24"/>
          <w:lang w:eastAsia="lt-LT"/>
        </w:rPr>
        <w:t xml:space="preserve"> d. 1</w:t>
      </w:r>
      <w:r w:rsidR="00376F7D">
        <w:rPr>
          <w:szCs w:val="24"/>
          <w:lang w:eastAsia="lt-LT"/>
        </w:rPr>
        <w:t>0</w:t>
      </w:r>
      <w:r w:rsidRPr="00B21045">
        <w:rPr>
          <w:szCs w:val="24"/>
          <w:lang w:eastAsia="lt-LT"/>
        </w:rPr>
        <w:t xml:space="preserve"> val. bendrovės patalpose, V. Mačernio g. 19, Plungėje, </w:t>
      </w:r>
      <w:bookmarkEnd w:id="1"/>
      <w:r w:rsidRPr="00B21045">
        <w:rPr>
          <w:szCs w:val="24"/>
          <w:lang w:eastAsia="lt-LT"/>
        </w:rPr>
        <w:t xml:space="preserve">ir balsuoti </w:t>
      </w:r>
      <w:r w:rsidR="005755B6">
        <w:rPr>
          <w:rStyle w:val="Komentaronuoroda"/>
          <w:sz w:val="24"/>
          <w:szCs w:val="24"/>
        </w:rPr>
        <w:t xml:space="preserve">„už“ </w:t>
      </w:r>
      <w:r w:rsidRPr="00B21045">
        <w:rPr>
          <w:szCs w:val="24"/>
          <w:lang w:eastAsia="lt-LT"/>
        </w:rPr>
        <w:t>darbotvarkės klausim</w:t>
      </w:r>
      <w:r w:rsidR="00F75334">
        <w:rPr>
          <w:szCs w:val="24"/>
          <w:lang w:eastAsia="lt-LT"/>
        </w:rPr>
        <w:t>u</w:t>
      </w:r>
      <w:r w:rsidR="00D67559">
        <w:rPr>
          <w:szCs w:val="24"/>
          <w:lang w:eastAsia="lt-LT"/>
        </w:rPr>
        <w:t xml:space="preserve"> </w:t>
      </w:r>
      <w:r w:rsidR="00376F7D">
        <w:rPr>
          <w:szCs w:val="24"/>
          <w:lang w:eastAsia="lt-LT"/>
        </w:rPr>
        <w:t>„Dėl 2013 m. birželio 25 d. Ilgalaikio materialiojo turto nuomos sutarties Nr. 1/2013 su UAB „Plungės bioenergija“ pratęsimo 1 metų laikotarpiui“</w:t>
      </w:r>
      <w:r w:rsidR="005755B6">
        <w:rPr>
          <w:szCs w:val="24"/>
          <w:lang w:eastAsia="lt-LT"/>
        </w:rPr>
        <w:t>.</w:t>
      </w:r>
      <w:r w:rsidR="00376F7D">
        <w:rPr>
          <w:szCs w:val="24"/>
          <w:lang w:eastAsia="lt-LT"/>
        </w:rPr>
        <w:t xml:space="preserve"> </w:t>
      </w:r>
    </w:p>
    <w:p w:rsidR="00A01CE4" w:rsidRDefault="00A01CE4" w:rsidP="009C1F7A">
      <w:pPr>
        <w:ind w:firstLine="0"/>
        <w:rPr>
          <w:rStyle w:val="Komentaronuoroda"/>
          <w:sz w:val="24"/>
          <w:szCs w:val="24"/>
        </w:rPr>
      </w:pPr>
    </w:p>
    <w:p w:rsidR="00696798" w:rsidRPr="00696798" w:rsidRDefault="00696798" w:rsidP="009C1F7A">
      <w:pPr>
        <w:ind w:firstLine="0"/>
        <w:rPr>
          <w:rStyle w:val="Komentaronuoroda"/>
          <w:sz w:val="24"/>
          <w:szCs w:val="24"/>
        </w:rPr>
      </w:pPr>
    </w:p>
    <w:p w:rsidR="00996E49" w:rsidRDefault="00A01CE4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696798">
        <w:rPr>
          <w:rStyle w:val="Komentaronuoroda"/>
          <w:sz w:val="24"/>
          <w:szCs w:val="24"/>
        </w:rPr>
        <w:t xml:space="preserve">Savivaldybės meras </w:t>
      </w: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Pr="00A446F1" w:rsidRDefault="00996E49" w:rsidP="00996E49">
      <w:pPr>
        <w:ind w:left="709" w:firstLine="0"/>
        <w:jc w:val="left"/>
      </w:pPr>
      <w:r w:rsidRPr="00A446F1">
        <w:t>SUDERINTA:</w:t>
      </w:r>
    </w:p>
    <w:p w:rsidR="00996E49" w:rsidRPr="00A446F1" w:rsidRDefault="00996E49" w:rsidP="00996E49">
      <w:pPr>
        <w:ind w:left="709" w:firstLine="0"/>
        <w:jc w:val="left"/>
      </w:pPr>
      <w:bookmarkStart w:id="3" w:name="Text9"/>
    </w:p>
    <w:p w:rsidR="00996E49" w:rsidRPr="00A446F1" w:rsidRDefault="00996E49" w:rsidP="00376F7D">
      <w:pPr>
        <w:ind w:left="709" w:firstLine="0"/>
        <w:jc w:val="left"/>
      </w:pPr>
      <w:r>
        <w:t>Administracijos</w:t>
      </w:r>
      <w:r w:rsidRPr="00A446F1">
        <w:t xml:space="preserve"> </w:t>
      </w:r>
      <w:bookmarkStart w:id="4" w:name="Text10"/>
      <w:bookmarkEnd w:id="3"/>
      <w:r w:rsidRPr="00A446F1">
        <w:t xml:space="preserve">  </w:t>
      </w:r>
      <w:r>
        <w:t>direktori</w:t>
      </w:r>
      <w:r w:rsidR="006A2D09">
        <w:t xml:space="preserve">us </w:t>
      </w:r>
      <w:r w:rsidR="00376F7D">
        <w:t xml:space="preserve"> </w:t>
      </w:r>
      <w:r w:rsidRPr="00A446F1">
        <w:t xml:space="preserve">     </w:t>
      </w:r>
      <w:r>
        <w:t xml:space="preserve">                             </w:t>
      </w:r>
      <w:r w:rsidR="00376F7D">
        <w:t xml:space="preserve">          </w:t>
      </w:r>
      <w:r>
        <w:t xml:space="preserve"> </w:t>
      </w:r>
      <w:r w:rsidRPr="00A446F1">
        <w:t xml:space="preserve"> </w:t>
      </w:r>
      <w:bookmarkEnd w:id="4"/>
      <w:r w:rsidRPr="00A446F1">
        <w:t>Kalbos tvarkytojas</w:t>
      </w:r>
    </w:p>
    <w:p w:rsidR="00996E49" w:rsidRPr="00A446F1" w:rsidRDefault="00996E49" w:rsidP="00996E49">
      <w:pPr>
        <w:ind w:left="709" w:firstLine="0"/>
        <w:jc w:val="left"/>
      </w:pPr>
      <w:bookmarkStart w:id="5" w:name="Text19"/>
      <w:r w:rsidRPr="00A446F1">
        <w:t xml:space="preserve">..........................................                               </w:t>
      </w:r>
      <w:r>
        <w:t xml:space="preserve">                         </w:t>
      </w:r>
      <w:r w:rsidRPr="00A446F1">
        <w:t xml:space="preserve"> ..............................  </w:t>
      </w:r>
    </w:p>
    <w:bookmarkEnd w:id="5"/>
    <w:p w:rsidR="00996E49" w:rsidRDefault="00376F7D" w:rsidP="006A2D09">
      <w:pPr>
        <w:jc w:val="left"/>
      </w:pPr>
      <w:r>
        <w:t>G. Bagužis</w:t>
      </w:r>
      <w:r w:rsidR="00996E49" w:rsidRPr="00A446F1">
        <w:tab/>
        <w:t xml:space="preserve">                                </w:t>
      </w:r>
      <w:r w:rsidR="00996E49">
        <w:t xml:space="preserve">                                   A. Eidukaitis</w:t>
      </w:r>
    </w:p>
    <w:p w:rsidR="00996E49" w:rsidRPr="00A446F1" w:rsidRDefault="00996E49" w:rsidP="00996E49">
      <w:pPr>
        <w:ind w:left="720" w:firstLine="0"/>
        <w:jc w:val="left"/>
      </w:pPr>
    </w:p>
    <w:p w:rsidR="00996E49" w:rsidRDefault="00996E49" w:rsidP="00996E49">
      <w:pPr>
        <w:ind w:left="709" w:firstLine="0"/>
        <w:jc w:val="left"/>
      </w:pPr>
    </w:p>
    <w:p w:rsidR="00996E49" w:rsidRDefault="00996E49" w:rsidP="00996E49">
      <w:pPr>
        <w:ind w:left="709" w:firstLine="0"/>
        <w:jc w:val="left"/>
      </w:pPr>
    </w:p>
    <w:p w:rsidR="00A01CE4" w:rsidRPr="00696798" w:rsidRDefault="00996E49" w:rsidP="00996E49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A446F1">
        <w:t>Sprendimo projektą rengė Juridinio ir personalo administravimo skyriaus vedėjas V. Tumas</w:t>
      </w:r>
      <w:r w:rsidRPr="00A446F1">
        <w:tab/>
      </w:r>
      <w:r w:rsidR="00681CF1">
        <w:rPr>
          <w:rStyle w:val="Komentaronuoroda"/>
          <w:sz w:val="24"/>
          <w:szCs w:val="24"/>
        </w:rPr>
        <w:tab/>
      </w:r>
    </w:p>
    <w:p w:rsidR="00696798" w:rsidRDefault="00696798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376F7D" w:rsidRDefault="00376F7D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Pr="00A240C6" w:rsidRDefault="00A240C6" w:rsidP="00A240C6">
      <w:pPr>
        <w:ind w:left="3060" w:hanging="1440"/>
        <w:jc w:val="left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lastRenderedPageBreak/>
        <w:t>JURIDINIS IR PERSONALO ADMINISTRAVIMO SKYRIUS</w:t>
      </w: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t>AIŠKINAMASIS RAŠTAS</w:t>
      </w: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t>PRIE SAVIVALDYBĖS TARYBOS SPRENDIMO PROJEKTO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240C6" w:rsidRPr="00A240C6" w:rsidTr="00796ADD">
        <w:tc>
          <w:tcPr>
            <w:tcW w:w="9854" w:type="dxa"/>
            <w:shd w:val="clear" w:color="auto" w:fill="auto"/>
          </w:tcPr>
          <w:p w:rsidR="00A240C6" w:rsidRPr="00A240C6" w:rsidRDefault="00A240C6" w:rsidP="00A240C6">
            <w:pPr>
              <w:ind w:firstLine="0"/>
              <w:jc w:val="center"/>
              <w:rPr>
                <w:b/>
                <w:caps/>
                <w:szCs w:val="24"/>
                <w:lang w:eastAsia="lt-LT"/>
              </w:rPr>
            </w:pPr>
            <w:r w:rsidRPr="00A240C6">
              <w:rPr>
                <w:b/>
                <w:caps/>
                <w:szCs w:val="24"/>
                <w:lang w:eastAsia="lt-LT"/>
              </w:rPr>
              <w:t>„</w:t>
            </w:r>
            <w:r w:rsidRPr="00A240C6">
              <w:rPr>
                <w:b/>
                <w:bCs/>
                <w:caps/>
                <w:szCs w:val="24"/>
                <w:lang w:eastAsia="lt-LT"/>
              </w:rPr>
              <w:t xml:space="preserve">DĖL ĮGALIOJIMO ATSTOVAUTI PLUNGĖS RAJONO SAVIVALDYBEI UAB </w:t>
            </w:r>
            <w:r w:rsidRPr="00A240C6">
              <w:rPr>
                <w:b/>
                <w:caps/>
                <w:szCs w:val="24"/>
                <w:lang w:eastAsia="lt-LT"/>
              </w:rPr>
              <w:t>„PLUNGĖS ŠILUMOS TINKLAI“ VISUOTINIAME AKCININKŲ SUSIRINKIME “</w:t>
            </w:r>
          </w:p>
          <w:p w:rsidR="00A240C6" w:rsidRPr="00A240C6" w:rsidRDefault="00A240C6" w:rsidP="00A240C6">
            <w:pPr>
              <w:ind w:firstLine="0"/>
              <w:jc w:val="center"/>
              <w:rPr>
                <w:b/>
                <w:caps/>
                <w:szCs w:val="24"/>
                <w:lang w:eastAsia="lt-LT"/>
              </w:rPr>
            </w:pPr>
          </w:p>
        </w:tc>
      </w:tr>
      <w:tr w:rsidR="00A240C6" w:rsidRPr="00A240C6" w:rsidTr="00796ADD">
        <w:tc>
          <w:tcPr>
            <w:tcW w:w="9854" w:type="dxa"/>
            <w:shd w:val="clear" w:color="auto" w:fill="auto"/>
          </w:tcPr>
          <w:p w:rsidR="00A240C6" w:rsidRPr="00A240C6" w:rsidRDefault="00A240C6" w:rsidP="00A240C6">
            <w:pPr>
              <w:ind w:firstLine="0"/>
              <w:jc w:val="center"/>
              <w:rPr>
                <w:szCs w:val="24"/>
                <w:lang w:eastAsia="lt-LT"/>
              </w:rPr>
            </w:pPr>
            <w:r w:rsidRPr="00A240C6">
              <w:rPr>
                <w:szCs w:val="24"/>
                <w:lang w:eastAsia="lt-LT"/>
              </w:rPr>
              <w:t>201</w:t>
            </w:r>
            <w:r w:rsidR="00376F7D">
              <w:rPr>
                <w:szCs w:val="24"/>
                <w:lang w:eastAsia="lt-LT"/>
              </w:rPr>
              <w:t>8</w:t>
            </w:r>
            <w:r w:rsidRPr="00A240C6">
              <w:rPr>
                <w:szCs w:val="24"/>
                <w:lang w:eastAsia="lt-LT"/>
              </w:rPr>
              <w:t xml:space="preserve"> m. </w:t>
            </w:r>
            <w:r w:rsidR="00376F7D">
              <w:rPr>
                <w:szCs w:val="24"/>
                <w:lang w:eastAsia="lt-LT"/>
              </w:rPr>
              <w:t>birželio 25</w:t>
            </w:r>
            <w:r w:rsidRPr="00A240C6">
              <w:rPr>
                <w:szCs w:val="24"/>
                <w:lang w:eastAsia="lt-LT"/>
              </w:rPr>
              <w:t xml:space="preserve"> d. </w:t>
            </w:r>
          </w:p>
          <w:p w:rsidR="00A240C6" w:rsidRPr="00A240C6" w:rsidRDefault="00A240C6" w:rsidP="00A240C6">
            <w:pPr>
              <w:ind w:firstLine="0"/>
              <w:jc w:val="center"/>
              <w:rPr>
                <w:szCs w:val="24"/>
                <w:lang w:eastAsia="lt-LT"/>
              </w:rPr>
            </w:pPr>
            <w:r w:rsidRPr="00A240C6">
              <w:rPr>
                <w:szCs w:val="24"/>
                <w:lang w:eastAsia="lt-LT"/>
              </w:rPr>
              <w:t>Plungė</w:t>
            </w:r>
          </w:p>
        </w:tc>
      </w:tr>
    </w:tbl>
    <w:p w:rsidR="00A240C6" w:rsidRPr="00A240C6" w:rsidRDefault="00A240C6" w:rsidP="00A240C6">
      <w:pPr>
        <w:ind w:firstLine="0"/>
        <w:jc w:val="left"/>
        <w:rPr>
          <w:szCs w:val="24"/>
          <w:lang w:eastAsia="lt-LT"/>
        </w:rPr>
      </w:pPr>
    </w:p>
    <w:p w:rsidR="00137514" w:rsidRDefault="00137514" w:rsidP="00137514">
      <w:r>
        <w:t>1.</w:t>
      </w:r>
      <w:r w:rsidR="00A240C6" w:rsidRPr="00137514">
        <w:t>Parengto teisės akto projekto tikslai ir uždaviniai.</w:t>
      </w:r>
    </w:p>
    <w:p w:rsidR="00A240C6" w:rsidRPr="00137514" w:rsidRDefault="00A240C6" w:rsidP="00137514">
      <w:pPr>
        <w:pStyle w:val="Sraopastraipa"/>
        <w:numPr>
          <w:ilvl w:val="0"/>
          <w:numId w:val="5"/>
        </w:numPr>
        <w:tabs>
          <w:tab w:val="left" w:pos="0"/>
        </w:tabs>
      </w:pPr>
      <w:r w:rsidRPr="00137514">
        <w:t>Teisės akto projekto esmė, parengimo priežastys ir esmė.</w:t>
      </w:r>
      <w:r w:rsidR="0071103D" w:rsidRPr="00137514">
        <w:t xml:space="preserve"> </w:t>
      </w:r>
    </w:p>
    <w:p w:rsidR="00A240C6" w:rsidRPr="00137514" w:rsidRDefault="00A240C6" w:rsidP="00137514">
      <w:pPr>
        <w:pStyle w:val="Sraopastraipa"/>
        <w:numPr>
          <w:ilvl w:val="0"/>
          <w:numId w:val="5"/>
        </w:numPr>
      </w:pPr>
      <w:r w:rsidRPr="00137514">
        <w:t>Lėšų poreikis.</w:t>
      </w:r>
    </w:p>
    <w:p w:rsidR="00A240C6" w:rsidRPr="00A240C6" w:rsidRDefault="00A240C6" w:rsidP="00137514">
      <w:pPr>
        <w:numPr>
          <w:ilvl w:val="0"/>
          <w:numId w:val="5"/>
        </w:numPr>
        <w:jc w:val="left"/>
        <w:rPr>
          <w:szCs w:val="24"/>
          <w:lang w:eastAsia="lt-LT"/>
        </w:rPr>
      </w:pPr>
      <w:r w:rsidRPr="00A240C6">
        <w:rPr>
          <w:szCs w:val="24"/>
          <w:lang w:eastAsia="lt-LT"/>
        </w:rPr>
        <w:t>Laukiami rezultatai.</w:t>
      </w:r>
    </w:p>
    <w:p w:rsidR="00A240C6" w:rsidRPr="00A240C6" w:rsidRDefault="00A240C6" w:rsidP="00137514">
      <w:pPr>
        <w:numPr>
          <w:ilvl w:val="0"/>
          <w:numId w:val="5"/>
        </w:numPr>
        <w:jc w:val="left"/>
        <w:rPr>
          <w:szCs w:val="24"/>
          <w:lang w:eastAsia="lt-LT"/>
        </w:rPr>
      </w:pPr>
      <w:r w:rsidRPr="00A240C6">
        <w:rPr>
          <w:szCs w:val="24"/>
          <w:lang w:eastAsia="lt-LT"/>
        </w:rPr>
        <w:t>Kita svarbi informacija.</w:t>
      </w:r>
    </w:p>
    <w:p w:rsidR="00A240C6" w:rsidRPr="00A240C6" w:rsidRDefault="00A240C6" w:rsidP="00A240C6">
      <w:pPr>
        <w:ind w:firstLine="709"/>
        <w:rPr>
          <w:szCs w:val="24"/>
          <w:lang w:eastAsia="lt-LT"/>
        </w:rPr>
      </w:pPr>
      <w:r w:rsidRPr="00A240C6">
        <w:rPr>
          <w:szCs w:val="24"/>
          <w:lang w:eastAsia="lt-LT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240C6" w:rsidRPr="00A240C6" w:rsidTr="00796AD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A240C6">
              <w:rPr>
                <w:rFonts w:eastAsia="Lucida Sans Unicode"/>
                <w:b/>
                <w:bCs/>
                <w:kern w:val="1"/>
                <w:szCs w:val="24"/>
              </w:rPr>
              <w:t>Numatomo teisinio reguliavimo poveikio vertinimo rezultatai</w:t>
            </w:r>
          </w:p>
        </w:tc>
      </w:tr>
      <w:tr w:rsidR="00A240C6" w:rsidRPr="00A240C6" w:rsidTr="00796AD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Neigiamas poveikis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</w:tbl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  <w:lang w:eastAsia="lt-LT" w:bidi="lo-LA"/>
        </w:rPr>
      </w:pPr>
    </w:p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</w:rPr>
      </w:pPr>
      <w:r w:rsidRPr="00A240C6">
        <w:rPr>
          <w:rFonts w:eastAsia="Lucida Sans Unicode"/>
          <w:b/>
          <w:kern w:val="1"/>
          <w:sz w:val="20"/>
          <w:lang w:eastAsia="lt-LT" w:bidi="lo-LA"/>
        </w:rPr>
        <w:t>*</w:t>
      </w:r>
      <w:r w:rsidRPr="00A240C6">
        <w:rPr>
          <w:rFonts w:eastAsia="Lucida Sans Unicode"/>
          <w:bCs/>
          <w:kern w:val="1"/>
          <w:sz w:val="20"/>
        </w:rPr>
        <w:t xml:space="preserve"> </w:t>
      </w:r>
      <w:r w:rsidRPr="00A240C6">
        <w:rPr>
          <w:rFonts w:eastAsia="Lucida Sans Unicode"/>
          <w:bCs/>
          <w:kern w:val="1"/>
          <w:sz w:val="16"/>
          <w:szCs w:val="16"/>
        </w:rPr>
        <w:t>Numatomo teisinio reguliavimo poveikio vertinimas atliekamas r</w:t>
      </w:r>
      <w:r w:rsidRPr="00A240C6">
        <w:rPr>
          <w:rFonts w:eastAsia="Lucida Sans Unicode"/>
          <w:kern w:val="1"/>
          <w:sz w:val="16"/>
          <w:szCs w:val="16"/>
        </w:rPr>
        <w:t>engiant teisės akto, kuriuo numatoma reglamentuoti iki tol nereglamentuotus santykius, taip pat kuriuo iš esmės keičiamas teisinis reguliavimas, projektą.</w:t>
      </w:r>
      <w:r w:rsidRPr="00A240C6">
        <w:rPr>
          <w:rFonts w:eastAsia="Lucida Sans Unicode"/>
          <w:kern w:val="1"/>
          <w:sz w:val="16"/>
          <w:szCs w:val="16"/>
          <w:lang w:eastAsia="lt-LT" w:bidi="lo-LA"/>
        </w:rPr>
        <w:t xml:space="preserve"> </w:t>
      </w:r>
      <w:r w:rsidRPr="00A240C6">
        <w:rPr>
          <w:rFonts w:eastAsia="Lucida Sans Unicode"/>
          <w:kern w:val="1"/>
          <w:sz w:val="16"/>
          <w:szCs w:val="16"/>
        </w:rPr>
        <w:t>Atliekant vertinimą, nustatomas galimas teigiamas ir neigiamas poveikis to teisinio reguliavimo sričiai, asmenims ar jų grupėms, kuriems bus taikomas numatomas teisinis reguliavimas.</w:t>
      </w:r>
    </w:p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  <w:lang w:eastAsia="lt-LT" w:bidi="lo-LA"/>
        </w:rPr>
      </w:pPr>
    </w:p>
    <w:p w:rsidR="00A240C6" w:rsidRDefault="00A240C6" w:rsidP="00A240C6">
      <w:pPr>
        <w:ind w:firstLine="0"/>
        <w:jc w:val="left"/>
        <w:rPr>
          <w:sz w:val="22"/>
          <w:szCs w:val="22"/>
        </w:rPr>
      </w:pPr>
      <w:r w:rsidRPr="00A240C6">
        <w:rPr>
          <w:szCs w:val="24"/>
          <w:lang w:eastAsia="lt-LT"/>
        </w:rPr>
        <w:t xml:space="preserve">Juridinio ir personalo administravimo skyriaus  vedėjas                          Vytautas Tumas    </w:t>
      </w:r>
    </w:p>
    <w:sectPr w:rsidR="00A240C6" w:rsidSect="0069679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E8" w:rsidRDefault="002154E8">
      <w:r>
        <w:separator/>
      </w:r>
    </w:p>
  </w:endnote>
  <w:endnote w:type="continuationSeparator" w:id="0">
    <w:p w:rsidR="002154E8" w:rsidRDefault="0021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E8" w:rsidRDefault="002154E8">
      <w:r>
        <w:separator/>
      </w:r>
    </w:p>
  </w:footnote>
  <w:footnote w:type="continuationSeparator" w:id="0">
    <w:p w:rsidR="002154E8" w:rsidRDefault="0021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20"/>
    <w:multiLevelType w:val="hybridMultilevel"/>
    <w:tmpl w:val="6D9A1B2E"/>
    <w:lvl w:ilvl="0" w:tplc="0E567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30A93"/>
    <w:multiLevelType w:val="hybridMultilevel"/>
    <w:tmpl w:val="8B746E3A"/>
    <w:lvl w:ilvl="0" w:tplc="A8348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731CE"/>
    <w:multiLevelType w:val="hybridMultilevel"/>
    <w:tmpl w:val="C7B27994"/>
    <w:lvl w:ilvl="0" w:tplc="B2E0C6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06F2B"/>
    <w:multiLevelType w:val="hybridMultilevel"/>
    <w:tmpl w:val="788C2D2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94762"/>
    <w:multiLevelType w:val="hybridMultilevel"/>
    <w:tmpl w:val="CEB20090"/>
    <w:lvl w:ilvl="0" w:tplc="2834B0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0"/>
    <w:rsid w:val="00004BA0"/>
    <w:rsid w:val="000D2FBB"/>
    <w:rsid w:val="000E56F7"/>
    <w:rsid w:val="00105257"/>
    <w:rsid w:val="001272A0"/>
    <w:rsid w:val="00137514"/>
    <w:rsid w:val="00144C15"/>
    <w:rsid w:val="00170850"/>
    <w:rsid w:val="001A7F5B"/>
    <w:rsid w:val="001E4CC2"/>
    <w:rsid w:val="001F1990"/>
    <w:rsid w:val="001F3769"/>
    <w:rsid w:val="002154E8"/>
    <w:rsid w:val="0023505C"/>
    <w:rsid w:val="002E3AA9"/>
    <w:rsid w:val="00310CAD"/>
    <w:rsid w:val="00345BD0"/>
    <w:rsid w:val="00347FAC"/>
    <w:rsid w:val="0036096C"/>
    <w:rsid w:val="0036702D"/>
    <w:rsid w:val="00376EB7"/>
    <w:rsid w:val="00376F7D"/>
    <w:rsid w:val="003B111F"/>
    <w:rsid w:val="003C19B4"/>
    <w:rsid w:val="003E7027"/>
    <w:rsid w:val="00401D07"/>
    <w:rsid w:val="0040471C"/>
    <w:rsid w:val="00411039"/>
    <w:rsid w:val="00425841"/>
    <w:rsid w:val="00432067"/>
    <w:rsid w:val="00434496"/>
    <w:rsid w:val="0047221D"/>
    <w:rsid w:val="00480652"/>
    <w:rsid w:val="00487DB4"/>
    <w:rsid w:val="00494C76"/>
    <w:rsid w:val="004C3C20"/>
    <w:rsid w:val="005035D0"/>
    <w:rsid w:val="00507276"/>
    <w:rsid w:val="00523F79"/>
    <w:rsid w:val="0055358B"/>
    <w:rsid w:val="005755B6"/>
    <w:rsid w:val="005D77C9"/>
    <w:rsid w:val="005F7B81"/>
    <w:rsid w:val="0061657C"/>
    <w:rsid w:val="0063064A"/>
    <w:rsid w:val="00666A56"/>
    <w:rsid w:val="00681CF1"/>
    <w:rsid w:val="00696798"/>
    <w:rsid w:val="006A2D09"/>
    <w:rsid w:val="006A5ED7"/>
    <w:rsid w:val="006E350A"/>
    <w:rsid w:val="006E3C82"/>
    <w:rsid w:val="006E6827"/>
    <w:rsid w:val="006F0CC8"/>
    <w:rsid w:val="006F56FA"/>
    <w:rsid w:val="0071103D"/>
    <w:rsid w:val="007746E5"/>
    <w:rsid w:val="00776153"/>
    <w:rsid w:val="007E7E09"/>
    <w:rsid w:val="00810D82"/>
    <w:rsid w:val="008213E4"/>
    <w:rsid w:val="0087055B"/>
    <w:rsid w:val="008B037B"/>
    <w:rsid w:val="008B0977"/>
    <w:rsid w:val="008F15D4"/>
    <w:rsid w:val="008F39FC"/>
    <w:rsid w:val="0090360A"/>
    <w:rsid w:val="009210C8"/>
    <w:rsid w:val="00933E1F"/>
    <w:rsid w:val="00934ABF"/>
    <w:rsid w:val="00963432"/>
    <w:rsid w:val="009711A5"/>
    <w:rsid w:val="00996E49"/>
    <w:rsid w:val="009B151D"/>
    <w:rsid w:val="009B75F0"/>
    <w:rsid w:val="009C1F7A"/>
    <w:rsid w:val="009C2738"/>
    <w:rsid w:val="00A01CE4"/>
    <w:rsid w:val="00A20D10"/>
    <w:rsid w:val="00A240C6"/>
    <w:rsid w:val="00AF6C36"/>
    <w:rsid w:val="00B105AC"/>
    <w:rsid w:val="00B220C7"/>
    <w:rsid w:val="00B40909"/>
    <w:rsid w:val="00B73511"/>
    <w:rsid w:val="00B94CCA"/>
    <w:rsid w:val="00BD2639"/>
    <w:rsid w:val="00BD3930"/>
    <w:rsid w:val="00C05B6D"/>
    <w:rsid w:val="00C1237B"/>
    <w:rsid w:val="00C30DDD"/>
    <w:rsid w:val="00C659E9"/>
    <w:rsid w:val="00C66BFD"/>
    <w:rsid w:val="00C85C40"/>
    <w:rsid w:val="00CC1D53"/>
    <w:rsid w:val="00D02F89"/>
    <w:rsid w:val="00D04FC3"/>
    <w:rsid w:val="00D05CEA"/>
    <w:rsid w:val="00D066DC"/>
    <w:rsid w:val="00D11147"/>
    <w:rsid w:val="00D67559"/>
    <w:rsid w:val="00D758A5"/>
    <w:rsid w:val="00D8206D"/>
    <w:rsid w:val="00DB522F"/>
    <w:rsid w:val="00E311BF"/>
    <w:rsid w:val="00E4086C"/>
    <w:rsid w:val="00E72C14"/>
    <w:rsid w:val="00E77F44"/>
    <w:rsid w:val="00E819F6"/>
    <w:rsid w:val="00EC2310"/>
    <w:rsid w:val="00EE0274"/>
    <w:rsid w:val="00EE4A20"/>
    <w:rsid w:val="00EF374D"/>
    <w:rsid w:val="00F03E6D"/>
    <w:rsid w:val="00F05DB9"/>
    <w:rsid w:val="00F47E07"/>
    <w:rsid w:val="00F56420"/>
    <w:rsid w:val="00F72CC4"/>
    <w:rsid w:val="00F75334"/>
    <w:rsid w:val="00FA7562"/>
    <w:rsid w:val="00FB663B"/>
    <w:rsid w:val="00FC06DD"/>
    <w:rsid w:val="00FE1A5A"/>
    <w:rsid w:val="00FE25F3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20E3DCDC</Template>
  <TotalTime>77</TotalTime>
  <Pages>2</Pages>
  <Words>355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Stasys Žilinskas</dc:creator>
  <cp:lastModifiedBy>Jovita Šumskienė</cp:lastModifiedBy>
  <cp:revision>7</cp:revision>
  <cp:lastPrinted>2017-10-10T13:49:00Z</cp:lastPrinted>
  <dcterms:created xsi:type="dcterms:W3CDTF">2018-06-26T07:31:00Z</dcterms:created>
  <dcterms:modified xsi:type="dcterms:W3CDTF">2018-06-26T11:55:00Z</dcterms:modified>
</cp:coreProperties>
</file>