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7" w:rsidRPr="00E35850" w:rsidRDefault="00D10DF7" w:rsidP="00D10DF7">
      <w:pPr>
        <w:tabs>
          <w:tab w:val="left" w:pos="3960"/>
        </w:tabs>
        <w:ind w:left="9639"/>
        <w:rPr>
          <w:sz w:val="24"/>
          <w:szCs w:val="24"/>
        </w:rPr>
      </w:pPr>
      <w:r>
        <w:rPr>
          <w:sz w:val="24"/>
          <w:szCs w:val="24"/>
        </w:rPr>
        <w:t>Plungės</w:t>
      </w:r>
      <w:r w:rsidRPr="00E35850">
        <w:rPr>
          <w:sz w:val="24"/>
          <w:szCs w:val="24"/>
        </w:rPr>
        <w:t xml:space="preserve"> rajono savivaldybė</w:t>
      </w:r>
      <w:r>
        <w:rPr>
          <w:sz w:val="24"/>
          <w:szCs w:val="24"/>
        </w:rPr>
        <w:t>s</w:t>
      </w:r>
      <w:r w:rsidRPr="00E3585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E35850">
        <w:rPr>
          <w:sz w:val="24"/>
          <w:szCs w:val="24"/>
        </w:rPr>
        <w:t xml:space="preserve">eformaliojo suaugusiųjų švietimo </w:t>
      </w:r>
      <w:r>
        <w:rPr>
          <w:sz w:val="24"/>
          <w:szCs w:val="24"/>
        </w:rPr>
        <w:t xml:space="preserve">ir </w:t>
      </w:r>
      <w:r w:rsidRPr="00E35850">
        <w:rPr>
          <w:sz w:val="24"/>
          <w:szCs w:val="24"/>
        </w:rPr>
        <w:t xml:space="preserve">tęstinio mokymosi </w:t>
      </w:r>
    </w:p>
    <w:p w:rsidR="00D10DF7" w:rsidRPr="00E35850" w:rsidRDefault="00D10DF7" w:rsidP="00D10DF7">
      <w:pPr>
        <w:tabs>
          <w:tab w:val="left" w:pos="3960"/>
        </w:tabs>
        <w:ind w:left="10368" w:hanging="729"/>
        <w:rPr>
          <w:sz w:val="24"/>
          <w:szCs w:val="24"/>
        </w:rPr>
      </w:pPr>
      <w:r w:rsidRPr="00E35850">
        <w:rPr>
          <w:sz w:val="24"/>
          <w:szCs w:val="24"/>
        </w:rPr>
        <w:t>201</w:t>
      </w:r>
      <w:r>
        <w:rPr>
          <w:sz w:val="24"/>
          <w:szCs w:val="24"/>
        </w:rPr>
        <w:t>8 -2019</w:t>
      </w:r>
      <w:r w:rsidRPr="00E35850">
        <w:rPr>
          <w:sz w:val="24"/>
          <w:szCs w:val="24"/>
        </w:rPr>
        <w:t xml:space="preserve"> metų veiksmų plano </w:t>
      </w:r>
    </w:p>
    <w:p w:rsidR="00D10DF7" w:rsidRPr="00E35850" w:rsidRDefault="00D10DF7" w:rsidP="00D10DF7">
      <w:pPr>
        <w:tabs>
          <w:tab w:val="left" w:pos="3960"/>
        </w:tabs>
        <w:ind w:left="10368" w:hanging="729"/>
        <w:rPr>
          <w:sz w:val="24"/>
          <w:szCs w:val="24"/>
        </w:rPr>
      </w:pPr>
      <w:r w:rsidRPr="00E35850">
        <w:rPr>
          <w:sz w:val="24"/>
          <w:szCs w:val="24"/>
        </w:rPr>
        <w:t>priedas</w:t>
      </w:r>
    </w:p>
    <w:p w:rsidR="00D10DF7" w:rsidRDefault="00D10DF7" w:rsidP="00D10DF7">
      <w:pPr>
        <w:ind w:hanging="729"/>
        <w:jc w:val="both"/>
        <w:rPr>
          <w:sz w:val="24"/>
          <w:szCs w:val="24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6990"/>
        <w:gridCol w:w="64"/>
        <w:gridCol w:w="1196"/>
        <w:gridCol w:w="255"/>
        <w:gridCol w:w="1559"/>
        <w:gridCol w:w="993"/>
        <w:gridCol w:w="3118"/>
      </w:tblGrid>
      <w:tr w:rsidR="00D10DF7" w:rsidTr="00D10DF7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F7" w:rsidRPr="007F262C" w:rsidRDefault="00D10DF7" w:rsidP="003F3EB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10DF7" w:rsidRPr="007F262C" w:rsidRDefault="00D10DF7" w:rsidP="003F3EB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F262C">
              <w:rPr>
                <w:b/>
                <w:sz w:val="24"/>
                <w:szCs w:val="24"/>
                <w:lang w:eastAsia="en-US"/>
              </w:rPr>
              <w:t>Eil</w:t>
            </w:r>
            <w:proofErr w:type="spellEnd"/>
            <w:r w:rsidRPr="007F262C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F262C">
              <w:rPr>
                <w:b/>
                <w:sz w:val="24"/>
                <w:szCs w:val="24"/>
                <w:lang w:eastAsia="en-US"/>
              </w:rPr>
              <w:t>Nr</w:t>
            </w:r>
            <w:proofErr w:type="spellEnd"/>
            <w:r w:rsidRPr="007F262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7F262C" w:rsidRDefault="00D10DF7" w:rsidP="003F3EB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10DF7" w:rsidRPr="007F262C" w:rsidRDefault="00D10DF7" w:rsidP="003F3EB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262C">
              <w:rPr>
                <w:b/>
                <w:sz w:val="24"/>
                <w:szCs w:val="24"/>
                <w:lang w:eastAsia="en-US"/>
              </w:rPr>
              <w:t>Uždaviniai, priemonės ir veiksmai ( veiklos sritys)</w:t>
            </w:r>
          </w:p>
          <w:p w:rsidR="00D10DF7" w:rsidRPr="007F262C" w:rsidRDefault="00D10DF7" w:rsidP="003F3EB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10DF7" w:rsidRPr="007F262C" w:rsidRDefault="00D10DF7" w:rsidP="003F3EB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7F262C" w:rsidRDefault="00D10DF7" w:rsidP="003F3E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F262C">
              <w:rPr>
                <w:b/>
                <w:sz w:val="22"/>
                <w:szCs w:val="22"/>
                <w:lang w:eastAsia="en-US"/>
              </w:rPr>
              <w:t>Planuojamos lėšos</w:t>
            </w:r>
          </w:p>
          <w:p w:rsidR="00D10DF7" w:rsidRPr="007F262C" w:rsidRDefault="00D10DF7" w:rsidP="003F3EBA">
            <w:pPr>
              <w:jc w:val="center"/>
              <w:rPr>
                <w:sz w:val="22"/>
                <w:szCs w:val="22"/>
                <w:lang w:eastAsia="en-US"/>
              </w:rPr>
            </w:pPr>
            <w:r w:rsidRPr="007F262C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7F262C">
              <w:rPr>
                <w:sz w:val="22"/>
                <w:szCs w:val="22"/>
                <w:lang w:eastAsia="en-US"/>
              </w:rPr>
              <w:t>tūkst</w:t>
            </w:r>
            <w:proofErr w:type="spellEnd"/>
            <w:r w:rsidRPr="007F262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F262C">
              <w:rPr>
                <w:sz w:val="22"/>
                <w:szCs w:val="22"/>
                <w:lang w:eastAsia="en-US"/>
              </w:rPr>
              <w:t>Eur</w:t>
            </w:r>
            <w:proofErr w:type="spellEnd"/>
            <w:r w:rsidRPr="007F262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Savivaldybės biudžeto</w:t>
            </w:r>
          </w:p>
          <w:p w:rsidR="00D10DF7" w:rsidRDefault="00D10DF7" w:rsidP="003F3E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lėšos</w:t>
            </w:r>
          </w:p>
          <w:p w:rsidR="00D10DF7" w:rsidRPr="00360B6F" w:rsidRDefault="00D10DF7" w:rsidP="003F3EBA">
            <w:pPr>
              <w:jc w:val="center"/>
              <w:rPr>
                <w:sz w:val="22"/>
                <w:szCs w:val="22"/>
                <w:lang w:eastAsia="en-US"/>
              </w:rPr>
            </w:pPr>
            <w:r w:rsidRPr="00360B6F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360B6F">
              <w:rPr>
                <w:sz w:val="22"/>
                <w:szCs w:val="22"/>
                <w:lang w:eastAsia="en-US"/>
              </w:rPr>
              <w:t>tūkst</w:t>
            </w:r>
            <w:proofErr w:type="spellEnd"/>
            <w:r w:rsidRPr="00360B6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0B6F">
              <w:rPr>
                <w:sz w:val="22"/>
                <w:szCs w:val="22"/>
                <w:lang w:eastAsia="en-US"/>
              </w:rPr>
              <w:t>Eur</w:t>
            </w:r>
            <w:proofErr w:type="spellEnd"/>
            <w:r w:rsidRPr="00360B6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F262C">
              <w:rPr>
                <w:b/>
                <w:sz w:val="22"/>
                <w:szCs w:val="22"/>
                <w:lang w:eastAsia="en-US"/>
              </w:rPr>
              <w:t>Kiti</w:t>
            </w:r>
          </w:p>
          <w:p w:rsidR="00D10DF7" w:rsidRPr="007F262C" w:rsidRDefault="00D10DF7" w:rsidP="003F3E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F262C">
              <w:rPr>
                <w:b/>
                <w:sz w:val="22"/>
                <w:szCs w:val="22"/>
                <w:lang w:eastAsia="en-US"/>
              </w:rPr>
              <w:t>šaltiniai (</w:t>
            </w:r>
            <w:proofErr w:type="spellStart"/>
            <w:r w:rsidRPr="007F262C">
              <w:rPr>
                <w:sz w:val="22"/>
                <w:szCs w:val="22"/>
                <w:lang w:eastAsia="en-US"/>
              </w:rPr>
              <w:t>tūkst</w:t>
            </w:r>
            <w:proofErr w:type="spellEnd"/>
            <w:r w:rsidRPr="007F262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F262C">
              <w:rPr>
                <w:sz w:val="22"/>
                <w:szCs w:val="22"/>
                <w:lang w:eastAsia="en-US"/>
              </w:rPr>
              <w:t>Eur</w:t>
            </w:r>
            <w:proofErr w:type="spellEnd"/>
            <w:r w:rsidRPr="007F262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7F262C" w:rsidRDefault="00D10DF7" w:rsidP="003F3EB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10DF7" w:rsidRPr="007F262C" w:rsidRDefault="00D10DF7" w:rsidP="003F3EB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262C">
              <w:rPr>
                <w:b/>
                <w:sz w:val="24"/>
                <w:szCs w:val="24"/>
                <w:lang w:eastAsia="en-US"/>
              </w:rPr>
              <w:t>Programas (projektus) vykdančioji institucija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b/>
                <w:bCs/>
                <w:sz w:val="24"/>
                <w:szCs w:val="24"/>
                <w:lang w:eastAsia="en-US"/>
              </w:rPr>
              <w:t>Tikslas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P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lėtoti ir tobulinti Plungės rajono savivaldybės neformaliojo suaugusiųjų švietimo sistemą, sudarant sąlygas suaugusių asmenų socialinei ir darbinei </w:t>
            </w:r>
            <w:proofErr w:type="spellStart"/>
            <w:r w:rsidRPr="002C5E57">
              <w:rPr>
                <w:b/>
                <w:bCs/>
                <w:sz w:val="24"/>
                <w:szCs w:val="24"/>
                <w:lang w:eastAsia="en-US"/>
              </w:rPr>
              <w:t>įtraukčiai</w:t>
            </w:r>
            <w:proofErr w:type="spellEnd"/>
            <w:r w:rsidRPr="002C5E57">
              <w:rPr>
                <w:b/>
                <w:bCs/>
                <w:sz w:val="24"/>
                <w:szCs w:val="24"/>
                <w:lang w:eastAsia="en-US"/>
              </w:rPr>
              <w:t>, aktyviam pilietiškumui ir asmeniniam tobulėjimui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Uždavinys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Sudaryti sąlygas suaugusiems asmenims tenkinti savišvietos poreikį, formuoti teigiamas mokymosi visą gyvenimą nuostatas, plėtojant neformaliojo švietimo paslaugas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numPr>
                <w:ilvl w:val="1"/>
                <w:numId w:val="2"/>
              </w:numPr>
              <w:jc w:val="center"/>
              <w:rPr>
                <w:sz w:val="24"/>
                <w:szCs w:val="24"/>
                <w:lang w:eastAsia="en-US"/>
              </w:rPr>
            </w:pPr>
            <w:r w:rsidRPr="002C5E57">
              <w:rPr>
                <w:b/>
                <w:bCs/>
                <w:sz w:val="24"/>
                <w:szCs w:val="24"/>
                <w:lang w:eastAsia="en-US"/>
              </w:rPr>
              <w:t>Priemonė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Įgyvendinti neformaliojo švietimo programas, </w:t>
            </w:r>
            <w:r w:rsidRPr="00C53AD4">
              <w:rPr>
                <w:b/>
                <w:bCs/>
                <w:sz w:val="24"/>
                <w:szCs w:val="24"/>
                <w:lang w:eastAsia="en-US"/>
              </w:rPr>
              <w:t xml:space="preserve">skirtas </w:t>
            </w:r>
            <w:r w:rsidRPr="00C43C06">
              <w:rPr>
                <w:b/>
                <w:bCs/>
                <w:sz w:val="24"/>
                <w:szCs w:val="24"/>
                <w:lang w:eastAsia="en-GB"/>
              </w:rPr>
              <w:t>bendrųjų visą gyvenimą trunkančio mokymosi gebėjimų teikimą įvairioms tikslinėms grupėms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601"/>
              <w:jc w:val="center"/>
              <w:rPr>
                <w:sz w:val="22"/>
                <w:szCs w:val="22"/>
                <w:lang w:eastAsia="en-GB"/>
              </w:rPr>
            </w:pPr>
          </w:p>
          <w:p w:rsidR="00D10DF7" w:rsidRDefault="00D10DF7" w:rsidP="00D10DF7">
            <w:pPr>
              <w:pStyle w:val="ListParagraph"/>
              <w:ind w:left="601"/>
              <w:jc w:val="center"/>
              <w:rPr>
                <w:sz w:val="22"/>
                <w:szCs w:val="22"/>
                <w:lang w:eastAsia="en-GB"/>
              </w:rPr>
            </w:pPr>
          </w:p>
          <w:p w:rsidR="00D10DF7" w:rsidRPr="002C5E5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C53AD4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C43C06">
              <w:rPr>
                <w:sz w:val="24"/>
                <w:szCs w:val="24"/>
                <w:lang w:eastAsia="en-GB"/>
              </w:rPr>
              <w:t xml:space="preserve">Koordinuoti </w:t>
            </w:r>
            <w:proofErr w:type="spellStart"/>
            <w:r w:rsidRPr="00C43C06">
              <w:rPr>
                <w:sz w:val="24"/>
                <w:szCs w:val="24"/>
                <w:lang w:eastAsia="en-GB"/>
              </w:rPr>
              <w:t>tarpinstitucinį</w:t>
            </w:r>
            <w:proofErr w:type="spellEnd"/>
            <w:r w:rsidRPr="00C43C06">
              <w:rPr>
                <w:sz w:val="24"/>
                <w:szCs w:val="24"/>
                <w:lang w:eastAsia="en-GB"/>
              </w:rPr>
              <w:t xml:space="preserve"> bendradarbiavimą suaugusiųjų mokymosi visą gyvenimą srityje, plėtoti partnerystę su kitų savivaldybių suaugusiųjų švietimo koordinatoriais, tobulinti suaugusiųjų švietimo plėtrai reikalingą teisinę bazę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suaugusiųjų švietimo centras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Plungės Trečiojo amžiaus universitetas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D10DF7">
            <w:pPr>
              <w:pStyle w:val="ListParagraph"/>
              <w:ind w:left="0"/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C43C06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GB"/>
              </w:rPr>
            </w:pPr>
            <w:r w:rsidRPr="00C43C06">
              <w:rPr>
                <w:sz w:val="24"/>
                <w:szCs w:val="24"/>
                <w:lang w:eastAsia="en-GB"/>
              </w:rPr>
              <w:t>Įdiegti naujus finansavimo modelius suaugusiesiems, prieinamus ir mažesnių miestų bei kaimo gyvenamųjų vietovių gyventojams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D10DF7">
            <w:pPr>
              <w:pStyle w:val="ListParagraph"/>
              <w:ind w:left="0"/>
              <w:jc w:val="center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C43C06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GB"/>
              </w:rPr>
            </w:pPr>
            <w:r w:rsidRPr="00C43C06">
              <w:rPr>
                <w:sz w:val="24"/>
                <w:szCs w:val="24"/>
                <w:lang w:eastAsia="en-GB"/>
              </w:rPr>
              <w:t>Dalyvauti tarptautiniuose ir nacionaliniuose mokymosi visą gyvenimą ir suaugusiųjų švietimo tyrimuose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GB"/>
              </w:rPr>
            </w:pPr>
            <w:r w:rsidRPr="002C5E57">
              <w:rPr>
                <w:sz w:val="24"/>
                <w:szCs w:val="24"/>
                <w:lang w:eastAsia="en-GB"/>
              </w:rPr>
              <w:t>Paskaitos sveikatos, kultūros, pasaulio pažinimo ir namų ūkio kultūros temomis Plungės TAU klausytojams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GB"/>
              </w:rPr>
            </w:pPr>
            <w:r w:rsidRPr="002C5E57">
              <w:rPr>
                <w:sz w:val="24"/>
                <w:szCs w:val="24"/>
                <w:lang w:eastAsia="en-GB"/>
              </w:rPr>
              <w:t>Edukacinė išvyka po Lietuvą Plungės TAU klausytojams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GB"/>
              </w:rPr>
            </w:pPr>
            <w:r w:rsidRPr="002C5E57">
              <w:rPr>
                <w:sz w:val="24"/>
                <w:szCs w:val="24"/>
                <w:lang w:eastAsia="en-GB"/>
              </w:rPr>
              <w:t>Meninio ugdymo  užsiėmimai Plungės TAU klausytojams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GB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Praktiniai užsiėmimai – paskaitos, </w:t>
            </w:r>
            <w:r>
              <w:rPr>
                <w:sz w:val="24"/>
                <w:szCs w:val="24"/>
                <w:lang w:eastAsia="en-US"/>
              </w:rPr>
              <w:t>mankštos treniruoklių salėje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Paskaitos etninės kultūros temomis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Paskaitos teisinio raštingumo klausimais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Moterų klubo užsiėmimai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360B6F" w:rsidRDefault="00D10DF7" w:rsidP="003F3EBA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0,</w:t>
            </w:r>
            <w:r w:rsidRPr="00360B6F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Diskusijų klubo užsiėmimai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360B6F" w:rsidRDefault="00D10DF7" w:rsidP="003F3EBA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Poezijos mylėtojų  klubo užsiėmimai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360B6F" w:rsidRDefault="00D10DF7" w:rsidP="003F3EBA">
            <w:p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0,</w:t>
            </w:r>
            <w:r w:rsidRPr="00360B6F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Dalyvavimas Žemaitijos regiono TAU veiklos renginiuose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suaugusiųjų švietimo centras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Plungės trečiojo amžiaus universitetas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Informacijos apie Plungės rajono savivaldybėje teikiamas edukacines paslaugas senjorams parengimas ir platinimas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Sraopastraipa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7">
              <w:rPr>
                <w:rFonts w:ascii="Times New Roman" w:hAnsi="Times New Roman" w:cs="Times New Roman"/>
                <w:sz w:val="24"/>
                <w:szCs w:val="24"/>
              </w:rPr>
              <w:t>Skirtingų stilių choreogr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afinių, muzikinių, vokalinių ir </w:t>
            </w:r>
            <w:r w:rsidRPr="002C5E57">
              <w:rPr>
                <w:rFonts w:ascii="Times New Roman" w:hAnsi="Times New Roman" w:cs="Times New Roman"/>
                <w:sz w:val="24"/>
                <w:szCs w:val="24"/>
              </w:rPr>
              <w:t xml:space="preserve">teatrinio meno </w:t>
            </w:r>
            <w:r w:rsidRPr="002C5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kolektyvų veikla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Plungės rajono savivaldybės </w:t>
            </w:r>
            <w:r w:rsidRPr="002C5E57">
              <w:rPr>
                <w:sz w:val="24"/>
                <w:szCs w:val="24"/>
                <w:lang w:eastAsia="en-US"/>
              </w:rPr>
              <w:lastRenderedPageBreak/>
              <w:t>kultūros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lastRenderedPageBreak/>
              <w:t>16.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Ugdyti rajono gyventojų meninį ir sociokultūrinį išprusimą, išsaugant ir puoselėjat vietos kultūros tradicijas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5E57">
              <w:rPr>
                <w:color w:val="000000"/>
                <w:sz w:val="24"/>
                <w:szCs w:val="24"/>
                <w:lang w:eastAsia="en-US"/>
              </w:rPr>
              <w:t>Žemaičių Kalvarijos kultūros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Klavišinių instrumentų ir vokalo, meninio skaitymo ir teatro raiškos bei choreografijos kursai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Žlibinų kultūros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Tapybos ant šilko, keramikos, vilnos vėlimo kursai ir pynimo iš vytelių kursai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Žlibinų ir Šateikių kultūros centrai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D10DF7" w:rsidRDefault="00D10DF7" w:rsidP="00D10DF7">
            <w:pPr>
              <w:pStyle w:val="ListParagraph"/>
              <w:ind w:left="0"/>
              <w:jc w:val="center"/>
              <w:rPr>
                <w:sz w:val="24"/>
                <w:szCs w:val="24"/>
                <w:lang w:eastAsia="en-GB"/>
              </w:rPr>
            </w:pPr>
            <w:r w:rsidRPr="00D10DF7">
              <w:rPr>
                <w:sz w:val="24"/>
                <w:szCs w:val="24"/>
                <w:lang w:eastAsia="en-GB"/>
              </w:rPr>
              <w:t>19.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D10DF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D10DF7">
              <w:rPr>
                <w:sz w:val="24"/>
                <w:szCs w:val="24"/>
                <w:lang w:eastAsia="en-US"/>
              </w:rPr>
              <w:t>Projektas „Tradicijos ir šiandiena”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Šateikių kultūros centras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1.2. 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Priemonė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Įgyvendinti neformaliojo švietimo programas, skirtas sveikatos stiprinimo ugdymui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D10DF7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20.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Paskaitos bei mokymai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C5E57">
              <w:rPr>
                <w:sz w:val="24"/>
                <w:szCs w:val="24"/>
                <w:lang w:eastAsia="en-US"/>
              </w:rPr>
              <w:t xml:space="preserve"> įgyvendinant </w:t>
            </w:r>
            <w:r>
              <w:rPr>
                <w:sz w:val="24"/>
                <w:szCs w:val="24"/>
                <w:lang w:eastAsia="en-US"/>
              </w:rPr>
              <w:t>Š</w:t>
            </w:r>
            <w:r w:rsidRPr="002C5E57">
              <w:rPr>
                <w:sz w:val="24"/>
                <w:szCs w:val="24"/>
                <w:lang w:eastAsia="en-US"/>
              </w:rPr>
              <w:t xml:space="preserve">irdies ir kraujagyslių ligų rizikos grupės asmenų sveikatos stiprinimo programą. Paskaitas skaito psichologas, kardiologas,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kineziterapeutas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, dieto</w:t>
            </w:r>
            <w:r>
              <w:rPr>
                <w:sz w:val="24"/>
                <w:szCs w:val="24"/>
                <w:lang w:eastAsia="en-US"/>
              </w:rPr>
              <w:t>logas ir sveikatos specialistas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GB"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Plungės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raj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. visuomenės sveikatos </w:t>
            </w:r>
            <w:r>
              <w:rPr>
                <w:sz w:val="24"/>
                <w:szCs w:val="24"/>
                <w:lang w:eastAsia="en-US"/>
              </w:rPr>
              <w:t>biuras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Praktiniai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šiaurietiškojo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 ėjimo mokymai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91" w:hanging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22.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Praktinės mankštos senjorams su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kineziterapeutu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 w:hanging="785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34" w:hanging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TLK atstovo p</w:t>
            </w:r>
            <w:r w:rsidRPr="002C5E57">
              <w:rPr>
                <w:sz w:val="24"/>
                <w:szCs w:val="24"/>
                <w:lang w:eastAsia="en-US"/>
              </w:rPr>
              <w:t xml:space="preserve">askaita  „Dantų protezavimo paslaugų teikimo ir išlaidų kompensavimo iš </w:t>
            </w:r>
            <w:r>
              <w:rPr>
                <w:sz w:val="24"/>
                <w:szCs w:val="24"/>
                <w:lang w:eastAsia="en-US"/>
              </w:rPr>
              <w:t>P</w:t>
            </w:r>
            <w:r w:rsidRPr="002C5E57">
              <w:rPr>
                <w:sz w:val="24"/>
                <w:szCs w:val="24"/>
                <w:lang w:eastAsia="en-US"/>
              </w:rPr>
              <w:t>rivalomojo sveikatos draudimo fondo biudžeto tvarka“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9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34" w:hanging="3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Kiekvieno mėnesio pirmą penktadienį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2C5E57">
              <w:rPr>
                <w:sz w:val="24"/>
                <w:szCs w:val="24"/>
                <w:lang w:eastAsia="en-US"/>
              </w:rPr>
              <w:t>bėgimas „Už sveiką ir blaivią Lietuvą“, kurio metu senyvo amžiaus žmonėms bus suteikiama galimybė vaikšči</w:t>
            </w:r>
            <w:r>
              <w:rPr>
                <w:sz w:val="24"/>
                <w:szCs w:val="24"/>
                <w:lang w:eastAsia="en-US"/>
              </w:rPr>
              <w:t>oti su šiaurietiškomis lazdomis</w:t>
            </w:r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Praktiniai užsiėmimai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2C5E57">
              <w:rPr>
                <w:sz w:val="24"/>
                <w:szCs w:val="24"/>
                <w:lang w:eastAsia="en-US"/>
              </w:rPr>
              <w:t xml:space="preserve"> paskaitos</w:t>
            </w:r>
            <w:r>
              <w:rPr>
                <w:sz w:val="24"/>
                <w:szCs w:val="24"/>
                <w:lang w:eastAsia="en-US"/>
              </w:rPr>
              <w:t xml:space="preserve"> apie jogą</w:t>
            </w:r>
            <w:r w:rsidRPr="002C5E57">
              <w:rPr>
                <w:sz w:val="24"/>
                <w:szCs w:val="24"/>
                <w:lang w:eastAsia="en-US"/>
              </w:rPr>
              <w:t xml:space="preserve">, mankštos parke rytais, maudymasis upėje ir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pan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284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Plungės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raj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. savivaldybės viešoji biblioteka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046999" w:rsidRDefault="00D10DF7" w:rsidP="003F3EBA">
            <w:pPr>
              <w:pStyle w:val="ListParagraph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1.3. </w:t>
            </w:r>
            <w:r w:rsidRPr="00046999">
              <w:rPr>
                <w:b/>
                <w:bCs/>
                <w:sz w:val="24"/>
                <w:szCs w:val="24"/>
                <w:lang w:eastAsia="en-US"/>
              </w:rPr>
              <w:t>Priemonė. Įgyvendinti užsienio kalbų mokymo programas suaugusie</w:t>
            </w:r>
            <w:r>
              <w:rPr>
                <w:b/>
                <w:bCs/>
                <w:sz w:val="24"/>
                <w:szCs w:val="24"/>
                <w:lang w:eastAsia="en-US"/>
              </w:rPr>
              <w:t>sie</w:t>
            </w:r>
            <w:r w:rsidRPr="00046999">
              <w:rPr>
                <w:b/>
                <w:bCs/>
                <w:sz w:val="24"/>
                <w:szCs w:val="24"/>
                <w:lang w:eastAsia="en-US"/>
              </w:rPr>
              <w:t>ms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Sraopastraipa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7">
              <w:rPr>
                <w:rFonts w:ascii="Times New Roman" w:hAnsi="Times New Roman" w:cs="Times New Roman"/>
                <w:sz w:val="24"/>
                <w:szCs w:val="24"/>
              </w:rPr>
              <w:t>Rengti įvairių meninių žanrų renginius, projektus, programas, festivalius, seminarus, plenerus, kūrybines laboratorijas, tautodailės ir tradicinių amatų mokymus, parodas ir 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57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rajono savivaldybės kultūros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Rusų, anglų ir vokiečių kalbos klubai (tęstiniai kursai ir kultūrinė veikla); kalbų mokymo kursai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val="en-GB" w:eastAsia="en-US"/>
              </w:rPr>
              <w:t>*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</w:t>
            </w:r>
            <w:r w:rsidRPr="002C5E57">
              <w:rPr>
                <w:sz w:val="24"/>
                <w:szCs w:val="24"/>
                <w:lang w:eastAsia="en-US"/>
              </w:rPr>
              <w:t>iešoji biblioteka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suaugusiųjų švietimo centras</w:t>
            </w:r>
          </w:p>
        </w:tc>
      </w:tr>
      <w:tr w:rsidR="00D10DF7" w:rsidTr="00D10DF7">
        <w:trPr>
          <w:trHeight w:val="21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8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1.4. 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Priemonė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Įgyvendinti neformaliojo švietimo programas, skirtas suaugusiųjų etnokultūros ugdymui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Edukacinės programos: „Pažintis su žemaičių kulinariniu paveldu“, tęstinė kalendorinių švenčių programa „Gyvenimas ratu“, audimo pamokos „Lai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skomb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staklelės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Bokontės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pastuogie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Žemaičių dailės muziejus</w:t>
            </w: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91" w:hanging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29.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Klojimų teatrų savaitgalis „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Bukantės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 medžių paūksmėje“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Mokslinė konferencija „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Prof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. Ignas Končius – pamatinių tautos verty</w:t>
            </w:r>
            <w:r>
              <w:rPr>
                <w:sz w:val="24"/>
                <w:szCs w:val="24"/>
                <w:lang w:eastAsia="en-US"/>
              </w:rPr>
              <w:t>bių puoselėtojas ir saugotojas“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Mokslinė konferencija „Sofija Kymantaitė-Čiurlionienė: meilės ir įkv</w:t>
            </w:r>
            <w:r>
              <w:rPr>
                <w:sz w:val="24"/>
                <w:szCs w:val="24"/>
                <w:lang w:eastAsia="en-US"/>
              </w:rPr>
              <w:t>ėpimo įspaudas žemaičių žemėje“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lastRenderedPageBreak/>
              <w:t>Paskaitos etninės kultūros temomis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Plungės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raj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. savivaldybės </w:t>
            </w:r>
            <w:r w:rsidRPr="002C5E57">
              <w:rPr>
                <w:sz w:val="24"/>
                <w:szCs w:val="24"/>
                <w:lang w:eastAsia="en-US"/>
              </w:rPr>
              <w:lastRenderedPageBreak/>
              <w:t>viešoji biblioteka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Sraopastraipa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7">
              <w:rPr>
                <w:rFonts w:ascii="Times New Roman" w:hAnsi="Times New Roman" w:cs="Times New Roman"/>
                <w:sz w:val="24"/>
                <w:szCs w:val="24"/>
              </w:rPr>
              <w:t>Surengti profesionalių teatrinių ir muzikinių koncertų bei spektaklių ciklus, susitikimus su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toriais, rašytojais ir muzikais</w:t>
            </w:r>
            <w:r w:rsidRPr="002C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</w:t>
            </w:r>
            <w:r w:rsidRPr="002C5E5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rajono savivaldybės kultūros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91" w:hanging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34.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Tradicinio dainavimo pamokos, skirtos suaugusiųjų etnokultūros ugdymui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rajono savivaldybės Kulių kultūros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Kūrybinės dirbtuvėlės etno</w:t>
            </w:r>
            <w:r>
              <w:rPr>
                <w:sz w:val="24"/>
                <w:szCs w:val="24"/>
                <w:lang w:eastAsia="en-US"/>
              </w:rPr>
              <w:t>grafijos</w:t>
            </w:r>
            <w:r w:rsidRPr="002C5E57">
              <w:rPr>
                <w:sz w:val="24"/>
                <w:szCs w:val="24"/>
                <w:lang w:eastAsia="en-US"/>
              </w:rPr>
              <w:t xml:space="preserve"> tema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2C5E57">
              <w:rPr>
                <w:sz w:val="24"/>
                <w:szCs w:val="24"/>
                <w:lang w:eastAsia="en-US"/>
              </w:rPr>
              <w:t xml:space="preserve"> senovinių žaislų gamyba, velykiniai ir k</w:t>
            </w:r>
            <w:r>
              <w:rPr>
                <w:sz w:val="24"/>
                <w:szCs w:val="24"/>
                <w:lang w:eastAsia="en-US"/>
              </w:rPr>
              <w:t>alėdiniai papuošimai, parodėlės</w:t>
            </w:r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Plungės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raj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. savivaldybės viešoji biblioteka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D10DF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D10DF7">
              <w:rPr>
                <w:sz w:val="24"/>
                <w:szCs w:val="24"/>
                <w:lang w:eastAsia="en-US"/>
              </w:rPr>
              <w:t xml:space="preserve">Regioninė folkloro šventė „Pro </w:t>
            </w:r>
            <w:proofErr w:type="spellStart"/>
            <w:r w:rsidRPr="00D10DF7">
              <w:rPr>
                <w:sz w:val="24"/>
                <w:szCs w:val="24"/>
                <w:lang w:eastAsia="en-US"/>
              </w:rPr>
              <w:t>vėišnėlių</w:t>
            </w:r>
            <w:proofErr w:type="spellEnd"/>
            <w:r w:rsidRPr="00D10D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0DF7">
              <w:rPr>
                <w:sz w:val="24"/>
                <w:szCs w:val="24"/>
                <w:lang w:eastAsia="en-US"/>
              </w:rPr>
              <w:t>sodnėlį</w:t>
            </w:r>
            <w:proofErr w:type="spellEnd"/>
            <w:r w:rsidRPr="00D10DF7"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Šateikių kultūros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DF7" w:rsidRPr="00D10DF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D10DF7">
              <w:rPr>
                <w:sz w:val="24"/>
                <w:szCs w:val="24"/>
                <w:lang w:eastAsia="en-US"/>
              </w:rPr>
              <w:t>Projektas „Tradicijos ir šiandiena”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2C5E57">
              <w:rPr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tabs>
                <w:tab w:val="left" w:pos="709"/>
              </w:tabs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1.5. 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Priemonė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Įgyvendinti neformaliojo švietimo programas, skirtas iniciatyvumo ir </w:t>
            </w:r>
            <w:proofErr w:type="spellStart"/>
            <w:r w:rsidRPr="002C5E57">
              <w:rPr>
                <w:b/>
                <w:bCs/>
                <w:sz w:val="24"/>
                <w:szCs w:val="24"/>
                <w:lang w:eastAsia="en-US"/>
              </w:rPr>
              <w:t>verslumo</w:t>
            </w:r>
            <w:proofErr w:type="spellEnd"/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ugdymui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Atskirų verslo institucijų </w:t>
            </w:r>
            <w:r>
              <w:rPr>
                <w:sz w:val="24"/>
                <w:szCs w:val="24"/>
                <w:lang w:eastAsia="en-US"/>
              </w:rPr>
              <w:t>d</w:t>
            </w:r>
            <w:r w:rsidRPr="002C5E57">
              <w:rPr>
                <w:sz w:val="24"/>
                <w:szCs w:val="24"/>
                <w:lang w:eastAsia="en-US"/>
              </w:rPr>
              <w:t>ienos bibliotekoje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R</w:t>
            </w:r>
            <w:r w:rsidRPr="002C5E57">
              <w:rPr>
                <w:sz w:val="24"/>
                <w:szCs w:val="24"/>
                <w:lang w:eastAsia="en-US"/>
              </w:rPr>
              <w:t xml:space="preserve">ajono </w:t>
            </w:r>
            <w:r>
              <w:rPr>
                <w:sz w:val="24"/>
                <w:szCs w:val="24"/>
                <w:lang w:eastAsia="en-US"/>
              </w:rPr>
              <w:t>k</w:t>
            </w:r>
            <w:r w:rsidRPr="002C5E57">
              <w:rPr>
                <w:sz w:val="24"/>
                <w:szCs w:val="24"/>
                <w:lang w:eastAsia="en-US"/>
              </w:rPr>
              <w:t xml:space="preserve">elionių agentūrų diena, </w:t>
            </w:r>
            <w:r>
              <w:rPr>
                <w:sz w:val="24"/>
                <w:szCs w:val="24"/>
                <w:lang w:eastAsia="en-US"/>
              </w:rPr>
              <w:t>S</w:t>
            </w:r>
            <w:r w:rsidRPr="002C5E57">
              <w:rPr>
                <w:sz w:val="24"/>
                <w:szCs w:val="24"/>
                <w:lang w:eastAsia="en-US"/>
              </w:rPr>
              <w:t>mulkiųjų verslininkų asociacijos diena.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Plungės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raj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. savivaldybės viešoji biblioteka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Sraopastraipa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7">
              <w:rPr>
                <w:rFonts w:ascii="Times New Roman" w:hAnsi="Times New Roman" w:cs="Times New Roman"/>
                <w:sz w:val="24"/>
                <w:szCs w:val="24"/>
              </w:rPr>
              <w:t>Rengti kultūrinės edukacijos projektus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E57">
              <w:rPr>
                <w:rFonts w:ascii="Times New Roman" w:hAnsi="Times New Roman" w:cs="Times New Roman"/>
                <w:sz w:val="24"/>
                <w:szCs w:val="24"/>
              </w:rPr>
              <w:t xml:space="preserve"> skirtus neįgaliųjų integravimui į bendrą su sveikaisiais meninio ugdymo procesą.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C5E5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rajono savivaldybės kultūros centras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pStyle w:val="ListParagraph"/>
              <w:tabs>
                <w:tab w:val="left" w:pos="709"/>
              </w:tabs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 Uždavinys. Sudaryti sąlygas suaugusiesiems lavinti kūrybines galias ir gebėjimus.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tabs>
                <w:tab w:val="left" w:pos="709"/>
              </w:tabs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2.1. 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Priemonė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Įgyvendinti neformaliojo švietimo programas, skirtas menų ugdymui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Tarptautinis Mykolo Oginskio festivalis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Žemaičių dailės muziejus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Teminės ekskursijo</w:t>
            </w:r>
            <w:r>
              <w:rPr>
                <w:sz w:val="24"/>
                <w:szCs w:val="24"/>
                <w:lang w:eastAsia="en-US"/>
              </w:rPr>
              <w:t>s po M. Oginskio dvarą ir parką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Organizuoti kvalifikacijos kėlimo kursus, stovyklas, seminarus įvairių meninių sričių specialistams ir meno mėgėjams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rajono savivaldybės kultūros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C43C06">
              <w:rPr>
                <w:sz w:val="24"/>
                <w:szCs w:val="24"/>
                <w:lang w:eastAsia="en-US"/>
              </w:rPr>
              <w:t>Sudaryti</w:t>
            </w:r>
            <w:r w:rsidRPr="002C5E57">
              <w:rPr>
                <w:sz w:val="24"/>
                <w:szCs w:val="24"/>
                <w:lang w:eastAsia="en-US"/>
              </w:rPr>
              <w:t xml:space="preserve"> sąlygas vesti ir organizuoti įvairius mokymus ir semina</w:t>
            </w:r>
            <w:r>
              <w:rPr>
                <w:sz w:val="24"/>
                <w:szCs w:val="24"/>
                <w:lang w:eastAsia="en-US"/>
              </w:rPr>
              <w:t>rus įvairių profesijų atstovams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suaugusiųjų švietimo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Seminaras </w:t>
            </w:r>
            <w:r>
              <w:rPr>
                <w:sz w:val="24"/>
                <w:szCs w:val="24"/>
                <w:lang w:eastAsia="en-US"/>
              </w:rPr>
              <w:t>„</w:t>
            </w:r>
            <w:r w:rsidRPr="002C5E57">
              <w:rPr>
                <w:sz w:val="24"/>
                <w:szCs w:val="24"/>
                <w:lang w:eastAsia="en-US"/>
              </w:rPr>
              <w:t>Žemaitijos tautinis paveldas</w:t>
            </w: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Seminaras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„</w:t>
            </w:r>
            <w:r w:rsidRPr="002C5E57">
              <w:rPr>
                <w:sz w:val="24"/>
                <w:szCs w:val="24"/>
                <w:lang w:eastAsia="en-US"/>
              </w:rPr>
              <w:t>Dažymas augaliniais dažais</w:t>
            </w:r>
            <w:r>
              <w:rPr>
                <w:sz w:val="24"/>
                <w:szCs w:val="24"/>
                <w:lang w:eastAsia="en-US"/>
              </w:rPr>
              <w:t>“</w:t>
            </w:r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46.</w:t>
            </w:r>
            <w:r w:rsidRPr="002C5E5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Seminaras – kūrybinės dirbtuvės </w:t>
            </w:r>
            <w:r>
              <w:rPr>
                <w:sz w:val="24"/>
                <w:szCs w:val="24"/>
                <w:lang w:eastAsia="en-US"/>
              </w:rPr>
              <w:t>„</w:t>
            </w:r>
            <w:r w:rsidRPr="002C5E57">
              <w:rPr>
                <w:sz w:val="24"/>
                <w:szCs w:val="24"/>
                <w:lang w:eastAsia="en-US"/>
              </w:rPr>
              <w:t>Dirbiniai iš odos. Viskas iš nieko</w:t>
            </w: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Kūrybinės dirbtuvėlės „Piešimo pamokos optimistams“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Plungės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raj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. savivaldybės viešoji biblioteka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Kūrybinės</w:t>
            </w:r>
            <w:r w:rsidRPr="002C5E57">
              <w:rPr>
                <w:sz w:val="24"/>
                <w:szCs w:val="24"/>
                <w:lang w:eastAsia="en-US"/>
              </w:rPr>
              <w:t xml:space="preserve"> dirbtuvėlės „</w:t>
            </w:r>
            <w:r>
              <w:rPr>
                <w:sz w:val="24"/>
                <w:szCs w:val="24"/>
                <w:lang w:eastAsia="en-US"/>
              </w:rPr>
              <w:t>Piešimas ant stiklo“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Kūrybinės dirbtuvės, panaudojant gamtoje rastas medžiagas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Kūrybinės </w:t>
            </w:r>
            <w:r w:rsidRPr="002C5E57">
              <w:rPr>
                <w:sz w:val="24"/>
                <w:szCs w:val="24"/>
                <w:lang w:eastAsia="en-US"/>
              </w:rPr>
              <w:t xml:space="preserve"> dirbtuvėlės „Odos studija“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tabs>
                <w:tab w:val="left" w:pos="567"/>
              </w:tabs>
              <w:ind w:left="82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 Uždavinys. Sudaryti sąlygas suaugusiesiems įgyti ir tobulinti bendrąsias ir profesines kompetencijas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tabs>
                <w:tab w:val="left" w:pos="567"/>
              </w:tabs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3.1. 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Priemonė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Įgyvendinti neformaliojo švietimo programas, skirtas informacinių komunikacinių technologijų (IKT) įgūdžių ugdymui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Darbo paieškos ir kvalifikacijos kėlimas kompiuterin</w:t>
            </w:r>
            <w:r>
              <w:rPr>
                <w:sz w:val="24"/>
                <w:szCs w:val="24"/>
                <w:lang w:eastAsia="en-US"/>
              </w:rPr>
              <w:t>ėmis</w:t>
            </w:r>
            <w:r w:rsidRPr="002C5E57">
              <w:rPr>
                <w:sz w:val="24"/>
                <w:szCs w:val="24"/>
                <w:lang w:eastAsia="en-US"/>
              </w:rPr>
              <w:t xml:space="preserve"> technologij</w:t>
            </w:r>
            <w:r>
              <w:rPr>
                <w:sz w:val="24"/>
                <w:szCs w:val="24"/>
                <w:lang w:eastAsia="en-US"/>
              </w:rPr>
              <w:t>omis</w:t>
            </w:r>
            <w:r w:rsidRPr="002C5E57">
              <w:rPr>
                <w:sz w:val="24"/>
                <w:szCs w:val="24"/>
                <w:lang w:eastAsia="en-US"/>
              </w:rPr>
              <w:t xml:space="preserve"> (nuotolinis mokymasis) – paskaitos, konsultacijos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rajono savivaldybės viešoji biblioteka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10DF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suaugusiųjų švietimo centras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6179F0">
              <w:rPr>
                <w:sz w:val="24"/>
                <w:szCs w:val="24"/>
                <w:highlight w:val="yellow"/>
                <w:lang w:eastAsia="en-US"/>
              </w:rPr>
              <w:t>Plungės technologijų ir verslo mokykla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Plataus profilio kompiuterinio raštingumo mokymai (individualūs ir grupėmis)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Paskaitos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C5E57">
              <w:rPr>
                <w:sz w:val="24"/>
                <w:szCs w:val="24"/>
                <w:lang w:eastAsia="en-US"/>
              </w:rPr>
              <w:t xml:space="preserve"> kaip naudotis LIMIS sistema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Žemaičių dailės muziejus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tabs>
                <w:tab w:val="left" w:pos="567"/>
              </w:tabs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3.2. P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riemonė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Įgyvendinti neformaliojo švietimo programas, skirtas profesinių ir </w:t>
            </w:r>
            <w:proofErr w:type="spellStart"/>
            <w:r w:rsidRPr="002C5E57">
              <w:rPr>
                <w:b/>
                <w:bCs/>
                <w:sz w:val="24"/>
                <w:szCs w:val="24"/>
                <w:lang w:eastAsia="en-US"/>
              </w:rPr>
              <w:t>kt</w:t>
            </w:r>
            <w:proofErr w:type="spellEnd"/>
            <w:r w:rsidRPr="002C5E57">
              <w:rPr>
                <w:b/>
                <w:bCs/>
                <w:sz w:val="24"/>
                <w:szCs w:val="24"/>
                <w:lang w:eastAsia="en-US"/>
              </w:rPr>
              <w:t>. kompetencijų ugdymui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Edukacinis užsiėmimas „Muziejaus pasaulyje“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Žemaičių dailės muziejus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Vasaros renginių ciklas „Pasimatymas mano svajonių parke“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6179F0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179F0">
              <w:rPr>
                <w:sz w:val="24"/>
                <w:szCs w:val="24"/>
                <w:highlight w:val="yellow"/>
                <w:lang w:eastAsia="en-US"/>
              </w:rPr>
              <w:t>Vairuotojų, traktorininkų ir metalo apdirbimo staklininkų rengimas (teorinis, praktinis);</w:t>
            </w:r>
          </w:p>
          <w:p w:rsidR="00D10DF7" w:rsidRPr="006179F0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179F0">
              <w:rPr>
                <w:sz w:val="24"/>
                <w:szCs w:val="24"/>
                <w:highlight w:val="yellow"/>
                <w:lang w:eastAsia="en-US"/>
              </w:rPr>
              <w:t>Baldų apsiuvėjo rengimas;</w:t>
            </w:r>
          </w:p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6179F0">
              <w:rPr>
                <w:sz w:val="24"/>
                <w:szCs w:val="24"/>
                <w:highlight w:val="yellow"/>
                <w:lang w:eastAsia="en-US"/>
              </w:rPr>
              <w:t xml:space="preserve">Pastatų </w:t>
            </w:r>
            <w:proofErr w:type="spellStart"/>
            <w:r w:rsidRPr="006179F0">
              <w:rPr>
                <w:sz w:val="24"/>
                <w:szCs w:val="24"/>
                <w:highlight w:val="yellow"/>
                <w:lang w:eastAsia="en-US"/>
              </w:rPr>
              <w:t>renovatoriaus</w:t>
            </w:r>
            <w:proofErr w:type="spellEnd"/>
            <w:r w:rsidRPr="006179F0">
              <w:rPr>
                <w:sz w:val="24"/>
                <w:szCs w:val="24"/>
                <w:highlight w:val="yellow"/>
                <w:lang w:eastAsia="en-US"/>
              </w:rPr>
              <w:t xml:space="preserve"> rengimas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technologijų ir verslo mokykla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AE07A3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AE07A3">
              <w:rPr>
                <w:sz w:val="24"/>
                <w:szCs w:val="24"/>
                <w:lang w:eastAsia="en-GB"/>
              </w:rPr>
              <w:t>Inicijuoti ir įgyvendinti pedagogų ir kitų su vaikais dirbančiųjų specialistų kompetencijų tobulinimo programas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suaugusiųjų švietimo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AE07A3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GB"/>
              </w:rPr>
            </w:pPr>
            <w:r w:rsidRPr="00AE07A3">
              <w:rPr>
                <w:sz w:val="24"/>
                <w:szCs w:val="24"/>
                <w:lang w:eastAsia="en-GB"/>
              </w:rPr>
              <w:t>Paskaitos vadybos ir psichologinių žinių temomis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4"/>
                <w:szCs w:val="24"/>
                <w:lang w:eastAsia="en-US"/>
              </w:rPr>
              <w:t>Seminarai,</w:t>
            </w:r>
            <w:r w:rsidRPr="002C5E57">
              <w:rPr>
                <w:sz w:val="24"/>
                <w:szCs w:val="24"/>
                <w:lang w:eastAsia="en-US"/>
              </w:rPr>
              <w:t xml:space="preserve"> kvalifikacijos tobulinimo program</w:t>
            </w:r>
            <w:r>
              <w:rPr>
                <w:sz w:val="24"/>
                <w:szCs w:val="24"/>
                <w:lang w:eastAsia="en-US"/>
              </w:rPr>
              <w:t>os</w:t>
            </w:r>
            <w:r w:rsidRPr="002C5E5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paskaitos, kursai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tabs>
                <w:tab w:val="left" w:pos="993"/>
              </w:tabs>
              <w:ind w:left="54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4. 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Uždavinys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Sudaryti sąlygas suaugusie</w:t>
            </w:r>
            <w:r>
              <w:rPr>
                <w:b/>
                <w:bCs/>
                <w:sz w:val="24"/>
                <w:szCs w:val="24"/>
                <w:lang w:eastAsia="en-US"/>
              </w:rPr>
              <w:t>sie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ms tapti aktyvi</w:t>
            </w:r>
            <w:r>
              <w:rPr>
                <w:b/>
                <w:bCs/>
                <w:sz w:val="24"/>
                <w:szCs w:val="24"/>
                <w:lang w:eastAsia="en-US"/>
              </w:rPr>
              <w:t>ais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demokratinės visuomenės nari</w:t>
            </w:r>
            <w:r>
              <w:rPr>
                <w:b/>
                <w:bCs/>
                <w:sz w:val="24"/>
                <w:szCs w:val="24"/>
                <w:lang w:eastAsia="en-US"/>
              </w:rPr>
              <w:t>ais</w:t>
            </w: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tabs>
                <w:tab w:val="left" w:pos="567"/>
              </w:tabs>
              <w:ind w:left="8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4.1. 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>Priemonė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2C5E57">
              <w:rPr>
                <w:b/>
                <w:bCs/>
                <w:sz w:val="24"/>
                <w:szCs w:val="24"/>
                <w:lang w:eastAsia="en-US"/>
              </w:rPr>
              <w:t xml:space="preserve"> Įgyvendinti neformaliojo švietimo programas, skirtas socialinių įgūdžių ugdymui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607706">
              <w:rPr>
                <w:sz w:val="24"/>
                <w:szCs w:val="24"/>
                <w:lang w:eastAsia="en-US"/>
              </w:rPr>
              <w:t>Paskaitos socialinių įgūdžių tema, apskritojo stalo diskusijos ir pokalbiai gyvenimo</w:t>
            </w:r>
            <w:r w:rsidRPr="002C5E57">
              <w:rPr>
                <w:sz w:val="24"/>
                <w:szCs w:val="24"/>
                <w:lang w:eastAsia="en-US"/>
              </w:rPr>
              <w:t xml:space="preserve"> temomis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Plungės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raj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>. savivaldybės viešoji biblioteka</w:t>
            </w:r>
          </w:p>
        </w:tc>
      </w:tr>
      <w:tr w:rsidR="00D10DF7" w:rsidTr="00D10DF7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ind w:left="709" w:hanging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Užsiėmimai „Mokykla tėvams ir auklėtojams“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suaugusiųjų švietimo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ind w:left="567" w:hanging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Praktinis-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patyriminis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 seminaras ikimokyklinio ugdymo pedagogams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D10DF7" w:rsidRDefault="00D10DF7" w:rsidP="00D10DF7">
            <w:pPr>
              <w:pStyle w:val="ListParagraph"/>
              <w:ind w:hanging="720"/>
              <w:jc w:val="center"/>
              <w:rPr>
                <w:sz w:val="24"/>
                <w:szCs w:val="24"/>
                <w:lang w:eastAsia="en-US"/>
              </w:rPr>
            </w:pPr>
            <w:r w:rsidRPr="00D10DF7"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607706">
              <w:rPr>
                <w:sz w:val="24"/>
                <w:szCs w:val="24"/>
                <w:lang w:eastAsia="en-US"/>
              </w:rPr>
              <w:t>Seminaras „Naujoji</w:t>
            </w:r>
            <w:r w:rsidRPr="002C5E57">
              <w:rPr>
                <w:sz w:val="24"/>
                <w:szCs w:val="24"/>
                <w:lang w:eastAsia="en-US"/>
              </w:rPr>
              <w:t xml:space="preserve"> mokinių karta- prarastoji ar dar neatrastoji?“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10DF7" w:rsidTr="00D10DF7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D10DF7" w:rsidRDefault="00D10DF7" w:rsidP="003F3EBA">
            <w:pPr>
              <w:pStyle w:val="ListParagraph"/>
              <w:tabs>
                <w:tab w:val="left" w:pos="851"/>
              </w:tabs>
              <w:ind w:left="0"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D10DF7">
              <w:rPr>
                <w:b/>
                <w:bCs/>
                <w:sz w:val="24"/>
                <w:szCs w:val="24"/>
                <w:lang w:eastAsia="en-US"/>
              </w:rPr>
              <w:t>4.2. Priemonė. Įgyvendinti neformaliojo švietimo programas, skirtas pilietinių kompetencijų ugdymui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D10DF7" w:rsidRDefault="00D10DF7" w:rsidP="00D10DF7">
            <w:pPr>
              <w:pStyle w:val="ListParagraph"/>
              <w:ind w:hanging="720"/>
              <w:jc w:val="center"/>
              <w:rPr>
                <w:sz w:val="24"/>
                <w:szCs w:val="24"/>
                <w:lang w:eastAsia="en-US"/>
              </w:rPr>
            </w:pPr>
            <w:r w:rsidRPr="00D10DF7"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 xml:space="preserve">Mokymų ciklas </w:t>
            </w:r>
            <w:proofErr w:type="spellStart"/>
            <w:r w:rsidRPr="002C5E57">
              <w:rPr>
                <w:sz w:val="24"/>
                <w:szCs w:val="24"/>
                <w:lang w:eastAsia="en-US"/>
              </w:rPr>
              <w:t>savanorystės</w:t>
            </w:r>
            <w:proofErr w:type="spellEnd"/>
            <w:r w:rsidRPr="002C5E57">
              <w:rPr>
                <w:sz w:val="24"/>
                <w:szCs w:val="24"/>
                <w:lang w:eastAsia="en-US"/>
              </w:rPr>
              <w:t xml:space="preserve"> įgūdžių ir pilietiškumo skatinimo temomis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Žlibinų kultūros centras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</w:t>
            </w:r>
            <w:r w:rsidRPr="002C5E57">
              <w:rPr>
                <w:sz w:val="24"/>
                <w:szCs w:val="24"/>
                <w:lang w:eastAsia="en-US"/>
              </w:rPr>
              <w:t>iešoji biblioteka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D10DF7" w:rsidRDefault="00D10DF7" w:rsidP="00D10DF7">
            <w:pPr>
              <w:pStyle w:val="ListParagraph"/>
              <w:ind w:hanging="720"/>
              <w:jc w:val="center"/>
              <w:rPr>
                <w:sz w:val="24"/>
                <w:szCs w:val="24"/>
                <w:lang w:eastAsia="en-GB"/>
              </w:rPr>
            </w:pPr>
            <w:r w:rsidRPr="00D10DF7">
              <w:rPr>
                <w:sz w:val="24"/>
                <w:szCs w:val="24"/>
                <w:lang w:eastAsia="en-GB"/>
              </w:rPr>
              <w:t>65.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GB"/>
              </w:rPr>
              <w:t>Suaugusiųjų švietimo savaitės renginiai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suaugusiųjų švietimo centras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D10DF7" w:rsidRDefault="00D10DF7" w:rsidP="00D10DF7">
            <w:pPr>
              <w:pStyle w:val="ListParagraph"/>
              <w:ind w:hanging="720"/>
              <w:jc w:val="center"/>
              <w:rPr>
                <w:sz w:val="24"/>
                <w:szCs w:val="24"/>
                <w:lang w:eastAsia="en-US"/>
              </w:rPr>
            </w:pPr>
            <w:r w:rsidRPr="00D10DF7"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Projektas „Plungės išmanusis parkas“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C5E57">
              <w:rPr>
                <w:sz w:val="24"/>
                <w:szCs w:val="24"/>
                <w:lang w:eastAsia="en-US"/>
              </w:rPr>
              <w:t xml:space="preserve"> skirtas sustiprinti neformalųjį rajono gyventojų </w:t>
            </w:r>
            <w:r w:rsidRPr="00607706">
              <w:rPr>
                <w:sz w:val="24"/>
                <w:szCs w:val="24"/>
                <w:lang w:eastAsia="en-US"/>
              </w:rPr>
              <w:t>gamtinį, ekologinį ugdymą,</w:t>
            </w:r>
            <w:r w:rsidRPr="002C5E57">
              <w:rPr>
                <w:sz w:val="24"/>
                <w:szCs w:val="24"/>
                <w:lang w:eastAsia="en-US"/>
              </w:rPr>
              <w:t xml:space="preserve"> panaudojant naujausias technologijas bei interaktyvias mokymo formas; įtraukiant juos į skaitmeninio turinio apie gamtą i</w:t>
            </w:r>
            <w:r>
              <w:rPr>
                <w:sz w:val="24"/>
                <w:szCs w:val="24"/>
                <w:lang w:eastAsia="en-US"/>
              </w:rPr>
              <w:t>r ekologiją kūrimą ir naudojimą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 w:rsidRPr="002C5E57">
              <w:rPr>
                <w:sz w:val="24"/>
                <w:szCs w:val="24"/>
                <w:lang w:eastAsia="en-US"/>
              </w:rPr>
              <w:t>Plungės rajono savivaldybės viešoji biblioteka</w:t>
            </w:r>
          </w:p>
        </w:tc>
      </w:tr>
      <w:tr w:rsidR="00D10DF7" w:rsidTr="00D10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Default="00D10DF7" w:rsidP="003F3EBA">
            <w:pPr>
              <w:pStyle w:val="ListParagraph"/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pStyle w:val="ListParagraph"/>
              <w:ind w:left="0" w:firstLine="3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Iš viso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F7" w:rsidRPr="002C5E57" w:rsidRDefault="00D10DF7" w:rsidP="003F3E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10DF7" w:rsidRDefault="00D10DF7" w:rsidP="00D10DF7">
      <w:pPr>
        <w:jc w:val="both"/>
        <w:rPr>
          <w:sz w:val="24"/>
          <w:szCs w:val="24"/>
        </w:rPr>
      </w:pPr>
      <w:r>
        <w:rPr>
          <w:sz w:val="24"/>
          <w:szCs w:val="24"/>
        </w:rPr>
        <w:t>Pastabos:</w:t>
      </w:r>
    </w:p>
    <w:p w:rsidR="00D10DF7" w:rsidRDefault="00D10DF7" w:rsidP="00D10DF7">
      <w:pPr>
        <w:jc w:val="both"/>
        <w:rPr>
          <w:sz w:val="24"/>
          <w:szCs w:val="24"/>
        </w:rPr>
      </w:pPr>
      <w:r w:rsidRPr="003322F6">
        <w:rPr>
          <w:sz w:val="24"/>
          <w:szCs w:val="24"/>
        </w:rPr>
        <w:t xml:space="preserve">* </w:t>
      </w:r>
      <w:r>
        <w:rPr>
          <w:sz w:val="24"/>
          <w:szCs w:val="24"/>
        </w:rPr>
        <w:t>Planuojamos teikti projektų paraiškas finansavimui gauti</w:t>
      </w:r>
    </w:p>
    <w:p w:rsidR="00D10DF7" w:rsidRPr="00340C6C" w:rsidRDefault="00D10DF7" w:rsidP="00D10DF7">
      <w:pPr>
        <w:jc w:val="both"/>
        <w:rPr>
          <w:sz w:val="24"/>
          <w:szCs w:val="24"/>
        </w:rPr>
      </w:pPr>
      <w:r w:rsidRPr="00340C6C">
        <w:rPr>
          <w:sz w:val="24"/>
          <w:szCs w:val="24"/>
        </w:rPr>
        <w:t>** Neformaliojo suaugusiųjų švietimo veiksmas (veiklos sritis )</w:t>
      </w:r>
      <w:r>
        <w:rPr>
          <w:sz w:val="24"/>
          <w:szCs w:val="24"/>
        </w:rPr>
        <w:t>,</w:t>
      </w:r>
      <w:r w:rsidRPr="00340C6C">
        <w:rPr>
          <w:sz w:val="24"/>
          <w:szCs w:val="24"/>
        </w:rPr>
        <w:t xml:space="preserve"> vykdomas  pan</w:t>
      </w:r>
      <w:r>
        <w:rPr>
          <w:sz w:val="24"/>
          <w:szCs w:val="24"/>
        </w:rPr>
        <w:t>a</w:t>
      </w:r>
      <w:r w:rsidRPr="00340C6C">
        <w:rPr>
          <w:sz w:val="24"/>
          <w:szCs w:val="24"/>
        </w:rPr>
        <w:t>udojant įstaigos žmogiškuosius išteklius ir kitus resursus.</w:t>
      </w:r>
    </w:p>
    <w:p w:rsidR="00D10DF7" w:rsidRPr="00340C6C" w:rsidRDefault="00D10DF7" w:rsidP="00D10D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----------------------------------------------</w:t>
      </w:r>
    </w:p>
    <w:p w:rsidR="007300B9" w:rsidRDefault="007300B9"/>
    <w:sectPr w:rsidR="007300B9" w:rsidSect="00D10DF7">
      <w:headerReference w:type="default" r:id="rId6"/>
      <w:pgSz w:w="16838" w:h="11906" w:orient="landscape"/>
      <w:pgMar w:top="851" w:right="1245" w:bottom="284" w:left="1800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D4" w:rsidRDefault="00D10DF7" w:rsidP="00100238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53AD4" w:rsidRDefault="00D10DF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617"/>
    <w:multiLevelType w:val="multilevel"/>
    <w:tmpl w:val="748A5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7573BF7"/>
    <w:multiLevelType w:val="multilevel"/>
    <w:tmpl w:val="E068921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7"/>
    <w:rsid w:val="007300B9"/>
    <w:rsid w:val="00D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D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">
    <w:name w:val="List Paragraph"/>
    <w:basedOn w:val="prastasis"/>
    <w:rsid w:val="00D10DF7"/>
    <w:pPr>
      <w:ind w:left="720"/>
    </w:pPr>
  </w:style>
  <w:style w:type="paragraph" w:customStyle="1" w:styleId="Sraopastraipa1">
    <w:name w:val="Sąrašo pastraipa1"/>
    <w:basedOn w:val="prastasis"/>
    <w:rsid w:val="00D10DF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rsid w:val="00D10D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10DF7"/>
    <w:rPr>
      <w:rFonts w:ascii="Times New Roman" w:eastAsia="Calibri" w:hAnsi="Times New Roman" w:cs="Times New Roman"/>
      <w:sz w:val="20"/>
      <w:szCs w:val="20"/>
      <w:lang w:eastAsia="lt-LT"/>
    </w:rPr>
  </w:style>
  <w:style w:type="character" w:styleId="Puslapionumeris">
    <w:name w:val="page number"/>
    <w:rsid w:val="00D10D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D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">
    <w:name w:val="List Paragraph"/>
    <w:basedOn w:val="prastasis"/>
    <w:rsid w:val="00D10DF7"/>
    <w:pPr>
      <w:ind w:left="720"/>
    </w:pPr>
  </w:style>
  <w:style w:type="paragraph" w:customStyle="1" w:styleId="Sraopastraipa1">
    <w:name w:val="Sąrašo pastraipa1"/>
    <w:basedOn w:val="prastasis"/>
    <w:rsid w:val="00D10DF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rsid w:val="00D10D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10DF7"/>
    <w:rPr>
      <w:rFonts w:ascii="Times New Roman" w:eastAsia="Calibri" w:hAnsi="Times New Roman" w:cs="Times New Roman"/>
      <w:sz w:val="20"/>
      <w:szCs w:val="20"/>
      <w:lang w:eastAsia="lt-LT"/>
    </w:rPr>
  </w:style>
  <w:style w:type="character" w:styleId="Puslapionumeris">
    <w:name w:val="page number"/>
    <w:rsid w:val="00D10D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6437</Words>
  <Characters>3670</Characters>
  <Application>Microsoft Office Word</Application>
  <DocSecurity>0</DocSecurity>
  <Lines>30</Lines>
  <Paragraphs>20</Paragraphs>
  <ScaleCrop>false</ScaleCrop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Renata Štuikytė</cp:lastModifiedBy>
  <cp:revision>1</cp:revision>
  <dcterms:created xsi:type="dcterms:W3CDTF">2018-04-17T11:21:00Z</dcterms:created>
  <dcterms:modified xsi:type="dcterms:W3CDTF">2018-04-17T11:28:00Z</dcterms:modified>
</cp:coreProperties>
</file>