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2C" w:rsidRDefault="00532C2C" w:rsidP="00532C2C">
      <w:pPr>
        <w:ind w:left="6368" w:firstLine="720"/>
      </w:pPr>
      <w:r>
        <w:t xml:space="preserve">PATVIRTINTA  </w:t>
      </w:r>
    </w:p>
    <w:p w:rsidR="00532C2C" w:rsidRDefault="00532C2C" w:rsidP="00532C2C">
      <w:pPr>
        <w:ind w:left="6368" w:firstLine="720"/>
      </w:pPr>
      <w:r>
        <w:t>Plungės rajono savivaldybės</w:t>
      </w:r>
    </w:p>
    <w:p w:rsidR="00532C2C" w:rsidRDefault="00532C2C" w:rsidP="00532C2C">
      <w:pPr>
        <w:ind w:left="6368" w:firstLine="720"/>
      </w:pPr>
      <w:r>
        <w:t>tarybos 2017 m. vasario 15 d.</w:t>
      </w:r>
    </w:p>
    <w:p w:rsidR="00532C2C" w:rsidRDefault="00532C2C" w:rsidP="00532C2C">
      <w:pPr>
        <w:ind w:left="6368" w:firstLine="720"/>
      </w:pPr>
      <w:r>
        <w:t>sprendimu Nr. T1-35</w:t>
      </w:r>
    </w:p>
    <w:p w:rsidR="00532C2C" w:rsidRDefault="00532C2C" w:rsidP="00532C2C">
      <w:pPr>
        <w:ind w:left="6368" w:firstLine="720"/>
      </w:pPr>
      <w:r>
        <w:t>(Plungės rajono savivaldybės</w:t>
      </w:r>
    </w:p>
    <w:p w:rsidR="00532C2C" w:rsidRDefault="00532C2C" w:rsidP="00532C2C">
      <w:pPr>
        <w:ind w:left="6368" w:firstLine="720"/>
      </w:pPr>
      <w:r>
        <w:t>tarybos 2017 m. spalio 26 d.</w:t>
      </w:r>
    </w:p>
    <w:p w:rsidR="00532C2C" w:rsidRDefault="00532C2C" w:rsidP="00532C2C">
      <w:pPr>
        <w:ind w:left="6480" w:firstLine="608"/>
      </w:pPr>
      <w:r>
        <w:t>sprendimo Nr. T1-   redakcija)</w:t>
      </w:r>
    </w:p>
    <w:p w:rsidR="00532C2C" w:rsidRDefault="00532C2C"/>
    <w:tbl>
      <w:tblPr>
        <w:tblStyle w:val="Lentelstinklelis"/>
        <w:tblW w:w="0" w:type="auto"/>
        <w:tblLook w:val="04A0" w:firstRow="1" w:lastRow="0" w:firstColumn="1" w:lastColumn="0" w:noHBand="0" w:noVBand="1"/>
      </w:tblPr>
      <w:tblGrid>
        <w:gridCol w:w="876"/>
        <w:gridCol w:w="6100"/>
        <w:gridCol w:w="3160"/>
      </w:tblGrid>
      <w:tr w:rsidR="0081536F" w:rsidRPr="003E59E1" w:rsidTr="00086E58">
        <w:trPr>
          <w:trHeight w:val="1020"/>
        </w:trPr>
        <w:tc>
          <w:tcPr>
            <w:tcW w:w="10136" w:type="dxa"/>
            <w:gridSpan w:val="3"/>
            <w:tcBorders>
              <w:top w:val="nil"/>
              <w:left w:val="nil"/>
              <w:bottom w:val="nil"/>
              <w:right w:val="nil"/>
            </w:tcBorders>
            <w:hideMark/>
          </w:tcPr>
          <w:p w:rsidR="0081536F" w:rsidRDefault="0081536F" w:rsidP="00086E58">
            <w:pPr>
              <w:jc w:val="center"/>
              <w:rPr>
                <w:b/>
                <w:bCs/>
              </w:rPr>
            </w:pPr>
            <w:r w:rsidRPr="003E59E1">
              <w:rPr>
                <w:b/>
                <w:bCs/>
              </w:rPr>
              <w:t>PLUNGĖS RAJONO SAVIVALDYBĖS APLINKOS APSAUGOS RĖMIMO SPECIALIOSIOS PROGRAMOS 2017 METŲ PRIEMONIŲ PLANAS</w:t>
            </w:r>
          </w:p>
          <w:p w:rsidR="0081536F" w:rsidRPr="003E59E1" w:rsidRDefault="0081536F" w:rsidP="00086E58">
            <w:pPr>
              <w:jc w:val="center"/>
              <w:rPr>
                <w:b/>
                <w:bCs/>
              </w:rPr>
            </w:pPr>
          </w:p>
          <w:p w:rsidR="0081536F" w:rsidRPr="003E59E1" w:rsidRDefault="0081536F" w:rsidP="00086E58">
            <w:pPr>
              <w:jc w:val="center"/>
              <w:rPr>
                <w:b/>
                <w:bCs/>
              </w:rPr>
            </w:pPr>
            <w:r w:rsidRPr="003E59E1">
              <w:rPr>
                <w:b/>
                <w:bCs/>
              </w:rPr>
              <w:t>PAJAMOS</w:t>
            </w:r>
          </w:p>
        </w:tc>
      </w:tr>
      <w:tr w:rsidR="0081536F" w:rsidRPr="003E59E1" w:rsidTr="00086E58">
        <w:trPr>
          <w:trHeight w:val="315"/>
        </w:trPr>
        <w:tc>
          <w:tcPr>
            <w:tcW w:w="10136" w:type="dxa"/>
            <w:gridSpan w:val="3"/>
            <w:tcBorders>
              <w:top w:val="nil"/>
              <w:left w:val="nil"/>
              <w:right w:val="nil"/>
            </w:tcBorders>
            <w:noWrap/>
            <w:hideMark/>
          </w:tcPr>
          <w:p w:rsidR="0081536F" w:rsidRPr="003E59E1" w:rsidRDefault="0081536F" w:rsidP="00086E58"/>
        </w:tc>
      </w:tr>
      <w:tr w:rsidR="0081536F" w:rsidRPr="003E59E1" w:rsidTr="00086E58">
        <w:trPr>
          <w:trHeight w:val="615"/>
        </w:trPr>
        <w:tc>
          <w:tcPr>
            <w:tcW w:w="876" w:type="dxa"/>
            <w:noWrap/>
            <w:hideMark/>
          </w:tcPr>
          <w:p w:rsidR="0081536F" w:rsidRPr="003E59E1" w:rsidRDefault="0081536F" w:rsidP="00086E58">
            <w:pPr>
              <w:rPr>
                <w:b/>
                <w:bCs/>
              </w:rPr>
            </w:pPr>
            <w:r w:rsidRPr="003E59E1">
              <w:rPr>
                <w:b/>
                <w:bCs/>
              </w:rPr>
              <w:t>Eil. Nr.</w:t>
            </w:r>
          </w:p>
        </w:tc>
        <w:tc>
          <w:tcPr>
            <w:tcW w:w="6100" w:type="dxa"/>
            <w:noWrap/>
            <w:hideMark/>
          </w:tcPr>
          <w:p w:rsidR="0081536F" w:rsidRPr="003E59E1" w:rsidRDefault="0081536F" w:rsidP="00086E58">
            <w:pPr>
              <w:rPr>
                <w:b/>
                <w:bCs/>
              </w:rPr>
            </w:pPr>
            <w:r w:rsidRPr="003E59E1">
              <w:rPr>
                <w:b/>
                <w:bCs/>
              </w:rPr>
              <w:t>Pajamų šaltiniai</w:t>
            </w:r>
          </w:p>
        </w:tc>
        <w:tc>
          <w:tcPr>
            <w:tcW w:w="3160" w:type="dxa"/>
            <w:hideMark/>
          </w:tcPr>
          <w:p w:rsidR="0081536F" w:rsidRPr="003E59E1" w:rsidRDefault="0081536F" w:rsidP="00086E58">
            <w:pPr>
              <w:jc w:val="center"/>
              <w:rPr>
                <w:b/>
                <w:bCs/>
              </w:rPr>
            </w:pPr>
            <w:r w:rsidRPr="003E59E1">
              <w:rPr>
                <w:b/>
                <w:bCs/>
              </w:rPr>
              <w:t xml:space="preserve">Numatoma surinkti lėšų, </w:t>
            </w:r>
            <w:r>
              <w:rPr>
                <w:b/>
                <w:bCs/>
              </w:rPr>
              <w:t>tūkst.</w:t>
            </w:r>
            <w:r w:rsidRPr="003E59E1">
              <w:rPr>
                <w:b/>
                <w:bCs/>
              </w:rPr>
              <w:t xml:space="preserve"> </w:t>
            </w:r>
            <w:proofErr w:type="spellStart"/>
            <w:r w:rsidRPr="003E59E1">
              <w:rPr>
                <w:b/>
                <w:bCs/>
              </w:rPr>
              <w:t>Eur</w:t>
            </w:r>
            <w:proofErr w:type="spellEnd"/>
          </w:p>
        </w:tc>
      </w:tr>
      <w:tr w:rsidR="0081536F" w:rsidRPr="003E59E1" w:rsidTr="00086E58">
        <w:trPr>
          <w:trHeight w:val="315"/>
        </w:trPr>
        <w:tc>
          <w:tcPr>
            <w:tcW w:w="876" w:type="dxa"/>
            <w:noWrap/>
            <w:hideMark/>
          </w:tcPr>
          <w:p w:rsidR="0081536F" w:rsidRPr="003E59E1" w:rsidRDefault="0081536F" w:rsidP="00086E58">
            <w:r w:rsidRPr="003E59E1">
              <w:t>1.</w:t>
            </w:r>
          </w:p>
        </w:tc>
        <w:tc>
          <w:tcPr>
            <w:tcW w:w="6100" w:type="dxa"/>
            <w:noWrap/>
            <w:hideMark/>
          </w:tcPr>
          <w:p w:rsidR="0081536F" w:rsidRPr="003E59E1" w:rsidRDefault="0081536F" w:rsidP="00086E58">
            <w:r w:rsidRPr="003E59E1">
              <w:t>Mokestis už aplinkos teršimą</w:t>
            </w:r>
          </w:p>
        </w:tc>
        <w:tc>
          <w:tcPr>
            <w:tcW w:w="3160" w:type="dxa"/>
            <w:noWrap/>
            <w:hideMark/>
          </w:tcPr>
          <w:p w:rsidR="0081536F" w:rsidRPr="003E59E1" w:rsidRDefault="0081536F" w:rsidP="00086E58">
            <w:pPr>
              <w:jc w:val="center"/>
            </w:pPr>
            <w:r>
              <w:t>39</w:t>
            </w:r>
            <w:r w:rsidRPr="003E59E1">
              <w:t>,</w:t>
            </w:r>
            <w:r>
              <w:t>3</w:t>
            </w:r>
          </w:p>
        </w:tc>
      </w:tr>
      <w:tr w:rsidR="0081536F" w:rsidRPr="003E59E1" w:rsidTr="00086E58">
        <w:trPr>
          <w:trHeight w:val="315"/>
        </w:trPr>
        <w:tc>
          <w:tcPr>
            <w:tcW w:w="876" w:type="dxa"/>
            <w:noWrap/>
            <w:hideMark/>
          </w:tcPr>
          <w:p w:rsidR="0081536F" w:rsidRPr="003E59E1" w:rsidRDefault="0081536F" w:rsidP="00086E58">
            <w:r w:rsidRPr="003E59E1">
              <w:t>2.</w:t>
            </w:r>
          </w:p>
        </w:tc>
        <w:tc>
          <w:tcPr>
            <w:tcW w:w="6100" w:type="dxa"/>
            <w:noWrap/>
            <w:hideMark/>
          </w:tcPr>
          <w:p w:rsidR="0081536F" w:rsidRPr="003E59E1" w:rsidRDefault="0081536F" w:rsidP="00086E58">
            <w:r w:rsidRPr="003E59E1">
              <w:t>Mokestis už medžiojamųjų gyvūnų išteklius</w:t>
            </w:r>
          </w:p>
        </w:tc>
        <w:tc>
          <w:tcPr>
            <w:tcW w:w="3160" w:type="dxa"/>
            <w:noWrap/>
            <w:hideMark/>
          </w:tcPr>
          <w:p w:rsidR="0081536F" w:rsidRPr="00A7285B" w:rsidRDefault="0081536F" w:rsidP="00086E58">
            <w:pPr>
              <w:jc w:val="center"/>
            </w:pPr>
            <w:r w:rsidRPr="00A7285B">
              <w:t>16,9</w:t>
            </w:r>
          </w:p>
        </w:tc>
      </w:tr>
      <w:tr w:rsidR="0081536F" w:rsidRPr="003E59E1" w:rsidTr="00086E58">
        <w:trPr>
          <w:trHeight w:val="315"/>
        </w:trPr>
        <w:tc>
          <w:tcPr>
            <w:tcW w:w="876" w:type="dxa"/>
            <w:noWrap/>
            <w:hideMark/>
          </w:tcPr>
          <w:p w:rsidR="0081536F" w:rsidRPr="003E59E1" w:rsidRDefault="0081536F" w:rsidP="00086E58">
            <w:r w:rsidRPr="003E59E1">
              <w:t>3.</w:t>
            </w:r>
          </w:p>
        </w:tc>
        <w:tc>
          <w:tcPr>
            <w:tcW w:w="6100" w:type="dxa"/>
            <w:noWrap/>
            <w:hideMark/>
          </w:tcPr>
          <w:p w:rsidR="0081536F" w:rsidRPr="003E59E1" w:rsidRDefault="0081536F" w:rsidP="00086E58">
            <w:r w:rsidRPr="003E59E1">
              <w:t>Kiti mokesčiai už valstybinius gamtos išteklius</w:t>
            </w:r>
          </w:p>
        </w:tc>
        <w:tc>
          <w:tcPr>
            <w:tcW w:w="3160" w:type="dxa"/>
            <w:noWrap/>
            <w:hideMark/>
          </w:tcPr>
          <w:p w:rsidR="0081536F" w:rsidRPr="00A7285B" w:rsidRDefault="0081536F" w:rsidP="00086E58">
            <w:pPr>
              <w:jc w:val="center"/>
            </w:pPr>
            <w:r w:rsidRPr="00A7285B">
              <w:t>24,5</w:t>
            </w:r>
          </w:p>
        </w:tc>
      </w:tr>
      <w:tr w:rsidR="0081536F" w:rsidRPr="003E59E1" w:rsidTr="00086E58">
        <w:trPr>
          <w:trHeight w:val="315"/>
        </w:trPr>
        <w:tc>
          <w:tcPr>
            <w:tcW w:w="876" w:type="dxa"/>
            <w:noWrap/>
            <w:hideMark/>
          </w:tcPr>
          <w:p w:rsidR="0081536F" w:rsidRPr="003E59E1" w:rsidRDefault="0081536F" w:rsidP="00086E58">
            <w:r w:rsidRPr="003E59E1">
              <w:t>4.</w:t>
            </w:r>
          </w:p>
        </w:tc>
        <w:tc>
          <w:tcPr>
            <w:tcW w:w="6100" w:type="dxa"/>
            <w:noWrap/>
            <w:hideMark/>
          </w:tcPr>
          <w:p w:rsidR="0081536F" w:rsidRPr="003E59E1" w:rsidRDefault="0081536F" w:rsidP="00086E58">
            <w:r w:rsidRPr="003E59E1">
              <w:t>Lėšos, gautos kaip želdinių atkuriamosios vertės kompensacija</w:t>
            </w:r>
          </w:p>
        </w:tc>
        <w:tc>
          <w:tcPr>
            <w:tcW w:w="3160" w:type="dxa"/>
            <w:noWrap/>
            <w:hideMark/>
          </w:tcPr>
          <w:p w:rsidR="0081536F" w:rsidRPr="00A7285B" w:rsidRDefault="0081536F" w:rsidP="00086E58">
            <w:pPr>
              <w:jc w:val="center"/>
            </w:pPr>
            <w:r w:rsidRPr="00A7285B">
              <w:t>0,0</w:t>
            </w:r>
          </w:p>
        </w:tc>
      </w:tr>
      <w:tr w:rsidR="0081536F" w:rsidRPr="003E59E1" w:rsidTr="00086E58">
        <w:trPr>
          <w:trHeight w:val="315"/>
        </w:trPr>
        <w:tc>
          <w:tcPr>
            <w:tcW w:w="876" w:type="dxa"/>
            <w:noWrap/>
            <w:hideMark/>
          </w:tcPr>
          <w:p w:rsidR="0081536F" w:rsidRPr="003E59E1" w:rsidRDefault="0081536F" w:rsidP="00086E58">
            <w:r w:rsidRPr="003E59E1">
              <w:t>5.</w:t>
            </w:r>
          </w:p>
        </w:tc>
        <w:tc>
          <w:tcPr>
            <w:tcW w:w="6100" w:type="dxa"/>
            <w:noWrap/>
            <w:hideMark/>
          </w:tcPr>
          <w:p w:rsidR="0081536F" w:rsidRPr="003E59E1" w:rsidRDefault="0081536F" w:rsidP="00086E58">
            <w:r w:rsidRPr="003E59E1">
              <w:t>Savanoriškos juridinių ir fizinių asmenų įmokos</w:t>
            </w:r>
          </w:p>
        </w:tc>
        <w:tc>
          <w:tcPr>
            <w:tcW w:w="3160" w:type="dxa"/>
            <w:noWrap/>
            <w:hideMark/>
          </w:tcPr>
          <w:p w:rsidR="0081536F" w:rsidRPr="00A7285B" w:rsidRDefault="0081536F" w:rsidP="00086E58">
            <w:pPr>
              <w:jc w:val="center"/>
            </w:pPr>
            <w:r w:rsidRPr="00A7285B">
              <w:t>0,0</w:t>
            </w:r>
          </w:p>
        </w:tc>
      </w:tr>
      <w:tr w:rsidR="0081536F" w:rsidRPr="003E59E1" w:rsidTr="00086E58">
        <w:trPr>
          <w:trHeight w:val="315"/>
        </w:trPr>
        <w:tc>
          <w:tcPr>
            <w:tcW w:w="876" w:type="dxa"/>
            <w:noWrap/>
            <w:hideMark/>
          </w:tcPr>
          <w:p w:rsidR="0081536F" w:rsidRPr="003E59E1" w:rsidRDefault="0081536F" w:rsidP="00086E58">
            <w:r w:rsidRPr="003E59E1">
              <w:t>6.</w:t>
            </w:r>
          </w:p>
        </w:tc>
        <w:tc>
          <w:tcPr>
            <w:tcW w:w="6100" w:type="dxa"/>
            <w:noWrap/>
            <w:hideMark/>
          </w:tcPr>
          <w:p w:rsidR="0081536F" w:rsidRPr="003E59E1" w:rsidRDefault="0081536F" w:rsidP="00086E58">
            <w:r w:rsidRPr="003E59E1">
              <w:t>Kitos teisėtai gautos lėšos</w:t>
            </w:r>
          </w:p>
        </w:tc>
        <w:tc>
          <w:tcPr>
            <w:tcW w:w="3160" w:type="dxa"/>
            <w:noWrap/>
            <w:hideMark/>
          </w:tcPr>
          <w:p w:rsidR="0081536F" w:rsidRPr="00A7285B" w:rsidRDefault="0081536F" w:rsidP="00086E58">
            <w:pPr>
              <w:jc w:val="center"/>
            </w:pPr>
            <w:r w:rsidRPr="00A7285B">
              <w:t>0,0</w:t>
            </w:r>
          </w:p>
        </w:tc>
      </w:tr>
      <w:tr w:rsidR="0081536F" w:rsidRPr="003E59E1" w:rsidTr="00086E58">
        <w:trPr>
          <w:trHeight w:val="315"/>
        </w:trPr>
        <w:tc>
          <w:tcPr>
            <w:tcW w:w="6976" w:type="dxa"/>
            <w:gridSpan w:val="2"/>
            <w:noWrap/>
            <w:hideMark/>
          </w:tcPr>
          <w:p w:rsidR="0081536F" w:rsidRPr="003E59E1" w:rsidRDefault="0081536F" w:rsidP="00086E58">
            <w:pPr>
              <w:jc w:val="right"/>
              <w:rPr>
                <w:b/>
                <w:bCs/>
              </w:rPr>
            </w:pPr>
            <w:r w:rsidRPr="003E59E1">
              <w:rPr>
                <w:b/>
                <w:bCs/>
              </w:rPr>
              <w:t>IŠ VISO PAJAMŲ</w:t>
            </w:r>
          </w:p>
        </w:tc>
        <w:tc>
          <w:tcPr>
            <w:tcW w:w="3160" w:type="dxa"/>
            <w:noWrap/>
            <w:hideMark/>
          </w:tcPr>
          <w:p w:rsidR="0081536F" w:rsidRPr="003E59E1" w:rsidRDefault="0081536F" w:rsidP="00086E58">
            <w:pPr>
              <w:jc w:val="center"/>
              <w:rPr>
                <w:b/>
                <w:bCs/>
              </w:rPr>
            </w:pPr>
            <w:r>
              <w:rPr>
                <w:b/>
                <w:bCs/>
              </w:rPr>
              <w:t>80</w:t>
            </w:r>
            <w:r w:rsidRPr="003E59E1">
              <w:rPr>
                <w:b/>
                <w:bCs/>
              </w:rPr>
              <w:t>,</w:t>
            </w:r>
            <w:r>
              <w:rPr>
                <w:b/>
                <w:bCs/>
              </w:rPr>
              <w:t>7</w:t>
            </w:r>
          </w:p>
        </w:tc>
      </w:tr>
      <w:tr w:rsidR="0081536F" w:rsidRPr="003E59E1" w:rsidTr="00086E58">
        <w:trPr>
          <w:trHeight w:val="315"/>
        </w:trPr>
        <w:tc>
          <w:tcPr>
            <w:tcW w:w="10136" w:type="dxa"/>
            <w:gridSpan w:val="3"/>
            <w:tcBorders>
              <w:left w:val="nil"/>
              <w:right w:val="nil"/>
            </w:tcBorders>
            <w:noWrap/>
            <w:hideMark/>
          </w:tcPr>
          <w:p w:rsidR="0081536F" w:rsidRPr="003E59E1" w:rsidRDefault="0081536F" w:rsidP="00086E58">
            <w:pPr>
              <w:jc w:val="center"/>
            </w:pPr>
          </w:p>
        </w:tc>
      </w:tr>
      <w:tr w:rsidR="0081536F" w:rsidRPr="003E59E1" w:rsidTr="00086E58">
        <w:trPr>
          <w:trHeight w:val="315"/>
        </w:trPr>
        <w:tc>
          <w:tcPr>
            <w:tcW w:w="6976" w:type="dxa"/>
            <w:gridSpan w:val="2"/>
            <w:noWrap/>
            <w:hideMark/>
          </w:tcPr>
          <w:p w:rsidR="0081536F" w:rsidRPr="003E59E1" w:rsidRDefault="0081536F" w:rsidP="00086E58">
            <w:pPr>
              <w:jc w:val="right"/>
              <w:rPr>
                <w:b/>
                <w:bCs/>
                <w:i/>
                <w:iCs/>
              </w:rPr>
            </w:pPr>
            <w:r w:rsidRPr="003E59E1">
              <w:rPr>
                <w:b/>
                <w:bCs/>
                <w:i/>
                <w:iCs/>
              </w:rPr>
              <w:t xml:space="preserve">LĖŠŲ LIKUTIS 2017-01-01, </w:t>
            </w:r>
            <w:r>
              <w:rPr>
                <w:b/>
                <w:bCs/>
                <w:i/>
                <w:iCs/>
              </w:rPr>
              <w:t>tūkst.</w:t>
            </w:r>
            <w:r w:rsidRPr="003E59E1">
              <w:rPr>
                <w:b/>
                <w:bCs/>
                <w:i/>
                <w:iCs/>
              </w:rPr>
              <w:t xml:space="preserve"> </w:t>
            </w:r>
            <w:proofErr w:type="spellStart"/>
            <w:r w:rsidRPr="003E59E1">
              <w:rPr>
                <w:b/>
                <w:bCs/>
                <w:i/>
                <w:iCs/>
              </w:rPr>
              <w:t>Eur</w:t>
            </w:r>
            <w:proofErr w:type="spellEnd"/>
          </w:p>
        </w:tc>
        <w:tc>
          <w:tcPr>
            <w:tcW w:w="3160" w:type="dxa"/>
            <w:noWrap/>
            <w:hideMark/>
          </w:tcPr>
          <w:p w:rsidR="0081536F" w:rsidRPr="003E59E1" w:rsidRDefault="0081536F" w:rsidP="00086E58">
            <w:pPr>
              <w:rPr>
                <w:b/>
                <w:bCs/>
                <w:i/>
                <w:iCs/>
              </w:rPr>
            </w:pPr>
            <w:r w:rsidRPr="003E59E1">
              <w:rPr>
                <w:b/>
                <w:bCs/>
                <w:i/>
                <w:iCs/>
              </w:rPr>
              <w:t>22,7</w:t>
            </w:r>
          </w:p>
        </w:tc>
      </w:tr>
      <w:tr w:rsidR="0081536F" w:rsidRPr="003E59E1" w:rsidTr="00086E58">
        <w:trPr>
          <w:trHeight w:val="315"/>
        </w:trPr>
        <w:tc>
          <w:tcPr>
            <w:tcW w:w="6976" w:type="dxa"/>
            <w:gridSpan w:val="2"/>
            <w:noWrap/>
            <w:hideMark/>
          </w:tcPr>
          <w:p w:rsidR="0081536F" w:rsidRPr="003E59E1" w:rsidRDefault="0081536F" w:rsidP="00086E58">
            <w:pPr>
              <w:jc w:val="right"/>
              <w:rPr>
                <w:b/>
                <w:bCs/>
                <w:i/>
                <w:iCs/>
              </w:rPr>
            </w:pPr>
            <w:r w:rsidRPr="003E59E1">
              <w:rPr>
                <w:b/>
                <w:bCs/>
                <w:i/>
                <w:iCs/>
              </w:rPr>
              <w:t xml:space="preserve">2017 m. NUMATOMOS PROGRAMOS LĖŠOS, </w:t>
            </w:r>
            <w:r>
              <w:rPr>
                <w:b/>
                <w:bCs/>
                <w:i/>
                <w:iCs/>
              </w:rPr>
              <w:t>tūkst.</w:t>
            </w:r>
            <w:r w:rsidRPr="003E59E1">
              <w:rPr>
                <w:b/>
                <w:bCs/>
                <w:i/>
                <w:iCs/>
              </w:rPr>
              <w:t xml:space="preserve"> </w:t>
            </w:r>
            <w:proofErr w:type="spellStart"/>
            <w:r w:rsidRPr="003E59E1">
              <w:rPr>
                <w:b/>
                <w:bCs/>
                <w:i/>
                <w:iCs/>
              </w:rPr>
              <w:t>Eur</w:t>
            </w:r>
            <w:proofErr w:type="spellEnd"/>
          </w:p>
        </w:tc>
        <w:tc>
          <w:tcPr>
            <w:tcW w:w="3160" w:type="dxa"/>
            <w:noWrap/>
            <w:hideMark/>
          </w:tcPr>
          <w:p w:rsidR="0081536F" w:rsidRPr="003E59E1" w:rsidRDefault="0081536F" w:rsidP="00086E58">
            <w:pPr>
              <w:rPr>
                <w:b/>
                <w:bCs/>
                <w:i/>
                <w:iCs/>
              </w:rPr>
            </w:pPr>
            <w:r>
              <w:rPr>
                <w:b/>
                <w:bCs/>
                <w:i/>
                <w:iCs/>
              </w:rPr>
              <w:t>103</w:t>
            </w:r>
            <w:r w:rsidRPr="003E59E1">
              <w:rPr>
                <w:b/>
                <w:bCs/>
                <w:i/>
                <w:iCs/>
              </w:rPr>
              <w:t>,</w:t>
            </w:r>
            <w:r>
              <w:rPr>
                <w:b/>
                <w:bCs/>
                <w:i/>
                <w:iCs/>
              </w:rPr>
              <w:t>4</w:t>
            </w:r>
          </w:p>
        </w:tc>
      </w:tr>
      <w:tr w:rsidR="0081536F" w:rsidRPr="003E59E1" w:rsidTr="00086E58">
        <w:trPr>
          <w:trHeight w:val="255"/>
        </w:trPr>
        <w:tc>
          <w:tcPr>
            <w:tcW w:w="10136" w:type="dxa"/>
            <w:gridSpan w:val="3"/>
            <w:tcBorders>
              <w:left w:val="nil"/>
              <w:right w:val="nil"/>
            </w:tcBorders>
            <w:noWrap/>
            <w:hideMark/>
          </w:tcPr>
          <w:p w:rsidR="0081536F" w:rsidRPr="003E59E1" w:rsidRDefault="0081536F" w:rsidP="00086E58"/>
        </w:tc>
      </w:tr>
      <w:tr w:rsidR="0081536F" w:rsidRPr="003E59E1" w:rsidTr="00086E58">
        <w:trPr>
          <w:trHeight w:val="645"/>
        </w:trPr>
        <w:tc>
          <w:tcPr>
            <w:tcW w:w="876" w:type="dxa"/>
            <w:noWrap/>
            <w:hideMark/>
          </w:tcPr>
          <w:p w:rsidR="0081536F" w:rsidRPr="003E59E1" w:rsidRDefault="0081536F" w:rsidP="00086E58">
            <w:pPr>
              <w:rPr>
                <w:b/>
                <w:bCs/>
              </w:rPr>
            </w:pPr>
            <w:r w:rsidRPr="003E59E1">
              <w:rPr>
                <w:b/>
                <w:bCs/>
              </w:rPr>
              <w:t>Eil. Nr.</w:t>
            </w:r>
          </w:p>
        </w:tc>
        <w:tc>
          <w:tcPr>
            <w:tcW w:w="6100" w:type="dxa"/>
            <w:noWrap/>
            <w:hideMark/>
          </w:tcPr>
          <w:p w:rsidR="0081536F" w:rsidRPr="003E59E1" w:rsidRDefault="0081536F" w:rsidP="00086E58">
            <w:pPr>
              <w:jc w:val="center"/>
              <w:rPr>
                <w:b/>
                <w:bCs/>
              </w:rPr>
            </w:pPr>
            <w:r w:rsidRPr="003E59E1">
              <w:rPr>
                <w:b/>
                <w:bCs/>
              </w:rPr>
              <w:t>Priemonės</w:t>
            </w:r>
          </w:p>
        </w:tc>
        <w:tc>
          <w:tcPr>
            <w:tcW w:w="3160" w:type="dxa"/>
            <w:hideMark/>
          </w:tcPr>
          <w:p w:rsidR="0081536F" w:rsidRPr="003E59E1" w:rsidRDefault="0081536F" w:rsidP="00086E58">
            <w:pPr>
              <w:jc w:val="center"/>
              <w:rPr>
                <w:b/>
                <w:bCs/>
              </w:rPr>
            </w:pPr>
            <w:r w:rsidRPr="003E59E1">
              <w:rPr>
                <w:b/>
                <w:bCs/>
              </w:rPr>
              <w:t xml:space="preserve">Numatyta skirti lėšų, </w:t>
            </w:r>
            <w:r>
              <w:rPr>
                <w:b/>
                <w:bCs/>
              </w:rPr>
              <w:t>tūkst.</w:t>
            </w:r>
            <w:r w:rsidRPr="003E59E1">
              <w:rPr>
                <w:b/>
                <w:bCs/>
              </w:rPr>
              <w:t xml:space="preserve"> </w:t>
            </w:r>
            <w:proofErr w:type="spellStart"/>
            <w:r w:rsidRPr="003E59E1">
              <w:rPr>
                <w:b/>
                <w:bCs/>
              </w:rPr>
              <w:t>Eur</w:t>
            </w:r>
            <w:proofErr w:type="spellEnd"/>
          </w:p>
        </w:tc>
      </w:tr>
      <w:tr w:rsidR="0081536F" w:rsidRPr="003E59E1" w:rsidTr="00086E58">
        <w:trPr>
          <w:trHeight w:val="615"/>
        </w:trPr>
        <w:tc>
          <w:tcPr>
            <w:tcW w:w="10136" w:type="dxa"/>
            <w:gridSpan w:val="3"/>
            <w:hideMark/>
          </w:tcPr>
          <w:p w:rsidR="0081536F" w:rsidRPr="003E59E1" w:rsidRDefault="0081536F" w:rsidP="00086E58">
            <w:pPr>
              <w:rPr>
                <w:b/>
                <w:bCs/>
              </w:rPr>
            </w:pPr>
            <w:r w:rsidRPr="003E59E1">
              <w:rPr>
                <w:b/>
                <w:bCs/>
              </w:rPr>
              <w:t xml:space="preserve"> I. Priemonės, kurioms finansuoti naudojamos lėšos, surinktos už medžiojamųjų gyvūnų išteklių naudojimą</w:t>
            </w:r>
          </w:p>
        </w:tc>
      </w:tr>
      <w:tr w:rsidR="0081536F" w:rsidRPr="003E59E1" w:rsidTr="00086E58">
        <w:trPr>
          <w:trHeight w:val="2220"/>
        </w:trPr>
        <w:tc>
          <w:tcPr>
            <w:tcW w:w="876" w:type="dxa"/>
            <w:noWrap/>
            <w:hideMark/>
          </w:tcPr>
          <w:p w:rsidR="0081536F" w:rsidRPr="003E59E1" w:rsidRDefault="0081536F" w:rsidP="00086E58">
            <w:r w:rsidRPr="003E59E1">
              <w:t>1.1.</w:t>
            </w:r>
          </w:p>
        </w:tc>
        <w:tc>
          <w:tcPr>
            <w:tcW w:w="6100" w:type="dxa"/>
            <w:hideMark/>
          </w:tcPr>
          <w:p w:rsidR="0081536F" w:rsidRPr="003E59E1" w:rsidRDefault="0081536F" w:rsidP="00086E58">
            <w:r w:rsidRPr="003E59E1">
              <w:t>Miško sklypų, kuriuose medžioklė nėra uždrausta, savininkų, valdytojų ir naudotojų įgyvendinamos žalos prevencijos priemonės, kuriomis jie siekia išvengti medžiojamųjų gyvūnų daromos žalos miškui. Kartografinės ir kitos medžiagos, reikalingos pagal Medžioklės įstatymo reikalavimus rengiamiems medžioklės plotų vienetų sudarymo ar jų ribų pakeitimo projektų parengimo priemonės.</w:t>
            </w:r>
          </w:p>
        </w:tc>
        <w:tc>
          <w:tcPr>
            <w:tcW w:w="3160" w:type="dxa"/>
            <w:noWrap/>
            <w:hideMark/>
          </w:tcPr>
          <w:p w:rsidR="0081536F" w:rsidRPr="00BD0ECF" w:rsidRDefault="0081536F" w:rsidP="00086E58">
            <w:pPr>
              <w:jc w:val="center"/>
            </w:pPr>
            <w:r w:rsidRPr="00A7285B">
              <w:t>23,9</w:t>
            </w:r>
          </w:p>
        </w:tc>
      </w:tr>
      <w:tr w:rsidR="0081536F" w:rsidRPr="003E59E1" w:rsidTr="00086E58">
        <w:trPr>
          <w:trHeight w:val="330"/>
        </w:trPr>
        <w:tc>
          <w:tcPr>
            <w:tcW w:w="6976" w:type="dxa"/>
            <w:gridSpan w:val="2"/>
            <w:noWrap/>
            <w:hideMark/>
          </w:tcPr>
          <w:p w:rsidR="0081536F" w:rsidRPr="003E59E1" w:rsidRDefault="0081536F" w:rsidP="00086E58">
            <w:pPr>
              <w:rPr>
                <w:b/>
                <w:bCs/>
              </w:rPr>
            </w:pPr>
            <w:r w:rsidRPr="003E59E1">
              <w:rPr>
                <w:b/>
                <w:bCs/>
              </w:rPr>
              <w:t>IŠ VISO IŠLAIDŲ (I)</w:t>
            </w:r>
          </w:p>
        </w:tc>
        <w:tc>
          <w:tcPr>
            <w:tcW w:w="3160" w:type="dxa"/>
            <w:noWrap/>
            <w:hideMark/>
          </w:tcPr>
          <w:p w:rsidR="0081536F" w:rsidRPr="00BD0ECF" w:rsidRDefault="0081536F" w:rsidP="00086E58">
            <w:pPr>
              <w:jc w:val="center"/>
              <w:rPr>
                <w:b/>
                <w:bCs/>
              </w:rPr>
            </w:pPr>
            <w:r w:rsidRPr="00A472D5">
              <w:rPr>
                <w:b/>
                <w:bCs/>
              </w:rPr>
              <w:t>23,9</w:t>
            </w:r>
          </w:p>
        </w:tc>
      </w:tr>
      <w:tr w:rsidR="0081536F" w:rsidRPr="003E59E1" w:rsidTr="00086E58">
        <w:trPr>
          <w:trHeight w:val="600"/>
        </w:trPr>
        <w:tc>
          <w:tcPr>
            <w:tcW w:w="10136" w:type="dxa"/>
            <w:gridSpan w:val="3"/>
            <w:hideMark/>
          </w:tcPr>
          <w:p w:rsidR="0081536F" w:rsidRPr="003E59E1" w:rsidRDefault="0081536F" w:rsidP="00086E58">
            <w:pPr>
              <w:rPr>
                <w:b/>
                <w:bCs/>
              </w:rPr>
            </w:pPr>
            <w:r w:rsidRPr="003E59E1">
              <w:rPr>
                <w:b/>
                <w:bCs/>
              </w:rPr>
              <w:t xml:space="preserve">II. Programos lėšos, skirtos Savivaldybės Visuomenės sveikatos rėmimo specialiajai programai (20 procentų) </w:t>
            </w:r>
          </w:p>
        </w:tc>
      </w:tr>
      <w:tr w:rsidR="0081536F" w:rsidRPr="003E59E1" w:rsidTr="00086E58">
        <w:trPr>
          <w:trHeight w:val="315"/>
        </w:trPr>
        <w:tc>
          <w:tcPr>
            <w:tcW w:w="876" w:type="dxa"/>
            <w:noWrap/>
            <w:hideMark/>
          </w:tcPr>
          <w:p w:rsidR="0081536F" w:rsidRPr="003E59E1" w:rsidRDefault="0081536F" w:rsidP="00086E58">
            <w:r w:rsidRPr="003E59E1">
              <w:t>2.1.</w:t>
            </w:r>
          </w:p>
        </w:tc>
        <w:tc>
          <w:tcPr>
            <w:tcW w:w="6100" w:type="dxa"/>
            <w:noWrap/>
            <w:hideMark/>
          </w:tcPr>
          <w:p w:rsidR="0081536F" w:rsidRPr="003E59E1" w:rsidRDefault="0081536F" w:rsidP="00086E58">
            <w:r w:rsidRPr="003E59E1">
              <w:t>Visuomenės sveikatos rėmimo programa</w:t>
            </w:r>
          </w:p>
        </w:tc>
        <w:tc>
          <w:tcPr>
            <w:tcW w:w="3160" w:type="dxa"/>
            <w:noWrap/>
            <w:hideMark/>
          </w:tcPr>
          <w:p w:rsidR="0081536F" w:rsidRPr="003E59E1" w:rsidRDefault="0081536F" w:rsidP="00086E58">
            <w:pPr>
              <w:jc w:val="center"/>
            </w:pPr>
            <w:r>
              <w:t>14</w:t>
            </w:r>
            <w:r w:rsidRPr="003E59E1">
              <w:t>,</w:t>
            </w:r>
            <w:r>
              <w:t>2</w:t>
            </w:r>
          </w:p>
        </w:tc>
      </w:tr>
      <w:tr w:rsidR="0081536F" w:rsidRPr="003E59E1" w:rsidTr="00086E58">
        <w:trPr>
          <w:trHeight w:val="645"/>
        </w:trPr>
        <w:tc>
          <w:tcPr>
            <w:tcW w:w="876" w:type="dxa"/>
            <w:noWrap/>
            <w:hideMark/>
          </w:tcPr>
          <w:p w:rsidR="0081536F" w:rsidRPr="003E59E1" w:rsidRDefault="0081536F" w:rsidP="00086E58">
            <w:r w:rsidRPr="003E59E1">
              <w:t>2.2.</w:t>
            </w:r>
          </w:p>
        </w:tc>
        <w:tc>
          <w:tcPr>
            <w:tcW w:w="6100" w:type="dxa"/>
            <w:hideMark/>
          </w:tcPr>
          <w:p w:rsidR="0081536F" w:rsidRPr="003E59E1" w:rsidRDefault="0081536F" w:rsidP="00086E58">
            <w:r w:rsidRPr="003E59E1">
              <w:t xml:space="preserve">Plungės rajono maudymosi vietų vandens kokybės </w:t>
            </w:r>
            <w:proofErr w:type="spellStart"/>
            <w:r w:rsidRPr="003E59E1">
              <w:t>stebėsenos</w:t>
            </w:r>
            <w:proofErr w:type="spellEnd"/>
            <w:r w:rsidRPr="003E59E1">
              <w:t xml:space="preserve"> programa</w:t>
            </w:r>
          </w:p>
        </w:tc>
        <w:tc>
          <w:tcPr>
            <w:tcW w:w="3160" w:type="dxa"/>
            <w:noWrap/>
            <w:hideMark/>
          </w:tcPr>
          <w:p w:rsidR="0081536F" w:rsidRPr="003E59E1" w:rsidRDefault="0081536F" w:rsidP="00086E58">
            <w:pPr>
              <w:jc w:val="center"/>
            </w:pPr>
            <w:r w:rsidRPr="003E59E1">
              <w:t>1,7</w:t>
            </w:r>
          </w:p>
        </w:tc>
      </w:tr>
      <w:tr w:rsidR="0081536F" w:rsidRPr="003E59E1" w:rsidTr="00086E58">
        <w:trPr>
          <w:trHeight w:val="330"/>
        </w:trPr>
        <w:tc>
          <w:tcPr>
            <w:tcW w:w="6976" w:type="dxa"/>
            <w:gridSpan w:val="2"/>
            <w:noWrap/>
            <w:hideMark/>
          </w:tcPr>
          <w:p w:rsidR="0081536F" w:rsidRPr="003E59E1" w:rsidRDefault="0081536F" w:rsidP="00086E58">
            <w:pPr>
              <w:rPr>
                <w:b/>
                <w:bCs/>
              </w:rPr>
            </w:pPr>
            <w:r w:rsidRPr="003E59E1">
              <w:rPr>
                <w:b/>
                <w:bCs/>
              </w:rPr>
              <w:t>IŠ VISO IŠLAIDŲ (II)</w:t>
            </w:r>
          </w:p>
        </w:tc>
        <w:tc>
          <w:tcPr>
            <w:tcW w:w="3160" w:type="dxa"/>
            <w:noWrap/>
            <w:hideMark/>
          </w:tcPr>
          <w:p w:rsidR="0081536F" w:rsidRPr="003E59E1" w:rsidRDefault="0081536F" w:rsidP="00086E58">
            <w:pPr>
              <w:jc w:val="center"/>
              <w:rPr>
                <w:b/>
                <w:bCs/>
              </w:rPr>
            </w:pPr>
            <w:r w:rsidRPr="00BD0ECF">
              <w:rPr>
                <w:b/>
                <w:bCs/>
              </w:rPr>
              <w:t>15,9</w:t>
            </w:r>
          </w:p>
        </w:tc>
      </w:tr>
      <w:tr w:rsidR="0081536F" w:rsidRPr="003E59E1" w:rsidTr="00086E58">
        <w:trPr>
          <w:trHeight w:val="345"/>
        </w:trPr>
        <w:tc>
          <w:tcPr>
            <w:tcW w:w="10136" w:type="dxa"/>
            <w:gridSpan w:val="3"/>
            <w:hideMark/>
          </w:tcPr>
          <w:p w:rsidR="0081536F" w:rsidRPr="001F2FD3" w:rsidRDefault="0081536F" w:rsidP="00086E58">
            <w:pPr>
              <w:rPr>
                <w:b/>
                <w:bCs/>
              </w:rPr>
            </w:pPr>
            <w:r w:rsidRPr="001F2FD3">
              <w:rPr>
                <w:b/>
                <w:bCs/>
              </w:rPr>
              <w:lastRenderedPageBreak/>
              <w:t>III. Kitos aplinkosaugos priemonės, kurioms įgyvendinti naudojamos programos lėšos</w:t>
            </w:r>
          </w:p>
        </w:tc>
      </w:tr>
      <w:tr w:rsidR="0081536F" w:rsidRPr="003E59E1" w:rsidTr="00086E58">
        <w:trPr>
          <w:trHeight w:val="345"/>
        </w:trPr>
        <w:tc>
          <w:tcPr>
            <w:tcW w:w="876" w:type="dxa"/>
            <w:hideMark/>
          </w:tcPr>
          <w:p w:rsidR="0081536F" w:rsidRPr="003E59E1" w:rsidRDefault="0081536F" w:rsidP="00086E58">
            <w:pPr>
              <w:rPr>
                <w:b/>
                <w:bCs/>
              </w:rPr>
            </w:pPr>
            <w:r w:rsidRPr="003E59E1">
              <w:rPr>
                <w:b/>
                <w:bCs/>
              </w:rPr>
              <w:t>3.1.</w:t>
            </w:r>
          </w:p>
        </w:tc>
        <w:tc>
          <w:tcPr>
            <w:tcW w:w="6100" w:type="dxa"/>
            <w:noWrap/>
            <w:hideMark/>
          </w:tcPr>
          <w:p w:rsidR="0081536F" w:rsidRPr="003E59E1" w:rsidRDefault="0081536F" w:rsidP="00086E58">
            <w:pPr>
              <w:rPr>
                <w:b/>
                <w:bCs/>
              </w:rPr>
            </w:pPr>
            <w:r w:rsidRPr="003E59E1">
              <w:rPr>
                <w:b/>
                <w:bCs/>
              </w:rPr>
              <w:t>Aplinkos kokybės gerinimo ir apsaugos priemonės</w:t>
            </w:r>
          </w:p>
        </w:tc>
        <w:tc>
          <w:tcPr>
            <w:tcW w:w="3160" w:type="dxa"/>
            <w:hideMark/>
          </w:tcPr>
          <w:p w:rsidR="0081536F" w:rsidRPr="001F2FD3" w:rsidRDefault="0081536F" w:rsidP="00086E58">
            <w:pPr>
              <w:jc w:val="center"/>
              <w:rPr>
                <w:b/>
                <w:bCs/>
              </w:rPr>
            </w:pPr>
            <w:r w:rsidRPr="00BE4803">
              <w:rPr>
                <w:b/>
                <w:bCs/>
              </w:rPr>
              <w:t>29,7</w:t>
            </w:r>
          </w:p>
        </w:tc>
      </w:tr>
      <w:tr w:rsidR="0081536F" w:rsidRPr="003E59E1" w:rsidTr="00086E58">
        <w:trPr>
          <w:trHeight w:val="675"/>
        </w:trPr>
        <w:tc>
          <w:tcPr>
            <w:tcW w:w="876" w:type="dxa"/>
            <w:hideMark/>
          </w:tcPr>
          <w:p w:rsidR="0081536F" w:rsidRPr="003E59E1" w:rsidRDefault="0081536F" w:rsidP="00086E58">
            <w:r w:rsidRPr="003E59E1">
              <w:t>3.1.1.</w:t>
            </w:r>
          </w:p>
        </w:tc>
        <w:tc>
          <w:tcPr>
            <w:tcW w:w="6100" w:type="dxa"/>
            <w:hideMark/>
          </w:tcPr>
          <w:p w:rsidR="0081536F" w:rsidRPr="003E59E1" w:rsidRDefault="0081536F" w:rsidP="00086E58">
            <w:r w:rsidRPr="003E59E1">
              <w:t xml:space="preserve">Alsėdžių seniūnijoje </w:t>
            </w:r>
            <w:proofErr w:type="spellStart"/>
            <w:r w:rsidRPr="003E59E1">
              <w:t>Sosnovskio</w:t>
            </w:r>
            <w:proofErr w:type="spellEnd"/>
            <w:r w:rsidRPr="003E59E1">
              <w:t xml:space="preserve"> barščio, esančio Invazinių Lietuvoje rūšių sąraše, populiacijos naikinimas</w:t>
            </w:r>
          </w:p>
        </w:tc>
        <w:tc>
          <w:tcPr>
            <w:tcW w:w="3160" w:type="dxa"/>
            <w:hideMark/>
          </w:tcPr>
          <w:p w:rsidR="0081536F" w:rsidRPr="001F2FD3" w:rsidRDefault="0081536F" w:rsidP="00086E58">
            <w:pPr>
              <w:jc w:val="center"/>
            </w:pPr>
            <w:r w:rsidRPr="001F2FD3">
              <w:t>0,5</w:t>
            </w:r>
          </w:p>
        </w:tc>
      </w:tr>
      <w:tr w:rsidR="0081536F" w:rsidRPr="003E59E1" w:rsidTr="00086E58">
        <w:trPr>
          <w:trHeight w:val="705"/>
        </w:trPr>
        <w:tc>
          <w:tcPr>
            <w:tcW w:w="876" w:type="dxa"/>
            <w:hideMark/>
          </w:tcPr>
          <w:p w:rsidR="0081536F" w:rsidRPr="003E59E1" w:rsidRDefault="0081536F" w:rsidP="00086E58">
            <w:r w:rsidRPr="003E59E1">
              <w:t>3.1.2.</w:t>
            </w:r>
          </w:p>
        </w:tc>
        <w:tc>
          <w:tcPr>
            <w:tcW w:w="6100" w:type="dxa"/>
            <w:hideMark/>
          </w:tcPr>
          <w:p w:rsidR="0081536F" w:rsidRPr="003E59E1" w:rsidRDefault="0081536F" w:rsidP="00086E58">
            <w:r w:rsidRPr="003E59E1">
              <w:t xml:space="preserve">Platelių seniūnijoje </w:t>
            </w:r>
            <w:proofErr w:type="spellStart"/>
            <w:r w:rsidRPr="003E59E1">
              <w:t>Sosnovskio</w:t>
            </w:r>
            <w:proofErr w:type="spellEnd"/>
            <w:r w:rsidRPr="003E59E1">
              <w:t xml:space="preserve"> barščio, esančio Invazinių Lietuvoje rūšių sąraše, populiacijos naikinimas</w:t>
            </w:r>
          </w:p>
        </w:tc>
        <w:tc>
          <w:tcPr>
            <w:tcW w:w="3160" w:type="dxa"/>
            <w:hideMark/>
          </w:tcPr>
          <w:p w:rsidR="0081536F" w:rsidRPr="003E59E1" w:rsidRDefault="0081536F" w:rsidP="00086E58">
            <w:pPr>
              <w:jc w:val="center"/>
            </w:pPr>
            <w:r w:rsidRPr="003E59E1">
              <w:t>1,5</w:t>
            </w:r>
          </w:p>
        </w:tc>
      </w:tr>
      <w:tr w:rsidR="0081536F" w:rsidRPr="003E59E1" w:rsidTr="00086E58">
        <w:trPr>
          <w:trHeight w:val="705"/>
        </w:trPr>
        <w:tc>
          <w:tcPr>
            <w:tcW w:w="876" w:type="dxa"/>
            <w:hideMark/>
          </w:tcPr>
          <w:p w:rsidR="0081536F" w:rsidRPr="003E59E1" w:rsidRDefault="0081536F" w:rsidP="00086E58">
            <w:r w:rsidRPr="003E59E1">
              <w:t>3.1.3.</w:t>
            </w:r>
          </w:p>
        </w:tc>
        <w:tc>
          <w:tcPr>
            <w:tcW w:w="6100" w:type="dxa"/>
            <w:hideMark/>
          </w:tcPr>
          <w:p w:rsidR="0081536F" w:rsidRPr="003E59E1" w:rsidRDefault="0081536F" w:rsidP="00086E58">
            <w:r w:rsidRPr="003E59E1">
              <w:t>Informacinių ženklų įrengimas prie piliakalnių ir senkapių Platelių seniūnijoje</w:t>
            </w:r>
          </w:p>
        </w:tc>
        <w:tc>
          <w:tcPr>
            <w:tcW w:w="3160" w:type="dxa"/>
            <w:hideMark/>
          </w:tcPr>
          <w:p w:rsidR="0081536F" w:rsidRPr="003E59E1" w:rsidRDefault="0081536F" w:rsidP="00086E58">
            <w:pPr>
              <w:jc w:val="center"/>
            </w:pPr>
            <w:r w:rsidRPr="003E59E1">
              <w:t>1,1</w:t>
            </w:r>
          </w:p>
        </w:tc>
      </w:tr>
      <w:tr w:rsidR="0081536F" w:rsidRPr="003E59E1" w:rsidTr="00086E58">
        <w:trPr>
          <w:trHeight w:val="720"/>
        </w:trPr>
        <w:tc>
          <w:tcPr>
            <w:tcW w:w="876" w:type="dxa"/>
            <w:hideMark/>
          </w:tcPr>
          <w:p w:rsidR="0081536F" w:rsidRPr="003E59E1" w:rsidRDefault="0081536F" w:rsidP="00086E58">
            <w:r w:rsidRPr="003E59E1">
              <w:t>3.1.4.</w:t>
            </w:r>
          </w:p>
        </w:tc>
        <w:tc>
          <w:tcPr>
            <w:tcW w:w="6100" w:type="dxa"/>
            <w:hideMark/>
          </w:tcPr>
          <w:p w:rsidR="0081536F" w:rsidRPr="003E59E1" w:rsidRDefault="0081536F" w:rsidP="00086E58">
            <w:r w:rsidRPr="003E59E1">
              <w:t>Rekreacinių teritorijų apsauga ir tvarkymas Žemaičių Kalvarijos seniūnijoje</w:t>
            </w:r>
          </w:p>
        </w:tc>
        <w:tc>
          <w:tcPr>
            <w:tcW w:w="3160" w:type="dxa"/>
            <w:hideMark/>
          </w:tcPr>
          <w:p w:rsidR="0081536F" w:rsidRPr="003E59E1" w:rsidRDefault="0081536F" w:rsidP="00086E58">
            <w:pPr>
              <w:jc w:val="center"/>
            </w:pPr>
            <w:r w:rsidRPr="003E59E1">
              <w:t>0,5</w:t>
            </w:r>
          </w:p>
        </w:tc>
      </w:tr>
      <w:tr w:rsidR="0081536F" w:rsidRPr="003E59E1" w:rsidTr="00086E58">
        <w:trPr>
          <w:trHeight w:val="660"/>
        </w:trPr>
        <w:tc>
          <w:tcPr>
            <w:tcW w:w="876" w:type="dxa"/>
            <w:hideMark/>
          </w:tcPr>
          <w:p w:rsidR="0081536F" w:rsidRPr="003E59E1" w:rsidRDefault="0081536F" w:rsidP="00086E58">
            <w:r w:rsidRPr="003E59E1">
              <w:t>3.1.5.</w:t>
            </w:r>
          </w:p>
        </w:tc>
        <w:tc>
          <w:tcPr>
            <w:tcW w:w="6100" w:type="dxa"/>
            <w:hideMark/>
          </w:tcPr>
          <w:p w:rsidR="0081536F" w:rsidRPr="003E59E1" w:rsidRDefault="0081536F" w:rsidP="00086E58">
            <w:proofErr w:type="spellStart"/>
            <w:r w:rsidRPr="003E59E1">
              <w:t>Gandingos</w:t>
            </w:r>
            <w:proofErr w:type="spellEnd"/>
            <w:r w:rsidRPr="003E59E1">
              <w:t xml:space="preserve"> ir Varkalių piliakalnių Nausodžio seniūnijoje tvarkymo darbai</w:t>
            </w:r>
          </w:p>
        </w:tc>
        <w:tc>
          <w:tcPr>
            <w:tcW w:w="3160" w:type="dxa"/>
            <w:hideMark/>
          </w:tcPr>
          <w:p w:rsidR="0081536F" w:rsidRPr="003E59E1" w:rsidRDefault="0081536F" w:rsidP="00086E58">
            <w:pPr>
              <w:jc w:val="center"/>
            </w:pPr>
            <w:r w:rsidRPr="003E59E1">
              <w:t>0,5</w:t>
            </w:r>
          </w:p>
        </w:tc>
      </w:tr>
      <w:tr w:rsidR="0081536F" w:rsidRPr="003E59E1" w:rsidTr="00086E58">
        <w:trPr>
          <w:trHeight w:val="675"/>
        </w:trPr>
        <w:tc>
          <w:tcPr>
            <w:tcW w:w="876" w:type="dxa"/>
            <w:hideMark/>
          </w:tcPr>
          <w:p w:rsidR="0081536F" w:rsidRPr="003E59E1" w:rsidRDefault="0081536F" w:rsidP="00086E58">
            <w:r w:rsidRPr="003E59E1">
              <w:t>3.1.6.</w:t>
            </w:r>
          </w:p>
        </w:tc>
        <w:tc>
          <w:tcPr>
            <w:tcW w:w="6100" w:type="dxa"/>
            <w:hideMark/>
          </w:tcPr>
          <w:p w:rsidR="0081536F" w:rsidRPr="003E59E1" w:rsidRDefault="0081536F" w:rsidP="00086E58">
            <w:r w:rsidRPr="003E59E1">
              <w:t xml:space="preserve">Alsėdžių piliakalnio </w:t>
            </w:r>
            <w:proofErr w:type="spellStart"/>
            <w:r w:rsidRPr="003E59E1">
              <w:t>Žvėrinyčia</w:t>
            </w:r>
            <w:proofErr w:type="spellEnd"/>
            <w:r w:rsidRPr="003E59E1">
              <w:t xml:space="preserve"> ir jo aplinkos sutvarkymas ir pritaikymas lankymui</w:t>
            </w:r>
          </w:p>
        </w:tc>
        <w:tc>
          <w:tcPr>
            <w:tcW w:w="3160" w:type="dxa"/>
            <w:hideMark/>
          </w:tcPr>
          <w:p w:rsidR="0081536F" w:rsidRPr="003E59E1" w:rsidRDefault="0081536F" w:rsidP="00086E58">
            <w:pPr>
              <w:jc w:val="center"/>
            </w:pPr>
            <w:r>
              <w:t>7</w:t>
            </w:r>
            <w:r w:rsidRPr="003E59E1">
              <w:t>,</w:t>
            </w:r>
            <w:r>
              <w:t>2</w:t>
            </w:r>
          </w:p>
        </w:tc>
      </w:tr>
      <w:tr w:rsidR="0081536F" w:rsidRPr="003E59E1" w:rsidTr="00086E58">
        <w:trPr>
          <w:trHeight w:val="675"/>
        </w:trPr>
        <w:tc>
          <w:tcPr>
            <w:tcW w:w="876" w:type="dxa"/>
            <w:hideMark/>
          </w:tcPr>
          <w:p w:rsidR="0081536F" w:rsidRPr="003E59E1" w:rsidRDefault="0081536F" w:rsidP="00086E58">
            <w:r w:rsidRPr="003E59E1">
              <w:t>3.1.7.</w:t>
            </w:r>
          </w:p>
        </w:tc>
        <w:tc>
          <w:tcPr>
            <w:tcW w:w="6100" w:type="dxa"/>
            <w:hideMark/>
          </w:tcPr>
          <w:p w:rsidR="0081536F" w:rsidRPr="00BD0ECF" w:rsidRDefault="0081536F" w:rsidP="00086E58">
            <w:proofErr w:type="spellStart"/>
            <w:r w:rsidRPr="00BD0ECF">
              <w:t>Pietvės</w:t>
            </w:r>
            <w:proofErr w:type="spellEnd"/>
            <w:r w:rsidRPr="00BD0ECF">
              <w:t xml:space="preserve"> upelio užtvankos remontas </w:t>
            </w:r>
            <w:proofErr w:type="spellStart"/>
            <w:r w:rsidRPr="00BD0ECF">
              <w:t>Paukštakių</w:t>
            </w:r>
            <w:proofErr w:type="spellEnd"/>
            <w:r w:rsidRPr="00BD0ECF">
              <w:t xml:space="preserve"> seniūnijos Stanelių kaime</w:t>
            </w:r>
          </w:p>
        </w:tc>
        <w:tc>
          <w:tcPr>
            <w:tcW w:w="3160" w:type="dxa"/>
            <w:hideMark/>
          </w:tcPr>
          <w:p w:rsidR="0081536F" w:rsidRPr="00BD0ECF" w:rsidRDefault="0081536F" w:rsidP="00086E58">
            <w:pPr>
              <w:jc w:val="center"/>
            </w:pPr>
            <w:r w:rsidRPr="00BD0ECF">
              <w:t>10,3</w:t>
            </w:r>
          </w:p>
        </w:tc>
      </w:tr>
      <w:tr w:rsidR="0081536F" w:rsidRPr="003E59E1" w:rsidTr="00086E58">
        <w:trPr>
          <w:trHeight w:val="675"/>
        </w:trPr>
        <w:tc>
          <w:tcPr>
            <w:tcW w:w="876" w:type="dxa"/>
            <w:hideMark/>
          </w:tcPr>
          <w:p w:rsidR="0081536F" w:rsidRPr="003E59E1" w:rsidRDefault="0081536F" w:rsidP="00086E58">
            <w:r w:rsidRPr="003E59E1">
              <w:t>3.1.8.</w:t>
            </w:r>
          </w:p>
        </w:tc>
        <w:tc>
          <w:tcPr>
            <w:tcW w:w="6100" w:type="dxa"/>
            <w:hideMark/>
          </w:tcPr>
          <w:p w:rsidR="0081536F" w:rsidRPr="00BD0ECF" w:rsidRDefault="0081536F" w:rsidP="00086E58">
            <w:proofErr w:type="spellStart"/>
            <w:r w:rsidRPr="00BD0ECF">
              <w:t>Kumžos</w:t>
            </w:r>
            <w:proofErr w:type="spellEnd"/>
            <w:r w:rsidRPr="00BD0ECF">
              <w:t xml:space="preserve"> upelio užtvankos remontas </w:t>
            </w:r>
            <w:proofErr w:type="spellStart"/>
            <w:r w:rsidRPr="00BD0ECF">
              <w:t>Paukštakių</w:t>
            </w:r>
            <w:proofErr w:type="spellEnd"/>
            <w:r w:rsidRPr="00BD0ECF">
              <w:t xml:space="preserve"> seniūnijos </w:t>
            </w:r>
            <w:proofErr w:type="spellStart"/>
            <w:r w:rsidRPr="00BD0ECF">
              <w:t>Paukštakių</w:t>
            </w:r>
            <w:proofErr w:type="spellEnd"/>
            <w:r w:rsidRPr="00BD0ECF">
              <w:t xml:space="preserve"> kaime</w:t>
            </w:r>
          </w:p>
        </w:tc>
        <w:tc>
          <w:tcPr>
            <w:tcW w:w="3160" w:type="dxa"/>
            <w:hideMark/>
          </w:tcPr>
          <w:p w:rsidR="0081536F" w:rsidRPr="00BD0ECF" w:rsidRDefault="0081536F" w:rsidP="00086E58">
            <w:pPr>
              <w:jc w:val="center"/>
            </w:pPr>
            <w:r w:rsidRPr="00BD0ECF">
              <w:t>3,6</w:t>
            </w:r>
          </w:p>
        </w:tc>
      </w:tr>
      <w:tr w:rsidR="0081536F" w:rsidRPr="003E59E1" w:rsidTr="00086E58">
        <w:trPr>
          <w:trHeight w:val="690"/>
        </w:trPr>
        <w:tc>
          <w:tcPr>
            <w:tcW w:w="876" w:type="dxa"/>
            <w:hideMark/>
          </w:tcPr>
          <w:p w:rsidR="0081536F" w:rsidRPr="003E59E1" w:rsidRDefault="0081536F" w:rsidP="00086E58">
            <w:r w:rsidRPr="003E59E1">
              <w:t>3.1.9.</w:t>
            </w:r>
          </w:p>
        </w:tc>
        <w:tc>
          <w:tcPr>
            <w:tcW w:w="6100" w:type="dxa"/>
            <w:hideMark/>
          </w:tcPr>
          <w:p w:rsidR="0081536F" w:rsidRPr="00BD0ECF" w:rsidRDefault="0081536F" w:rsidP="00086E58">
            <w:r w:rsidRPr="00BD0ECF">
              <w:t xml:space="preserve">Žemaičių dailės muziejui </w:t>
            </w:r>
            <w:r>
              <w:t>–</w:t>
            </w:r>
            <w:r w:rsidRPr="00BD0ECF">
              <w:t xml:space="preserve"> varninių paukščių gausos reguliavimas Plungės parke</w:t>
            </w:r>
          </w:p>
        </w:tc>
        <w:tc>
          <w:tcPr>
            <w:tcW w:w="3160" w:type="dxa"/>
            <w:hideMark/>
          </w:tcPr>
          <w:p w:rsidR="0081536F" w:rsidRPr="00BD0ECF" w:rsidRDefault="0081536F" w:rsidP="00086E58">
            <w:pPr>
              <w:jc w:val="center"/>
            </w:pPr>
            <w:r w:rsidRPr="00BD0ECF">
              <w:t>1,0</w:t>
            </w:r>
          </w:p>
        </w:tc>
      </w:tr>
      <w:tr w:rsidR="0081536F" w:rsidRPr="003E59E1" w:rsidTr="00086E58">
        <w:trPr>
          <w:trHeight w:val="360"/>
        </w:trPr>
        <w:tc>
          <w:tcPr>
            <w:tcW w:w="876" w:type="dxa"/>
            <w:hideMark/>
          </w:tcPr>
          <w:p w:rsidR="0081536F" w:rsidRPr="003E59E1" w:rsidRDefault="0081536F" w:rsidP="00086E58">
            <w:r w:rsidRPr="003E59E1">
              <w:t>3.1.10.</w:t>
            </w:r>
          </w:p>
        </w:tc>
        <w:tc>
          <w:tcPr>
            <w:tcW w:w="6100" w:type="dxa"/>
            <w:hideMark/>
          </w:tcPr>
          <w:p w:rsidR="0081536F" w:rsidRPr="001F2FD3" w:rsidRDefault="0081536F" w:rsidP="00086E58">
            <w:r w:rsidRPr="001F2FD3">
              <w:t xml:space="preserve">Savivaldybei patikėjimo teise perleistų vandens telkinių </w:t>
            </w:r>
            <w:proofErr w:type="spellStart"/>
            <w:r w:rsidRPr="001F2FD3">
              <w:t>įžuvinimas</w:t>
            </w:r>
            <w:proofErr w:type="spellEnd"/>
          </w:p>
        </w:tc>
        <w:tc>
          <w:tcPr>
            <w:tcW w:w="3160" w:type="dxa"/>
            <w:hideMark/>
          </w:tcPr>
          <w:p w:rsidR="0081536F" w:rsidRPr="001F2FD3" w:rsidRDefault="0081536F" w:rsidP="00086E58">
            <w:pPr>
              <w:jc w:val="center"/>
            </w:pPr>
            <w:r w:rsidRPr="001F2FD3">
              <w:t>3,</w:t>
            </w:r>
            <w:r>
              <w:t>5</w:t>
            </w:r>
          </w:p>
        </w:tc>
      </w:tr>
      <w:tr w:rsidR="0081536F" w:rsidRPr="003E59E1" w:rsidTr="00086E58">
        <w:trPr>
          <w:trHeight w:val="345"/>
        </w:trPr>
        <w:tc>
          <w:tcPr>
            <w:tcW w:w="876" w:type="dxa"/>
            <w:hideMark/>
          </w:tcPr>
          <w:p w:rsidR="0081536F" w:rsidRPr="003E59E1" w:rsidRDefault="0081536F" w:rsidP="00086E58">
            <w:pPr>
              <w:rPr>
                <w:b/>
                <w:bCs/>
              </w:rPr>
            </w:pPr>
            <w:r w:rsidRPr="003E59E1">
              <w:rPr>
                <w:b/>
                <w:bCs/>
              </w:rPr>
              <w:t>3.2.</w:t>
            </w:r>
          </w:p>
        </w:tc>
        <w:tc>
          <w:tcPr>
            <w:tcW w:w="6100" w:type="dxa"/>
            <w:noWrap/>
            <w:hideMark/>
          </w:tcPr>
          <w:p w:rsidR="0081536F" w:rsidRPr="003E59E1" w:rsidRDefault="0081536F" w:rsidP="00086E58">
            <w:pPr>
              <w:rPr>
                <w:b/>
                <w:bCs/>
              </w:rPr>
            </w:pPr>
            <w:r w:rsidRPr="003E59E1">
              <w:rPr>
                <w:b/>
                <w:bCs/>
              </w:rPr>
              <w:t>Atliekų tvarkymo infrastruktūros plėtros priemonės</w:t>
            </w:r>
          </w:p>
        </w:tc>
        <w:tc>
          <w:tcPr>
            <w:tcW w:w="3160" w:type="dxa"/>
            <w:hideMark/>
          </w:tcPr>
          <w:p w:rsidR="0081536F" w:rsidRPr="003E59E1" w:rsidRDefault="0081536F" w:rsidP="00086E58">
            <w:pPr>
              <w:jc w:val="center"/>
              <w:rPr>
                <w:b/>
                <w:bCs/>
              </w:rPr>
            </w:pPr>
            <w:r w:rsidRPr="00111BBE">
              <w:rPr>
                <w:b/>
                <w:bCs/>
                <w:color w:val="FF0000"/>
              </w:rPr>
              <w:t>4,2</w:t>
            </w:r>
          </w:p>
        </w:tc>
      </w:tr>
      <w:tr w:rsidR="0081536F" w:rsidRPr="003E59E1" w:rsidTr="00086E58">
        <w:trPr>
          <w:trHeight w:val="660"/>
        </w:trPr>
        <w:tc>
          <w:tcPr>
            <w:tcW w:w="876" w:type="dxa"/>
            <w:hideMark/>
          </w:tcPr>
          <w:p w:rsidR="0081536F" w:rsidRPr="003E59E1" w:rsidRDefault="0081536F" w:rsidP="00086E58">
            <w:r w:rsidRPr="003E59E1">
              <w:t>3.2.1.</w:t>
            </w:r>
          </w:p>
        </w:tc>
        <w:tc>
          <w:tcPr>
            <w:tcW w:w="6100" w:type="dxa"/>
            <w:hideMark/>
          </w:tcPr>
          <w:p w:rsidR="0081536F" w:rsidRPr="003E59E1" w:rsidRDefault="0081536F" w:rsidP="00086E58">
            <w:r w:rsidRPr="003E59E1">
              <w:t>Plungės miesto seniūnijoje atliekų surinkimo iš viešųjų teritorijų priemonių įsigijimas ir įrengimas</w:t>
            </w:r>
          </w:p>
        </w:tc>
        <w:tc>
          <w:tcPr>
            <w:tcW w:w="3160" w:type="dxa"/>
            <w:hideMark/>
          </w:tcPr>
          <w:p w:rsidR="0081536F" w:rsidRPr="003E59E1" w:rsidRDefault="0081536F" w:rsidP="00086E58">
            <w:pPr>
              <w:jc w:val="center"/>
            </w:pPr>
            <w:r w:rsidRPr="00111BBE">
              <w:rPr>
                <w:color w:val="FF0000"/>
              </w:rPr>
              <w:t>4,0</w:t>
            </w:r>
          </w:p>
        </w:tc>
      </w:tr>
      <w:tr w:rsidR="0081536F" w:rsidRPr="003E59E1" w:rsidTr="00086E58">
        <w:trPr>
          <w:trHeight w:val="660"/>
        </w:trPr>
        <w:tc>
          <w:tcPr>
            <w:tcW w:w="876" w:type="dxa"/>
            <w:hideMark/>
          </w:tcPr>
          <w:p w:rsidR="0081536F" w:rsidRPr="003E59E1" w:rsidRDefault="0081536F" w:rsidP="00086E58">
            <w:r w:rsidRPr="003E59E1">
              <w:t>3.2.2.</w:t>
            </w:r>
          </w:p>
        </w:tc>
        <w:tc>
          <w:tcPr>
            <w:tcW w:w="6100" w:type="dxa"/>
            <w:hideMark/>
          </w:tcPr>
          <w:p w:rsidR="0081536F" w:rsidRPr="001F2FD3" w:rsidRDefault="0081536F" w:rsidP="00086E58">
            <w:r w:rsidRPr="001F2FD3">
              <w:t>Nausodžio seniūnijoje atliekų surinkimo iš viešųjų teritorijų priemonių įsigijimas ir įrengimas</w:t>
            </w:r>
          </w:p>
        </w:tc>
        <w:tc>
          <w:tcPr>
            <w:tcW w:w="3160" w:type="dxa"/>
            <w:hideMark/>
          </w:tcPr>
          <w:p w:rsidR="0081536F" w:rsidRPr="003E59E1" w:rsidRDefault="0081536F" w:rsidP="00086E58">
            <w:pPr>
              <w:jc w:val="center"/>
            </w:pPr>
            <w:r w:rsidRPr="003E59E1">
              <w:t>0,2</w:t>
            </w:r>
          </w:p>
        </w:tc>
      </w:tr>
      <w:tr w:rsidR="0081536F" w:rsidRPr="003E59E1" w:rsidTr="00086E58">
        <w:trPr>
          <w:trHeight w:val="645"/>
        </w:trPr>
        <w:tc>
          <w:tcPr>
            <w:tcW w:w="876" w:type="dxa"/>
            <w:hideMark/>
          </w:tcPr>
          <w:p w:rsidR="0081536F" w:rsidRPr="003E59E1" w:rsidRDefault="0081536F" w:rsidP="00086E58">
            <w:pPr>
              <w:rPr>
                <w:b/>
                <w:bCs/>
              </w:rPr>
            </w:pPr>
            <w:r w:rsidRPr="003E59E1">
              <w:rPr>
                <w:b/>
                <w:bCs/>
              </w:rPr>
              <w:t>3.3.</w:t>
            </w:r>
          </w:p>
        </w:tc>
        <w:tc>
          <w:tcPr>
            <w:tcW w:w="6100" w:type="dxa"/>
            <w:hideMark/>
          </w:tcPr>
          <w:p w:rsidR="0081536F" w:rsidRPr="001F2FD3" w:rsidRDefault="0081536F" w:rsidP="00086E58">
            <w:pPr>
              <w:rPr>
                <w:b/>
                <w:bCs/>
              </w:rPr>
            </w:pPr>
            <w:r w:rsidRPr="001F2FD3">
              <w:rPr>
                <w:b/>
                <w:bCs/>
              </w:rPr>
              <w:t>Atliekų, kurių turėtojo nustatyti neįmanoma arba kuris nebeegzistuoja, tvarkymo priemonės</w:t>
            </w:r>
          </w:p>
        </w:tc>
        <w:tc>
          <w:tcPr>
            <w:tcW w:w="3160" w:type="dxa"/>
            <w:hideMark/>
          </w:tcPr>
          <w:p w:rsidR="0081536F" w:rsidRPr="00BD0ECF" w:rsidRDefault="0081536F" w:rsidP="00086E58">
            <w:pPr>
              <w:jc w:val="center"/>
              <w:rPr>
                <w:b/>
                <w:bCs/>
                <w:highlight w:val="yellow"/>
              </w:rPr>
            </w:pPr>
            <w:r w:rsidRPr="00111BBE">
              <w:rPr>
                <w:b/>
                <w:bCs/>
                <w:color w:val="FF0000"/>
              </w:rPr>
              <w:t>2,1</w:t>
            </w:r>
          </w:p>
        </w:tc>
      </w:tr>
      <w:tr w:rsidR="0081536F" w:rsidRPr="003E59E1" w:rsidTr="00086E58">
        <w:trPr>
          <w:trHeight w:val="675"/>
        </w:trPr>
        <w:tc>
          <w:tcPr>
            <w:tcW w:w="876" w:type="dxa"/>
            <w:hideMark/>
          </w:tcPr>
          <w:p w:rsidR="0081536F" w:rsidRPr="003E59E1" w:rsidRDefault="0081536F" w:rsidP="00086E58">
            <w:pPr>
              <w:rPr>
                <w:b/>
                <w:bCs/>
              </w:rPr>
            </w:pPr>
            <w:r w:rsidRPr="003E59E1">
              <w:rPr>
                <w:b/>
                <w:bCs/>
              </w:rPr>
              <w:t>3.4.</w:t>
            </w:r>
          </w:p>
        </w:tc>
        <w:tc>
          <w:tcPr>
            <w:tcW w:w="6100" w:type="dxa"/>
            <w:hideMark/>
          </w:tcPr>
          <w:p w:rsidR="0081536F" w:rsidRPr="003E59E1" w:rsidRDefault="0081536F" w:rsidP="00086E58">
            <w:pPr>
              <w:rPr>
                <w:b/>
                <w:bCs/>
              </w:rPr>
            </w:pPr>
            <w:r w:rsidRPr="003E59E1">
              <w:rPr>
                <w:b/>
                <w:bCs/>
              </w:rPr>
              <w:t>Aplinkos monitoringo, prevencinės, aplinkos atkūrimo priemonės</w:t>
            </w:r>
          </w:p>
        </w:tc>
        <w:tc>
          <w:tcPr>
            <w:tcW w:w="3160" w:type="dxa"/>
            <w:hideMark/>
          </w:tcPr>
          <w:p w:rsidR="0081536F" w:rsidRPr="003E59E1" w:rsidRDefault="0081536F" w:rsidP="00086E58">
            <w:pPr>
              <w:jc w:val="center"/>
              <w:rPr>
                <w:b/>
                <w:bCs/>
              </w:rPr>
            </w:pPr>
            <w:r>
              <w:rPr>
                <w:b/>
                <w:bCs/>
              </w:rPr>
              <w:t>8</w:t>
            </w:r>
            <w:r w:rsidRPr="003E59E1">
              <w:rPr>
                <w:b/>
                <w:bCs/>
              </w:rPr>
              <w:t>,4</w:t>
            </w:r>
          </w:p>
        </w:tc>
      </w:tr>
      <w:tr w:rsidR="0081536F" w:rsidRPr="003E59E1" w:rsidTr="00086E58">
        <w:trPr>
          <w:trHeight w:val="1335"/>
        </w:trPr>
        <w:tc>
          <w:tcPr>
            <w:tcW w:w="876" w:type="dxa"/>
            <w:hideMark/>
          </w:tcPr>
          <w:p w:rsidR="0081536F" w:rsidRPr="003E59E1" w:rsidRDefault="0081536F" w:rsidP="00086E58">
            <w:r w:rsidRPr="003E59E1">
              <w:t>3.4.1.</w:t>
            </w:r>
          </w:p>
        </w:tc>
        <w:tc>
          <w:tcPr>
            <w:tcW w:w="6100" w:type="dxa"/>
            <w:hideMark/>
          </w:tcPr>
          <w:p w:rsidR="0081536F" w:rsidRPr="003E59E1" w:rsidRDefault="0081536F" w:rsidP="00086E58">
            <w:proofErr w:type="spellStart"/>
            <w:r w:rsidRPr="003E59E1">
              <w:t>Palankės</w:t>
            </w:r>
            <w:proofErr w:type="spellEnd"/>
            <w:r w:rsidRPr="003E59E1">
              <w:t xml:space="preserve"> tvenkinyje, esančiame </w:t>
            </w:r>
            <w:proofErr w:type="spellStart"/>
            <w:r w:rsidRPr="003E59E1">
              <w:t>Palankės</w:t>
            </w:r>
            <w:proofErr w:type="spellEnd"/>
            <w:r w:rsidRPr="003E59E1">
              <w:t xml:space="preserve"> g., Plungės m., Babrungo upės intake iki </w:t>
            </w:r>
            <w:proofErr w:type="spellStart"/>
            <w:r w:rsidRPr="003E59E1">
              <w:t>Gondingos</w:t>
            </w:r>
            <w:proofErr w:type="spellEnd"/>
            <w:r w:rsidRPr="003E59E1">
              <w:t xml:space="preserve"> HE tvenkinio ir </w:t>
            </w:r>
            <w:proofErr w:type="spellStart"/>
            <w:r w:rsidRPr="003E59E1">
              <w:t>Gondingos</w:t>
            </w:r>
            <w:proofErr w:type="spellEnd"/>
            <w:r w:rsidRPr="003E59E1">
              <w:t xml:space="preserve"> HE tvenkinio vandens tyrimų vykdymas (projektas „Plungės mieste esančių Babrungo upės dalių išvalymas ir sutvarkymas“).</w:t>
            </w:r>
          </w:p>
        </w:tc>
        <w:tc>
          <w:tcPr>
            <w:tcW w:w="3160" w:type="dxa"/>
            <w:hideMark/>
          </w:tcPr>
          <w:p w:rsidR="0081536F" w:rsidRPr="003E59E1" w:rsidRDefault="0081536F" w:rsidP="00086E58">
            <w:pPr>
              <w:jc w:val="center"/>
            </w:pPr>
            <w:r w:rsidRPr="003E59E1">
              <w:t>0,8</w:t>
            </w:r>
          </w:p>
        </w:tc>
      </w:tr>
      <w:tr w:rsidR="0081536F" w:rsidRPr="003E59E1" w:rsidTr="00086E58">
        <w:trPr>
          <w:trHeight w:val="360"/>
        </w:trPr>
        <w:tc>
          <w:tcPr>
            <w:tcW w:w="876" w:type="dxa"/>
            <w:hideMark/>
          </w:tcPr>
          <w:p w:rsidR="0081536F" w:rsidRPr="003E59E1" w:rsidRDefault="0081536F" w:rsidP="00086E58">
            <w:r w:rsidRPr="003E59E1">
              <w:t>3.4.2.</w:t>
            </w:r>
          </w:p>
        </w:tc>
        <w:tc>
          <w:tcPr>
            <w:tcW w:w="6100" w:type="dxa"/>
            <w:hideMark/>
          </w:tcPr>
          <w:p w:rsidR="0081536F" w:rsidRPr="003E59E1" w:rsidRDefault="0081536F" w:rsidP="00086E58">
            <w:r w:rsidRPr="003E59E1">
              <w:t>Plungės m. užterštos teritorijos tvarkymo plano parengimas</w:t>
            </w:r>
          </w:p>
        </w:tc>
        <w:tc>
          <w:tcPr>
            <w:tcW w:w="3160" w:type="dxa"/>
            <w:hideMark/>
          </w:tcPr>
          <w:p w:rsidR="0081536F" w:rsidRPr="003E59E1" w:rsidRDefault="0081536F" w:rsidP="00086E58">
            <w:pPr>
              <w:jc w:val="center"/>
            </w:pPr>
            <w:r w:rsidRPr="003E59E1">
              <w:t>2,2</w:t>
            </w:r>
          </w:p>
        </w:tc>
      </w:tr>
      <w:tr w:rsidR="0081536F" w:rsidRPr="003E59E1" w:rsidTr="00086E58">
        <w:trPr>
          <w:trHeight w:val="675"/>
        </w:trPr>
        <w:tc>
          <w:tcPr>
            <w:tcW w:w="876" w:type="dxa"/>
            <w:hideMark/>
          </w:tcPr>
          <w:p w:rsidR="0081536F" w:rsidRPr="003E59E1" w:rsidRDefault="0081536F" w:rsidP="00086E58">
            <w:r w:rsidRPr="003E59E1">
              <w:t>3.4.3.</w:t>
            </w:r>
          </w:p>
        </w:tc>
        <w:tc>
          <w:tcPr>
            <w:tcW w:w="6100" w:type="dxa"/>
            <w:hideMark/>
          </w:tcPr>
          <w:p w:rsidR="0081536F" w:rsidRPr="003E59E1" w:rsidRDefault="0081536F" w:rsidP="00086E58">
            <w:proofErr w:type="spellStart"/>
            <w:r w:rsidRPr="003E59E1">
              <w:t>Stalgėnų</w:t>
            </w:r>
            <w:proofErr w:type="spellEnd"/>
            <w:r w:rsidRPr="003E59E1">
              <w:t xml:space="preserve"> seniūnijoje, prie </w:t>
            </w:r>
            <w:proofErr w:type="spellStart"/>
            <w:r w:rsidRPr="003E59E1">
              <w:t>Luknėnų</w:t>
            </w:r>
            <w:proofErr w:type="spellEnd"/>
            <w:r w:rsidRPr="003E59E1">
              <w:t xml:space="preserve"> užtvankos, rekreacinėje teritorijoje pakrantės sutvarkymo darbai</w:t>
            </w:r>
          </w:p>
        </w:tc>
        <w:tc>
          <w:tcPr>
            <w:tcW w:w="3160" w:type="dxa"/>
            <w:hideMark/>
          </w:tcPr>
          <w:p w:rsidR="0081536F" w:rsidRPr="003E59E1" w:rsidRDefault="0081536F" w:rsidP="00086E58">
            <w:pPr>
              <w:jc w:val="center"/>
            </w:pPr>
            <w:r w:rsidRPr="003E59E1">
              <w:t>0,2</w:t>
            </w:r>
          </w:p>
        </w:tc>
      </w:tr>
      <w:tr w:rsidR="0081536F" w:rsidRPr="003E59E1" w:rsidTr="00086E58">
        <w:trPr>
          <w:trHeight w:val="345"/>
        </w:trPr>
        <w:tc>
          <w:tcPr>
            <w:tcW w:w="876" w:type="dxa"/>
            <w:hideMark/>
          </w:tcPr>
          <w:p w:rsidR="0081536F" w:rsidRPr="003E59E1" w:rsidRDefault="0081536F" w:rsidP="00086E58">
            <w:r w:rsidRPr="003E59E1">
              <w:t>3.4.4.</w:t>
            </w:r>
          </w:p>
        </w:tc>
        <w:tc>
          <w:tcPr>
            <w:tcW w:w="6100" w:type="dxa"/>
            <w:hideMark/>
          </w:tcPr>
          <w:p w:rsidR="0081536F" w:rsidRPr="003E59E1" w:rsidRDefault="0081536F" w:rsidP="00086E58">
            <w:r w:rsidRPr="003E59E1">
              <w:t>Plungės mieste Narvilo ežero pakrančių tvarkymas</w:t>
            </w:r>
          </w:p>
        </w:tc>
        <w:tc>
          <w:tcPr>
            <w:tcW w:w="3160" w:type="dxa"/>
            <w:hideMark/>
          </w:tcPr>
          <w:p w:rsidR="0081536F" w:rsidRPr="003E59E1" w:rsidRDefault="0081536F" w:rsidP="00086E58">
            <w:pPr>
              <w:jc w:val="center"/>
            </w:pPr>
            <w:r w:rsidRPr="003E59E1">
              <w:t>1,0</w:t>
            </w:r>
          </w:p>
        </w:tc>
      </w:tr>
      <w:tr w:rsidR="0081536F" w:rsidRPr="003E59E1" w:rsidTr="00086E58">
        <w:trPr>
          <w:trHeight w:val="660"/>
        </w:trPr>
        <w:tc>
          <w:tcPr>
            <w:tcW w:w="876" w:type="dxa"/>
            <w:hideMark/>
          </w:tcPr>
          <w:p w:rsidR="0081536F" w:rsidRPr="003E59E1" w:rsidRDefault="0081536F" w:rsidP="00086E58">
            <w:r w:rsidRPr="003E59E1">
              <w:lastRenderedPageBreak/>
              <w:t>3.4.5.</w:t>
            </w:r>
          </w:p>
        </w:tc>
        <w:tc>
          <w:tcPr>
            <w:tcW w:w="6100" w:type="dxa"/>
            <w:hideMark/>
          </w:tcPr>
          <w:p w:rsidR="0081536F" w:rsidRPr="003E59E1" w:rsidRDefault="0081536F" w:rsidP="00086E58">
            <w:r w:rsidRPr="003E59E1">
              <w:t>Nausodžio seniūnijoje Plungės jūros pakrantės valymas ir tvarkymas</w:t>
            </w:r>
          </w:p>
        </w:tc>
        <w:tc>
          <w:tcPr>
            <w:tcW w:w="3160" w:type="dxa"/>
            <w:hideMark/>
          </w:tcPr>
          <w:p w:rsidR="0081536F" w:rsidRPr="003E59E1" w:rsidRDefault="0081536F" w:rsidP="00086E58">
            <w:pPr>
              <w:jc w:val="center"/>
            </w:pPr>
            <w:r w:rsidRPr="003E59E1">
              <w:t>0,2</w:t>
            </w:r>
          </w:p>
        </w:tc>
      </w:tr>
      <w:tr w:rsidR="0081536F" w:rsidRPr="003E59E1" w:rsidTr="00086E58">
        <w:trPr>
          <w:trHeight w:val="660"/>
        </w:trPr>
        <w:tc>
          <w:tcPr>
            <w:tcW w:w="876" w:type="dxa"/>
          </w:tcPr>
          <w:p w:rsidR="0081536F" w:rsidRPr="00BF128B" w:rsidRDefault="0081536F" w:rsidP="00086E58">
            <w:pPr>
              <w:rPr>
                <w:color w:val="76923C" w:themeColor="accent3" w:themeShade="BF"/>
              </w:rPr>
            </w:pPr>
            <w:r w:rsidRPr="00BD0ECF">
              <w:t>3.4.6.</w:t>
            </w:r>
          </w:p>
        </w:tc>
        <w:tc>
          <w:tcPr>
            <w:tcW w:w="6100" w:type="dxa"/>
          </w:tcPr>
          <w:p w:rsidR="0081536F" w:rsidRPr="00BD0ECF" w:rsidRDefault="0081536F" w:rsidP="00086E58">
            <w:r w:rsidRPr="00BD0ECF">
              <w:t xml:space="preserve">Plungės r., Varkalių k. esančių fermų teritorijoje preliminarių </w:t>
            </w:r>
            <w:proofErr w:type="spellStart"/>
            <w:r w:rsidRPr="00BD0ECF">
              <w:t>ekogeologinių</w:t>
            </w:r>
            <w:proofErr w:type="spellEnd"/>
            <w:r w:rsidRPr="00BD0ECF">
              <w:t xml:space="preserve"> tyrimų atlikimas</w:t>
            </w:r>
          </w:p>
        </w:tc>
        <w:tc>
          <w:tcPr>
            <w:tcW w:w="3160" w:type="dxa"/>
          </w:tcPr>
          <w:p w:rsidR="0081536F" w:rsidRPr="00BD0ECF" w:rsidRDefault="0081536F" w:rsidP="00086E58">
            <w:pPr>
              <w:jc w:val="center"/>
            </w:pPr>
            <w:r w:rsidRPr="00BD0ECF">
              <w:t>4,0</w:t>
            </w:r>
          </w:p>
        </w:tc>
      </w:tr>
      <w:tr w:rsidR="0081536F" w:rsidRPr="003E59E1" w:rsidTr="00086E58">
        <w:trPr>
          <w:trHeight w:val="645"/>
        </w:trPr>
        <w:tc>
          <w:tcPr>
            <w:tcW w:w="876" w:type="dxa"/>
            <w:hideMark/>
          </w:tcPr>
          <w:p w:rsidR="0081536F" w:rsidRPr="003E59E1" w:rsidRDefault="0081536F" w:rsidP="00086E58">
            <w:pPr>
              <w:rPr>
                <w:b/>
                <w:bCs/>
              </w:rPr>
            </w:pPr>
            <w:r w:rsidRPr="003E59E1">
              <w:rPr>
                <w:b/>
                <w:bCs/>
              </w:rPr>
              <w:t>3.5.</w:t>
            </w:r>
          </w:p>
        </w:tc>
        <w:tc>
          <w:tcPr>
            <w:tcW w:w="6100" w:type="dxa"/>
            <w:hideMark/>
          </w:tcPr>
          <w:p w:rsidR="0081536F" w:rsidRPr="00BD0ECF" w:rsidRDefault="0081536F" w:rsidP="00086E58">
            <w:pPr>
              <w:rPr>
                <w:b/>
                <w:bCs/>
              </w:rPr>
            </w:pPr>
            <w:r w:rsidRPr="00BD0ECF">
              <w:rPr>
                <w:b/>
                <w:bCs/>
              </w:rPr>
              <w:t>Visuomenės švietimo ir mokymo aplinkosaugos klausimais priemonės</w:t>
            </w:r>
          </w:p>
        </w:tc>
        <w:tc>
          <w:tcPr>
            <w:tcW w:w="3160" w:type="dxa"/>
            <w:hideMark/>
          </w:tcPr>
          <w:p w:rsidR="0081536F" w:rsidRPr="00BD0ECF" w:rsidRDefault="0081536F" w:rsidP="00086E58">
            <w:pPr>
              <w:jc w:val="center"/>
              <w:rPr>
                <w:b/>
                <w:bCs/>
              </w:rPr>
            </w:pPr>
            <w:r w:rsidRPr="00BD0ECF">
              <w:rPr>
                <w:b/>
                <w:bCs/>
              </w:rPr>
              <w:t>7,8</w:t>
            </w:r>
          </w:p>
        </w:tc>
      </w:tr>
      <w:tr w:rsidR="0081536F" w:rsidRPr="003E59E1" w:rsidTr="00086E58">
        <w:trPr>
          <w:trHeight w:val="315"/>
        </w:trPr>
        <w:tc>
          <w:tcPr>
            <w:tcW w:w="876" w:type="dxa"/>
            <w:noWrap/>
            <w:hideMark/>
          </w:tcPr>
          <w:p w:rsidR="0081536F" w:rsidRPr="003E59E1" w:rsidRDefault="0081536F" w:rsidP="00086E58">
            <w:r w:rsidRPr="003E59E1">
              <w:t>3.5.1.</w:t>
            </w:r>
          </w:p>
        </w:tc>
        <w:tc>
          <w:tcPr>
            <w:tcW w:w="6100" w:type="dxa"/>
            <w:noWrap/>
            <w:hideMark/>
          </w:tcPr>
          <w:p w:rsidR="0081536F" w:rsidRPr="003E59E1" w:rsidRDefault="0081536F" w:rsidP="00086E58">
            <w:r w:rsidRPr="003E59E1">
              <w:t>Švaros akcijos talkų Plungės mieste organizavimas</w:t>
            </w:r>
          </w:p>
        </w:tc>
        <w:tc>
          <w:tcPr>
            <w:tcW w:w="3160" w:type="dxa"/>
            <w:noWrap/>
            <w:hideMark/>
          </w:tcPr>
          <w:p w:rsidR="0081536F" w:rsidRPr="003E59E1" w:rsidRDefault="0081536F" w:rsidP="00086E58">
            <w:pPr>
              <w:jc w:val="center"/>
            </w:pPr>
            <w:r w:rsidRPr="003E59E1">
              <w:t>1,0</w:t>
            </w:r>
          </w:p>
        </w:tc>
      </w:tr>
      <w:tr w:rsidR="0081536F" w:rsidRPr="003E59E1" w:rsidTr="00086E58">
        <w:trPr>
          <w:trHeight w:val="315"/>
        </w:trPr>
        <w:tc>
          <w:tcPr>
            <w:tcW w:w="876" w:type="dxa"/>
            <w:noWrap/>
            <w:hideMark/>
          </w:tcPr>
          <w:p w:rsidR="0081536F" w:rsidRPr="003E59E1" w:rsidRDefault="0081536F" w:rsidP="00086E58">
            <w:r w:rsidRPr="003E59E1">
              <w:t>3.5.2.</w:t>
            </w:r>
          </w:p>
        </w:tc>
        <w:tc>
          <w:tcPr>
            <w:tcW w:w="6100" w:type="dxa"/>
            <w:noWrap/>
            <w:hideMark/>
          </w:tcPr>
          <w:p w:rsidR="0081536F" w:rsidRPr="003E59E1" w:rsidRDefault="0081536F" w:rsidP="00086E58">
            <w:r w:rsidRPr="003E59E1">
              <w:t xml:space="preserve">Akcijos </w:t>
            </w:r>
            <w:r>
              <w:t>„</w:t>
            </w:r>
            <w:r w:rsidRPr="003E59E1">
              <w:t>Darom 2017</w:t>
            </w:r>
            <w:r>
              <w:t>“</w:t>
            </w:r>
            <w:r w:rsidRPr="003E59E1">
              <w:t xml:space="preserve"> organizavimas</w:t>
            </w:r>
          </w:p>
        </w:tc>
        <w:tc>
          <w:tcPr>
            <w:tcW w:w="3160" w:type="dxa"/>
            <w:noWrap/>
            <w:hideMark/>
          </w:tcPr>
          <w:p w:rsidR="0081536F" w:rsidRPr="00BD0ECF" w:rsidRDefault="0081536F" w:rsidP="00086E58">
            <w:pPr>
              <w:jc w:val="center"/>
            </w:pPr>
            <w:r w:rsidRPr="00BD0ECF">
              <w:t>5,6</w:t>
            </w:r>
          </w:p>
        </w:tc>
      </w:tr>
      <w:tr w:rsidR="0081536F" w:rsidRPr="003E59E1" w:rsidTr="00086E58">
        <w:trPr>
          <w:trHeight w:val="630"/>
        </w:trPr>
        <w:tc>
          <w:tcPr>
            <w:tcW w:w="876" w:type="dxa"/>
            <w:noWrap/>
            <w:hideMark/>
          </w:tcPr>
          <w:p w:rsidR="0081536F" w:rsidRPr="003E59E1" w:rsidRDefault="0081536F" w:rsidP="00086E58">
            <w:r w:rsidRPr="003E59E1">
              <w:t>3.5.3.</w:t>
            </w:r>
          </w:p>
        </w:tc>
        <w:tc>
          <w:tcPr>
            <w:tcW w:w="6100" w:type="dxa"/>
            <w:hideMark/>
          </w:tcPr>
          <w:p w:rsidR="0081536F" w:rsidRPr="003E59E1" w:rsidRDefault="0081536F" w:rsidP="00086E58">
            <w:r w:rsidRPr="003E59E1">
              <w:t xml:space="preserve">Plungės rajono Platelių gimnazijai </w:t>
            </w:r>
            <w:r>
              <w:t>–</w:t>
            </w:r>
            <w:r w:rsidRPr="003E59E1">
              <w:t xml:space="preserve"> projekto </w:t>
            </w:r>
            <w:r>
              <w:t>„</w:t>
            </w:r>
            <w:r w:rsidRPr="003E59E1">
              <w:t xml:space="preserve">Nebūsiu abejingas </w:t>
            </w:r>
            <w:r>
              <w:t>–</w:t>
            </w:r>
            <w:r w:rsidRPr="003E59E1">
              <w:t xml:space="preserve"> būsiu atsakingas</w:t>
            </w:r>
            <w:r>
              <w:t>“</w:t>
            </w:r>
          </w:p>
        </w:tc>
        <w:tc>
          <w:tcPr>
            <w:tcW w:w="3160" w:type="dxa"/>
            <w:noWrap/>
            <w:hideMark/>
          </w:tcPr>
          <w:p w:rsidR="0081536F" w:rsidRPr="00BD0ECF" w:rsidRDefault="0081536F" w:rsidP="00086E58">
            <w:pPr>
              <w:jc w:val="center"/>
            </w:pPr>
            <w:r w:rsidRPr="00BD0ECF">
              <w:t>0,5</w:t>
            </w:r>
          </w:p>
        </w:tc>
      </w:tr>
      <w:tr w:rsidR="0081536F" w:rsidRPr="003E59E1" w:rsidTr="00086E58">
        <w:trPr>
          <w:trHeight w:val="630"/>
        </w:trPr>
        <w:tc>
          <w:tcPr>
            <w:tcW w:w="876" w:type="dxa"/>
            <w:noWrap/>
            <w:hideMark/>
          </w:tcPr>
          <w:p w:rsidR="0081536F" w:rsidRPr="003E59E1" w:rsidRDefault="0081536F" w:rsidP="00086E58">
            <w:r w:rsidRPr="003E59E1">
              <w:t>3.5.4.</w:t>
            </w:r>
          </w:p>
        </w:tc>
        <w:tc>
          <w:tcPr>
            <w:tcW w:w="6100" w:type="dxa"/>
            <w:hideMark/>
          </w:tcPr>
          <w:p w:rsidR="0081536F" w:rsidRPr="003E59E1" w:rsidRDefault="0081536F" w:rsidP="00086E58">
            <w:r w:rsidRPr="003E59E1">
              <w:t>Stalo žaidimų apie atliekų rūšiavimą Plungės rajono darželiams įsigijimas</w:t>
            </w:r>
          </w:p>
        </w:tc>
        <w:tc>
          <w:tcPr>
            <w:tcW w:w="3160" w:type="dxa"/>
            <w:noWrap/>
            <w:hideMark/>
          </w:tcPr>
          <w:p w:rsidR="0081536F" w:rsidRPr="00BD0ECF" w:rsidRDefault="0081536F" w:rsidP="00086E58">
            <w:pPr>
              <w:jc w:val="center"/>
            </w:pPr>
            <w:r w:rsidRPr="00BD0ECF">
              <w:t>0,6</w:t>
            </w:r>
          </w:p>
        </w:tc>
      </w:tr>
      <w:tr w:rsidR="0081536F" w:rsidRPr="003E59E1" w:rsidTr="00086E58">
        <w:trPr>
          <w:trHeight w:val="315"/>
        </w:trPr>
        <w:tc>
          <w:tcPr>
            <w:tcW w:w="876" w:type="dxa"/>
            <w:noWrap/>
            <w:hideMark/>
          </w:tcPr>
          <w:p w:rsidR="0081536F" w:rsidRPr="003E59E1" w:rsidRDefault="0081536F" w:rsidP="00086E58">
            <w:r w:rsidRPr="003E59E1">
              <w:t>3.5.5.</w:t>
            </w:r>
          </w:p>
        </w:tc>
        <w:tc>
          <w:tcPr>
            <w:tcW w:w="6100" w:type="dxa"/>
            <w:hideMark/>
          </w:tcPr>
          <w:p w:rsidR="0081536F" w:rsidRPr="003E59E1" w:rsidRDefault="0081536F" w:rsidP="00086E58">
            <w:r w:rsidRPr="003E59E1">
              <w:t>Visuomenės informavimas aplinkosaugos klausimais per spaudą</w:t>
            </w:r>
          </w:p>
        </w:tc>
        <w:tc>
          <w:tcPr>
            <w:tcW w:w="3160" w:type="dxa"/>
            <w:noWrap/>
            <w:hideMark/>
          </w:tcPr>
          <w:p w:rsidR="0081536F" w:rsidRPr="003E59E1" w:rsidRDefault="0081536F" w:rsidP="00086E58">
            <w:pPr>
              <w:jc w:val="center"/>
            </w:pPr>
            <w:r w:rsidRPr="003E59E1">
              <w:t>0,1</w:t>
            </w:r>
          </w:p>
        </w:tc>
      </w:tr>
      <w:tr w:rsidR="0081536F" w:rsidRPr="003E59E1" w:rsidTr="00086E58">
        <w:trPr>
          <w:trHeight w:val="930"/>
        </w:trPr>
        <w:tc>
          <w:tcPr>
            <w:tcW w:w="876" w:type="dxa"/>
            <w:noWrap/>
            <w:hideMark/>
          </w:tcPr>
          <w:p w:rsidR="0081536F" w:rsidRPr="003E59E1" w:rsidRDefault="0081536F" w:rsidP="00086E58">
            <w:pPr>
              <w:rPr>
                <w:b/>
                <w:bCs/>
              </w:rPr>
            </w:pPr>
            <w:r w:rsidRPr="003E59E1">
              <w:rPr>
                <w:b/>
                <w:bCs/>
              </w:rPr>
              <w:t>3.6.</w:t>
            </w:r>
          </w:p>
        </w:tc>
        <w:tc>
          <w:tcPr>
            <w:tcW w:w="6100" w:type="dxa"/>
            <w:hideMark/>
          </w:tcPr>
          <w:p w:rsidR="0081536F" w:rsidRPr="003E59E1" w:rsidRDefault="0081536F" w:rsidP="00086E58">
            <w:pPr>
              <w:rPr>
                <w:b/>
                <w:bCs/>
              </w:rPr>
            </w:pPr>
            <w:r w:rsidRPr="003E59E1">
              <w:rPr>
                <w:b/>
                <w:bCs/>
              </w:rPr>
              <w:t xml:space="preserve">Želdynų ir želdinių apsaugos, tvarkymo, būklės </w:t>
            </w:r>
            <w:proofErr w:type="spellStart"/>
            <w:r w:rsidRPr="003E59E1">
              <w:rPr>
                <w:b/>
                <w:bCs/>
              </w:rPr>
              <w:t>stebėsenos</w:t>
            </w:r>
            <w:proofErr w:type="spellEnd"/>
            <w:r w:rsidRPr="003E59E1">
              <w:rPr>
                <w:b/>
                <w:bCs/>
              </w:rPr>
              <w:t>, želdynų kūrimo, želdinių veisimo ir inventorizavimo priemonės</w:t>
            </w:r>
          </w:p>
        </w:tc>
        <w:tc>
          <w:tcPr>
            <w:tcW w:w="3160" w:type="dxa"/>
            <w:noWrap/>
            <w:hideMark/>
          </w:tcPr>
          <w:p w:rsidR="0081536F" w:rsidRPr="003E59E1" w:rsidRDefault="0081536F" w:rsidP="00086E58">
            <w:pPr>
              <w:jc w:val="center"/>
              <w:rPr>
                <w:b/>
                <w:bCs/>
              </w:rPr>
            </w:pPr>
            <w:r w:rsidRPr="003E59E1">
              <w:rPr>
                <w:b/>
                <w:bCs/>
              </w:rPr>
              <w:t>1</w:t>
            </w:r>
            <w:r>
              <w:rPr>
                <w:b/>
                <w:bCs/>
              </w:rPr>
              <w:t>1</w:t>
            </w:r>
            <w:r w:rsidRPr="003E59E1">
              <w:rPr>
                <w:b/>
                <w:bCs/>
              </w:rPr>
              <w:t>,</w:t>
            </w:r>
            <w:r>
              <w:rPr>
                <w:b/>
                <w:bCs/>
              </w:rPr>
              <w:t>4</w:t>
            </w:r>
          </w:p>
        </w:tc>
      </w:tr>
      <w:tr w:rsidR="0081536F" w:rsidRPr="003E59E1" w:rsidTr="00086E58">
        <w:trPr>
          <w:trHeight w:val="360"/>
        </w:trPr>
        <w:tc>
          <w:tcPr>
            <w:tcW w:w="876" w:type="dxa"/>
            <w:noWrap/>
            <w:hideMark/>
          </w:tcPr>
          <w:p w:rsidR="0081536F" w:rsidRPr="003E59E1" w:rsidRDefault="0081536F" w:rsidP="00086E58">
            <w:r w:rsidRPr="003E59E1">
              <w:t>3.6.1.</w:t>
            </w:r>
          </w:p>
        </w:tc>
        <w:tc>
          <w:tcPr>
            <w:tcW w:w="6100" w:type="dxa"/>
            <w:hideMark/>
          </w:tcPr>
          <w:p w:rsidR="0081536F" w:rsidRPr="001F2FD3" w:rsidRDefault="0081536F" w:rsidP="00086E58">
            <w:r w:rsidRPr="001F2FD3">
              <w:t>Medžių genėjimo ir avarinių medžių šalinimo paslauga</w:t>
            </w:r>
          </w:p>
        </w:tc>
        <w:tc>
          <w:tcPr>
            <w:tcW w:w="3160" w:type="dxa"/>
            <w:noWrap/>
            <w:hideMark/>
          </w:tcPr>
          <w:p w:rsidR="0081536F" w:rsidRPr="001F2FD3" w:rsidRDefault="0081536F" w:rsidP="00086E58">
            <w:pPr>
              <w:jc w:val="center"/>
            </w:pPr>
            <w:r w:rsidRPr="001F2FD3">
              <w:t>4,0</w:t>
            </w:r>
          </w:p>
        </w:tc>
      </w:tr>
      <w:tr w:rsidR="0081536F" w:rsidRPr="003E59E1" w:rsidTr="00086E58">
        <w:trPr>
          <w:trHeight w:val="315"/>
        </w:trPr>
        <w:tc>
          <w:tcPr>
            <w:tcW w:w="876" w:type="dxa"/>
            <w:noWrap/>
            <w:hideMark/>
          </w:tcPr>
          <w:p w:rsidR="0081536F" w:rsidRPr="003E59E1" w:rsidRDefault="0081536F" w:rsidP="00086E58">
            <w:r w:rsidRPr="003E59E1">
              <w:t>3.6.2.</w:t>
            </w:r>
          </w:p>
        </w:tc>
        <w:tc>
          <w:tcPr>
            <w:tcW w:w="6100" w:type="dxa"/>
            <w:hideMark/>
          </w:tcPr>
          <w:p w:rsidR="0081536F" w:rsidRPr="001F2FD3" w:rsidRDefault="0081536F" w:rsidP="00086E58">
            <w:r w:rsidRPr="001F2FD3">
              <w:t>Želdinių būklės ekspertizė ir inventorizavimas</w:t>
            </w:r>
          </w:p>
        </w:tc>
        <w:tc>
          <w:tcPr>
            <w:tcW w:w="3160" w:type="dxa"/>
            <w:noWrap/>
            <w:hideMark/>
          </w:tcPr>
          <w:p w:rsidR="0081536F" w:rsidRPr="001F2FD3" w:rsidRDefault="0081536F" w:rsidP="00086E58">
            <w:pPr>
              <w:jc w:val="center"/>
            </w:pPr>
            <w:r w:rsidRPr="001F2FD3">
              <w:t>3,5</w:t>
            </w:r>
          </w:p>
        </w:tc>
      </w:tr>
      <w:tr w:rsidR="0081536F" w:rsidRPr="003E59E1" w:rsidTr="00086E58">
        <w:trPr>
          <w:trHeight w:val="330"/>
        </w:trPr>
        <w:tc>
          <w:tcPr>
            <w:tcW w:w="876" w:type="dxa"/>
            <w:hideMark/>
          </w:tcPr>
          <w:p w:rsidR="0081536F" w:rsidRPr="003E59E1" w:rsidRDefault="0081536F" w:rsidP="00086E58">
            <w:r w:rsidRPr="003E59E1">
              <w:t>3.6.3.</w:t>
            </w:r>
          </w:p>
        </w:tc>
        <w:tc>
          <w:tcPr>
            <w:tcW w:w="6100" w:type="dxa"/>
            <w:hideMark/>
          </w:tcPr>
          <w:p w:rsidR="0081536F" w:rsidRPr="003E59E1" w:rsidRDefault="0081536F" w:rsidP="00086E58">
            <w:r w:rsidRPr="003E59E1">
              <w:t>Želdynų ir želdinių tvarkymo ir inventorizavimo įrangos pirkimas</w:t>
            </w:r>
          </w:p>
        </w:tc>
        <w:tc>
          <w:tcPr>
            <w:tcW w:w="3160" w:type="dxa"/>
            <w:hideMark/>
          </w:tcPr>
          <w:p w:rsidR="0081536F" w:rsidRPr="003E59E1" w:rsidRDefault="0081536F" w:rsidP="00086E58">
            <w:pPr>
              <w:jc w:val="center"/>
            </w:pPr>
            <w:r w:rsidRPr="003E59E1">
              <w:t>0,</w:t>
            </w:r>
            <w:r>
              <w:t>4</w:t>
            </w:r>
          </w:p>
        </w:tc>
      </w:tr>
      <w:tr w:rsidR="0081536F" w:rsidRPr="003E59E1" w:rsidTr="00086E58">
        <w:trPr>
          <w:trHeight w:val="315"/>
        </w:trPr>
        <w:tc>
          <w:tcPr>
            <w:tcW w:w="876" w:type="dxa"/>
            <w:hideMark/>
          </w:tcPr>
          <w:p w:rsidR="0081536F" w:rsidRPr="003E59E1" w:rsidRDefault="0081536F" w:rsidP="00086E58">
            <w:r w:rsidRPr="003E59E1">
              <w:t>3.6.4.</w:t>
            </w:r>
          </w:p>
        </w:tc>
        <w:tc>
          <w:tcPr>
            <w:tcW w:w="6100" w:type="dxa"/>
            <w:hideMark/>
          </w:tcPr>
          <w:p w:rsidR="0081536F" w:rsidRPr="003E59E1" w:rsidRDefault="0081536F" w:rsidP="00086E58">
            <w:r w:rsidRPr="003E59E1">
              <w:t>Plungės miesto seniūnijoje naujų želdinių įsigijimas ir veisimas</w:t>
            </w:r>
          </w:p>
        </w:tc>
        <w:tc>
          <w:tcPr>
            <w:tcW w:w="3160" w:type="dxa"/>
            <w:hideMark/>
          </w:tcPr>
          <w:p w:rsidR="0081536F" w:rsidRPr="003E59E1" w:rsidRDefault="0081536F" w:rsidP="00086E58">
            <w:pPr>
              <w:jc w:val="center"/>
            </w:pPr>
            <w:r w:rsidRPr="003E59E1">
              <w:t>1,5</w:t>
            </w:r>
          </w:p>
        </w:tc>
      </w:tr>
      <w:tr w:rsidR="0081536F" w:rsidRPr="003E59E1" w:rsidTr="00086E58">
        <w:trPr>
          <w:trHeight w:val="300"/>
        </w:trPr>
        <w:tc>
          <w:tcPr>
            <w:tcW w:w="876" w:type="dxa"/>
            <w:hideMark/>
          </w:tcPr>
          <w:p w:rsidR="0081536F" w:rsidRPr="003E59E1" w:rsidRDefault="0081536F" w:rsidP="00086E58">
            <w:r w:rsidRPr="003E59E1">
              <w:t>3.6.5.</w:t>
            </w:r>
          </w:p>
        </w:tc>
        <w:tc>
          <w:tcPr>
            <w:tcW w:w="6100" w:type="dxa"/>
            <w:hideMark/>
          </w:tcPr>
          <w:p w:rsidR="0081536F" w:rsidRPr="003E59E1" w:rsidRDefault="0081536F" w:rsidP="00086E58">
            <w:r w:rsidRPr="003E59E1">
              <w:t>Plungės miesto seniūnijoje medžių genėjimas</w:t>
            </w:r>
          </w:p>
        </w:tc>
        <w:tc>
          <w:tcPr>
            <w:tcW w:w="3160" w:type="dxa"/>
            <w:hideMark/>
          </w:tcPr>
          <w:p w:rsidR="0081536F" w:rsidRPr="003E59E1" w:rsidRDefault="0081536F" w:rsidP="00086E58">
            <w:pPr>
              <w:jc w:val="center"/>
            </w:pPr>
            <w:r w:rsidRPr="003E59E1">
              <w:t>1,5</w:t>
            </w:r>
          </w:p>
        </w:tc>
      </w:tr>
      <w:tr w:rsidR="0081536F" w:rsidRPr="003E59E1" w:rsidTr="00086E58">
        <w:trPr>
          <w:trHeight w:val="615"/>
        </w:trPr>
        <w:tc>
          <w:tcPr>
            <w:tcW w:w="876" w:type="dxa"/>
            <w:hideMark/>
          </w:tcPr>
          <w:p w:rsidR="0081536F" w:rsidRPr="003E59E1" w:rsidRDefault="0081536F" w:rsidP="00086E58">
            <w:r w:rsidRPr="003E59E1">
              <w:t>3.6.6.</w:t>
            </w:r>
          </w:p>
        </w:tc>
        <w:tc>
          <w:tcPr>
            <w:tcW w:w="6100" w:type="dxa"/>
            <w:hideMark/>
          </w:tcPr>
          <w:p w:rsidR="0081536F" w:rsidRPr="003E59E1" w:rsidRDefault="0081536F" w:rsidP="00086E58">
            <w:r w:rsidRPr="003E59E1">
              <w:t>Savivaldybės darbuotojų, atsakingų už želdynų ir želdinių apsaugą ir tvarkymą, mokymai</w:t>
            </w:r>
          </w:p>
        </w:tc>
        <w:tc>
          <w:tcPr>
            <w:tcW w:w="3160" w:type="dxa"/>
            <w:hideMark/>
          </w:tcPr>
          <w:p w:rsidR="0081536F" w:rsidRPr="003E59E1" w:rsidRDefault="0081536F" w:rsidP="00086E58">
            <w:pPr>
              <w:jc w:val="center"/>
            </w:pPr>
            <w:r w:rsidRPr="003E59E1">
              <w:t>0,5</w:t>
            </w:r>
          </w:p>
        </w:tc>
      </w:tr>
      <w:tr w:rsidR="0081536F" w:rsidRPr="003E59E1" w:rsidTr="00086E58">
        <w:trPr>
          <w:trHeight w:val="315"/>
        </w:trPr>
        <w:tc>
          <w:tcPr>
            <w:tcW w:w="6976" w:type="dxa"/>
            <w:gridSpan w:val="2"/>
            <w:noWrap/>
            <w:hideMark/>
          </w:tcPr>
          <w:p w:rsidR="0081536F" w:rsidRPr="003E59E1" w:rsidRDefault="0081536F" w:rsidP="00086E58">
            <w:pPr>
              <w:rPr>
                <w:b/>
                <w:bCs/>
              </w:rPr>
            </w:pPr>
            <w:r w:rsidRPr="003E59E1">
              <w:rPr>
                <w:b/>
                <w:bCs/>
              </w:rPr>
              <w:t>IŠ VISO IŠLAIDŲ (III)</w:t>
            </w:r>
          </w:p>
        </w:tc>
        <w:tc>
          <w:tcPr>
            <w:tcW w:w="3160" w:type="dxa"/>
            <w:noWrap/>
            <w:hideMark/>
          </w:tcPr>
          <w:p w:rsidR="0081536F" w:rsidRPr="003E59E1" w:rsidRDefault="0081536F" w:rsidP="00086E58">
            <w:pPr>
              <w:jc w:val="center"/>
              <w:rPr>
                <w:b/>
                <w:bCs/>
              </w:rPr>
            </w:pPr>
            <w:r w:rsidRPr="00126705">
              <w:rPr>
                <w:b/>
                <w:bCs/>
              </w:rPr>
              <w:t>63,6</w:t>
            </w:r>
          </w:p>
        </w:tc>
      </w:tr>
      <w:tr w:rsidR="0081536F" w:rsidRPr="003E59E1" w:rsidTr="00086E58">
        <w:trPr>
          <w:trHeight w:val="315"/>
        </w:trPr>
        <w:tc>
          <w:tcPr>
            <w:tcW w:w="6976" w:type="dxa"/>
            <w:gridSpan w:val="2"/>
            <w:noWrap/>
            <w:hideMark/>
          </w:tcPr>
          <w:p w:rsidR="0081536F" w:rsidRPr="003E59E1" w:rsidRDefault="0081536F" w:rsidP="00086E58">
            <w:pPr>
              <w:jc w:val="center"/>
              <w:rPr>
                <w:b/>
                <w:bCs/>
              </w:rPr>
            </w:pPr>
            <w:r w:rsidRPr="003E59E1">
              <w:rPr>
                <w:b/>
                <w:bCs/>
              </w:rPr>
              <w:t>IŠ VISO IŠLAIDŲ</w:t>
            </w:r>
          </w:p>
        </w:tc>
        <w:tc>
          <w:tcPr>
            <w:tcW w:w="3160" w:type="dxa"/>
            <w:noWrap/>
            <w:hideMark/>
          </w:tcPr>
          <w:p w:rsidR="0081536F" w:rsidRPr="003E59E1" w:rsidRDefault="0081536F" w:rsidP="00086E58">
            <w:pPr>
              <w:jc w:val="center"/>
              <w:rPr>
                <w:b/>
                <w:bCs/>
              </w:rPr>
            </w:pPr>
            <w:r>
              <w:rPr>
                <w:b/>
                <w:bCs/>
              </w:rPr>
              <w:t>103</w:t>
            </w:r>
            <w:r w:rsidRPr="003E59E1">
              <w:rPr>
                <w:b/>
                <w:bCs/>
              </w:rPr>
              <w:t>,</w:t>
            </w:r>
            <w:r>
              <w:rPr>
                <w:b/>
                <w:bCs/>
              </w:rPr>
              <w:t>4</w:t>
            </w:r>
          </w:p>
        </w:tc>
      </w:tr>
    </w:tbl>
    <w:p w:rsidR="0081536F" w:rsidRDefault="0081536F" w:rsidP="0081536F">
      <w:pPr>
        <w:jc w:val="center"/>
      </w:pPr>
      <w:r>
        <w:t>_______________________________________________________________</w:t>
      </w:r>
    </w:p>
    <w:p w:rsidR="00A8471F" w:rsidRDefault="00A8471F" w:rsidP="00393203">
      <w:pPr>
        <w:jc w:val="center"/>
      </w:pPr>
      <w:bookmarkStart w:id="0" w:name="_GoBack"/>
      <w:bookmarkEnd w:id="0"/>
    </w:p>
    <w:sectPr w:rsidR="00A8471F" w:rsidSect="00532C2C">
      <w:pgSz w:w="12240" w:h="15840"/>
      <w:pgMar w:top="709" w:right="4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E1"/>
    <w:rsid w:val="000A78D2"/>
    <w:rsid w:val="00126705"/>
    <w:rsid w:val="00132964"/>
    <w:rsid w:val="001D0C5E"/>
    <w:rsid w:val="001F2FD3"/>
    <w:rsid w:val="002726A4"/>
    <w:rsid w:val="002B5942"/>
    <w:rsid w:val="002F2EBB"/>
    <w:rsid w:val="002F47A6"/>
    <w:rsid w:val="002F5239"/>
    <w:rsid w:val="003610C7"/>
    <w:rsid w:val="00393203"/>
    <w:rsid w:val="003A37F4"/>
    <w:rsid w:val="003D0798"/>
    <w:rsid w:val="003E59E1"/>
    <w:rsid w:val="00431291"/>
    <w:rsid w:val="00476E05"/>
    <w:rsid w:val="004876D5"/>
    <w:rsid w:val="004B6F00"/>
    <w:rsid w:val="00532C2C"/>
    <w:rsid w:val="00543D06"/>
    <w:rsid w:val="00577C6C"/>
    <w:rsid w:val="00604D47"/>
    <w:rsid w:val="006100A1"/>
    <w:rsid w:val="0061364A"/>
    <w:rsid w:val="006638ED"/>
    <w:rsid w:val="006D561A"/>
    <w:rsid w:val="007331E0"/>
    <w:rsid w:val="00737C53"/>
    <w:rsid w:val="00747976"/>
    <w:rsid w:val="00773A32"/>
    <w:rsid w:val="007D4CB0"/>
    <w:rsid w:val="007F3EC6"/>
    <w:rsid w:val="0081536F"/>
    <w:rsid w:val="00894C97"/>
    <w:rsid w:val="008C67A5"/>
    <w:rsid w:val="008E41EF"/>
    <w:rsid w:val="008F3FAD"/>
    <w:rsid w:val="009308B6"/>
    <w:rsid w:val="00A472D5"/>
    <w:rsid w:val="00A7285B"/>
    <w:rsid w:val="00A8471F"/>
    <w:rsid w:val="00AC5033"/>
    <w:rsid w:val="00AD4992"/>
    <w:rsid w:val="00AF251C"/>
    <w:rsid w:val="00B372A1"/>
    <w:rsid w:val="00B56006"/>
    <w:rsid w:val="00B77EB3"/>
    <w:rsid w:val="00BA4A70"/>
    <w:rsid w:val="00BD0ECF"/>
    <w:rsid w:val="00BE4803"/>
    <w:rsid w:val="00BF128B"/>
    <w:rsid w:val="00C33D2D"/>
    <w:rsid w:val="00CE45E6"/>
    <w:rsid w:val="00D06094"/>
    <w:rsid w:val="00D61DA2"/>
    <w:rsid w:val="00DB2D8E"/>
    <w:rsid w:val="00DF0E58"/>
    <w:rsid w:val="00EE499B"/>
    <w:rsid w:val="00F97D7D"/>
    <w:rsid w:val="00FE0536"/>
    <w:rsid w:val="00FF3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E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D0C5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0C5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E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D0C5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0C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E1BA-9D1B-4AB1-B326-3CDDCA6B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5DD292B0</Template>
  <TotalTime>13</TotalTime>
  <Pages>3</Pages>
  <Words>614</Words>
  <Characters>4343</Characters>
  <Application>Microsoft Office Word</Application>
  <DocSecurity>0</DocSecurity>
  <Lines>36</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Gintarė Vaišnoraitė</dc:creator>
  <cp:lastModifiedBy>Jovita Šumskienė</cp:lastModifiedBy>
  <cp:revision>6</cp:revision>
  <cp:lastPrinted>2017-09-21T12:03:00Z</cp:lastPrinted>
  <dcterms:created xsi:type="dcterms:W3CDTF">2017-10-11T06:30:00Z</dcterms:created>
  <dcterms:modified xsi:type="dcterms:W3CDTF">2017-10-19T06:04:00Z</dcterms:modified>
</cp:coreProperties>
</file>