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037" w:rsidRPr="00F3573B" w:rsidRDefault="004F5037" w:rsidP="002659F8">
      <w:pPr>
        <w:ind w:left="6480" w:firstLine="1296"/>
      </w:pPr>
      <w:r>
        <w:t xml:space="preserve"> </w:t>
      </w:r>
      <w:r w:rsidRPr="00F3573B">
        <w:t>Projektas</w:t>
      </w:r>
    </w:p>
    <w:p w:rsidR="004F5037" w:rsidRDefault="004F5037" w:rsidP="002659F8">
      <w:pPr>
        <w:jc w:val="both"/>
      </w:pPr>
    </w:p>
    <w:p w:rsidR="004F5037" w:rsidRDefault="004F5037" w:rsidP="002659F8">
      <w:pPr>
        <w:jc w:val="both"/>
      </w:pPr>
    </w:p>
    <w:p w:rsidR="004F5037" w:rsidRPr="00850D84" w:rsidRDefault="004F5037" w:rsidP="002659F8">
      <w:pPr>
        <w:jc w:val="both"/>
      </w:pPr>
    </w:p>
    <w:tbl>
      <w:tblPr>
        <w:tblW w:w="0" w:type="auto"/>
        <w:tblInd w:w="108" w:type="dxa"/>
        <w:tblLayout w:type="fixed"/>
        <w:tblLook w:val="0000" w:firstRow="0" w:lastRow="0" w:firstColumn="0" w:lastColumn="0" w:noHBand="0" w:noVBand="0"/>
      </w:tblPr>
      <w:tblGrid>
        <w:gridCol w:w="9639"/>
      </w:tblGrid>
      <w:tr w:rsidR="004F5037" w:rsidRPr="00850D84">
        <w:trPr>
          <w:trHeight w:val="797"/>
        </w:trPr>
        <w:tc>
          <w:tcPr>
            <w:tcW w:w="9639" w:type="dxa"/>
          </w:tcPr>
          <w:p w:rsidR="004F5037" w:rsidRPr="00850D84" w:rsidRDefault="00B1182C" w:rsidP="005D224D">
            <w:pPr>
              <w:tabs>
                <w:tab w:val="left" w:pos="1080"/>
              </w:tabs>
              <w:overflowPunct w:val="0"/>
              <w:autoSpaceDE w:val="0"/>
              <w:autoSpaceDN w:val="0"/>
              <w:adjustRightInd w:val="0"/>
              <w:spacing w:line="240" w:lineRule="atLeast"/>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7.25pt">
                  <v:imagedata r:id="rId8" o:title=""/>
                </v:shape>
              </w:pict>
            </w:r>
            <w:r>
              <w:rPr>
                <w:noProof/>
                <w:lang w:eastAsia="lt-LT"/>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mso-position-horizontal-relative:text;mso-position-vertical-relative:text" filled="f" stroked="f">
                  <v:textbox style="mso-next-textbox:#_x0000_s1026">
                    <w:txbxContent>
                      <w:p w:rsidR="004F5037" w:rsidRDefault="004F5037" w:rsidP="002659F8"/>
                    </w:txbxContent>
                  </v:textbox>
                  <w10:wrap anchorx="page"/>
                </v:shape>
              </w:pict>
            </w:r>
          </w:p>
        </w:tc>
      </w:tr>
      <w:tr w:rsidR="004F5037" w:rsidRPr="00850D84" w:rsidTr="002341C4">
        <w:trPr>
          <w:trHeight w:val="1673"/>
        </w:trPr>
        <w:tc>
          <w:tcPr>
            <w:tcW w:w="9639" w:type="dxa"/>
          </w:tcPr>
          <w:p w:rsidR="004F5037" w:rsidRPr="00850D84" w:rsidRDefault="004F5037" w:rsidP="005D224D">
            <w:pPr>
              <w:pStyle w:val="Heading2"/>
              <w:rPr>
                <w:color w:val="auto"/>
                <w:szCs w:val="24"/>
              </w:rPr>
            </w:pPr>
            <w:r w:rsidRPr="00850D84">
              <w:rPr>
                <w:color w:val="auto"/>
                <w:szCs w:val="24"/>
              </w:rPr>
              <w:t>Pagėgių savivaldybės taryba</w:t>
            </w:r>
          </w:p>
          <w:p w:rsidR="004F5037" w:rsidRPr="00850D84" w:rsidRDefault="004F5037" w:rsidP="005D224D"/>
          <w:p w:rsidR="004F5037" w:rsidRPr="00850D84" w:rsidRDefault="004F5037" w:rsidP="005D224D">
            <w:pPr>
              <w:jc w:val="center"/>
              <w:rPr>
                <w:b/>
                <w:bCs/>
                <w:caps/>
              </w:rPr>
            </w:pPr>
            <w:r w:rsidRPr="00850D84">
              <w:rPr>
                <w:b/>
                <w:bCs/>
                <w:caps/>
              </w:rPr>
              <w:t>sprendimas</w:t>
            </w:r>
          </w:p>
          <w:p w:rsidR="004F5037" w:rsidRPr="002341C4" w:rsidRDefault="004F5037" w:rsidP="002341C4">
            <w:pPr>
              <w:jc w:val="center"/>
              <w:rPr>
                <w:b/>
                <w:bCs/>
                <w:caps/>
                <w:color w:val="000000"/>
              </w:rPr>
            </w:pPr>
            <w:r w:rsidRPr="006347D1">
              <w:rPr>
                <w:b/>
                <w:bCs/>
                <w:caps/>
                <w:color w:val="000000"/>
              </w:rPr>
              <w:t xml:space="preserve">dėl </w:t>
            </w:r>
            <w:r>
              <w:rPr>
                <w:b/>
                <w:bCs/>
                <w:caps/>
                <w:color w:val="000000"/>
              </w:rPr>
              <w:t xml:space="preserve">PRITARIMO </w:t>
            </w:r>
            <w:r w:rsidRPr="006347D1">
              <w:rPr>
                <w:b/>
                <w:bCs/>
                <w:caps/>
                <w:color w:val="000000"/>
              </w:rPr>
              <w:t xml:space="preserve">pAGĖGIŲ SAVIVALDYBĖS </w:t>
            </w:r>
            <w:r>
              <w:rPr>
                <w:b/>
                <w:bCs/>
                <w:caps/>
                <w:color w:val="000000"/>
              </w:rPr>
              <w:t xml:space="preserve"> NARKOTIKŲ </w:t>
            </w:r>
            <w:r w:rsidRPr="006347D1">
              <w:rPr>
                <w:b/>
                <w:bCs/>
                <w:caps/>
                <w:color w:val="000000"/>
              </w:rPr>
              <w:t>kontrolĖS</w:t>
            </w:r>
            <w:r>
              <w:rPr>
                <w:b/>
                <w:bCs/>
                <w:caps/>
                <w:color w:val="000000"/>
              </w:rPr>
              <w:t xml:space="preserve"> KOMISIJOS </w:t>
            </w:r>
            <w:r w:rsidRPr="006347D1">
              <w:rPr>
                <w:b/>
                <w:bCs/>
                <w:caps/>
                <w:color w:val="000000"/>
              </w:rPr>
              <w:t xml:space="preserve"> 201</w:t>
            </w:r>
            <w:r>
              <w:rPr>
                <w:b/>
                <w:bCs/>
                <w:caps/>
                <w:color w:val="000000"/>
              </w:rPr>
              <w:t>9</w:t>
            </w:r>
            <w:r w:rsidRPr="006347D1">
              <w:rPr>
                <w:b/>
                <w:bCs/>
                <w:caps/>
                <w:color w:val="000000"/>
              </w:rPr>
              <w:t xml:space="preserve"> metų veiklos ataskait</w:t>
            </w:r>
            <w:r>
              <w:rPr>
                <w:b/>
                <w:bCs/>
                <w:caps/>
                <w:color w:val="000000"/>
              </w:rPr>
              <w:t>Ai</w:t>
            </w:r>
          </w:p>
        </w:tc>
      </w:tr>
      <w:tr w:rsidR="004F5037" w:rsidRPr="00850D84">
        <w:trPr>
          <w:trHeight w:val="703"/>
        </w:trPr>
        <w:tc>
          <w:tcPr>
            <w:tcW w:w="9639" w:type="dxa"/>
          </w:tcPr>
          <w:p w:rsidR="004F5037" w:rsidRDefault="004F5037" w:rsidP="002341C4">
            <w:pPr>
              <w:jc w:val="center"/>
              <w:rPr>
                <w:rFonts w:eastAsia="SimSun"/>
                <w:lang w:val="pt-BR" w:eastAsia="zh-CN"/>
              </w:rPr>
            </w:pPr>
            <w:r>
              <w:rPr>
                <w:lang w:val="pt-BR"/>
              </w:rPr>
              <w:t xml:space="preserve">2020 m. </w:t>
            </w:r>
            <w:r w:rsidRPr="0091644C">
              <w:rPr>
                <w:lang w:val="pt-BR"/>
              </w:rPr>
              <w:t>gegužės 14 d.</w:t>
            </w:r>
            <w:r>
              <w:rPr>
                <w:lang w:val="pt-BR"/>
              </w:rPr>
              <w:t xml:space="preserve"> Nr. T1-105</w:t>
            </w:r>
          </w:p>
          <w:p w:rsidR="004F5037" w:rsidRPr="00850D84" w:rsidRDefault="004F5037" w:rsidP="005D224D">
            <w:pPr>
              <w:overflowPunct w:val="0"/>
              <w:autoSpaceDE w:val="0"/>
              <w:autoSpaceDN w:val="0"/>
              <w:adjustRightInd w:val="0"/>
              <w:jc w:val="center"/>
            </w:pPr>
            <w:r w:rsidRPr="00850D84">
              <w:t>Pagėgiai</w:t>
            </w:r>
          </w:p>
        </w:tc>
      </w:tr>
    </w:tbl>
    <w:p w:rsidR="004F5037" w:rsidRPr="00850D84" w:rsidRDefault="004F5037" w:rsidP="002659F8">
      <w:pPr>
        <w:jc w:val="both"/>
      </w:pPr>
      <w:r w:rsidRPr="00850D84">
        <w:t xml:space="preserve">                                    </w:t>
      </w:r>
    </w:p>
    <w:p w:rsidR="004F5037" w:rsidRPr="008A6CF1" w:rsidRDefault="004F5037" w:rsidP="002341C4">
      <w:pPr>
        <w:spacing w:line="276" w:lineRule="auto"/>
        <w:ind w:firstLine="900"/>
        <w:jc w:val="both"/>
      </w:pPr>
      <w:r>
        <w:rPr>
          <w:lang w:val="pt-BR"/>
        </w:rPr>
        <w:t xml:space="preserve">    </w:t>
      </w:r>
      <w:r w:rsidRPr="008A6CF1">
        <w:rPr>
          <w:lang w:val="pt-BR"/>
        </w:rPr>
        <w:t xml:space="preserve">Vadovaudamasi Lietuvos Respublikos vietos savivaldos įstatymo </w:t>
      </w:r>
      <w:r w:rsidRPr="008A6CF1">
        <w:t>16 straipsnio 4 dalimi, Pavyzdinių savivaldyb</w:t>
      </w:r>
      <w:r>
        <w:t>ių</w:t>
      </w:r>
      <w:r w:rsidRPr="008A6CF1">
        <w:t xml:space="preserve"> narkotikų kontrolės nuostatų, patvirtintų Lietuvos Respublikos </w:t>
      </w:r>
      <w:r w:rsidRPr="0091644C">
        <w:t>Vyriausybės 2003 m. balandžio 8 d. nutarimu Nr. 416 ,,Dėl Pavyzdinių savivaldybių narkotikų kontrolės komisijų nuostatų patvirtinimo“, 13 punktu ir Pagėgių savivaldybės Narkotikų kontrolės komisijos nuostatų, patvirtintų Pagėgių savivaldybės tarybos 2015 m. liepos 30 d. sprendimu Nr. T-140 „Dėl Pagėgių savivaldybės Narkotikų kontrolės komisijos sudarymo ir nuostatų patvirtinimo“, 13 punktu, Pagėgių savivaldybės tarybos reglamento, patvirtinto Pagėgių savivaldybės tarybos 2017 m. spalio 2 d. sprendimu Nr. T-144 „Dėl Pagėgių savivaldybės tarybos veiklos reglamento patvirtinimo“, 321 punktu, Pagėgių savivaldybės tarybos 2019 m. lapkričio 28 d. sprendimu Nr. T-186 „Dėl Pagėgių savivaldybės Narkotikų kontrolės komisijos sudarymo“, Pagėgių savivaldybės taryba  n u s p r e n d ž i a:</w:t>
      </w:r>
    </w:p>
    <w:p w:rsidR="004F5037" w:rsidRDefault="004F5037" w:rsidP="002341C4">
      <w:pPr>
        <w:pStyle w:val="ListParagraph"/>
        <w:numPr>
          <w:ilvl w:val="0"/>
          <w:numId w:val="14"/>
        </w:numPr>
        <w:tabs>
          <w:tab w:val="left" w:pos="1701"/>
        </w:tabs>
        <w:spacing w:line="276" w:lineRule="auto"/>
        <w:ind w:left="0" w:firstLine="1260"/>
        <w:jc w:val="both"/>
      </w:pPr>
      <w:r w:rsidRPr="008A6CF1">
        <w:t>Pritarti Pagėgių savivaldybės Narkotikų kontrolės komisijos 201</w:t>
      </w:r>
      <w:r>
        <w:t>9</w:t>
      </w:r>
      <w:r w:rsidRPr="008A6CF1">
        <w:t xml:space="preserve"> metų veiklos ataskaitai (pridedama).</w:t>
      </w:r>
    </w:p>
    <w:p w:rsidR="004F5037" w:rsidRPr="004029A8" w:rsidRDefault="004F5037" w:rsidP="002341C4">
      <w:pPr>
        <w:pStyle w:val="ListParagraph"/>
        <w:numPr>
          <w:ilvl w:val="0"/>
          <w:numId w:val="14"/>
        </w:numPr>
        <w:tabs>
          <w:tab w:val="left" w:pos="1701"/>
        </w:tabs>
        <w:spacing w:line="276" w:lineRule="auto"/>
        <w:ind w:left="0" w:firstLine="1260"/>
        <w:jc w:val="both"/>
      </w:pPr>
      <w:r w:rsidRPr="004029A8">
        <w:t xml:space="preserve">Sprendimą paskelbti Pagėgių savivaldybės interneto svetainėje </w:t>
      </w:r>
      <w:hyperlink r:id="rId9" w:history="1">
        <w:r w:rsidRPr="004029A8">
          <w:rPr>
            <w:rStyle w:val="Hyperlink"/>
            <w:color w:val="auto"/>
          </w:rPr>
          <w:t>www.pagegiai.lt</w:t>
        </w:r>
      </w:hyperlink>
      <w:r w:rsidRPr="004029A8">
        <w:t>.</w:t>
      </w:r>
    </w:p>
    <w:p w:rsidR="004F5037" w:rsidRPr="008A6CF1" w:rsidRDefault="004F5037" w:rsidP="002341C4">
      <w:pPr>
        <w:spacing w:line="276" w:lineRule="auto"/>
        <w:jc w:val="both"/>
      </w:pPr>
      <w:r>
        <w:t xml:space="preserve">                     </w:t>
      </w:r>
      <w:r w:rsidRPr="008A6CF1">
        <w:t>Šis sprendimas gali būti skundžiamas Regionų apygardos administracinio teismo Klaipėdos rūmams (Galinio Pylimo g. 9, 91230 Klaipėda) Lietuvos Respublikos administracinių bylų teisenos įstatymo nustatyta tvarka per 1 (vieną) mėnesį nuo sprendimo paskelbimo dienos.</w:t>
      </w:r>
    </w:p>
    <w:p w:rsidR="004F5037" w:rsidRDefault="004F5037" w:rsidP="00A47A02">
      <w:pPr>
        <w:ind w:firstLine="600"/>
        <w:jc w:val="both"/>
        <w:rPr>
          <w:sz w:val="22"/>
          <w:szCs w:val="22"/>
        </w:rPr>
      </w:pPr>
    </w:p>
    <w:p w:rsidR="004F5037" w:rsidRPr="002659F8" w:rsidRDefault="004F5037" w:rsidP="002659F8">
      <w:pPr>
        <w:jc w:val="both"/>
      </w:pPr>
      <w:r w:rsidRPr="002659F8">
        <w:t>SUDERINTA:</w:t>
      </w:r>
    </w:p>
    <w:p w:rsidR="004F5037" w:rsidRPr="000D75A2" w:rsidRDefault="004F5037" w:rsidP="002659F8">
      <w:r w:rsidRPr="000D75A2">
        <w:t xml:space="preserve">Administracijos direktorius </w:t>
      </w:r>
      <w:r w:rsidRPr="000D75A2">
        <w:tab/>
        <w:t xml:space="preserve">                                  </w:t>
      </w:r>
      <w:r w:rsidRPr="000D75A2">
        <w:tab/>
        <w:t xml:space="preserve">          </w:t>
      </w:r>
      <w:r>
        <w:t xml:space="preserve">  </w:t>
      </w:r>
      <w:r w:rsidRPr="000D75A2">
        <w:t>Virginijus Komskis</w:t>
      </w:r>
    </w:p>
    <w:p w:rsidR="004F5037" w:rsidRPr="000D75A2" w:rsidRDefault="004F5037" w:rsidP="002659F8">
      <w:pPr>
        <w:overflowPunct w:val="0"/>
        <w:autoSpaceDE w:val="0"/>
        <w:autoSpaceDN w:val="0"/>
        <w:adjustRightInd w:val="0"/>
        <w:jc w:val="both"/>
        <w:textAlignment w:val="baseline"/>
      </w:pPr>
    </w:p>
    <w:p w:rsidR="004F5037" w:rsidRDefault="004F5037" w:rsidP="002659F8">
      <w:pPr>
        <w:overflowPunct w:val="0"/>
        <w:autoSpaceDE w:val="0"/>
        <w:autoSpaceDN w:val="0"/>
        <w:adjustRightInd w:val="0"/>
        <w:jc w:val="both"/>
        <w:textAlignment w:val="baseline"/>
      </w:pPr>
    </w:p>
    <w:p w:rsidR="004F5037" w:rsidRPr="002659F8" w:rsidRDefault="004F5037" w:rsidP="002659F8">
      <w:pPr>
        <w:overflowPunct w:val="0"/>
        <w:autoSpaceDE w:val="0"/>
        <w:autoSpaceDN w:val="0"/>
        <w:adjustRightInd w:val="0"/>
        <w:textAlignment w:val="baseline"/>
        <w:rPr>
          <w:lang w:val="pt-BR"/>
        </w:rPr>
      </w:pPr>
      <w:r w:rsidRPr="00C15E67">
        <w:rPr>
          <w:lang w:val="pt-BR"/>
        </w:rPr>
        <w:t>Dokumentų valdymo ir teisės skyriaus vyr</w:t>
      </w:r>
      <w:r>
        <w:rPr>
          <w:lang w:val="pt-BR"/>
        </w:rPr>
        <w:t>esnioji</w:t>
      </w:r>
      <w:r w:rsidRPr="00C15E67">
        <w:rPr>
          <w:lang w:val="pt-BR"/>
        </w:rPr>
        <w:t xml:space="preserve"> specialist</w:t>
      </w:r>
      <w:r>
        <w:rPr>
          <w:lang w:val="pt-BR"/>
        </w:rPr>
        <w:t>ė</w:t>
      </w:r>
      <w:r>
        <w:rPr>
          <w:lang w:val="pt-BR"/>
        </w:rPr>
        <w:tab/>
        <w:t xml:space="preserve">            Ingrida Zavistauskaitė</w:t>
      </w:r>
    </w:p>
    <w:p w:rsidR="004F5037" w:rsidRPr="002659F8" w:rsidRDefault="004F5037" w:rsidP="002659F8">
      <w:pPr>
        <w:jc w:val="both"/>
      </w:pPr>
    </w:p>
    <w:p w:rsidR="004F5037" w:rsidRPr="002659F8" w:rsidRDefault="004F5037" w:rsidP="002659F8">
      <w:pPr>
        <w:jc w:val="both"/>
      </w:pPr>
    </w:p>
    <w:p w:rsidR="004F5037" w:rsidRDefault="004F5037" w:rsidP="002659F8">
      <w:pPr>
        <w:jc w:val="both"/>
      </w:pPr>
    </w:p>
    <w:p w:rsidR="004F5037" w:rsidRPr="002659F8" w:rsidRDefault="004F5037" w:rsidP="002659F8">
      <w:pPr>
        <w:jc w:val="both"/>
      </w:pPr>
      <w:r w:rsidRPr="002659F8">
        <w:t>Civilinės metrikacijos ir viešosios tvar</w:t>
      </w:r>
      <w:r>
        <w:t xml:space="preserve">kos skyriaus vedėja </w:t>
      </w:r>
      <w:r>
        <w:tab/>
        <w:t xml:space="preserve">             </w:t>
      </w:r>
      <w:r w:rsidRPr="002659F8">
        <w:t>Elena Komskienė</w:t>
      </w:r>
    </w:p>
    <w:p w:rsidR="004F5037" w:rsidRPr="002659F8" w:rsidRDefault="004F5037" w:rsidP="002659F8">
      <w:pPr>
        <w:jc w:val="both"/>
      </w:pPr>
    </w:p>
    <w:p w:rsidR="004F5037" w:rsidRPr="002659F8" w:rsidRDefault="004F5037" w:rsidP="002659F8">
      <w:pPr>
        <w:jc w:val="both"/>
      </w:pPr>
    </w:p>
    <w:p w:rsidR="004F5037" w:rsidRDefault="004F5037" w:rsidP="002659F8">
      <w:r w:rsidRPr="002659F8">
        <w:t xml:space="preserve">Parengė Kristina Tutlienė, </w:t>
      </w:r>
    </w:p>
    <w:p w:rsidR="004F5037" w:rsidRDefault="004F5037" w:rsidP="002659F8">
      <w:r w:rsidRPr="002659F8">
        <w:t>Civilinės metrikacijos ir viešosios tvarkos skyriaus</w:t>
      </w:r>
    </w:p>
    <w:p w:rsidR="004F5037" w:rsidRDefault="004F5037" w:rsidP="002659F8">
      <w:r>
        <w:t xml:space="preserve">vyriausioji </w:t>
      </w:r>
      <w:r w:rsidRPr="00A56FFC">
        <w:t>spec</w:t>
      </w:r>
      <w:r>
        <w:t>ialistė (savivaldybės gydytoja)</w:t>
      </w:r>
    </w:p>
    <w:p w:rsidR="004F5037" w:rsidRPr="00DA5023" w:rsidRDefault="004F5037" w:rsidP="00643539">
      <w:pPr>
        <w:ind w:left="6358"/>
      </w:pPr>
      <w:r w:rsidRPr="00DA5023">
        <w:t>PRITARTA</w:t>
      </w:r>
    </w:p>
    <w:p w:rsidR="004F5037" w:rsidRPr="00DA5023" w:rsidRDefault="004F5037" w:rsidP="00643539">
      <w:pPr>
        <w:ind w:left="6358"/>
      </w:pPr>
      <w:r w:rsidRPr="00DA5023">
        <w:lastRenderedPageBreak/>
        <w:t>Pagėgių savivaldybės tarybos</w:t>
      </w:r>
    </w:p>
    <w:p w:rsidR="004F5037" w:rsidRPr="0091644C" w:rsidRDefault="004F5037" w:rsidP="00643539">
      <w:pPr>
        <w:ind w:left="6358"/>
        <w:rPr>
          <w:color w:val="000000"/>
        </w:rPr>
      </w:pPr>
      <w:r w:rsidRPr="0091644C">
        <w:rPr>
          <w:color w:val="000000"/>
        </w:rPr>
        <w:t>20</w:t>
      </w:r>
      <w:r>
        <w:rPr>
          <w:color w:val="000000"/>
        </w:rPr>
        <w:t xml:space="preserve">20 </w:t>
      </w:r>
      <w:r w:rsidRPr="0091644C">
        <w:rPr>
          <w:color w:val="000000"/>
        </w:rPr>
        <w:t xml:space="preserve">m. </w:t>
      </w:r>
      <w:r>
        <w:rPr>
          <w:color w:val="000000"/>
        </w:rPr>
        <w:t>gegužės</w:t>
      </w:r>
      <w:r w:rsidRPr="0091644C">
        <w:rPr>
          <w:color w:val="000000"/>
        </w:rPr>
        <w:t xml:space="preserve"> </w:t>
      </w:r>
      <w:r>
        <w:rPr>
          <w:color w:val="000000"/>
        </w:rPr>
        <w:t xml:space="preserve">28 </w:t>
      </w:r>
      <w:r w:rsidRPr="0091644C">
        <w:rPr>
          <w:color w:val="000000"/>
        </w:rPr>
        <w:t>d.</w:t>
      </w:r>
    </w:p>
    <w:p w:rsidR="004F5037" w:rsidRPr="00DA5023" w:rsidRDefault="004F5037" w:rsidP="00643539">
      <w:pPr>
        <w:ind w:left="6358"/>
      </w:pPr>
      <w:r w:rsidRPr="00DA5023">
        <w:t xml:space="preserve">sprendimu Nr. T- </w:t>
      </w:r>
    </w:p>
    <w:p w:rsidR="004F5037" w:rsidRPr="00040718" w:rsidRDefault="004F5037" w:rsidP="00643539">
      <w:pPr>
        <w:ind w:left="5760" w:firstLine="720"/>
      </w:pPr>
    </w:p>
    <w:p w:rsidR="004F5037" w:rsidRPr="00643539" w:rsidRDefault="004F5037" w:rsidP="00643539">
      <w:pPr>
        <w:ind w:left="5102"/>
        <w:jc w:val="right"/>
        <w:rPr>
          <w:color w:val="000000"/>
          <w:sz w:val="22"/>
          <w:szCs w:val="22"/>
        </w:rPr>
      </w:pPr>
    </w:p>
    <w:p w:rsidR="004F5037" w:rsidRPr="00643539" w:rsidRDefault="004F5037" w:rsidP="00643539">
      <w:pPr>
        <w:pStyle w:val="Heading2"/>
        <w:spacing w:before="0" w:line="360" w:lineRule="auto"/>
        <w:rPr>
          <w:bCs w:val="0"/>
          <w:szCs w:val="24"/>
        </w:rPr>
      </w:pPr>
      <w:r w:rsidRPr="00643539">
        <w:rPr>
          <w:bCs w:val="0"/>
          <w:szCs w:val="24"/>
        </w:rPr>
        <w:t>PAGĖGIŲ SAVIVALDYBĖS NARKOTIKŲ KONTROLĖS KOMISIJOS 2020 METŲ VEIKLOS ATASKAITA</w:t>
      </w:r>
    </w:p>
    <w:p w:rsidR="004F5037" w:rsidRPr="00F7772E" w:rsidRDefault="004F5037" w:rsidP="00643539"/>
    <w:p w:rsidR="004F5037" w:rsidRDefault="004F5037" w:rsidP="00643539">
      <w:pPr>
        <w:pStyle w:val="HTMLPreformatted"/>
        <w:tabs>
          <w:tab w:val="left" w:pos="8976"/>
          <w:tab w:val="left" w:pos="9639"/>
        </w:tabs>
        <w:spacing w:line="276" w:lineRule="auto"/>
        <w:ind w:firstLine="567"/>
        <w:jc w:val="both"/>
        <w:rPr>
          <w:rFonts w:ascii="Times New Roman" w:hAnsi="Times New Roman"/>
          <w:sz w:val="24"/>
          <w:lang w:val="lt-LT"/>
        </w:rPr>
      </w:pPr>
      <w:r>
        <w:rPr>
          <w:rFonts w:ascii="Times New Roman" w:hAnsi="Times New Roman"/>
          <w:sz w:val="24"/>
          <w:lang w:val="lt-LT"/>
        </w:rPr>
        <w:t>Pagėgių savivaldybės Narkotikų  kontrolės  komisija (toliau − Komisija) yra nuolatinė  komisija,  koordinuojanti narkotikų kontrolės  ir  narkomanijos  prevencijos  veiksmus savivaldybės teritorijoje. Pagrindinis  Komisijos  uždavinys − vykdant valstybės narkotikų   kontrolės  ir narkomanijos  prevencijos  politiką, koordinuoti  narkotikų  kontrolės  ir  narkomanijos   prevencijos veiksmus savivaldybės teritorijoje.</w:t>
      </w:r>
    </w:p>
    <w:p w:rsidR="004F5037" w:rsidRPr="0091644C" w:rsidRDefault="004F5037" w:rsidP="00643539">
      <w:pPr>
        <w:pStyle w:val="HTMLPreformatted"/>
        <w:tabs>
          <w:tab w:val="left" w:pos="8976"/>
          <w:tab w:val="left" w:pos="9639"/>
        </w:tabs>
        <w:spacing w:line="276" w:lineRule="auto"/>
        <w:ind w:firstLine="567"/>
        <w:jc w:val="both"/>
        <w:rPr>
          <w:rFonts w:ascii="Times New Roman" w:hAnsi="Times New Roman"/>
          <w:sz w:val="24"/>
          <w:lang w:val="lt-LT"/>
        </w:rPr>
      </w:pPr>
      <w:r>
        <w:rPr>
          <w:rFonts w:ascii="Times New Roman" w:hAnsi="Times New Roman"/>
          <w:sz w:val="24"/>
          <w:lang w:val="lt-LT"/>
        </w:rPr>
        <w:t xml:space="preserve">Iki </w:t>
      </w:r>
      <w:r w:rsidRPr="009B34FE">
        <w:rPr>
          <w:rFonts w:ascii="Times New Roman" w:hAnsi="Times New Roman"/>
          <w:sz w:val="24"/>
          <w:lang w:val="lt-LT"/>
        </w:rPr>
        <w:t xml:space="preserve">Pagėgių savivaldybės tarybos kadencijos </w:t>
      </w:r>
      <w:r>
        <w:rPr>
          <w:rFonts w:ascii="Times New Roman" w:hAnsi="Times New Roman"/>
          <w:sz w:val="24"/>
          <w:lang w:val="lt-LT"/>
        </w:rPr>
        <w:t xml:space="preserve">pabaigos buvo 11 Narkotikų kontrolės komisijos </w:t>
      </w:r>
      <w:r w:rsidRPr="00E600A8">
        <w:rPr>
          <w:rFonts w:ascii="Times New Roman" w:hAnsi="Times New Roman"/>
          <w:sz w:val="24"/>
          <w:lang w:val="lt-LT"/>
        </w:rPr>
        <w:t xml:space="preserve">narių, kuriuos sudarė </w:t>
      </w:r>
      <w:r w:rsidRPr="00E600A8">
        <w:rPr>
          <w:rFonts w:ascii="Times New Roman" w:hAnsi="Times New Roman"/>
          <w:sz w:val="24"/>
          <w:szCs w:val="24"/>
          <w:lang w:val="lt-LT"/>
        </w:rPr>
        <w:t>savivaldybės tarybos nariai, Švietimo skyriaus, Pagėgių savivaldybės švietimo padalinių (gimnazijos atstovas), Pagėgių socialinių paslaugų centro, Vaikų teisių apsaugos skyriaus, jaunimo reikalų koordinavimo, Tauragės apskrities vyriausiojo policijos komisariato Pagėgių policijos komisariato, nevyriausybinių organizacijų atstovai, Pagėgių savivaldybės administracijos darbuotojai.</w:t>
      </w:r>
    </w:p>
    <w:p w:rsidR="004F5037" w:rsidRPr="009B34FE" w:rsidRDefault="004F5037" w:rsidP="00643539">
      <w:pPr>
        <w:pStyle w:val="HTMLPreformatted"/>
        <w:tabs>
          <w:tab w:val="left" w:pos="8976"/>
          <w:tab w:val="left" w:pos="9639"/>
        </w:tabs>
        <w:spacing w:line="276" w:lineRule="auto"/>
        <w:ind w:firstLine="567"/>
        <w:jc w:val="both"/>
        <w:rPr>
          <w:rFonts w:ascii="Times New Roman" w:hAnsi="Times New Roman"/>
          <w:sz w:val="24"/>
          <w:szCs w:val="24"/>
          <w:lang w:val="lt-LT"/>
        </w:rPr>
      </w:pPr>
      <w:r>
        <w:rPr>
          <w:rFonts w:ascii="Times New Roman" w:hAnsi="Times New Roman"/>
          <w:sz w:val="24"/>
          <w:lang w:val="lt-LT"/>
        </w:rPr>
        <w:t>Nauja Narkotikų kontrolės ko</w:t>
      </w:r>
      <w:r w:rsidRPr="009B34FE">
        <w:rPr>
          <w:rFonts w:ascii="Times New Roman" w:hAnsi="Times New Roman"/>
          <w:sz w:val="24"/>
          <w:lang w:val="lt-LT"/>
        </w:rPr>
        <w:t>misija sudaryta Pagėgių savivaldybės tarybos kadencijos laikotarpiui Pagėgių s</w:t>
      </w:r>
      <w:r w:rsidRPr="009B34FE">
        <w:rPr>
          <w:rFonts w:ascii="Times New Roman" w:hAnsi="Times New Roman"/>
          <w:sz w:val="24"/>
          <w:szCs w:val="24"/>
          <w:lang w:val="lt-LT"/>
        </w:rPr>
        <w:t xml:space="preserve">avivaldybės tarybos 2019 m. lapkričio 28 d. sprendimu Nr. T-186 ,,Dėl Pagėgių savivaldybės Narkotikų kontrolės komisijos sudarymo“. </w:t>
      </w:r>
    </w:p>
    <w:p w:rsidR="004F5037" w:rsidRPr="00E27181" w:rsidRDefault="004F5037" w:rsidP="00643539">
      <w:pPr>
        <w:pStyle w:val="HTMLPreformatted"/>
        <w:tabs>
          <w:tab w:val="clear" w:pos="916"/>
          <w:tab w:val="left" w:pos="561"/>
          <w:tab w:val="left" w:pos="600"/>
          <w:tab w:val="left" w:pos="720"/>
          <w:tab w:val="left" w:pos="8976"/>
        </w:tabs>
        <w:spacing w:line="276" w:lineRule="auto"/>
        <w:ind w:firstLine="567"/>
        <w:jc w:val="both"/>
        <w:rPr>
          <w:rFonts w:ascii="Times New Roman" w:hAnsi="Times New Roman"/>
          <w:color w:val="FF0000"/>
          <w:sz w:val="24"/>
          <w:szCs w:val="24"/>
          <w:lang w:val="lt-LT"/>
        </w:rPr>
      </w:pPr>
      <w:r>
        <w:rPr>
          <w:rFonts w:ascii="Times New Roman" w:hAnsi="Times New Roman"/>
          <w:sz w:val="24"/>
          <w:szCs w:val="24"/>
          <w:lang w:val="lt-LT"/>
        </w:rPr>
        <w:t xml:space="preserve">Nuo 2019 lapkričio 28 d. </w:t>
      </w:r>
      <w:r w:rsidRPr="009B34FE">
        <w:rPr>
          <w:rFonts w:ascii="Times New Roman" w:hAnsi="Times New Roman"/>
          <w:sz w:val="24"/>
          <w:szCs w:val="24"/>
          <w:lang w:val="lt-LT"/>
        </w:rPr>
        <w:t>Komisijos pirmininku paskirta Ligita Kazlauskienė, Pagėgių savivaldybės mero pavaduotoja, Komisijos pavaduotoja – Virginija Sirvidienė, Pagėgių savivaldybės administracijos švietimo, kultūros ir sporto skyriaus vedėja.</w:t>
      </w:r>
      <w:r w:rsidRPr="00E27181">
        <w:rPr>
          <w:rFonts w:ascii="Times New Roman" w:hAnsi="Times New Roman"/>
          <w:color w:val="FF0000"/>
          <w:sz w:val="24"/>
          <w:szCs w:val="24"/>
          <w:lang w:val="lt-LT"/>
        </w:rPr>
        <w:t xml:space="preserve"> </w:t>
      </w:r>
    </w:p>
    <w:p w:rsidR="004F5037" w:rsidRPr="00E600A8" w:rsidRDefault="004F5037" w:rsidP="00643539">
      <w:pPr>
        <w:pStyle w:val="HTMLPreformatted"/>
        <w:tabs>
          <w:tab w:val="clear" w:pos="916"/>
          <w:tab w:val="left" w:pos="561"/>
          <w:tab w:val="left" w:pos="600"/>
          <w:tab w:val="left" w:pos="720"/>
          <w:tab w:val="left" w:pos="8976"/>
        </w:tabs>
        <w:spacing w:line="276" w:lineRule="auto"/>
        <w:ind w:firstLine="567"/>
        <w:jc w:val="both"/>
        <w:rPr>
          <w:rFonts w:ascii="Times New Roman" w:hAnsi="Times New Roman"/>
          <w:sz w:val="24"/>
          <w:szCs w:val="24"/>
          <w:lang w:val="lt-LT"/>
        </w:rPr>
      </w:pPr>
      <w:r w:rsidRPr="00E600A8">
        <w:rPr>
          <w:rFonts w:ascii="Times New Roman" w:hAnsi="Times New Roman"/>
          <w:sz w:val="24"/>
          <w:lang w:val="lt-LT"/>
        </w:rPr>
        <w:t>Komisiją sudarė įvairių sričių specialistų iš atskirų įstaigų ir organizacijų</w:t>
      </w:r>
      <w:r w:rsidRPr="00E600A8">
        <w:rPr>
          <w:rFonts w:ascii="Times New Roman" w:hAnsi="Times New Roman"/>
          <w:sz w:val="24"/>
          <w:szCs w:val="24"/>
          <w:lang w:val="lt-LT"/>
        </w:rPr>
        <w:t xml:space="preserve">: </w:t>
      </w:r>
    </w:p>
    <w:p w:rsidR="004F5037" w:rsidRPr="005E363E" w:rsidRDefault="004F5037" w:rsidP="00643539">
      <w:pPr>
        <w:numPr>
          <w:ilvl w:val="0"/>
          <w:numId w:val="15"/>
        </w:numPr>
        <w:tabs>
          <w:tab w:val="left" w:pos="0"/>
          <w:tab w:val="left" w:pos="567"/>
          <w:tab w:val="left" w:pos="851"/>
        </w:tabs>
        <w:spacing w:line="276" w:lineRule="auto"/>
        <w:ind w:left="567" w:firstLine="0"/>
        <w:jc w:val="both"/>
      </w:pPr>
      <w:r w:rsidRPr="005E363E">
        <w:t xml:space="preserve">Ligita Kazlauskienė, Pagėgių savivaldybės mero pavaduotoja; </w:t>
      </w:r>
    </w:p>
    <w:p w:rsidR="004F5037" w:rsidRPr="005E363E" w:rsidRDefault="004F5037" w:rsidP="00643539">
      <w:pPr>
        <w:numPr>
          <w:ilvl w:val="0"/>
          <w:numId w:val="15"/>
        </w:numPr>
        <w:tabs>
          <w:tab w:val="left" w:pos="0"/>
          <w:tab w:val="left" w:pos="567"/>
          <w:tab w:val="left" w:pos="851"/>
        </w:tabs>
        <w:spacing w:line="276" w:lineRule="auto"/>
        <w:ind w:left="567" w:firstLine="0"/>
        <w:jc w:val="both"/>
      </w:pPr>
      <w:r w:rsidRPr="005E363E">
        <w:t>Virginija Sirvidienė, Pagėgių savivaldybės administracijos Švietimo, kultūros ir sporto skyriaus vedėja;</w:t>
      </w:r>
    </w:p>
    <w:p w:rsidR="004F5037" w:rsidRPr="005E363E" w:rsidRDefault="004F5037" w:rsidP="00643539">
      <w:pPr>
        <w:numPr>
          <w:ilvl w:val="0"/>
          <w:numId w:val="15"/>
        </w:numPr>
        <w:tabs>
          <w:tab w:val="left" w:pos="0"/>
          <w:tab w:val="left" w:pos="567"/>
          <w:tab w:val="left" w:pos="851"/>
        </w:tabs>
        <w:spacing w:line="276" w:lineRule="auto"/>
        <w:ind w:left="567" w:firstLine="0"/>
        <w:jc w:val="both"/>
      </w:pPr>
      <w:r w:rsidRPr="005E363E">
        <w:t>Viltė Miškinienė, VšĮ ,,Pagėgių pirminės sveikatos priežiūros centras“ direktorė;</w:t>
      </w:r>
    </w:p>
    <w:p w:rsidR="004F5037" w:rsidRPr="005E363E" w:rsidRDefault="004F5037" w:rsidP="00643539">
      <w:pPr>
        <w:numPr>
          <w:ilvl w:val="0"/>
          <w:numId w:val="15"/>
        </w:numPr>
        <w:tabs>
          <w:tab w:val="left" w:pos="0"/>
          <w:tab w:val="left" w:pos="567"/>
          <w:tab w:val="left" w:pos="709"/>
          <w:tab w:val="left" w:pos="851"/>
        </w:tabs>
        <w:spacing w:line="276" w:lineRule="auto"/>
        <w:ind w:left="567" w:firstLine="0"/>
        <w:jc w:val="both"/>
      </w:pPr>
      <w:r w:rsidRPr="005E363E">
        <w:t>Laima Lukošienė, Pagėgių savivaldybės administracijos vyriausioji specialistė (tarpinstitucinio bendradarbiavimo koordinatorė);</w:t>
      </w:r>
    </w:p>
    <w:p w:rsidR="004F5037" w:rsidRPr="005E363E" w:rsidRDefault="004F5037" w:rsidP="00643539">
      <w:pPr>
        <w:numPr>
          <w:ilvl w:val="0"/>
          <w:numId w:val="15"/>
        </w:numPr>
        <w:tabs>
          <w:tab w:val="left" w:pos="0"/>
          <w:tab w:val="left" w:pos="567"/>
          <w:tab w:val="left" w:pos="851"/>
        </w:tabs>
        <w:spacing w:line="276" w:lineRule="auto"/>
        <w:ind w:left="567" w:firstLine="0"/>
        <w:jc w:val="both"/>
      </w:pPr>
      <w:r w:rsidRPr="005E363E">
        <w:t>Irena Jurgutienė, Pagėgių savivaldybės administracijos vyresnioji specialistė (jaunimo reikalų koordinatorė);</w:t>
      </w:r>
    </w:p>
    <w:p w:rsidR="004F5037" w:rsidRPr="005E363E" w:rsidRDefault="004F5037" w:rsidP="00643539">
      <w:pPr>
        <w:numPr>
          <w:ilvl w:val="0"/>
          <w:numId w:val="15"/>
        </w:numPr>
        <w:tabs>
          <w:tab w:val="left" w:pos="0"/>
          <w:tab w:val="left" w:pos="567"/>
          <w:tab w:val="left" w:pos="851"/>
        </w:tabs>
        <w:spacing w:line="276" w:lineRule="auto"/>
        <w:ind w:left="567" w:firstLine="0"/>
        <w:jc w:val="both"/>
      </w:pPr>
      <w:r w:rsidRPr="005E363E">
        <w:t>Sandra Krakienė, Valstybės vaiko teisių apsaugos ir įvaikinimo tarnybos prie Socialinės apsaugos ir darbo ministerijos Tauragės apskrities vaiko teisių apsaugos skyriaus Pagėgių savivaldybėje vyriausioji specialistė;</w:t>
      </w:r>
    </w:p>
    <w:p w:rsidR="004F5037" w:rsidRPr="005E363E" w:rsidRDefault="004F5037" w:rsidP="00643539">
      <w:pPr>
        <w:numPr>
          <w:ilvl w:val="0"/>
          <w:numId w:val="15"/>
        </w:numPr>
        <w:tabs>
          <w:tab w:val="left" w:pos="0"/>
          <w:tab w:val="left" w:pos="567"/>
          <w:tab w:val="left" w:pos="851"/>
        </w:tabs>
        <w:spacing w:line="276" w:lineRule="auto"/>
        <w:ind w:left="567" w:firstLine="0"/>
        <w:jc w:val="both"/>
      </w:pPr>
      <w:r w:rsidRPr="005E363E">
        <w:t>Nijolė Kovaliova, Pagėgių savivaldybės Socialinių paslaugų centro direktorė;</w:t>
      </w:r>
    </w:p>
    <w:p w:rsidR="004F5037" w:rsidRPr="005E363E" w:rsidRDefault="004F5037" w:rsidP="00643539">
      <w:pPr>
        <w:numPr>
          <w:ilvl w:val="0"/>
          <w:numId w:val="15"/>
        </w:numPr>
        <w:tabs>
          <w:tab w:val="left" w:pos="0"/>
          <w:tab w:val="left" w:pos="567"/>
          <w:tab w:val="left" w:pos="851"/>
        </w:tabs>
        <w:spacing w:line="276" w:lineRule="auto"/>
        <w:ind w:left="567" w:firstLine="0"/>
        <w:jc w:val="both"/>
      </w:pPr>
      <w:r w:rsidRPr="005E363E">
        <w:t>Loreta Stašinskienė, Pagėgių savivaldybės neįgaliųjų draugijos pirmininkė;</w:t>
      </w:r>
    </w:p>
    <w:p w:rsidR="004F5037" w:rsidRDefault="004F5037" w:rsidP="00643539">
      <w:pPr>
        <w:numPr>
          <w:ilvl w:val="0"/>
          <w:numId w:val="15"/>
        </w:numPr>
        <w:tabs>
          <w:tab w:val="left" w:pos="0"/>
          <w:tab w:val="left" w:pos="567"/>
          <w:tab w:val="left" w:pos="851"/>
        </w:tabs>
        <w:spacing w:line="276" w:lineRule="auto"/>
        <w:ind w:left="567" w:firstLine="0"/>
        <w:jc w:val="both"/>
      </w:pPr>
      <w:r w:rsidRPr="005E363E">
        <w:t>Edita Juciutė, Tauragės apskrities vyriausiojo policijos komisariato Pagėgių policijos komisariato viršininkė;</w:t>
      </w:r>
    </w:p>
    <w:p w:rsidR="004F5037" w:rsidRPr="00144B28" w:rsidRDefault="004F5037" w:rsidP="00643539">
      <w:pPr>
        <w:numPr>
          <w:ilvl w:val="0"/>
          <w:numId w:val="15"/>
        </w:numPr>
        <w:tabs>
          <w:tab w:val="left" w:pos="0"/>
          <w:tab w:val="left" w:pos="567"/>
          <w:tab w:val="left" w:pos="851"/>
          <w:tab w:val="left" w:pos="993"/>
        </w:tabs>
        <w:spacing w:line="276" w:lineRule="auto"/>
        <w:ind w:left="567" w:firstLine="0"/>
        <w:jc w:val="both"/>
      </w:pPr>
      <w:r w:rsidRPr="00144B28">
        <w:t>Audrius Savickas, Pagėgių Algimanto Mackaus gimnazijos psichologas;</w:t>
      </w:r>
    </w:p>
    <w:p w:rsidR="004F5037" w:rsidRDefault="004F5037" w:rsidP="00643539">
      <w:pPr>
        <w:pStyle w:val="HTMLPreformatted"/>
        <w:tabs>
          <w:tab w:val="clear" w:pos="916"/>
          <w:tab w:val="left" w:pos="600"/>
          <w:tab w:val="left" w:pos="720"/>
        </w:tabs>
        <w:spacing w:line="276" w:lineRule="auto"/>
        <w:ind w:firstLine="567"/>
        <w:jc w:val="both"/>
        <w:rPr>
          <w:rFonts w:ascii="Times New Roman" w:hAnsi="Times New Roman"/>
          <w:sz w:val="24"/>
          <w:szCs w:val="24"/>
          <w:lang w:val="lt-LT"/>
        </w:rPr>
      </w:pPr>
      <w:r w:rsidRPr="009574F1">
        <w:rPr>
          <w:rFonts w:ascii="Times New Roman" w:hAnsi="Times New Roman"/>
          <w:sz w:val="24"/>
          <w:szCs w:val="24"/>
          <w:lang w:val="lt-LT"/>
        </w:rPr>
        <w:t xml:space="preserve">Komisija savo darbe vadovaujasi  Lietuvos  Respublikos </w:t>
      </w:r>
      <w:hyperlink r:id="rId10" w:history="1">
        <w:r w:rsidRPr="00643539">
          <w:rPr>
            <w:rStyle w:val="Hyperlink"/>
            <w:rFonts w:ascii="Times New Roman" w:hAnsi="Times New Roman"/>
            <w:color w:val="auto"/>
            <w:sz w:val="24"/>
            <w:szCs w:val="24"/>
            <w:u w:val="none"/>
          </w:rPr>
          <w:t>Konstitucija</w:t>
        </w:r>
      </w:hyperlink>
      <w:r w:rsidRPr="00643539">
        <w:rPr>
          <w:rFonts w:ascii="Times New Roman" w:hAnsi="Times New Roman" w:cs="Times New Roman"/>
          <w:sz w:val="24"/>
          <w:szCs w:val="24"/>
        </w:rPr>
        <w:t>,</w:t>
      </w:r>
      <w:r w:rsidRPr="009574F1">
        <w:rPr>
          <w:rFonts w:ascii="Times New Roman" w:hAnsi="Times New Roman"/>
          <w:sz w:val="24"/>
          <w:szCs w:val="24"/>
          <w:lang w:val="lt-LT"/>
        </w:rPr>
        <w:t xml:space="preserve"> įstatymais, Lietuvos Respublikos Vyriausybės nutarimais, Pagėgių savivaldybės tarybos sprendimais,  kitais  teisės aktais, reglamentuojančiais  narkotikų ir narkomanijos kontrolės ir vartojimo prevencijos sritis. Komisija, vykdydama savo veiklą,  neapsiriboja vien tik narkotinių medžiagų vartojimo prevencija, </w:t>
      </w:r>
      <w:r w:rsidRPr="009574F1">
        <w:rPr>
          <w:rFonts w:ascii="Times New Roman" w:hAnsi="Times New Roman"/>
          <w:sz w:val="24"/>
          <w:szCs w:val="24"/>
          <w:lang w:val="lt-LT"/>
        </w:rPr>
        <w:lastRenderedPageBreak/>
        <w:t xml:space="preserve">Komisija analizuoja, svarsto, teikia pasiūlymus, rekomendacijas, sprendžia klausimus, kurie yra susiję ir su  alkoholio, </w:t>
      </w:r>
      <w:r>
        <w:rPr>
          <w:rFonts w:ascii="Times New Roman" w:hAnsi="Times New Roman"/>
          <w:sz w:val="24"/>
          <w:szCs w:val="24"/>
          <w:lang w:val="lt-LT"/>
        </w:rPr>
        <w:t xml:space="preserve">tabako, narkotikų </w:t>
      </w:r>
      <w:r w:rsidRPr="009574F1">
        <w:rPr>
          <w:rFonts w:ascii="Times New Roman" w:hAnsi="Times New Roman"/>
          <w:sz w:val="24"/>
          <w:szCs w:val="24"/>
          <w:lang w:val="lt-LT"/>
        </w:rPr>
        <w:t>psichotropinių medžiagų vartojimo prevencija.</w:t>
      </w:r>
    </w:p>
    <w:p w:rsidR="004F5037" w:rsidRDefault="004F5037" w:rsidP="00643539">
      <w:pPr>
        <w:pStyle w:val="HTMLPreformatted"/>
        <w:tabs>
          <w:tab w:val="clear" w:pos="916"/>
          <w:tab w:val="left" w:pos="600"/>
          <w:tab w:val="left" w:pos="720"/>
        </w:tabs>
        <w:spacing w:line="276" w:lineRule="auto"/>
        <w:ind w:firstLine="567"/>
        <w:jc w:val="both"/>
        <w:rPr>
          <w:rFonts w:ascii="Times New Roman" w:hAnsi="Times New Roman"/>
          <w:sz w:val="24"/>
          <w:lang w:val="lt-LT"/>
        </w:rPr>
      </w:pPr>
      <w:r w:rsidRPr="00E40445">
        <w:rPr>
          <w:rFonts w:ascii="Times New Roman" w:hAnsi="Times New Roman"/>
          <w:sz w:val="24"/>
          <w:lang w:val="lt-LT"/>
        </w:rPr>
        <w:t xml:space="preserve">Vykdydama savo funkcijas, Komisija </w:t>
      </w:r>
      <w:r>
        <w:rPr>
          <w:rFonts w:ascii="Times New Roman" w:hAnsi="Times New Roman"/>
          <w:sz w:val="24"/>
          <w:lang w:val="lt-LT"/>
        </w:rPr>
        <w:t>bendrauja</w:t>
      </w:r>
      <w:r w:rsidRPr="00E40445">
        <w:rPr>
          <w:rFonts w:ascii="Times New Roman" w:hAnsi="Times New Roman"/>
          <w:sz w:val="24"/>
          <w:lang w:val="lt-LT"/>
        </w:rPr>
        <w:t xml:space="preserve"> su </w:t>
      </w:r>
      <w:r w:rsidRPr="00E40445">
        <w:rPr>
          <w:rFonts w:ascii="Times New Roman" w:hAnsi="Times New Roman"/>
          <w:sz w:val="24"/>
          <w:szCs w:val="24"/>
          <w:lang w:val="lt-LT"/>
        </w:rPr>
        <w:t>Tauragės apskrities vyriausiojo policijos komisariato Pagėgių policijos komisariatu, Pagėgių savivaldybės administracijos Švietimo skyriumi, Pagėgių s</w:t>
      </w:r>
      <w:r w:rsidRPr="00E40445">
        <w:rPr>
          <w:rFonts w:ascii="Times New Roman" w:hAnsi="Times New Roman"/>
          <w:sz w:val="24"/>
          <w:lang w:val="lt-LT"/>
        </w:rPr>
        <w:t xml:space="preserve">avivaldybės ugdymo įstaigomis, Šilutės rajono savivaldybės visuomenės sveikatos biuru (toliau − Biuras), kuris savivaldybių bendradarbiavimo sutarties pagrindu teikia visuomenės sveikatos priežiūros paslaugas  Pagėgių savivaldybės gyventojams. </w:t>
      </w:r>
    </w:p>
    <w:p w:rsidR="004F5037" w:rsidRPr="005E363E" w:rsidRDefault="004F5037" w:rsidP="00643539">
      <w:pPr>
        <w:suppressAutoHyphens/>
        <w:spacing w:line="276" w:lineRule="auto"/>
        <w:ind w:firstLine="567"/>
        <w:jc w:val="both"/>
      </w:pPr>
      <w:r w:rsidRPr="005E363E">
        <w:t xml:space="preserve">2019 m. kovo 26 d. sprendimu Nr. T-54 ,,Dėl pritarimo Pagėgių savivaldybės Narkotikų kontrolės komisijos 2018 metų veiklos ataskaitai“, Pagėgių savivaldybės taryba pritarė Pagėgių savivaldybės Narkotikų kontrolės komisijos 2018 metų veiklos ataskaitai.   </w:t>
      </w:r>
    </w:p>
    <w:p w:rsidR="004F5037" w:rsidRPr="00E27181" w:rsidRDefault="004F5037" w:rsidP="00643539">
      <w:pPr>
        <w:pStyle w:val="HTMLPreformatted"/>
        <w:tabs>
          <w:tab w:val="clear" w:pos="916"/>
          <w:tab w:val="left" w:pos="600"/>
          <w:tab w:val="left" w:pos="720"/>
        </w:tabs>
        <w:spacing w:line="276" w:lineRule="auto"/>
        <w:ind w:firstLine="567"/>
        <w:jc w:val="both"/>
        <w:rPr>
          <w:rFonts w:ascii="Times New Roman" w:hAnsi="Times New Roman"/>
          <w:color w:val="FF0000"/>
          <w:sz w:val="24"/>
          <w:lang w:val="lt-LT"/>
        </w:rPr>
      </w:pPr>
      <w:r w:rsidRPr="005E363E">
        <w:rPr>
          <w:rFonts w:ascii="Times New Roman" w:hAnsi="Times New Roman"/>
          <w:sz w:val="24"/>
          <w:lang w:val="lt-LT"/>
        </w:rPr>
        <w:t>Komisija 201</w:t>
      </w:r>
      <w:r>
        <w:rPr>
          <w:rFonts w:ascii="Times New Roman" w:hAnsi="Times New Roman"/>
          <w:sz w:val="24"/>
          <w:lang w:val="lt-LT"/>
        </w:rPr>
        <w:t>9</w:t>
      </w:r>
      <w:r w:rsidRPr="005E363E">
        <w:rPr>
          <w:rFonts w:ascii="Times New Roman" w:hAnsi="Times New Roman"/>
          <w:sz w:val="24"/>
          <w:lang w:val="lt-LT"/>
        </w:rPr>
        <w:t xml:space="preserve"> metais organizavo vieną posėdį.</w:t>
      </w:r>
      <w:r>
        <w:rPr>
          <w:rFonts w:ascii="Times New Roman" w:hAnsi="Times New Roman"/>
          <w:color w:val="FF0000"/>
          <w:sz w:val="24"/>
          <w:lang w:val="lt-LT"/>
        </w:rPr>
        <w:t xml:space="preserve"> </w:t>
      </w:r>
      <w:r w:rsidRPr="005E363E">
        <w:rPr>
          <w:rFonts w:ascii="Times New Roman" w:hAnsi="Times New Roman"/>
          <w:sz w:val="24"/>
          <w:lang w:val="lt-LT"/>
        </w:rPr>
        <w:t>Komisija savo veiklą vykdė pagal Komisijos veiklos planą, atsižvelgiant į Komisijos narių pasiūlymus, pastabas, rekomendacijas. Komisijos nariai yra pasirašę Komisijos nario Nešališkumo deklaraciją.</w:t>
      </w:r>
      <w:r w:rsidRPr="00E27181">
        <w:rPr>
          <w:rFonts w:ascii="Times New Roman" w:hAnsi="Times New Roman"/>
          <w:color w:val="FF0000"/>
          <w:sz w:val="24"/>
          <w:lang w:val="lt-LT"/>
        </w:rPr>
        <w:t xml:space="preserve">             </w:t>
      </w:r>
    </w:p>
    <w:p w:rsidR="004F5037" w:rsidRPr="00144B28" w:rsidRDefault="004F5037" w:rsidP="00643539">
      <w:pPr>
        <w:suppressAutoHyphens/>
        <w:spacing w:line="276" w:lineRule="auto"/>
        <w:ind w:firstLine="567"/>
        <w:jc w:val="both"/>
      </w:pPr>
      <w:r w:rsidRPr="00144B28">
        <w:t>Komisija, iškilus klausimams, kreipiasi į Biurą ir kartu aptaria iškilusias problemas. Komisijos ir Biuro nuomone, tikslinga kad sveikatinimo užsiėmimuose ir visuomenės sveikatos priežiūros specialistų vykdomoje prevencinėje veikloje dalyvautų ne tik mokiniai, bet ir Komisijos nariai, mokyklos, tėvų bendruomenės.</w:t>
      </w:r>
    </w:p>
    <w:p w:rsidR="004F5037" w:rsidRDefault="004F5037" w:rsidP="00643539">
      <w:pPr>
        <w:suppressAutoHyphens/>
        <w:spacing w:line="276" w:lineRule="auto"/>
        <w:ind w:firstLine="567"/>
        <w:jc w:val="both"/>
      </w:pPr>
      <w:r>
        <w:t xml:space="preserve">Komisija, </w:t>
      </w:r>
      <w:r w:rsidRPr="007D2D27">
        <w:t>bendradarbiau</w:t>
      </w:r>
      <w:r>
        <w:t>ja</w:t>
      </w:r>
      <w:r w:rsidRPr="007D2D27">
        <w:t xml:space="preserve"> su Tauragės apskrities vyriausiojo policijos komisariato Pagėgių policijos komisariat</w:t>
      </w:r>
      <w:r>
        <w:t xml:space="preserve">u, aptaria iškilusias problemas, pagal </w:t>
      </w:r>
      <w:r w:rsidRPr="007D2D27">
        <w:t>galimybes</w:t>
      </w:r>
      <w:r>
        <w:t>, prašoma daugiau dėmesio skirti patruliavimui gatvėse ir jaunimo pamėgtose susibūrimo vietose, kuriose renkasi jaunimas</w:t>
      </w:r>
      <w:r w:rsidRPr="007D2D27">
        <w:t xml:space="preserve">. </w:t>
      </w:r>
    </w:p>
    <w:p w:rsidR="004F5037" w:rsidRDefault="004F5037" w:rsidP="00643539">
      <w:pPr>
        <w:suppressAutoHyphens/>
        <w:spacing w:line="276" w:lineRule="auto"/>
        <w:ind w:firstLine="567"/>
        <w:jc w:val="both"/>
      </w:pPr>
      <w:r w:rsidRPr="007D2D27">
        <w:t>Tauragės apskrities vyriausiojo policijos komisariato Pagėgių policijos komisariat</w:t>
      </w:r>
      <w:r>
        <w:t xml:space="preserve">as aktyviai dalyvauja Komisijos organizuojamuose posėdžiuose, Biuro renginiuose, akcijose,  yra aktyvūs Biuro socialiniai partneriai. </w:t>
      </w:r>
    </w:p>
    <w:p w:rsidR="004F5037" w:rsidRDefault="004F5037" w:rsidP="00643539">
      <w:pPr>
        <w:suppressAutoHyphens/>
        <w:spacing w:line="276" w:lineRule="auto"/>
        <w:ind w:firstLine="567"/>
        <w:jc w:val="both"/>
      </w:pPr>
    </w:p>
    <w:p w:rsidR="004F5037" w:rsidRPr="00A95D29" w:rsidRDefault="004F5037" w:rsidP="00643539">
      <w:pPr>
        <w:suppressAutoHyphens/>
        <w:spacing w:line="276" w:lineRule="auto"/>
        <w:ind w:firstLine="567"/>
        <w:jc w:val="both"/>
        <w:rPr>
          <w:rStyle w:val="normal-h"/>
        </w:rPr>
      </w:pPr>
      <w:r w:rsidRPr="00A95D29">
        <w:t>Tauragės apskrities vyriausiojo policijos komisariato Pagėgių policijos komisariato duomenimis 2019 metais</w:t>
      </w:r>
      <w:r w:rsidRPr="00A95D29">
        <w:rPr>
          <w:rStyle w:val="normal-h"/>
        </w:rPr>
        <w:t xml:space="preserve"> vykdant prevenciją buvo surašyta 198 protokolai: </w:t>
      </w:r>
    </w:p>
    <w:p w:rsidR="004F5037" w:rsidRDefault="004F5037" w:rsidP="00643539">
      <w:pPr>
        <w:pStyle w:val="NormalWeb"/>
        <w:numPr>
          <w:ilvl w:val="0"/>
          <w:numId w:val="16"/>
        </w:numPr>
        <w:tabs>
          <w:tab w:val="left" w:pos="851"/>
        </w:tabs>
        <w:spacing w:line="276" w:lineRule="auto"/>
        <w:ind w:left="0" w:firstLine="567"/>
        <w:jc w:val="both"/>
      </w:pPr>
      <w:r>
        <w:rPr>
          <w:rStyle w:val="normal-h"/>
        </w:rPr>
        <w:t>484 straipsnis.  Alkoholinių gėrimų gėrimas viešosiose vietose arba neblaivaus asmens pasirodymas viešosiose vietose – 151;</w:t>
      </w:r>
    </w:p>
    <w:p w:rsidR="004F5037" w:rsidRDefault="004F5037" w:rsidP="00643539">
      <w:pPr>
        <w:pStyle w:val="NormalWeb"/>
        <w:numPr>
          <w:ilvl w:val="0"/>
          <w:numId w:val="16"/>
        </w:numPr>
        <w:tabs>
          <w:tab w:val="left" w:pos="851"/>
        </w:tabs>
        <w:spacing w:line="276" w:lineRule="auto"/>
        <w:ind w:left="0" w:firstLine="567"/>
        <w:jc w:val="both"/>
      </w:pPr>
      <w:r>
        <w:rPr>
          <w:rStyle w:val="normal-h"/>
        </w:rPr>
        <w:t>485 straipsnis 1, 2 d. Alkoholinių gėrimų vartojimas ar turėjimas, kai tai daro jaunesni negu dvidešimt metų asmenys – 21;</w:t>
      </w:r>
    </w:p>
    <w:p w:rsidR="004F5037" w:rsidRDefault="004F5037" w:rsidP="00643539">
      <w:pPr>
        <w:pStyle w:val="NormalWeb"/>
        <w:numPr>
          <w:ilvl w:val="0"/>
          <w:numId w:val="16"/>
        </w:numPr>
        <w:tabs>
          <w:tab w:val="left" w:pos="851"/>
        </w:tabs>
        <w:spacing w:line="276" w:lineRule="auto"/>
        <w:ind w:left="0" w:firstLine="567"/>
        <w:jc w:val="both"/>
      </w:pPr>
      <w:r>
        <w:rPr>
          <w:rStyle w:val="normal-h"/>
        </w:rPr>
        <w:t>340 straipsnis. Neteisėtas opijinių aguonų, kanapių ar kokamedžių auginimas -  2;</w:t>
      </w:r>
    </w:p>
    <w:p w:rsidR="004F5037" w:rsidRDefault="004F5037" w:rsidP="00643539">
      <w:pPr>
        <w:pStyle w:val="NormalWeb"/>
        <w:numPr>
          <w:ilvl w:val="0"/>
          <w:numId w:val="16"/>
        </w:numPr>
        <w:tabs>
          <w:tab w:val="left" w:pos="851"/>
        </w:tabs>
        <w:spacing w:line="276" w:lineRule="auto"/>
        <w:ind w:left="0" w:firstLine="567"/>
        <w:jc w:val="both"/>
        <w:rPr>
          <w:rStyle w:val="normal-h"/>
        </w:rPr>
      </w:pPr>
      <w:r>
        <w:rPr>
          <w:rStyle w:val="normal-h"/>
        </w:rPr>
        <w:t>71 straipsnis.  Narkotinių, psichotropinių ar kitų psichiką veikiančių medžiagų vartojimas be gydytojo paskyrimo – 24.</w:t>
      </w:r>
    </w:p>
    <w:p w:rsidR="004F5037" w:rsidRPr="00A95D29" w:rsidRDefault="004F5037" w:rsidP="00643539">
      <w:pPr>
        <w:spacing w:line="276" w:lineRule="auto"/>
        <w:ind w:firstLine="567"/>
        <w:jc w:val="both"/>
      </w:pPr>
      <w:r>
        <w:t xml:space="preserve">Pagėgių policijos pareigūnai nuolat stebi bei tikrina jaunimo susibūrimo vietas, </w:t>
      </w:r>
      <w:r w:rsidRPr="00A95D29">
        <w:t>buvo vykdomi</w:t>
      </w:r>
      <w:r w:rsidRPr="003D2ACD">
        <w:rPr>
          <w:color w:val="FF0000"/>
        </w:rPr>
        <w:t xml:space="preserve"> </w:t>
      </w:r>
      <w:r w:rsidRPr="00A95D29">
        <w:t xml:space="preserve">papildomi reidai, vykstant į jaunimo susibūrimo vietas, parkus, prie mokyklų, atkreipiant dėmesį į nepilnamečių elgesį viešose vietose. </w:t>
      </w:r>
    </w:p>
    <w:p w:rsidR="004F5037" w:rsidRPr="00A95D29" w:rsidRDefault="004F5037" w:rsidP="00643539">
      <w:pPr>
        <w:suppressAutoHyphens/>
        <w:spacing w:line="276" w:lineRule="auto"/>
        <w:ind w:firstLine="567"/>
        <w:jc w:val="both"/>
      </w:pPr>
      <w:r w:rsidRPr="00A95D29">
        <w:t xml:space="preserve">2019 metais vykdant ir koordinuojant narkotikų  kontrolės  ir  narkomanijos   prevenciją, </w:t>
      </w:r>
      <w:r>
        <w:t>Šilutės rajono savivaldybės Visuomenės sveikatos b</w:t>
      </w:r>
      <w:r w:rsidRPr="00A95D29">
        <w:t>iuras atliko narkotikų aptikimo testus Pagėgių savivaldybės mokyklų patalpose. Vienoje iš tikrintų patalp</w:t>
      </w:r>
      <w:r>
        <w:t>ų buvo rasta narkotinių medžiagų</w:t>
      </w:r>
      <w:r w:rsidRPr="00A95D29">
        <w:t>.</w:t>
      </w:r>
      <w:r w:rsidRPr="00A95D29">
        <w:rPr>
          <w:b/>
          <w:bCs/>
        </w:rPr>
        <w:t xml:space="preserve"> </w:t>
      </w:r>
    </w:p>
    <w:p w:rsidR="004F5037" w:rsidRDefault="004F5037" w:rsidP="00643539">
      <w:pPr>
        <w:suppressAutoHyphens/>
        <w:spacing w:line="276" w:lineRule="auto"/>
        <w:ind w:firstLine="567"/>
        <w:jc w:val="both"/>
      </w:pPr>
      <w:r>
        <w:t xml:space="preserve">Vykdydama savo funkcijas, Komisija sieks kuo glaudesnio tarpinstitucinio bendradarbiavimo, kad būtų užtikrinama nuosekli ir kryptinga veikla, įgyvendinant  psichoaktyviųjų medžiagų kontrolės ir vartojimo prevencijos priemones. Psichoaktyviųjų medžiagų kontrolės ir vartojimo prevencijos priemonės turi būti kompleksinės, į veiklą  įtraukiant  ne tik įvairias institucijas </w:t>
      </w:r>
      <w:r>
        <w:lastRenderedPageBreak/>
        <w:t>(socialines, policijos, sveikatos priežiūros, švietimo, ugdymo įstaigas, nevyriausybines organizacijas ir kt.), bet ir pačią visuomenę.</w:t>
      </w:r>
    </w:p>
    <w:p w:rsidR="004F5037" w:rsidRDefault="004F5037" w:rsidP="00643539">
      <w:pPr>
        <w:spacing w:line="276" w:lineRule="auto"/>
        <w:ind w:firstLine="567"/>
        <w:jc w:val="both"/>
      </w:pPr>
      <w:r>
        <w:t>Bendradarbiaujant su  Biuru, informacija visuomenei  (informaciniai straipsniai, parnešimai ir kt.) apie alkoholio, tabako, narkotinių bei psichotropinių medžiagų vartojimo prevenciją buvo skelbiama savivaldybės internetinėje svetainėje. Straipsniai, pagal poreikį ir galimybes, buvo publikuojami vietinėje spaudoje.</w:t>
      </w:r>
    </w:p>
    <w:p w:rsidR="004F5037" w:rsidRDefault="004F5037" w:rsidP="00643539">
      <w:pPr>
        <w:spacing w:line="276" w:lineRule="auto"/>
        <w:ind w:firstLine="567"/>
        <w:jc w:val="both"/>
      </w:pPr>
      <w:r w:rsidRPr="000C7475">
        <w:t xml:space="preserve">Komisija, pagal kompetenciją vykdydama jai priskirtą veiklą, nuolat teikia prašomą informaciją Narkotikų, tabako ir alkoholio kontrolės departamentui, teikia pastabas, pasiūlymus. </w:t>
      </w:r>
      <w:r>
        <w:t xml:space="preserve">Komisija toliau bendradarbiaus su </w:t>
      </w:r>
      <w:r>
        <w:rPr>
          <w:rStyle w:val="st"/>
        </w:rPr>
        <w:t xml:space="preserve">Narkotikų, </w:t>
      </w:r>
      <w:r w:rsidRPr="004617B8">
        <w:rPr>
          <w:rStyle w:val="Emphasis"/>
          <w:i w:val="0"/>
          <w:iCs/>
        </w:rPr>
        <w:t>tabako</w:t>
      </w:r>
      <w:r w:rsidRPr="004617B8">
        <w:rPr>
          <w:rStyle w:val="st"/>
          <w:i/>
        </w:rPr>
        <w:t xml:space="preserve"> </w:t>
      </w:r>
      <w:r w:rsidRPr="004617B8">
        <w:rPr>
          <w:rStyle w:val="st"/>
        </w:rPr>
        <w:t>ir</w:t>
      </w:r>
      <w:r w:rsidRPr="004617B8">
        <w:rPr>
          <w:rStyle w:val="st"/>
          <w:i/>
        </w:rPr>
        <w:t xml:space="preserve"> </w:t>
      </w:r>
      <w:r w:rsidRPr="004617B8">
        <w:rPr>
          <w:rStyle w:val="Emphasis"/>
          <w:i w:val="0"/>
          <w:iCs/>
        </w:rPr>
        <w:t>alkoholio</w:t>
      </w:r>
      <w:r w:rsidRPr="004617B8">
        <w:rPr>
          <w:rStyle w:val="st"/>
          <w:i/>
        </w:rPr>
        <w:t xml:space="preserve"> </w:t>
      </w:r>
      <w:r w:rsidRPr="004617B8">
        <w:rPr>
          <w:rStyle w:val="st"/>
        </w:rPr>
        <w:t>kontrolės</w:t>
      </w:r>
      <w:r w:rsidRPr="004617B8">
        <w:rPr>
          <w:rStyle w:val="st"/>
          <w:i/>
        </w:rPr>
        <w:t xml:space="preserve"> </w:t>
      </w:r>
      <w:r w:rsidRPr="004617B8">
        <w:rPr>
          <w:rStyle w:val="Emphasis"/>
          <w:i w:val="0"/>
          <w:iCs/>
        </w:rPr>
        <w:t>departament</w:t>
      </w:r>
      <w:r>
        <w:rPr>
          <w:rStyle w:val="Emphasis"/>
          <w:i w:val="0"/>
          <w:iCs/>
        </w:rPr>
        <w:t xml:space="preserve">u, kitomis įstaigomis, organizacijomis, </w:t>
      </w:r>
      <w:r>
        <w:t>veikiančiomis narkotikų ir narkomanijos srityje,</w:t>
      </w:r>
      <w:r>
        <w:rPr>
          <w:rStyle w:val="Emphasis"/>
          <w:i w:val="0"/>
          <w:iCs/>
        </w:rPr>
        <w:t xml:space="preserve"> sieks į šią veiklą aktyviau įtraukti visuomenę,  </w:t>
      </w:r>
      <w:r>
        <w:t xml:space="preserve">dalyvaus </w:t>
      </w:r>
      <w:r w:rsidRPr="00B00535">
        <w:rPr>
          <w:color w:val="000000"/>
        </w:rPr>
        <w:t xml:space="preserve"> savivaldybės ir šalies renginiuose</w:t>
      </w:r>
      <w:r>
        <w:rPr>
          <w:color w:val="000000"/>
        </w:rPr>
        <w:t xml:space="preserve"> ne tik </w:t>
      </w:r>
      <w:r w:rsidRPr="00B00535">
        <w:rPr>
          <w:color w:val="000000"/>
        </w:rPr>
        <w:t xml:space="preserve"> narkotikų kontrolės ir narkomanijos prevencijos klausimais</w:t>
      </w:r>
      <w:r>
        <w:rPr>
          <w:color w:val="000000"/>
        </w:rPr>
        <w:t>, bet ir tabako, alkoholio kitų psichoaktyviųjų medžiagų vartojimo prevencijos klausimais, p</w:t>
      </w:r>
      <w:r>
        <w:rPr>
          <w:rStyle w:val="Emphasis"/>
          <w:i w:val="0"/>
          <w:iCs/>
        </w:rPr>
        <w:t>agal kompetenciją</w:t>
      </w:r>
      <w:r>
        <w:t xml:space="preserve"> </w:t>
      </w:r>
      <w:r>
        <w:rPr>
          <w:color w:val="000000"/>
        </w:rPr>
        <w:t>teiks</w:t>
      </w:r>
      <w:r>
        <w:t xml:space="preserve"> i</w:t>
      </w:r>
      <w:r w:rsidRPr="0011379F">
        <w:t>nformacij</w:t>
      </w:r>
      <w:r>
        <w:t xml:space="preserve">ą, </w:t>
      </w:r>
      <w:r>
        <w:rPr>
          <w:color w:val="000000"/>
        </w:rPr>
        <w:t xml:space="preserve">pasiūlymus, rekomendacijas </w:t>
      </w:r>
      <w:r w:rsidRPr="0011379F">
        <w:t>savivaldybės institucijoms, įstaigoms, visuomenės informavimo priemonėms, Narkotikų, tabako ir alkoholio kontrolės departamentui</w:t>
      </w:r>
      <w:r>
        <w:t>.</w:t>
      </w:r>
    </w:p>
    <w:p w:rsidR="004F5037" w:rsidRDefault="004F5037" w:rsidP="00643539">
      <w:pPr>
        <w:spacing w:line="360" w:lineRule="auto"/>
        <w:jc w:val="both"/>
      </w:pPr>
    </w:p>
    <w:p w:rsidR="004F5037" w:rsidRDefault="004F5037" w:rsidP="00643539">
      <w:pPr>
        <w:spacing w:line="360" w:lineRule="auto"/>
        <w:jc w:val="both"/>
      </w:pPr>
    </w:p>
    <w:p w:rsidR="004F5037" w:rsidRPr="00E600A8" w:rsidRDefault="004F5037" w:rsidP="00643539">
      <w:pPr>
        <w:spacing w:line="360" w:lineRule="auto"/>
        <w:jc w:val="both"/>
        <w:rPr>
          <w:color w:val="FF0000"/>
        </w:rPr>
      </w:pPr>
    </w:p>
    <w:p w:rsidR="004F5037" w:rsidRPr="00E600A8" w:rsidRDefault="004F5037" w:rsidP="00643539">
      <w:pPr>
        <w:spacing w:line="360" w:lineRule="auto"/>
        <w:jc w:val="both"/>
        <w:rPr>
          <w:color w:val="FF0000"/>
        </w:rPr>
      </w:pPr>
      <w:r w:rsidRPr="00F83661">
        <w:t>Narkotikų kontrolės komisijos pirmininkė</w:t>
      </w:r>
      <w:r w:rsidRPr="00E600A8">
        <w:rPr>
          <w:color w:val="FF0000"/>
        </w:rPr>
        <w:t xml:space="preserve">                                                          </w:t>
      </w:r>
      <w:r>
        <w:t>Ligita Kazlauskienė</w:t>
      </w:r>
      <w:r w:rsidRPr="00E600A8">
        <w:rPr>
          <w:color w:val="FF0000"/>
        </w:rPr>
        <w:t xml:space="preserve"> </w:t>
      </w:r>
    </w:p>
    <w:p w:rsidR="004F5037" w:rsidRPr="00AF4EF3" w:rsidRDefault="004F5037" w:rsidP="00643539">
      <w:pPr>
        <w:pStyle w:val="NormalWeb"/>
        <w:spacing w:before="0" w:beforeAutospacing="0" w:after="0" w:afterAutospacing="0" w:line="360" w:lineRule="auto"/>
        <w:jc w:val="both"/>
        <w:rPr>
          <w:lang w:val="lt-LT"/>
        </w:rPr>
      </w:pPr>
    </w:p>
    <w:p w:rsidR="004F5037" w:rsidRPr="00AF4EF3" w:rsidRDefault="004F5037" w:rsidP="00643539">
      <w:pPr>
        <w:pStyle w:val="NormalWeb"/>
        <w:spacing w:before="0" w:beforeAutospacing="0" w:after="0" w:afterAutospacing="0" w:line="360" w:lineRule="auto"/>
        <w:jc w:val="both"/>
        <w:rPr>
          <w:lang w:val="lt-LT"/>
        </w:rPr>
      </w:pPr>
    </w:p>
    <w:p w:rsidR="004F5037" w:rsidRDefault="004F5037" w:rsidP="00643539">
      <w:pPr>
        <w:suppressAutoHyphens/>
        <w:spacing w:line="360" w:lineRule="auto"/>
        <w:jc w:val="both"/>
        <w:rPr>
          <w:color w:val="FF0000"/>
        </w:rPr>
      </w:pPr>
    </w:p>
    <w:p w:rsidR="004F5037" w:rsidRDefault="004F5037" w:rsidP="00643539">
      <w:pPr>
        <w:suppressAutoHyphens/>
        <w:spacing w:line="360" w:lineRule="auto"/>
        <w:jc w:val="both"/>
        <w:rPr>
          <w:color w:val="FF0000"/>
        </w:rPr>
      </w:pPr>
    </w:p>
    <w:p w:rsidR="004F5037" w:rsidRDefault="004F5037" w:rsidP="00643539">
      <w:pPr>
        <w:suppressAutoHyphens/>
        <w:spacing w:line="360" w:lineRule="auto"/>
        <w:jc w:val="both"/>
        <w:rPr>
          <w:color w:val="FF0000"/>
        </w:rPr>
      </w:pPr>
    </w:p>
    <w:p w:rsidR="004F5037" w:rsidRDefault="004F5037" w:rsidP="00643539">
      <w:pPr>
        <w:suppressAutoHyphens/>
        <w:spacing w:line="360" w:lineRule="auto"/>
        <w:jc w:val="both"/>
        <w:rPr>
          <w:color w:val="FF0000"/>
        </w:rPr>
      </w:pPr>
    </w:p>
    <w:p w:rsidR="004F5037" w:rsidRDefault="004F5037" w:rsidP="00643539">
      <w:pPr>
        <w:suppressAutoHyphens/>
        <w:spacing w:line="360" w:lineRule="auto"/>
        <w:jc w:val="both"/>
        <w:rPr>
          <w:color w:val="FF0000"/>
        </w:rPr>
      </w:pPr>
    </w:p>
    <w:p w:rsidR="004F5037" w:rsidRDefault="004F5037" w:rsidP="00643539">
      <w:pPr>
        <w:suppressAutoHyphens/>
        <w:spacing w:line="360" w:lineRule="auto"/>
        <w:jc w:val="both"/>
        <w:rPr>
          <w:color w:val="FF0000"/>
        </w:rPr>
      </w:pPr>
    </w:p>
    <w:p w:rsidR="004F5037" w:rsidRDefault="004F5037" w:rsidP="00643539">
      <w:pPr>
        <w:pStyle w:val="HTMLPreformatted"/>
        <w:tabs>
          <w:tab w:val="clear" w:pos="916"/>
          <w:tab w:val="left" w:pos="600"/>
          <w:tab w:val="left" w:pos="720"/>
        </w:tabs>
        <w:spacing w:line="360" w:lineRule="auto"/>
        <w:jc w:val="both"/>
        <w:rPr>
          <w:rFonts w:ascii="Times New Roman" w:hAnsi="Times New Roman"/>
          <w:sz w:val="24"/>
          <w:lang w:val="lt-LT"/>
        </w:rPr>
      </w:pPr>
    </w:p>
    <w:p w:rsidR="004F5037" w:rsidRDefault="004F5037" w:rsidP="00643539">
      <w:pPr>
        <w:pStyle w:val="HTMLPreformatted"/>
        <w:tabs>
          <w:tab w:val="clear" w:pos="916"/>
          <w:tab w:val="left" w:pos="600"/>
          <w:tab w:val="left" w:pos="720"/>
        </w:tabs>
        <w:spacing w:line="360" w:lineRule="auto"/>
        <w:jc w:val="both"/>
        <w:rPr>
          <w:rFonts w:ascii="Times New Roman" w:hAnsi="Times New Roman"/>
          <w:sz w:val="24"/>
          <w:lang w:val="lt-LT"/>
        </w:rPr>
      </w:pPr>
    </w:p>
    <w:p w:rsidR="004F5037" w:rsidRDefault="004F5037" w:rsidP="00643539">
      <w:pPr>
        <w:pStyle w:val="HTMLPreformatted"/>
        <w:tabs>
          <w:tab w:val="clear" w:pos="916"/>
          <w:tab w:val="left" w:pos="600"/>
          <w:tab w:val="left" w:pos="720"/>
        </w:tabs>
        <w:spacing w:line="360" w:lineRule="auto"/>
        <w:jc w:val="both"/>
        <w:rPr>
          <w:rFonts w:ascii="Times New Roman" w:hAnsi="Times New Roman"/>
          <w:sz w:val="24"/>
          <w:lang w:val="lt-LT"/>
        </w:rPr>
      </w:pPr>
    </w:p>
    <w:p w:rsidR="004F5037" w:rsidRDefault="004F5037" w:rsidP="00643539">
      <w:pPr>
        <w:pStyle w:val="HTMLPreformatted"/>
        <w:tabs>
          <w:tab w:val="clear" w:pos="916"/>
          <w:tab w:val="left" w:pos="600"/>
          <w:tab w:val="left" w:pos="720"/>
        </w:tabs>
        <w:spacing w:line="360" w:lineRule="auto"/>
        <w:jc w:val="both"/>
        <w:rPr>
          <w:rFonts w:ascii="Times New Roman" w:hAnsi="Times New Roman"/>
          <w:sz w:val="24"/>
          <w:lang w:val="lt-LT"/>
        </w:rPr>
      </w:pPr>
    </w:p>
    <w:p w:rsidR="004F5037" w:rsidRDefault="004F5037" w:rsidP="00643539">
      <w:pPr>
        <w:pStyle w:val="HTMLPreformatted"/>
        <w:tabs>
          <w:tab w:val="clear" w:pos="916"/>
          <w:tab w:val="left" w:pos="600"/>
          <w:tab w:val="left" w:pos="720"/>
        </w:tabs>
        <w:spacing w:line="360" w:lineRule="auto"/>
        <w:jc w:val="both"/>
        <w:rPr>
          <w:rFonts w:ascii="Times New Roman" w:hAnsi="Times New Roman"/>
          <w:sz w:val="24"/>
          <w:lang w:val="lt-LT"/>
        </w:rPr>
      </w:pPr>
    </w:p>
    <w:p w:rsidR="004F5037" w:rsidRDefault="004F5037" w:rsidP="00643539">
      <w:pPr>
        <w:pStyle w:val="HTMLPreformatted"/>
        <w:tabs>
          <w:tab w:val="clear" w:pos="916"/>
          <w:tab w:val="left" w:pos="600"/>
          <w:tab w:val="left" w:pos="720"/>
        </w:tabs>
        <w:spacing w:line="360" w:lineRule="auto"/>
        <w:jc w:val="both"/>
        <w:rPr>
          <w:rFonts w:ascii="Times New Roman" w:hAnsi="Times New Roman"/>
          <w:sz w:val="24"/>
          <w:lang w:val="lt-LT"/>
        </w:rPr>
      </w:pPr>
    </w:p>
    <w:p w:rsidR="004F5037" w:rsidRDefault="004F5037" w:rsidP="002659F8"/>
    <w:p w:rsidR="004F5037" w:rsidRDefault="004F5037" w:rsidP="002659F8"/>
    <w:p w:rsidR="004F5037" w:rsidRDefault="004F5037" w:rsidP="002659F8"/>
    <w:p w:rsidR="004F5037" w:rsidRDefault="004F5037" w:rsidP="002659F8"/>
    <w:p w:rsidR="004F5037" w:rsidRDefault="004F5037" w:rsidP="002659F8"/>
    <w:p w:rsidR="004F5037" w:rsidRDefault="004F5037" w:rsidP="00A971B9">
      <w:pPr>
        <w:ind w:left="5160" w:firstLine="960"/>
        <w:rPr>
          <w:color w:val="000000"/>
        </w:rPr>
      </w:pPr>
    </w:p>
    <w:p w:rsidR="004F5037" w:rsidRDefault="004F5037" w:rsidP="00A971B9">
      <w:pPr>
        <w:ind w:left="5160" w:firstLine="960"/>
        <w:rPr>
          <w:color w:val="000000"/>
        </w:rPr>
      </w:pPr>
    </w:p>
    <w:p w:rsidR="004F5037" w:rsidRDefault="004F5037" w:rsidP="00A971B9">
      <w:pPr>
        <w:ind w:left="5160" w:firstLine="960"/>
        <w:rPr>
          <w:color w:val="000000"/>
        </w:rPr>
      </w:pPr>
    </w:p>
    <w:p w:rsidR="004F5037" w:rsidRDefault="004F5037" w:rsidP="00A971B9">
      <w:pPr>
        <w:ind w:left="5160" w:firstLine="960"/>
        <w:rPr>
          <w:color w:val="000000"/>
        </w:rPr>
      </w:pPr>
      <w:r>
        <w:rPr>
          <w:color w:val="000000"/>
        </w:rPr>
        <w:lastRenderedPageBreak/>
        <w:t>Pagėgių savivaldybės tarybos</w:t>
      </w:r>
    </w:p>
    <w:p w:rsidR="004F5037" w:rsidRDefault="004F5037" w:rsidP="00A971B9">
      <w:pPr>
        <w:ind w:left="5160" w:firstLine="960"/>
        <w:rPr>
          <w:color w:val="000000"/>
        </w:rPr>
      </w:pPr>
      <w:r>
        <w:rPr>
          <w:color w:val="000000"/>
        </w:rPr>
        <w:t>veiklos reglamento</w:t>
      </w:r>
    </w:p>
    <w:p w:rsidR="004F5037" w:rsidRDefault="004F5037" w:rsidP="00A971B9">
      <w:pPr>
        <w:ind w:left="5160" w:firstLine="960"/>
        <w:rPr>
          <w:color w:val="000000"/>
        </w:rPr>
      </w:pPr>
      <w:r>
        <w:rPr>
          <w:color w:val="000000"/>
        </w:rPr>
        <w:t>2 priedas</w:t>
      </w:r>
    </w:p>
    <w:p w:rsidR="004F5037" w:rsidRDefault="004F5037" w:rsidP="00A971B9">
      <w:pPr>
        <w:ind w:left="5102"/>
        <w:jc w:val="right"/>
        <w:rPr>
          <w:color w:val="000000"/>
        </w:rPr>
      </w:pPr>
    </w:p>
    <w:p w:rsidR="004F5037" w:rsidRPr="00AC4E29" w:rsidRDefault="004F5037" w:rsidP="00A971B9">
      <w:pPr>
        <w:ind w:firstLine="720"/>
        <w:jc w:val="center"/>
        <w:rPr>
          <w:b/>
          <w:bCs/>
          <w:color w:val="000000"/>
          <w:sz w:val="22"/>
          <w:szCs w:val="22"/>
        </w:rPr>
      </w:pPr>
      <w:r>
        <w:rPr>
          <w:b/>
          <w:bCs/>
          <w:color w:val="000000"/>
        </w:rPr>
        <w:t>PAGĖGIŲ SAVIVALDYBĖS TARYBOS SPRENDIMO PROJEKTO „</w:t>
      </w:r>
      <w:r w:rsidRPr="006347D1">
        <w:rPr>
          <w:b/>
          <w:bCs/>
          <w:caps/>
          <w:color w:val="000000"/>
        </w:rPr>
        <w:t xml:space="preserve">dėl </w:t>
      </w:r>
      <w:r>
        <w:rPr>
          <w:b/>
          <w:bCs/>
          <w:caps/>
          <w:color w:val="000000"/>
        </w:rPr>
        <w:t xml:space="preserve">PRITARIMO </w:t>
      </w:r>
      <w:r w:rsidRPr="006347D1">
        <w:rPr>
          <w:b/>
          <w:bCs/>
          <w:caps/>
          <w:color w:val="000000"/>
        </w:rPr>
        <w:t xml:space="preserve">pAGĖGIŲ SAVIVALDYBĖS </w:t>
      </w:r>
      <w:r>
        <w:rPr>
          <w:b/>
          <w:bCs/>
          <w:caps/>
          <w:color w:val="000000"/>
        </w:rPr>
        <w:t xml:space="preserve"> NARKOTIKŲ </w:t>
      </w:r>
      <w:r w:rsidRPr="006347D1">
        <w:rPr>
          <w:b/>
          <w:bCs/>
          <w:caps/>
          <w:color w:val="000000"/>
        </w:rPr>
        <w:t>kontrolĖS</w:t>
      </w:r>
      <w:r>
        <w:rPr>
          <w:b/>
          <w:bCs/>
          <w:caps/>
          <w:color w:val="000000"/>
        </w:rPr>
        <w:t xml:space="preserve"> KOMISIJOS </w:t>
      </w:r>
      <w:r w:rsidRPr="006347D1">
        <w:rPr>
          <w:b/>
          <w:bCs/>
          <w:caps/>
          <w:color w:val="000000"/>
        </w:rPr>
        <w:t xml:space="preserve"> 201</w:t>
      </w:r>
      <w:r>
        <w:rPr>
          <w:b/>
          <w:bCs/>
          <w:caps/>
          <w:color w:val="000000"/>
        </w:rPr>
        <w:t>9</w:t>
      </w:r>
      <w:r w:rsidRPr="006347D1">
        <w:rPr>
          <w:b/>
          <w:bCs/>
          <w:caps/>
          <w:color w:val="000000"/>
        </w:rPr>
        <w:t xml:space="preserve"> metų veiklos ataskait</w:t>
      </w:r>
      <w:r>
        <w:rPr>
          <w:b/>
          <w:bCs/>
          <w:caps/>
          <w:color w:val="000000"/>
        </w:rPr>
        <w:t>Ai</w:t>
      </w:r>
      <w:r>
        <w:rPr>
          <w:b/>
          <w:bCs/>
          <w:color w:val="000000"/>
        </w:rPr>
        <w:t>“</w:t>
      </w:r>
    </w:p>
    <w:p w:rsidR="004F5037" w:rsidRDefault="004F5037" w:rsidP="00A971B9">
      <w:pPr>
        <w:ind w:firstLine="720"/>
        <w:jc w:val="center"/>
        <w:rPr>
          <w:b/>
          <w:bCs/>
          <w:color w:val="000000"/>
          <w:sz w:val="22"/>
          <w:szCs w:val="22"/>
        </w:rPr>
      </w:pPr>
    </w:p>
    <w:p w:rsidR="004F5037" w:rsidRPr="00AC4E29" w:rsidRDefault="004F5037" w:rsidP="00A971B9">
      <w:pPr>
        <w:ind w:firstLine="720"/>
        <w:jc w:val="center"/>
        <w:rPr>
          <w:b/>
          <w:bCs/>
          <w:color w:val="000000"/>
          <w:sz w:val="22"/>
          <w:szCs w:val="22"/>
        </w:rPr>
      </w:pPr>
      <w:r w:rsidRPr="00AC4E29">
        <w:rPr>
          <w:b/>
          <w:bCs/>
          <w:color w:val="000000"/>
          <w:sz w:val="22"/>
          <w:szCs w:val="22"/>
        </w:rPr>
        <w:t>AIŠKINAMASIS RAŠTAS</w:t>
      </w:r>
    </w:p>
    <w:p w:rsidR="004F5037" w:rsidRPr="000D75A2" w:rsidRDefault="004F5037" w:rsidP="00A971B9">
      <w:pPr>
        <w:ind w:firstLine="720"/>
        <w:jc w:val="center"/>
        <w:rPr>
          <w:b/>
          <w:bCs/>
          <w:sz w:val="22"/>
          <w:szCs w:val="22"/>
        </w:rPr>
      </w:pPr>
      <w:r w:rsidRPr="000D75A2">
        <w:rPr>
          <w:b/>
          <w:bCs/>
          <w:sz w:val="22"/>
          <w:szCs w:val="22"/>
        </w:rPr>
        <w:t>2020-0</w:t>
      </w:r>
      <w:r>
        <w:rPr>
          <w:b/>
          <w:bCs/>
          <w:sz w:val="22"/>
          <w:szCs w:val="22"/>
        </w:rPr>
        <w:t>5</w:t>
      </w:r>
      <w:r w:rsidRPr="000D75A2">
        <w:rPr>
          <w:b/>
          <w:bCs/>
          <w:sz w:val="22"/>
          <w:szCs w:val="22"/>
        </w:rPr>
        <w:t>-</w:t>
      </w:r>
      <w:r>
        <w:rPr>
          <w:b/>
          <w:bCs/>
          <w:sz w:val="22"/>
          <w:szCs w:val="22"/>
        </w:rPr>
        <w:t>14</w:t>
      </w:r>
    </w:p>
    <w:p w:rsidR="004F5037" w:rsidRDefault="004F5037" w:rsidP="00A971B9">
      <w:pPr>
        <w:widowControl w:val="0"/>
        <w:ind w:left="720"/>
        <w:jc w:val="both"/>
        <w:rPr>
          <w:sz w:val="22"/>
          <w:szCs w:val="22"/>
        </w:rPr>
      </w:pPr>
    </w:p>
    <w:p w:rsidR="004F5037" w:rsidRPr="00213364" w:rsidRDefault="004F5037" w:rsidP="00A971B9">
      <w:pPr>
        <w:widowControl w:val="0"/>
        <w:ind w:left="720"/>
        <w:jc w:val="both"/>
        <w:rPr>
          <w:b/>
          <w:bCs/>
          <w:i/>
          <w:iCs/>
        </w:rPr>
      </w:pPr>
      <w:r w:rsidRPr="00213364">
        <w:rPr>
          <w:b/>
          <w:bCs/>
          <w:i/>
          <w:iCs/>
        </w:rPr>
        <w:t>1. Parengto projekto tikslai ir uždaviniai</w:t>
      </w:r>
    </w:p>
    <w:p w:rsidR="004F5037" w:rsidRPr="00213364" w:rsidRDefault="004F5037" w:rsidP="00A971B9">
      <w:pPr>
        <w:ind w:firstLine="720"/>
        <w:jc w:val="both"/>
        <w:rPr>
          <w:color w:val="000000"/>
        </w:rPr>
      </w:pPr>
      <w:r w:rsidRPr="00213364">
        <w:rPr>
          <w:color w:val="000000"/>
        </w:rPr>
        <w:t>Tikslas - Pritarti Pagėgių savivaldybės Narkotikų kontrolės komisijos 2019 metų ataskaitai.</w:t>
      </w:r>
    </w:p>
    <w:p w:rsidR="004F5037" w:rsidRPr="00213364" w:rsidRDefault="004F5037" w:rsidP="00A971B9">
      <w:pPr>
        <w:widowControl w:val="0"/>
        <w:ind w:left="720"/>
        <w:jc w:val="both"/>
        <w:rPr>
          <w:b/>
          <w:bCs/>
          <w:i/>
          <w:iCs/>
          <w:color w:val="000000"/>
        </w:rPr>
      </w:pPr>
      <w:r w:rsidRPr="00213364">
        <w:rPr>
          <w:b/>
          <w:bCs/>
          <w:i/>
          <w:iCs/>
          <w:color w:val="000000"/>
          <w:lang w:val="pl-PL"/>
        </w:rPr>
        <w:t xml:space="preserve">2. Kaip šiuo metu yra </w:t>
      </w:r>
      <w:r w:rsidRPr="00213364">
        <w:rPr>
          <w:b/>
          <w:bCs/>
          <w:i/>
          <w:iCs/>
          <w:color w:val="000000"/>
        </w:rPr>
        <w:t>sureguliuoti projekte aptarti klausimai</w:t>
      </w:r>
    </w:p>
    <w:p w:rsidR="004F5037" w:rsidRPr="00213364" w:rsidRDefault="004F5037" w:rsidP="00A971B9">
      <w:pPr>
        <w:pStyle w:val="bodytext0"/>
        <w:ind w:firstLine="720"/>
        <w:rPr>
          <w:rFonts w:ascii="Times New Roman" w:hAnsi="Times New Roman"/>
          <w:color w:val="000000"/>
          <w:sz w:val="22"/>
          <w:szCs w:val="24"/>
        </w:rPr>
      </w:pPr>
      <w:r w:rsidRPr="00213364">
        <w:rPr>
          <w:rFonts w:ascii="Times New Roman" w:hAnsi="Times New Roman"/>
          <w:color w:val="000000"/>
          <w:sz w:val="22"/>
          <w:szCs w:val="24"/>
        </w:rPr>
        <w:t xml:space="preserve">Pagėgių savivaldybės tarybos sprendimo projektas parengtas avdovaujantis </w:t>
      </w:r>
      <w:r w:rsidRPr="00213364">
        <w:rPr>
          <w:rFonts w:ascii="Times New Roman" w:hAnsi="Times New Roman"/>
          <w:color w:val="000000"/>
          <w:sz w:val="22"/>
          <w:szCs w:val="24"/>
          <w:lang w:val="pt-BR"/>
        </w:rPr>
        <w:t xml:space="preserve">Lietuvos Respublikos vietos savivaldos įstatymo </w:t>
      </w:r>
      <w:r w:rsidRPr="00213364">
        <w:rPr>
          <w:rFonts w:ascii="Times New Roman" w:hAnsi="Times New Roman"/>
          <w:color w:val="000000"/>
          <w:sz w:val="22"/>
          <w:szCs w:val="24"/>
        </w:rPr>
        <w:t>16 straipsnio 4 dalimi, Pavyzdinių savivaldybių narkotikų kontrolės nuostatų, patvirtintų Lietuvos Respublikos Vyriausybės 2003 m. balandžio 8 d. nutarimu Nr. 416 ,,Dėl Pavyzdinių savivaldybių narkotikų kontrolės komisijų nuostatų patvirtinimo“, 13 punktu ir Pagėgių savivaldybės Narkotikų kontrolės komisijos nuostatų, patvirtintų Pagėgių savivaldybės tarybos 2015 m. liepos 30 d. sprendimu Nr. T-140 „Dėl Pagėgių savivaldybės Narkotikų kontrolės komisijos sudarymo ir nuostatų patvirtinimo“, 13 punktu, Pagėgių savivaldybės tarybos reglamento, patvirtinto Pagėgių savivaldybės tarybos 2017 m. spalio 2 d. sprendimu Nr. T-144 „Dėl Pagėgių savivaldybės tarybos veiklos reglamento patvirtinimo“, 321 punktu, Pagėgių savivaldybės tarybos 2019 m. lapkričio 28 d. sprendimu Nr. T-186 „Dėl Pagėgių savivaldybės Narkotikų kontrolės komisijos sudarymo“.</w:t>
      </w:r>
    </w:p>
    <w:p w:rsidR="004F5037" w:rsidRPr="00213364" w:rsidRDefault="004F5037" w:rsidP="00A971B9">
      <w:pPr>
        <w:widowControl w:val="0"/>
        <w:ind w:firstLine="720"/>
        <w:jc w:val="both"/>
        <w:rPr>
          <w:b/>
          <w:bCs/>
          <w:i/>
          <w:iCs/>
          <w:color w:val="000000"/>
          <w:szCs w:val="20"/>
          <w:lang w:val="pl-PL"/>
        </w:rPr>
      </w:pPr>
      <w:r w:rsidRPr="00213364">
        <w:rPr>
          <w:b/>
          <w:bCs/>
          <w:i/>
          <w:iCs/>
          <w:color w:val="000000"/>
          <w:lang w:val="pl-PL"/>
        </w:rPr>
        <w:t>3. Kokių teigiamų rezultatų laukiama</w:t>
      </w:r>
    </w:p>
    <w:p w:rsidR="004F5037" w:rsidRPr="00213364" w:rsidRDefault="004F5037" w:rsidP="00A971B9">
      <w:pPr>
        <w:widowControl w:val="0"/>
        <w:tabs>
          <w:tab w:val="left" w:pos="0"/>
          <w:tab w:val="left" w:pos="540"/>
        </w:tabs>
        <w:ind w:firstLine="720"/>
        <w:jc w:val="both"/>
        <w:rPr>
          <w:sz w:val="22"/>
          <w:szCs w:val="22"/>
        </w:rPr>
      </w:pPr>
      <w:r w:rsidRPr="00213364">
        <w:t>Bus pritarta Pagėgių savivaldybės Narkotikų kontrolės komisijos 2019 metų ataskaitai.</w:t>
      </w:r>
      <w:r w:rsidRPr="00213364">
        <w:rPr>
          <w:sz w:val="22"/>
          <w:szCs w:val="22"/>
        </w:rPr>
        <w:t xml:space="preserve"> </w:t>
      </w:r>
    </w:p>
    <w:p w:rsidR="004F5037" w:rsidRPr="00213364" w:rsidRDefault="004F5037" w:rsidP="00A971B9">
      <w:pPr>
        <w:widowControl w:val="0"/>
        <w:tabs>
          <w:tab w:val="left" w:pos="0"/>
          <w:tab w:val="left" w:pos="540"/>
        </w:tabs>
        <w:ind w:firstLine="720"/>
        <w:jc w:val="both"/>
        <w:rPr>
          <w:b/>
          <w:bCs/>
          <w:i/>
          <w:iCs/>
          <w:color w:val="000000"/>
          <w:lang w:val="pl-PL"/>
        </w:rPr>
      </w:pPr>
      <w:r w:rsidRPr="00213364">
        <w:rPr>
          <w:b/>
          <w:bCs/>
          <w:i/>
          <w:iCs/>
          <w:color w:val="000000"/>
          <w:lang w:val="pl-PL"/>
        </w:rPr>
        <w:t>4. Galimos neigiamos priimto projekto pasekmės ir kokių priemonių reikėtų imtis, kad tokių pasekmių būtų išvengta</w:t>
      </w:r>
    </w:p>
    <w:p w:rsidR="004F5037" w:rsidRPr="00213364" w:rsidRDefault="004F5037" w:rsidP="00A971B9">
      <w:pPr>
        <w:widowControl w:val="0"/>
        <w:tabs>
          <w:tab w:val="left" w:pos="0"/>
          <w:tab w:val="left" w:pos="540"/>
        </w:tabs>
        <w:ind w:firstLine="720"/>
        <w:jc w:val="both"/>
        <w:rPr>
          <w:b/>
          <w:bCs/>
          <w:i/>
          <w:iCs/>
          <w:color w:val="000000"/>
          <w:lang w:val="pl-PL"/>
        </w:rPr>
      </w:pPr>
      <w:r w:rsidRPr="00213364">
        <w:rPr>
          <w:lang w:val="pl-PL"/>
        </w:rPr>
        <w:t>Neigiamų pasekmių nenumatoma.</w:t>
      </w:r>
    </w:p>
    <w:p w:rsidR="004F5037" w:rsidRPr="00213364" w:rsidRDefault="004F5037" w:rsidP="00A971B9">
      <w:pPr>
        <w:tabs>
          <w:tab w:val="left" w:pos="0"/>
          <w:tab w:val="left" w:pos="540"/>
          <w:tab w:val="left" w:pos="900"/>
        </w:tabs>
        <w:ind w:firstLine="720"/>
        <w:jc w:val="both"/>
        <w:rPr>
          <w:b/>
          <w:bCs/>
          <w:i/>
          <w:iCs/>
          <w:color w:val="000000"/>
          <w:lang w:val="pl-PL"/>
        </w:rPr>
      </w:pPr>
      <w:r w:rsidRPr="00213364">
        <w:rPr>
          <w:b/>
          <w:bCs/>
          <w:i/>
          <w:iCs/>
          <w:color w:val="000000"/>
          <w:lang w:val="pl-PL"/>
        </w:rPr>
        <w:t>5. Kokius galiojančius aktus (tarybos, mero, savivaldybės administracijos direktoriaus) reikėtų pakeisti ir panaikinti, priėmus sprendimą pagal teikiamą projektą</w:t>
      </w:r>
    </w:p>
    <w:p w:rsidR="004F5037" w:rsidRPr="00213364" w:rsidRDefault="004F5037" w:rsidP="00A971B9">
      <w:pPr>
        <w:tabs>
          <w:tab w:val="left" w:pos="0"/>
          <w:tab w:val="left" w:pos="540"/>
          <w:tab w:val="left" w:pos="900"/>
        </w:tabs>
        <w:ind w:firstLine="720"/>
        <w:jc w:val="both"/>
        <w:rPr>
          <w:b/>
          <w:bCs/>
          <w:i/>
          <w:iCs/>
          <w:color w:val="000000"/>
          <w:lang w:val="pl-PL"/>
        </w:rPr>
      </w:pPr>
      <w:r w:rsidRPr="00213364">
        <w:rPr>
          <w:bCs/>
          <w:color w:val="000000"/>
          <w:lang w:val="pl-PL"/>
        </w:rPr>
        <w:t>Nereikia.</w:t>
      </w:r>
    </w:p>
    <w:p w:rsidR="004F5037" w:rsidRPr="00213364" w:rsidRDefault="004F5037" w:rsidP="00A971B9">
      <w:pPr>
        <w:tabs>
          <w:tab w:val="left" w:pos="0"/>
        </w:tabs>
        <w:ind w:firstLine="720"/>
        <w:jc w:val="both"/>
        <w:rPr>
          <w:b/>
          <w:bCs/>
          <w:i/>
          <w:iCs/>
          <w:color w:val="000000"/>
          <w:lang w:val="pl-PL"/>
        </w:rPr>
      </w:pPr>
      <w:r w:rsidRPr="00213364">
        <w:rPr>
          <w:b/>
          <w:bCs/>
          <w:i/>
          <w:iCs/>
          <w:color w:val="000000"/>
          <w:lang w:val="pl-PL"/>
        </w:rPr>
        <w:t>6. Jeigu priimtam sprendimui reikės kito tarybos sprendimo, mero potvarkio ar administracijos direktoriaus įsakymo, kas ir kada juos turėtų parengti</w:t>
      </w:r>
    </w:p>
    <w:p w:rsidR="004F5037" w:rsidRPr="00213364" w:rsidRDefault="004F5037" w:rsidP="00A971B9">
      <w:pPr>
        <w:tabs>
          <w:tab w:val="left" w:pos="0"/>
        </w:tabs>
        <w:ind w:firstLine="720"/>
        <w:jc w:val="both"/>
        <w:rPr>
          <w:b/>
          <w:bCs/>
          <w:i/>
          <w:iCs/>
          <w:color w:val="000000"/>
          <w:lang w:val="pl-PL"/>
        </w:rPr>
      </w:pPr>
      <w:r w:rsidRPr="00213364">
        <w:rPr>
          <w:bCs/>
          <w:iCs/>
          <w:color w:val="000000"/>
          <w:lang w:val="pl-PL"/>
        </w:rPr>
        <w:t>Nereikės.</w:t>
      </w:r>
    </w:p>
    <w:p w:rsidR="004F5037" w:rsidRPr="00213364" w:rsidRDefault="004F5037" w:rsidP="00A971B9">
      <w:pPr>
        <w:widowControl w:val="0"/>
        <w:tabs>
          <w:tab w:val="left" w:pos="0"/>
        </w:tabs>
        <w:ind w:firstLine="720"/>
        <w:jc w:val="both"/>
        <w:rPr>
          <w:b/>
          <w:bCs/>
          <w:i/>
          <w:iCs/>
          <w:color w:val="000000"/>
          <w:lang w:val="pl-PL"/>
        </w:rPr>
      </w:pPr>
      <w:r w:rsidRPr="00213364">
        <w:rPr>
          <w:b/>
          <w:bCs/>
          <w:i/>
          <w:iCs/>
          <w:color w:val="000000"/>
          <w:lang w:val="pl-PL"/>
        </w:rPr>
        <w:t>7.  Ar reikalinga atlikti sprendimo projekto antikorupcinį vertinimą</w:t>
      </w:r>
    </w:p>
    <w:p w:rsidR="004F5037" w:rsidRPr="00213364" w:rsidRDefault="004F5037" w:rsidP="00A971B9">
      <w:pPr>
        <w:widowControl w:val="0"/>
        <w:tabs>
          <w:tab w:val="left" w:pos="0"/>
        </w:tabs>
        <w:ind w:firstLine="720"/>
        <w:jc w:val="both"/>
        <w:rPr>
          <w:b/>
          <w:bCs/>
          <w:i/>
          <w:iCs/>
          <w:color w:val="000000"/>
          <w:lang w:val="pl-PL"/>
        </w:rPr>
      </w:pPr>
      <w:r w:rsidRPr="00213364">
        <w:rPr>
          <w:lang w:val="pl-PL"/>
        </w:rPr>
        <w:t>Ne.</w:t>
      </w:r>
    </w:p>
    <w:p w:rsidR="004F5037" w:rsidRPr="00213364" w:rsidRDefault="004F5037" w:rsidP="00A971B9">
      <w:pPr>
        <w:widowControl w:val="0"/>
        <w:tabs>
          <w:tab w:val="left" w:pos="0"/>
        </w:tabs>
        <w:ind w:firstLine="720"/>
        <w:jc w:val="both"/>
        <w:rPr>
          <w:b/>
          <w:i/>
        </w:rPr>
      </w:pPr>
      <w:r w:rsidRPr="00213364">
        <w:rPr>
          <w:b/>
          <w:i/>
        </w:rPr>
        <w:t>8. Sprendimo vykdytojai ir įvykdymo terminai, lėšų, reikalingų sprendimui įgyvendinti, poreikis (jeigu tai numatoma – derinti su Finansų skyriumi)</w:t>
      </w:r>
    </w:p>
    <w:p w:rsidR="004F5037" w:rsidRPr="00213364" w:rsidRDefault="004F5037" w:rsidP="00A971B9">
      <w:pPr>
        <w:widowControl w:val="0"/>
        <w:tabs>
          <w:tab w:val="left" w:pos="0"/>
        </w:tabs>
        <w:ind w:firstLine="720"/>
        <w:jc w:val="both"/>
        <w:rPr>
          <w:b/>
          <w:i/>
        </w:rPr>
      </w:pPr>
      <w:r w:rsidRPr="00213364">
        <w:t>Nereikės.</w:t>
      </w:r>
    </w:p>
    <w:p w:rsidR="004F5037" w:rsidRPr="00213364" w:rsidRDefault="004F5037" w:rsidP="00A971B9">
      <w:pPr>
        <w:widowControl w:val="0"/>
        <w:tabs>
          <w:tab w:val="left" w:pos="0"/>
        </w:tabs>
        <w:jc w:val="both"/>
        <w:rPr>
          <w:b/>
          <w:bCs/>
          <w:i/>
          <w:iCs/>
          <w:color w:val="000000"/>
        </w:rPr>
      </w:pPr>
      <w:r w:rsidRPr="00213364">
        <w:rPr>
          <w:b/>
          <w:bCs/>
          <w:i/>
          <w:iCs/>
          <w:color w:val="000000"/>
        </w:rPr>
        <w:t xml:space="preserve">            9. Projekto rengimo metu gauti specialistų vertinimai ir išvados, ekonominiai apskaičiavimai (sąmatos)  ir konkretūs finansavimo šaltiniai</w:t>
      </w:r>
    </w:p>
    <w:p w:rsidR="004F5037" w:rsidRPr="00213364" w:rsidRDefault="004F5037" w:rsidP="00A971B9">
      <w:pPr>
        <w:widowControl w:val="0"/>
        <w:tabs>
          <w:tab w:val="left" w:pos="0"/>
          <w:tab w:val="left" w:pos="748"/>
        </w:tabs>
        <w:jc w:val="both"/>
        <w:rPr>
          <w:b/>
          <w:bCs/>
          <w:i/>
          <w:iCs/>
          <w:color w:val="000000"/>
        </w:rPr>
      </w:pPr>
      <w:r w:rsidRPr="00213364">
        <w:rPr>
          <w:bCs/>
          <w:iCs/>
          <w:color w:val="000000"/>
        </w:rPr>
        <w:tab/>
        <w:t xml:space="preserve">Neigiamų išvadų negauta.  </w:t>
      </w:r>
    </w:p>
    <w:p w:rsidR="004F5037" w:rsidRPr="00213364" w:rsidRDefault="004F5037" w:rsidP="00A971B9">
      <w:pPr>
        <w:widowControl w:val="0"/>
        <w:tabs>
          <w:tab w:val="left" w:pos="0"/>
        </w:tabs>
        <w:ind w:firstLine="720"/>
        <w:jc w:val="both"/>
        <w:rPr>
          <w:b/>
          <w:bCs/>
          <w:i/>
          <w:iCs/>
          <w:color w:val="000000"/>
        </w:rPr>
      </w:pPr>
      <w:r w:rsidRPr="00213364">
        <w:rPr>
          <w:b/>
          <w:bCs/>
          <w:i/>
          <w:iCs/>
          <w:color w:val="000000"/>
        </w:rPr>
        <w:t>10.  Projekto rengėjas ar rengėjų grupė.</w:t>
      </w:r>
    </w:p>
    <w:p w:rsidR="004F5037" w:rsidRPr="00213364" w:rsidRDefault="004F5037" w:rsidP="00A971B9">
      <w:pPr>
        <w:ind w:firstLine="720"/>
        <w:jc w:val="both"/>
        <w:rPr>
          <w:b/>
          <w:bCs/>
          <w:i/>
          <w:iCs/>
          <w:color w:val="000000"/>
        </w:rPr>
      </w:pPr>
      <w:r w:rsidRPr="00213364">
        <w:t xml:space="preserve">Civilinės metrikacijos ir viešosios tvarkos skyriaus vyriausioji specialistė (savivaldybės gydytoja) </w:t>
      </w:r>
      <w:r w:rsidRPr="00213364">
        <w:rPr>
          <w:bCs/>
          <w:iCs/>
          <w:color w:val="000000"/>
        </w:rPr>
        <w:t xml:space="preserve">Kristina Tutlienė, tel. 57 482, el. p. </w:t>
      </w:r>
      <w:r w:rsidRPr="00213364">
        <w:rPr>
          <w:bCs/>
          <w:iCs/>
        </w:rPr>
        <w:t>k.tutliene@pagegiai.lt.</w:t>
      </w:r>
    </w:p>
    <w:p w:rsidR="004F5037" w:rsidRPr="00213364" w:rsidRDefault="004F5037" w:rsidP="00A971B9">
      <w:pPr>
        <w:widowControl w:val="0"/>
        <w:numPr>
          <w:ilvl w:val="0"/>
          <w:numId w:val="12"/>
        </w:numPr>
        <w:tabs>
          <w:tab w:val="left" w:pos="0"/>
        </w:tabs>
        <w:autoSpaceDE w:val="0"/>
        <w:autoSpaceDN w:val="0"/>
        <w:adjustRightInd w:val="0"/>
        <w:jc w:val="both"/>
        <w:rPr>
          <w:b/>
          <w:bCs/>
          <w:i/>
          <w:iCs/>
          <w:color w:val="000000"/>
        </w:rPr>
      </w:pPr>
      <w:r w:rsidRPr="00213364">
        <w:rPr>
          <w:b/>
          <w:bCs/>
          <w:i/>
          <w:iCs/>
          <w:color w:val="000000"/>
        </w:rPr>
        <w:t>Kiti, rengėjo nuomone, reikalingi pagrindimai ir paaiškinimai.</w:t>
      </w:r>
    </w:p>
    <w:p w:rsidR="004F5037" w:rsidRPr="00213364" w:rsidRDefault="004F5037" w:rsidP="00A971B9">
      <w:pPr>
        <w:widowControl w:val="0"/>
        <w:tabs>
          <w:tab w:val="left" w:pos="0"/>
        </w:tabs>
        <w:autoSpaceDE w:val="0"/>
        <w:autoSpaceDN w:val="0"/>
        <w:adjustRightInd w:val="0"/>
        <w:ind w:left="748"/>
        <w:jc w:val="both"/>
        <w:rPr>
          <w:bCs/>
          <w:iCs/>
        </w:rPr>
      </w:pPr>
      <w:r w:rsidRPr="00213364">
        <w:rPr>
          <w:bCs/>
          <w:iCs/>
          <w:color w:val="000000"/>
        </w:rPr>
        <w:t>Nėra.</w:t>
      </w:r>
    </w:p>
    <w:p w:rsidR="004F5037" w:rsidRPr="00A56FFC" w:rsidRDefault="004F5037" w:rsidP="00A971B9">
      <w:pPr>
        <w:spacing w:line="360" w:lineRule="auto"/>
        <w:jc w:val="both"/>
      </w:pPr>
    </w:p>
    <w:p w:rsidR="004F5037" w:rsidRDefault="004F5037" w:rsidP="00A971B9"/>
    <w:p w:rsidR="004F5037" w:rsidRDefault="004F5037" w:rsidP="00A971B9">
      <w:r w:rsidRPr="00A56FFC">
        <w:t>Civilinės metrikac</w:t>
      </w:r>
      <w:r>
        <w:t>ijos ir viešosios tvarkos s</w:t>
      </w:r>
      <w:r w:rsidRPr="00A56FFC">
        <w:t xml:space="preserve">kyriaus </w:t>
      </w:r>
      <w:r>
        <w:tab/>
      </w:r>
      <w:r>
        <w:tab/>
      </w:r>
      <w:r>
        <w:tab/>
        <w:t>Kristina Tutlienė</w:t>
      </w:r>
    </w:p>
    <w:p w:rsidR="004F5037" w:rsidRPr="00A56FFC" w:rsidRDefault="004F5037" w:rsidP="00A971B9">
      <w:r w:rsidRPr="00A56FFC">
        <w:t>vyriausioji spec</w:t>
      </w:r>
      <w:r>
        <w:t>ialistė (savivaldybės gydytoja)</w:t>
      </w:r>
      <w:r w:rsidRPr="00A56FFC">
        <w:t xml:space="preserve"> </w:t>
      </w:r>
    </w:p>
    <w:p w:rsidR="004F5037" w:rsidRDefault="004F5037" w:rsidP="00B03D16">
      <w:pPr>
        <w:ind w:left="1296"/>
      </w:pPr>
      <w:r>
        <w:t xml:space="preserve">                </w:t>
      </w:r>
      <w:bookmarkStart w:id="0" w:name="_GoBack"/>
      <w:bookmarkEnd w:id="0"/>
    </w:p>
    <w:sectPr w:rsidR="004F5037" w:rsidSect="0085595F">
      <w:headerReference w:type="even" r:id="rId11"/>
      <w:headerReference w:type="default" r:id="rId12"/>
      <w:pgSz w:w="11906" w:h="16838"/>
      <w:pgMar w:top="1134" w:right="567" w:bottom="1134" w:left="1701" w:header="567" w:footer="567" w:gutter="0"/>
      <w:paperSrc w:first="7"/>
      <w:pgNumType w:start="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82C" w:rsidRDefault="00B1182C">
      <w:r>
        <w:separator/>
      </w:r>
    </w:p>
  </w:endnote>
  <w:endnote w:type="continuationSeparator" w:id="0">
    <w:p w:rsidR="00B1182C" w:rsidRDefault="00B1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82C" w:rsidRDefault="00B1182C">
      <w:r>
        <w:separator/>
      </w:r>
    </w:p>
  </w:footnote>
  <w:footnote w:type="continuationSeparator" w:id="0">
    <w:p w:rsidR="00B1182C" w:rsidRDefault="00B11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37" w:rsidRDefault="004F5037" w:rsidP="008559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5037" w:rsidRDefault="004F5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37" w:rsidRDefault="004F5037" w:rsidP="008559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3D16">
      <w:rPr>
        <w:rStyle w:val="PageNumber"/>
        <w:noProof/>
      </w:rPr>
      <w:t>4</w:t>
    </w:r>
    <w:r>
      <w:rPr>
        <w:rStyle w:val="PageNumber"/>
      </w:rPr>
      <w:fldChar w:fldCharType="end"/>
    </w:r>
  </w:p>
  <w:p w:rsidR="004F5037" w:rsidRDefault="004F5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6FCF"/>
    <w:multiLevelType w:val="multilevel"/>
    <w:tmpl w:val="38C443CE"/>
    <w:lvl w:ilvl="0">
      <w:start w:val="1"/>
      <w:numFmt w:val="decimal"/>
      <w:lvlText w:val="%1."/>
      <w:lvlJc w:val="left"/>
      <w:pPr>
        <w:tabs>
          <w:tab w:val="num" w:pos="456"/>
        </w:tabs>
        <w:ind w:left="456" w:hanging="456"/>
      </w:pPr>
      <w:rPr>
        <w:rFonts w:cs="Times New Roman" w:hint="default"/>
      </w:rPr>
    </w:lvl>
    <w:lvl w:ilvl="1">
      <w:start w:val="1"/>
      <w:numFmt w:val="decimal"/>
      <w:lvlText w:val="%1.%2."/>
      <w:lvlJc w:val="left"/>
      <w:pPr>
        <w:tabs>
          <w:tab w:val="num" w:pos="456"/>
        </w:tabs>
        <w:ind w:left="456" w:hanging="45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1925543E"/>
    <w:multiLevelType w:val="hybridMultilevel"/>
    <w:tmpl w:val="10FE6384"/>
    <w:lvl w:ilvl="0" w:tplc="65C2613E">
      <w:start w:val="1"/>
      <w:numFmt w:val="decimal"/>
      <w:lvlText w:val="%1."/>
      <w:lvlJc w:val="left"/>
      <w:pPr>
        <w:tabs>
          <w:tab w:val="num" w:pos="1140"/>
        </w:tabs>
        <w:ind w:left="1140" w:hanging="360"/>
      </w:pPr>
      <w:rPr>
        <w:rFonts w:cs="Times New Roman" w:hint="default"/>
        <w:color w:val="auto"/>
      </w:rPr>
    </w:lvl>
    <w:lvl w:ilvl="1" w:tplc="04270019" w:tentative="1">
      <w:start w:val="1"/>
      <w:numFmt w:val="lowerLetter"/>
      <w:lvlText w:val="%2."/>
      <w:lvlJc w:val="left"/>
      <w:pPr>
        <w:tabs>
          <w:tab w:val="num" w:pos="1860"/>
        </w:tabs>
        <w:ind w:left="1860" w:hanging="360"/>
      </w:pPr>
      <w:rPr>
        <w:rFonts w:cs="Times New Roman"/>
      </w:rPr>
    </w:lvl>
    <w:lvl w:ilvl="2" w:tplc="0427001B" w:tentative="1">
      <w:start w:val="1"/>
      <w:numFmt w:val="lowerRoman"/>
      <w:lvlText w:val="%3."/>
      <w:lvlJc w:val="right"/>
      <w:pPr>
        <w:tabs>
          <w:tab w:val="num" w:pos="2580"/>
        </w:tabs>
        <w:ind w:left="2580" w:hanging="180"/>
      </w:pPr>
      <w:rPr>
        <w:rFonts w:cs="Times New Roman"/>
      </w:rPr>
    </w:lvl>
    <w:lvl w:ilvl="3" w:tplc="0427000F" w:tentative="1">
      <w:start w:val="1"/>
      <w:numFmt w:val="decimal"/>
      <w:lvlText w:val="%4."/>
      <w:lvlJc w:val="left"/>
      <w:pPr>
        <w:tabs>
          <w:tab w:val="num" w:pos="3300"/>
        </w:tabs>
        <w:ind w:left="3300" w:hanging="360"/>
      </w:pPr>
      <w:rPr>
        <w:rFonts w:cs="Times New Roman"/>
      </w:rPr>
    </w:lvl>
    <w:lvl w:ilvl="4" w:tplc="04270019" w:tentative="1">
      <w:start w:val="1"/>
      <w:numFmt w:val="lowerLetter"/>
      <w:lvlText w:val="%5."/>
      <w:lvlJc w:val="left"/>
      <w:pPr>
        <w:tabs>
          <w:tab w:val="num" w:pos="4020"/>
        </w:tabs>
        <w:ind w:left="4020" w:hanging="360"/>
      </w:pPr>
      <w:rPr>
        <w:rFonts w:cs="Times New Roman"/>
      </w:rPr>
    </w:lvl>
    <w:lvl w:ilvl="5" w:tplc="0427001B" w:tentative="1">
      <w:start w:val="1"/>
      <w:numFmt w:val="lowerRoman"/>
      <w:lvlText w:val="%6."/>
      <w:lvlJc w:val="right"/>
      <w:pPr>
        <w:tabs>
          <w:tab w:val="num" w:pos="4740"/>
        </w:tabs>
        <w:ind w:left="4740" w:hanging="180"/>
      </w:pPr>
      <w:rPr>
        <w:rFonts w:cs="Times New Roman"/>
      </w:rPr>
    </w:lvl>
    <w:lvl w:ilvl="6" w:tplc="0427000F" w:tentative="1">
      <w:start w:val="1"/>
      <w:numFmt w:val="decimal"/>
      <w:lvlText w:val="%7."/>
      <w:lvlJc w:val="left"/>
      <w:pPr>
        <w:tabs>
          <w:tab w:val="num" w:pos="5460"/>
        </w:tabs>
        <w:ind w:left="5460" w:hanging="360"/>
      </w:pPr>
      <w:rPr>
        <w:rFonts w:cs="Times New Roman"/>
      </w:rPr>
    </w:lvl>
    <w:lvl w:ilvl="7" w:tplc="04270019" w:tentative="1">
      <w:start w:val="1"/>
      <w:numFmt w:val="lowerLetter"/>
      <w:lvlText w:val="%8."/>
      <w:lvlJc w:val="left"/>
      <w:pPr>
        <w:tabs>
          <w:tab w:val="num" w:pos="6180"/>
        </w:tabs>
        <w:ind w:left="6180" w:hanging="360"/>
      </w:pPr>
      <w:rPr>
        <w:rFonts w:cs="Times New Roman"/>
      </w:rPr>
    </w:lvl>
    <w:lvl w:ilvl="8" w:tplc="0427001B" w:tentative="1">
      <w:start w:val="1"/>
      <w:numFmt w:val="lowerRoman"/>
      <w:lvlText w:val="%9."/>
      <w:lvlJc w:val="right"/>
      <w:pPr>
        <w:tabs>
          <w:tab w:val="num" w:pos="6900"/>
        </w:tabs>
        <w:ind w:left="6900" w:hanging="180"/>
      </w:pPr>
      <w:rPr>
        <w:rFonts w:cs="Times New Roman"/>
      </w:rPr>
    </w:lvl>
  </w:abstractNum>
  <w:abstractNum w:abstractNumId="2">
    <w:nsid w:val="1FA52DA6"/>
    <w:multiLevelType w:val="hybridMultilevel"/>
    <w:tmpl w:val="F2DC946E"/>
    <w:lvl w:ilvl="0" w:tplc="0F92AC34">
      <w:start w:val="1"/>
      <w:numFmt w:val="decimal"/>
      <w:lvlText w:val="%1."/>
      <w:lvlJc w:val="left"/>
      <w:pPr>
        <w:tabs>
          <w:tab w:val="num" w:pos="1575"/>
        </w:tabs>
        <w:ind w:left="1575" w:hanging="975"/>
      </w:pPr>
      <w:rPr>
        <w:rFonts w:cs="Times New Roman" w:hint="default"/>
      </w:rPr>
    </w:lvl>
    <w:lvl w:ilvl="1" w:tplc="04270019" w:tentative="1">
      <w:start w:val="1"/>
      <w:numFmt w:val="lowerLetter"/>
      <w:lvlText w:val="%2."/>
      <w:lvlJc w:val="left"/>
      <w:pPr>
        <w:tabs>
          <w:tab w:val="num" w:pos="1680"/>
        </w:tabs>
        <w:ind w:left="1680" w:hanging="360"/>
      </w:pPr>
      <w:rPr>
        <w:rFonts w:cs="Times New Roman"/>
      </w:rPr>
    </w:lvl>
    <w:lvl w:ilvl="2" w:tplc="0427001B" w:tentative="1">
      <w:start w:val="1"/>
      <w:numFmt w:val="lowerRoman"/>
      <w:lvlText w:val="%3."/>
      <w:lvlJc w:val="right"/>
      <w:pPr>
        <w:tabs>
          <w:tab w:val="num" w:pos="2400"/>
        </w:tabs>
        <w:ind w:left="2400" w:hanging="180"/>
      </w:pPr>
      <w:rPr>
        <w:rFonts w:cs="Times New Roman"/>
      </w:rPr>
    </w:lvl>
    <w:lvl w:ilvl="3" w:tplc="0427000F" w:tentative="1">
      <w:start w:val="1"/>
      <w:numFmt w:val="decimal"/>
      <w:lvlText w:val="%4."/>
      <w:lvlJc w:val="left"/>
      <w:pPr>
        <w:tabs>
          <w:tab w:val="num" w:pos="3120"/>
        </w:tabs>
        <w:ind w:left="3120" w:hanging="360"/>
      </w:pPr>
      <w:rPr>
        <w:rFonts w:cs="Times New Roman"/>
      </w:rPr>
    </w:lvl>
    <w:lvl w:ilvl="4" w:tplc="04270019" w:tentative="1">
      <w:start w:val="1"/>
      <w:numFmt w:val="lowerLetter"/>
      <w:lvlText w:val="%5."/>
      <w:lvlJc w:val="left"/>
      <w:pPr>
        <w:tabs>
          <w:tab w:val="num" w:pos="3840"/>
        </w:tabs>
        <w:ind w:left="3840" w:hanging="360"/>
      </w:pPr>
      <w:rPr>
        <w:rFonts w:cs="Times New Roman"/>
      </w:rPr>
    </w:lvl>
    <w:lvl w:ilvl="5" w:tplc="0427001B" w:tentative="1">
      <w:start w:val="1"/>
      <w:numFmt w:val="lowerRoman"/>
      <w:lvlText w:val="%6."/>
      <w:lvlJc w:val="right"/>
      <w:pPr>
        <w:tabs>
          <w:tab w:val="num" w:pos="4560"/>
        </w:tabs>
        <w:ind w:left="4560" w:hanging="180"/>
      </w:pPr>
      <w:rPr>
        <w:rFonts w:cs="Times New Roman"/>
      </w:rPr>
    </w:lvl>
    <w:lvl w:ilvl="6" w:tplc="0427000F" w:tentative="1">
      <w:start w:val="1"/>
      <w:numFmt w:val="decimal"/>
      <w:lvlText w:val="%7."/>
      <w:lvlJc w:val="left"/>
      <w:pPr>
        <w:tabs>
          <w:tab w:val="num" w:pos="5280"/>
        </w:tabs>
        <w:ind w:left="5280" w:hanging="360"/>
      </w:pPr>
      <w:rPr>
        <w:rFonts w:cs="Times New Roman"/>
      </w:rPr>
    </w:lvl>
    <w:lvl w:ilvl="7" w:tplc="04270019" w:tentative="1">
      <w:start w:val="1"/>
      <w:numFmt w:val="lowerLetter"/>
      <w:lvlText w:val="%8."/>
      <w:lvlJc w:val="left"/>
      <w:pPr>
        <w:tabs>
          <w:tab w:val="num" w:pos="6000"/>
        </w:tabs>
        <w:ind w:left="6000" w:hanging="360"/>
      </w:pPr>
      <w:rPr>
        <w:rFonts w:cs="Times New Roman"/>
      </w:rPr>
    </w:lvl>
    <w:lvl w:ilvl="8" w:tplc="0427001B" w:tentative="1">
      <w:start w:val="1"/>
      <w:numFmt w:val="lowerRoman"/>
      <w:lvlText w:val="%9."/>
      <w:lvlJc w:val="right"/>
      <w:pPr>
        <w:tabs>
          <w:tab w:val="num" w:pos="6720"/>
        </w:tabs>
        <w:ind w:left="6720" w:hanging="180"/>
      </w:pPr>
      <w:rPr>
        <w:rFonts w:cs="Times New Roman"/>
      </w:rPr>
    </w:lvl>
  </w:abstractNum>
  <w:abstractNum w:abstractNumId="3">
    <w:nsid w:val="21A27DB4"/>
    <w:multiLevelType w:val="hybridMultilevel"/>
    <w:tmpl w:val="97647964"/>
    <w:lvl w:ilvl="0" w:tplc="4C8C25EE">
      <w:start w:val="2"/>
      <w:numFmt w:val="decimal"/>
      <w:lvlText w:val="%1."/>
      <w:lvlJc w:val="left"/>
      <w:pPr>
        <w:tabs>
          <w:tab w:val="num" w:pos="540"/>
        </w:tabs>
        <w:ind w:left="540" w:hanging="360"/>
      </w:pPr>
      <w:rPr>
        <w:rFonts w:cs="Times New Roman" w:hint="default"/>
      </w:rPr>
    </w:lvl>
    <w:lvl w:ilvl="1" w:tplc="04270019" w:tentative="1">
      <w:start w:val="1"/>
      <w:numFmt w:val="lowerLetter"/>
      <w:lvlText w:val="%2."/>
      <w:lvlJc w:val="left"/>
      <w:pPr>
        <w:tabs>
          <w:tab w:val="num" w:pos="1260"/>
        </w:tabs>
        <w:ind w:left="1260" w:hanging="360"/>
      </w:pPr>
      <w:rPr>
        <w:rFonts w:cs="Times New Roman"/>
      </w:rPr>
    </w:lvl>
    <w:lvl w:ilvl="2" w:tplc="0427001B" w:tentative="1">
      <w:start w:val="1"/>
      <w:numFmt w:val="lowerRoman"/>
      <w:lvlText w:val="%3."/>
      <w:lvlJc w:val="right"/>
      <w:pPr>
        <w:tabs>
          <w:tab w:val="num" w:pos="1980"/>
        </w:tabs>
        <w:ind w:left="1980" w:hanging="180"/>
      </w:pPr>
      <w:rPr>
        <w:rFonts w:cs="Times New Roman"/>
      </w:rPr>
    </w:lvl>
    <w:lvl w:ilvl="3" w:tplc="0427000F" w:tentative="1">
      <w:start w:val="1"/>
      <w:numFmt w:val="decimal"/>
      <w:lvlText w:val="%4."/>
      <w:lvlJc w:val="left"/>
      <w:pPr>
        <w:tabs>
          <w:tab w:val="num" w:pos="2700"/>
        </w:tabs>
        <w:ind w:left="2700" w:hanging="360"/>
      </w:pPr>
      <w:rPr>
        <w:rFonts w:cs="Times New Roman"/>
      </w:rPr>
    </w:lvl>
    <w:lvl w:ilvl="4" w:tplc="04270019" w:tentative="1">
      <w:start w:val="1"/>
      <w:numFmt w:val="lowerLetter"/>
      <w:lvlText w:val="%5."/>
      <w:lvlJc w:val="left"/>
      <w:pPr>
        <w:tabs>
          <w:tab w:val="num" w:pos="3420"/>
        </w:tabs>
        <w:ind w:left="3420" w:hanging="360"/>
      </w:pPr>
      <w:rPr>
        <w:rFonts w:cs="Times New Roman"/>
      </w:rPr>
    </w:lvl>
    <w:lvl w:ilvl="5" w:tplc="0427001B" w:tentative="1">
      <w:start w:val="1"/>
      <w:numFmt w:val="lowerRoman"/>
      <w:lvlText w:val="%6."/>
      <w:lvlJc w:val="right"/>
      <w:pPr>
        <w:tabs>
          <w:tab w:val="num" w:pos="4140"/>
        </w:tabs>
        <w:ind w:left="4140" w:hanging="180"/>
      </w:pPr>
      <w:rPr>
        <w:rFonts w:cs="Times New Roman"/>
      </w:rPr>
    </w:lvl>
    <w:lvl w:ilvl="6" w:tplc="0427000F" w:tentative="1">
      <w:start w:val="1"/>
      <w:numFmt w:val="decimal"/>
      <w:lvlText w:val="%7."/>
      <w:lvlJc w:val="left"/>
      <w:pPr>
        <w:tabs>
          <w:tab w:val="num" w:pos="4860"/>
        </w:tabs>
        <w:ind w:left="4860" w:hanging="360"/>
      </w:pPr>
      <w:rPr>
        <w:rFonts w:cs="Times New Roman"/>
      </w:rPr>
    </w:lvl>
    <w:lvl w:ilvl="7" w:tplc="04270019" w:tentative="1">
      <w:start w:val="1"/>
      <w:numFmt w:val="lowerLetter"/>
      <w:lvlText w:val="%8."/>
      <w:lvlJc w:val="left"/>
      <w:pPr>
        <w:tabs>
          <w:tab w:val="num" w:pos="5580"/>
        </w:tabs>
        <w:ind w:left="5580" w:hanging="360"/>
      </w:pPr>
      <w:rPr>
        <w:rFonts w:cs="Times New Roman"/>
      </w:rPr>
    </w:lvl>
    <w:lvl w:ilvl="8" w:tplc="0427001B" w:tentative="1">
      <w:start w:val="1"/>
      <w:numFmt w:val="lowerRoman"/>
      <w:lvlText w:val="%9."/>
      <w:lvlJc w:val="right"/>
      <w:pPr>
        <w:tabs>
          <w:tab w:val="num" w:pos="6300"/>
        </w:tabs>
        <w:ind w:left="6300" w:hanging="180"/>
      </w:pPr>
      <w:rPr>
        <w:rFonts w:cs="Times New Roman"/>
      </w:rPr>
    </w:lvl>
  </w:abstractNum>
  <w:abstractNum w:abstractNumId="4">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nsid w:val="2D76334F"/>
    <w:multiLevelType w:val="hybridMultilevel"/>
    <w:tmpl w:val="A09C1052"/>
    <w:lvl w:ilvl="0" w:tplc="343E8780">
      <w:start w:val="1"/>
      <w:numFmt w:val="decimal"/>
      <w:lvlText w:val="%1."/>
      <w:lvlJc w:val="left"/>
      <w:pPr>
        <w:ind w:left="1620" w:hanging="360"/>
      </w:pPr>
      <w:rPr>
        <w:rFonts w:cs="Times New Roman" w:hint="default"/>
        <w:sz w:val="24"/>
      </w:rPr>
    </w:lvl>
    <w:lvl w:ilvl="1" w:tplc="04270019" w:tentative="1">
      <w:start w:val="1"/>
      <w:numFmt w:val="lowerLetter"/>
      <w:lvlText w:val="%2."/>
      <w:lvlJc w:val="left"/>
      <w:pPr>
        <w:ind w:left="2340" w:hanging="360"/>
      </w:pPr>
      <w:rPr>
        <w:rFonts w:cs="Times New Roman"/>
      </w:rPr>
    </w:lvl>
    <w:lvl w:ilvl="2" w:tplc="0427001B" w:tentative="1">
      <w:start w:val="1"/>
      <w:numFmt w:val="lowerRoman"/>
      <w:lvlText w:val="%3."/>
      <w:lvlJc w:val="right"/>
      <w:pPr>
        <w:ind w:left="3060" w:hanging="180"/>
      </w:pPr>
      <w:rPr>
        <w:rFonts w:cs="Times New Roman"/>
      </w:rPr>
    </w:lvl>
    <w:lvl w:ilvl="3" w:tplc="0427000F" w:tentative="1">
      <w:start w:val="1"/>
      <w:numFmt w:val="decimal"/>
      <w:lvlText w:val="%4."/>
      <w:lvlJc w:val="left"/>
      <w:pPr>
        <w:ind w:left="3780" w:hanging="360"/>
      </w:pPr>
      <w:rPr>
        <w:rFonts w:cs="Times New Roman"/>
      </w:rPr>
    </w:lvl>
    <w:lvl w:ilvl="4" w:tplc="04270019" w:tentative="1">
      <w:start w:val="1"/>
      <w:numFmt w:val="lowerLetter"/>
      <w:lvlText w:val="%5."/>
      <w:lvlJc w:val="left"/>
      <w:pPr>
        <w:ind w:left="4500" w:hanging="360"/>
      </w:pPr>
      <w:rPr>
        <w:rFonts w:cs="Times New Roman"/>
      </w:rPr>
    </w:lvl>
    <w:lvl w:ilvl="5" w:tplc="0427001B" w:tentative="1">
      <w:start w:val="1"/>
      <w:numFmt w:val="lowerRoman"/>
      <w:lvlText w:val="%6."/>
      <w:lvlJc w:val="right"/>
      <w:pPr>
        <w:ind w:left="5220" w:hanging="180"/>
      </w:pPr>
      <w:rPr>
        <w:rFonts w:cs="Times New Roman"/>
      </w:rPr>
    </w:lvl>
    <w:lvl w:ilvl="6" w:tplc="0427000F" w:tentative="1">
      <w:start w:val="1"/>
      <w:numFmt w:val="decimal"/>
      <w:lvlText w:val="%7."/>
      <w:lvlJc w:val="left"/>
      <w:pPr>
        <w:ind w:left="5940" w:hanging="360"/>
      </w:pPr>
      <w:rPr>
        <w:rFonts w:cs="Times New Roman"/>
      </w:rPr>
    </w:lvl>
    <w:lvl w:ilvl="7" w:tplc="04270019" w:tentative="1">
      <w:start w:val="1"/>
      <w:numFmt w:val="lowerLetter"/>
      <w:lvlText w:val="%8."/>
      <w:lvlJc w:val="left"/>
      <w:pPr>
        <w:ind w:left="6660" w:hanging="360"/>
      </w:pPr>
      <w:rPr>
        <w:rFonts w:cs="Times New Roman"/>
      </w:rPr>
    </w:lvl>
    <w:lvl w:ilvl="8" w:tplc="0427001B" w:tentative="1">
      <w:start w:val="1"/>
      <w:numFmt w:val="lowerRoman"/>
      <w:lvlText w:val="%9."/>
      <w:lvlJc w:val="right"/>
      <w:pPr>
        <w:ind w:left="7380" w:hanging="180"/>
      </w:pPr>
      <w:rPr>
        <w:rFonts w:cs="Times New Roman"/>
      </w:rPr>
    </w:lvl>
  </w:abstractNum>
  <w:abstractNum w:abstractNumId="6">
    <w:nsid w:val="357575B8"/>
    <w:multiLevelType w:val="multilevel"/>
    <w:tmpl w:val="BE40237A"/>
    <w:lvl w:ilvl="0">
      <w:start w:val="1"/>
      <w:numFmt w:val="decimal"/>
      <w:lvlText w:val="%1."/>
      <w:lvlJc w:val="left"/>
      <w:pPr>
        <w:tabs>
          <w:tab w:val="num" w:pos="456"/>
        </w:tabs>
        <w:ind w:left="456" w:hanging="456"/>
      </w:pPr>
      <w:rPr>
        <w:rFonts w:cs="Times New Roman" w:hint="default"/>
      </w:rPr>
    </w:lvl>
    <w:lvl w:ilvl="1">
      <w:start w:val="1"/>
      <w:numFmt w:val="decimal"/>
      <w:lvlText w:val="%1.%2."/>
      <w:lvlJc w:val="left"/>
      <w:pPr>
        <w:tabs>
          <w:tab w:val="num" w:pos="456"/>
        </w:tabs>
        <w:ind w:left="456" w:hanging="45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3D344068"/>
    <w:multiLevelType w:val="multilevel"/>
    <w:tmpl w:val="5400D7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F7227DE"/>
    <w:multiLevelType w:val="multilevel"/>
    <w:tmpl w:val="135CEDEC"/>
    <w:lvl w:ilvl="0">
      <w:start w:val="1"/>
      <w:numFmt w:val="decimal"/>
      <w:lvlText w:val="%1."/>
      <w:lvlJc w:val="left"/>
      <w:pPr>
        <w:ind w:left="927" w:hanging="360"/>
      </w:pPr>
      <w:rPr>
        <w:rFonts w:cs="Times New Roman" w:hint="default"/>
      </w:rPr>
    </w:lvl>
    <w:lvl w:ilvl="1" w:tentative="1">
      <w:start w:val="1"/>
      <w:numFmt w:val="lowerLetter"/>
      <w:lvlText w:val="%2."/>
      <w:lvlJc w:val="left"/>
      <w:pPr>
        <w:ind w:left="1647" w:hanging="360"/>
      </w:pPr>
      <w:rPr>
        <w:rFonts w:cs="Times New Roman"/>
      </w:rPr>
    </w:lvl>
    <w:lvl w:ilvl="2" w:tentative="1">
      <w:start w:val="1"/>
      <w:numFmt w:val="lowerRoman"/>
      <w:lvlText w:val="%3."/>
      <w:lvlJc w:val="right"/>
      <w:pPr>
        <w:ind w:left="2367" w:hanging="180"/>
      </w:pPr>
      <w:rPr>
        <w:rFonts w:cs="Times New Roman"/>
      </w:rPr>
    </w:lvl>
    <w:lvl w:ilvl="3" w:tentative="1">
      <w:start w:val="1"/>
      <w:numFmt w:val="decimal"/>
      <w:lvlText w:val="%4."/>
      <w:lvlJc w:val="left"/>
      <w:pPr>
        <w:ind w:left="3087" w:hanging="360"/>
      </w:pPr>
      <w:rPr>
        <w:rFonts w:cs="Times New Roman"/>
      </w:rPr>
    </w:lvl>
    <w:lvl w:ilvl="4" w:tentative="1">
      <w:start w:val="1"/>
      <w:numFmt w:val="lowerLetter"/>
      <w:lvlText w:val="%5."/>
      <w:lvlJc w:val="left"/>
      <w:pPr>
        <w:ind w:left="3807" w:hanging="360"/>
      </w:pPr>
      <w:rPr>
        <w:rFonts w:cs="Times New Roman"/>
      </w:rPr>
    </w:lvl>
    <w:lvl w:ilvl="5" w:tentative="1">
      <w:start w:val="1"/>
      <w:numFmt w:val="lowerRoman"/>
      <w:lvlText w:val="%6."/>
      <w:lvlJc w:val="right"/>
      <w:pPr>
        <w:ind w:left="4527" w:hanging="180"/>
      </w:pPr>
      <w:rPr>
        <w:rFonts w:cs="Times New Roman"/>
      </w:rPr>
    </w:lvl>
    <w:lvl w:ilvl="6" w:tentative="1">
      <w:start w:val="1"/>
      <w:numFmt w:val="decimal"/>
      <w:lvlText w:val="%7."/>
      <w:lvlJc w:val="left"/>
      <w:pPr>
        <w:ind w:left="5247" w:hanging="360"/>
      </w:pPr>
      <w:rPr>
        <w:rFonts w:cs="Times New Roman"/>
      </w:rPr>
    </w:lvl>
    <w:lvl w:ilvl="7" w:tentative="1">
      <w:start w:val="1"/>
      <w:numFmt w:val="lowerLetter"/>
      <w:lvlText w:val="%8."/>
      <w:lvlJc w:val="left"/>
      <w:pPr>
        <w:ind w:left="5967" w:hanging="360"/>
      </w:pPr>
      <w:rPr>
        <w:rFonts w:cs="Times New Roman"/>
      </w:rPr>
    </w:lvl>
    <w:lvl w:ilvl="8" w:tentative="1">
      <w:start w:val="1"/>
      <w:numFmt w:val="lowerRoman"/>
      <w:lvlText w:val="%9."/>
      <w:lvlJc w:val="right"/>
      <w:pPr>
        <w:ind w:left="6687" w:hanging="180"/>
      </w:pPr>
      <w:rPr>
        <w:rFonts w:cs="Times New Roman"/>
      </w:rPr>
    </w:lvl>
  </w:abstractNum>
  <w:abstractNum w:abstractNumId="9">
    <w:nsid w:val="4E3767DA"/>
    <w:multiLevelType w:val="hybridMultilevel"/>
    <w:tmpl w:val="A9105B78"/>
    <w:lvl w:ilvl="0" w:tplc="76E005EE">
      <w:start w:val="2"/>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
    <w:nsid w:val="4E8D368A"/>
    <w:multiLevelType w:val="hybridMultilevel"/>
    <w:tmpl w:val="43742048"/>
    <w:lvl w:ilvl="0" w:tplc="FEA6C7BE">
      <w:start w:val="11"/>
      <w:numFmt w:val="decimal"/>
      <w:lvlText w:val="%1."/>
      <w:lvlJc w:val="left"/>
      <w:pPr>
        <w:tabs>
          <w:tab w:val="num" w:pos="1080"/>
        </w:tabs>
        <w:ind w:left="10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1">
    <w:nsid w:val="4EDE6A70"/>
    <w:multiLevelType w:val="hybridMultilevel"/>
    <w:tmpl w:val="1FF0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A51091"/>
    <w:multiLevelType w:val="multilevel"/>
    <w:tmpl w:val="5400D7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BC7AA3"/>
    <w:multiLevelType w:val="hybridMultilevel"/>
    <w:tmpl w:val="436E3B10"/>
    <w:lvl w:ilvl="0" w:tplc="0427000F">
      <w:start w:val="1"/>
      <w:numFmt w:val="decimal"/>
      <w:lvlText w:val="%1."/>
      <w:lvlJc w:val="left"/>
      <w:pPr>
        <w:tabs>
          <w:tab w:val="num" w:pos="1320"/>
        </w:tabs>
        <w:ind w:left="1320" w:hanging="360"/>
      </w:pPr>
      <w:rPr>
        <w:rFonts w:cs="Times New Roman"/>
      </w:rPr>
    </w:lvl>
    <w:lvl w:ilvl="1" w:tplc="04270019" w:tentative="1">
      <w:start w:val="1"/>
      <w:numFmt w:val="lowerLetter"/>
      <w:lvlText w:val="%2."/>
      <w:lvlJc w:val="left"/>
      <w:pPr>
        <w:tabs>
          <w:tab w:val="num" w:pos="2040"/>
        </w:tabs>
        <w:ind w:left="2040" w:hanging="360"/>
      </w:pPr>
      <w:rPr>
        <w:rFonts w:cs="Times New Roman"/>
      </w:rPr>
    </w:lvl>
    <w:lvl w:ilvl="2" w:tplc="0427001B" w:tentative="1">
      <w:start w:val="1"/>
      <w:numFmt w:val="lowerRoman"/>
      <w:lvlText w:val="%3."/>
      <w:lvlJc w:val="right"/>
      <w:pPr>
        <w:tabs>
          <w:tab w:val="num" w:pos="2760"/>
        </w:tabs>
        <w:ind w:left="2760" w:hanging="180"/>
      </w:pPr>
      <w:rPr>
        <w:rFonts w:cs="Times New Roman"/>
      </w:rPr>
    </w:lvl>
    <w:lvl w:ilvl="3" w:tplc="0427000F" w:tentative="1">
      <w:start w:val="1"/>
      <w:numFmt w:val="decimal"/>
      <w:lvlText w:val="%4."/>
      <w:lvlJc w:val="left"/>
      <w:pPr>
        <w:tabs>
          <w:tab w:val="num" w:pos="3480"/>
        </w:tabs>
        <w:ind w:left="3480" w:hanging="360"/>
      </w:pPr>
      <w:rPr>
        <w:rFonts w:cs="Times New Roman"/>
      </w:rPr>
    </w:lvl>
    <w:lvl w:ilvl="4" w:tplc="04270019" w:tentative="1">
      <w:start w:val="1"/>
      <w:numFmt w:val="lowerLetter"/>
      <w:lvlText w:val="%5."/>
      <w:lvlJc w:val="left"/>
      <w:pPr>
        <w:tabs>
          <w:tab w:val="num" w:pos="4200"/>
        </w:tabs>
        <w:ind w:left="4200" w:hanging="360"/>
      </w:pPr>
      <w:rPr>
        <w:rFonts w:cs="Times New Roman"/>
      </w:rPr>
    </w:lvl>
    <w:lvl w:ilvl="5" w:tplc="0427001B" w:tentative="1">
      <w:start w:val="1"/>
      <w:numFmt w:val="lowerRoman"/>
      <w:lvlText w:val="%6."/>
      <w:lvlJc w:val="right"/>
      <w:pPr>
        <w:tabs>
          <w:tab w:val="num" w:pos="4920"/>
        </w:tabs>
        <w:ind w:left="4920" w:hanging="180"/>
      </w:pPr>
      <w:rPr>
        <w:rFonts w:cs="Times New Roman"/>
      </w:rPr>
    </w:lvl>
    <w:lvl w:ilvl="6" w:tplc="0427000F" w:tentative="1">
      <w:start w:val="1"/>
      <w:numFmt w:val="decimal"/>
      <w:lvlText w:val="%7."/>
      <w:lvlJc w:val="left"/>
      <w:pPr>
        <w:tabs>
          <w:tab w:val="num" w:pos="5640"/>
        </w:tabs>
        <w:ind w:left="5640" w:hanging="360"/>
      </w:pPr>
      <w:rPr>
        <w:rFonts w:cs="Times New Roman"/>
      </w:rPr>
    </w:lvl>
    <w:lvl w:ilvl="7" w:tplc="04270019" w:tentative="1">
      <w:start w:val="1"/>
      <w:numFmt w:val="lowerLetter"/>
      <w:lvlText w:val="%8."/>
      <w:lvlJc w:val="left"/>
      <w:pPr>
        <w:tabs>
          <w:tab w:val="num" w:pos="6360"/>
        </w:tabs>
        <w:ind w:left="6360" w:hanging="360"/>
      </w:pPr>
      <w:rPr>
        <w:rFonts w:cs="Times New Roman"/>
      </w:rPr>
    </w:lvl>
    <w:lvl w:ilvl="8" w:tplc="0427001B" w:tentative="1">
      <w:start w:val="1"/>
      <w:numFmt w:val="lowerRoman"/>
      <w:lvlText w:val="%9."/>
      <w:lvlJc w:val="right"/>
      <w:pPr>
        <w:tabs>
          <w:tab w:val="num" w:pos="7080"/>
        </w:tabs>
        <w:ind w:left="7080" w:hanging="180"/>
      </w:pPr>
      <w:rPr>
        <w:rFonts w:cs="Times New Roman"/>
      </w:rPr>
    </w:lvl>
  </w:abstractNum>
  <w:abstractNum w:abstractNumId="14">
    <w:nsid w:val="5D717E74"/>
    <w:multiLevelType w:val="multilevel"/>
    <w:tmpl w:val="5400D7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6CE60DA7"/>
    <w:multiLevelType w:val="hybridMultilevel"/>
    <w:tmpl w:val="C22ED7FE"/>
    <w:lvl w:ilvl="0" w:tplc="0427000F">
      <w:start w:val="1"/>
      <w:numFmt w:val="decimal"/>
      <w:lvlText w:val="%1."/>
      <w:lvlJc w:val="left"/>
      <w:pPr>
        <w:tabs>
          <w:tab w:val="num" w:pos="540"/>
        </w:tabs>
        <w:ind w:left="540" w:hanging="360"/>
      </w:pPr>
      <w:rPr>
        <w:rFonts w:cs="Times New Roman" w:hint="default"/>
      </w:rPr>
    </w:lvl>
    <w:lvl w:ilvl="1" w:tplc="04270019" w:tentative="1">
      <w:start w:val="1"/>
      <w:numFmt w:val="lowerLetter"/>
      <w:lvlText w:val="%2."/>
      <w:lvlJc w:val="left"/>
      <w:pPr>
        <w:tabs>
          <w:tab w:val="num" w:pos="1260"/>
        </w:tabs>
        <w:ind w:left="1260" w:hanging="360"/>
      </w:pPr>
      <w:rPr>
        <w:rFonts w:cs="Times New Roman"/>
      </w:rPr>
    </w:lvl>
    <w:lvl w:ilvl="2" w:tplc="0427001B" w:tentative="1">
      <w:start w:val="1"/>
      <w:numFmt w:val="lowerRoman"/>
      <w:lvlText w:val="%3."/>
      <w:lvlJc w:val="right"/>
      <w:pPr>
        <w:tabs>
          <w:tab w:val="num" w:pos="1980"/>
        </w:tabs>
        <w:ind w:left="1980" w:hanging="180"/>
      </w:pPr>
      <w:rPr>
        <w:rFonts w:cs="Times New Roman"/>
      </w:rPr>
    </w:lvl>
    <w:lvl w:ilvl="3" w:tplc="0427000F" w:tentative="1">
      <w:start w:val="1"/>
      <w:numFmt w:val="decimal"/>
      <w:lvlText w:val="%4."/>
      <w:lvlJc w:val="left"/>
      <w:pPr>
        <w:tabs>
          <w:tab w:val="num" w:pos="2700"/>
        </w:tabs>
        <w:ind w:left="2700" w:hanging="360"/>
      </w:pPr>
      <w:rPr>
        <w:rFonts w:cs="Times New Roman"/>
      </w:rPr>
    </w:lvl>
    <w:lvl w:ilvl="4" w:tplc="04270019" w:tentative="1">
      <w:start w:val="1"/>
      <w:numFmt w:val="lowerLetter"/>
      <w:lvlText w:val="%5."/>
      <w:lvlJc w:val="left"/>
      <w:pPr>
        <w:tabs>
          <w:tab w:val="num" w:pos="3420"/>
        </w:tabs>
        <w:ind w:left="3420" w:hanging="360"/>
      </w:pPr>
      <w:rPr>
        <w:rFonts w:cs="Times New Roman"/>
      </w:rPr>
    </w:lvl>
    <w:lvl w:ilvl="5" w:tplc="0427001B" w:tentative="1">
      <w:start w:val="1"/>
      <w:numFmt w:val="lowerRoman"/>
      <w:lvlText w:val="%6."/>
      <w:lvlJc w:val="right"/>
      <w:pPr>
        <w:tabs>
          <w:tab w:val="num" w:pos="4140"/>
        </w:tabs>
        <w:ind w:left="4140" w:hanging="180"/>
      </w:pPr>
      <w:rPr>
        <w:rFonts w:cs="Times New Roman"/>
      </w:rPr>
    </w:lvl>
    <w:lvl w:ilvl="6" w:tplc="0427000F" w:tentative="1">
      <w:start w:val="1"/>
      <w:numFmt w:val="decimal"/>
      <w:lvlText w:val="%7."/>
      <w:lvlJc w:val="left"/>
      <w:pPr>
        <w:tabs>
          <w:tab w:val="num" w:pos="4860"/>
        </w:tabs>
        <w:ind w:left="4860" w:hanging="360"/>
      </w:pPr>
      <w:rPr>
        <w:rFonts w:cs="Times New Roman"/>
      </w:rPr>
    </w:lvl>
    <w:lvl w:ilvl="7" w:tplc="04270019" w:tentative="1">
      <w:start w:val="1"/>
      <w:numFmt w:val="lowerLetter"/>
      <w:lvlText w:val="%8."/>
      <w:lvlJc w:val="left"/>
      <w:pPr>
        <w:tabs>
          <w:tab w:val="num" w:pos="5580"/>
        </w:tabs>
        <w:ind w:left="5580" w:hanging="360"/>
      </w:pPr>
      <w:rPr>
        <w:rFonts w:cs="Times New Roman"/>
      </w:rPr>
    </w:lvl>
    <w:lvl w:ilvl="8" w:tplc="0427001B" w:tentative="1">
      <w:start w:val="1"/>
      <w:numFmt w:val="lowerRoman"/>
      <w:lvlText w:val="%9."/>
      <w:lvlJc w:val="right"/>
      <w:pPr>
        <w:tabs>
          <w:tab w:val="num" w:pos="6300"/>
        </w:tabs>
        <w:ind w:left="6300" w:hanging="180"/>
      </w:pPr>
      <w:rPr>
        <w:rFonts w:cs="Times New Roman"/>
      </w:rPr>
    </w:lvl>
  </w:abstractNum>
  <w:num w:numId="1">
    <w:abstractNumId w:val="15"/>
  </w:num>
  <w:num w:numId="2">
    <w:abstractNumId w:val="9"/>
  </w:num>
  <w:num w:numId="3">
    <w:abstractNumId w:val="7"/>
  </w:num>
  <w:num w:numId="4">
    <w:abstractNumId w:val="12"/>
  </w:num>
  <w:num w:numId="5">
    <w:abstractNumId w:val="6"/>
  </w:num>
  <w:num w:numId="6">
    <w:abstractNumId w:val="14"/>
  </w:num>
  <w:num w:numId="7">
    <w:abstractNumId w:val="0"/>
  </w:num>
  <w:num w:numId="8">
    <w:abstractNumId w:val="3"/>
  </w:num>
  <w:num w:numId="9">
    <w:abstractNumId w:val="13"/>
  </w:num>
  <w:num w:numId="10">
    <w:abstractNumId w:val="2"/>
  </w:num>
  <w:num w:numId="11">
    <w:abstractNumId w:val="4"/>
  </w:num>
  <w:num w:numId="12">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4DC3"/>
    <w:rsid w:val="00004AF1"/>
    <w:rsid w:val="00010EC6"/>
    <w:rsid w:val="0001137F"/>
    <w:rsid w:val="000124EA"/>
    <w:rsid w:val="000126C4"/>
    <w:rsid w:val="000217AC"/>
    <w:rsid w:val="00021D72"/>
    <w:rsid w:val="000225ED"/>
    <w:rsid w:val="00027260"/>
    <w:rsid w:val="00037725"/>
    <w:rsid w:val="00040718"/>
    <w:rsid w:val="00041519"/>
    <w:rsid w:val="000431A6"/>
    <w:rsid w:val="00043457"/>
    <w:rsid w:val="00053DFB"/>
    <w:rsid w:val="00056920"/>
    <w:rsid w:val="0006089F"/>
    <w:rsid w:val="00071484"/>
    <w:rsid w:val="00077D38"/>
    <w:rsid w:val="00094880"/>
    <w:rsid w:val="00097058"/>
    <w:rsid w:val="000A7257"/>
    <w:rsid w:val="000A7CB9"/>
    <w:rsid w:val="000B35A4"/>
    <w:rsid w:val="000B3D72"/>
    <w:rsid w:val="000C1BDE"/>
    <w:rsid w:val="000C7475"/>
    <w:rsid w:val="000D14A8"/>
    <w:rsid w:val="000D75A2"/>
    <w:rsid w:val="000E1A4A"/>
    <w:rsid w:val="000F6ABD"/>
    <w:rsid w:val="000F7349"/>
    <w:rsid w:val="00103630"/>
    <w:rsid w:val="00103E9A"/>
    <w:rsid w:val="00103EF7"/>
    <w:rsid w:val="0011379F"/>
    <w:rsid w:val="00116203"/>
    <w:rsid w:val="0011683F"/>
    <w:rsid w:val="00122497"/>
    <w:rsid w:val="00123C17"/>
    <w:rsid w:val="00135843"/>
    <w:rsid w:val="00135AFF"/>
    <w:rsid w:val="00136E1F"/>
    <w:rsid w:val="00140928"/>
    <w:rsid w:val="00144B28"/>
    <w:rsid w:val="0015067D"/>
    <w:rsid w:val="0015197E"/>
    <w:rsid w:val="00160A13"/>
    <w:rsid w:val="00160E46"/>
    <w:rsid w:val="0016172C"/>
    <w:rsid w:val="00161985"/>
    <w:rsid w:val="0017748E"/>
    <w:rsid w:val="00181998"/>
    <w:rsid w:val="001832D5"/>
    <w:rsid w:val="001945BB"/>
    <w:rsid w:val="001A1E5F"/>
    <w:rsid w:val="001A5CB1"/>
    <w:rsid w:val="001B2327"/>
    <w:rsid w:val="001B5B55"/>
    <w:rsid w:val="001C1359"/>
    <w:rsid w:val="001C3926"/>
    <w:rsid w:val="001D4F12"/>
    <w:rsid w:val="001D5DEE"/>
    <w:rsid w:val="001E3A44"/>
    <w:rsid w:val="001E49FC"/>
    <w:rsid w:val="001E7562"/>
    <w:rsid w:val="001F2B91"/>
    <w:rsid w:val="002024A3"/>
    <w:rsid w:val="00203350"/>
    <w:rsid w:val="002078B4"/>
    <w:rsid w:val="00207CFE"/>
    <w:rsid w:val="00211FB1"/>
    <w:rsid w:val="00212B65"/>
    <w:rsid w:val="00213364"/>
    <w:rsid w:val="0022463F"/>
    <w:rsid w:val="00224E94"/>
    <w:rsid w:val="00225587"/>
    <w:rsid w:val="002273A3"/>
    <w:rsid w:val="0023091C"/>
    <w:rsid w:val="002341C4"/>
    <w:rsid w:val="00237E4B"/>
    <w:rsid w:val="002437C3"/>
    <w:rsid w:val="0025724E"/>
    <w:rsid w:val="002659F8"/>
    <w:rsid w:val="00266EC7"/>
    <w:rsid w:val="00277058"/>
    <w:rsid w:val="00282D9B"/>
    <w:rsid w:val="00287E3B"/>
    <w:rsid w:val="002A013A"/>
    <w:rsid w:val="002A1DA1"/>
    <w:rsid w:val="002B18AA"/>
    <w:rsid w:val="002C035B"/>
    <w:rsid w:val="002C59F7"/>
    <w:rsid w:val="002D0B73"/>
    <w:rsid w:val="002E14F1"/>
    <w:rsid w:val="002E2C25"/>
    <w:rsid w:val="002E57E4"/>
    <w:rsid w:val="002F1048"/>
    <w:rsid w:val="00301E45"/>
    <w:rsid w:val="003044FD"/>
    <w:rsid w:val="0030613B"/>
    <w:rsid w:val="00312A06"/>
    <w:rsid w:val="00316EFB"/>
    <w:rsid w:val="00320D1A"/>
    <w:rsid w:val="00321BD1"/>
    <w:rsid w:val="0032275D"/>
    <w:rsid w:val="00326680"/>
    <w:rsid w:val="00352C86"/>
    <w:rsid w:val="00352EBA"/>
    <w:rsid w:val="0035439A"/>
    <w:rsid w:val="00361AC2"/>
    <w:rsid w:val="00363E2A"/>
    <w:rsid w:val="00366699"/>
    <w:rsid w:val="00372347"/>
    <w:rsid w:val="00382156"/>
    <w:rsid w:val="0039122B"/>
    <w:rsid w:val="003917BC"/>
    <w:rsid w:val="0039370F"/>
    <w:rsid w:val="003953AA"/>
    <w:rsid w:val="00397306"/>
    <w:rsid w:val="003A1FF5"/>
    <w:rsid w:val="003A205D"/>
    <w:rsid w:val="003B0AD1"/>
    <w:rsid w:val="003B0ADA"/>
    <w:rsid w:val="003B57E8"/>
    <w:rsid w:val="003C279F"/>
    <w:rsid w:val="003C2F6D"/>
    <w:rsid w:val="003D13F1"/>
    <w:rsid w:val="003D2107"/>
    <w:rsid w:val="003D2ACD"/>
    <w:rsid w:val="003D457C"/>
    <w:rsid w:val="003D5D14"/>
    <w:rsid w:val="003D7287"/>
    <w:rsid w:val="003E28DC"/>
    <w:rsid w:val="003E495A"/>
    <w:rsid w:val="003E4E11"/>
    <w:rsid w:val="003E5F20"/>
    <w:rsid w:val="003F4CE3"/>
    <w:rsid w:val="003F5F5B"/>
    <w:rsid w:val="003F63ED"/>
    <w:rsid w:val="003F6B4E"/>
    <w:rsid w:val="004027E0"/>
    <w:rsid w:val="004029A8"/>
    <w:rsid w:val="00403CCD"/>
    <w:rsid w:val="00412EF6"/>
    <w:rsid w:val="00415199"/>
    <w:rsid w:val="00416B43"/>
    <w:rsid w:val="004216B7"/>
    <w:rsid w:val="004244E7"/>
    <w:rsid w:val="004329FF"/>
    <w:rsid w:val="004359F0"/>
    <w:rsid w:val="00436E9D"/>
    <w:rsid w:val="004374A1"/>
    <w:rsid w:val="004401F5"/>
    <w:rsid w:val="004418B9"/>
    <w:rsid w:val="00443833"/>
    <w:rsid w:val="004525DA"/>
    <w:rsid w:val="00460F4E"/>
    <w:rsid w:val="004617B8"/>
    <w:rsid w:val="00475BDD"/>
    <w:rsid w:val="0047648F"/>
    <w:rsid w:val="00490BBB"/>
    <w:rsid w:val="004A4DC3"/>
    <w:rsid w:val="004B71A2"/>
    <w:rsid w:val="004C3ECB"/>
    <w:rsid w:val="004C5E98"/>
    <w:rsid w:val="004D0DA0"/>
    <w:rsid w:val="004D2FFC"/>
    <w:rsid w:val="004D40B4"/>
    <w:rsid w:val="004D433E"/>
    <w:rsid w:val="004D60E8"/>
    <w:rsid w:val="004D6582"/>
    <w:rsid w:val="004E1C77"/>
    <w:rsid w:val="004E2C33"/>
    <w:rsid w:val="004E553A"/>
    <w:rsid w:val="004E5A57"/>
    <w:rsid w:val="004E5FE5"/>
    <w:rsid w:val="004F1948"/>
    <w:rsid w:val="004F2AFA"/>
    <w:rsid w:val="004F5037"/>
    <w:rsid w:val="004F7BFC"/>
    <w:rsid w:val="005001D5"/>
    <w:rsid w:val="005058E2"/>
    <w:rsid w:val="00510E37"/>
    <w:rsid w:val="005130E1"/>
    <w:rsid w:val="005136BC"/>
    <w:rsid w:val="00520850"/>
    <w:rsid w:val="00521D28"/>
    <w:rsid w:val="0052698A"/>
    <w:rsid w:val="00527963"/>
    <w:rsid w:val="00535D9D"/>
    <w:rsid w:val="00544EC9"/>
    <w:rsid w:val="00554E3C"/>
    <w:rsid w:val="00561D8B"/>
    <w:rsid w:val="00563C7D"/>
    <w:rsid w:val="00571F32"/>
    <w:rsid w:val="00586086"/>
    <w:rsid w:val="00586327"/>
    <w:rsid w:val="00593774"/>
    <w:rsid w:val="00597972"/>
    <w:rsid w:val="005A7205"/>
    <w:rsid w:val="005A766D"/>
    <w:rsid w:val="005B5693"/>
    <w:rsid w:val="005C3D2C"/>
    <w:rsid w:val="005C4EC2"/>
    <w:rsid w:val="005C5B1F"/>
    <w:rsid w:val="005D224D"/>
    <w:rsid w:val="005D3581"/>
    <w:rsid w:val="005D3A2F"/>
    <w:rsid w:val="005E057E"/>
    <w:rsid w:val="005E0F45"/>
    <w:rsid w:val="005E13E7"/>
    <w:rsid w:val="005E247E"/>
    <w:rsid w:val="005E363E"/>
    <w:rsid w:val="005F5B8D"/>
    <w:rsid w:val="00600356"/>
    <w:rsid w:val="00606137"/>
    <w:rsid w:val="00612C04"/>
    <w:rsid w:val="006216A0"/>
    <w:rsid w:val="00633ED1"/>
    <w:rsid w:val="006347D1"/>
    <w:rsid w:val="006404E5"/>
    <w:rsid w:val="00643539"/>
    <w:rsid w:val="00645A09"/>
    <w:rsid w:val="00646171"/>
    <w:rsid w:val="0064787B"/>
    <w:rsid w:val="00654B71"/>
    <w:rsid w:val="00654FF7"/>
    <w:rsid w:val="00665384"/>
    <w:rsid w:val="0067149F"/>
    <w:rsid w:val="0067186A"/>
    <w:rsid w:val="00671A3E"/>
    <w:rsid w:val="006724A5"/>
    <w:rsid w:val="00673A9B"/>
    <w:rsid w:val="006757DF"/>
    <w:rsid w:val="00681DC6"/>
    <w:rsid w:val="00682904"/>
    <w:rsid w:val="00682A90"/>
    <w:rsid w:val="00684846"/>
    <w:rsid w:val="006B00D3"/>
    <w:rsid w:val="006B45EC"/>
    <w:rsid w:val="006C147A"/>
    <w:rsid w:val="006C7F9B"/>
    <w:rsid w:val="006D3534"/>
    <w:rsid w:val="006D405E"/>
    <w:rsid w:val="006D40D6"/>
    <w:rsid w:val="006D7369"/>
    <w:rsid w:val="006E27B7"/>
    <w:rsid w:val="006F2D92"/>
    <w:rsid w:val="006F3417"/>
    <w:rsid w:val="006F4F64"/>
    <w:rsid w:val="006F5B7E"/>
    <w:rsid w:val="007013C8"/>
    <w:rsid w:val="007058DD"/>
    <w:rsid w:val="00706696"/>
    <w:rsid w:val="00717251"/>
    <w:rsid w:val="007200C2"/>
    <w:rsid w:val="007227FF"/>
    <w:rsid w:val="00725581"/>
    <w:rsid w:val="00730BAF"/>
    <w:rsid w:val="00734357"/>
    <w:rsid w:val="00750DB5"/>
    <w:rsid w:val="007578EF"/>
    <w:rsid w:val="007634BC"/>
    <w:rsid w:val="007649BC"/>
    <w:rsid w:val="00772640"/>
    <w:rsid w:val="00772E53"/>
    <w:rsid w:val="00782F01"/>
    <w:rsid w:val="00784755"/>
    <w:rsid w:val="00790279"/>
    <w:rsid w:val="007A72A0"/>
    <w:rsid w:val="007B3927"/>
    <w:rsid w:val="007B54C1"/>
    <w:rsid w:val="007C0A26"/>
    <w:rsid w:val="007D2D27"/>
    <w:rsid w:val="007D65AF"/>
    <w:rsid w:val="007E4F43"/>
    <w:rsid w:val="007E66CF"/>
    <w:rsid w:val="007F005B"/>
    <w:rsid w:val="007F07DA"/>
    <w:rsid w:val="007F1869"/>
    <w:rsid w:val="00801BD9"/>
    <w:rsid w:val="00802AE3"/>
    <w:rsid w:val="008055DC"/>
    <w:rsid w:val="0080721A"/>
    <w:rsid w:val="00811CE8"/>
    <w:rsid w:val="008131E5"/>
    <w:rsid w:val="00813A55"/>
    <w:rsid w:val="008142A9"/>
    <w:rsid w:val="008142AA"/>
    <w:rsid w:val="00815B6C"/>
    <w:rsid w:val="008279F3"/>
    <w:rsid w:val="00830367"/>
    <w:rsid w:val="0083665B"/>
    <w:rsid w:val="00836A32"/>
    <w:rsid w:val="0084311A"/>
    <w:rsid w:val="00850262"/>
    <w:rsid w:val="00850D84"/>
    <w:rsid w:val="0085595F"/>
    <w:rsid w:val="0087110D"/>
    <w:rsid w:val="00874027"/>
    <w:rsid w:val="008826B5"/>
    <w:rsid w:val="00883827"/>
    <w:rsid w:val="00884926"/>
    <w:rsid w:val="00884E30"/>
    <w:rsid w:val="008879C0"/>
    <w:rsid w:val="0089070C"/>
    <w:rsid w:val="0089376E"/>
    <w:rsid w:val="008939EE"/>
    <w:rsid w:val="00894AE9"/>
    <w:rsid w:val="00895D15"/>
    <w:rsid w:val="00897346"/>
    <w:rsid w:val="008A0702"/>
    <w:rsid w:val="008A6CF1"/>
    <w:rsid w:val="008B5ABE"/>
    <w:rsid w:val="008B7256"/>
    <w:rsid w:val="008C2D87"/>
    <w:rsid w:val="008C7CD7"/>
    <w:rsid w:val="008D3DE8"/>
    <w:rsid w:val="008D48C1"/>
    <w:rsid w:val="008D49ED"/>
    <w:rsid w:val="008D62CE"/>
    <w:rsid w:val="008D72BC"/>
    <w:rsid w:val="008E52AD"/>
    <w:rsid w:val="008F28A6"/>
    <w:rsid w:val="008F7548"/>
    <w:rsid w:val="00901192"/>
    <w:rsid w:val="0090258C"/>
    <w:rsid w:val="00905A84"/>
    <w:rsid w:val="00907E7B"/>
    <w:rsid w:val="009104B0"/>
    <w:rsid w:val="0091644C"/>
    <w:rsid w:val="009168D8"/>
    <w:rsid w:val="009217C5"/>
    <w:rsid w:val="00924832"/>
    <w:rsid w:val="00924981"/>
    <w:rsid w:val="009265FA"/>
    <w:rsid w:val="00926E79"/>
    <w:rsid w:val="0093076F"/>
    <w:rsid w:val="00933579"/>
    <w:rsid w:val="00935CB2"/>
    <w:rsid w:val="00940B0D"/>
    <w:rsid w:val="00940F41"/>
    <w:rsid w:val="00941560"/>
    <w:rsid w:val="0095161E"/>
    <w:rsid w:val="009574F1"/>
    <w:rsid w:val="00960D2D"/>
    <w:rsid w:val="00962A58"/>
    <w:rsid w:val="00965503"/>
    <w:rsid w:val="00967783"/>
    <w:rsid w:val="00971347"/>
    <w:rsid w:val="00971795"/>
    <w:rsid w:val="00976CBD"/>
    <w:rsid w:val="00976F62"/>
    <w:rsid w:val="00977E04"/>
    <w:rsid w:val="009910D7"/>
    <w:rsid w:val="00992C61"/>
    <w:rsid w:val="00994F18"/>
    <w:rsid w:val="00996AD7"/>
    <w:rsid w:val="00996E88"/>
    <w:rsid w:val="009A2C3B"/>
    <w:rsid w:val="009A3111"/>
    <w:rsid w:val="009A455E"/>
    <w:rsid w:val="009B0A02"/>
    <w:rsid w:val="009B2B56"/>
    <w:rsid w:val="009B34FE"/>
    <w:rsid w:val="009C28DC"/>
    <w:rsid w:val="009C3531"/>
    <w:rsid w:val="009C445D"/>
    <w:rsid w:val="009C5B1C"/>
    <w:rsid w:val="009C6869"/>
    <w:rsid w:val="009D2388"/>
    <w:rsid w:val="009D7F72"/>
    <w:rsid w:val="009E090B"/>
    <w:rsid w:val="009E3D29"/>
    <w:rsid w:val="009E4ACD"/>
    <w:rsid w:val="009F37BE"/>
    <w:rsid w:val="009F39C0"/>
    <w:rsid w:val="00A01546"/>
    <w:rsid w:val="00A0516E"/>
    <w:rsid w:val="00A15A66"/>
    <w:rsid w:val="00A17246"/>
    <w:rsid w:val="00A31CF1"/>
    <w:rsid w:val="00A47A02"/>
    <w:rsid w:val="00A5398D"/>
    <w:rsid w:val="00A56FFC"/>
    <w:rsid w:val="00A63CEF"/>
    <w:rsid w:val="00A65332"/>
    <w:rsid w:val="00A66C3B"/>
    <w:rsid w:val="00A674E9"/>
    <w:rsid w:val="00A67CAA"/>
    <w:rsid w:val="00A70E0D"/>
    <w:rsid w:val="00A824C2"/>
    <w:rsid w:val="00A85CCC"/>
    <w:rsid w:val="00A95D29"/>
    <w:rsid w:val="00A9660D"/>
    <w:rsid w:val="00A971B9"/>
    <w:rsid w:val="00AA5028"/>
    <w:rsid w:val="00AB47E2"/>
    <w:rsid w:val="00AC0AB8"/>
    <w:rsid w:val="00AC1BC9"/>
    <w:rsid w:val="00AC24DE"/>
    <w:rsid w:val="00AC4E29"/>
    <w:rsid w:val="00AC6393"/>
    <w:rsid w:val="00AC7AF3"/>
    <w:rsid w:val="00AD48E3"/>
    <w:rsid w:val="00AE2328"/>
    <w:rsid w:val="00AE3C9F"/>
    <w:rsid w:val="00AE408D"/>
    <w:rsid w:val="00AE6B72"/>
    <w:rsid w:val="00AE7FE8"/>
    <w:rsid w:val="00AF03E3"/>
    <w:rsid w:val="00AF3F8B"/>
    <w:rsid w:val="00AF4598"/>
    <w:rsid w:val="00AF4EF3"/>
    <w:rsid w:val="00B00535"/>
    <w:rsid w:val="00B0286C"/>
    <w:rsid w:val="00B03D16"/>
    <w:rsid w:val="00B07FD4"/>
    <w:rsid w:val="00B1182C"/>
    <w:rsid w:val="00B13941"/>
    <w:rsid w:val="00B13A16"/>
    <w:rsid w:val="00B14A90"/>
    <w:rsid w:val="00B171BD"/>
    <w:rsid w:val="00B21342"/>
    <w:rsid w:val="00B23536"/>
    <w:rsid w:val="00B2563A"/>
    <w:rsid w:val="00B26D10"/>
    <w:rsid w:val="00B27367"/>
    <w:rsid w:val="00B3296E"/>
    <w:rsid w:val="00B4157D"/>
    <w:rsid w:val="00B43BD3"/>
    <w:rsid w:val="00B470BE"/>
    <w:rsid w:val="00B510D3"/>
    <w:rsid w:val="00B6150A"/>
    <w:rsid w:val="00B651AD"/>
    <w:rsid w:val="00B705F6"/>
    <w:rsid w:val="00B8344F"/>
    <w:rsid w:val="00B86A5E"/>
    <w:rsid w:val="00B87A50"/>
    <w:rsid w:val="00B91F1F"/>
    <w:rsid w:val="00B97451"/>
    <w:rsid w:val="00BA2B72"/>
    <w:rsid w:val="00BA5987"/>
    <w:rsid w:val="00BB5CA1"/>
    <w:rsid w:val="00BC2997"/>
    <w:rsid w:val="00BD01E8"/>
    <w:rsid w:val="00BD1857"/>
    <w:rsid w:val="00BE04AF"/>
    <w:rsid w:val="00BE3DC7"/>
    <w:rsid w:val="00BE604C"/>
    <w:rsid w:val="00BF305F"/>
    <w:rsid w:val="00C010F7"/>
    <w:rsid w:val="00C01D80"/>
    <w:rsid w:val="00C0436C"/>
    <w:rsid w:val="00C05CD5"/>
    <w:rsid w:val="00C10434"/>
    <w:rsid w:val="00C10A0D"/>
    <w:rsid w:val="00C12308"/>
    <w:rsid w:val="00C15E67"/>
    <w:rsid w:val="00C23CC8"/>
    <w:rsid w:val="00C360A2"/>
    <w:rsid w:val="00C379A9"/>
    <w:rsid w:val="00C37BD5"/>
    <w:rsid w:val="00C37CC9"/>
    <w:rsid w:val="00C4320A"/>
    <w:rsid w:val="00C441F2"/>
    <w:rsid w:val="00C5107C"/>
    <w:rsid w:val="00C7406C"/>
    <w:rsid w:val="00C76370"/>
    <w:rsid w:val="00C83E0B"/>
    <w:rsid w:val="00C84BE4"/>
    <w:rsid w:val="00C86164"/>
    <w:rsid w:val="00C936A7"/>
    <w:rsid w:val="00CA02A1"/>
    <w:rsid w:val="00CA69B8"/>
    <w:rsid w:val="00CC1003"/>
    <w:rsid w:val="00CC1BD7"/>
    <w:rsid w:val="00CC2B1E"/>
    <w:rsid w:val="00CC4B1D"/>
    <w:rsid w:val="00CD0463"/>
    <w:rsid w:val="00CD23EB"/>
    <w:rsid w:val="00CD6567"/>
    <w:rsid w:val="00CE35C4"/>
    <w:rsid w:val="00CE37C3"/>
    <w:rsid w:val="00CE5622"/>
    <w:rsid w:val="00CF301E"/>
    <w:rsid w:val="00CF7E85"/>
    <w:rsid w:val="00D070A5"/>
    <w:rsid w:val="00D0782E"/>
    <w:rsid w:val="00D10DFE"/>
    <w:rsid w:val="00D1518D"/>
    <w:rsid w:val="00D16CD4"/>
    <w:rsid w:val="00D30EAF"/>
    <w:rsid w:val="00D319BB"/>
    <w:rsid w:val="00D35D6C"/>
    <w:rsid w:val="00D37D27"/>
    <w:rsid w:val="00D50018"/>
    <w:rsid w:val="00D50801"/>
    <w:rsid w:val="00D579C9"/>
    <w:rsid w:val="00D72BDA"/>
    <w:rsid w:val="00D750F8"/>
    <w:rsid w:val="00D75954"/>
    <w:rsid w:val="00D80216"/>
    <w:rsid w:val="00D9412B"/>
    <w:rsid w:val="00D952DF"/>
    <w:rsid w:val="00D978C3"/>
    <w:rsid w:val="00DA34FB"/>
    <w:rsid w:val="00DA5023"/>
    <w:rsid w:val="00DB34FA"/>
    <w:rsid w:val="00DB688C"/>
    <w:rsid w:val="00DB7648"/>
    <w:rsid w:val="00DB7C8D"/>
    <w:rsid w:val="00DC4497"/>
    <w:rsid w:val="00DC6606"/>
    <w:rsid w:val="00DC7B16"/>
    <w:rsid w:val="00DD06D8"/>
    <w:rsid w:val="00DD32AD"/>
    <w:rsid w:val="00DE52E6"/>
    <w:rsid w:val="00DE5E94"/>
    <w:rsid w:val="00DF156F"/>
    <w:rsid w:val="00DF2310"/>
    <w:rsid w:val="00DF38E8"/>
    <w:rsid w:val="00E012E0"/>
    <w:rsid w:val="00E04323"/>
    <w:rsid w:val="00E1068F"/>
    <w:rsid w:val="00E12CF4"/>
    <w:rsid w:val="00E136AB"/>
    <w:rsid w:val="00E1473D"/>
    <w:rsid w:val="00E204A3"/>
    <w:rsid w:val="00E26965"/>
    <w:rsid w:val="00E27181"/>
    <w:rsid w:val="00E40445"/>
    <w:rsid w:val="00E43D9A"/>
    <w:rsid w:val="00E45133"/>
    <w:rsid w:val="00E45A31"/>
    <w:rsid w:val="00E46FEC"/>
    <w:rsid w:val="00E600A8"/>
    <w:rsid w:val="00E6273A"/>
    <w:rsid w:val="00E646FD"/>
    <w:rsid w:val="00E731DA"/>
    <w:rsid w:val="00E73385"/>
    <w:rsid w:val="00E74FE1"/>
    <w:rsid w:val="00E804F7"/>
    <w:rsid w:val="00E843F1"/>
    <w:rsid w:val="00E900A1"/>
    <w:rsid w:val="00E91B9B"/>
    <w:rsid w:val="00E958EE"/>
    <w:rsid w:val="00EA6969"/>
    <w:rsid w:val="00EA74B8"/>
    <w:rsid w:val="00EA7CDA"/>
    <w:rsid w:val="00EB3A4E"/>
    <w:rsid w:val="00EB5E9E"/>
    <w:rsid w:val="00EB6CF3"/>
    <w:rsid w:val="00EC1C50"/>
    <w:rsid w:val="00EC4E73"/>
    <w:rsid w:val="00ED3107"/>
    <w:rsid w:val="00ED4091"/>
    <w:rsid w:val="00ED5154"/>
    <w:rsid w:val="00ED7E4D"/>
    <w:rsid w:val="00EE0DF4"/>
    <w:rsid w:val="00EE1F48"/>
    <w:rsid w:val="00EE5D53"/>
    <w:rsid w:val="00EF254E"/>
    <w:rsid w:val="00EF4D55"/>
    <w:rsid w:val="00EF7649"/>
    <w:rsid w:val="00F0219D"/>
    <w:rsid w:val="00F049A0"/>
    <w:rsid w:val="00F04CE1"/>
    <w:rsid w:val="00F05002"/>
    <w:rsid w:val="00F05438"/>
    <w:rsid w:val="00F10BBB"/>
    <w:rsid w:val="00F1455B"/>
    <w:rsid w:val="00F16F1D"/>
    <w:rsid w:val="00F2657E"/>
    <w:rsid w:val="00F26D9B"/>
    <w:rsid w:val="00F32510"/>
    <w:rsid w:val="00F33997"/>
    <w:rsid w:val="00F3573B"/>
    <w:rsid w:val="00F459C8"/>
    <w:rsid w:val="00F54FCF"/>
    <w:rsid w:val="00F60D0D"/>
    <w:rsid w:val="00F611A5"/>
    <w:rsid w:val="00F67741"/>
    <w:rsid w:val="00F70524"/>
    <w:rsid w:val="00F712D5"/>
    <w:rsid w:val="00F71E43"/>
    <w:rsid w:val="00F7212A"/>
    <w:rsid w:val="00F762A6"/>
    <w:rsid w:val="00F76575"/>
    <w:rsid w:val="00F76A26"/>
    <w:rsid w:val="00F7772E"/>
    <w:rsid w:val="00F8070A"/>
    <w:rsid w:val="00F80E83"/>
    <w:rsid w:val="00F83661"/>
    <w:rsid w:val="00F859CD"/>
    <w:rsid w:val="00F90240"/>
    <w:rsid w:val="00F93A5B"/>
    <w:rsid w:val="00F93EAA"/>
    <w:rsid w:val="00F959B7"/>
    <w:rsid w:val="00F96294"/>
    <w:rsid w:val="00FB3EFA"/>
    <w:rsid w:val="00FB4723"/>
    <w:rsid w:val="00FB67D1"/>
    <w:rsid w:val="00FC2B52"/>
    <w:rsid w:val="00FC7AE0"/>
    <w:rsid w:val="00FD0212"/>
    <w:rsid w:val="00FD6AF6"/>
    <w:rsid w:val="00FE0D4A"/>
    <w:rsid w:val="00FE0F8E"/>
    <w:rsid w:val="00FE43C7"/>
    <w:rsid w:val="00FF123D"/>
    <w:rsid w:val="00FF20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DC3"/>
    <w:rPr>
      <w:sz w:val="24"/>
      <w:szCs w:val="24"/>
      <w:lang w:eastAsia="en-US"/>
    </w:rPr>
  </w:style>
  <w:style w:type="paragraph" w:styleId="Heading2">
    <w:name w:val="heading 2"/>
    <w:basedOn w:val="Normal"/>
    <w:next w:val="Normal"/>
    <w:link w:val="Heading2Char"/>
    <w:uiPriority w:val="9"/>
    <w:qFormat/>
    <w:rsid w:val="00CE5622"/>
    <w:pPr>
      <w:keepNext/>
      <w:overflowPunct w:val="0"/>
      <w:autoSpaceDE w:val="0"/>
      <w:autoSpaceDN w:val="0"/>
      <w:adjustRightInd w:val="0"/>
      <w:spacing w:before="120"/>
      <w:jc w:val="center"/>
      <w:textAlignment w:val="baseline"/>
      <w:outlineLvl w:val="1"/>
    </w:pPr>
    <w:rPr>
      <w:b/>
      <w:bCs/>
      <w:caps/>
      <w:color w:val="000000"/>
      <w:szCs w:val="20"/>
    </w:rPr>
  </w:style>
  <w:style w:type="paragraph" w:styleId="Heading4">
    <w:name w:val="heading 4"/>
    <w:basedOn w:val="Normal"/>
    <w:next w:val="Normal"/>
    <w:link w:val="Heading4Char"/>
    <w:uiPriority w:val="9"/>
    <w:qFormat/>
    <w:rsid w:val="00027260"/>
    <w:pPr>
      <w:keepNext/>
      <w:spacing w:before="240" w:after="60"/>
      <w:outlineLvl w:val="3"/>
    </w:pPr>
    <w:rPr>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027260"/>
    <w:rPr>
      <w:rFonts w:cs="Times New Roman"/>
      <w:b/>
      <w:bCs/>
      <w:caps/>
      <w:color w:val="000000"/>
      <w:sz w:val="24"/>
      <w:lang w:val="lt-LT" w:eastAsia="en-US" w:bidi="ar-SA"/>
    </w:rPr>
  </w:style>
  <w:style w:type="character" w:customStyle="1" w:styleId="Heading4Char">
    <w:name w:val="Heading 4 Char"/>
    <w:link w:val="Heading4"/>
    <w:uiPriority w:val="9"/>
    <w:semiHidden/>
    <w:rsid w:val="007421A8"/>
    <w:rPr>
      <w:rFonts w:ascii="Calibri" w:eastAsia="Times New Roman" w:hAnsi="Calibri" w:cs="Times New Roman"/>
      <w:b/>
      <w:bCs/>
      <w:sz w:val="28"/>
      <w:szCs w:val="28"/>
      <w:lang w:eastAsia="en-US"/>
    </w:rPr>
  </w:style>
  <w:style w:type="paragraph" w:styleId="Header">
    <w:name w:val="header"/>
    <w:basedOn w:val="Normal"/>
    <w:link w:val="HeaderChar"/>
    <w:uiPriority w:val="99"/>
    <w:rsid w:val="004A4DC3"/>
    <w:pPr>
      <w:tabs>
        <w:tab w:val="center" w:pos="4153"/>
        <w:tab w:val="right" w:pos="8306"/>
      </w:tabs>
    </w:pPr>
  </w:style>
  <w:style w:type="character" w:customStyle="1" w:styleId="HeaderChar">
    <w:name w:val="Header Char"/>
    <w:link w:val="Header"/>
    <w:uiPriority w:val="99"/>
    <w:locked/>
    <w:rsid w:val="00C12308"/>
    <w:rPr>
      <w:sz w:val="24"/>
      <w:lang w:val="lt-LT" w:eastAsia="en-US"/>
    </w:rPr>
  </w:style>
  <w:style w:type="character" w:styleId="PageNumber">
    <w:name w:val="page number"/>
    <w:uiPriority w:val="99"/>
    <w:rsid w:val="004A4DC3"/>
    <w:rPr>
      <w:rFonts w:cs="Times New Roman"/>
    </w:rPr>
  </w:style>
  <w:style w:type="paragraph" w:styleId="BodyTextIndent">
    <w:name w:val="Body Text Indent"/>
    <w:basedOn w:val="Normal"/>
    <w:link w:val="BodyTextIndentChar"/>
    <w:uiPriority w:val="99"/>
    <w:rsid w:val="00CE5622"/>
    <w:pPr>
      <w:overflowPunct w:val="0"/>
      <w:autoSpaceDE w:val="0"/>
      <w:autoSpaceDN w:val="0"/>
      <w:adjustRightInd w:val="0"/>
      <w:ind w:firstLine="1304"/>
      <w:jc w:val="both"/>
      <w:textAlignment w:val="baseline"/>
    </w:pPr>
    <w:rPr>
      <w:szCs w:val="20"/>
    </w:rPr>
  </w:style>
  <w:style w:type="character" w:customStyle="1" w:styleId="BodyTextIndentChar">
    <w:name w:val="Body Text Indent Char"/>
    <w:link w:val="BodyTextIndent"/>
    <w:uiPriority w:val="99"/>
    <w:semiHidden/>
    <w:rsid w:val="007421A8"/>
    <w:rPr>
      <w:sz w:val="24"/>
      <w:szCs w:val="24"/>
      <w:lang w:eastAsia="en-US"/>
    </w:rPr>
  </w:style>
  <w:style w:type="character" w:styleId="Hyperlink">
    <w:name w:val="Hyperlink"/>
    <w:uiPriority w:val="99"/>
    <w:rsid w:val="00CE5622"/>
    <w:rPr>
      <w:rFonts w:cs="Times New Roman"/>
      <w:color w:val="0000FF"/>
      <w:u w:val="single"/>
    </w:rPr>
  </w:style>
  <w:style w:type="paragraph" w:styleId="BodyTextIndent2">
    <w:name w:val="Body Text Indent 2"/>
    <w:basedOn w:val="Normal"/>
    <w:link w:val="BodyTextIndent2Char"/>
    <w:uiPriority w:val="99"/>
    <w:rsid w:val="00CE5622"/>
    <w:pPr>
      <w:spacing w:line="360" w:lineRule="auto"/>
      <w:ind w:firstLine="360"/>
      <w:jc w:val="both"/>
    </w:pPr>
    <w:rPr>
      <w:lang w:val="en-GB"/>
    </w:rPr>
  </w:style>
  <w:style w:type="character" w:customStyle="1" w:styleId="BodyTextIndent2Char">
    <w:name w:val="Body Text Indent 2 Char"/>
    <w:link w:val="BodyTextIndent2"/>
    <w:uiPriority w:val="99"/>
    <w:semiHidden/>
    <w:rsid w:val="007421A8"/>
    <w:rPr>
      <w:sz w:val="24"/>
      <w:szCs w:val="24"/>
      <w:lang w:eastAsia="en-US"/>
    </w:rPr>
  </w:style>
  <w:style w:type="paragraph" w:customStyle="1" w:styleId="Char1CharChar">
    <w:name w:val="Char1 Char Char"/>
    <w:basedOn w:val="Normal"/>
    <w:rsid w:val="00994F18"/>
    <w:pPr>
      <w:spacing w:after="160" w:line="240" w:lineRule="exact"/>
    </w:pPr>
    <w:rPr>
      <w:rFonts w:ascii="Verdana" w:hAnsi="Verdana" w:cs="Verdana"/>
      <w:sz w:val="20"/>
      <w:szCs w:val="20"/>
      <w:lang w:val="en-US"/>
    </w:rPr>
  </w:style>
  <w:style w:type="paragraph" w:styleId="NoSpacing">
    <w:name w:val="No Spacing"/>
    <w:uiPriority w:val="1"/>
    <w:qFormat/>
    <w:rsid w:val="004244E7"/>
    <w:rPr>
      <w:sz w:val="24"/>
      <w:lang w:eastAsia="en-US"/>
    </w:rPr>
  </w:style>
  <w:style w:type="table" w:styleId="TableGrid">
    <w:name w:val="Table Grid"/>
    <w:basedOn w:val="TableNormal"/>
    <w:uiPriority w:val="59"/>
    <w:rsid w:val="0021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2275D"/>
    <w:pPr>
      <w:spacing w:after="120"/>
    </w:pPr>
  </w:style>
  <w:style w:type="character" w:customStyle="1" w:styleId="BodyTextChar">
    <w:name w:val="Body Text Char"/>
    <w:link w:val="BodyText"/>
    <w:uiPriority w:val="99"/>
    <w:semiHidden/>
    <w:rsid w:val="007421A8"/>
    <w:rPr>
      <w:sz w:val="24"/>
      <w:szCs w:val="24"/>
      <w:lang w:eastAsia="en-US"/>
    </w:rPr>
  </w:style>
  <w:style w:type="paragraph" w:styleId="HTMLPreformatted">
    <w:name w:val="HTML Preformatted"/>
    <w:basedOn w:val="Normal"/>
    <w:link w:val="HTMLPreformattedChar"/>
    <w:uiPriority w:val="99"/>
    <w:rsid w:val="0032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link w:val="HTMLPreformatted"/>
    <w:uiPriority w:val="99"/>
    <w:locked/>
    <w:rsid w:val="00643539"/>
    <w:rPr>
      <w:rFonts w:ascii="Courier New" w:eastAsia="Times New Roman" w:hAnsi="Courier New" w:cs="Courier New"/>
      <w:lang w:val="en-US" w:eastAsia="en-US"/>
    </w:rPr>
  </w:style>
  <w:style w:type="paragraph" w:customStyle="1" w:styleId="DiagramaDiagrama1Diagrama">
    <w:name w:val="Diagrama Diagrama1 Diagrama"/>
    <w:basedOn w:val="Normal"/>
    <w:rsid w:val="005A7205"/>
    <w:pPr>
      <w:spacing w:after="160" w:line="240" w:lineRule="exact"/>
    </w:pPr>
    <w:rPr>
      <w:rFonts w:ascii="Tahoma" w:hAnsi="Tahoma"/>
      <w:sz w:val="20"/>
      <w:szCs w:val="20"/>
      <w:lang w:val="en-US"/>
    </w:rPr>
  </w:style>
  <w:style w:type="paragraph" w:customStyle="1" w:styleId="Char1CharChar1">
    <w:name w:val="Char1 Char Char1"/>
    <w:basedOn w:val="Normal"/>
    <w:rsid w:val="00352C86"/>
    <w:pPr>
      <w:spacing w:after="160" w:line="240" w:lineRule="exact"/>
    </w:pPr>
    <w:rPr>
      <w:rFonts w:ascii="Verdana" w:hAnsi="Verdana" w:cs="Verdana"/>
      <w:sz w:val="20"/>
      <w:szCs w:val="20"/>
      <w:lang w:val="en-US"/>
    </w:rPr>
  </w:style>
  <w:style w:type="paragraph" w:styleId="Footer">
    <w:name w:val="footer"/>
    <w:basedOn w:val="Normal"/>
    <w:link w:val="FooterChar"/>
    <w:uiPriority w:val="99"/>
    <w:rsid w:val="0085595F"/>
    <w:pPr>
      <w:tabs>
        <w:tab w:val="center" w:pos="4819"/>
        <w:tab w:val="right" w:pos="9638"/>
      </w:tabs>
    </w:pPr>
  </w:style>
  <w:style w:type="character" w:customStyle="1" w:styleId="FooterChar">
    <w:name w:val="Footer Char"/>
    <w:link w:val="Footer"/>
    <w:uiPriority w:val="99"/>
    <w:semiHidden/>
    <w:rsid w:val="007421A8"/>
    <w:rPr>
      <w:sz w:val="24"/>
      <w:szCs w:val="24"/>
      <w:lang w:eastAsia="en-US"/>
    </w:rPr>
  </w:style>
  <w:style w:type="character" w:customStyle="1" w:styleId="DiagramaDiagrama1">
    <w:name w:val="Diagrama Diagrama1"/>
    <w:locked/>
    <w:rsid w:val="00AE6B72"/>
    <w:rPr>
      <w:rFonts w:cs="Times New Roman"/>
      <w:sz w:val="24"/>
      <w:szCs w:val="24"/>
      <w:lang w:val="en-US" w:eastAsia="en-US" w:bidi="ar-SA"/>
    </w:rPr>
  </w:style>
  <w:style w:type="character" w:customStyle="1" w:styleId="st">
    <w:name w:val="st"/>
    <w:rsid w:val="00027260"/>
    <w:rPr>
      <w:rFonts w:cs="Times New Roman"/>
    </w:rPr>
  </w:style>
  <w:style w:type="character" w:customStyle="1" w:styleId="st1">
    <w:name w:val="st1"/>
    <w:rsid w:val="00097058"/>
    <w:rPr>
      <w:rFonts w:cs="Times New Roman"/>
    </w:rPr>
  </w:style>
  <w:style w:type="character" w:customStyle="1" w:styleId="DiagramaDiagrama4">
    <w:name w:val="Diagrama Diagrama4"/>
    <w:rsid w:val="002659F8"/>
    <w:rPr>
      <w:b/>
      <w:caps/>
      <w:color w:val="000000"/>
      <w:sz w:val="24"/>
      <w:lang w:val="lt-LT" w:eastAsia="en-US"/>
    </w:rPr>
  </w:style>
  <w:style w:type="character" w:customStyle="1" w:styleId="DiagramaDiagrama3">
    <w:name w:val="Diagrama Diagrama3"/>
    <w:rsid w:val="002659F8"/>
    <w:rPr>
      <w:sz w:val="24"/>
      <w:lang w:val="en-US" w:eastAsia="en-US"/>
    </w:rPr>
  </w:style>
  <w:style w:type="paragraph" w:customStyle="1" w:styleId="bodytext0">
    <w:name w:val="bodytext"/>
    <w:basedOn w:val="Normal"/>
    <w:rsid w:val="002659F8"/>
    <w:pPr>
      <w:snapToGrid w:val="0"/>
      <w:ind w:firstLine="312"/>
      <w:jc w:val="both"/>
    </w:pPr>
    <w:rPr>
      <w:rFonts w:ascii="TimesLT" w:hAnsi="TimesLT"/>
      <w:sz w:val="20"/>
      <w:szCs w:val="20"/>
      <w:lang w:val="en-GB"/>
    </w:rPr>
  </w:style>
  <w:style w:type="paragraph" w:styleId="ListParagraph">
    <w:name w:val="List Paragraph"/>
    <w:basedOn w:val="Normal"/>
    <w:uiPriority w:val="34"/>
    <w:qFormat/>
    <w:rsid w:val="002341C4"/>
    <w:pPr>
      <w:ind w:left="720"/>
      <w:contextualSpacing/>
    </w:pPr>
    <w:rPr>
      <w:lang w:eastAsia="lt-LT"/>
    </w:rPr>
  </w:style>
  <w:style w:type="character" w:styleId="Emphasis">
    <w:name w:val="Emphasis"/>
    <w:uiPriority w:val="20"/>
    <w:qFormat/>
    <w:rsid w:val="00643539"/>
    <w:rPr>
      <w:rFonts w:cs="Times New Roman"/>
      <w:i/>
    </w:rPr>
  </w:style>
  <w:style w:type="paragraph" w:styleId="NormalWeb">
    <w:name w:val="Normal (Web)"/>
    <w:basedOn w:val="Normal"/>
    <w:uiPriority w:val="99"/>
    <w:rsid w:val="00643539"/>
    <w:pPr>
      <w:spacing w:before="100" w:beforeAutospacing="1" w:after="100" w:afterAutospacing="1"/>
    </w:pPr>
    <w:rPr>
      <w:lang w:val="en-US" w:eastAsia="lt-LT"/>
    </w:rPr>
  </w:style>
  <w:style w:type="character" w:customStyle="1" w:styleId="normal-h">
    <w:name w:val="normal-h"/>
    <w:rsid w:val="0064353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558855">
      <w:marLeft w:val="0"/>
      <w:marRight w:val="0"/>
      <w:marTop w:val="0"/>
      <w:marBottom w:val="0"/>
      <w:divBdr>
        <w:top w:val="none" w:sz="0" w:space="0" w:color="auto"/>
        <w:left w:val="none" w:sz="0" w:space="0" w:color="auto"/>
        <w:bottom w:val="none" w:sz="0" w:space="0" w:color="auto"/>
        <w:right w:val="none" w:sz="0" w:space="0" w:color="auto"/>
      </w:divBdr>
      <w:divsChild>
        <w:div w:id="1544558860">
          <w:marLeft w:val="0"/>
          <w:marRight w:val="0"/>
          <w:marTop w:val="0"/>
          <w:marBottom w:val="0"/>
          <w:divBdr>
            <w:top w:val="none" w:sz="0" w:space="0" w:color="auto"/>
            <w:left w:val="none" w:sz="0" w:space="0" w:color="auto"/>
            <w:bottom w:val="none" w:sz="0" w:space="0" w:color="auto"/>
            <w:right w:val="none" w:sz="0" w:space="0" w:color="auto"/>
          </w:divBdr>
          <w:divsChild>
            <w:div w:id="15445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8856">
      <w:marLeft w:val="0"/>
      <w:marRight w:val="0"/>
      <w:marTop w:val="0"/>
      <w:marBottom w:val="0"/>
      <w:divBdr>
        <w:top w:val="none" w:sz="0" w:space="0" w:color="auto"/>
        <w:left w:val="none" w:sz="0" w:space="0" w:color="auto"/>
        <w:bottom w:val="none" w:sz="0" w:space="0" w:color="auto"/>
        <w:right w:val="none" w:sz="0" w:space="0" w:color="auto"/>
      </w:divBdr>
    </w:div>
    <w:div w:id="1544558857">
      <w:marLeft w:val="0"/>
      <w:marRight w:val="0"/>
      <w:marTop w:val="0"/>
      <w:marBottom w:val="0"/>
      <w:divBdr>
        <w:top w:val="none" w:sz="0" w:space="0" w:color="auto"/>
        <w:left w:val="none" w:sz="0" w:space="0" w:color="auto"/>
        <w:bottom w:val="none" w:sz="0" w:space="0" w:color="auto"/>
        <w:right w:val="none" w:sz="0" w:space="0" w:color="auto"/>
      </w:divBdr>
    </w:div>
    <w:div w:id="1544558859">
      <w:marLeft w:val="0"/>
      <w:marRight w:val="0"/>
      <w:marTop w:val="0"/>
      <w:marBottom w:val="0"/>
      <w:divBdr>
        <w:top w:val="none" w:sz="0" w:space="0" w:color="auto"/>
        <w:left w:val="none" w:sz="0" w:space="0" w:color="auto"/>
        <w:bottom w:val="none" w:sz="0" w:space="0" w:color="auto"/>
        <w:right w:val="none" w:sz="0" w:space="0" w:color="auto"/>
      </w:divBdr>
    </w:div>
    <w:div w:id="1544558862">
      <w:marLeft w:val="0"/>
      <w:marRight w:val="0"/>
      <w:marTop w:val="0"/>
      <w:marBottom w:val="0"/>
      <w:divBdr>
        <w:top w:val="none" w:sz="0" w:space="0" w:color="auto"/>
        <w:left w:val="none" w:sz="0" w:space="0" w:color="auto"/>
        <w:bottom w:val="none" w:sz="0" w:space="0" w:color="auto"/>
        <w:right w:val="none" w:sz="0" w:space="0" w:color="auto"/>
      </w:divBdr>
      <w:divsChild>
        <w:div w:id="1544558858">
          <w:marLeft w:val="0"/>
          <w:marRight w:val="0"/>
          <w:marTop w:val="0"/>
          <w:marBottom w:val="0"/>
          <w:divBdr>
            <w:top w:val="none" w:sz="0" w:space="0" w:color="auto"/>
            <w:left w:val="none" w:sz="0" w:space="0" w:color="auto"/>
            <w:bottom w:val="none" w:sz="0" w:space="0" w:color="auto"/>
            <w:right w:val="none" w:sz="0" w:space="0" w:color="auto"/>
          </w:divBdr>
          <w:divsChild>
            <w:div w:id="15445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8863">
      <w:marLeft w:val="0"/>
      <w:marRight w:val="0"/>
      <w:marTop w:val="0"/>
      <w:marBottom w:val="0"/>
      <w:divBdr>
        <w:top w:val="none" w:sz="0" w:space="0" w:color="auto"/>
        <w:left w:val="none" w:sz="0" w:space="0" w:color="auto"/>
        <w:bottom w:val="none" w:sz="0" w:space="0" w:color="auto"/>
        <w:right w:val="none" w:sz="0" w:space="0" w:color="auto"/>
      </w:divBdr>
    </w:div>
    <w:div w:id="1544558864">
      <w:marLeft w:val="0"/>
      <w:marRight w:val="0"/>
      <w:marTop w:val="0"/>
      <w:marBottom w:val="0"/>
      <w:divBdr>
        <w:top w:val="none" w:sz="0" w:space="0" w:color="auto"/>
        <w:left w:val="none" w:sz="0" w:space="0" w:color="auto"/>
        <w:bottom w:val="none" w:sz="0" w:space="0" w:color="auto"/>
        <w:right w:val="none" w:sz="0" w:space="0" w:color="auto"/>
      </w:divBdr>
    </w:div>
    <w:div w:id="1544558868">
      <w:marLeft w:val="0"/>
      <w:marRight w:val="0"/>
      <w:marTop w:val="0"/>
      <w:marBottom w:val="0"/>
      <w:divBdr>
        <w:top w:val="none" w:sz="0" w:space="0" w:color="auto"/>
        <w:left w:val="none" w:sz="0" w:space="0" w:color="auto"/>
        <w:bottom w:val="none" w:sz="0" w:space="0" w:color="auto"/>
        <w:right w:val="none" w:sz="0" w:space="0" w:color="auto"/>
      </w:divBdr>
      <w:divsChild>
        <w:div w:id="1544558867">
          <w:marLeft w:val="0"/>
          <w:marRight w:val="0"/>
          <w:marTop w:val="0"/>
          <w:marBottom w:val="0"/>
          <w:divBdr>
            <w:top w:val="none" w:sz="0" w:space="0" w:color="auto"/>
            <w:left w:val="none" w:sz="0" w:space="0" w:color="auto"/>
            <w:bottom w:val="none" w:sz="0" w:space="0" w:color="auto"/>
            <w:right w:val="none" w:sz="0" w:space="0" w:color="auto"/>
          </w:divBdr>
          <w:divsChild>
            <w:div w:id="154455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tlex.lt/scripts/sarasas2.dll?Tekstas=1&amp;Id=5868" TargetMode="External"/><Relationship Id="rId4" Type="http://schemas.openxmlformats.org/officeDocument/2006/relationships/settings" Target="settings.xml"/><Relationship Id="rId9" Type="http://schemas.openxmlformats.org/officeDocument/2006/relationships/hyperlink" Target="http://www.pagegiai.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8238</Words>
  <Characters>4696</Characters>
  <Application>Microsoft Office Word</Application>
  <DocSecurity>0</DocSecurity>
  <Lines>39</Lines>
  <Paragraphs>25</Paragraphs>
  <ScaleCrop>false</ScaleCrop>
  <Company> </Company>
  <LinksUpToDate>false</LinksUpToDate>
  <CharactersWithSpaces>12909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subject/>
  <dc:creator>Kanceliarija</dc:creator>
  <cp:keywords/>
  <dc:description/>
  <cp:lastModifiedBy>user</cp:lastModifiedBy>
  <cp:revision>9</cp:revision>
  <cp:lastPrinted>2020-05-15T08:15:00Z</cp:lastPrinted>
  <dcterms:created xsi:type="dcterms:W3CDTF">2020-05-15T08:15:00Z</dcterms:created>
  <dcterms:modified xsi:type="dcterms:W3CDTF">2020-05-26T07:24:00Z</dcterms:modified>
</cp:coreProperties>
</file>