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B48BC" w:rsidRPr="00AB3E71" w:rsidTr="004E25A1">
        <w:trPr>
          <w:trHeight w:val="1055"/>
        </w:trPr>
        <w:tc>
          <w:tcPr>
            <w:tcW w:w="9639" w:type="dxa"/>
          </w:tcPr>
          <w:p w:rsidR="006B48BC" w:rsidRPr="00AB3E71" w:rsidRDefault="006B48BC" w:rsidP="004E25A1">
            <w:pPr>
              <w:overflowPunct w:val="0"/>
              <w:autoSpaceDE w:val="0"/>
              <w:autoSpaceDN w:val="0"/>
              <w:adjustRightInd w:val="0"/>
              <w:spacing w:after="0" w:line="240" w:lineRule="atLeast"/>
              <w:jc w:val="center"/>
              <w:rPr>
                <w:rFonts w:ascii="Times New Roman" w:hAnsi="Times New Roman"/>
                <w:color w:val="000000"/>
                <w:sz w:val="24"/>
                <w:szCs w:val="24"/>
              </w:rPr>
            </w:pPr>
            <w:r w:rsidRPr="00E3021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6B48BC" w:rsidRPr="009A6444" w:rsidRDefault="006B48BC" w:rsidP="00FB4680">
                        <w:pPr>
                          <w:rPr>
                            <w:rFonts w:ascii="Times New Roman" w:hAnsi="Times New Roman"/>
                          </w:rPr>
                        </w:pPr>
                        <w:r w:rsidRPr="009A6444">
                          <w:rPr>
                            <w:rFonts w:ascii="Times New Roman" w:hAnsi="Times New Roman"/>
                            <w:b/>
                            <w:bCs/>
                          </w:rPr>
                          <w:t>Projektas</w:t>
                        </w:r>
                      </w:p>
                      <w:p w:rsidR="006B48BC" w:rsidRDefault="006B48BC" w:rsidP="00FB4680"/>
                    </w:txbxContent>
                  </v:textbox>
                  <w10:wrap anchorx="page"/>
                </v:shape>
              </w:pict>
            </w:r>
          </w:p>
        </w:tc>
      </w:tr>
      <w:tr w:rsidR="006B48BC" w:rsidRPr="00AB3E71" w:rsidTr="004E25A1">
        <w:trPr>
          <w:trHeight w:val="1913"/>
        </w:trPr>
        <w:tc>
          <w:tcPr>
            <w:tcW w:w="9639" w:type="dxa"/>
          </w:tcPr>
          <w:p w:rsidR="006B48BC" w:rsidRPr="00CD5C6C" w:rsidRDefault="006B48BC" w:rsidP="004E25A1">
            <w:pPr>
              <w:pStyle w:val="Heading2"/>
              <w:spacing w:before="0"/>
              <w:rPr>
                <w:rFonts w:ascii="Times New Roman" w:hAnsi="Times New Roman"/>
              </w:rPr>
            </w:pPr>
            <w:r w:rsidRPr="00CD5C6C">
              <w:rPr>
                <w:rFonts w:ascii="Times New Roman" w:hAnsi="Times New Roman"/>
              </w:rPr>
              <w:t>Pagėgių savivaldybės taryba</w:t>
            </w:r>
          </w:p>
          <w:p w:rsidR="006B48BC" w:rsidRPr="00AB3E71" w:rsidRDefault="006B48BC" w:rsidP="004E25A1">
            <w:pPr>
              <w:overflowPunct w:val="0"/>
              <w:autoSpaceDE w:val="0"/>
              <w:autoSpaceDN w:val="0"/>
              <w:adjustRightInd w:val="0"/>
              <w:spacing w:after="0"/>
              <w:jc w:val="center"/>
              <w:rPr>
                <w:rFonts w:ascii="Times New Roman" w:hAnsi="Times New Roman"/>
                <w:b/>
                <w:bCs/>
                <w:caps/>
                <w:color w:val="000000"/>
                <w:sz w:val="24"/>
                <w:szCs w:val="24"/>
              </w:rPr>
            </w:pPr>
          </w:p>
          <w:p w:rsidR="006B48BC" w:rsidRPr="00AB3E71" w:rsidRDefault="006B48BC" w:rsidP="004E25A1">
            <w:pPr>
              <w:overflowPunct w:val="0"/>
              <w:autoSpaceDE w:val="0"/>
              <w:autoSpaceDN w:val="0"/>
              <w:adjustRightInd w:val="0"/>
              <w:spacing w:after="0"/>
              <w:jc w:val="center"/>
              <w:rPr>
                <w:rFonts w:ascii="Times New Roman" w:hAnsi="Times New Roman"/>
                <w:b/>
                <w:bCs/>
                <w:caps/>
                <w:color w:val="000000"/>
                <w:sz w:val="24"/>
                <w:szCs w:val="24"/>
              </w:rPr>
            </w:pPr>
            <w:r w:rsidRPr="00AB3E71">
              <w:rPr>
                <w:rFonts w:ascii="Times New Roman" w:hAnsi="Times New Roman"/>
                <w:b/>
                <w:bCs/>
                <w:caps/>
                <w:color w:val="000000"/>
                <w:sz w:val="24"/>
                <w:szCs w:val="24"/>
              </w:rPr>
              <w:t>sprendimas</w:t>
            </w:r>
          </w:p>
          <w:p w:rsidR="006B48BC" w:rsidRPr="00AB3E71" w:rsidRDefault="006B48BC" w:rsidP="004E25A1">
            <w:pPr>
              <w:overflowPunct w:val="0"/>
              <w:autoSpaceDE w:val="0"/>
              <w:autoSpaceDN w:val="0"/>
              <w:adjustRightInd w:val="0"/>
              <w:spacing w:after="0"/>
              <w:jc w:val="center"/>
              <w:rPr>
                <w:rFonts w:ascii="Times New Roman" w:hAnsi="Times New Roman"/>
                <w:b/>
                <w:bCs/>
                <w:caps/>
                <w:color w:val="000000"/>
                <w:sz w:val="24"/>
                <w:szCs w:val="24"/>
              </w:rPr>
            </w:pPr>
            <w:r w:rsidRPr="00AB3E71">
              <w:rPr>
                <w:rFonts w:ascii="Times New Roman" w:hAnsi="Times New Roman"/>
                <w:b/>
                <w:bCs/>
                <w:caps/>
                <w:color w:val="000000"/>
                <w:sz w:val="24"/>
                <w:szCs w:val="24"/>
              </w:rPr>
              <w:t>dėl PAGĖGIŲ SAVIVALDYBĖS BŪSTO IR SOCIALINIO BŪSTO NU</w:t>
            </w:r>
            <w:r>
              <w:rPr>
                <w:rFonts w:ascii="Times New Roman" w:hAnsi="Times New Roman"/>
                <w:b/>
                <w:bCs/>
                <w:caps/>
                <w:color w:val="000000"/>
                <w:sz w:val="24"/>
                <w:szCs w:val="24"/>
              </w:rPr>
              <w:t>OMOS TVARKOS APRAŠO PATVIRTINIM</w:t>
            </w:r>
            <w:r w:rsidRPr="00AB3E71">
              <w:rPr>
                <w:rFonts w:ascii="Times New Roman" w:hAnsi="Times New Roman"/>
                <w:b/>
                <w:bCs/>
                <w:caps/>
                <w:color w:val="000000"/>
                <w:sz w:val="24"/>
                <w:szCs w:val="24"/>
              </w:rPr>
              <w:t xml:space="preserve">O   </w:t>
            </w:r>
          </w:p>
        </w:tc>
      </w:tr>
      <w:tr w:rsidR="006B48BC" w:rsidRPr="00AB3E71" w:rsidTr="004E25A1">
        <w:trPr>
          <w:trHeight w:val="703"/>
        </w:trPr>
        <w:tc>
          <w:tcPr>
            <w:tcW w:w="9639" w:type="dxa"/>
          </w:tcPr>
          <w:p w:rsidR="006B48BC" w:rsidRPr="00CD5C6C" w:rsidRDefault="006B48BC" w:rsidP="004E25A1">
            <w:pPr>
              <w:pStyle w:val="Heading2"/>
              <w:spacing w:before="0"/>
              <w:rPr>
                <w:rFonts w:ascii="Times New Roman" w:hAnsi="Times New Roman"/>
                <w:b w:val="0"/>
                <w:bCs w:val="0"/>
                <w:caps w:val="0"/>
              </w:rPr>
            </w:pPr>
            <w:r w:rsidRPr="00CD5C6C">
              <w:rPr>
                <w:rFonts w:ascii="Times New Roman" w:hAnsi="Times New Roman"/>
                <w:b w:val="0"/>
                <w:bCs w:val="0"/>
                <w:caps w:val="0"/>
              </w:rPr>
              <w:t>201</w:t>
            </w:r>
            <w:r>
              <w:rPr>
                <w:rFonts w:ascii="Times New Roman" w:hAnsi="Times New Roman"/>
                <w:b w:val="0"/>
                <w:bCs w:val="0"/>
                <w:caps w:val="0"/>
              </w:rPr>
              <w:t>9</w:t>
            </w:r>
            <w:r w:rsidRPr="00CD5C6C">
              <w:rPr>
                <w:rFonts w:ascii="Times New Roman" w:hAnsi="Times New Roman"/>
                <w:b w:val="0"/>
                <w:bCs w:val="0"/>
                <w:caps w:val="0"/>
              </w:rPr>
              <w:t xml:space="preserve"> m. </w:t>
            </w:r>
            <w:r>
              <w:rPr>
                <w:rFonts w:ascii="Times New Roman" w:hAnsi="Times New Roman"/>
                <w:b w:val="0"/>
                <w:bCs w:val="0"/>
                <w:caps w:val="0"/>
              </w:rPr>
              <w:t>rugsėjo</w:t>
            </w:r>
            <w:r w:rsidRPr="00CD5C6C">
              <w:rPr>
                <w:rFonts w:ascii="Times New Roman" w:hAnsi="Times New Roman"/>
                <w:b w:val="0"/>
                <w:bCs w:val="0"/>
                <w:caps w:val="0"/>
              </w:rPr>
              <w:t xml:space="preserve"> </w:t>
            </w:r>
            <w:r>
              <w:rPr>
                <w:rFonts w:ascii="Times New Roman" w:hAnsi="Times New Roman"/>
                <w:b w:val="0"/>
                <w:bCs w:val="0"/>
                <w:caps w:val="0"/>
              </w:rPr>
              <w:t>9</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Pr>
                <w:rFonts w:ascii="Times New Roman" w:hAnsi="Times New Roman"/>
                <w:b w:val="0"/>
                <w:bCs w:val="0"/>
                <w:caps w:val="0"/>
              </w:rPr>
              <w:t>163</w:t>
            </w:r>
          </w:p>
          <w:p w:rsidR="006B48BC" w:rsidRPr="00AB3E71" w:rsidRDefault="006B48BC" w:rsidP="004E25A1">
            <w:pPr>
              <w:overflowPunct w:val="0"/>
              <w:autoSpaceDE w:val="0"/>
              <w:autoSpaceDN w:val="0"/>
              <w:adjustRightInd w:val="0"/>
              <w:spacing w:after="0" w:line="240" w:lineRule="auto"/>
              <w:jc w:val="center"/>
              <w:rPr>
                <w:rFonts w:ascii="Times New Roman" w:hAnsi="Times New Roman"/>
                <w:sz w:val="24"/>
                <w:szCs w:val="24"/>
              </w:rPr>
            </w:pPr>
            <w:r w:rsidRPr="00AB3E71">
              <w:rPr>
                <w:rFonts w:ascii="Times New Roman" w:hAnsi="Times New Roman"/>
                <w:sz w:val="24"/>
                <w:szCs w:val="24"/>
              </w:rPr>
              <w:t>Pagėgiai</w:t>
            </w:r>
          </w:p>
        </w:tc>
      </w:tr>
    </w:tbl>
    <w:p w:rsidR="006B48BC" w:rsidRDefault="006B48BC" w:rsidP="007D612E">
      <w:pPr>
        <w:spacing w:after="0" w:line="360" w:lineRule="auto"/>
        <w:jc w:val="both"/>
        <w:rPr>
          <w:rFonts w:ascii="Times New Roman" w:hAnsi="Times New Roman"/>
          <w:sz w:val="24"/>
          <w:szCs w:val="24"/>
        </w:rPr>
      </w:pPr>
      <w:r>
        <w:rPr>
          <w:rFonts w:ascii="Times New Roman" w:hAnsi="Times New Roman"/>
          <w:sz w:val="24"/>
          <w:szCs w:val="24"/>
        </w:rPr>
        <w:tab/>
      </w:r>
      <w:r w:rsidRPr="00994695">
        <w:rPr>
          <w:rFonts w:ascii="Times New Roman" w:hAnsi="Times New Roman"/>
          <w:sz w:val="24"/>
          <w:szCs w:val="24"/>
        </w:rPr>
        <w:t xml:space="preserve">Vadovaudamasi Lietuvos Respublikos vietos savivaldos įstatymo </w:t>
      </w:r>
      <w:r w:rsidRPr="00994695">
        <w:rPr>
          <w:rFonts w:ascii="Times New Roman" w:hAnsi="Times New Roman"/>
          <w:color w:val="000000"/>
          <w:sz w:val="24"/>
          <w:szCs w:val="24"/>
        </w:rPr>
        <w:t>16 straipsnio 2 dalies 26 punktu, 18 straipsnio 1 dalimi,</w:t>
      </w:r>
      <w:r w:rsidRPr="00994695">
        <w:rPr>
          <w:rFonts w:ascii="Times New Roman" w:hAnsi="Times New Roman"/>
          <w:sz w:val="24"/>
          <w:szCs w:val="24"/>
        </w:rPr>
        <w:t xml:space="preserve"> Lietuvos Respublikos paramos būstui įsigyti ar išsinuomoti įstatymo Nr. XII-1215 pakeitimo įstatymo </w:t>
      </w:r>
      <w:r>
        <w:rPr>
          <w:rFonts w:ascii="Times New Roman" w:hAnsi="Times New Roman"/>
          <w:sz w:val="24"/>
          <w:szCs w:val="24"/>
        </w:rPr>
        <w:t>4</w:t>
      </w:r>
      <w:r w:rsidRPr="00994695">
        <w:rPr>
          <w:rFonts w:ascii="Times New Roman" w:hAnsi="Times New Roman"/>
          <w:sz w:val="24"/>
          <w:szCs w:val="24"/>
        </w:rPr>
        <w:t xml:space="preserve"> straipsnio </w:t>
      </w:r>
      <w:r>
        <w:rPr>
          <w:rFonts w:ascii="Times New Roman" w:hAnsi="Times New Roman"/>
          <w:sz w:val="24"/>
          <w:szCs w:val="24"/>
        </w:rPr>
        <w:t>4 dalimi</w:t>
      </w:r>
      <w:r w:rsidRPr="00994695">
        <w:rPr>
          <w:rFonts w:ascii="Times New Roman" w:hAnsi="Times New Roman"/>
          <w:sz w:val="24"/>
          <w:szCs w:val="24"/>
        </w:rPr>
        <w:t xml:space="preserve">, Pagėgių savivaldybės taryba </w:t>
      </w:r>
    </w:p>
    <w:p w:rsidR="006B48BC" w:rsidRPr="00994695" w:rsidRDefault="006B48BC" w:rsidP="007D612E">
      <w:pPr>
        <w:spacing w:after="0" w:line="360" w:lineRule="auto"/>
        <w:jc w:val="both"/>
        <w:rPr>
          <w:rFonts w:ascii="Times New Roman" w:hAnsi="Times New Roman"/>
          <w:sz w:val="24"/>
          <w:szCs w:val="24"/>
        </w:rPr>
      </w:pPr>
      <w:r w:rsidRPr="00994695">
        <w:rPr>
          <w:rFonts w:ascii="Times New Roman" w:hAnsi="Times New Roman"/>
          <w:sz w:val="24"/>
          <w:szCs w:val="24"/>
        </w:rPr>
        <w:t>n u s p r e n d ž i a:</w:t>
      </w:r>
    </w:p>
    <w:p w:rsidR="006B48BC" w:rsidRPr="00994695" w:rsidRDefault="006B48BC" w:rsidP="007D612E">
      <w:pPr>
        <w:spacing w:after="0" w:line="360" w:lineRule="auto"/>
        <w:jc w:val="both"/>
        <w:rPr>
          <w:rFonts w:ascii="Times New Roman" w:hAnsi="Times New Roman"/>
          <w:sz w:val="24"/>
          <w:szCs w:val="24"/>
        </w:rPr>
      </w:pPr>
      <w:r w:rsidRPr="00994695">
        <w:rPr>
          <w:rFonts w:ascii="Times New Roman" w:hAnsi="Times New Roman"/>
          <w:sz w:val="24"/>
          <w:szCs w:val="24"/>
        </w:rPr>
        <w:tab/>
        <w:t>1. Patvirtinti Pagėgių savivaldybės būsto ir socialinio būsto nuomos tvarkos aprašą (pridedama).</w:t>
      </w:r>
    </w:p>
    <w:p w:rsidR="006B48BC" w:rsidRDefault="006B48BC" w:rsidP="007D612E">
      <w:pPr>
        <w:spacing w:after="0" w:line="360" w:lineRule="auto"/>
        <w:jc w:val="both"/>
        <w:rPr>
          <w:rFonts w:ascii="Times New Roman" w:hAnsi="Times New Roman"/>
          <w:sz w:val="24"/>
          <w:szCs w:val="24"/>
        </w:rPr>
      </w:pPr>
      <w:r w:rsidRPr="00994695">
        <w:rPr>
          <w:rFonts w:ascii="Times New Roman" w:hAnsi="Times New Roman"/>
          <w:sz w:val="24"/>
          <w:szCs w:val="24"/>
        </w:rPr>
        <w:tab/>
        <w:t xml:space="preserve">2. </w:t>
      </w:r>
      <w:r>
        <w:rPr>
          <w:rFonts w:ascii="Times New Roman" w:hAnsi="Times New Roman"/>
          <w:sz w:val="24"/>
          <w:szCs w:val="24"/>
        </w:rPr>
        <w:t xml:space="preserve">Pripažinti netekusiu galios Pagėgių savivaldybės tarybos 2015 m. </w:t>
      </w:r>
      <w:r w:rsidRPr="00EE1D3D">
        <w:rPr>
          <w:rFonts w:ascii="Times New Roman" w:hAnsi="Times New Roman"/>
          <w:sz w:val="24"/>
          <w:szCs w:val="24"/>
        </w:rPr>
        <w:t xml:space="preserve"> gegužės 14 d. sprendim</w:t>
      </w:r>
      <w:r>
        <w:rPr>
          <w:rFonts w:ascii="Times New Roman" w:hAnsi="Times New Roman"/>
          <w:sz w:val="24"/>
          <w:szCs w:val="24"/>
        </w:rPr>
        <w:t>ą</w:t>
      </w:r>
      <w:r w:rsidRPr="00EE1D3D">
        <w:rPr>
          <w:rFonts w:ascii="Times New Roman" w:hAnsi="Times New Roman"/>
          <w:sz w:val="24"/>
          <w:szCs w:val="24"/>
        </w:rPr>
        <w:t xml:space="preserve"> Nr. T- 90 „Dėl Pagėgių savivaldybės būsto ir socialinio būsto nuomos</w:t>
      </w:r>
      <w:r>
        <w:rPr>
          <w:rFonts w:ascii="Times New Roman" w:hAnsi="Times New Roman"/>
          <w:sz w:val="24"/>
          <w:szCs w:val="24"/>
        </w:rPr>
        <w:t xml:space="preserve"> tvarkos aprašo patvirtinimo“.</w:t>
      </w:r>
    </w:p>
    <w:p w:rsidR="006B48BC" w:rsidRPr="004E1ED0" w:rsidRDefault="006B48BC" w:rsidP="004E1ED0">
      <w:pPr>
        <w:spacing w:after="0" w:line="360" w:lineRule="auto"/>
        <w:ind w:firstLine="540"/>
        <w:jc w:val="both"/>
        <w:rPr>
          <w:rFonts w:ascii="Times New Roman" w:hAnsi="Times New Roman"/>
          <w:sz w:val="24"/>
          <w:szCs w:val="24"/>
        </w:rPr>
      </w:pPr>
      <w:r>
        <w:rPr>
          <w:rFonts w:ascii="Times New Roman" w:hAnsi="Times New Roman"/>
          <w:sz w:val="24"/>
          <w:szCs w:val="24"/>
        </w:rPr>
        <w:tab/>
      </w:r>
      <w:r w:rsidRPr="004E1ED0">
        <w:rPr>
          <w:rFonts w:ascii="Times New Roman" w:hAnsi="Times New Roman"/>
          <w:sz w:val="24"/>
          <w:szCs w:val="24"/>
        </w:rPr>
        <w:t xml:space="preserve">3. Sprendimą paskelbti </w:t>
      </w:r>
      <w:r>
        <w:rPr>
          <w:rFonts w:ascii="Times New Roman" w:hAnsi="Times New Roman"/>
          <w:sz w:val="24"/>
          <w:szCs w:val="24"/>
        </w:rPr>
        <w:t xml:space="preserve">Teisės aktų registre ir </w:t>
      </w:r>
      <w:r w:rsidRPr="004E1ED0">
        <w:rPr>
          <w:rFonts w:ascii="Times New Roman" w:hAnsi="Times New Roman"/>
          <w:sz w:val="24"/>
          <w:szCs w:val="24"/>
        </w:rPr>
        <w:t xml:space="preserve">Pagėgių savivaldybės interneto svetainėje </w:t>
      </w:r>
      <w:hyperlink r:id="rId6" w:history="1">
        <w:r w:rsidRPr="004E1ED0">
          <w:rPr>
            <w:rStyle w:val="Hyperlink"/>
            <w:rFonts w:ascii="Times New Roman" w:hAnsi="Times New Roman"/>
            <w:sz w:val="24"/>
            <w:szCs w:val="24"/>
          </w:rPr>
          <w:t>www.pagegiai.lt</w:t>
        </w:r>
      </w:hyperlink>
      <w:r w:rsidRPr="004E1ED0">
        <w:rPr>
          <w:rFonts w:ascii="Times New Roman" w:hAnsi="Times New Roman"/>
          <w:sz w:val="24"/>
          <w:szCs w:val="24"/>
        </w:rPr>
        <w:t>.</w:t>
      </w:r>
    </w:p>
    <w:p w:rsidR="006B48BC" w:rsidRDefault="006B48BC" w:rsidP="004E1ED0">
      <w:pPr>
        <w:spacing w:after="0" w:line="360" w:lineRule="auto"/>
        <w:ind w:firstLine="426"/>
        <w:jc w:val="both"/>
        <w:rPr>
          <w:rFonts w:ascii="Times New Roman" w:hAnsi="Times New Roman"/>
          <w:sz w:val="24"/>
          <w:szCs w:val="24"/>
        </w:rPr>
      </w:pPr>
      <w:r w:rsidRPr="004E1ED0">
        <w:rPr>
          <w:rFonts w:ascii="Times New Roman" w:hAnsi="Times New Roman"/>
          <w:sz w:val="24"/>
          <w:szCs w:val="24"/>
        </w:rPr>
        <w:tab/>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4E1ED0">
        <w:rPr>
          <w:rFonts w:ascii="Times New Roman" w:hAnsi="Times New Roman"/>
          <w:sz w:val="24"/>
          <w:szCs w:val="24"/>
        </w:rPr>
        <w:t xml:space="preserve">dienos. </w:t>
      </w:r>
    </w:p>
    <w:p w:rsidR="006B48BC" w:rsidRPr="00585D22" w:rsidRDefault="006B48BC" w:rsidP="0099149A">
      <w:pPr>
        <w:tabs>
          <w:tab w:val="left" w:pos="7905"/>
        </w:tabs>
        <w:spacing w:after="0" w:line="240" w:lineRule="auto"/>
        <w:jc w:val="both"/>
        <w:rPr>
          <w:rFonts w:ascii="Times New Roman" w:hAnsi="Times New Roman"/>
        </w:rPr>
      </w:pPr>
      <w:r w:rsidRPr="00585D22">
        <w:rPr>
          <w:rFonts w:ascii="Times New Roman" w:hAnsi="Times New Roman"/>
        </w:rPr>
        <w:t>SUDERINTA:</w:t>
      </w:r>
    </w:p>
    <w:p w:rsidR="006B48BC" w:rsidRDefault="006B48BC" w:rsidP="0099149A">
      <w:pPr>
        <w:tabs>
          <w:tab w:val="left" w:pos="7905"/>
        </w:tabs>
        <w:spacing w:after="0" w:line="240" w:lineRule="auto"/>
        <w:jc w:val="both"/>
        <w:rPr>
          <w:rFonts w:ascii="Times New Roman" w:hAnsi="Times New Roman"/>
        </w:rPr>
      </w:pPr>
      <w:r>
        <w:rPr>
          <w:rFonts w:ascii="Times New Roman" w:hAnsi="Times New Roman"/>
        </w:rPr>
        <w:t>A</w:t>
      </w:r>
      <w:r w:rsidRPr="00585D22">
        <w:rPr>
          <w:rFonts w:ascii="Times New Roman" w:hAnsi="Times New Roman"/>
        </w:rPr>
        <w:t>dministracijos direktor</w:t>
      </w:r>
      <w:r>
        <w:rPr>
          <w:rFonts w:ascii="Times New Roman" w:hAnsi="Times New Roman"/>
        </w:rPr>
        <w:t>ė</w:t>
      </w:r>
      <w:r w:rsidRPr="00585D22">
        <w:rPr>
          <w:rFonts w:ascii="Times New Roman" w:hAnsi="Times New Roman"/>
        </w:rPr>
        <w:t xml:space="preserve">                                                       </w:t>
      </w:r>
      <w:r>
        <w:rPr>
          <w:rFonts w:ascii="Times New Roman" w:hAnsi="Times New Roman"/>
        </w:rPr>
        <w:t xml:space="preserve">                </w:t>
      </w:r>
      <w:r w:rsidRPr="00585D22">
        <w:rPr>
          <w:rFonts w:ascii="Times New Roman" w:hAnsi="Times New Roman"/>
        </w:rPr>
        <w:t xml:space="preserve"> </w:t>
      </w:r>
      <w:r>
        <w:rPr>
          <w:rFonts w:ascii="Times New Roman" w:hAnsi="Times New Roman"/>
        </w:rPr>
        <w:t xml:space="preserve">                          Jūratė Mažutienė</w:t>
      </w:r>
    </w:p>
    <w:p w:rsidR="006B48BC" w:rsidRDefault="006B48BC" w:rsidP="0099149A">
      <w:pPr>
        <w:tabs>
          <w:tab w:val="left" w:pos="7905"/>
        </w:tabs>
        <w:spacing w:after="0" w:line="240" w:lineRule="auto"/>
        <w:jc w:val="both"/>
        <w:rPr>
          <w:rFonts w:ascii="Times New Roman" w:hAnsi="Times New Roman"/>
        </w:rPr>
      </w:pPr>
    </w:p>
    <w:p w:rsidR="006B48BC" w:rsidRPr="00585D22" w:rsidRDefault="006B48BC" w:rsidP="0099149A">
      <w:pPr>
        <w:tabs>
          <w:tab w:val="left" w:pos="7905"/>
        </w:tabs>
        <w:spacing w:after="0" w:line="240" w:lineRule="auto"/>
        <w:jc w:val="both"/>
        <w:rPr>
          <w:rFonts w:ascii="Times New Roman" w:hAnsi="Times New Roman"/>
        </w:rPr>
      </w:pPr>
    </w:p>
    <w:p w:rsidR="006B48BC" w:rsidRPr="00585D22" w:rsidRDefault="006B48BC" w:rsidP="0099149A">
      <w:pPr>
        <w:spacing w:after="0" w:line="240" w:lineRule="auto"/>
        <w:ind w:hanging="360"/>
        <w:jc w:val="both"/>
        <w:rPr>
          <w:rFonts w:ascii="Times New Roman" w:hAnsi="Times New Roman"/>
        </w:rPr>
      </w:pPr>
      <w:r w:rsidRPr="00585D22">
        <w:rPr>
          <w:rFonts w:ascii="Times New Roman" w:hAnsi="Times New Roman"/>
        </w:rPr>
        <w:t xml:space="preserve">      </w:t>
      </w:r>
      <w:r>
        <w:rPr>
          <w:rFonts w:ascii="Times New Roman" w:hAnsi="Times New Roman"/>
        </w:rPr>
        <w:t xml:space="preserve"> </w:t>
      </w:r>
      <w:r w:rsidRPr="00585D22">
        <w:rPr>
          <w:rFonts w:ascii="Times New Roman" w:hAnsi="Times New Roman"/>
        </w:rPr>
        <w:t xml:space="preserve">Dokumentų valdymo ir teisės skyriaus vyriausiasis specialistas                  </w:t>
      </w:r>
      <w:r>
        <w:rPr>
          <w:rFonts w:ascii="Times New Roman" w:hAnsi="Times New Roman"/>
        </w:rPr>
        <w:t xml:space="preserve">                    </w:t>
      </w:r>
      <w:r w:rsidRPr="00585D22">
        <w:rPr>
          <w:rFonts w:ascii="Times New Roman" w:hAnsi="Times New Roman"/>
        </w:rPr>
        <w:t xml:space="preserve">Valdas Vytuvis </w:t>
      </w:r>
    </w:p>
    <w:p w:rsidR="006B48BC" w:rsidRDefault="006B48BC" w:rsidP="0099149A">
      <w:pPr>
        <w:spacing w:after="0" w:line="240" w:lineRule="auto"/>
        <w:jc w:val="both"/>
        <w:rPr>
          <w:rFonts w:ascii="Times New Roman" w:hAnsi="Times New Roman"/>
        </w:rPr>
      </w:pPr>
    </w:p>
    <w:p w:rsidR="006B48BC" w:rsidRDefault="006B48BC" w:rsidP="0099149A">
      <w:pPr>
        <w:spacing w:after="0" w:line="240" w:lineRule="auto"/>
        <w:jc w:val="both"/>
        <w:rPr>
          <w:rFonts w:ascii="Times New Roman" w:hAnsi="Times New Roman"/>
        </w:rPr>
      </w:pPr>
    </w:p>
    <w:p w:rsidR="006B48BC" w:rsidRPr="00585D22" w:rsidRDefault="006B48BC" w:rsidP="0099149A">
      <w:pPr>
        <w:spacing w:after="0" w:line="240" w:lineRule="auto"/>
        <w:jc w:val="both"/>
        <w:rPr>
          <w:rFonts w:ascii="Times New Roman" w:hAnsi="Times New Roman"/>
        </w:rPr>
      </w:pPr>
      <w:r w:rsidRPr="00585D22">
        <w:rPr>
          <w:rFonts w:ascii="Times New Roman" w:hAnsi="Times New Roman"/>
        </w:rPr>
        <w:t xml:space="preserve">Civilinės metrikacijos ir viešosios tvarkos skyriaus </w:t>
      </w:r>
    </w:p>
    <w:p w:rsidR="006B48BC" w:rsidRDefault="006B48BC" w:rsidP="0099149A">
      <w:pPr>
        <w:spacing w:after="0" w:line="240" w:lineRule="auto"/>
        <w:jc w:val="both"/>
        <w:rPr>
          <w:rFonts w:ascii="Times New Roman" w:hAnsi="Times New Roman"/>
        </w:rPr>
      </w:pPr>
      <w:r w:rsidRPr="00585D22">
        <w:rPr>
          <w:rFonts w:ascii="Times New Roman" w:hAnsi="Times New Roman"/>
        </w:rPr>
        <w:t xml:space="preserve">vyriausioji specialistė − kalbos ir archyvo tvarkytoja                                     </w:t>
      </w:r>
      <w:r>
        <w:rPr>
          <w:rFonts w:ascii="Times New Roman" w:hAnsi="Times New Roman"/>
        </w:rPr>
        <w:t xml:space="preserve">                </w:t>
      </w:r>
      <w:r w:rsidRPr="00585D22">
        <w:rPr>
          <w:rFonts w:ascii="Times New Roman" w:hAnsi="Times New Roman"/>
        </w:rPr>
        <w:t xml:space="preserve">  Laimutė Mickevičienė  </w:t>
      </w:r>
    </w:p>
    <w:p w:rsidR="006B48BC" w:rsidRDefault="006B48BC" w:rsidP="0099149A">
      <w:pPr>
        <w:spacing w:after="0" w:line="240" w:lineRule="auto"/>
        <w:jc w:val="both"/>
        <w:rPr>
          <w:rFonts w:ascii="Times New Roman" w:hAnsi="Times New Roman"/>
        </w:rPr>
      </w:pPr>
    </w:p>
    <w:p w:rsidR="006B48BC" w:rsidRDefault="006B48BC" w:rsidP="0099149A">
      <w:pPr>
        <w:spacing w:after="0" w:line="240" w:lineRule="auto"/>
        <w:jc w:val="both"/>
        <w:rPr>
          <w:rFonts w:ascii="Times New Roman" w:hAnsi="Times New Roman"/>
        </w:rPr>
      </w:pPr>
    </w:p>
    <w:p w:rsidR="006B48BC" w:rsidRDefault="006B48BC" w:rsidP="0099149A">
      <w:pPr>
        <w:spacing w:after="0" w:line="240" w:lineRule="auto"/>
        <w:jc w:val="both"/>
        <w:rPr>
          <w:rFonts w:ascii="Times New Roman" w:hAnsi="Times New Roman"/>
        </w:rPr>
      </w:pPr>
    </w:p>
    <w:p w:rsidR="006B48BC" w:rsidRDefault="006B48BC" w:rsidP="0099149A">
      <w:pPr>
        <w:spacing w:after="0" w:line="240" w:lineRule="auto"/>
        <w:jc w:val="both"/>
        <w:rPr>
          <w:rFonts w:ascii="Times New Roman" w:hAnsi="Times New Roman"/>
        </w:rPr>
      </w:pPr>
    </w:p>
    <w:p w:rsidR="006B48BC" w:rsidRPr="00585D22" w:rsidRDefault="006B48BC" w:rsidP="0099149A">
      <w:pPr>
        <w:spacing w:after="0" w:line="240" w:lineRule="auto"/>
        <w:jc w:val="both"/>
        <w:rPr>
          <w:rFonts w:ascii="Times New Roman" w:hAnsi="Times New Roman"/>
        </w:rPr>
      </w:pPr>
      <w:r w:rsidRPr="00585D22">
        <w:rPr>
          <w:rFonts w:ascii="Times New Roman" w:hAnsi="Times New Roman"/>
        </w:rPr>
        <w:t>Parengė Laimutė Šegždienė,</w:t>
      </w:r>
    </w:p>
    <w:p w:rsidR="006B48BC" w:rsidRPr="00585D22" w:rsidRDefault="006B48BC" w:rsidP="0099149A">
      <w:pPr>
        <w:spacing w:after="0" w:line="240" w:lineRule="auto"/>
        <w:jc w:val="both"/>
        <w:rPr>
          <w:rFonts w:ascii="Times New Roman" w:hAnsi="Times New Roman"/>
        </w:rPr>
      </w:pPr>
      <w:r w:rsidRPr="00585D22">
        <w:rPr>
          <w:rFonts w:ascii="Times New Roman" w:hAnsi="Times New Roman"/>
        </w:rPr>
        <w:t>Turto ir ūkio skyriaus vedėjo pavaduotoja</w:t>
      </w:r>
      <w:r w:rsidRPr="00585D22">
        <w:rPr>
          <w:rFonts w:ascii="Times New Roman" w:hAnsi="Times New Roman"/>
          <w:color w:val="000000"/>
        </w:rPr>
        <w:t xml:space="preserve">        </w:t>
      </w:r>
    </w:p>
    <w:p w:rsidR="006B48BC" w:rsidRPr="004E1ED0" w:rsidRDefault="006B48BC" w:rsidP="004E1ED0">
      <w:pPr>
        <w:spacing w:after="0" w:line="360" w:lineRule="auto"/>
        <w:ind w:firstLine="426"/>
        <w:jc w:val="both"/>
        <w:rPr>
          <w:rFonts w:ascii="Times New Roman" w:hAnsi="Times New Roman"/>
          <w:sz w:val="24"/>
          <w:szCs w:val="24"/>
        </w:rPr>
      </w:pPr>
    </w:p>
    <w:p w:rsidR="006B48BC" w:rsidRDefault="006B48BC" w:rsidP="003C47BC">
      <w:pPr>
        <w:spacing w:after="0" w:line="240" w:lineRule="auto"/>
        <w:jc w:val="center"/>
        <w:rPr>
          <w:rFonts w:ascii="Times New Roman" w:hAnsi="Times New Roman"/>
          <w:sz w:val="24"/>
          <w:szCs w:val="24"/>
        </w:rPr>
      </w:pPr>
      <w:r>
        <w:rPr>
          <w:rFonts w:ascii="Times New Roman" w:hAnsi="Times New Roman"/>
          <w:sz w:val="24"/>
          <w:szCs w:val="24"/>
        </w:rPr>
        <w:t xml:space="preserve">                                                                                            PATVIRTINTA</w:t>
      </w:r>
    </w:p>
    <w:p w:rsidR="006B48BC" w:rsidRDefault="006B48BC" w:rsidP="003C47BC">
      <w:pPr>
        <w:spacing w:after="0" w:line="240" w:lineRule="auto"/>
        <w:jc w:val="center"/>
        <w:rPr>
          <w:rFonts w:ascii="Times New Roman" w:hAnsi="Times New Roman"/>
          <w:sz w:val="24"/>
          <w:szCs w:val="24"/>
        </w:rPr>
      </w:pPr>
      <w:r>
        <w:rPr>
          <w:rFonts w:ascii="Times New Roman" w:hAnsi="Times New Roman"/>
          <w:sz w:val="24"/>
          <w:szCs w:val="24"/>
        </w:rPr>
        <w:t xml:space="preserve">                                                                                                                 Pagėgių savivaldybės tarybos</w:t>
      </w:r>
    </w:p>
    <w:p w:rsidR="006B48BC" w:rsidRDefault="006B48BC" w:rsidP="003C47BC">
      <w:pPr>
        <w:spacing w:after="0" w:line="240" w:lineRule="auto"/>
        <w:jc w:val="center"/>
        <w:rPr>
          <w:rFonts w:ascii="Times New Roman" w:hAnsi="Times New Roman"/>
          <w:sz w:val="24"/>
          <w:szCs w:val="24"/>
        </w:rPr>
      </w:pPr>
      <w:r>
        <w:rPr>
          <w:rFonts w:ascii="Times New Roman" w:hAnsi="Times New Roman"/>
          <w:sz w:val="24"/>
          <w:szCs w:val="24"/>
        </w:rPr>
        <w:t xml:space="preserve">                                                                                                      2019 m. rugsėjo 26 d.</w:t>
      </w:r>
    </w:p>
    <w:p w:rsidR="006B48BC" w:rsidRPr="004E1ED0" w:rsidRDefault="006B48BC" w:rsidP="003C47BC">
      <w:pPr>
        <w:spacing w:after="0" w:line="240" w:lineRule="auto"/>
        <w:jc w:val="center"/>
        <w:rPr>
          <w:rFonts w:ascii="Times New Roman" w:hAnsi="Times New Roman"/>
          <w:sz w:val="24"/>
          <w:szCs w:val="24"/>
        </w:rPr>
      </w:pPr>
      <w:r>
        <w:rPr>
          <w:rFonts w:ascii="Times New Roman" w:hAnsi="Times New Roman"/>
          <w:sz w:val="24"/>
          <w:szCs w:val="24"/>
        </w:rPr>
        <w:t xml:space="preserve">                                                                                                sprendimu Nr. T-                                                              </w:t>
      </w:r>
    </w:p>
    <w:p w:rsidR="006B48BC" w:rsidRDefault="006B48BC">
      <w:pPr>
        <w:spacing w:after="0" w:line="360" w:lineRule="auto"/>
        <w:jc w:val="center"/>
        <w:rPr>
          <w:rFonts w:ascii="Times New Roman" w:hAnsi="Times New Roman"/>
          <w:sz w:val="24"/>
          <w:szCs w:val="24"/>
        </w:rPr>
      </w:pPr>
    </w:p>
    <w:p w:rsidR="006B48BC" w:rsidRDefault="006B48BC">
      <w:pPr>
        <w:spacing w:after="0" w:line="360" w:lineRule="auto"/>
        <w:jc w:val="center"/>
        <w:rPr>
          <w:rFonts w:ascii="Times New Roman" w:hAnsi="Times New Roman"/>
          <w:b/>
          <w:bCs/>
          <w:caps/>
          <w:color w:val="000000"/>
          <w:sz w:val="24"/>
          <w:szCs w:val="24"/>
        </w:rPr>
      </w:pPr>
      <w:r>
        <w:rPr>
          <w:rFonts w:ascii="Times New Roman" w:hAnsi="Times New Roman"/>
          <w:b/>
          <w:bCs/>
          <w:caps/>
          <w:color w:val="000000"/>
          <w:sz w:val="24"/>
          <w:szCs w:val="24"/>
        </w:rPr>
        <w:t xml:space="preserve">PAGĖGIŲ SAVIVALDYBĖS BŪSTO IR SOCIALINIO BŪSTO NUOMOS </w:t>
      </w:r>
    </w:p>
    <w:p w:rsidR="006B48BC" w:rsidRDefault="006B48BC">
      <w:pPr>
        <w:spacing w:after="0" w:line="360" w:lineRule="auto"/>
        <w:jc w:val="center"/>
        <w:rPr>
          <w:rFonts w:ascii="Times New Roman" w:hAnsi="Times New Roman"/>
          <w:b/>
          <w:bCs/>
          <w:caps/>
          <w:color w:val="000000"/>
          <w:sz w:val="24"/>
          <w:szCs w:val="24"/>
        </w:rPr>
      </w:pPr>
      <w:r>
        <w:rPr>
          <w:rFonts w:ascii="Times New Roman" w:hAnsi="Times New Roman"/>
          <w:b/>
          <w:bCs/>
          <w:caps/>
          <w:color w:val="000000"/>
          <w:sz w:val="24"/>
          <w:szCs w:val="24"/>
        </w:rPr>
        <w:t>TVARKOS APRAŠas</w:t>
      </w:r>
    </w:p>
    <w:p w:rsidR="006B48BC" w:rsidRDefault="006B48BC">
      <w:pPr>
        <w:spacing w:after="0" w:line="360" w:lineRule="auto"/>
        <w:jc w:val="center"/>
        <w:rPr>
          <w:rFonts w:ascii="Times New Roman" w:hAnsi="Times New Roman"/>
          <w:b/>
          <w:bCs/>
          <w:caps/>
          <w:color w:val="000000"/>
          <w:sz w:val="24"/>
          <w:szCs w:val="24"/>
        </w:rPr>
      </w:pPr>
    </w:p>
    <w:p w:rsidR="006B48BC" w:rsidRDefault="006B48BC">
      <w:pPr>
        <w:spacing w:after="0" w:line="360" w:lineRule="auto"/>
        <w:jc w:val="center"/>
        <w:rPr>
          <w:rFonts w:ascii="Times New Roman" w:hAnsi="Times New Roman"/>
          <w:b/>
          <w:bCs/>
          <w:caps/>
          <w:color w:val="000000"/>
          <w:sz w:val="24"/>
          <w:szCs w:val="24"/>
        </w:rPr>
      </w:pPr>
      <w:r>
        <w:rPr>
          <w:rFonts w:ascii="Times New Roman" w:hAnsi="Times New Roman"/>
          <w:b/>
          <w:bCs/>
          <w:caps/>
          <w:color w:val="000000"/>
          <w:sz w:val="24"/>
          <w:szCs w:val="24"/>
        </w:rPr>
        <w:t>I SKYRIUS</w:t>
      </w:r>
    </w:p>
    <w:p w:rsidR="006B48BC" w:rsidRDefault="006B48BC">
      <w:pPr>
        <w:spacing w:after="0" w:line="360" w:lineRule="auto"/>
        <w:jc w:val="center"/>
        <w:rPr>
          <w:rFonts w:ascii="Times New Roman" w:hAnsi="Times New Roman"/>
          <w:b/>
          <w:bCs/>
          <w:caps/>
          <w:color w:val="000000"/>
          <w:sz w:val="24"/>
          <w:szCs w:val="24"/>
        </w:rPr>
      </w:pPr>
      <w:r>
        <w:rPr>
          <w:rFonts w:ascii="Times New Roman" w:hAnsi="Times New Roman"/>
          <w:b/>
          <w:bCs/>
          <w:caps/>
          <w:color w:val="000000"/>
          <w:sz w:val="24"/>
          <w:szCs w:val="24"/>
        </w:rPr>
        <w:t>BENDROSIOS NUOSTATOS</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
          <w:bCs/>
          <w:caps/>
          <w:color w:val="000000"/>
          <w:sz w:val="24"/>
          <w:szCs w:val="24"/>
        </w:rPr>
        <w:tab/>
      </w:r>
      <w:r w:rsidRPr="00D56F89">
        <w:rPr>
          <w:rFonts w:ascii="Times New Roman" w:hAnsi="Times New Roman"/>
          <w:bCs/>
          <w:caps/>
          <w:color w:val="000000"/>
          <w:sz w:val="24"/>
          <w:szCs w:val="24"/>
        </w:rPr>
        <w:t xml:space="preserve">1. </w:t>
      </w:r>
      <w:r>
        <w:rPr>
          <w:rFonts w:ascii="Times New Roman" w:hAnsi="Times New Roman"/>
          <w:bCs/>
          <w:caps/>
          <w:color w:val="000000"/>
          <w:sz w:val="24"/>
          <w:szCs w:val="24"/>
        </w:rPr>
        <w:t>P</w:t>
      </w:r>
      <w:r w:rsidRPr="00D56F89">
        <w:rPr>
          <w:rFonts w:ascii="Times New Roman" w:hAnsi="Times New Roman"/>
          <w:bCs/>
          <w:sz w:val="24"/>
          <w:szCs w:val="24"/>
        </w:rPr>
        <w:t>agėgių saviv</w:t>
      </w:r>
      <w:r>
        <w:rPr>
          <w:rFonts w:ascii="Times New Roman" w:hAnsi="Times New Roman"/>
          <w:bCs/>
          <w:sz w:val="24"/>
          <w:szCs w:val="24"/>
        </w:rPr>
        <w:t>aldybės būsto ir socialinio būsto nuomos tvarkos aprašas (toliau - Tvarkos aprašas) nustato Pagėgių savivaldybei (toliau - Savivaldybė) nuosavybės teise priklausančių būstų</w:t>
      </w:r>
      <w:r w:rsidRPr="00A42242">
        <w:rPr>
          <w:rFonts w:ascii="Times New Roman" w:hAnsi="Times New Roman"/>
          <w:sz w:val="24"/>
          <w:szCs w:val="24"/>
        </w:rPr>
        <w:t xml:space="preserve"> </w:t>
      </w:r>
      <w:r w:rsidRPr="00144392">
        <w:rPr>
          <w:rFonts w:ascii="Times New Roman" w:hAnsi="Times New Roman"/>
          <w:color w:val="FF0000"/>
          <w:sz w:val="24"/>
          <w:szCs w:val="24"/>
        </w:rPr>
        <w:t>ar iš fizinių ar juridinių asmenų išsinuomotų būstų</w:t>
      </w:r>
      <w:r>
        <w:rPr>
          <w:rFonts w:ascii="Times New Roman" w:hAnsi="Times New Roman"/>
          <w:bCs/>
          <w:sz w:val="24"/>
          <w:szCs w:val="24"/>
        </w:rPr>
        <w:t xml:space="preserve">, įtrauktų į Savivaldybės tarybos patvirtintus Savivaldybės būsto fondo sąrašą ir Savivaldybės socialinio būsto, kaip savivaldybės būsto fondo dalies, sąrašą, nuomos sąlygas ir tvarką. </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2. Tvarkos aprašas parengtas vadovaujantis teisės aktais:</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2.1. Lietuvos Respublikos paramos būstui įsigyti ar išsinuomoti įstatymu (toliau – Įstatymas);</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2.2. Lietuvos Respublikos civiliniu kodeksu (toliau - kodeksas).</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3. Pagrindinės Tvarkos aprašo sąvokos:</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 xml:space="preserve">3.1. </w:t>
      </w:r>
      <w:r w:rsidRPr="00CB7A1B">
        <w:rPr>
          <w:rFonts w:ascii="Times New Roman" w:hAnsi="Times New Roman"/>
          <w:b/>
          <w:bCs/>
          <w:sz w:val="24"/>
          <w:szCs w:val="24"/>
        </w:rPr>
        <w:t>Įstatymas -</w:t>
      </w:r>
      <w:r>
        <w:rPr>
          <w:rFonts w:ascii="Times New Roman" w:hAnsi="Times New Roman"/>
          <w:bCs/>
          <w:sz w:val="24"/>
          <w:szCs w:val="24"/>
        </w:rPr>
        <w:t xml:space="preserve"> Lietuvos Respublikos paramos būstui įsigyti ar išsinuomoti įstatymas;</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 xml:space="preserve">3.2. </w:t>
      </w:r>
      <w:r w:rsidRPr="00CB7A1B">
        <w:rPr>
          <w:rFonts w:ascii="Times New Roman" w:hAnsi="Times New Roman"/>
          <w:b/>
          <w:bCs/>
          <w:sz w:val="24"/>
          <w:szCs w:val="24"/>
        </w:rPr>
        <w:t>Atsakingas darbuotojas</w:t>
      </w:r>
      <w:r>
        <w:rPr>
          <w:rFonts w:ascii="Times New Roman" w:hAnsi="Times New Roman"/>
          <w:bCs/>
          <w:sz w:val="24"/>
          <w:szCs w:val="24"/>
        </w:rPr>
        <w:t xml:space="preserve"> - darbuotojas, atsakingas už Savivaldybės socialinio būsto administravimą;</w:t>
      </w:r>
    </w:p>
    <w:p w:rsidR="006B48BC" w:rsidRPr="00144392" w:rsidRDefault="006B48BC" w:rsidP="00D56F89">
      <w:pPr>
        <w:spacing w:after="0" w:line="240" w:lineRule="auto"/>
        <w:jc w:val="both"/>
        <w:rPr>
          <w:rFonts w:ascii="Times New Roman" w:hAnsi="Times New Roman"/>
          <w:bCs/>
          <w:color w:val="FF0000"/>
          <w:sz w:val="24"/>
          <w:szCs w:val="24"/>
        </w:rPr>
      </w:pPr>
      <w:r>
        <w:rPr>
          <w:rFonts w:ascii="Times New Roman" w:hAnsi="Times New Roman"/>
          <w:bCs/>
          <w:sz w:val="24"/>
          <w:szCs w:val="24"/>
        </w:rPr>
        <w:tab/>
        <w:t xml:space="preserve">3.3. </w:t>
      </w:r>
      <w:r w:rsidRPr="00CB7A1B">
        <w:rPr>
          <w:rFonts w:ascii="Times New Roman" w:hAnsi="Times New Roman"/>
          <w:b/>
          <w:bCs/>
          <w:sz w:val="24"/>
          <w:szCs w:val="24"/>
        </w:rPr>
        <w:t>Socialinis būstas</w:t>
      </w:r>
      <w:r>
        <w:rPr>
          <w:rFonts w:ascii="Times New Roman" w:hAnsi="Times New Roman"/>
          <w:bCs/>
          <w:sz w:val="24"/>
          <w:szCs w:val="24"/>
        </w:rPr>
        <w:t xml:space="preserve"> - </w:t>
      </w:r>
      <w:r w:rsidRPr="00144392">
        <w:rPr>
          <w:rFonts w:ascii="Times New Roman" w:hAnsi="Times New Roman"/>
          <w:color w:val="FF0000"/>
          <w:sz w:val="24"/>
          <w:szCs w:val="24"/>
        </w:rPr>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būsto nuomos sąlygomis</w:t>
      </w:r>
      <w:r w:rsidRPr="00144392">
        <w:rPr>
          <w:rFonts w:ascii="Times New Roman" w:hAnsi="Times New Roman"/>
          <w:bCs/>
          <w:color w:val="FF0000"/>
          <w:sz w:val="24"/>
          <w:szCs w:val="24"/>
        </w:rPr>
        <w:t>;</w:t>
      </w:r>
    </w:p>
    <w:p w:rsidR="006B48BC" w:rsidRPr="00036412"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 xml:space="preserve">3.4. </w:t>
      </w:r>
      <w:r w:rsidRPr="00DC503D">
        <w:rPr>
          <w:rFonts w:ascii="Times New Roman" w:hAnsi="Times New Roman"/>
          <w:b/>
          <w:bCs/>
          <w:sz w:val="24"/>
          <w:szCs w:val="24"/>
        </w:rPr>
        <w:t>Savivaldybės būstas</w:t>
      </w:r>
      <w:r>
        <w:rPr>
          <w:rFonts w:ascii="Times New Roman" w:hAnsi="Times New Roman"/>
          <w:bCs/>
          <w:sz w:val="24"/>
          <w:szCs w:val="24"/>
        </w:rPr>
        <w:t xml:space="preserve"> - </w:t>
      </w:r>
      <w:r w:rsidRPr="00036412">
        <w:rPr>
          <w:rFonts w:ascii="Times New Roman" w:hAnsi="Times New Roman"/>
          <w:sz w:val="24"/>
          <w:szCs w:val="24"/>
        </w:rPr>
        <w:t xml:space="preserve">savivaldybei nuosavybės teise priklausantis ar iš fizinių ar juridinių asmenų išsinuomotas būstas, įtrauktas į savivaldybės tarybos ar jos įgaliotos savivaldybės administracijos patvirtintą </w:t>
      </w:r>
      <w:r>
        <w:rPr>
          <w:rFonts w:ascii="Times New Roman" w:hAnsi="Times New Roman"/>
          <w:sz w:val="24"/>
          <w:szCs w:val="24"/>
        </w:rPr>
        <w:t>savivaldybės būsto fondo sąrašą;</w:t>
      </w:r>
    </w:p>
    <w:p w:rsidR="006B48BC" w:rsidRDefault="006B48BC" w:rsidP="00D56F89">
      <w:pPr>
        <w:spacing w:after="0" w:line="240" w:lineRule="auto"/>
        <w:jc w:val="both"/>
        <w:rPr>
          <w:rFonts w:ascii="Times New Roman" w:hAnsi="Times New Roman"/>
          <w:bCs/>
          <w:sz w:val="24"/>
          <w:szCs w:val="24"/>
        </w:rPr>
      </w:pPr>
      <w:r>
        <w:rPr>
          <w:rFonts w:ascii="Times New Roman" w:hAnsi="Times New Roman"/>
          <w:bCs/>
          <w:sz w:val="24"/>
          <w:szCs w:val="24"/>
        </w:rPr>
        <w:tab/>
        <w:t xml:space="preserve">3.5. Kitos Tvarkos apraše vartojamos sąvokos suprantamos taip, kaip jos apibrėžtos arba jos vartojamos Tvarkos aprašo 2 punkte nurodytuose teisės aktuose. </w:t>
      </w:r>
    </w:p>
    <w:p w:rsidR="006B48BC" w:rsidRDefault="006B48BC" w:rsidP="00D56F89">
      <w:pPr>
        <w:spacing w:after="0" w:line="240" w:lineRule="auto"/>
        <w:jc w:val="both"/>
        <w:rPr>
          <w:rFonts w:ascii="Times New Roman" w:hAnsi="Times New Roman"/>
          <w:bCs/>
          <w:sz w:val="24"/>
          <w:szCs w:val="24"/>
        </w:rPr>
      </w:pPr>
    </w:p>
    <w:p w:rsidR="006B48BC" w:rsidRDefault="006B48BC" w:rsidP="00C5729F">
      <w:pPr>
        <w:spacing w:after="0" w:line="240" w:lineRule="auto"/>
        <w:jc w:val="center"/>
        <w:rPr>
          <w:rFonts w:ascii="Times New Roman" w:hAnsi="Times New Roman"/>
          <w:bCs/>
          <w:sz w:val="24"/>
          <w:szCs w:val="24"/>
        </w:rPr>
      </w:pPr>
      <w:r w:rsidRPr="00C5729F">
        <w:rPr>
          <w:rFonts w:ascii="Times New Roman" w:hAnsi="Times New Roman"/>
          <w:b/>
          <w:bCs/>
          <w:sz w:val="24"/>
          <w:szCs w:val="24"/>
        </w:rPr>
        <w:t>II SKYRIUS</w:t>
      </w:r>
    </w:p>
    <w:p w:rsidR="006B48BC" w:rsidRDefault="006B48BC" w:rsidP="00C5729F">
      <w:pPr>
        <w:spacing w:after="0" w:line="240" w:lineRule="auto"/>
        <w:jc w:val="center"/>
        <w:rPr>
          <w:rFonts w:ascii="Times New Roman" w:hAnsi="Times New Roman"/>
          <w:b/>
          <w:bCs/>
          <w:sz w:val="24"/>
          <w:szCs w:val="24"/>
        </w:rPr>
      </w:pPr>
      <w:r w:rsidRPr="00C5729F">
        <w:rPr>
          <w:rFonts w:ascii="Times New Roman" w:hAnsi="Times New Roman"/>
          <w:b/>
          <w:bCs/>
          <w:sz w:val="24"/>
          <w:szCs w:val="24"/>
        </w:rPr>
        <w:t>ASMENŲ IR ŠEIMŲ, TURINČIŲ TEISĘ Į PARAMĄ BŪSTUI IŠSINUOMOTI, NUOMOJANČIŲ SOCIALINĮ BŪSTĄ AR GAUNANČIŲ BŪSTO NUOMOS AR IŠPERKAMOSIOS BŪSTO NUOMOS MOKESČIŲ DALIES KOMPENSACIJĄ, APSKAITA</w:t>
      </w:r>
    </w:p>
    <w:p w:rsidR="006B48BC" w:rsidRDefault="006B48BC" w:rsidP="00C5729F">
      <w:pPr>
        <w:spacing w:after="0" w:line="240" w:lineRule="auto"/>
        <w:jc w:val="center"/>
        <w:rPr>
          <w:rFonts w:ascii="Times New Roman" w:hAnsi="Times New Roman"/>
          <w:b/>
          <w:bCs/>
          <w:sz w:val="24"/>
          <w:szCs w:val="24"/>
        </w:rPr>
      </w:pPr>
    </w:p>
    <w:p w:rsidR="006B48BC" w:rsidRDefault="006B48BC" w:rsidP="00C5729F">
      <w:pPr>
        <w:spacing w:after="0" w:line="240" w:lineRule="auto"/>
        <w:jc w:val="both"/>
        <w:rPr>
          <w:rFonts w:ascii="Times New Roman" w:hAnsi="Times New Roman"/>
          <w:bCs/>
          <w:sz w:val="24"/>
          <w:szCs w:val="24"/>
        </w:rPr>
      </w:pPr>
      <w:r w:rsidRPr="00C5729F">
        <w:rPr>
          <w:rFonts w:ascii="Times New Roman" w:hAnsi="Times New Roman"/>
          <w:bCs/>
          <w:sz w:val="24"/>
          <w:szCs w:val="24"/>
        </w:rPr>
        <w:tab/>
        <w:t xml:space="preserve">4. Asmenys ir šeimos, atitinkantys Įstatymo 9 </w:t>
      </w:r>
      <w:r>
        <w:rPr>
          <w:rFonts w:ascii="Times New Roman" w:hAnsi="Times New Roman"/>
          <w:bCs/>
          <w:sz w:val="24"/>
          <w:szCs w:val="24"/>
        </w:rPr>
        <w:t>straipsnio 1 dalyje nustatytus reikalavimus</w:t>
      </w:r>
      <w:r w:rsidRPr="00033A5F">
        <w:rPr>
          <w:rFonts w:ascii="Times New Roman" w:hAnsi="Times New Roman"/>
          <w:bCs/>
          <w:sz w:val="24"/>
          <w:szCs w:val="24"/>
        </w:rPr>
        <w:t xml:space="preserve">, </w:t>
      </w:r>
      <w:r w:rsidRPr="00144392">
        <w:rPr>
          <w:rFonts w:ascii="Times New Roman" w:hAnsi="Times New Roman"/>
          <w:color w:val="FF0000"/>
          <w:sz w:val="24"/>
          <w:szCs w:val="24"/>
        </w:rPr>
        <w:t>taip pat asmenys ir šeimos, pagal šio įstatymo 9 straipsnio 2 dalį turintys teisę į socialinio būsto nuomos sąlygų pagerinimą,</w:t>
      </w:r>
      <w:r>
        <w:t xml:space="preserve"> </w:t>
      </w:r>
      <w:r>
        <w:rPr>
          <w:rFonts w:ascii="Times New Roman" w:hAnsi="Times New Roman"/>
          <w:bCs/>
          <w:sz w:val="24"/>
          <w:szCs w:val="24"/>
        </w:rPr>
        <w:t>Savivaldybės administracijai pateikę prašymą, įrašomi į Asmenų ir šeimų, turinčių teisę į socialinio būsto nuomą, sąrašus pagal prašymo užregistravimo Savivaldybės administracijoje datą ir laiką. Asmenys ir šeimos, įrašyti į Asmenų ir šeimų, turinčių teisę į socialinio būsto nuomą, sąrašą, skirstomi į šias grupes:</w:t>
      </w:r>
    </w:p>
    <w:p w:rsidR="006B48BC"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t>4.1. jaunos šeimos;</w:t>
      </w:r>
    </w:p>
    <w:p w:rsidR="006B48BC"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t>4.2. šeimos, auginančios tris ir daugiau vaikų ir (ar) vaikų, kuriems nustatyta nuolatinė globa (rūpyba);</w:t>
      </w:r>
    </w:p>
    <w:p w:rsidR="006B48BC"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t>4.3. likę be tėvų globos asmenys ir šeimos. Į šį sąrašą įrašomi ne vyresni, kaip 36 metų buvę likę be tėvų globos asmenys ir jų šeimos, taip pat likę be tėvų globos asmenys, kurie yra ne jaunesni kaip 16 metų, jų atstovams pagal įstatymą (rūpintojams) pateikus prašymą, tačiau socialinio būsto nuoma jiems siūloma tik įsigijus visišką civilinį veiksnumą;</w:t>
      </w:r>
    </w:p>
    <w:p w:rsidR="006B48BC"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t>4.4. neįgalieji, asmenys, sergantys lėtinių ligų, įrašytų į Vyriausybės ar jos įgaliotos institucijos patvirtintą sąrašą, sunkiomis formomis,  ir šeimos, kuriose yra tokių asmenų;</w:t>
      </w:r>
    </w:p>
    <w:p w:rsidR="006B48BC"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t>4.5. socialinio būsto nuomininkai, turintys teisę į socialinio būsto sąlygų pagerinimą;</w:t>
      </w:r>
    </w:p>
    <w:p w:rsidR="006B48BC"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t>4.6. bendroji, į kurią įrašomi visi asmenys ir šeimos, nepatenkantys į aukščiau nurodytas grupes.</w:t>
      </w:r>
    </w:p>
    <w:p w:rsidR="006B48BC" w:rsidRPr="0026253A"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r>
      <w:r w:rsidRPr="0026253A">
        <w:rPr>
          <w:rFonts w:ascii="Times New Roman" w:hAnsi="Times New Roman"/>
          <w:bCs/>
          <w:sz w:val="24"/>
          <w:szCs w:val="24"/>
        </w:rPr>
        <w:t xml:space="preserve">5. </w:t>
      </w:r>
      <w:r>
        <w:rPr>
          <w:rFonts w:ascii="Times New Roman" w:hAnsi="Times New Roman"/>
          <w:bCs/>
          <w:sz w:val="24"/>
          <w:szCs w:val="24"/>
        </w:rPr>
        <w:t xml:space="preserve">Išnuomojant socialinį būstą, </w:t>
      </w:r>
      <w:r w:rsidRPr="0026253A">
        <w:rPr>
          <w:rFonts w:ascii="Times New Roman" w:hAnsi="Times New Roman"/>
          <w:bCs/>
          <w:sz w:val="24"/>
          <w:szCs w:val="24"/>
        </w:rPr>
        <w:t>Tvarkos aprašo 4 punkt</w:t>
      </w:r>
      <w:r>
        <w:rPr>
          <w:rFonts w:ascii="Times New Roman" w:hAnsi="Times New Roman"/>
          <w:bCs/>
          <w:sz w:val="24"/>
          <w:szCs w:val="24"/>
        </w:rPr>
        <w:t>e nurodytiems subjektams</w:t>
      </w:r>
      <w:r w:rsidRPr="0026253A">
        <w:rPr>
          <w:rFonts w:ascii="Times New Roman" w:hAnsi="Times New Roman"/>
          <w:bCs/>
          <w:sz w:val="24"/>
          <w:szCs w:val="24"/>
        </w:rPr>
        <w:t xml:space="preserve"> prioritetai netaikomi.</w:t>
      </w:r>
    </w:p>
    <w:p w:rsidR="006B48BC" w:rsidRDefault="006B48BC" w:rsidP="00C5729F">
      <w:pPr>
        <w:spacing w:after="0" w:line="240" w:lineRule="auto"/>
        <w:jc w:val="both"/>
        <w:rPr>
          <w:rFonts w:ascii="Times New Roman" w:hAnsi="Times New Roman"/>
          <w:bCs/>
          <w:sz w:val="24"/>
          <w:szCs w:val="24"/>
        </w:rPr>
      </w:pPr>
      <w:r>
        <w:rPr>
          <w:rFonts w:ascii="Times New Roman" w:hAnsi="Times New Roman"/>
          <w:bCs/>
          <w:sz w:val="24"/>
          <w:szCs w:val="24"/>
        </w:rPr>
        <w:tab/>
        <w:t>6. Asmenys ir šeimos, įrašyti į Asmenų ir šeimų, turinčių teisę į socialinio būsto nuomą, sąrašą ir gaunantys būsto nuomos mokesčio dalies kompensaciją, neišbraukiami iš Asmenų ir šeimų, turinčių teisę į socialinio būsto nuomą, sąrašo.</w:t>
      </w:r>
    </w:p>
    <w:p w:rsidR="006B48BC" w:rsidRDefault="006B48BC" w:rsidP="00C5729F">
      <w:pPr>
        <w:spacing w:after="0" w:line="240" w:lineRule="auto"/>
        <w:jc w:val="both"/>
        <w:rPr>
          <w:rFonts w:ascii="Times New Roman" w:hAnsi="Times New Roman"/>
          <w:bCs/>
          <w:sz w:val="24"/>
          <w:szCs w:val="24"/>
        </w:rPr>
      </w:pPr>
    </w:p>
    <w:p w:rsidR="006B48BC" w:rsidRPr="007507A9" w:rsidRDefault="006B48BC" w:rsidP="007507A9">
      <w:pPr>
        <w:spacing w:after="0" w:line="240" w:lineRule="auto"/>
        <w:jc w:val="center"/>
        <w:rPr>
          <w:rFonts w:ascii="Times New Roman" w:hAnsi="Times New Roman"/>
          <w:b/>
          <w:bCs/>
          <w:sz w:val="24"/>
          <w:szCs w:val="24"/>
        </w:rPr>
      </w:pPr>
      <w:r w:rsidRPr="007507A9">
        <w:rPr>
          <w:rFonts w:ascii="Times New Roman" w:hAnsi="Times New Roman"/>
          <w:b/>
          <w:bCs/>
          <w:sz w:val="24"/>
          <w:szCs w:val="24"/>
        </w:rPr>
        <w:t>III SKYRIUS</w:t>
      </w:r>
    </w:p>
    <w:p w:rsidR="006B48BC" w:rsidRDefault="006B48BC" w:rsidP="007507A9">
      <w:pPr>
        <w:spacing w:after="0" w:line="240" w:lineRule="auto"/>
        <w:jc w:val="center"/>
        <w:rPr>
          <w:rFonts w:ascii="Times New Roman" w:hAnsi="Times New Roman"/>
          <w:b/>
          <w:bCs/>
          <w:sz w:val="24"/>
          <w:szCs w:val="24"/>
        </w:rPr>
      </w:pPr>
      <w:r w:rsidRPr="007507A9">
        <w:rPr>
          <w:rFonts w:ascii="Times New Roman" w:hAnsi="Times New Roman"/>
          <w:b/>
          <w:bCs/>
          <w:sz w:val="24"/>
          <w:szCs w:val="24"/>
        </w:rPr>
        <w:t xml:space="preserve">SOCIALINIO BŪSTO NUOMOS </w:t>
      </w:r>
    </w:p>
    <w:p w:rsidR="006B48BC" w:rsidRPr="007507A9" w:rsidRDefault="006B48BC" w:rsidP="007507A9">
      <w:pPr>
        <w:spacing w:after="0" w:line="240" w:lineRule="auto"/>
        <w:jc w:val="center"/>
        <w:rPr>
          <w:rFonts w:ascii="Times New Roman" w:hAnsi="Times New Roman"/>
          <w:b/>
          <w:bCs/>
          <w:sz w:val="24"/>
          <w:szCs w:val="24"/>
        </w:rPr>
      </w:pPr>
      <w:r w:rsidRPr="007507A9">
        <w:rPr>
          <w:rFonts w:ascii="Times New Roman" w:hAnsi="Times New Roman"/>
          <w:b/>
          <w:bCs/>
          <w:sz w:val="24"/>
          <w:szCs w:val="24"/>
        </w:rPr>
        <w:t>TVARKA IR SĄLYGOS</w:t>
      </w:r>
    </w:p>
    <w:p w:rsidR="006B48BC" w:rsidRDefault="006B48BC" w:rsidP="00C5729F">
      <w:pPr>
        <w:spacing w:after="0" w:line="240" w:lineRule="auto"/>
        <w:jc w:val="both"/>
        <w:rPr>
          <w:rFonts w:ascii="Times New Roman" w:hAnsi="Times New Roman"/>
          <w:b/>
          <w:sz w:val="24"/>
          <w:szCs w:val="24"/>
        </w:rPr>
      </w:pPr>
      <w:r>
        <w:rPr>
          <w:rFonts w:ascii="Times New Roman" w:hAnsi="Times New Roman"/>
          <w:b/>
          <w:sz w:val="24"/>
          <w:szCs w:val="24"/>
        </w:rPr>
        <w:tab/>
      </w:r>
    </w:p>
    <w:p w:rsidR="006B48BC" w:rsidRDefault="006B48BC" w:rsidP="007507A9">
      <w:pPr>
        <w:spacing w:after="0" w:line="240" w:lineRule="auto"/>
        <w:jc w:val="both"/>
        <w:rPr>
          <w:rFonts w:ascii="Times New Roman" w:hAnsi="Times New Roman"/>
          <w:bCs/>
          <w:sz w:val="24"/>
          <w:szCs w:val="24"/>
        </w:rPr>
      </w:pPr>
      <w:r>
        <w:rPr>
          <w:rFonts w:ascii="Times New Roman" w:hAnsi="Times New Roman"/>
          <w:b/>
          <w:sz w:val="24"/>
          <w:szCs w:val="24"/>
        </w:rPr>
        <w:tab/>
      </w:r>
      <w:r w:rsidRPr="007507A9">
        <w:rPr>
          <w:rFonts w:ascii="Times New Roman" w:hAnsi="Times New Roman"/>
          <w:sz w:val="24"/>
          <w:szCs w:val="24"/>
        </w:rPr>
        <w:t xml:space="preserve">7. Socialinis būstas nuomojamas asmenims ir šeimoms, įrašytiems į </w:t>
      </w:r>
      <w:r>
        <w:rPr>
          <w:rFonts w:ascii="Times New Roman" w:hAnsi="Times New Roman"/>
          <w:bCs/>
          <w:sz w:val="24"/>
          <w:szCs w:val="24"/>
        </w:rPr>
        <w:t>Asmenų ir šeimų, turinčių teisę į paramą būstui išsinuomoti, sąrašus.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8. Socialinis būstas asmenims ir šeimoms,</w:t>
      </w:r>
      <w:r w:rsidRPr="007507A9">
        <w:rPr>
          <w:rFonts w:ascii="Times New Roman" w:hAnsi="Times New Roman"/>
          <w:bCs/>
          <w:sz w:val="24"/>
          <w:szCs w:val="24"/>
        </w:rPr>
        <w:t xml:space="preserve"> </w:t>
      </w:r>
      <w:r>
        <w:rPr>
          <w:rFonts w:ascii="Times New Roman" w:hAnsi="Times New Roman"/>
          <w:bCs/>
          <w:sz w:val="24"/>
          <w:szCs w:val="24"/>
        </w:rPr>
        <w:t>įrašytiems į Asmenų ir šeimų, turinčių teisę į paramą būstui išsinuomoti, sąrašus, siūlomas išsinuomoti laikantis eilės tvarkos, įvertinus buvimo sąraše laikotarpį. Asmenims ir šeimoms, gyvenantiems Savivaldybės išnuomotame socialiniame būste ir turintiems teisę į socialinio būsto nuomos sąlygų pagerinimą, jeigu asmuo ar šeimos narys tampa neįgalioju ir dėl judėjimo ar apsitarnavimo funkcijų sutrikimų jam (šeimai) turi būti nuomojamas specialiai pritaikytas socialinis būstas, toks socialinis būstas suteikiamas nesilaikant eiliškumo.</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9. Atsakingas darbuotojas raštiškus pasiūlymus išsinuomoti laisvą socialinį būstą laikydamasis eiliškumo išsiunčia šeimoms ir asmenims, įrašytiems į Savivaldybės administracijos direktoriaus patvirtintus sąrašus, atsižvelgdamas į ploto normatyvą ir pareiškėjo poreikius.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10. Savivaldybės būstai ar socialiniai būstai, pritaikyti judėjimo negalią turintiems asmenims, siūlomi išsinuomoti asmenims ir šeimoms, įrašytiems į neįgaliųjų asmenų grupę ir turintiems minėtą negalią, praleidžiant kitokio pobūdžio negalią turinčius asmenis.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11. Asmenys ir šeimos, kuriems išsiųstas pasiūlymas išsinuomoti socialinį būstą privalo per 10 kalendorinių dienų nuo pranešimo išsiuntimo dienos raštu pranešti apie pageidavimą išsinuomoti ar atsisakymą išsinuomoti siūlomą būstą.</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12. Asmenims ir šeimoms, nepateikusiems per raštiškame pasiūlyme nustatytą laiką Savivaldybės administracijai raštiško atsakymo, antras pasiūlymas išsinuomoti socialinį būstą pateikiamas ne anksčiau kaip po 10 kalendorinių dienų nuo ankstesnio pasiūlymo pateikimo dienos.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 xml:space="preserve">13. Asmenys ir šeimos, kuriems Įstatymo nustatyta tvarka siūloma išsinuomoti socialinį būstą ir kurie nustatytu laiku </w:t>
      </w:r>
      <w:r w:rsidRPr="00144392">
        <w:rPr>
          <w:rFonts w:ascii="Times New Roman" w:hAnsi="Times New Roman"/>
          <w:bCs/>
          <w:color w:val="FF0000"/>
          <w:sz w:val="24"/>
          <w:szCs w:val="24"/>
        </w:rPr>
        <w:t xml:space="preserve">du kartus be svarbių priežasčių raštu </w:t>
      </w:r>
      <w:r>
        <w:rPr>
          <w:rFonts w:ascii="Times New Roman" w:hAnsi="Times New Roman"/>
          <w:bCs/>
          <w:sz w:val="24"/>
          <w:szCs w:val="24"/>
        </w:rPr>
        <w:t>nepareiškia Savivaldybės administracijai sutikimo ar nesutikimo nuomotis socialinį būstą, išbraukiami iš Asmenų ir šeimų, turinčių teisę į paramą būstui išsinuomoti, sąrašo.</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 xml:space="preserve">14. Asmenys ir šeimos, kuriems siūloma Įstatymo nustatyta tvarka išsinuomoti socialinį būstą, Savivaldybės administracijai pateikia nustatytos formos prašymą ir dokumentus, įrodančius išlikusią jų teisę į socialinio būsto nuomą. </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15. Sprendimą išnuomoti socialinį būstą priima Savivaldybės administracijos direktorius.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16. Socialinio būsto nuomos sutartį asmuo (šeima) privalo pasirašyti per 10 kalendorinių dienų nuo Savivaldybės administracijos direktoriaus sprendimo išnuomoti šiam asmeniui ar šeimai socialinį būstą priėmimo dienos.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17. Jeigu per nurodytą laiką asmuo (šeima) nepasirašo socialinio būsto nuomos sutarties dėl jų kaltės, Savivaldybės administracijos direktoriaus įsakymu panaikinamas sprendimas, kuriuo buvo nuspręsta suteikti socialinį būstą, ir būstas siūlomas išsinuomoti asmenims ir šeimoms, kaip numatyta Tvarkos aprašo 10 punkte.</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 Socialinis būstas gali būti išnuomojamas ir neįrašytiems į Asmenų ir šeimų, turinčių teisę į socialinio būsto nuomą, sąrašą, asmenims bei šeimoms, jeigu šie asmenys ir šeimos Lietuvos Respublikos teritorijoje nuosavybės teise neturi kito tinkamo būsto:</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18.1. netekusiems Lietuvos Respublikos teritorijoje nuosavybės teise turėto būsto dėl gaisrų, potvynių, stiprių vėjų ar dėl kitų nuo žmogaus valios nepriklausančių aplinkybių. Šiuo atveju Savivaldybės administraciją asmuo ar šeima Įstatymo 7 straipsnyje nustatyta tvarka privalo kreiptis ne vėliau kaip per vienus metus nuo nurodytų aplinkybių atsiradimo dienos;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18.2. asmenims, kuriems yra nustatytas 0-25 procentų darbingumo lygis;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18.3. senatvės pensijos amžių sukakusiems asmenims, kuriems yra nustatytas didelių specialiųjų poreikių lygis;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18.4. šeimoms, auginančioms penkis ir daugiau vaikų ar (ir) vaikų, kuriems nustatyta nuolatinė globa (rūpyba);</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18.5. šeimoms, kurioms vienu kartu gimsta trys ar daugiau vaikų;</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18.6. šeimoms, kuriuose abiem sutuoktiniams yra nustatyta 0-25 procentų darbingumo lygis ir kurios augina vaiką (vaikus) ar (ir) vaiką (vaikus), kuriam (kuriems) nustatyta nuolatinė globa (rūpyba);</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18.7. neįgaliesiems, vieniems auginantiems vaiką (vaikus) ar (ir) vaiką (vaikus), kuriam (kuriems) nustatyta nuolatine globa (rūpyba);</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18.8. šeimoms, auginančioms vaikus ar (ir) vaikus, kuriems nustatyta nuolatinė globa (rūpyba), kai ne mažiau kaip dviem iš jų yra nustatytas sunkus neįgalumo lygis;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18.9. šeimoms, kuriuose ne mažiau kaip dviem šeimos nariams yra nustatytas 0-25 procentų darbingumo lygis ir (ar) didelių specialiųjų poreikių lygis, kai šeimos nariai yra sukakę senatvės pensijos amžių.</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 xml:space="preserve">19. Kai vienu metu dėl socialinio būsto nuomos kreipiasi keli Tvarkos </w:t>
      </w:r>
      <w:r w:rsidRPr="00144392">
        <w:rPr>
          <w:rFonts w:ascii="Times New Roman" w:hAnsi="Times New Roman"/>
          <w:bCs/>
          <w:color w:val="FF0000"/>
          <w:sz w:val="24"/>
          <w:szCs w:val="24"/>
        </w:rPr>
        <w:t xml:space="preserve">18 </w:t>
      </w:r>
      <w:r>
        <w:rPr>
          <w:rFonts w:ascii="Times New Roman" w:hAnsi="Times New Roman"/>
          <w:bCs/>
          <w:sz w:val="24"/>
          <w:szCs w:val="24"/>
        </w:rPr>
        <w:t xml:space="preserve">punkte nurodyti asmenys ir šeimos, sprendimą dėl socialinio būsto nuomos priima </w:t>
      </w:r>
      <w:r w:rsidRPr="00E76BCD">
        <w:rPr>
          <w:rFonts w:ascii="Times New Roman" w:hAnsi="Times New Roman"/>
          <w:bCs/>
          <w:color w:val="FF0000"/>
          <w:sz w:val="24"/>
          <w:szCs w:val="24"/>
        </w:rPr>
        <w:t>Savivaldybės taryba</w:t>
      </w:r>
      <w:r>
        <w:rPr>
          <w:rFonts w:ascii="Times New Roman" w:hAnsi="Times New Roman"/>
          <w:bCs/>
          <w:sz w:val="24"/>
          <w:szCs w:val="24"/>
        </w:rPr>
        <w:t xml:space="preserve"> pagal prašymo gavimo datą ir laiką.</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20. Asmenims ir šeimoms, netekusiems turėto būsto</w:t>
      </w:r>
      <w:r w:rsidRPr="00D73143">
        <w:rPr>
          <w:rFonts w:ascii="Times New Roman" w:hAnsi="Times New Roman"/>
          <w:bCs/>
          <w:sz w:val="24"/>
          <w:szCs w:val="24"/>
        </w:rPr>
        <w:t xml:space="preserve"> </w:t>
      </w:r>
      <w:r>
        <w:rPr>
          <w:rFonts w:ascii="Times New Roman" w:hAnsi="Times New Roman"/>
          <w:bCs/>
          <w:sz w:val="24"/>
          <w:szCs w:val="24"/>
        </w:rPr>
        <w:t>dėl gaisrų, potvynių, stiprių vėjų ar dėl kitų nuo žmogaus valios nepriklausančių aplinkybių, Lietuvos Respublikos teritorijoje nuosavybės teise neturintiems kito tinkamo gyventi būsto, išnuomojant Savivaldybės būstą, sudaroma terminuota socialinio būsto nuomos sutartis vieniems metams ir gali būti pratęsta ne ilgesniam terminui, kaip iki gaisrų, potvynių, stiprių vėjų ar kitų nuo žmogaus valios nepriklausančių aplinkybių padarinių likvidavimo.</w:t>
      </w:r>
    </w:p>
    <w:p w:rsidR="006B48BC" w:rsidRPr="00E76BCD" w:rsidRDefault="006B48BC" w:rsidP="007507A9">
      <w:pPr>
        <w:spacing w:after="0" w:line="240" w:lineRule="auto"/>
        <w:jc w:val="both"/>
        <w:rPr>
          <w:rFonts w:ascii="Times New Roman" w:hAnsi="Times New Roman"/>
          <w:bCs/>
          <w:color w:val="FF0000"/>
          <w:sz w:val="24"/>
          <w:szCs w:val="24"/>
        </w:rPr>
      </w:pPr>
      <w:r>
        <w:rPr>
          <w:rFonts w:ascii="Times New Roman" w:hAnsi="Times New Roman"/>
          <w:bCs/>
          <w:sz w:val="24"/>
          <w:szCs w:val="24"/>
        </w:rPr>
        <w:tab/>
        <w:t xml:space="preserve">21. Sprendimą dėl socialinio būsto nuomos </w:t>
      </w:r>
      <w:r w:rsidRPr="00144392">
        <w:rPr>
          <w:rFonts w:ascii="Times New Roman" w:hAnsi="Times New Roman"/>
          <w:bCs/>
          <w:color w:val="FF0000"/>
          <w:sz w:val="24"/>
          <w:szCs w:val="24"/>
        </w:rPr>
        <w:t>18</w:t>
      </w:r>
      <w:r>
        <w:rPr>
          <w:rFonts w:ascii="Times New Roman" w:hAnsi="Times New Roman"/>
          <w:bCs/>
          <w:sz w:val="24"/>
          <w:szCs w:val="24"/>
        </w:rPr>
        <w:t xml:space="preserve"> punkte nurodytiems asmenims ir šeimoms priima </w:t>
      </w:r>
      <w:r w:rsidRPr="00E76BCD">
        <w:rPr>
          <w:rFonts w:ascii="Times New Roman" w:hAnsi="Times New Roman"/>
          <w:bCs/>
          <w:color w:val="FF0000"/>
          <w:sz w:val="24"/>
          <w:szCs w:val="24"/>
        </w:rPr>
        <w:t>Savivaldybės taryba.</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 xml:space="preserve">22. Informacija apie </w:t>
      </w:r>
      <w:r w:rsidRPr="00144392">
        <w:rPr>
          <w:rFonts w:ascii="Times New Roman" w:hAnsi="Times New Roman"/>
          <w:bCs/>
          <w:color w:val="FF0000"/>
          <w:sz w:val="24"/>
          <w:szCs w:val="24"/>
        </w:rPr>
        <w:t>18</w:t>
      </w:r>
      <w:r>
        <w:rPr>
          <w:rFonts w:ascii="Times New Roman" w:hAnsi="Times New Roman"/>
          <w:bCs/>
          <w:sz w:val="24"/>
          <w:szCs w:val="24"/>
        </w:rPr>
        <w:t xml:space="preserve"> punkte nurodytais atvejais išnuomotą socialinį būstą per 5 darbo dienas viešai paskelbiama Savivaldybės svetainėje. </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23. Asmenims ir šeimoms, iki 2002 m. gruodžio 31 d. išsinuomojusiems Savivaldybės gyvenamąsias patalpas pagal Lietuvos Respublikos gyventojų aprūpinimo gyvenamosiomis patalpomis įstatymą, nekeičiami nei šiame įstatyme nustatyti socialinio būsto naudingojo ploto normatyvai, nei šio būsto nuomos sąlygos, nei dėl to galiojanti nuomos sutartis, išskyrus civiliniame kodekse nustatytus atvejus.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r>
    </w:p>
    <w:p w:rsidR="006B48BC" w:rsidRDefault="006B48BC" w:rsidP="00343ECA">
      <w:pPr>
        <w:spacing w:after="0" w:line="240" w:lineRule="auto"/>
        <w:jc w:val="center"/>
        <w:rPr>
          <w:rFonts w:ascii="Times New Roman" w:hAnsi="Times New Roman"/>
          <w:b/>
          <w:bCs/>
          <w:sz w:val="24"/>
          <w:szCs w:val="24"/>
        </w:rPr>
      </w:pPr>
      <w:r w:rsidRPr="00343ECA">
        <w:rPr>
          <w:rFonts w:ascii="Times New Roman" w:hAnsi="Times New Roman"/>
          <w:b/>
          <w:bCs/>
          <w:sz w:val="24"/>
          <w:szCs w:val="24"/>
        </w:rPr>
        <w:t>IV SKYRIUS</w:t>
      </w:r>
    </w:p>
    <w:p w:rsidR="006B48BC" w:rsidRPr="00343ECA" w:rsidRDefault="006B48BC" w:rsidP="00343ECA">
      <w:pPr>
        <w:spacing w:after="0" w:line="240" w:lineRule="auto"/>
        <w:jc w:val="center"/>
        <w:rPr>
          <w:rFonts w:ascii="Times New Roman" w:hAnsi="Times New Roman"/>
          <w:b/>
          <w:bCs/>
          <w:sz w:val="24"/>
          <w:szCs w:val="24"/>
        </w:rPr>
      </w:pPr>
    </w:p>
    <w:p w:rsidR="006B48BC" w:rsidRPr="00343ECA" w:rsidRDefault="006B48BC" w:rsidP="00343ECA">
      <w:pPr>
        <w:spacing w:after="0" w:line="240" w:lineRule="auto"/>
        <w:jc w:val="center"/>
        <w:rPr>
          <w:rFonts w:ascii="Times New Roman" w:hAnsi="Times New Roman"/>
          <w:b/>
          <w:bCs/>
          <w:sz w:val="24"/>
          <w:szCs w:val="24"/>
        </w:rPr>
      </w:pPr>
      <w:r w:rsidRPr="006B6DCE">
        <w:rPr>
          <w:rFonts w:ascii="Times New Roman" w:hAnsi="Times New Roman"/>
          <w:b/>
          <w:bCs/>
          <w:sz w:val="24"/>
          <w:szCs w:val="24"/>
        </w:rPr>
        <w:t>SAVIVALDYBĖS BŪSTO</w:t>
      </w:r>
      <w:r w:rsidRPr="00343ECA">
        <w:rPr>
          <w:rFonts w:ascii="Times New Roman" w:hAnsi="Times New Roman"/>
          <w:b/>
          <w:bCs/>
          <w:sz w:val="24"/>
          <w:szCs w:val="24"/>
        </w:rPr>
        <w:t xml:space="preserve"> NUOMOS TVARKA IR SĄLYGOS</w:t>
      </w:r>
    </w:p>
    <w:p w:rsidR="006B48BC" w:rsidRDefault="006B48BC" w:rsidP="007507A9">
      <w:pPr>
        <w:spacing w:after="0" w:line="240" w:lineRule="auto"/>
        <w:jc w:val="both"/>
        <w:rPr>
          <w:rFonts w:ascii="Times New Roman" w:hAnsi="Times New Roman"/>
          <w:b/>
          <w:bCs/>
          <w:sz w:val="24"/>
          <w:szCs w:val="24"/>
        </w:rPr>
      </w:pP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24. Savivaldybės būstas nuomojamas šiais atvejais: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24.1. jeigu asmens ar šeimos, nuomojančių socialinį būstą, deklaruotas turtas (įskaitant gautas pajamas) už kalendorinius metus daugiau kaip 25 procentus viršija Įstatymo 11 straipsnio 3 dalyje nustatytus metinius pajamų ar turto dydžius, asmens ar šeimos prašymu Savivaldybės taryba gali priimti sprendimą šį būstą ne ilgesniam nei vienų metų laikotarpiui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24.2. asmenims ir šeimoms, kurie Lietuvos Respublikos civiliniame kodekse nustatyta tvarka negali būti iškeldinti iš gyvenamųjų patalpų nesuteikus jiems kitos gyvenamosios vietos;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24.3. asmenims ir šeimoms, kurie su Savivaldybe ar jos įstaigomis yra susiję darbo ar jų esmę atitinkančiais santykiais, apgyvendinti;</w:t>
      </w:r>
    </w:p>
    <w:p w:rsidR="006B48BC" w:rsidRPr="00144392" w:rsidRDefault="006B48BC" w:rsidP="007507A9">
      <w:pPr>
        <w:spacing w:after="0" w:line="240" w:lineRule="auto"/>
        <w:jc w:val="both"/>
        <w:rPr>
          <w:rFonts w:ascii="Times New Roman" w:hAnsi="Times New Roman"/>
          <w:bCs/>
          <w:color w:val="FF0000"/>
          <w:sz w:val="24"/>
          <w:szCs w:val="24"/>
        </w:rPr>
      </w:pPr>
      <w:r>
        <w:rPr>
          <w:rFonts w:ascii="Times New Roman" w:hAnsi="Times New Roman"/>
          <w:bCs/>
          <w:sz w:val="24"/>
          <w:szCs w:val="24"/>
        </w:rPr>
        <w:tab/>
        <w:t xml:space="preserve">24.4. asmenims ir šeimoms, kuriems gyvenamosios patalpos buvo išnuomotos ne socialinio būsto nuomos sąlygomis, neatsižvelgiant į taikytas būsto nuomos sąlygas, </w:t>
      </w:r>
      <w:r w:rsidRPr="00144392">
        <w:rPr>
          <w:rFonts w:ascii="Times New Roman" w:hAnsi="Times New Roman"/>
          <w:color w:val="FF0000"/>
          <w:sz w:val="24"/>
          <w:szCs w:val="24"/>
        </w:rPr>
        <w:t>vadovaujantis Lietuvos Respublikos valstybės ir savivaldybių turto valdymo, naudojimo ir disponavimo juo įstatymu.</w:t>
      </w:r>
      <w:r w:rsidRPr="00144392">
        <w:rPr>
          <w:color w:val="FF0000"/>
        </w:rPr>
        <w:t xml:space="preserve"> </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25. Savivaldybės būsto nuomos sutartis sudaroma, keičiama, nutraukiama Lietuvos Respublikos civilinio kodekso ir kitų teisės aktų nustatyta tvarka ir pagrindais.</w:t>
      </w:r>
    </w:p>
    <w:p w:rsidR="006B48BC" w:rsidRDefault="006B48BC" w:rsidP="007507A9">
      <w:pPr>
        <w:spacing w:after="0" w:line="240" w:lineRule="auto"/>
        <w:jc w:val="both"/>
        <w:rPr>
          <w:rFonts w:ascii="Times New Roman" w:hAnsi="Times New Roman"/>
          <w:bCs/>
          <w:sz w:val="24"/>
          <w:szCs w:val="24"/>
        </w:rPr>
      </w:pPr>
      <w:r>
        <w:rPr>
          <w:rFonts w:ascii="Times New Roman" w:hAnsi="Times New Roman"/>
          <w:bCs/>
          <w:sz w:val="24"/>
          <w:szCs w:val="24"/>
        </w:rPr>
        <w:tab/>
        <w:t>26. Informacija apie socialinius būstus ir savivaldybės būstus, kurie nuomojami asmenims ir šeimoms šiame skyriuje numatytais atvejais skelbiama savivaldybės internetinėje  svetainėje.</w:t>
      </w:r>
    </w:p>
    <w:p w:rsidR="006B48BC" w:rsidRDefault="006B48BC" w:rsidP="007507A9">
      <w:pPr>
        <w:spacing w:after="0" w:line="240" w:lineRule="auto"/>
        <w:jc w:val="both"/>
        <w:rPr>
          <w:rFonts w:ascii="Times New Roman" w:hAnsi="Times New Roman"/>
          <w:bCs/>
          <w:sz w:val="24"/>
          <w:szCs w:val="24"/>
        </w:rPr>
      </w:pPr>
    </w:p>
    <w:p w:rsidR="006B48BC" w:rsidRPr="001A1F53" w:rsidRDefault="006B48BC" w:rsidP="001A1F53">
      <w:pPr>
        <w:spacing w:after="0" w:line="240" w:lineRule="auto"/>
        <w:jc w:val="center"/>
        <w:rPr>
          <w:rFonts w:ascii="Times New Roman" w:hAnsi="Times New Roman"/>
          <w:b/>
          <w:bCs/>
          <w:sz w:val="24"/>
          <w:szCs w:val="24"/>
        </w:rPr>
      </w:pPr>
      <w:r w:rsidRPr="001A1F53">
        <w:rPr>
          <w:rFonts w:ascii="Times New Roman" w:hAnsi="Times New Roman"/>
          <w:b/>
          <w:bCs/>
          <w:sz w:val="24"/>
          <w:szCs w:val="24"/>
        </w:rPr>
        <w:t>V SKYRIUS</w:t>
      </w:r>
    </w:p>
    <w:p w:rsidR="006B48BC" w:rsidRPr="001A1F53" w:rsidRDefault="006B48BC" w:rsidP="001A1F53">
      <w:pPr>
        <w:spacing w:after="0" w:line="240" w:lineRule="auto"/>
        <w:jc w:val="center"/>
        <w:rPr>
          <w:rFonts w:ascii="Times New Roman" w:hAnsi="Times New Roman"/>
          <w:b/>
          <w:bCs/>
          <w:sz w:val="24"/>
          <w:szCs w:val="24"/>
        </w:rPr>
      </w:pPr>
      <w:r w:rsidRPr="001A1F53">
        <w:rPr>
          <w:rFonts w:ascii="Times New Roman" w:hAnsi="Times New Roman"/>
          <w:b/>
          <w:bCs/>
          <w:sz w:val="24"/>
          <w:szCs w:val="24"/>
        </w:rPr>
        <w:t>BAIGIAMOSIOS NUOSTATOS</w:t>
      </w:r>
    </w:p>
    <w:p w:rsidR="006B48BC" w:rsidRPr="001A1F53" w:rsidRDefault="006B48BC" w:rsidP="007507A9">
      <w:pPr>
        <w:spacing w:after="0" w:line="240" w:lineRule="auto"/>
        <w:jc w:val="both"/>
        <w:rPr>
          <w:rFonts w:ascii="Times New Roman" w:hAnsi="Times New Roman"/>
          <w:b/>
          <w:bCs/>
          <w:sz w:val="24"/>
          <w:szCs w:val="24"/>
        </w:rPr>
      </w:pPr>
      <w:r w:rsidRPr="001A1F53">
        <w:rPr>
          <w:rFonts w:ascii="Times New Roman" w:hAnsi="Times New Roman"/>
          <w:b/>
          <w:bCs/>
          <w:sz w:val="24"/>
          <w:szCs w:val="24"/>
        </w:rPr>
        <w:t xml:space="preserve">     </w:t>
      </w:r>
    </w:p>
    <w:p w:rsidR="006B48BC" w:rsidRDefault="006B48BC" w:rsidP="007507A9">
      <w:pPr>
        <w:spacing w:after="0" w:line="240" w:lineRule="auto"/>
        <w:jc w:val="both"/>
        <w:rPr>
          <w:rFonts w:ascii="Times New Roman" w:hAnsi="Times New Roman"/>
          <w:bCs/>
          <w:sz w:val="24"/>
          <w:szCs w:val="24"/>
        </w:rPr>
      </w:pPr>
    </w:p>
    <w:p w:rsidR="006B48BC" w:rsidRDefault="006B48BC" w:rsidP="00C5729F">
      <w:pPr>
        <w:spacing w:after="0" w:line="240" w:lineRule="auto"/>
        <w:jc w:val="both"/>
        <w:rPr>
          <w:rFonts w:ascii="Times New Roman" w:hAnsi="Times New Roman"/>
          <w:sz w:val="24"/>
          <w:szCs w:val="24"/>
        </w:rPr>
      </w:pPr>
      <w:r>
        <w:rPr>
          <w:rFonts w:ascii="Times New Roman" w:hAnsi="Times New Roman"/>
          <w:sz w:val="24"/>
          <w:szCs w:val="24"/>
        </w:rPr>
        <w:tab/>
        <w:t>27. Šalių ginčai dėl šio Tvarkos aprašo taikymo sprendžiami Lietuvos Respublikos įstatymų nustatyta tvarka.</w:t>
      </w:r>
    </w:p>
    <w:p w:rsidR="006B48BC" w:rsidRDefault="006B48BC" w:rsidP="00C5729F">
      <w:pPr>
        <w:spacing w:after="0" w:line="240" w:lineRule="auto"/>
        <w:jc w:val="both"/>
        <w:rPr>
          <w:rFonts w:ascii="Times New Roman" w:hAnsi="Times New Roman"/>
          <w:sz w:val="24"/>
          <w:szCs w:val="24"/>
        </w:rPr>
      </w:pPr>
      <w:r>
        <w:rPr>
          <w:rFonts w:ascii="Times New Roman" w:hAnsi="Times New Roman"/>
          <w:sz w:val="24"/>
          <w:szCs w:val="24"/>
        </w:rPr>
        <w:tab/>
        <w:t>28. Šiame Tvarkos apraše neaptarti klausimai dėl Savivaldybės būsto ir socialinio būsto nuomos, sprendžiami vadovaujantis Lietuvos Respublikos civiliniu kodeksu, Lietuvos Respublikos paramos būstui įsigyti ar išsinuomoti įstatymu ir kitais teisės aktais.</w:t>
      </w:r>
    </w:p>
    <w:p w:rsidR="006B48BC" w:rsidRDefault="006B48BC" w:rsidP="00C5729F">
      <w:pPr>
        <w:spacing w:after="0" w:line="240" w:lineRule="auto"/>
        <w:jc w:val="both"/>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w:t>
      </w: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Pr="00740297" w:rsidRDefault="006B48BC" w:rsidP="00B01084">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Pagėgių savivaldybės tarybos</w:t>
      </w:r>
    </w:p>
    <w:p w:rsidR="006B48BC" w:rsidRPr="00740297" w:rsidRDefault="006B48BC" w:rsidP="00B01084">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veiklos reglamento</w:t>
      </w:r>
    </w:p>
    <w:p w:rsidR="006B48BC" w:rsidRPr="00740297" w:rsidRDefault="006B48BC" w:rsidP="00B01084">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740297">
        <w:rPr>
          <w:rFonts w:ascii="Times New Roman" w:hAnsi="Times New Roman"/>
          <w:color w:val="000000"/>
          <w:sz w:val="24"/>
          <w:szCs w:val="24"/>
        </w:rPr>
        <w:t>2 priedas</w:t>
      </w:r>
    </w:p>
    <w:p w:rsidR="006B48BC" w:rsidRPr="00740297" w:rsidRDefault="006B48BC" w:rsidP="00B01084">
      <w:pPr>
        <w:spacing w:after="0"/>
        <w:ind w:left="5102"/>
        <w:jc w:val="center"/>
        <w:rPr>
          <w:rFonts w:ascii="Times New Roman" w:hAnsi="Times New Roman"/>
          <w:color w:val="000000"/>
          <w:sz w:val="24"/>
          <w:szCs w:val="24"/>
        </w:rPr>
      </w:pPr>
    </w:p>
    <w:p w:rsidR="006B48BC" w:rsidRPr="00740297" w:rsidRDefault="006B48BC" w:rsidP="00B01084">
      <w:pPr>
        <w:spacing w:after="0"/>
        <w:jc w:val="center"/>
        <w:rPr>
          <w:rFonts w:ascii="Times New Roman" w:hAnsi="Times New Roman"/>
          <w:b/>
          <w:bCs/>
          <w:sz w:val="24"/>
          <w:szCs w:val="24"/>
        </w:rPr>
      </w:pPr>
      <w:r w:rsidRPr="00740297">
        <w:rPr>
          <w:rFonts w:ascii="Times New Roman" w:hAnsi="Times New Roman"/>
          <w:b/>
          <w:bCs/>
          <w:sz w:val="24"/>
          <w:szCs w:val="24"/>
        </w:rPr>
        <w:t>SPRENDIMO PROJEKTO „</w:t>
      </w:r>
      <w:r w:rsidRPr="00740297">
        <w:rPr>
          <w:rFonts w:ascii="Times New Roman" w:hAnsi="Times New Roman"/>
          <w:b/>
          <w:bCs/>
          <w:caps/>
          <w:sz w:val="24"/>
          <w:szCs w:val="24"/>
        </w:rPr>
        <w:t>DĖL</w:t>
      </w:r>
      <w:r w:rsidRPr="00B01084">
        <w:rPr>
          <w:rFonts w:ascii="Times New Roman" w:hAnsi="Times New Roman"/>
          <w:b/>
          <w:bCs/>
          <w:caps/>
          <w:color w:val="000000"/>
          <w:sz w:val="24"/>
          <w:szCs w:val="24"/>
        </w:rPr>
        <w:t xml:space="preserve"> </w:t>
      </w:r>
      <w:r>
        <w:rPr>
          <w:rFonts w:ascii="Times New Roman" w:hAnsi="Times New Roman"/>
          <w:b/>
          <w:bCs/>
          <w:caps/>
          <w:color w:val="000000"/>
          <w:sz w:val="24"/>
          <w:szCs w:val="24"/>
        </w:rPr>
        <w:t>PAGĖGIŲ SAVIVALDYBĖS BŪSTO IR SOCIALINIO BŪSTO NUOMOS TVARKOS APRAŠO PATVIRTINIM O</w:t>
      </w:r>
      <w:r w:rsidRPr="00740297">
        <w:rPr>
          <w:rFonts w:ascii="Times New Roman" w:hAnsi="Times New Roman"/>
          <w:b/>
          <w:bCs/>
          <w:sz w:val="24"/>
          <w:szCs w:val="24"/>
        </w:rPr>
        <w:t>“</w:t>
      </w:r>
    </w:p>
    <w:p w:rsidR="006B48BC" w:rsidRPr="00740297" w:rsidRDefault="006B48BC" w:rsidP="00B01084">
      <w:pPr>
        <w:spacing w:after="0"/>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rsidR="006B48BC" w:rsidRPr="00740297" w:rsidRDefault="006B48BC" w:rsidP="00B01084">
      <w:pPr>
        <w:spacing w:after="0"/>
        <w:jc w:val="center"/>
        <w:rPr>
          <w:rFonts w:ascii="Times New Roman" w:hAnsi="Times New Roman"/>
          <w:color w:val="000000"/>
          <w:sz w:val="24"/>
          <w:szCs w:val="24"/>
        </w:rPr>
      </w:pPr>
      <w:r w:rsidRPr="00740297">
        <w:rPr>
          <w:rFonts w:ascii="Times New Roman" w:hAnsi="Times New Roman"/>
          <w:sz w:val="24"/>
          <w:szCs w:val="24"/>
        </w:rPr>
        <w:t>201</w:t>
      </w:r>
      <w:r>
        <w:rPr>
          <w:rFonts w:ascii="Times New Roman" w:hAnsi="Times New Roman"/>
          <w:sz w:val="24"/>
          <w:szCs w:val="24"/>
        </w:rPr>
        <w:t>9</w:t>
      </w:r>
      <w:r w:rsidRPr="00740297">
        <w:rPr>
          <w:rFonts w:ascii="Times New Roman" w:hAnsi="Times New Roman"/>
          <w:sz w:val="24"/>
          <w:szCs w:val="24"/>
        </w:rPr>
        <w:t>-0</w:t>
      </w:r>
      <w:r>
        <w:rPr>
          <w:rFonts w:ascii="Times New Roman" w:hAnsi="Times New Roman"/>
          <w:sz w:val="24"/>
          <w:szCs w:val="24"/>
        </w:rPr>
        <w:t>9</w:t>
      </w:r>
      <w:r w:rsidRPr="00740297">
        <w:rPr>
          <w:rFonts w:ascii="Times New Roman" w:hAnsi="Times New Roman"/>
          <w:sz w:val="24"/>
          <w:szCs w:val="24"/>
        </w:rPr>
        <w:t>-</w:t>
      </w:r>
      <w:r>
        <w:rPr>
          <w:rFonts w:ascii="Times New Roman" w:hAnsi="Times New Roman"/>
          <w:sz w:val="24"/>
          <w:szCs w:val="24"/>
        </w:rPr>
        <w:t>09</w:t>
      </w:r>
    </w:p>
    <w:p w:rsidR="006B48BC" w:rsidRDefault="006B48BC" w:rsidP="00B01084">
      <w:pPr>
        <w:spacing w:after="0" w:line="360" w:lineRule="auto"/>
        <w:ind w:firstLine="786"/>
        <w:jc w:val="both"/>
        <w:rPr>
          <w:rFonts w:ascii="Times New Roman" w:hAnsi="Times New Roman"/>
          <w:sz w:val="24"/>
          <w:szCs w:val="24"/>
        </w:rPr>
      </w:pPr>
      <w:r>
        <w:rPr>
          <w:rFonts w:ascii="Times New Roman" w:hAnsi="Times New Roman"/>
          <w:b/>
          <w:bCs/>
          <w:i/>
          <w:iCs/>
          <w:color w:val="000000"/>
          <w:sz w:val="24"/>
          <w:szCs w:val="24"/>
        </w:rPr>
        <w:tab/>
        <w:t xml:space="preserve">1. </w:t>
      </w:r>
      <w:r w:rsidRPr="0074029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740297">
        <w:rPr>
          <w:rFonts w:ascii="Times New Roman" w:hAnsi="Times New Roman"/>
          <w:b/>
          <w:bCs/>
          <w:i/>
          <w:iCs/>
          <w:color w:val="000000"/>
          <w:sz w:val="24"/>
          <w:szCs w:val="24"/>
        </w:rPr>
        <w:t>:</w:t>
      </w:r>
      <w:r w:rsidRPr="00740297">
        <w:rPr>
          <w:rFonts w:ascii="Times New Roman" w:hAnsi="Times New Roman"/>
          <w:sz w:val="24"/>
          <w:szCs w:val="24"/>
        </w:rPr>
        <w:t xml:space="preserve"> </w:t>
      </w:r>
      <w:r>
        <w:rPr>
          <w:rFonts w:ascii="Times New Roman" w:hAnsi="Times New Roman"/>
          <w:sz w:val="24"/>
          <w:szCs w:val="24"/>
        </w:rPr>
        <w:t>patvirtinti Pagėgių s</w:t>
      </w:r>
      <w:r w:rsidRPr="00740297">
        <w:rPr>
          <w:rFonts w:ascii="Times New Roman" w:hAnsi="Times New Roman"/>
          <w:sz w:val="24"/>
          <w:szCs w:val="24"/>
        </w:rPr>
        <w:t xml:space="preserve">avivaldybės </w:t>
      </w:r>
      <w:r>
        <w:rPr>
          <w:rFonts w:ascii="Times New Roman" w:hAnsi="Times New Roman"/>
          <w:sz w:val="24"/>
          <w:szCs w:val="24"/>
        </w:rPr>
        <w:t>būsto ir socialinio būsto nuomos tvarkos aprašą.</w:t>
      </w:r>
      <w:r w:rsidRPr="00740297">
        <w:rPr>
          <w:rFonts w:ascii="Times New Roman" w:hAnsi="Times New Roman"/>
          <w:sz w:val="24"/>
          <w:szCs w:val="24"/>
        </w:rPr>
        <w:t xml:space="preserve"> </w:t>
      </w:r>
    </w:p>
    <w:p w:rsidR="006B48BC" w:rsidRDefault="006B48BC" w:rsidP="00B01084">
      <w:pPr>
        <w:spacing w:after="0" w:line="360" w:lineRule="auto"/>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2. Kaip šiuo metu yra sureguliuoti projekte aptarti klausimai</w:t>
      </w:r>
      <w:r w:rsidRPr="00740297">
        <w:rPr>
          <w:rFonts w:ascii="Times New Roman" w:hAnsi="Times New Roman"/>
          <w:sz w:val="24"/>
          <w:szCs w:val="24"/>
        </w:rPr>
        <w:t>:</w:t>
      </w:r>
      <w:r>
        <w:rPr>
          <w:rFonts w:ascii="Times New Roman" w:hAnsi="Times New Roman"/>
          <w:sz w:val="24"/>
          <w:szCs w:val="24"/>
        </w:rPr>
        <w:t xml:space="preserve"> Tvarkos aprašas paruoštas nuo 2019 m. rugsėjo 1 d. įsigaliojus </w:t>
      </w:r>
      <w:r w:rsidRPr="00994695">
        <w:rPr>
          <w:rFonts w:ascii="Times New Roman" w:hAnsi="Times New Roman"/>
          <w:sz w:val="24"/>
          <w:szCs w:val="24"/>
        </w:rPr>
        <w:t>Lietuvos Respublikos paramos būstui įsigyti ar išsinuomoti įstatymo</w:t>
      </w:r>
      <w:r>
        <w:rPr>
          <w:rFonts w:ascii="Times New Roman" w:hAnsi="Times New Roman"/>
          <w:sz w:val="24"/>
          <w:szCs w:val="24"/>
        </w:rPr>
        <w:t xml:space="preserve"> Nr. XII-1215 pakeitimo įstatymui.</w:t>
      </w:r>
    </w:p>
    <w:p w:rsidR="006B48BC" w:rsidRDefault="006B48BC" w:rsidP="00B01084">
      <w:pPr>
        <w:spacing w:after="0" w:line="360" w:lineRule="auto"/>
        <w:jc w:val="both"/>
        <w:rPr>
          <w:rFonts w:ascii="Times New Roman" w:hAnsi="Times New Roman"/>
          <w:b/>
          <w:bCs/>
          <w:i/>
          <w:iCs/>
          <w:color w:val="000000"/>
          <w:sz w:val="24"/>
          <w:szCs w:val="24"/>
        </w:rPr>
      </w:pPr>
      <w:r>
        <w:rPr>
          <w:rFonts w:ascii="Times New Roman" w:hAnsi="Times New Roman"/>
          <w:sz w:val="24"/>
          <w:szCs w:val="24"/>
        </w:rPr>
        <w:tab/>
      </w:r>
      <w:r w:rsidRPr="00740297">
        <w:rPr>
          <w:rFonts w:ascii="Times New Roman" w:hAnsi="Times New Roman"/>
          <w:b/>
          <w:bCs/>
          <w:i/>
          <w:iCs/>
          <w:color w:val="000000"/>
          <w:sz w:val="24"/>
          <w:szCs w:val="24"/>
        </w:rPr>
        <w:t>3. Kokių teigiamų rezultatų laukiama:</w:t>
      </w:r>
      <w:r>
        <w:rPr>
          <w:rFonts w:ascii="Times New Roman" w:hAnsi="Times New Roman"/>
          <w:b/>
          <w:bCs/>
          <w:i/>
          <w:iCs/>
          <w:color w:val="000000"/>
          <w:sz w:val="24"/>
          <w:szCs w:val="24"/>
        </w:rPr>
        <w:t xml:space="preserve"> </w:t>
      </w:r>
      <w:r>
        <w:rPr>
          <w:rFonts w:ascii="Times New Roman" w:hAnsi="Times New Roman"/>
          <w:bCs/>
          <w:iCs/>
          <w:color w:val="000000"/>
          <w:sz w:val="24"/>
          <w:szCs w:val="24"/>
        </w:rPr>
        <w:t>šiame T</w:t>
      </w:r>
      <w:r w:rsidRPr="00A402E7">
        <w:rPr>
          <w:rFonts w:ascii="Times New Roman" w:hAnsi="Times New Roman"/>
          <w:bCs/>
          <w:iCs/>
          <w:color w:val="000000"/>
          <w:sz w:val="24"/>
          <w:szCs w:val="24"/>
        </w:rPr>
        <w:t>varkos</w:t>
      </w:r>
      <w:r>
        <w:rPr>
          <w:rFonts w:ascii="Times New Roman" w:hAnsi="Times New Roman"/>
          <w:bCs/>
          <w:iCs/>
          <w:color w:val="000000"/>
          <w:sz w:val="24"/>
          <w:szCs w:val="24"/>
        </w:rPr>
        <w:t xml:space="preserve"> apraše aptartos socialinio būsto ir savivaldybės būsto nuomos sąlygos.</w:t>
      </w:r>
    </w:p>
    <w:p w:rsidR="006B48BC" w:rsidRPr="00740297" w:rsidRDefault="006B48BC" w:rsidP="00B01084">
      <w:pPr>
        <w:spacing w:after="0" w:line="360" w:lineRule="auto"/>
        <w:jc w:val="both"/>
        <w:rPr>
          <w:rFonts w:ascii="Times New Roman" w:hAnsi="Times New Roman"/>
          <w:b/>
          <w:bCs/>
          <w:i/>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4. Galimos neigiamos priimto projekto pasekmės ir kokių priemonių reikėtų imtis, kad tokių</w:t>
      </w:r>
      <w:r>
        <w:rPr>
          <w:rFonts w:ascii="Times New Roman" w:hAnsi="Times New Roman"/>
          <w:b/>
          <w:bCs/>
          <w:i/>
          <w:iCs/>
          <w:color w:val="000000"/>
          <w:sz w:val="24"/>
          <w:szCs w:val="24"/>
        </w:rPr>
        <w:t xml:space="preserve"> </w:t>
      </w:r>
      <w:r w:rsidRPr="00740297">
        <w:rPr>
          <w:rFonts w:ascii="Times New Roman" w:hAnsi="Times New Roman"/>
          <w:b/>
          <w:bCs/>
          <w:i/>
          <w:iCs/>
          <w:color w:val="000000"/>
          <w:sz w:val="24"/>
          <w:szCs w:val="24"/>
        </w:rPr>
        <w:t xml:space="preserve">pasekmių būtų išvengta: </w:t>
      </w:r>
      <w:r w:rsidRPr="00740297">
        <w:rPr>
          <w:rFonts w:ascii="Times New Roman" w:hAnsi="Times New Roman"/>
          <w:sz w:val="24"/>
          <w:szCs w:val="24"/>
        </w:rPr>
        <w:t xml:space="preserve"> priėmus sprendimą neigiamų pasekmių nenumatoma. </w:t>
      </w:r>
    </w:p>
    <w:p w:rsidR="006B48BC" w:rsidRPr="00740297" w:rsidRDefault="006B48BC" w:rsidP="00B01084">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740297">
        <w:rPr>
          <w:rFonts w:ascii="Times New Roman" w:hAnsi="Times New Roman"/>
          <w:b/>
          <w:bCs/>
          <w:i/>
          <w:iCs/>
          <w:color w:val="000000"/>
          <w:sz w:val="24"/>
          <w:szCs w:val="24"/>
        </w:rPr>
        <w:t>reikėtų pakeisti ir panaikinti, priėmus sprendimą pagal teikiamą projektą.</w:t>
      </w:r>
      <w:r w:rsidRPr="00740297">
        <w:rPr>
          <w:rFonts w:ascii="Times New Roman" w:hAnsi="Times New Roman"/>
          <w:sz w:val="24"/>
          <w:szCs w:val="24"/>
        </w:rPr>
        <w:t xml:space="preserve"> </w:t>
      </w:r>
    </w:p>
    <w:p w:rsidR="006B48BC" w:rsidRPr="00740297" w:rsidRDefault="006B48BC" w:rsidP="00B01084">
      <w:pPr>
        <w:widowControl w:val="0"/>
        <w:autoSpaceDE w:val="0"/>
        <w:autoSpaceDN w:val="0"/>
        <w:adjustRightInd w:val="0"/>
        <w:spacing w:after="0"/>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6. Jeigu priimtam sprendimui reikės kito tarybos sprendimo, mero potvarkio ar </w:t>
      </w:r>
    </w:p>
    <w:p w:rsidR="006B48BC" w:rsidRPr="00740297" w:rsidRDefault="006B48BC" w:rsidP="00B01084">
      <w:pPr>
        <w:widowControl w:val="0"/>
        <w:autoSpaceDE w:val="0"/>
        <w:autoSpaceDN w:val="0"/>
        <w:adjustRightInd w:val="0"/>
        <w:spacing w:after="0"/>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administracijos direktoriaus įsakymo, kas ir kada juos turėtų parengti: </w:t>
      </w:r>
      <w:r w:rsidRPr="0074029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740297">
        <w:rPr>
          <w:rFonts w:ascii="Times New Roman" w:hAnsi="Times New Roman"/>
          <w:bCs/>
          <w:iCs/>
          <w:color w:val="000000"/>
          <w:sz w:val="24"/>
          <w:szCs w:val="24"/>
        </w:rPr>
        <w:t xml:space="preserve"> skyrius</w:t>
      </w:r>
      <w:r>
        <w:rPr>
          <w:rFonts w:ascii="Times New Roman" w:hAnsi="Times New Roman"/>
          <w:bCs/>
          <w:iCs/>
          <w:color w:val="000000"/>
          <w:sz w:val="24"/>
          <w:szCs w:val="24"/>
        </w:rPr>
        <w:t>.</w:t>
      </w:r>
    </w:p>
    <w:p w:rsidR="006B48BC" w:rsidRPr="00740297" w:rsidRDefault="006B48BC" w:rsidP="00B01084">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7. Ar reikalinga atlikti sprendimo projekto antikorupcinį vertinimą: </w:t>
      </w:r>
      <w:r w:rsidRPr="00740297">
        <w:rPr>
          <w:rFonts w:ascii="Times New Roman" w:hAnsi="Times New Roman"/>
          <w:bCs/>
          <w:iCs/>
          <w:color w:val="000000"/>
          <w:sz w:val="24"/>
          <w:szCs w:val="24"/>
        </w:rPr>
        <w:t>nereikalinga</w:t>
      </w:r>
      <w:r w:rsidRPr="00740297">
        <w:rPr>
          <w:rFonts w:ascii="Times New Roman" w:hAnsi="Times New Roman"/>
          <w:b/>
          <w:bCs/>
          <w:iCs/>
          <w:color w:val="000000"/>
          <w:sz w:val="24"/>
          <w:szCs w:val="24"/>
        </w:rPr>
        <w:t>.</w:t>
      </w:r>
    </w:p>
    <w:p w:rsidR="006B48BC" w:rsidRPr="00740297" w:rsidRDefault="006B48BC" w:rsidP="00B01084">
      <w:pPr>
        <w:spacing w:after="0"/>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r w:rsidRPr="00740297">
        <w:rPr>
          <w:rFonts w:ascii="Times New Roman" w:hAnsi="Times New Roman"/>
          <w:bCs/>
          <w:iCs/>
          <w:color w:val="000000"/>
          <w:sz w:val="24"/>
          <w:szCs w:val="24"/>
        </w:rPr>
        <w:t>Savivaldybės administracija.</w:t>
      </w:r>
      <w:r>
        <w:rPr>
          <w:rFonts w:ascii="Times New Roman" w:hAnsi="Times New Roman"/>
          <w:sz w:val="24"/>
          <w:szCs w:val="24"/>
        </w:rPr>
        <w:t xml:space="preserve"> </w:t>
      </w:r>
    </w:p>
    <w:p w:rsidR="006B48BC" w:rsidRPr="00740297" w:rsidRDefault="006B48BC" w:rsidP="00682167">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740297">
        <w:rPr>
          <w:rFonts w:ascii="Times New Roman" w:hAnsi="Times New Roman"/>
          <w:b/>
          <w:sz w:val="24"/>
          <w:szCs w:val="24"/>
        </w:rPr>
        <w:t xml:space="preserve">   </w:t>
      </w:r>
      <w:r>
        <w:rPr>
          <w:rFonts w:ascii="Times New Roman" w:hAnsi="Times New Roman"/>
          <w:b/>
          <w:sz w:val="24"/>
          <w:szCs w:val="24"/>
        </w:rPr>
        <w:tab/>
      </w:r>
      <w:r w:rsidRPr="00740297">
        <w:rPr>
          <w:rFonts w:ascii="Times New Roman" w:hAnsi="Times New Roman"/>
          <w:b/>
          <w:sz w:val="24"/>
          <w:szCs w:val="24"/>
        </w:rPr>
        <w:t xml:space="preserve"> 9.</w:t>
      </w:r>
      <w:r w:rsidRPr="00740297">
        <w:rPr>
          <w:rFonts w:ascii="Times New Roman" w:hAnsi="Times New Roman"/>
          <w:sz w:val="24"/>
          <w:szCs w:val="24"/>
        </w:rPr>
        <w:t xml:space="preserve"> </w:t>
      </w:r>
      <w:r w:rsidRPr="00740297">
        <w:rPr>
          <w:rFonts w:ascii="Times New Roman" w:hAnsi="Times New Roman"/>
          <w:b/>
          <w:bCs/>
          <w:i/>
          <w:iCs/>
          <w:color w:val="000000"/>
          <w:sz w:val="24"/>
          <w:szCs w:val="24"/>
        </w:rPr>
        <w:t>Projekto rengimo metu gauti specialistų vertinimai ir išvados, ekonominiai apskaičiavimai (sąmatos)  ir konkretūs finansavimo šaltiniai:</w:t>
      </w:r>
      <w:r w:rsidRPr="00740297">
        <w:rPr>
          <w:rFonts w:ascii="Times New Roman" w:hAnsi="Times New Roman"/>
          <w:bCs/>
          <w:iCs/>
          <w:color w:val="000000"/>
          <w:sz w:val="24"/>
          <w:szCs w:val="24"/>
        </w:rPr>
        <w:t xml:space="preserve"> </w:t>
      </w:r>
    </w:p>
    <w:p w:rsidR="006B48BC" w:rsidRPr="00740297" w:rsidRDefault="006B48BC" w:rsidP="00B01084">
      <w:pPr>
        <w:spacing w:after="0"/>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10. Projekto rengėjas ar rengėjų grupė.</w:t>
      </w:r>
      <w:r w:rsidRPr="00740297">
        <w:rPr>
          <w:rFonts w:ascii="Times New Roman" w:hAnsi="Times New Roman"/>
          <w:sz w:val="24"/>
          <w:szCs w:val="24"/>
        </w:rPr>
        <w:t xml:space="preserve"> Turto </w:t>
      </w:r>
      <w:r>
        <w:rPr>
          <w:rFonts w:ascii="Times New Roman" w:hAnsi="Times New Roman"/>
          <w:sz w:val="24"/>
          <w:szCs w:val="24"/>
        </w:rPr>
        <w:t>ir ūkio</w:t>
      </w:r>
      <w:r w:rsidRPr="00740297">
        <w:rPr>
          <w:rFonts w:ascii="Times New Roman" w:hAnsi="Times New Roman"/>
          <w:sz w:val="24"/>
          <w:szCs w:val="24"/>
        </w:rPr>
        <w:t xml:space="preserve"> skyriaus vedėj</w:t>
      </w:r>
      <w:r>
        <w:rPr>
          <w:rFonts w:ascii="Times New Roman" w:hAnsi="Times New Roman"/>
          <w:sz w:val="24"/>
          <w:szCs w:val="24"/>
        </w:rPr>
        <w:t>o pavaduotoja</w:t>
      </w:r>
      <w:r w:rsidRPr="00740297">
        <w:rPr>
          <w:rFonts w:ascii="Times New Roman" w:hAnsi="Times New Roman"/>
          <w:sz w:val="24"/>
          <w:szCs w:val="24"/>
        </w:rPr>
        <w:t xml:space="preserve"> Laimutė Šegždienė, tel. 8 441 7041</w:t>
      </w:r>
      <w:r>
        <w:rPr>
          <w:rFonts w:ascii="Times New Roman" w:hAnsi="Times New Roman"/>
          <w:sz w:val="24"/>
          <w:szCs w:val="24"/>
        </w:rPr>
        <w:t>0</w:t>
      </w:r>
      <w:r w:rsidRPr="00740297">
        <w:rPr>
          <w:rFonts w:ascii="Times New Roman" w:hAnsi="Times New Roman"/>
          <w:sz w:val="24"/>
          <w:szCs w:val="24"/>
        </w:rPr>
        <w:t>.</w:t>
      </w:r>
    </w:p>
    <w:p w:rsidR="006B48BC" w:rsidRDefault="006B48BC" w:rsidP="00682167">
      <w:pPr>
        <w:spacing w:after="0" w:line="360" w:lineRule="auto"/>
        <w:jc w:val="both"/>
        <w:rPr>
          <w:rFonts w:ascii="Times New Roman" w:hAnsi="Times New Roman"/>
          <w:sz w:val="24"/>
          <w:szCs w:val="24"/>
        </w:rPr>
      </w:pPr>
      <w:r w:rsidRPr="00740297">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11. Kiti, rengėjo nuomone,  reikalingi pagrindimai ir paaiškinimai: </w:t>
      </w:r>
      <w:r w:rsidRPr="00740297">
        <w:rPr>
          <w:rFonts w:ascii="Times New Roman" w:hAnsi="Times New Roman"/>
          <w:bCs/>
          <w:iCs/>
          <w:color w:val="000000"/>
          <w:sz w:val="24"/>
          <w:szCs w:val="24"/>
        </w:rPr>
        <w:t>projektas</w:t>
      </w:r>
      <w:r w:rsidRPr="00740297">
        <w:rPr>
          <w:rFonts w:ascii="Times New Roman" w:hAnsi="Times New Roman"/>
          <w:sz w:val="24"/>
          <w:szCs w:val="24"/>
        </w:rPr>
        <w:t xml:space="preserve"> parengtas vadovaujantis Lietuvos Respublikos </w:t>
      </w:r>
      <w:r w:rsidRPr="00994695">
        <w:rPr>
          <w:rFonts w:ascii="Times New Roman" w:hAnsi="Times New Roman"/>
          <w:sz w:val="24"/>
          <w:szCs w:val="24"/>
        </w:rPr>
        <w:t>paramos būstui įsigyti ar išsinuomoti įstatymo</w:t>
      </w:r>
      <w:r>
        <w:rPr>
          <w:rFonts w:ascii="Times New Roman" w:hAnsi="Times New Roman"/>
          <w:sz w:val="24"/>
          <w:szCs w:val="24"/>
        </w:rPr>
        <w:t xml:space="preserve"> Nr. XII-1215 pakeitimo įstatymu ir Lietuvos Respublikos civiliniu kodeksu</w:t>
      </w:r>
    </w:p>
    <w:p w:rsidR="006B48BC" w:rsidRDefault="006B48BC" w:rsidP="00B01084">
      <w:pPr>
        <w:jc w:val="both"/>
        <w:rPr>
          <w:rFonts w:ascii="Times New Roman" w:hAnsi="Times New Roman"/>
          <w:sz w:val="24"/>
          <w:szCs w:val="24"/>
        </w:rPr>
      </w:pPr>
    </w:p>
    <w:p w:rsidR="006B48BC" w:rsidRPr="00740297" w:rsidRDefault="006B48BC" w:rsidP="00B01084">
      <w:pPr>
        <w:jc w:val="both"/>
        <w:rPr>
          <w:rFonts w:ascii="Times New Roman" w:hAnsi="Times New Roman"/>
          <w:color w:val="000000"/>
          <w:sz w:val="24"/>
          <w:szCs w:val="24"/>
        </w:rPr>
      </w:pPr>
      <w:r w:rsidRPr="00740297">
        <w:rPr>
          <w:rFonts w:ascii="Times New Roman" w:hAnsi="Times New Roman"/>
          <w:color w:val="000000"/>
          <w:sz w:val="24"/>
          <w:szCs w:val="24"/>
        </w:rPr>
        <w:t xml:space="preserve">Turto </w:t>
      </w:r>
      <w:r>
        <w:rPr>
          <w:rFonts w:ascii="Times New Roman" w:hAnsi="Times New Roman"/>
          <w:color w:val="000000"/>
          <w:sz w:val="24"/>
          <w:szCs w:val="24"/>
        </w:rPr>
        <w:t>ir ūkio</w:t>
      </w:r>
      <w:r w:rsidRPr="00740297">
        <w:rPr>
          <w:rFonts w:ascii="Times New Roman" w:hAnsi="Times New Roman"/>
          <w:color w:val="000000"/>
          <w:sz w:val="24"/>
          <w:szCs w:val="24"/>
        </w:rPr>
        <w:t xml:space="preserve"> skyriaus vedėj</w:t>
      </w:r>
      <w:r>
        <w:rPr>
          <w:rFonts w:ascii="Times New Roman" w:hAnsi="Times New Roman"/>
          <w:color w:val="000000"/>
          <w:sz w:val="24"/>
          <w:szCs w:val="24"/>
        </w:rPr>
        <w:t>o pavaduotoja</w:t>
      </w:r>
      <w:r w:rsidRPr="00740297">
        <w:rPr>
          <w:rFonts w:ascii="Times New Roman" w:hAnsi="Times New Roman"/>
          <w:color w:val="000000"/>
          <w:sz w:val="24"/>
          <w:szCs w:val="24"/>
        </w:rPr>
        <w:t xml:space="preserve">                                                          Laimutė Šegždienė</w:t>
      </w:r>
    </w:p>
    <w:p w:rsidR="006B48BC" w:rsidRPr="00740297" w:rsidRDefault="006B48BC" w:rsidP="00B01084">
      <w:pPr>
        <w:spacing w:after="0" w:line="360" w:lineRule="auto"/>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Default="006B48BC" w:rsidP="001A1F53">
      <w:pPr>
        <w:spacing w:after="0" w:line="240" w:lineRule="auto"/>
        <w:jc w:val="center"/>
        <w:rPr>
          <w:rFonts w:ascii="Times New Roman" w:hAnsi="Times New Roman"/>
          <w:sz w:val="24"/>
          <w:szCs w:val="24"/>
        </w:rPr>
      </w:pPr>
    </w:p>
    <w:p w:rsidR="006B48BC" w:rsidRPr="00851989" w:rsidRDefault="006B48BC" w:rsidP="00851989">
      <w:pPr>
        <w:spacing w:after="0" w:line="240" w:lineRule="auto"/>
        <w:jc w:val="center"/>
        <w:rPr>
          <w:rFonts w:ascii="Times New Roman" w:hAnsi="Times New Roman"/>
          <w:sz w:val="24"/>
          <w:szCs w:val="24"/>
        </w:rPr>
      </w:pPr>
    </w:p>
    <w:tbl>
      <w:tblPr>
        <w:tblW w:w="0" w:type="auto"/>
        <w:tblInd w:w="108" w:type="dxa"/>
        <w:tblLayout w:type="fixed"/>
        <w:tblLook w:val="0000"/>
      </w:tblPr>
      <w:tblGrid>
        <w:gridCol w:w="9639"/>
      </w:tblGrid>
      <w:tr w:rsidR="006B48BC" w:rsidRPr="00851989" w:rsidTr="00AC6698">
        <w:trPr>
          <w:trHeight w:val="1055"/>
        </w:trPr>
        <w:tc>
          <w:tcPr>
            <w:tcW w:w="9639" w:type="dxa"/>
          </w:tcPr>
          <w:p w:rsidR="006B48BC" w:rsidRPr="00851989" w:rsidRDefault="006B48BC" w:rsidP="00AC6698">
            <w:pPr>
              <w:overflowPunct w:val="0"/>
              <w:autoSpaceDE w:val="0"/>
              <w:autoSpaceDN w:val="0"/>
              <w:adjustRightInd w:val="0"/>
              <w:spacing w:line="240" w:lineRule="atLeast"/>
              <w:jc w:val="center"/>
              <w:rPr>
                <w:rFonts w:ascii="Times New Roman" w:hAnsi="Times New Roman"/>
                <w:color w:val="000000"/>
                <w:sz w:val="24"/>
                <w:szCs w:val="24"/>
              </w:rPr>
            </w:pPr>
            <w:r w:rsidRPr="00851989">
              <w:rPr>
                <w:rFonts w:ascii="Times New Roman" w:hAnsi="Times New Roman"/>
                <w:sz w:val="24"/>
                <w:szCs w:val="24"/>
              </w:rPr>
              <w:object w:dxaOrig="1004" w:dyaOrig="1352">
                <v:shape id="_x0000_i1026" type="#_x0000_t75" style="width:36pt;height:48pt" o:ole="" fillcolor="window">
                  <v:imagedata r:id="rId7" o:title=""/>
                </v:shape>
                <o:OLEObject Type="Embed" ProgID="Word.Picture.8" ShapeID="_x0000_i1026" DrawAspect="Content" ObjectID="_1630498603" r:id="rId8"/>
              </w:object>
            </w:r>
          </w:p>
        </w:tc>
      </w:tr>
      <w:tr w:rsidR="006B48BC" w:rsidRPr="00851989" w:rsidTr="00AC6698">
        <w:trPr>
          <w:trHeight w:val="1913"/>
        </w:trPr>
        <w:tc>
          <w:tcPr>
            <w:tcW w:w="9639" w:type="dxa"/>
          </w:tcPr>
          <w:p w:rsidR="006B48BC" w:rsidRPr="00851989" w:rsidRDefault="006B48BC" w:rsidP="00AC6698">
            <w:pPr>
              <w:pStyle w:val="Heading2"/>
              <w:rPr>
                <w:rFonts w:ascii="Times New Roman" w:hAnsi="Times New Roman"/>
              </w:rPr>
            </w:pPr>
            <w:r w:rsidRPr="00851989">
              <w:rPr>
                <w:rFonts w:ascii="Times New Roman" w:hAnsi="Times New Roman"/>
              </w:rPr>
              <w:t>Pagėgių savivaldybės taryba</w:t>
            </w:r>
          </w:p>
          <w:p w:rsidR="006B48BC" w:rsidRPr="00851989" w:rsidRDefault="006B48BC" w:rsidP="00AC6698">
            <w:pPr>
              <w:overflowPunct w:val="0"/>
              <w:autoSpaceDE w:val="0"/>
              <w:autoSpaceDN w:val="0"/>
              <w:adjustRightInd w:val="0"/>
              <w:spacing w:before="120"/>
              <w:jc w:val="center"/>
              <w:rPr>
                <w:rFonts w:ascii="Times New Roman" w:hAnsi="Times New Roman"/>
                <w:b/>
                <w:bCs/>
                <w:caps/>
                <w:color w:val="000000"/>
                <w:sz w:val="24"/>
                <w:szCs w:val="24"/>
              </w:rPr>
            </w:pPr>
          </w:p>
          <w:p w:rsidR="006B48BC" w:rsidRPr="00851989" w:rsidRDefault="006B48BC" w:rsidP="00AC6698">
            <w:pPr>
              <w:overflowPunct w:val="0"/>
              <w:autoSpaceDE w:val="0"/>
              <w:autoSpaceDN w:val="0"/>
              <w:adjustRightInd w:val="0"/>
              <w:spacing w:before="120"/>
              <w:jc w:val="center"/>
              <w:rPr>
                <w:rFonts w:ascii="Times New Roman" w:hAnsi="Times New Roman"/>
                <w:b/>
                <w:bCs/>
                <w:caps/>
                <w:color w:val="000000"/>
                <w:sz w:val="24"/>
                <w:szCs w:val="24"/>
              </w:rPr>
            </w:pPr>
            <w:r w:rsidRPr="00851989">
              <w:rPr>
                <w:rFonts w:ascii="Times New Roman" w:hAnsi="Times New Roman"/>
                <w:b/>
                <w:bCs/>
                <w:caps/>
                <w:color w:val="000000"/>
                <w:sz w:val="24"/>
                <w:szCs w:val="24"/>
              </w:rPr>
              <w:t>sprendimas</w:t>
            </w:r>
          </w:p>
          <w:p w:rsidR="006B48BC" w:rsidRPr="00851989" w:rsidRDefault="006B48BC" w:rsidP="00AC6698">
            <w:pPr>
              <w:overflowPunct w:val="0"/>
              <w:autoSpaceDE w:val="0"/>
              <w:autoSpaceDN w:val="0"/>
              <w:adjustRightInd w:val="0"/>
              <w:spacing w:before="120"/>
              <w:jc w:val="center"/>
              <w:rPr>
                <w:rFonts w:ascii="Times New Roman" w:hAnsi="Times New Roman"/>
                <w:b/>
                <w:bCs/>
                <w:caps/>
                <w:color w:val="000000"/>
                <w:sz w:val="24"/>
                <w:szCs w:val="24"/>
              </w:rPr>
            </w:pPr>
            <w:r w:rsidRPr="00851989">
              <w:rPr>
                <w:rFonts w:ascii="Times New Roman" w:hAnsi="Times New Roman"/>
                <w:b/>
                <w:bCs/>
                <w:caps/>
                <w:color w:val="000000"/>
                <w:sz w:val="24"/>
                <w:szCs w:val="24"/>
              </w:rPr>
              <w:t>dėl PAGĖGIŲ SAVIVALDYBĖS BŪSTO IR SOCIALINIO BŪSTO NUOMOS TVARKOS APRAŠO PATVIRTINIMO</w:t>
            </w:r>
          </w:p>
        </w:tc>
      </w:tr>
      <w:tr w:rsidR="006B48BC" w:rsidRPr="00851989" w:rsidTr="00AC6698">
        <w:trPr>
          <w:trHeight w:val="703"/>
        </w:trPr>
        <w:tc>
          <w:tcPr>
            <w:tcW w:w="9639" w:type="dxa"/>
          </w:tcPr>
          <w:p w:rsidR="006B48BC" w:rsidRPr="00851989" w:rsidRDefault="006B48BC" w:rsidP="00AC6698">
            <w:pPr>
              <w:pStyle w:val="Heading2"/>
              <w:rPr>
                <w:rFonts w:ascii="Times New Roman" w:hAnsi="Times New Roman"/>
                <w:b w:val="0"/>
                <w:bCs w:val="0"/>
                <w:caps w:val="0"/>
              </w:rPr>
            </w:pPr>
            <w:r w:rsidRPr="00851989">
              <w:rPr>
                <w:rFonts w:ascii="Times New Roman" w:hAnsi="Times New Roman"/>
                <w:b w:val="0"/>
                <w:bCs w:val="0"/>
                <w:caps w:val="0"/>
              </w:rPr>
              <w:t xml:space="preserve">2015 m. gegužės </w:t>
            </w:r>
            <w:r w:rsidRPr="00851989">
              <w:rPr>
                <w:rFonts w:ascii="Times New Roman" w:hAnsi="Times New Roman"/>
                <w:b w:val="0"/>
                <w:bCs w:val="0"/>
                <w:caps w:val="0"/>
                <w:lang w:val="en-US"/>
              </w:rPr>
              <w:t>14</w:t>
            </w:r>
            <w:r w:rsidRPr="00851989">
              <w:rPr>
                <w:rFonts w:ascii="Times New Roman" w:hAnsi="Times New Roman"/>
                <w:b w:val="0"/>
                <w:bCs w:val="0"/>
                <w:caps w:val="0"/>
              </w:rPr>
              <w:t xml:space="preserve"> d. Nr. T-90</w:t>
            </w:r>
          </w:p>
          <w:p w:rsidR="006B48BC" w:rsidRPr="00851989" w:rsidRDefault="006B48BC" w:rsidP="00AC6698">
            <w:pPr>
              <w:overflowPunct w:val="0"/>
              <w:autoSpaceDE w:val="0"/>
              <w:autoSpaceDN w:val="0"/>
              <w:adjustRightInd w:val="0"/>
              <w:jc w:val="center"/>
              <w:rPr>
                <w:rFonts w:ascii="Times New Roman" w:hAnsi="Times New Roman"/>
                <w:sz w:val="24"/>
                <w:szCs w:val="24"/>
              </w:rPr>
            </w:pPr>
            <w:r w:rsidRPr="00851989">
              <w:rPr>
                <w:rFonts w:ascii="Times New Roman" w:hAnsi="Times New Roman"/>
                <w:sz w:val="24"/>
                <w:szCs w:val="24"/>
              </w:rPr>
              <w:t>Pagėgiai</w:t>
            </w:r>
          </w:p>
        </w:tc>
      </w:tr>
    </w:tbl>
    <w:p w:rsidR="006B48BC" w:rsidRPr="00851989" w:rsidRDefault="006B48BC" w:rsidP="00851989">
      <w:pPr>
        <w:pStyle w:val="Header"/>
        <w:tabs>
          <w:tab w:val="left" w:pos="1296"/>
        </w:tabs>
        <w:jc w:val="both"/>
        <w:rPr>
          <w:rFonts w:ascii="Times New Roman" w:hAnsi="Times New Roman"/>
          <w:b/>
          <w:szCs w:val="24"/>
        </w:rPr>
      </w:pPr>
    </w:p>
    <w:p w:rsidR="006B48BC" w:rsidRPr="00851989" w:rsidRDefault="006B48BC" w:rsidP="00851989">
      <w:pPr>
        <w:tabs>
          <w:tab w:val="left" w:pos="912"/>
        </w:tabs>
        <w:spacing w:line="360" w:lineRule="auto"/>
        <w:ind w:firstLine="709"/>
        <w:jc w:val="both"/>
        <w:rPr>
          <w:rFonts w:ascii="Times New Roman" w:hAnsi="Times New Roman"/>
          <w:sz w:val="24"/>
          <w:szCs w:val="24"/>
        </w:rPr>
      </w:pPr>
      <w:r w:rsidRPr="00851989">
        <w:rPr>
          <w:rFonts w:ascii="Times New Roman" w:hAnsi="Times New Roman"/>
          <w:sz w:val="24"/>
          <w:szCs w:val="24"/>
        </w:rPr>
        <w:t xml:space="preserve">Vadovaudamasi Lietuvos Respublikos vietos savivaldos įstatymo 16 straipsnio 2 dalies 31 punktu, 18 straipsnio 1 dalimi, Lietuvos Respublikos paramos būstui įsigyti ar išsinuomoti įstatymo 4 straipsnio 5 dalies 3 punktu, 16 straipsnio 11 dalimi, Pagėgių savivaldybės taryba </w:t>
      </w:r>
      <w:r w:rsidRPr="00851989">
        <w:rPr>
          <w:rFonts w:ascii="Times New Roman" w:hAnsi="Times New Roman"/>
          <w:spacing w:val="60"/>
          <w:sz w:val="24"/>
          <w:szCs w:val="24"/>
        </w:rPr>
        <w:t>nusprendži</w:t>
      </w:r>
      <w:r w:rsidRPr="00851989">
        <w:rPr>
          <w:rFonts w:ascii="Times New Roman" w:hAnsi="Times New Roman"/>
          <w:sz w:val="24"/>
          <w:szCs w:val="24"/>
        </w:rPr>
        <w:t>a:</w:t>
      </w:r>
    </w:p>
    <w:p w:rsidR="006B48BC" w:rsidRPr="00851989" w:rsidRDefault="006B48BC" w:rsidP="00851989">
      <w:pPr>
        <w:numPr>
          <w:ilvl w:val="0"/>
          <w:numId w:val="1"/>
        </w:numPr>
        <w:tabs>
          <w:tab w:val="clear" w:pos="1819"/>
          <w:tab w:val="num" w:pos="1083"/>
        </w:tabs>
        <w:spacing w:after="0" w:line="360" w:lineRule="auto"/>
        <w:ind w:left="0" w:firstLine="709"/>
        <w:jc w:val="both"/>
        <w:rPr>
          <w:rFonts w:ascii="Times New Roman" w:hAnsi="Times New Roman"/>
          <w:sz w:val="24"/>
          <w:szCs w:val="24"/>
        </w:rPr>
      </w:pPr>
      <w:r w:rsidRPr="00851989">
        <w:rPr>
          <w:rFonts w:ascii="Times New Roman" w:hAnsi="Times New Roman"/>
          <w:bCs/>
          <w:sz w:val="24"/>
          <w:szCs w:val="24"/>
        </w:rPr>
        <w:t>Pat</w:t>
      </w:r>
      <w:r w:rsidRPr="00851989">
        <w:rPr>
          <w:rFonts w:ascii="Times New Roman" w:hAnsi="Times New Roman"/>
          <w:sz w:val="24"/>
          <w:szCs w:val="24"/>
        </w:rPr>
        <w:t>virtinti Pagėgių savivaldybės būsto ir socialinio būsto nuomos tvarkos aprašą (pridedama).</w:t>
      </w:r>
    </w:p>
    <w:p w:rsidR="006B48BC" w:rsidRPr="00851989" w:rsidRDefault="006B48BC" w:rsidP="00851989">
      <w:pPr>
        <w:numPr>
          <w:ilvl w:val="0"/>
          <w:numId w:val="1"/>
        </w:numPr>
        <w:tabs>
          <w:tab w:val="clear" w:pos="1819"/>
          <w:tab w:val="num" w:pos="1083"/>
        </w:tabs>
        <w:spacing w:after="0" w:line="360" w:lineRule="auto"/>
        <w:ind w:left="0" w:firstLine="709"/>
        <w:jc w:val="both"/>
        <w:rPr>
          <w:rFonts w:ascii="Times New Roman" w:hAnsi="Times New Roman"/>
          <w:sz w:val="24"/>
          <w:szCs w:val="24"/>
        </w:rPr>
      </w:pPr>
      <w:r w:rsidRPr="00851989">
        <w:rPr>
          <w:rFonts w:ascii="Times New Roman" w:hAnsi="Times New Roman"/>
          <w:sz w:val="24"/>
          <w:szCs w:val="24"/>
        </w:rPr>
        <w:t xml:space="preserve">Pripažinti netekusiu galios Pagėgių savivaldybės tarybos 2014 m. balandžio 24 d. sprendimą </w:t>
      </w:r>
      <w:bookmarkStart w:id="0" w:name="n_0"/>
      <w:r w:rsidRPr="00851989">
        <w:rPr>
          <w:rFonts w:ascii="Times New Roman" w:hAnsi="Times New Roman"/>
          <w:sz w:val="24"/>
          <w:szCs w:val="24"/>
        </w:rPr>
        <w:t>Nr. T-</w:t>
      </w:r>
      <w:bookmarkEnd w:id="0"/>
      <w:r w:rsidRPr="00851989">
        <w:rPr>
          <w:rFonts w:ascii="Times New Roman" w:hAnsi="Times New Roman"/>
          <w:sz w:val="24"/>
          <w:szCs w:val="24"/>
        </w:rPr>
        <w:t>72 „Dėl Pagėgių savivaldybės socialinio būsto fondo formavimo ir nuomos tvarkos aprašo patvirtinimo”.</w:t>
      </w:r>
    </w:p>
    <w:p w:rsidR="006B48BC" w:rsidRPr="00851989" w:rsidRDefault="006B48BC" w:rsidP="00851989">
      <w:pPr>
        <w:numPr>
          <w:ilvl w:val="0"/>
          <w:numId w:val="1"/>
        </w:numPr>
        <w:tabs>
          <w:tab w:val="clear" w:pos="1819"/>
          <w:tab w:val="num" w:pos="1083"/>
        </w:tabs>
        <w:spacing w:after="0" w:line="360" w:lineRule="auto"/>
        <w:ind w:left="0" w:firstLine="709"/>
        <w:jc w:val="both"/>
        <w:rPr>
          <w:rFonts w:ascii="Times New Roman" w:hAnsi="Times New Roman"/>
          <w:sz w:val="24"/>
          <w:szCs w:val="24"/>
        </w:rPr>
      </w:pPr>
      <w:r w:rsidRPr="00851989">
        <w:rPr>
          <w:rFonts w:ascii="Times New Roman" w:hAnsi="Times New Roman"/>
          <w:sz w:val="24"/>
          <w:szCs w:val="24"/>
          <w:lang w:val="pt-BR"/>
        </w:rPr>
        <w:t xml:space="preserve">Apie sprendimo priėmimą paskelbti Pagėgių savivaldybės interneto </w:t>
      </w:r>
      <w:r w:rsidRPr="00851989">
        <w:rPr>
          <w:rFonts w:ascii="Times New Roman" w:hAnsi="Times New Roman"/>
          <w:color w:val="000000"/>
          <w:sz w:val="24"/>
          <w:szCs w:val="24"/>
          <w:lang w:val="pt-BR"/>
        </w:rPr>
        <w:t xml:space="preserve">svetainėje </w:t>
      </w:r>
      <w:hyperlink r:id="rId9" w:history="1">
        <w:r w:rsidRPr="00851989">
          <w:rPr>
            <w:rStyle w:val="Hyperlink"/>
            <w:rFonts w:ascii="Times New Roman" w:hAnsi="Times New Roman"/>
            <w:color w:val="000000"/>
            <w:sz w:val="24"/>
            <w:szCs w:val="24"/>
            <w:lang w:val="pt-BR"/>
          </w:rPr>
          <w:t>www.pagegiai.lt</w:t>
        </w:r>
      </w:hyperlink>
      <w:r w:rsidRPr="00851989">
        <w:rPr>
          <w:rFonts w:ascii="Times New Roman" w:hAnsi="Times New Roman"/>
          <w:color w:val="000000"/>
          <w:sz w:val="24"/>
          <w:szCs w:val="24"/>
        </w:rPr>
        <w:t xml:space="preserve"> </w:t>
      </w:r>
      <w:r w:rsidRPr="00851989">
        <w:rPr>
          <w:rFonts w:ascii="Times New Roman" w:hAnsi="Times New Roman"/>
          <w:sz w:val="24"/>
          <w:szCs w:val="24"/>
        </w:rPr>
        <w:t>.</w:t>
      </w:r>
    </w:p>
    <w:p w:rsidR="006B48BC" w:rsidRPr="00851989" w:rsidRDefault="006B48BC" w:rsidP="00851989">
      <w:pPr>
        <w:spacing w:line="360" w:lineRule="auto"/>
        <w:jc w:val="both"/>
        <w:rPr>
          <w:rFonts w:ascii="Times New Roman" w:hAnsi="Times New Roman"/>
          <w:sz w:val="24"/>
          <w:szCs w:val="24"/>
        </w:rPr>
      </w:pPr>
      <w:r w:rsidRPr="00851989">
        <w:rPr>
          <w:rFonts w:ascii="Times New Roman" w:hAnsi="Times New Roman"/>
          <w:sz w:val="24"/>
          <w:szCs w:val="24"/>
        </w:rPr>
        <w:t xml:space="preserve">             Šis sprendimas gali būti skundžiamas Lietuvos Respublikos administracinių bylų teisenos įstatymo nustatyta tvarka.</w:t>
      </w:r>
    </w:p>
    <w:p w:rsidR="006B48BC" w:rsidRPr="00851989" w:rsidRDefault="006B48BC" w:rsidP="00851989">
      <w:pPr>
        <w:spacing w:line="360" w:lineRule="auto"/>
        <w:jc w:val="both"/>
        <w:rPr>
          <w:rFonts w:ascii="Times New Roman" w:hAnsi="Times New Roman"/>
          <w:sz w:val="24"/>
          <w:szCs w:val="24"/>
        </w:rPr>
      </w:pPr>
    </w:p>
    <w:p w:rsidR="006B48BC" w:rsidRPr="00851989" w:rsidRDefault="006B48BC" w:rsidP="00851989">
      <w:pPr>
        <w:spacing w:line="360" w:lineRule="auto"/>
        <w:jc w:val="both"/>
        <w:rPr>
          <w:rFonts w:ascii="Times New Roman" w:hAnsi="Times New Roman"/>
          <w:sz w:val="24"/>
          <w:szCs w:val="24"/>
        </w:rPr>
      </w:pPr>
    </w:p>
    <w:p w:rsidR="006B48BC" w:rsidRPr="00851989" w:rsidRDefault="006B48BC" w:rsidP="00851989">
      <w:pPr>
        <w:spacing w:line="360" w:lineRule="auto"/>
        <w:jc w:val="both"/>
        <w:rPr>
          <w:rFonts w:ascii="Times New Roman" w:hAnsi="Times New Roman"/>
          <w:sz w:val="24"/>
          <w:szCs w:val="24"/>
        </w:rPr>
      </w:pPr>
    </w:p>
    <w:p w:rsidR="006B48BC" w:rsidRPr="00851989" w:rsidRDefault="006B48BC" w:rsidP="00851989">
      <w:pPr>
        <w:spacing w:line="360" w:lineRule="auto"/>
        <w:jc w:val="both"/>
        <w:rPr>
          <w:rFonts w:ascii="Times New Roman" w:hAnsi="Times New Roman"/>
          <w:sz w:val="24"/>
          <w:szCs w:val="24"/>
        </w:rPr>
      </w:pPr>
    </w:p>
    <w:p w:rsidR="006B48BC" w:rsidRPr="00851989" w:rsidRDefault="006B48BC" w:rsidP="00851989">
      <w:pPr>
        <w:jc w:val="both"/>
        <w:rPr>
          <w:rFonts w:ascii="Times New Roman" w:hAnsi="Times New Roman"/>
          <w:color w:val="000000"/>
          <w:sz w:val="24"/>
          <w:szCs w:val="24"/>
        </w:rPr>
      </w:pPr>
      <w:r w:rsidRPr="00851989">
        <w:rPr>
          <w:rFonts w:ascii="Times New Roman" w:hAnsi="Times New Roman"/>
          <w:sz w:val="24"/>
          <w:szCs w:val="24"/>
        </w:rPr>
        <w:t>Savivaldybės meras</w:t>
      </w:r>
      <w:r w:rsidRPr="00851989">
        <w:rPr>
          <w:rFonts w:ascii="Times New Roman" w:hAnsi="Times New Roman"/>
          <w:sz w:val="24"/>
          <w:szCs w:val="24"/>
        </w:rPr>
        <w:tab/>
      </w:r>
      <w:r w:rsidRPr="00851989">
        <w:rPr>
          <w:rFonts w:ascii="Times New Roman" w:hAnsi="Times New Roman"/>
          <w:sz w:val="24"/>
          <w:szCs w:val="24"/>
        </w:rPr>
        <w:tab/>
      </w:r>
      <w:r w:rsidRPr="00851989">
        <w:rPr>
          <w:rFonts w:ascii="Times New Roman" w:hAnsi="Times New Roman"/>
          <w:sz w:val="24"/>
          <w:szCs w:val="24"/>
        </w:rPr>
        <w:tab/>
      </w:r>
      <w:r w:rsidRPr="00851989">
        <w:rPr>
          <w:rFonts w:ascii="Times New Roman" w:hAnsi="Times New Roman"/>
          <w:sz w:val="24"/>
          <w:szCs w:val="24"/>
        </w:rPr>
        <w:tab/>
        <w:t xml:space="preserve">                   Virginijus Komskis</w:t>
      </w:r>
    </w:p>
    <w:p w:rsidR="006B48BC" w:rsidRPr="00851989" w:rsidRDefault="006B48BC" w:rsidP="00851989">
      <w:pPr>
        <w:ind w:left="6498"/>
        <w:rPr>
          <w:rFonts w:ascii="Times New Roman" w:hAnsi="Times New Roman"/>
          <w:sz w:val="24"/>
          <w:szCs w:val="24"/>
        </w:rPr>
      </w:pPr>
      <w:r w:rsidRPr="00851989">
        <w:rPr>
          <w:rFonts w:ascii="Times New Roman" w:hAnsi="Times New Roman"/>
          <w:sz w:val="24"/>
          <w:szCs w:val="24"/>
        </w:rPr>
        <w:t>PATVIRTINTA</w:t>
      </w:r>
    </w:p>
    <w:p w:rsidR="006B48BC" w:rsidRPr="00851989" w:rsidRDefault="006B48BC" w:rsidP="00851989">
      <w:pPr>
        <w:ind w:left="6498"/>
        <w:rPr>
          <w:rFonts w:ascii="Times New Roman" w:hAnsi="Times New Roman"/>
          <w:sz w:val="24"/>
          <w:szCs w:val="24"/>
        </w:rPr>
      </w:pPr>
      <w:r w:rsidRPr="00851989">
        <w:rPr>
          <w:rFonts w:ascii="Times New Roman" w:hAnsi="Times New Roman"/>
          <w:sz w:val="24"/>
          <w:szCs w:val="24"/>
        </w:rPr>
        <w:t>Pagėgių savivaldybės tarybos</w:t>
      </w:r>
    </w:p>
    <w:p w:rsidR="006B48BC" w:rsidRPr="00851989" w:rsidRDefault="006B48BC" w:rsidP="00851989">
      <w:pPr>
        <w:ind w:left="6498"/>
        <w:rPr>
          <w:rFonts w:ascii="Times New Roman" w:hAnsi="Times New Roman"/>
          <w:sz w:val="24"/>
          <w:szCs w:val="24"/>
        </w:rPr>
      </w:pPr>
      <w:r w:rsidRPr="00851989">
        <w:rPr>
          <w:rFonts w:ascii="Times New Roman" w:hAnsi="Times New Roman"/>
          <w:sz w:val="24"/>
          <w:szCs w:val="24"/>
        </w:rPr>
        <w:t xml:space="preserve">2015 m. gegužės 14 d.    </w:t>
      </w:r>
    </w:p>
    <w:p w:rsidR="006B48BC" w:rsidRPr="00851989" w:rsidRDefault="006B48BC" w:rsidP="00851989">
      <w:pPr>
        <w:ind w:left="6498"/>
        <w:rPr>
          <w:rFonts w:ascii="Times New Roman" w:hAnsi="Times New Roman"/>
          <w:sz w:val="24"/>
          <w:szCs w:val="24"/>
        </w:rPr>
      </w:pPr>
      <w:r w:rsidRPr="00851989">
        <w:rPr>
          <w:rFonts w:ascii="Times New Roman" w:hAnsi="Times New Roman"/>
          <w:sz w:val="24"/>
          <w:szCs w:val="24"/>
        </w:rPr>
        <w:t>sprendimu Nr. T-90</w:t>
      </w:r>
    </w:p>
    <w:p w:rsidR="006B48BC" w:rsidRPr="00851989" w:rsidRDefault="006B48BC" w:rsidP="00851989">
      <w:pPr>
        <w:spacing w:line="360" w:lineRule="auto"/>
        <w:jc w:val="center"/>
        <w:rPr>
          <w:rFonts w:ascii="Times New Roman" w:hAnsi="Times New Roman"/>
          <w:sz w:val="24"/>
          <w:szCs w:val="24"/>
        </w:rPr>
      </w:pPr>
    </w:p>
    <w:p w:rsidR="006B48BC" w:rsidRPr="00851989" w:rsidRDefault="006B48BC" w:rsidP="00851989">
      <w:pPr>
        <w:spacing w:before="100" w:beforeAutospacing="1" w:after="100" w:afterAutospacing="1"/>
        <w:jc w:val="center"/>
        <w:rPr>
          <w:rFonts w:ascii="Times New Roman" w:hAnsi="Times New Roman"/>
          <w:b/>
          <w:bCs/>
          <w:sz w:val="24"/>
          <w:szCs w:val="24"/>
        </w:rPr>
      </w:pPr>
      <w:r w:rsidRPr="00851989">
        <w:rPr>
          <w:rFonts w:ascii="Times New Roman" w:hAnsi="Times New Roman"/>
          <w:b/>
          <w:bCs/>
          <w:sz w:val="24"/>
          <w:szCs w:val="24"/>
        </w:rPr>
        <w:t>PAGĖGIŲ SAVIVALDYBĖS BŪSTO IR SOCIALINIO BŪSTO NUOMOS  TVARKOS APRAŠAS</w:t>
      </w:r>
    </w:p>
    <w:p w:rsidR="006B48BC" w:rsidRPr="00851989" w:rsidRDefault="006B48BC" w:rsidP="00851989">
      <w:pPr>
        <w:spacing w:before="100" w:beforeAutospacing="1" w:after="100" w:afterAutospacing="1" w:line="360" w:lineRule="auto"/>
        <w:ind w:left="360"/>
        <w:jc w:val="center"/>
        <w:rPr>
          <w:rFonts w:ascii="Times New Roman" w:hAnsi="Times New Roman"/>
          <w:b/>
          <w:bCs/>
          <w:sz w:val="24"/>
          <w:szCs w:val="24"/>
        </w:rPr>
      </w:pPr>
      <w:r w:rsidRPr="00851989">
        <w:rPr>
          <w:rFonts w:ascii="Times New Roman" w:hAnsi="Times New Roman"/>
          <w:b/>
          <w:bCs/>
          <w:sz w:val="24"/>
          <w:szCs w:val="24"/>
        </w:rPr>
        <w:t>I. BENDROSIOS NUOSTATOS</w:t>
      </w:r>
    </w:p>
    <w:p w:rsidR="006B48BC" w:rsidRPr="00851989" w:rsidRDefault="006B48BC" w:rsidP="00851989">
      <w:pPr>
        <w:pStyle w:val="NoSpacing"/>
        <w:spacing w:line="360" w:lineRule="auto"/>
        <w:jc w:val="both"/>
        <w:rPr>
          <w:szCs w:val="24"/>
        </w:rPr>
      </w:pPr>
      <w:r w:rsidRPr="00851989">
        <w:rPr>
          <w:szCs w:val="24"/>
        </w:rPr>
        <w:t xml:space="preserve">            1. Pagėgių savivaldybės būsto ir socialinio būsto nuomos tvarkos aprašas (toliau – aprašas) reglamentuoja Pagėgių savivaldybei (toliau – savivaldybė) nuosavybės teise priklausančių gyvenamųjų patalpų nuomą Pagėgių savivaldybės gyventojams, turintiems teisę į savivaldybės būstą ir socialinį būstą pagal Lietuvos Respublikos paramos būstui įsigyti ar išsinuomoti įstatymą (toliau – Įstatymas).</w:t>
      </w:r>
    </w:p>
    <w:p w:rsidR="006B48BC" w:rsidRPr="00851989" w:rsidRDefault="006B48BC" w:rsidP="00851989">
      <w:pPr>
        <w:pStyle w:val="NoSpacing"/>
        <w:spacing w:line="360" w:lineRule="auto"/>
        <w:ind w:firstLine="720"/>
        <w:jc w:val="both"/>
        <w:rPr>
          <w:szCs w:val="24"/>
        </w:rPr>
      </w:pPr>
      <w:r w:rsidRPr="00851989">
        <w:rPr>
          <w:szCs w:val="24"/>
        </w:rPr>
        <w:t>2. Aprašas parengtas vadovaujantis Lietuvos Respublikos civiliniu kodeksu, Lietuvos Respublikos paramos būstui įsigyti ar išsinuomoti įstatymu.</w:t>
      </w:r>
    </w:p>
    <w:p w:rsidR="006B48BC" w:rsidRPr="00851989" w:rsidRDefault="006B48BC" w:rsidP="00851989">
      <w:pPr>
        <w:pStyle w:val="NoSpacing"/>
        <w:spacing w:line="360" w:lineRule="auto"/>
        <w:ind w:firstLine="720"/>
        <w:rPr>
          <w:szCs w:val="24"/>
        </w:rPr>
      </w:pPr>
      <w:r w:rsidRPr="00851989">
        <w:rPr>
          <w:szCs w:val="24"/>
        </w:rPr>
        <w:t>3. Šiame apraše vartojamos sąvokos:</w:t>
      </w:r>
    </w:p>
    <w:p w:rsidR="006B48BC" w:rsidRPr="00851989" w:rsidRDefault="006B48BC" w:rsidP="00851989">
      <w:pPr>
        <w:pStyle w:val="NoSpacing"/>
        <w:spacing w:line="360" w:lineRule="auto"/>
        <w:ind w:firstLine="720"/>
        <w:jc w:val="both"/>
        <w:rPr>
          <w:szCs w:val="24"/>
        </w:rPr>
      </w:pPr>
      <w:r w:rsidRPr="00851989">
        <w:rPr>
          <w:szCs w:val="24"/>
        </w:rPr>
        <w:t>3.1. Savivaldybės būstas – savivaldybei nuosavybės teise priklausantis būstas, įtrauktas į savivaldybės tarybos patvirtintą Savivaldybės būsto fondo sąrašą;</w:t>
      </w:r>
    </w:p>
    <w:p w:rsidR="006B48BC" w:rsidRPr="00851989" w:rsidRDefault="006B48BC" w:rsidP="00851989">
      <w:pPr>
        <w:pStyle w:val="NoSpacing"/>
        <w:spacing w:line="360" w:lineRule="auto"/>
        <w:ind w:firstLine="720"/>
        <w:jc w:val="both"/>
        <w:rPr>
          <w:szCs w:val="24"/>
        </w:rPr>
      </w:pPr>
      <w:r w:rsidRPr="00851989">
        <w:rPr>
          <w:szCs w:val="24"/>
        </w:rPr>
        <w:t>3.2. Socialinis būstas – į savivaldybės tarybos patvirtintą Savivaldybės socialinio būsto fondo sąrašą įtraukto savivaldybės būsto fondo dalis.</w:t>
      </w:r>
    </w:p>
    <w:p w:rsidR="006B48BC" w:rsidRPr="00851989" w:rsidRDefault="006B48BC" w:rsidP="00851989">
      <w:pPr>
        <w:pStyle w:val="NoSpacing"/>
        <w:spacing w:line="360" w:lineRule="auto"/>
        <w:ind w:left="720"/>
        <w:jc w:val="both"/>
        <w:rPr>
          <w:szCs w:val="24"/>
        </w:rPr>
      </w:pPr>
      <w:r w:rsidRPr="00851989">
        <w:rPr>
          <w:szCs w:val="24"/>
        </w:rPr>
        <w:t>4. Kitos šiame apraše vartojamos sąvokos suprantamos taip, kaip apibrėžta įstatyme.</w:t>
      </w:r>
    </w:p>
    <w:p w:rsidR="006B48BC" w:rsidRPr="00851989" w:rsidRDefault="006B48BC" w:rsidP="00851989">
      <w:pPr>
        <w:pStyle w:val="NoSpacing"/>
        <w:jc w:val="center"/>
        <w:rPr>
          <w:b/>
          <w:szCs w:val="24"/>
          <w:lang w:eastAsia="lt-LT"/>
        </w:rPr>
      </w:pPr>
    </w:p>
    <w:p w:rsidR="006B48BC" w:rsidRPr="00851989" w:rsidRDefault="006B48BC" w:rsidP="00851989">
      <w:pPr>
        <w:pStyle w:val="NoSpacing"/>
        <w:jc w:val="center"/>
        <w:rPr>
          <w:b/>
          <w:szCs w:val="24"/>
          <w:lang w:eastAsia="lt-LT"/>
        </w:rPr>
      </w:pPr>
      <w:r w:rsidRPr="00851989">
        <w:rPr>
          <w:b/>
          <w:szCs w:val="24"/>
          <w:lang w:eastAsia="lt-LT"/>
        </w:rPr>
        <w:t xml:space="preserve">II.  </w:t>
      </w:r>
      <w:r w:rsidRPr="00851989">
        <w:rPr>
          <w:b/>
          <w:bCs/>
          <w:szCs w:val="24"/>
          <w:lang w:eastAsia="lt-LT"/>
        </w:rPr>
        <w:t>SAVIVALDYBĖS BŪSTO IR SOCIALINIO BŪSTO NUOMOS SĄLYGOS</w:t>
      </w:r>
    </w:p>
    <w:p w:rsidR="006B48BC" w:rsidRPr="00851989" w:rsidRDefault="006B48BC" w:rsidP="00851989">
      <w:pPr>
        <w:pStyle w:val="NoSpacing"/>
        <w:ind w:firstLine="720"/>
        <w:jc w:val="both"/>
        <w:rPr>
          <w:szCs w:val="24"/>
          <w:lang w:eastAsia="lt-LT"/>
        </w:rPr>
      </w:pPr>
    </w:p>
    <w:p w:rsidR="006B48BC" w:rsidRPr="00851989" w:rsidRDefault="006B48BC" w:rsidP="00851989">
      <w:pPr>
        <w:pStyle w:val="NoSpacing"/>
        <w:spacing w:line="360" w:lineRule="auto"/>
        <w:ind w:firstLine="720"/>
        <w:jc w:val="both"/>
        <w:rPr>
          <w:szCs w:val="24"/>
        </w:rPr>
      </w:pPr>
      <w:r w:rsidRPr="00851989">
        <w:rPr>
          <w:szCs w:val="24"/>
          <w:lang w:eastAsia="lt-LT"/>
        </w:rPr>
        <w:t xml:space="preserve">5. </w:t>
      </w:r>
      <w:r w:rsidRPr="00851989">
        <w:rPr>
          <w:szCs w:val="24"/>
        </w:rPr>
        <w:t xml:space="preserve">Teisę į savivaldybės socialinio būsto nuomą ir jo sąlygų pagerinimą turi asmenys ir šeimos, deklaruojantys gyvenamąją vietą Pagėgių savivaldybėje, kurie atitinka Įstatymo 9 straipsnyje nurodytus reikalavimus. </w:t>
      </w:r>
    </w:p>
    <w:p w:rsidR="006B48BC" w:rsidRPr="00851989" w:rsidRDefault="006B48BC" w:rsidP="00851989">
      <w:pPr>
        <w:pStyle w:val="NoSpacing"/>
        <w:spacing w:line="360" w:lineRule="auto"/>
        <w:ind w:firstLine="720"/>
        <w:jc w:val="both"/>
        <w:rPr>
          <w:szCs w:val="24"/>
        </w:rPr>
      </w:pPr>
      <w:r w:rsidRPr="00851989">
        <w:rPr>
          <w:szCs w:val="24"/>
        </w:rPr>
        <w:t>6. Prašymai suteikti paramą būstui išsinuomoti teikiami ir nagrinėjami vadovaujantis Lietuvos Respublikos socialinės apsaugos ir darbo ministro patvirtintu prašymu suteikti paramą būstui įsigyti ar išsinuomoti nagrinėjimo tvarkos aprašu.</w:t>
      </w:r>
    </w:p>
    <w:p w:rsidR="006B48BC" w:rsidRPr="00851989" w:rsidRDefault="006B48BC" w:rsidP="00851989">
      <w:pPr>
        <w:pStyle w:val="HTMLPreformatted"/>
        <w:tabs>
          <w:tab w:val="clear" w:pos="916"/>
          <w:tab w:val="left" w:pos="709"/>
        </w:tabs>
        <w:spacing w:line="360" w:lineRule="auto"/>
        <w:ind w:left="0"/>
        <w:jc w:val="both"/>
        <w:rPr>
          <w:rFonts w:ascii="Times New Roman" w:hAnsi="Times New Roman"/>
          <w:sz w:val="24"/>
          <w:szCs w:val="24"/>
        </w:rPr>
      </w:pPr>
      <w:r w:rsidRPr="00851989">
        <w:rPr>
          <w:rFonts w:ascii="Times New Roman" w:hAnsi="Times New Roman"/>
          <w:sz w:val="24"/>
          <w:szCs w:val="24"/>
        </w:rPr>
        <w:tab/>
        <w:t>7. Asmenų ir šeimų, turinčių teisę į paramą būstui išsinuomoti apskaita tvarkoma sudarant sąrašus, nurodytus Įstatymo 16 straipsnio 2 dalyje, kurie tvarkomi ir tikslinami Savivaldybės administracijos direktoriaus nustatyta tvarka.</w:t>
      </w:r>
    </w:p>
    <w:p w:rsidR="006B48BC" w:rsidRPr="0035428B" w:rsidRDefault="006B48BC" w:rsidP="00851989">
      <w:pPr>
        <w:pStyle w:val="NoSpacing"/>
        <w:spacing w:line="360" w:lineRule="auto"/>
        <w:ind w:firstLine="720"/>
        <w:jc w:val="both"/>
      </w:pPr>
      <w:r w:rsidRPr="0035428B">
        <w:rPr>
          <w:lang w:eastAsia="lt-LT"/>
        </w:rPr>
        <w:t xml:space="preserve">8. </w:t>
      </w:r>
      <w:r w:rsidRPr="0035428B">
        <w:t xml:space="preserve">Socialinį būstą siūloma nuomoti laikantis eiliškumo, įvertinus asmenų ir šeimų, turinčių teisę į paramą būstui išsinuomoti, buvimo sąrašuose laikotarpį. </w:t>
      </w:r>
    </w:p>
    <w:p w:rsidR="006B48BC" w:rsidRPr="0035428B" w:rsidRDefault="006B48BC" w:rsidP="00851989">
      <w:pPr>
        <w:pStyle w:val="NoSpacing"/>
        <w:spacing w:line="360" w:lineRule="auto"/>
        <w:ind w:firstLine="720"/>
        <w:jc w:val="both"/>
      </w:pPr>
      <w:r w:rsidRPr="0035428B">
        <w:t xml:space="preserve">9. Esant laisvų savivaldybės būsto patalpų, jos socialinio būsto nuomos sąlygomis gali būti išnuomojamos įrašytiems ir neįrašytiems į asmenų ir šeimų, turinčių teisę į paramą būstui išsinuomoti, sąrašus asmenims ir šeimoms, išvardintiems </w:t>
      </w:r>
      <w:r>
        <w:t>Į</w:t>
      </w:r>
      <w:r w:rsidRPr="0035428B">
        <w:t>statymo 16 straipsnio 1</w:t>
      </w:r>
      <w:r>
        <w:t>1</w:t>
      </w:r>
      <w:r w:rsidRPr="0035428B">
        <w:t xml:space="preserve"> dalyje</w:t>
      </w:r>
      <w:r>
        <w:t>.</w:t>
      </w:r>
    </w:p>
    <w:p w:rsidR="006B48BC" w:rsidRPr="0035428B" w:rsidRDefault="006B48BC" w:rsidP="00851989">
      <w:pPr>
        <w:pStyle w:val="HTMLPreformatted"/>
        <w:tabs>
          <w:tab w:val="clear" w:pos="916"/>
          <w:tab w:val="left" w:pos="709"/>
        </w:tabs>
        <w:spacing w:line="360" w:lineRule="auto"/>
        <w:ind w:left="0"/>
        <w:jc w:val="both"/>
        <w:rPr>
          <w:rFonts w:ascii="Times New Roman" w:hAnsi="Times New Roman"/>
          <w:bCs/>
          <w:sz w:val="24"/>
          <w:szCs w:val="24"/>
        </w:rPr>
      </w:pPr>
      <w:r w:rsidRPr="0035428B">
        <w:rPr>
          <w:rFonts w:ascii="Times New Roman" w:hAnsi="Times New Roman"/>
          <w:bCs/>
          <w:sz w:val="24"/>
          <w:szCs w:val="24"/>
        </w:rPr>
        <w:tab/>
        <w:t>1</w:t>
      </w:r>
      <w:r>
        <w:rPr>
          <w:rFonts w:ascii="Times New Roman" w:hAnsi="Times New Roman"/>
          <w:bCs/>
          <w:sz w:val="24"/>
          <w:szCs w:val="24"/>
        </w:rPr>
        <w:t>0</w:t>
      </w:r>
      <w:r w:rsidRPr="0035428B">
        <w:rPr>
          <w:rFonts w:ascii="Times New Roman" w:hAnsi="Times New Roman"/>
          <w:bCs/>
          <w:sz w:val="24"/>
          <w:szCs w:val="24"/>
        </w:rPr>
        <w:t xml:space="preserve">. Sprendimą išnuomoti savivaldybės būstą ir socialinį būstą priima administracijos direktorius, išskyrus atvejus, kai dėl būsto nuomos kreipiasi asmenys ir šeimos </w:t>
      </w:r>
      <w:r>
        <w:rPr>
          <w:rFonts w:ascii="Times New Roman" w:hAnsi="Times New Roman"/>
          <w:bCs/>
          <w:sz w:val="24"/>
          <w:szCs w:val="24"/>
        </w:rPr>
        <w:t>Į</w:t>
      </w:r>
      <w:r w:rsidRPr="0035428B">
        <w:rPr>
          <w:rFonts w:ascii="Times New Roman" w:hAnsi="Times New Roman"/>
          <w:bCs/>
          <w:sz w:val="24"/>
          <w:szCs w:val="24"/>
        </w:rPr>
        <w:t>statymo 14 straipsnio 1 dalies 1, 3, 4 punktuose numatytais atvejais.</w:t>
      </w:r>
    </w:p>
    <w:p w:rsidR="006B48BC" w:rsidRPr="0035428B" w:rsidRDefault="006B48BC" w:rsidP="00851989">
      <w:pPr>
        <w:pStyle w:val="HTMLPreformatted"/>
        <w:tabs>
          <w:tab w:val="clear" w:pos="916"/>
          <w:tab w:val="left" w:pos="709"/>
        </w:tabs>
        <w:spacing w:line="360" w:lineRule="auto"/>
        <w:ind w:left="0"/>
        <w:jc w:val="both"/>
        <w:rPr>
          <w:rFonts w:ascii="Times New Roman" w:hAnsi="Times New Roman"/>
          <w:bCs/>
          <w:sz w:val="24"/>
          <w:szCs w:val="24"/>
        </w:rPr>
      </w:pPr>
      <w:r w:rsidRPr="0035428B">
        <w:rPr>
          <w:rFonts w:ascii="Times New Roman" w:hAnsi="Times New Roman"/>
          <w:bCs/>
          <w:sz w:val="24"/>
          <w:szCs w:val="24"/>
        </w:rPr>
        <w:tab/>
        <w:t>1</w:t>
      </w:r>
      <w:r>
        <w:rPr>
          <w:rFonts w:ascii="Times New Roman" w:hAnsi="Times New Roman"/>
          <w:bCs/>
          <w:sz w:val="24"/>
          <w:szCs w:val="24"/>
        </w:rPr>
        <w:t>1</w:t>
      </w:r>
      <w:r w:rsidRPr="0035428B">
        <w:rPr>
          <w:rFonts w:ascii="Times New Roman" w:hAnsi="Times New Roman"/>
          <w:bCs/>
          <w:sz w:val="24"/>
          <w:szCs w:val="24"/>
        </w:rPr>
        <w:t xml:space="preserve">. Esant laisvų savivaldybės (išskyrus socialinio būsto) patalpų, jos gali būti  nuomojamos </w:t>
      </w:r>
      <w:r>
        <w:rPr>
          <w:rFonts w:ascii="Times New Roman" w:hAnsi="Times New Roman"/>
          <w:bCs/>
          <w:sz w:val="24"/>
          <w:szCs w:val="24"/>
        </w:rPr>
        <w:t xml:space="preserve">pagal </w:t>
      </w:r>
      <w:r w:rsidRPr="0035428B">
        <w:rPr>
          <w:rFonts w:ascii="Times New Roman" w:hAnsi="Times New Roman"/>
          <w:bCs/>
          <w:sz w:val="24"/>
          <w:szCs w:val="24"/>
        </w:rPr>
        <w:t>asmen</w:t>
      </w:r>
      <w:r>
        <w:rPr>
          <w:rFonts w:ascii="Times New Roman" w:hAnsi="Times New Roman"/>
          <w:bCs/>
          <w:sz w:val="24"/>
          <w:szCs w:val="24"/>
        </w:rPr>
        <w:t>ų</w:t>
      </w:r>
      <w:r w:rsidRPr="0035428B">
        <w:rPr>
          <w:rFonts w:ascii="Times New Roman" w:hAnsi="Times New Roman"/>
          <w:bCs/>
          <w:sz w:val="24"/>
          <w:szCs w:val="24"/>
        </w:rPr>
        <w:t xml:space="preserve"> ir šeim</w:t>
      </w:r>
      <w:r>
        <w:rPr>
          <w:rFonts w:ascii="Times New Roman" w:hAnsi="Times New Roman"/>
          <w:bCs/>
          <w:sz w:val="24"/>
          <w:szCs w:val="24"/>
        </w:rPr>
        <w:t>ų,</w:t>
      </w:r>
      <w:r w:rsidRPr="0035428B">
        <w:rPr>
          <w:rFonts w:ascii="Times New Roman" w:hAnsi="Times New Roman"/>
          <w:bCs/>
          <w:sz w:val="24"/>
          <w:szCs w:val="24"/>
        </w:rPr>
        <w:t xml:space="preserve"> nurodyt</w:t>
      </w:r>
      <w:r>
        <w:rPr>
          <w:rFonts w:ascii="Times New Roman" w:hAnsi="Times New Roman"/>
          <w:bCs/>
          <w:sz w:val="24"/>
          <w:szCs w:val="24"/>
        </w:rPr>
        <w:t>ų</w:t>
      </w:r>
      <w:r w:rsidRPr="0035428B">
        <w:rPr>
          <w:rFonts w:ascii="Times New Roman" w:hAnsi="Times New Roman"/>
          <w:bCs/>
          <w:sz w:val="24"/>
          <w:szCs w:val="24"/>
        </w:rPr>
        <w:t xml:space="preserve"> </w:t>
      </w:r>
      <w:r>
        <w:rPr>
          <w:rFonts w:ascii="Times New Roman" w:hAnsi="Times New Roman"/>
          <w:bCs/>
          <w:sz w:val="24"/>
          <w:szCs w:val="24"/>
        </w:rPr>
        <w:t>Į</w:t>
      </w:r>
      <w:r w:rsidRPr="0035428B">
        <w:rPr>
          <w:rFonts w:ascii="Times New Roman" w:hAnsi="Times New Roman"/>
          <w:bCs/>
          <w:sz w:val="24"/>
          <w:szCs w:val="24"/>
        </w:rPr>
        <w:t>statymo 14 straipsnio 1 dalies 2 punkte,</w:t>
      </w:r>
      <w:r>
        <w:rPr>
          <w:rFonts w:ascii="Times New Roman" w:hAnsi="Times New Roman"/>
          <w:bCs/>
          <w:sz w:val="24"/>
          <w:szCs w:val="24"/>
        </w:rPr>
        <w:t xml:space="preserve"> prašymus,</w:t>
      </w:r>
      <w:r w:rsidRPr="0035428B">
        <w:rPr>
          <w:rFonts w:ascii="Times New Roman" w:hAnsi="Times New Roman"/>
          <w:bCs/>
          <w:sz w:val="24"/>
          <w:szCs w:val="24"/>
        </w:rPr>
        <w:t xml:space="preserve"> </w:t>
      </w:r>
      <w:r>
        <w:rPr>
          <w:rFonts w:ascii="Times New Roman" w:hAnsi="Times New Roman"/>
          <w:bCs/>
          <w:sz w:val="24"/>
          <w:szCs w:val="24"/>
        </w:rPr>
        <w:t xml:space="preserve">o jei prašymų negauta – </w:t>
      </w:r>
      <w:r w:rsidRPr="0035428B">
        <w:rPr>
          <w:rFonts w:ascii="Times New Roman" w:hAnsi="Times New Roman"/>
          <w:bCs/>
          <w:sz w:val="24"/>
          <w:szCs w:val="24"/>
        </w:rPr>
        <w:t xml:space="preserve"> įrašytiems į sąrašus, kol jiems bus </w:t>
      </w:r>
      <w:r>
        <w:rPr>
          <w:rFonts w:ascii="Times New Roman" w:hAnsi="Times New Roman"/>
          <w:bCs/>
          <w:sz w:val="24"/>
          <w:szCs w:val="24"/>
        </w:rPr>
        <w:t>išnuomotas</w:t>
      </w:r>
      <w:r w:rsidRPr="0035428B">
        <w:rPr>
          <w:rFonts w:ascii="Times New Roman" w:hAnsi="Times New Roman"/>
          <w:bCs/>
          <w:sz w:val="24"/>
          <w:szCs w:val="24"/>
        </w:rPr>
        <w:t xml:space="preserve"> socialinis būstas.</w:t>
      </w:r>
    </w:p>
    <w:p w:rsidR="006B48BC" w:rsidRPr="0035428B" w:rsidRDefault="006B48BC" w:rsidP="00851989">
      <w:pPr>
        <w:pStyle w:val="NoSpacing"/>
        <w:spacing w:line="360" w:lineRule="auto"/>
        <w:ind w:firstLine="720"/>
        <w:jc w:val="both"/>
        <w:rPr>
          <w:b/>
        </w:rPr>
      </w:pPr>
      <w:r w:rsidRPr="0035428B">
        <w:t>1</w:t>
      </w:r>
      <w:r>
        <w:t>2</w:t>
      </w:r>
      <w:r w:rsidRPr="0035428B">
        <w:t>. Raštiški pasiūlymai išsinuomoti socialinį būstą ar atsilaisvinusį būstą išsiunčiami šeimoms ir asmenims, atsižvelgiant į ploto normatyvą, pareiškėjų poreikius.</w:t>
      </w:r>
      <w:r w:rsidRPr="0035428B">
        <w:rPr>
          <w:b/>
        </w:rPr>
        <w:t xml:space="preserve"> </w:t>
      </w:r>
    </w:p>
    <w:p w:rsidR="006B48BC" w:rsidRPr="0035428B" w:rsidRDefault="006B48BC" w:rsidP="00851989">
      <w:pPr>
        <w:pStyle w:val="HTMLPreformatted"/>
        <w:tabs>
          <w:tab w:val="clear" w:pos="916"/>
          <w:tab w:val="left" w:pos="709"/>
        </w:tabs>
        <w:spacing w:line="360" w:lineRule="auto"/>
        <w:ind w:left="0"/>
        <w:jc w:val="both"/>
      </w:pPr>
      <w:r w:rsidRPr="0035428B">
        <w:rPr>
          <w:rFonts w:ascii="Times New Roman" w:hAnsi="Times New Roman"/>
          <w:bCs/>
          <w:sz w:val="24"/>
          <w:szCs w:val="24"/>
        </w:rPr>
        <w:tab/>
      </w:r>
      <w:r w:rsidRPr="0035428B">
        <w:rPr>
          <w:rFonts w:ascii="Times New Roman" w:hAnsi="Times New Roman"/>
          <w:sz w:val="24"/>
          <w:szCs w:val="24"/>
        </w:rPr>
        <w:t>1</w:t>
      </w:r>
      <w:r>
        <w:rPr>
          <w:rFonts w:ascii="Times New Roman" w:hAnsi="Times New Roman"/>
          <w:sz w:val="24"/>
          <w:szCs w:val="24"/>
        </w:rPr>
        <w:t>3</w:t>
      </w:r>
      <w:r w:rsidRPr="0035428B">
        <w:rPr>
          <w:rFonts w:ascii="Times New Roman" w:hAnsi="Times New Roman"/>
          <w:sz w:val="24"/>
          <w:szCs w:val="24"/>
        </w:rPr>
        <w:t>. Šeimos ir asmenys, kuriems išsiųstas pasiūlymas išsinuomoti savivaldybės būstą, privalo per 10 kalendorinių dienų nuo pranešimo išsiuntimo dienos pranešti apie pageidavimą ar atsisakymą išsinuomoti siūlomą būstą.</w:t>
      </w:r>
    </w:p>
    <w:p w:rsidR="006B48BC" w:rsidRPr="0035428B" w:rsidRDefault="006B48BC" w:rsidP="00851989">
      <w:pPr>
        <w:pStyle w:val="NoSpacing"/>
        <w:spacing w:line="360" w:lineRule="auto"/>
        <w:ind w:firstLine="720"/>
        <w:jc w:val="both"/>
      </w:pPr>
      <w:r w:rsidRPr="0035428B">
        <w:t>1</w:t>
      </w:r>
      <w:r>
        <w:t>4</w:t>
      </w:r>
      <w:r w:rsidRPr="0035428B">
        <w:t xml:space="preserve">. Šeimos ir asmenys, sutikę išsinuomoti pasiūlytą socialinį būstą, per 5 darbo dienas </w:t>
      </w:r>
      <w:r>
        <w:t>S</w:t>
      </w:r>
      <w:r w:rsidRPr="0035428B">
        <w:t xml:space="preserve">avivaldybės administracijai pateikia prašymą ir dokumentus, įrodančius teisę į socialinį būstą ar jo sąlygų gerinimą, o </w:t>
      </w:r>
      <w:r>
        <w:t xml:space="preserve">šeimos ir asmenys, </w:t>
      </w:r>
      <w:r w:rsidRPr="0035428B">
        <w:t xml:space="preserve">nurodyti </w:t>
      </w:r>
      <w:r>
        <w:t>Į</w:t>
      </w:r>
      <w:r w:rsidRPr="0035428B">
        <w:rPr>
          <w:bCs/>
          <w:szCs w:val="24"/>
        </w:rPr>
        <w:t>statymo 16 straipsnio 1</w:t>
      </w:r>
      <w:r>
        <w:rPr>
          <w:bCs/>
          <w:szCs w:val="24"/>
        </w:rPr>
        <w:t>1</w:t>
      </w:r>
      <w:r w:rsidRPr="0035428B">
        <w:rPr>
          <w:bCs/>
          <w:szCs w:val="24"/>
        </w:rPr>
        <w:t xml:space="preserve"> dalyje</w:t>
      </w:r>
      <w:r>
        <w:rPr>
          <w:bCs/>
          <w:szCs w:val="24"/>
        </w:rPr>
        <w:t>,</w:t>
      </w:r>
      <w:r w:rsidRPr="0035428B">
        <w:rPr>
          <w:bCs/>
          <w:szCs w:val="24"/>
        </w:rPr>
        <w:t xml:space="preserve"> </w:t>
      </w:r>
      <w:r w:rsidRPr="0035428B">
        <w:t>atitinkamai pateikia:</w:t>
      </w:r>
    </w:p>
    <w:p w:rsidR="006B48BC" w:rsidRPr="0035428B" w:rsidRDefault="006B48BC" w:rsidP="00851989">
      <w:pPr>
        <w:pStyle w:val="NoSpacing"/>
        <w:spacing w:line="360" w:lineRule="auto"/>
        <w:ind w:firstLine="720"/>
        <w:jc w:val="both"/>
      </w:pPr>
      <w:r w:rsidRPr="0035428B">
        <w:t>1</w:t>
      </w:r>
      <w:r>
        <w:t>4</w:t>
      </w:r>
      <w:r w:rsidRPr="0035428B">
        <w:t>.1.</w:t>
      </w:r>
      <w:r>
        <w:t xml:space="preserve"> </w:t>
      </w:r>
      <w:r w:rsidRPr="0035428B">
        <w:t>pažymą apie gaisro metu sudegusį būstą ar kitus dokumentus, įrodančius teisę į socialinio būsto nuomą dėl būsto praradimo potvynio, stiprių vėjų ar kitų nuo žmogaus valios nepriklausančių aplinkybių;</w:t>
      </w:r>
    </w:p>
    <w:p w:rsidR="006B48BC" w:rsidRPr="0035428B" w:rsidRDefault="006B48BC" w:rsidP="00851989">
      <w:pPr>
        <w:pStyle w:val="NoSpacing"/>
        <w:spacing w:line="360" w:lineRule="auto"/>
        <w:ind w:firstLine="720"/>
        <w:jc w:val="both"/>
      </w:pPr>
      <w:r>
        <w:t>14</w:t>
      </w:r>
      <w:r w:rsidRPr="0035428B">
        <w:t>.2. vaikų gimimo liudijimus (kai šeimoje yra vaikų);</w:t>
      </w:r>
    </w:p>
    <w:p w:rsidR="006B48BC" w:rsidRPr="0035428B" w:rsidRDefault="006B48BC" w:rsidP="00851989">
      <w:pPr>
        <w:pStyle w:val="NoSpacing"/>
        <w:spacing w:line="360" w:lineRule="auto"/>
        <w:ind w:firstLine="720"/>
        <w:jc w:val="both"/>
      </w:pPr>
      <w:r>
        <w:t>14</w:t>
      </w:r>
      <w:r w:rsidRPr="0035428B">
        <w:t>.3. dokumentą apie darbingumo ar neįgalumo lygį;</w:t>
      </w:r>
    </w:p>
    <w:p w:rsidR="006B48BC" w:rsidRPr="0035428B" w:rsidRDefault="006B48BC" w:rsidP="00851989">
      <w:pPr>
        <w:pStyle w:val="NoSpacing"/>
        <w:spacing w:line="360" w:lineRule="auto"/>
        <w:ind w:firstLine="720"/>
        <w:jc w:val="both"/>
      </w:pPr>
      <w:r>
        <w:t>14</w:t>
      </w:r>
      <w:r w:rsidRPr="0035428B">
        <w:t>.4.</w:t>
      </w:r>
      <w:r>
        <w:t xml:space="preserve"> </w:t>
      </w:r>
      <w:r w:rsidRPr="0035428B">
        <w:t>prireikus – kitus dokumentus, būtinus teisei į socialinio būsto nuomą įrodyti.</w:t>
      </w:r>
    </w:p>
    <w:p w:rsidR="006B48BC" w:rsidRDefault="006B48BC" w:rsidP="00851989">
      <w:pPr>
        <w:pStyle w:val="NoSpacing"/>
        <w:jc w:val="center"/>
        <w:rPr>
          <w:b/>
          <w:lang w:eastAsia="lt-LT"/>
        </w:rPr>
      </w:pPr>
    </w:p>
    <w:p w:rsidR="006B48BC" w:rsidRPr="0035428B" w:rsidRDefault="006B48BC" w:rsidP="00851989">
      <w:pPr>
        <w:pStyle w:val="NoSpacing"/>
        <w:jc w:val="center"/>
        <w:rPr>
          <w:b/>
          <w:lang w:eastAsia="lt-LT"/>
        </w:rPr>
      </w:pPr>
      <w:r w:rsidRPr="0035428B">
        <w:rPr>
          <w:b/>
          <w:lang w:eastAsia="lt-LT"/>
        </w:rPr>
        <w:t xml:space="preserve">III. </w:t>
      </w:r>
      <w:r w:rsidRPr="0035428B">
        <w:rPr>
          <w:b/>
          <w:bCs/>
          <w:szCs w:val="24"/>
          <w:lang w:eastAsia="lt-LT"/>
        </w:rPr>
        <w:t>SAVIVALDYBĖS BŪSTO IR SOCIALINIO BŪSTO NUOMOS SUTARTIES SUDARYMAS, KEITIMAS</w:t>
      </w:r>
      <w:r w:rsidRPr="0035428B">
        <w:rPr>
          <w:b/>
          <w:lang w:eastAsia="lt-LT"/>
        </w:rPr>
        <w:t xml:space="preserve"> IR NUTRAUKIMAS</w:t>
      </w:r>
    </w:p>
    <w:p w:rsidR="006B48BC" w:rsidRPr="0035428B" w:rsidRDefault="006B48BC" w:rsidP="00851989">
      <w:pPr>
        <w:pStyle w:val="NoSpacing"/>
        <w:ind w:firstLine="1296"/>
        <w:jc w:val="both"/>
      </w:pPr>
    </w:p>
    <w:p w:rsidR="006B48BC" w:rsidRDefault="006B48BC" w:rsidP="00851989">
      <w:pPr>
        <w:pStyle w:val="NoSpacing"/>
        <w:spacing w:line="360" w:lineRule="auto"/>
        <w:ind w:firstLine="720"/>
        <w:jc w:val="both"/>
        <w:rPr>
          <w:lang w:eastAsia="lt-LT"/>
        </w:rPr>
      </w:pPr>
      <w:r>
        <w:rPr>
          <w:lang w:eastAsia="lt-LT"/>
        </w:rPr>
        <w:t>15</w:t>
      </w:r>
      <w:r w:rsidRPr="0035428B">
        <w:rPr>
          <w:lang w:eastAsia="lt-LT"/>
        </w:rPr>
        <w:t>. S</w:t>
      </w:r>
      <w:r w:rsidRPr="0035428B">
        <w:rPr>
          <w:bCs/>
          <w:szCs w:val="24"/>
          <w:lang w:eastAsia="lt-LT"/>
        </w:rPr>
        <w:t xml:space="preserve">avivaldybės būsto ir socialinio būsto nuomos sutartys sudaromos, keičiamos ir nutraukiamos </w:t>
      </w:r>
      <w:r w:rsidRPr="0035428B">
        <w:rPr>
          <w:lang w:eastAsia="lt-LT"/>
        </w:rPr>
        <w:t>vadovau</w:t>
      </w:r>
      <w:r>
        <w:rPr>
          <w:lang w:eastAsia="lt-LT"/>
        </w:rPr>
        <w:t>jantis</w:t>
      </w:r>
      <w:r w:rsidRPr="0035428B">
        <w:rPr>
          <w:lang w:eastAsia="lt-LT"/>
        </w:rPr>
        <w:t xml:space="preserve"> </w:t>
      </w:r>
      <w:r>
        <w:rPr>
          <w:lang w:eastAsia="lt-LT"/>
        </w:rPr>
        <w:t>S</w:t>
      </w:r>
      <w:r w:rsidRPr="0035428B">
        <w:rPr>
          <w:lang w:eastAsia="lt-LT"/>
        </w:rPr>
        <w:t>avivaldybės administracijos direktoriaus įsakymu</w:t>
      </w:r>
      <w:r>
        <w:rPr>
          <w:lang w:eastAsia="lt-LT"/>
        </w:rPr>
        <w:t>.</w:t>
      </w:r>
    </w:p>
    <w:p w:rsidR="006B48BC" w:rsidRPr="0035428B" w:rsidRDefault="006B48BC" w:rsidP="00851989">
      <w:pPr>
        <w:pStyle w:val="NoSpacing"/>
        <w:spacing w:line="360" w:lineRule="auto"/>
        <w:ind w:firstLine="720"/>
        <w:jc w:val="both"/>
        <w:rPr>
          <w:bCs/>
          <w:szCs w:val="24"/>
          <w:lang w:eastAsia="lt-LT"/>
        </w:rPr>
      </w:pPr>
      <w:r w:rsidRPr="0035428B">
        <w:rPr>
          <w:bCs/>
          <w:szCs w:val="24"/>
          <w:lang w:eastAsia="lt-LT"/>
        </w:rPr>
        <w:t>1</w:t>
      </w:r>
      <w:r>
        <w:rPr>
          <w:bCs/>
          <w:szCs w:val="24"/>
          <w:lang w:eastAsia="lt-LT"/>
        </w:rPr>
        <w:t>6</w:t>
      </w:r>
      <w:r w:rsidRPr="0035428B">
        <w:rPr>
          <w:bCs/>
          <w:szCs w:val="24"/>
          <w:lang w:eastAsia="lt-LT"/>
        </w:rPr>
        <w:t>. Socialinio būsto nuomos sutar</w:t>
      </w:r>
      <w:r>
        <w:rPr>
          <w:bCs/>
          <w:szCs w:val="24"/>
          <w:lang w:eastAsia="lt-LT"/>
        </w:rPr>
        <w:t>čiai</w:t>
      </w:r>
      <w:r w:rsidRPr="0035428B">
        <w:rPr>
          <w:bCs/>
          <w:szCs w:val="24"/>
          <w:lang w:eastAsia="lt-LT"/>
        </w:rPr>
        <w:t xml:space="preserve"> </w:t>
      </w:r>
      <w:r>
        <w:rPr>
          <w:bCs/>
          <w:szCs w:val="24"/>
          <w:lang w:eastAsia="lt-LT"/>
        </w:rPr>
        <w:t xml:space="preserve">sudaryti </w:t>
      </w:r>
      <w:r w:rsidRPr="0035428B">
        <w:rPr>
          <w:bCs/>
          <w:szCs w:val="24"/>
          <w:lang w:eastAsia="lt-LT"/>
        </w:rPr>
        <w:t>naudoja</w:t>
      </w:r>
      <w:r>
        <w:rPr>
          <w:bCs/>
          <w:szCs w:val="24"/>
          <w:lang w:eastAsia="lt-LT"/>
        </w:rPr>
        <w:t>ma</w:t>
      </w:r>
      <w:r w:rsidRPr="0035428B">
        <w:rPr>
          <w:bCs/>
          <w:szCs w:val="24"/>
          <w:lang w:eastAsia="lt-LT"/>
        </w:rPr>
        <w:t xml:space="preserve"> Lietuvos Respublikos Vyriausybės patvirtint</w:t>
      </w:r>
      <w:r>
        <w:rPr>
          <w:bCs/>
          <w:szCs w:val="24"/>
          <w:lang w:eastAsia="lt-LT"/>
        </w:rPr>
        <w:t>a</w:t>
      </w:r>
      <w:r w:rsidRPr="0035428B">
        <w:rPr>
          <w:bCs/>
          <w:szCs w:val="24"/>
          <w:lang w:eastAsia="lt-LT"/>
        </w:rPr>
        <w:t xml:space="preserve"> sutarties pavyzdin</w:t>
      </w:r>
      <w:r>
        <w:rPr>
          <w:bCs/>
          <w:szCs w:val="24"/>
          <w:lang w:eastAsia="lt-LT"/>
        </w:rPr>
        <w:t>ė</w:t>
      </w:r>
      <w:r w:rsidRPr="0035428B">
        <w:rPr>
          <w:bCs/>
          <w:szCs w:val="24"/>
          <w:lang w:eastAsia="lt-LT"/>
        </w:rPr>
        <w:t xml:space="preserve"> form</w:t>
      </w:r>
      <w:r>
        <w:rPr>
          <w:bCs/>
          <w:szCs w:val="24"/>
          <w:lang w:eastAsia="lt-LT"/>
        </w:rPr>
        <w:t>a</w:t>
      </w:r>
      <w:r w:rsidRPr="0035428B">
        <w:rPr>
          <w:bCs/>
          <w:szCs w:val="24"/>
          <w:lang w:eastAsia="lt-LT"/>
        </w:rPr>
        <w:t>.</w:t>
      </w:r>
    </w:p>
    <w:p w:rsidR="006B48BC" w:rsidRPr="0035428B" w:rsidRDefault="006B48BC" w:rsidP="00851989">
      <w:pPr>
        <w:pStyle w:val="NoSpacing"/>
        <w:spacing w:line="360" w:lineRule="auto"/>
        <w:ind w:firstLine="720"/>
        <w:jc w:val="both"/>
        <w:rPr>
          <w:bCs/>
          <w:szCs w:val="24"/>
          <w:lang w:eastAsia="lt-LT"/>
        </w:rPr>
      </w:pPr>
      <w:r>
        <w:rPr>
          <w:bCs/>
          <w:szCs w:val="24"/>
          <w:lang w:eastAsia="lt-LT"/>
        </w:rPr>
        <w:t>17</w:t>
      </w:r>
      <w:r w:rsidRPr="0035428B">
        <w:rPr>
          <w:bCs/>
          <w:szCs w:val="24"/>
          <w:lang w:eastAsia="lt-LT"/>
        </w:rPr>
        <w:t>. Nustatomi šie sutartyje nurodomi terminai:</w:t>
      </w:r>
    </w:p>
    <w:p w:rsidR="006B48BC" w:rsidRPr="0035428B" w:rsidRDefault="006B48BC" w:rsidP="00851989">
      <w:pPr>
        <w:pStyle w:val="NoSpacing"/>
        <w:spacing w:line="360" w:lineRule="auto"/>
        <w:ind w:firstLine="720"/>
        <w:jc w:val="both"/>
        <w:rPr>
          <w:bCs/>
          <w:szCs w:val="24"/>
          <w:lang w:eastAsia="lt-LT"/>
        </w:rPr>
      </w:pPr>
      <w:r w:rsidRPr="0035428B">
        <w:rPr>
          <w:bCs/>
          <w:szCs w:val="24"/>
          <w:lang w:eastAsia="lt-LT"/>
        </w:rPr>
        <w:t>1</w:t>
      </w:r>
      <w:r>
        <w:rPr>
          <w:bCs/>
          <w:szCs w:val="24"/>
          <w:lang w:eastAsia="lt-LT"/>
        </w:rPr>
        <w:t>7</w:t>
      </w:r>
      <w:r w:rsidRPr="0035428B">
        <w:rPr>
          <w:bCs/>
          <w:szCs w:val="24"/>
          <w:lang w:eastAsia="lt-LT"/>
        </w:rPr>
        <w:t>.1. atlaisvinti socialinį būstą ir jį grąžinti nuomotojui nuomininkas privalo ne vėliau kaip per 15 dienų, pasibaigus sutarčiai;</w:t>
      </w:r>
    </w:p>
    <w:p w:rsidR="006B48BC" w:rsidRPr="0035428B" w:rsidRDefault="006B48BC" w:rsidP="00851989">
      <w:pPr>
        <w:pStyle w:val="NoSpacing"/>
        <w:spacing w:line="360" w:lineRule="auto"/>
        <w:ind w:firstLine="720"/>
        <w:jc w:val="both"/>
        <w:rPr>
          <w:bCs/>
          <w:szCs w:val="24"/>
          <w:lang w:eastAsia="lt-LT"/>
        </w:rPr>
      </w:pPr>
      <w:r w:rsidRPr="0035428B">
        <w:rPr>
          <w:bCs/>
          <w:szCs w:val="24"/>
          <w:lang w:eastAsia="lt-LT"/>
        </w:rPr>
        <w:t>1</w:t>
      </w:r>
      <w:r>
        <w:rPr>
          <w:bCs/>
          <w:szCs w:val="24"/>
          <w:lang w:eastAsia="lt-LT"/>
        </w:rPr>
        <w:t>7</w:t>
      </w:r>
      <w:r w:rsidRPr="0035428B">
        <w:rPr>
          <w:bCs/>
          <w:szCs w:val="24"/>
          <w:lang w:eastAsia="lt-LT"/>
        </w:rPr>
        <w:t>.2. savo sąskaita išgabenti savo turtą iš socialinio būsto nuomininkas privalo ne vėliau kaip per 1 dieną iki socialinio būsto grąžinimo;</w:t>
      </w:r>
    </w:p>
    <w:p w:rsidR="006B48BC" w:rsidRPr="0035428B" w:rsidRDefault="006B48BC" w:rsidP="00851989">
      <w:pPr>
        <w:pStyle w:val="NoSpacing"/>
        <w:spacing w:line="360" w:lineRule="auto"/>
        <w:jc w:val="both"/>
      </w:pPr>
      <w:r>
        <w:t xml:space="preserve">            </w:t>
      </w:r>
      <w:r w:rsidRPr="0035428B">
        <w:t>1</w:t>
      </w:r>
      <w:r>
        <w:t>7</w:t>
      </w:r>
      <w:r w:rsidRPr="0035428B">
        <w:t>.3. apie socialinio būsto būklės tikrinimą ir perdavimo</w:t>
      </w:r>
      <w:r>
        <w:t>-</w:t>
      </w:r>
      <w:r w:rsidRPr="0035428B">
        <w:t>priėmimo akto surašymą nuomotojas, gavęs nuomininko pranešimą apie sutarties nutraukimą</w:t>
      </w:r>
      <w:r>
        <w:t>,</w:t>
      </w:r>
      <w:r w:rsidRPr="0035428B">
        <w:t xml:space="preserve"> praneša nuomininkui prieš 5 dienas;</w:t>
      </w:r>
    </w:p>
    <w:p w:rsidR="006B48BC" w:rsidRPr="0035428B" w:rsidRDefault="006B48BC" w:rsidP="00851989">
      <w:pPr>
        <w:pStyle w:val="NoSpacing"/>
        <w:spacing w:line="360" w:lineRule="auto"/>
        <w:jc w:val="both"/>
      </w:pPr>
      <w:r>
        <w:t xml:space="preserve">             </w:t>
      </w:r>
      <w:r w:rsidRPr="0035428B">
        <w:t>1</w:t>
      </w:r>
      <w:r>
        <w:t>7</w:t>
      </w:r>
      <w:r w:rsidRPr="0035428B">
        <w:t>.4. sutartį nutraukiant vienašališkai, sutartį nutraukianti šalis praneša apie sutarties nutraukimą kitai šaliai ne vėliau kaip prieš 30 dienų.</w:t>
      </w:r>
    </w:p>
    <w:p w:rsidR="006B48BC" w:rsidRPr="0035428B" w:rsidRDefault="006B48BC" w:rsidP="00851989">
      <w:pPr>
        <w:pStyle w:val="NoSpacing"/>
        <w:spacing w:line="360" w:lineRule="auto"/>
        <w:jc w:val="both"/>
        <w:rPr>
          <w:bCs/>
          <w:szCs w:val="24"/>
          <w:lang w:eastAsia="lt-LT"/>
        </w:rPr>
      </w:pPr>
      <w:r>
        <w:t xml:space="preserve">             </w:t>
      </w:r>
      <w:r w:rsidRPr="0035428B">
        <w:t>1</w:t>
      </w:r>
      <w:r>
        <w:t>8</w:t>
      </w:r>
      <w:r w:rsidRPr="0035428B">
        <w:t xml:space="preserve">. </w:t>
      </w:r>
      <w:r w:rsidRPr="0035428B">
        <w:rPr>
          <w:lang w:eastAsia="lt-LT"/>
        </w:rPr>
        <w:t>S</w:t>
      </w:r>
      <w:r w:rsidRPr="0035428B">
        <w:rPr>
          <w:bCs/>
          <w:szCs w:val="24"/>
          <w:lang w:eastAsia="lt-LT"/>
        </w:rPr>
        <w:t xml:space="preserve">avivaldybės būsto ir socialinio būsto nuomos sutartys gali būti keičiamos </w:t>
      </w:r>
      <w:r>
        <w:rPr>
          <w:bCs/>
          <w:szCs w:val="24"/>
          <w:lang w:eastAsia="lt-LT"/>
        </w:rPr>
        <w:t>atsižvelgiant į Į</w:t>
      </w:r>
      <w:r w:rsidRPr="0035428B">
        <w:rPr>
          <w:bCs/>
          <w:szCs w:val="24"/>
          <w:lang w:eastAsia="lt-LT"/>
        </w:rPr>
        <w:t>statymo 20 straipsnio 2, 3, 4 dalių nuostat</w:t>
      </w:r>
      <w:r>
        <w:rPr>
          <w:bCs/>
          <w:szCs w:val="24"/>
          <w:lang w:eastAsia="lt-LT"/>
        </w:rPr>
        <w:t>a</w:t>
      </w:r>
      <w:r w:rsidRPr="0035428B">
        <w:rPr>
          <w:bCs/>
          <w:szCs w:val="24"/>
          <w:lang w:eastAsia="lt-LT"/>
        </w:rPr>
        <w:t xml:space="preserve">s, taip pat nuomininko prašymu </w:t>
      </w:r>
      <w:r w:rsidRPr="0035428B">
        <w:rPr>
          <w:lang w:eastAsia="lt-LT"/>
        </w:rPr>
        <w:t>(dėl įsiskolinimo už paslaugas ar kitų priežasčių)</w:t>
      </w:r>
      <w:r w:rsidRPr="0035428B">
        <w:rPr>
          <w:bCs/>
          <w:szCs w:val="24"/>
          <w:lang w:eastAsia="lt-LT"/>
        </w:rPr>
        <w:t>, esant galimybei suteikiant jam butą</w:t>
      </w:r>
      <w:r>
        <w:rPr>
          <w:bCs/>
          <w:szCs w:val="24"/>
          <w:lang w:eastAsia="lt-LT"/>
        </w:rPr>
        <w:t>,</w:t>
      </w:r>
      <w:r w:rsidRPr="0035428B">
        <w:rPr>
          <w:bCs/>
          <w:szCs w:val="24"/>
          <w:lang w:eastAsia="lt-LT"/>
        </w:rPr>
        <w:t xml:space="preserve"> kurio mažesnis plotas, nuomos mokestis.</w:t>
      </w:r>
    </w:p>
    <w:p w:rsidR="006B48BC" w:rsidRPr="0035428B" w:rsidRDefault="006B48BC" w:rsidP="00851989">
      <w:pPr>
        <w:pStyle w:val="NoSpacing"/>
        <w:spacing w:line="360" w:lineRule="auto"/>
        <w:jc w:val="both"/>
      </w:pPr>
      <w:r>
        <w:rPr>
          <w:bCs/>
          <w:szCs w:val="24"/>
          <w:lang w:eastAsia="lt-LT"/>
        </w:rPr>
        <w:t xml:space="preserve">              19</w:t>
      </w:r>
      <w:r w:rsidRPr="0035428B">
        <w:rPr>
          <w:bCs/>
          <w:szCs w:val="24"/>
          <w:lang w:eastAsia="lt-LT"/>
        </w:rPr>
        <w:t>.</w:t>
      </w:r>
      <w:r w:rsidRPr="0035428B">
        <w:rPr>
          <w:lang w:eastAsia="lt-LT"/>
        </w:rPr>
        <w:t xml:space="preserve"> S</w:t>
      </w:r>
      <w:r w:rsidRPr="0035428B">
        <w:rPr>
          <w:bCs/>
          <w:szCs w:val="24"/>
          <w:lang w:eastAsia="lt-LT"/>
        </w:rPr>
        <w:t xml:space="preserve">avivaldybės būsto ir socialinio būsto nuomos  sutartys nutraukiamos, vadovaujantis </w:t>
      </w:r>
      <w:r>
        <w:rPr>
          <w:bCs/>
          <w:szCs w:val="24"/>
          <w:lang w:eastAsia="lt-LT"/>
        </w:rPr>
        <w:t>Į</w:t>
      </w:r>
      <w:r w:rsidRPr="0035428B">
        <w:rPr>
          <w:bCs/>
          <w:szCs w:val="24"/>
          <w:lang w:eastAsia="lt-LT"/>
        </w:rPr>
        <w:t>statymo 20 straipsnio 5 dalių nuostatomis.</w:t>
      </w:r>
    </w:p>
    <w:p w:rsidR="006B48BC" w:rsidRPr="0035428B" w:rsidRDefault="006B48BC" w:rsidP="00851989">
      <w:pPr>
        <w:pStyle w:val="NoSpacing"/>
        <w:spacing w:line="360" w:lineRule="auto"/>
        <w:rPr>
          <w:szCs w:val="24"/>
        </w:rPr>
      </w:pPr>
      <w:r>
        <w:t xml:space="preserve">               </w:t>
      </w:r>
      <w:r w:rsidRPr="0035428B">
        <w:t>2</w:t>
      </w:r>
      <w:r>
        <w:t>0</w:t>
      </w:r>
      <w:r w:rsidRPr="0035428B">
        <w:t xml:space="preserve">. Informacija apie aprašo 10 punkte </w:t>
      </w:r>
      <w:r w:rsidRPr="008A24E3">
        <w:t>nurodytiems</w:t>
      </w:r>
      <w:r w:rsidRPr="00C81500">
        <w:rPr>
          <w:color w:val="FF0000"/>
        </w:rPr>
        <w:t xml:space="preserve"> </w:t>
      </w:r>
      <w:r w:rsidRPr="0035428B">
        <w:t>asmenims ir šeimoms suteiktas patalpas per 5 darbo dienas viešai paskelbiama savivaldybės interneto svetainėje</w:t>
      </w:r>
      <w:r w:rsidRPr="0035428B">
        <w:rPr>
          <w:szCs w:val="24"/>
        </w:rPr>
        <w:t>.</w:t>
      </w:r>
    </w:p>
    <w:p w:rsidR="006B48BC" w:rsidRDefault="006B48BC" w:rsidP="00851989">
      <w:pPr>
        <w:pStyle w:val="NoSpacing"/>
        <w:jc w:val="center"/>
        <w:rPr>
          <w:b/>
          <w:caps/>
        </w:rPr>
      </w:pPr>
    </w:p>
    <w:p w:rsidR="006B48BC" w:rsidRPr="0035428B" w:rsidRDefault="006B48BC" w:rsidP="00851989">
      <w:pPr>
        <w:pStyle w:val="NoSpacing"/>
        <w:jc w:val="center"/>
        <w:rPr>
          <w:b/>
          <w:caps/>
        </w:rPr>
      </w:pPr>
      <w:r w:rsidRPr="0035428B">
        <w:rPr>
          <w:b/>
          <w:caps/>
        </w:rPr>
        <w:t xml:space="preserve">IV. </w:t>
      </w:r>
      <w:r w:rsidRPr="0035428B">
        <w:rPr>
          <w:b/>
          <w:bCs/>
        </w:rPr>
        <w:t>BAIGIAMOSIOS NUOSTATOS</w:t>
      </w:r>
    </w:p>
    <w:p w:rsidR="006B48BC" w:rsidRPr="0035428B" w:rsidRDefault="006B48BC" w:rsidP="00851989">
      <w:pPr>
        <w:pStyle w:val="NoSpacing"/>
      </w:pPr>
    </w:p>
    <w:p w:rsidR="006B48BC" w:rsidRPr="0035428B" w:rsidRDefault="006B48BC" w:rsidP="00851989">
      <w:pPr>
        <w:pStyle w:val="NoSpacing"/>
      </w:pPr>
      <w:r>
        <w:t xml:space="preserve">               </w:t>
      </w:r>
      <w:r w:rsidRPr="0035428B">
        <w:t>2</w:t>
      </w:r>
      <w:r>
        <w:t>1</w:t>
      </w:r>
      <w:r w:rsidRPr="0035428B">
        <w:t>. Šalių ginčai dėl šio aprašo taikymo sprendžiami įstatymų nustatyta tvarka.</w:t>
      </w:r>
    </w:p>
    <w:p w:rsidR="006B48BC" w:rsidRPr="0035428B" w:rsidRDefault="006B48BC" w:rsidP="00851989">
      <w:pPr>
        <w:pStyle w:val="NoSpacing"/>
      </w:pPr>
    </w:p>
    <w:p w:rsidR="006B48BC" w:rsidRPr="0035428B" w:rsidRDefault="006B48BC" w:rsidP="00851989">
      <w:pPr>
        <w:pStyle w:val="NoSpacing"/>
        <w:jc w:val="center"/>
        <w:rPr>
          <w:sz w:val="22"/>
          <w:szCs w:val="22"/>
        </w:rPr>
      </w:pPr>
      <w:r w:rsidRPr="0035428B">
        <w:t>______________________</w:t>
      </w:r>
      <w:bookmarkStart w:id="1" w:name="part_2cea448a919d44228e7b379d87906ddb"/>
      <w:bookmarkEnd w:id="1"/>
    </w:p>
    <w:p w:rsidR="006B48BC" w:rsidRDefault="006B48BC" w:rsidP="00851989"/>
    <w:p w:rsidR="006B48BC" w:rsidRDefault="006B48BC" w:rsidP="00851989"/>
    <w:p w:rsidR="006B48BC" w:rsidRPr="0035428B" w:rsidRDefault="006B48BC" w:rsidP="00851989">
      <w:pPr>
        <w:pStyle w:val="NoSpacing"/>
        <w:spacing w:line="360" w:lineRule="auto"/>
        <w:ind w:firstLine="1296"/>
        <w:jc w:val="both"/>
      </w:pPr>
    </w:p>
    <w:p w:rsidR="006B48BC" w:rsidRPr="000B5EEA" w:rsidRDefault="006B48BC" w:rsidP="00851989">
      <w:pPr>
        <w:spacing w:before="100" w:beforeAutospacing="1" w:after="100" w:afterAutospacing="1" w:line="360" w:lineRule="auto"/>
        <w:ind w:left="360"/>
        <w:jc w:val="both"/>
        <w:rPr>
          <w:bCs/>
        </w:rPr>
      </w:pPr>
    </w:p>
    <w:p w:rsidR="006B48BC" w:rsidRPr="00603B64" w:rsidRDefault="006B48BC" w:rsidP="00851989">
      <w:pPr>
        <w:spacing w:line="360" w:lineRule="auto"/>
        <w:jc w:val="center"/>
      </w:pPr>
    </w:p>
    <w:p w:rsidR="006B48BC" w:rsidRDefault="006B48BC" w:rsidP="00851989">
      <w:pPr>
        <w:spacing w:line="360" w:lineRule="auto"/>
        <w:jc w:val="right"/>
      </w:pPr>
    </w:p>
    <w:p w:rsidR="006B48BC" w:rsidRDefault="006B48BC" w:rsidP="00851989">
      <w:pPr>
        <w:pStyle w:val="Header"/>
        <w:tabs>
          <w:tab w:val="left" w:pos="1296"/>
        </w:tabs>
        <w:spacing w:line="360" w:lineRule="auto"/>
        <w:jc w:val="both"/>
        <w:rPr>
          <w:b/>
          <w:caps/>
        </w:rPr>
      </w:pP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end"/>
      </w:r>
    </w:p>
    <w:p w:rsidR="006B48BC" w:rsidRDefault="006B48BC" w:rsidP="00851989">
      <w:pPr>
        <w:spacing w:line="360" w:lineRule="auto"/>
      </w:pPr>
    </w:p>
    <w:p w:rsidR="006B48BC" w:rsidRDefault="006B48BC" w:rsidP="00851989"/>
    <w:p w:rsidR="006B48BC" w:rsidRDefault="006B48BC" w:rsidP="00851989"/>
    <w:p w:rsidR="006B48BC" w:rsidRDefault="006B48BC" w:rsidP="00851989"/>
    <w:p w:rsidR="006B48BC" w:rsidRDefault="006B48BC" w:rsidP="00851989"/>
    <w:p w:rsidR="006B48BC" w:rsidRDefault="006B48BC" w:rsidP="00851989"/>
    <w:p w:rsidR="006B48BC" w:rsidRDefault="006B48BC" w:rsidP="00851989"/>
    <w:p w:rsidR="006B48BC" w:rsidRDefault="006B48BC" w:rsidP="00851989"/>
    <w:p w:rsidR="006B48BC" w:rsidRDefault="006B48BC" w:rsidP="00851989"/>
    <w:p w:rsidR="006B48BC" w:rsidRDefault="006B48BC" w:rsidP="00851989"/>
    <w:p w:rsidR="006B48BC" w:rsidRDefault="006B48BC" w:rsidP="00851989"/>
    <w:p w:rsidR="006B48BC" w:rsidRDefault="006B48BC" w:rsidP="00851989"/>
    <w:p w:rsidR="006B48BC" w:rsidRPr="007507A9" w:rsidRDefault="006B48BC" w:rsidP="00851989">
      <w:pPr>
        <w:spacing w:after="0" w:line="240" w:lineRule="auto"/>
        <w:jc w:val="center"/>
        <w:rPr>
          <w:rFonts w:ascii="Times New Roman" w:hAnsi="Times New Roman"/>
          <w:sz w:val="24"/>
          <w:szCs w:val="24"/>
        </w:rPr>
      </w:pPr>
    </w:p>
    <w:p w:rsidR="006B48BC" w:rsidRPr="007507A9" w:rsidRDefault="006B48BC" w:rsidP="001A1F53">
      <w:pPr>
        <w:spacing w:after="0" w:line="240" w:lineRule="auto"/>
        <w:jc w:val="center"/>
        <w:rPr>
          <w:rFonts w:ascii="Times New Roman" w:hAnsi="Times New Roman"/>
          <w:sz w:val="24"/>
          <w:szCs w:val="24"/>
        </w:rPr>
      </w:pPr>
    </w:p>
    <w:sectPr w:rsidR="006B48BC" w:rsidRPr="007507A9" w:rsidSect="001E573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F6892"/>
    <w:multiLevelType w:val="hybridMultilevel"/>
    <w:tmpl w:val="6614710A"/>
    <w:lvl w:ilvl="0" w:tplc="7D3871AA">
      <w:start w:val="1"/>
      <w:numFmt w:val="decimal"/>
      <w:lvlText w:val="%1."/>
      <w:lvlJc w:val="left"/>
      <w:pPr>
        <w:tabs>
          <w:tab w:val="num" w:pos="1819"/>
        </w:tabs>
        <w:ind w:left="1819" w:hanging="1110"/>
      </w:pPr>
      <w:rPr>
        <w:rFonts w:cs="Times New Roman" w:hint="default"/>
      </w:rPr>
    </w:lvl>
    <w:lvl w:ilvl="1" w:tplc="04270001">
      <w:start w:val="1"/>
      <w:numFmt w:val="bullet"/>
      <w:lvlText w:val=""/>
      <w:lvlJc w:val="left"/>
      <w:pPr>
        <w:tabs>
          <w:tab w:val="num" w:pos="1789"/>
        </w:tabs>
        <w:ind w:left="1789" w:hanging="360"/>
      </w:pPr>
      <w:rPr>
        <w:rFonts w:ascii="Symbol" w:hAnsi="Symbol" w:hint="default"/>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680"/>
    <w:rsid w:val="0003149C"/>
    <w:rsid w:val="00033A5F"/>
    <w:rsid w:val="00036412"/>
    <w:rsid w:val="00083E45"/>
    <w:rsid w:val="000B5EEA"/>
    <w:rsid w:val="00126F53"/>
    <w:rsid w:val="00144392"/>
    <w:rsid w:val="001A1F53"/>
    <w:rsid w:val="001E573D"/>
    <w:rsid w:val="002533CE"/>
    <w:rsid w:val="0026253A"/>
    <w:rsid w:val="00285A26"/>
    <w:rsid w:val="002F3D9A"/>
    <w:rsid w:val="00327C95"/>
    <w:rsid w:val="00335E1D"/>
    <w:rsid w:val="00343ECA"/>
    <w:rsid w:val="0035428B"/>
    <w:rsid w:val="003C47BC"/>
    <w:rsid w:val="003D4714"/>
    <w:rsid w:val="00471213"/>
    <w:rsid w:val="00487C8B"/>
    <w:rsid w:val="004E1ED0"/>
    <w:rsid w:val="004E25A1"/>
    <w:rsid w:val="004F21FB"/>
    <w:rsid w:val="00500105"/>
    <w:rsid w:val="0050618F"/>
    <w:rsid w:val="00520AA9"/>
    <w:rsid w:val="00555324"/>
    <w:rsid w:val="005565DA"/>
    <w:rsid w:val="00585D22"/>
    <w:rsid w:val="00594303"/>
    <w:rsid w:val="005A22F9"/>
    <w:rsid w:val="005E79AC"/>
    <w:rsid w:val="00603B64"/>
    <w:rsid w:val="00682167"/>
    <w:rsid w:val="006957D1"/>
    <w:rsid w:val="006A4CEC"/>
    <w:rsid w:val="006B48BC"/>
    <w:rsid w:val="006B6DCE"/>
    <w:rsid w:val="006C7009"/>
    <w:rsid w:val="00740297"/>
    <w:rsid w:val="007507A9"/>
    <w:rsid w:val="007723BB"/>
    <w:rsid w:val="007879EB"/>
    <w:rsid w:val="007D612E"/>
    <w:rsid w:val="007F2AE9"/>
    <w:rsid w:val="00851989"/>
    <w:rsid w:val="008A24E3"/>
    <w:rsid w:val="008B3B0F"/>
    <w:rsid w:val="008F3664"/>
    <w:rsid w:val="00901D7A"/>
    <w:rsid w:val="0099149A"/>
    <w:rsid w:val="00994695"/>
    <w:rsid w:val="009A6444"/>
    <w:rsid w:val="009C6283"/>
    <w:rsid w:val="009E4AA4"/>
    <w:rsid w:val="009E62A2"/>
    <w:rsid w:val="009E6C72"/>
    <w:rsid w:val="00A2694D"/>
    <w:rsid w:val="00A402E7"/>
    <w:rsid w:val="00A42242"/>
    <w:rsid w:val="00AA4739"/>
    <w:rsid w:val="00AA6877"/>
    <w:rsid w:val="00AB3E71"/>
    <w:rsid w:val="00AC6698"/>
    <w:rsid w:val="00AF58BE"/>
    <w:rsid w:val="00B01084"/>
    <w:rsid w:val="00B716E1"/>
    <w:rsid w:val="00BF3A39"/>
    <w:rsid w:val="00C5729F"/>
    <w:rsid w:val="00C81500"/>
    <w:rsid w:val="00CB7A1B"/>
    <w:rsid w:val="00CD5C6C"/>
    <w:rsid w:val="00D150F5"/>
    <w:rsid w:val="00D22CD8"/>
    <w:rsid w:val="00D54AFF"/>
    <w:rsid w:val="00D56F89"/>
    <w:rsid w:val="00D632F6"/>
    <w:rsid w:val="00D73143"/>
    <w:rsid w:val="00DC503D"/>
    <w:rsid w:val="00DD3760"/>
    <w:rsid w:val="00E11055"/>
    <w:rsid w:val="00E30217"/>
    <w:rsid w:val="00E66A54"/>
    <w:rsid w:val="00E76BCD"/>
    <w:rsid w:val="00ED405E"/>
    <w:rsid w:val="00EE1D3D"/>
    <w:rsid w:val="00F11728"/>
    <w:rsid w:val="00FB2126"/>
    <w:rsid w:val="00FB4680"/>
    <w:rsid w:val="00FB4DBF"/>
    <w:rsid w:val="00FD20B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3D"/>
    <w:pPr>
      <w:spacing w:after="200" w:line="276" w:lineRule="auto"/>
    </w:pPr>
  </w:style>
  <w:style w:type="paragraph" w:styleId="Heading2">
    <w:name w:val="heading 2"/>
    <w:basedOn w:val="Normal"/>
    <w:next w:val="Normal"/>
    <w:link w:val="Heading2Char"/>
    <w:uiPriority w:val="99"/>
    <w:qFormat/>
    <w:rsid w:val="00FB4680"/>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4680"/>
    <w:rPr>
      <w:rFonts w:ascii="Calibri" w:hAnsi="Calibri" w:cs="Times New Roman"/>
      <w:b/>
      <w:bCs/>
      <w:caps/>
      <w:color w:val="000000"/>
      <w:sz w:val="24"/>
      <w:szCs w:val="24"/>
      <w:lang w:eastAsia="en-US"/>
    </w:rPr>
  </w:style>
  <w:style w:type="paragraph" w:styleId="BalloonText">
    <w:name w:val="Balloon Text"/>
    <w:basedOn w:val="Normal"/>
    <w:link w:val="BalloonTextChar"/>
    <w:uiPriority w:val="99"/>
    <w:semiHidden/>
    <w:rsid w:val="00FB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680"/>
    <w:rPr>
      <w:rFonts w:ascii="Tahoma" w:hAnsi="Tahoma" w:cs="Tahoma"/>
      <w:sz w:val="16"/>
      <w:szCs w:val="16"/>
    </w:rPr>
  </w:style>
  <w:style w:type="character" w:styleId="Hyperlink">
    <w:name w:val="Hyperlink"/>
    <w:basedOn w:val="DefaultParagraphFont"/>
    <w:uiPriority w:val="99"/>
    <w:rsid w:val="004E1ED0"/>
    <w:rPr>
      <w:rFonts w:cs="Times New Roman"/>
      <w:color w:val="0000FF"/>
      <w:u w:val="single"/>
    </w:rPr>
  </w:style>
  <w:style w:type="paragraph" w:styleId="Header">
    <w:name w:val="header"/>
    <w:basedOn w:val="Normal"/>
    <w:link w:val="HeaderChar1"/>
    <w:uiPriority w:val="99"/>
    <w:rsid w:val="00851989"/>
    <w:pPr>
      <w:tabs>
        <w:tab w:val="center" w:pos="4153"/>
        <w:tab w:val="right" w:pos="8306"/>
      </w:tabs>
      <w:spacing w:after="0" w:line="240" w:lineRule="auto"/>
    </w:pPr>
    <w:rPr>
      <w:sz w:val="24"/>
      <w:szCs w:val="20"/>
      <w:lang w:eastAsia="en-US"/>
    </w:rPr>
  </w:style>
  <w:style w:type="character" w:customStyle="1" w:styleId="HeaderChar">
    <w:name w:val="Header Char"/>
    <w:basedOn w:val="DefaultParagraphFont"/>
    <w:link w:val="Header"/>
    <w:uiPriority w:val="99"/>
    <w:semiHidden/>
    <w:locked/>
    <w:rPr>
      <w:rFonts w:cs="Times New Roman"/>
    </w:rPr>
  </w:style>
  <w:style w:type="character" w:customStyle="1" w:styleId="HeaderChar1">
    <w:name w:val="Header Char1"/>
    <w:link w:val="Header"/>
    <w:uiPriority w:val="99"/>
    <w:locked/>
    <w:rsid w:val="00851989"/>
    <w:rPr>
      <w:rFonts w:ascii="Calibri" w:hAnsi="Calibri"/>
      <w:sz w:val="24"/>
      <w:lang w:val="lt-LT" w:eastAsia="en-US"/>
    </w:rPr>
  </w:style>
  <w:style w:type="paragraph" w:styleId="NoSpacing">
    <w:name w:val="No Spacing"/>
    <w:uiPriority w:val="99"/>
    <w:qFormat/>
    <w:rsid w:val="00851989"/>
    <w:rPr>
      <w:rFonts w:ascii="Times New Roman" w:hAnsi="Times New Roman"/>
      <w:sz w:val="24"/>
      <w:szCs w:val="20"/>
      <w:lang w:eastAsia="en-US"/>
    </w:rPr>
  </w:style>
  <w:style w:type="paragraph" w:styleId="HTMLPreformatted">
    <w:name w:val="HTML Preformatted"/>
    <w:basedOn w:val="Normal"/>
    <w:link w:val="HTMLPreformattedChar1"/>
    <w:uiPriority w:val="99"/>
    <w:rsid w:val="0085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locked/>
    <w:rsid w:val="00851989"/>
    <w:rPr>
      <w:rFonts w:ascii="Courier New" w:hAnsi="Courier New"/>
      <w:lang w:val="lt-L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561</TotalTime>
  <Pages>11</Pages>
  <Words>14975</Words>
  <Characters>8536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45</cp:revision>
  <dcterms:created xsi:type="dcterms:W3CDTF">2019-09-06T07:07:00Z</dcterms:created>
  <dcterms:modified xsi:type="dcterms:W3CDTF">2019-09-20T12:30:00Z</dcterms:modified>
</cp:coreProperties>
</file>