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5A5AA0" w:rsidRPr="001834E4" w:rsidTr="00E70F2F">
        <w:trPr>
          <w:trHeight w:val="1055"/>
        </w:trPr>
        <w:tc>
          <w:tcPr>
            <w:tcW w:w="9639" w:type="dxa"/>
          </w:tcPr>
          <w:p w:rsidR="005A5AA0" w:rsidRPr="001834E4" w:rsidRDefault="005A5AA0" w:rsidP="00E70F2F">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251658240" filled="f" stroked="f">
                  <v:textbox>
                    <w:txbxContent>
                      <w:p w:rsidR="005A5AA0" w:rsidRDefault="005A5AA0" w:rsidP="00A22843"/>
                    </w:txbxContent>
                  </v:textbox>
                  <w10:wrap anchorx="page"/>
                </v:shape>
              </w:pict>
            </w:r>
            <w:r w:rsidRPr="001834E4">
              <w:rPr>
                <w:rFonts w:ascii="Times New Roman" w:hAnsi="Times New Roman"/>
                <w:sz w:val="24"/>
                <w:szCs w:val="24"/>
              </w:rPr>
              <w:t xml:space="preserve">                                                            </w:t>
            </w:r>
            <w:r w:rsidRPr="001834E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r w:rsidRPr="001834E4">
              <w:rPr>
                <w:rFonts w:ascii="Times New Roman" w:hAnsi="Times New Roman"/>
                <w:sz w:val="24"/>
                <w:szCs w:val="24"/>
              </w:rPr>
              <w:t xml:space="preserve">                                                   Projektas</w:t>
            </w:r>
          </w:p>
        </w:tc>
      </w:tr>
      <w:tr w:rsidR="005A5AA0" w:rsidRPr="001834E4" w:rsidTr="00E70F2F">
        <w:trPr>
          <w:trHeight w:val="1724"/>
        </w:trPr>
        <w:tc>
          <w:tcPr>
            <w:tcW w:w="9639" w:type="dxa"/>
          </w:tcPr>
          <w:p w:rsidR="005A5AA0" w:rsidRPr="001834E4" w:rsidRDefault="005A5AA0" w:rsidP="00E70F2F">
            <w:pPr>
              <w:pStyle w:val="Heading2"/>
              <w:rPr>
                <w:szCs w:val="24"/>
              </w:rPr>
            </w:pPr>
            <w:r w:rsidRPr="001834E4">
              <w:rPr>
                <w:szCs w:val="24"/>
              </w:rPr>
              <w:t>Pagėgių savivaldybės taryba</w:t>
            </w:r>
          </w:p>
          <w:p w:rsidR="005A5AA0" w:rsidRPr="001834E4" w:rsidRDefault="005A5AA0" w:rsidP="00E70F2F">
            <w:pPr>
              <w:overflowPunct w:val="0"/>
              <w:autoSpaceDE w:val="0"/>
              <w:autoSpaceDN w:val="0"/>
              <w:adjustRightInd w:val="0"/>
              <w:spacing w:before="120"/>
              <w:jc w:val="center"/>
              <w:rPr>
                <w:rFonts w:ascii="Times New Roman" w:hAnsi="Times New Roman"/>
                <w:b/>
                <w:bCs/>
                <w:caps/>
                <w:color w:val="000000"/>
                <w:sz w:val="24"/>
                <w:szCs w:val="24"/>
              </w:rPr>
            </w:pPr>
            <w:r w:rsidRPr="001834E4">
              <w:rPr>
                <w:rFonts w:ascii="Times New Roman" w:hAnsi="Times New Roman"/>
                <w:b/>
                <w:bCs/>
                <w:caps/>
                <w:color w:val="000000"/>
                <w:sz w:val="24"/>
                <w:szCs w:val="24"/>
              </w:rPr>
              <w:t>sprendimas</w:t>
            </w:r>
          </w:p>
          <w:p w:rsidR="005A5AA0" w:rsidRPr="001834E4" w:rsidRDefault="005A5AA0" w:rsidP="0034670A">
            <w:pPr>
              <w:overflowPunct w:val="0"/>
              <w:autoSpaceDE w:val="0"/>
              <w:autoSpaceDN w:val="0"/>
              <w:adjustRightInd w:val="0"/>
              <w:spacing w:before="120" w:after="0"/>
              <w:jc w:val="center"/>
              <w:rPr>
                <w:rFonts w:ascii="Times New Roman" w:hAnsi="Times New Roman"/>
                <w:b/>
                <w:bCs/>
                <w:caps/>
                <w:color w:val="000000"/>
                <w:sz w:val="24"/>
                <w:szCs w:val="24"/>
              </w:rPr>
            </w:pPr>
            <w:r w:rsidRPr="001834E4">
              <w:rPr>
                <w:rFonts w:ascii="Times New Roman" w:hAnsi="Times New Roman"/>
                <w:b/>
                <w:bCs/>
                <w:caps/>
                <w:sz w:val="24"/>
                <w:szCs w:val="24"/>
              </w:rPr>
              <w:t>dėl Pagėgių savivaldybei nuosavybės teise priklausančio turto valdymo, naudojimo ir disponavimo juo tvarkos aprašo patvirtinimo</w:t>
            </w:r>
            <w:r w:rsidRPr="001834E4">
              <w:rPr>
                <w:rFonts w:ascii="Times New Roman" w:hAnsi="Times New Roman"/>
                <w:b/>
                <w:bCs/>
                <w:caps/>
                <w:color w:val="000000"/>
                <w:sz w:val="24"/>
                <w:szCs w:val="24"/>
              </w:rPr>
              <w:t xml:space="preserve"> </w:t>
            </w:r>
          </w:p>
        </w:tc>
      </w:tr>
      <w:tr w:rsidR="005A5AA0" w:rsidRPr="001834E4" w:rsidTr="00E70F2F">
        <w:trPr>
          <w:trHeight w:val="703"/>
        </w:trPr>
        <w:tc>
          <w:tcPr>
            <w:tcW w:w="9639" w:type="dxa"/>
          </w:tcPr>
          <w:p w:rsidR="005A5AA0" w:rsidRPr="001834E4" w:rsidRDefault="005A5AA0" w:rsidP="00E70F2F">
            <w:pPr>
              <w:pStyle w:val="Heading2"/>
              <w:rPr>
                <w:b w:val="0"/>
                <w:bCs w:val="0"/>
                <w:caps w:val="0"/>
                <w:szCs w:val="24"/>
              </w:rPr>
            </w:pPr>
            <w:r w:rsidRPr="001834E4">
              <w:rPr>
                <w:b w:val="0"/>
                <w:bCs w:val="0"/>
                <w:caps w:val="0"/>
                <w:szCs w:val="24"/>
              </w:rPr>
              <w:t>2019 m. rugsėjo 11 d. Nr. T1-166</w:t>
            </w:r>
          </w:p>
          <w:p w:rsidR="005A5AA0" w:rsidRPr="001834E4" w:rsidRDefault="005A5AA0" w:rsidP="00E70F2F">
            <w:pPr>
              <w:overflowPunct w:val="0"/>
              <w:autoSpaceDE w:val="0"/>
              <w:autoSpaceDN w:val="0"/>
              <w:adjustRightInd w:val="0"/>
              <w:jc w:val="center"/>
              <w:rPr>
                <w:rFonts w:ascii="Times New Roman" w:hAnsi="Times New Roman"/>
                <w:sz w:val="24"/>
                <w:szCs w:val="24"/>
              </w:rPr>
            </w:pPr>
            <w:r w:rsidRPr="001834E4">
              <w:rPr>
                <w:rFonts w:ascii="Times New Roman" w:hAnsi="Times New Roman"/>
                <w:sz w:val="24"/>
                <w:szCs w:val="24"/>
              </w:rPr>
              <w:t>Pagėgiai</w:t>
            </w:r>
          </w:p>
        </w:tc>
      </w:tr>
    </w:tbl>
    <w:p w:rsidR="005A5AA0" w:rsidRPr="001834E4" w:rsidRDefault="005A5AA0" w:rsidP="008F65B3">
      <w:pPr>
        <w:pStyle w:val="BodyText"/>
        <w:tabs>
          <w:tab w:val="left" w:pos="561"/>
          <w:tab w:val="left" w:pos="1260"/>
        </w:tabs>
        <w:spacing w:line="360" w:lineRule="auto"/>
        <w:ind w:firstLine="720"/>
        <w:rPr>
          <w:szCs w:val="24"/>
        </w:rPr>
      </w:pPr>
      <w:r w:rsidRPr="001834E4">
        <w:tab/>
      </w:r>
      <w:r w:rsidRPr="001834E4">
        <w:rPr>
          <w:szCs w:val="24"/>
        </w:rPr>
        <w:t>Vadovaudamasi Lietuvos Respublikos vietos savivaldos įstatymo 16 straipsnio 2 dalies 26 punktu, 18 straipsnio 1 dalimi, Lietuvos Respublikos valstybės ir savivaldybių turto valdymo, naudojimo ir disponavimo juo įstatymu, Pagėgių savivaldybės taryba n u s p r e n d ž i a:</w:t>
      </w:r>
    </w:p>
    <w:p w:rsidR="005A5AA0" w:rsidRPr="001834E4" w:rsidRDefault="005A5AA0" w:rsidP="008F65B3">
      <w:pPr>
        <w:pStyle w:val="BodyText"/>
        <w:tabs>
          <w:tab w:val="left" w:pos="0"/>
          <w:tab w:val="left" w:pos="561"/>
          <w:tab w:val="left" w:pos="1260"/>
        </w:tabs>
        <w:spacing w:line="360" w:lineRule="auto"/>
        <w:ind w:firstLine="720"/>
        <w:rPr>
          <w:szCs w:val="24"/>
        </w:rPr>
      </w:pPr>
      <w:r w:rsidRPr="001834E4">
        <w:rPr>
          <w:szCs w:val="24"/>
        </w:rPr>
        <w:tab/>
        <w:t>1. Patvirtinti Pagėgių savivaldybei nuosavybės teise priklausančio turto valdymo, naudojimo ir disponavimo juo tvarkos aprašą (pridedama).</w:t>
      </w:r>
    </w:p>
    <w:p w:rsidR="005A5AA0" w:rsidRPr="001834E4" w:rsidRDefault="005A5AA0" w:rsidP="008F65B3">
      <w:pPr>
        <w:pStyle w:val="BodyText"/>
        <w:tabs>
          <w:tab w:val="left" w:pos="0"/>
          <w:tab w:val="left" w:pos="561"/>
          <w:tab w:val="left" w:pos="1260"/>
        </w:tabs>
        <w:spacing w:line="360" w:lineRule="auto"/>
        <w:ind w:firstLine="720"/>
        <w:rPr>
          <w:szCs w:val="24"/>
        </w:rPr>
      </w:pPr>
      <w:r w:rsidRPr="001834E4">
        <w:rPr>
          <w:szCs w:val="24"/>
        </w:rPr>
        <w:tab/>
        <w:t>2. Pripažinti netekusiu galios Pagėgių savivaldybės tarybos 2015 m. vasario 10 d. sprendimą Nr. T-27 „Dėl Pagėgių savivaldybei nuosavybės teise priklausančio turto valdymo, naudojimo ir disponavimo juo tvarkos aprašo patvirtinimo“ su visais vėlesniais pakeitimais.</w:t>
      </w:r>
    </w:p>
    <w:p w:rsidR="005A5AA0" w:rsidRPr="001834E4" w:rsidRDefault="005A5AA0" w:rsidP="001F0FDA">
      <w:pPr>
        <w:spacing w:after="0" w:line="360" w:lineRule="auto"/>
        <w:ind w:firstLine="540"/>
        <w:jc w:val="both"/>
        <w:rPr>
          <w:rFonts w:ascii="Times New Roman" w:hAnsi="Times New Roman"/>
          <w:sz w:val="24"/>
          <w:szCs w:val="24"/>
        </w:rPr>
      </w:pPr>
      <w:r w:rsidRPr="001834E4">
        <w:rPr>
          <w:rFonts w:ascii="Times New Roman" w:hAnsi="Times New Roman"/>
          <w:sz w:val="24"/>
          <w:szCs w:val="24"/>
        </w:rPr>
        <w:t xml:space="preserve">           </w:t>
      </w:r>
      <w:r w:rsidRPr="001834E4">
        <w:rPr>
          <w:rFonts w:ascii="Times New Roman" w:hAnsi="Times New Roman"/>
          <w:sz w:val="24"/>
          <w:szCs w:val="24"/>
        </w:rPr>
        <w:tab/>
        <w:t xml:space="preserve">3. Sprendimą paskelbti Teisės aktų registre ir Pagėgių savivaldybės interneto svetainėje </w:t>
      </w:r>
      <w:hyperlink r:id="rId6" w:history="1">
        <w:r w:rsidRPr="001834E4">
          <w:rPr>
            <w:rStyle w:val="Hyperlink"/>
            <w:rFonts w:ascii="Times New Roman" w:hAnsi="Times New Roman"/>
            <w:sz w:val="24"/>
            <w:szCs w:val="24"/>
          </w:rPr>
          <w:t>www.pagegiai.lt</w:t>
        </w:r>
      </w:hyperlink>
      <w:r w:rsidRPr="001834E4">
        <w:rPr>
          <w:rFonts w:ascii="Times New Roman" w:hAnsi="Times New Roman"/>
          <w:sz w:val="24"/>
          <w:szCs w:val="24"/>
        </w:rPr>
        <w:t>.</w:t>
      </w:r>
    </w:p>
    <w:p w:rsidR="005A5AA0" w:rsidRPr="001834E4" w:rsidRDefault="005A5AA0" w:rsidP="00382962">
      <w:pPr>
        <w:spacing w:after="0" w:line="360" w:lineRule="auto"/>
        <w:ind w:firstLine="426"/>
        <w:jc w:val="both"/>
        <w:rPr>
          <w:rFonts w:ascii="Times New Roman" w:hAnsi="Times New Roman"/>
          <w:sz w:val="24"/>
          <w:szCs w:val="24"/>
        </w:rPr>
      </w:pPr>
      <w:r w:rsidRPr="001834E4">
        <w:rPr>
          <w:rFonts w:ascii="Times New Roman" w:hAnsi="Times New Roman"/>
          <w:sz w:val="24"/>
          <w:szCs w:val="24"/>
        </w:rPr>
        <w:tab/>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ar įteikimo suinteresuotiems asmenims dienos. </w:t>
      </w:r>
    </w:p>
    <w:p w:rsidR="005A5AA0" w:rsidRPr="001834E4" w:rsidRDefault="005A5AA0" w:rsidP="00382962">
      <w:pPr>
        <w:tabs>
          <w:tab w:val="left" w:pos="7905"/>
        </w:tabs>
        <w:spacing w:after="0" w:line="240" w:lineRule="auto"/>
        <w:jc w:val="both"/>
        <w:rPr>
          <w:rFonts w:ascii="Times New Roman" w:hAnsi="Times New Roman"/>
        </w:rPr>
      </w:pPr>
      <w:r w:rsidRPr="001834E4">
        <w:rPr>
          <w:rFonts w:ascii="Times New Roman" w:hAnsi="Times New Roman"/>
        </w:rPr>
        <w:t>SUDERINTA:</w:t>
      </w:r>
    </w:p>
    <w:p w:rsidR="005A5AA0" w:rsidRPr="001834E4" w:rsidRDefault="005A5AA0" w:rsidP="00382962">
      <w:pPr>
        <w:tabs>
          <w:tab w:val="left" w:pos="7905"/>
        </w:tabs>
        <w:spacing w:after="0" w:line="240" w:lineRule="auto"/>
        <w:jc w:val="both"/>
        <w:rPr>
          <w:rFonts w:ascii="Times New Roman" w:hAnsi="Times New Roman"/>
        </w:rPr>
      </w:pPr>
      <w:r w:rsidRPr="001834E4">
        <w:rPr>
          <w:rFonts w:ascii="Times New Roman" w:hAnsi="Times New Roman"/>
        </w:rPr>
        <w:t>Administracijos direktorė                                                                                                  Jūratė Mažutienė</w:t>
      </w:r>
    </w:p>
    <w:p w:rsidR="005A5AA0" w:rsidRPr="001834E4" w:rsidRDefault="005A5AA0" w:rsidP="00382962">
      <w:pPr>
        <w:tabs>
          <w:tab w:val="left" w:pos="7905"/>
        </w:tabs>
        <w:spacing w:after="0" w:line="240" w:lineRule="auto"/>
        <w:jc w:val="both"/>
        <w:rPr>
          <w:rFonts w:ascii="Times New Roman" w:hAnsi="Times New Roman"/>
        </w:rPr>
      </w:pPr>
    </w:p>
    <w:p w:rsidR="005A5AA0" w:rsidRPr="001834E4" w:rsidRDefault="005A5AA0" w:rsidP="00382962">
      <w:pPr>
        <w:tabs>
          <w:tab w:val="left" w:pos="7905"/>
        </w:tabs>
        <w:spacing w:after="0" w:line="240" w:lineRule="auto"/>
        <w:jc w:val="both"/>
        <w:rPr>
          <w:rFonts w:ascii="Times New Roman" w:hAnsi="Times New Roman"/>
        </w:rPr>
      </w:pPr>
    </w:p>
    <w:p w:rsidR="005A5AA0" w:rsidRPr="001834E4" w:rsidRDefault="005A5AA0" w:rsidP="00382962">
      <w:pPr>
        <w:spacing w:after="0" w:line="240" w:lineRule="auto"/>
        <w:ind w:hanging="360"/>
        <w:jc w:val="both"/>
        <w:rPr>
          <w:rFonts w:ascii="Times New Roman" w:hAnsi="Times New Roman"/>
        </w:rPr>
      </w:pPr>
      <w:r w:rsidRPr="001834E4">
        <w:rPr>
          <w:rFonts w:ascii="Times New Roman" w:hAnsi="Times New Roman"/>
        </w:rPr>
        <w:t xml:space="preserve">       Dokumentų valdymo ir teisės skyriaus vyriausiasis specialistas                                      Valdas Vytuvis </w:t>
      </w: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r w:rsidRPr="001834E4">
        <w:rPr>
          <w:rFonts w:ascii="Times New Roman" w:hAnsi="Times New Roman"/>
        </w:rPr>
        <w:t xml:space="preserve">Civilinės metrikacijos ir viešosios tvarkos skyriaus </w:t>
      </w:r>
    </w:p>
    <w:p w:rsidR="005A5AA0" w:rsidRPr="001834E4" w:rsidRDefault="005A5AA0" w:rsidP="00382962">
      <w:pPr>
        <w:spacing w:after="0" w:line="240" w:lineRule="auto"/>
        <w:jc w:val="both"/>
        <w:rPr>
          <w:rFonts w:ascii="Times New Roman" w:hAnsi="Times New Roman"/>
        </w:rPr>
      </w:pPr>
      <w:r w:rsidRPr="001834E4">
        <w:rPr>
          <w:rFonts w:ascii="Times New Roman" w:hAnsi="Times New Roman"/>
        </w:rPr>
        <w:t xml:space="preserve">vyriausioji specialistė − kalbos ir archyvo tvarkytoja                                                       Laimutė Mickevičienė  </w:t>
      </w: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p>
    <w:p w:rsidR="005A5AA0" w:rsidRPr="001834E4" w:rsidRDefault="005A5AA0" w:rsidP="00382962">
      <w:pPr>
        <w:spacing w:after="0" w:line="240" w:lineRule="auto"/>
        <w:jc w:val="both"/>
        <w:rPr>
          <w:rFonts w:ascii="Times New Roman" w:hAnsi="Times New Roman"/>
        </w:rPr>
      </w:pPr>
      <w:r w:rsidRPr="001834E4">
        <w:rPr>
          <w:rFonts w:ascii="Times New Roman" w:hAnsi="Times New Roman"/>
        </w:rPr>
        <w:t>Parengė Laimutė Šegždienė,</w:t>
      </w:r>
    </w:p>
    <w:p w:rsidR="005A5AA0" w:rsidRPr="001834E4" w:rsidRDefault="005A5AA0" w:rsidP="00382962">
      <w:pPr>
        <w:spacing w:after="0" w:line="240" w:lineRule="auto"/>
        <w:jc w:val="both"/>
        <w:rPr>
          <w:rFonts w:ascii="Times New Roman" w:hAnsi="Times New Roman"/>
        </w:rPr>
      </w:pPr>
      <w:r w:rsidRPr="001834E4">
        <w:rPr>
          <w:rFonts w:ascii="Times New Roman" w:hAnsi="Times New Roman"/>
        </w:rPr>
        <w:t>Turto ir ūkio skyriaus vedėjo pavaduotoja</w:t>
      </w:r>
      <w:r w:rsidRPr="001834E4">
        <w:rPr>
          <w:rFonts w:ascii="Times New Roman" w:hAnsi="Times New Roman"/>
          <w:color w:val="000000"/>
        </w:rPr>
        <w:t xml:space="preserve">        </w:t>
      </w:r>
    </w:p>
    <w:p w:rsidR="005A5AA0" w:rsidRPr="001834E4" w:rsidRDefault="005A5AA0" w:rsidP="006A456B">
      <w:pPr>
        <w:spacing w:line="360" w:lineRule="auto"/>
        <w:jc w:val="both"/>
        <w:rPr>
          <w:rFonts w:ascii="Times New Roman" w:hAnsi="Times New Roman"/>
        </w:rPr>
      </w:pPr>
    </w:p>
    <w:p w:rsidR="005A5AA0" w:rsidRPr="001834E4" w:rsidRDefault="005A5AA0" w:rsidP="006A456B">
      <w:pPr>
        <w:spacing w:line="360" w:lineRule="auto"/>
        <w:jc w:val="both"/>
        <w:rPr>
          <w:rFonts w:ascii="Times New Roman" w:hAnsi="Times New Roman"/>
        </w:rPr>
      </w:pPr>
    </w:p>
    <w:p w:rsidR="005A5AA0" w:rsidRPr="001834E4" w:rsidRDefault="005A5AA0" w:rsidP="00EB66A3">
      <w:pPr>
        <w:spacing w:after="0" w:line="240" w:lineRule="auto"/>
        <w:jc w:val="center"/>
        <w:rPr>
          <w:rFonts w:ascii="Times New Roman" w:hAnsi="Times New Roman"/>
          <w:sz w:val="24"/>
          <w:szCs w:val="24"/>
        </w:rPr>
      </w:pPr>
      <w:r w:rsidRPr="001834E4">
        <w:rPr>
          <w:rFonts w:ascii="Times New Roman" w:hAnsi="Times New Roman"/>
          <w:sz w:val="24"/>
          <w:szCs w:val="24"/>
        </w:rPr>
        <w:t xml:space="preserve">                                                                                 PATVIRTINTA                                                                                        </w:t>
      </w:r>
    </w:p>
    <w:p w:rsidR="005A5AA0" w:rsidRPr="001834E4" w:rsidRDefault="005A5AA0" w:rsidP="00EB66A3">
      <w:pPr>
        <w:spacing w:after="0" w:line="240" w:lineRule="auto"/>
        <w:jc w:val="center"/>
        <w:rPr>
          <w:rFonts w:ascii="Times New Roman" w:hAnsi="Times New Roman"/>
          <w:sz w:val="24"/>
          <w:szCs w:val="24"/>
        </w:rPr>
      </w:pPr>
      <w:r w:rsidRPr="001834E4">
        <w:rPr>
          <w:rFonts w:ascii="Times New Roman" w:hAnsi="Times New Roman"/>
          <w:sz w:val="24"/>
          <w:szCs w:val="24"/>
        </w:rPr>
        <w:t xml:space="preserve">                                                                                                     Pagėgių savivaldybės tarybos</w:t>
      </w:r>
    </w:p>
    <w:p w:rsidR="005A5AA0" w:rsidRPr="001834E4" w:rsidRDefault="005A5AA0" w:rsidP="00EB66A3">
      <w:pPr>
        <w:spacing w:after="0" w:line="240" w:lineRule="auto"/>
        <w:jc w:val="center"/>
        <w:rPr>
          <w:rFonts w:ascii="Times New Roman" w:hAnsi="Times New Roman"/>
          <w:sz w:val="24"/>
          <w:szCs w:val="24"/>
        </w:rPr>
      </w:pPr>
      <w:r w:rsidRPr="001834E4">
        <w:rPr>
          <w:rFonts w:ascii="Times New Roman" w:hAnsi="Times New Roman"/>
          <w:sz w:val="24"/>
          <w:szCs w:val="24"/>
        </w:rPr>
        <w:t xml:space="preserve">                                                                                                           2019 m. rugsėjo 26 d. sprendimu </w:t>
      </w:r>
    </w:p>
    <w:p w:rsidR="005A5AA0" w:rsidRPr="001834E4" w:rsidRDefault="005A5AA0" w:rsidP="00EB66A3">
      <w:pPr>
        <w:spacing w:after="0" w:line="240" w:lineRule="auto"/>
        <w:jc w:val="center"/>
        <w:rPr>
          <w:rFonts w:ascii="Times New Roman" w:hAnsi="Times New Roman"/>
          <w:sz w:val="24"/>
          <w:szCs w:val="24"/>
        </w:rPr>
      </w:pPr>
      <w:r w:rsidRPr="001834E4">
        <w:rPr>
          <w:rFonts w:ascii="Times New Roman" w:hAnsi="Times New Roman"/>
          <w:sz w:val="24"/>
          <w:szCs w:val="24"/>
        </w:rPr>
        <w:t xml:space="preserve">                                                                Nr. T-</w:t>
      </w:r>
    </w:p>
    <w:p w:rsidR="005A5AA0" w:rsidRPr="001834E4" w:rsidRDefault="005A5AA0" w:rsidP="006A456B">
      <w:pPr>
        <w:spacing w:after="0" w:line="360" w:lineRule="auto"/>
        <w:jc w:val="both"/>
        <w:rPr>
          <w:rFonts w:ascii="Times New Roman" w:hAnsi="Times New Roman"/>
          <w:sz w:val="24"/>
          <w:szCs w:val="24"/>
        </w:rPr>
      </w:pPr>
    </w:p>
    <w:p w:rsidR="005A5AA0" w:rsidRPr="001834E4" w:rsidRDefault="005A5AA0" w:rsidP="006A456B">
      <w:pPr>
        <w:spacing w:after="0" w:line="360" w:lineRule="auto"/>
        <w:jc w:val="center"/>
        <w:rPr>
          <w:rFonts w:ascii="Times New Roman" w:hAnsi="Times New Roman"/>
          <w:b/>
          <w:bCs/>
          <w:sz w:val="24"/>
          <w:szCs w:val="24"/>
        </w:rPr>
      </w:pPr>
      <w:r w:rsidRPr="001834E4">
        <w:rPr>
          <w:rFonts w:ascii="Times New Roman" w:hAnsi="Times New Roman"/>
          <w:b/>
          <w:bCs/>
          <w:sz w:val="24"/>
          <w:szCs w:val="24"/>
        </w:rPr>
        <w:t>PAGĖGIŲ SAVIVALDYBEI NUOSAVYBĖS TEISE PRIKLAUSANČIO TURTO VALDYMO, NAUDOJIMO IR DISPONAVIMO JUO TVARKOS APRAŠAS</w:t>
      </w:r>
    </w:p>
    <w:p w:rsidR="005A5AA0" w:rsidRPr="001834E4" w:rsidRDefault="005A5AA0" w:rsidP="006A456B">
      <w:pPr>
        <w:pStyle w:val="Heading1"/>
        <w:spacing w:before="0" w:after="0"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 xml:space="preserve">I. BENDROJI DALIS </w:t>
      </w:r>
    </w:p>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Pagėgių savivaldybei nuosavybės teise priklausančio turto valdymo, naudojimo ir disponavimo juo tvarkos aprašas (toliau – Aprašas) reglamentuoja Pagėgių savivaldybei (toliau tekste – savivaldybė) nuosavybės teise priklausančio turto valdymo, naudojimo ir disponavimo juo sąlygas ir tvarką, savivaldybės institucijų, įstaigų ir organizacijų įgaliojimus šioje srityje.</w:t>
      </w:r>
    </w:p>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Pagėgių savivaldybės taryba (toliau – savivaldybės Taryba) kartu su turto valdytojais užtikrina efektyvų ir saugų savivaldybės turto valdymą, naudojimą ir disponavimą juo.</w:t>
      </w:r>
    </w:p>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Pagrindinės Apraše vartojamos sąvokos sutampa su Lietuvos Respublikos valstybės ir savivaldybių turto valdymo, naudojimo ir disponavimo juo įstatyme vartojamomis sąvokomis.</w:t>
      </w:r>
    </w:p>
    <w:p w:rsidR="005A5AA0" w:rsidRPr="001834E4" w:rsidRDefault="005A5AA0" w:rsidP="006A456B">
      <w:pPr>
        <w:numPr>
          <w:ilvl w:val="0"/>
          <w:numId w:val="1"/>
        </w:numPr>
        <w:tabs>
          <w:tab w:val="left" w:pos="1080"/>
          <w:tab w:val="left" w:pos="1260"/>
        </w:tabs>
        <w:spacing w:after="0" w:line="360" w:lineRule="auto"/>
        <w:ind w:left="0" w:firstLine="720"/>
        <w:jc w:val="both"/>
        <w:rPr>
          <w:rFonts w:ascii="Times New Roman" w:hAnsi="Times New Roman"/>
          <w:sz w:val="24"/>
          <w:szCs w:val="24"/>
        </w:rPr>
      </w:pPr>
      <w:r w:rsidRPr="001834E4">
        <w:rPr>
          <w:rFonts w:ascii="Times New Roman" w:hAnsi="Times New Roman"/>
          <w:sz w:val="24"/>
          <w:szCs w:val="24"/>
        </w:rPr>
        <w:t xml:space="preserve">Savivaldybės turtas gali būti: </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ilgalaikis materialusis;</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nematerialusis;</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finansinis;</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trumpalaikis materialusis.</w:t>
      </w:r>
    </w:p>
    <w:bookmarkStart w:id="0" w:name="BM62z"/>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0"/>
      <w:r w:rsidRPr="001834E4">
        <w:rPr>
          <w:rFonts w:ascii="Times New Roman" w:hAnsi="Times New Roman"/>
          <w:sz w:val="24"/>
          <w:szCs w:val="24"/>
        </w:rPr>
        <w:t xml:space="preserve"> ilgalaikis materialusis </w:t>
      </w:r>
      <w:bookmarkStart w:id="1" w:name="BM6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1"/>
      <w:r w:rsidRPr="001834E4">
        <w:rPr>
          <w:rFonts w:ascii="Times New Roman" w:hAnsi="Times New Roman"/>
          <w:sz w:val="24"/>
          <w:szCs w:val="24"/>
        </w:rPr>
        <w:t xml:space="preserve"> yra:</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statiniai, patalpos ar jų dalys (toliau – </w:t>
      </w:r>
      <w:bookmarkStart w:id="2" w:name="BM6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2"/>
      <w:r w:rsidRPr="001834E4">
        <w:rPr>
          <w:rFonts w:ascii="Times New Roman" w:hAnsi="Times New Roman"/>
          <w:sz w:val="24"/>
          <w:szCs w:val="24"/>
        </w:rPr>
        <w:t xml:space="preserve"> nekilnojamasis </w:t>
      </w:r>
      <w:bookmarkStart w:id="3" w:name="BM6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3"/>
      <w:r w:rsidRPr="001834E4">
        <w:rPr>
          <w:rFonts w:ascii="Times New Roman" w:hAnsi="Times New Roman"/>
          <w:sz w:val="24"/>
          <w:szCs w:val="24"/>
        </w:rPr>
        <w:t xml:space="preserve">), žemė, kiti nekilnojamieji daiktai, nuosavybės teise priklausantys </w:t>
      </w:r>
      <w:bookmarkStart w:id="4" w:name="BM6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savivaldybei</w:t>
      </w:r>
      <w:r w:rsidRPr="001834E4">
        <w:rPr>
          <w:rFonts w:ascii="Times New Roman" w:hAnsi="Times New Roman"/>
          <w:sz w:val="24"/>
          <w:szCs w:val="24"/>
        </w:rPr>
        <w:fldChar w:fldCharType="end"/>
      </w:r>
      <w:bookmarkEnd w:id="4"/>
      <w:r w:rsidRPr="001834E4">
        <w:rPr>
          <w:rFonts w:ascii="Times New Roman" w:hAnsi="Times New Roman"/>
          <w:sz w:val="24"/>
          <w:szCs w:val="24"/>
        </w:rPr>
        <w:t>;</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vietinės reikšmės kilnojamosios ir nekilnojamosios kultūros vertybės ir paminklai, nuosavybės teise priklausantys </w:t>
      </w:r>
      <w:bookmarkStart w:id="5" w:name="BM6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savivaldybei</w:t>
      </w:r>
      <w:r w:rsidRPr="001834E4">
        <w:rPr>
          <w:rFonts w:ascii="Times New Roman" w:hAnsi="Times New Roman"/>
          <w:sz w:val="24"/>
          <w:szCs w:val="24"/>
        </w:rPr>
        <w:fldChar w:fldCharType="end"/>
      </w:r>
      <w:bookmarkEnd w:id="5"/>
      <w:r w:rsidRPr="001834E4">
        <w:rPr>
          <w:rFonts w:ascii="Times New Roman" w:hAnsi="Times New Roman"/>
          <w:sz w:val="24"/>
          <w:szCs w:val="24"/>
        </w:rPr>
        <w:t>;</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kitas ilgalaikis materialusis </w:t>
      </w:r>
      <w:bookmarkStart w:id="6" w:name="BM6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6"/>
      <w:r w:rsidRPr="001834E4">
        <w:rPr>
          <w:rFonts w:ascii="Times New Roman" w:hAnsi="Times New Roman"/>
          <w:sz w:val="24"/>
          <w:szCs w:val="24"/>
        </w:rPr>
        <w:t>.</w:t>
      </w:r>
    </w:p>
    <w:bookmarkStart w:id="7" w:name="BM69z"/>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7"/>
      <w:r w:rsidRPr="001834E4">
        <w:rPr>
          <w:rFonts w:ascii="Times New Roman" w:hAnsi="Times New Roman"/>
          <w:sz w:val="24"/>
          <w:szCs w:val="24"/>
        </w:rPr>
        <w:t xml:space="preserve"> nematerialusis </w:t>
      </w:r>
      <w:bookmarkStart w:id="8" w:name="BM7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8"/>
      <w:r w:rsidRPr="001834E4">
        <w:rPr>
          <w:rFonts w:ascii="Times New Roman" w:hAnsi="Times New Roman"/>
          <w:sz w:val="24"/>
          <w:szCs w:val="24"/>
        </w:rPr>
        <w:t xml:space="preserve"> yra:</w:t>
      </w:r>
    </w:p>
    <w:bookmarkStart w:id="9" w:name="BM71z"/>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9"/>
      <w:r w:rsidRPr="001834E4">
        <w:rPr>
          <w:rFonts w:ascii="Times New Roman" w:hAnsi="Times New Roman"/>
          <w:sz w:val="24"/>
          <w:szCs w:val="24"/>
        </w:rPr>
        <w:t xml:space="preserve"> heraldikos objektai;</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patentai ir licencijos, taip pat teisės, atsirandančios iš patentų ir licencijų, sertifikavimo  ženklai, techniniai projektiniai dokumentai, informacijos apdorojimo programos ir intelektinės veiklos rezultatai;</w:t>
      </w:r>
    </w:p>
    <w:p w:rsidR="005A5AA0" w:rsidRPr="001834E4" w:rsidRDefault="005A5AA0" w:rsidP="006A456B">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kitas nematerialusis </w:t>
      </w:r>
      <w:bookmarkStart w:id="10" w:name="BM7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10"/>
      <w:r w:rsidRPr="001834E4">
        <w:rPr>
          <w:rFonts w:ascii="Times New Roman" w:hAnsi="Times New Roman"/>
          <w:sz w:val="24"/>
          <w:szCs w:val="24"/>
        </w:rPr>
        <w:t>.</w:t>
      </w:r>
    </w:p>
    <w:bookmarkStart w:id="11" w:name="BM73z"/>
    <w:p w:rsidR="005A5AA0" w:rsidRPr="001834E4" w:rsidRDefault="005A5AA0" w:rsidP="006A456B">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11"/>
      <w:r w:rsidRPr="001834E4">
        <w:rPr>
          <w:rFonts w:ascii="Times New Roman" w:hAnsi="Times New Roman"/>
          <w:sz w:val="24"/>
          <w:szCs w:val="24"/>
        </w:rPr>
        <w:t xml:space="preserve"> finansinis </w:t>
      </w:r>
      <w:bookmarkStart w:id="12" w:name="BM7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12"/>
      <w:r w:rsidRPr="001834E4">
        <w:rPr>
          <w:rFonts w:ascii="Times New Roman" w:hAnsi="Times New Roman"/>
          <w:sz w:val="24"/>
          <w:szCs w:val="24"/>
        </w:rPr>
        <w:t xml:space="preserve"> yra:</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pagal įstatymus ir kitus teisės aktus iš mokesčių, rinkliavų ir kitų įmokų gaunami </w:t>
      </w:r>
      <w:bookmarkStart w:id="13" w:name="BM7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13"/>
      <w:r w:rsidRPr="001834E4">
        <w:rPr>
          <w:rFonts w:ascii="Times New Roman" w:hAnsi="Times New Roman"/>
          <w:sz w:val="24"/>
          <w:szCs w:val="24"/>
        </w:rPr>
        <w:t xml:space="preserve"> biudžeto piniginiai ištekliai;</w:t>
      </w:r>
    </w:p>
    <w:bookmarkStart w:id="14" w:name="BM76z"/>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savivaldybei</w:t>
      </w:r>
      <w:r w:rsidRPr="001834E4">
        <w:rPr>
          <w:rFonts w:ascii="Times New Roman" w:hAnsi="Times New Roman"/>
          <w:sz w:val="24"/>
          <w:szCs w:val="24"/>
        </w:rPr>
        <w:fldChar w:fldCharType="end"/>
      </w:r>
      <w:bookmarkEnd w:id="14"/>
      <w:r w:rsidRPr="001834E4">
        <w:rPr>
          <w:rFonts w:ascii="Times New Roman" w:hAnsi="Times New Roman"/>
          <w:sz w:val="24"/>
          <w:szCs w:val="24"/>
        </w:rPr>
        <w:t xml:space="preserve"> nuosavybės teise priklausantys vertybiniai popieriai ir </w:t>
      </w:r>
      <w:bookmarkStart w:id="15" w:name="BM7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turtinės</w:t>
      </w:r>
      <w:r w:rsidRPr="001834E4">
        <w:rPr>
          <w:rFonts w:ascii="Times New Roman" w:hAnsi="Times New Roman"/>
          <w:sz w:val="24"/>
          <w:szCs w:val="24"/>
        </w:rPr>
        <w:fldChar w:fldCharType="end"/>
      </w:r>
      <w:bookmarkEnd w:id="15"/>
      <w:r w:rsidRPr="001834E4">
        <w:rPr>
          <w:rFonts w:ascii="Times New Roman" w:hAnsi="Times New Roman"/>
          <w:sz w:val="24"/>
          <w:szCs w:val="24"/>
        </w:rPr>
        <w:t xml:space="preserve"> teisės, atsirandančios iš šių vertybinių popierių;</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reikalavimo teisė į </w:t>
      </w:r>
      <w:bookmarkStart w:id="16" w:name="BM7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savivaldybės</w:t>
      </w:r>
      <w:r w:rsidRPr="001834E4">
        <w:rPr>
          <w:rFonts w:ascii="Times New Roman" w:hAnsi="Times New Roman"/>
          <w:sz w:val="24"/>
          <w:szCs w:val="24"/>
        </w:rPr>
        <w:fldChar w:fldCharType="end"/>
      </w:r>
      <w:bookmarkEnd w:id="16"/>
      <w:r w:rsidRPr="001834E4">
        <w:rPr>
          <w:rFonts w:ascii="Times New Roman" w:hAnsi="Times New Roman"/>
          <w:sz w:val="24"/>
          <w:szCs w:val="24"/>
        </w:rPr>
        <w:t xml:space="preserve"> išduotas paskolas;</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 xml:space="preserve">kitas finansinis </w:t>
      </w:r>
      <w:bookmarkStart w:id="17" w:name="BM7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"80z"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turtas</w:t>
      </w:r>
      <w:r w:rsidRPr="001834E4">
        <w:rPr>
          <w:rFonts w:ascii="Times New Roman" w:hAnsi="Times New Roman"/>
          <w:sz w:val="24"/>
          <w:szCs w:val="24"/>
        </w:rPr>
        <w:fldChar w:fldCharType="end"/>
      </w:r>
      <w:bookmarkEnd w:id="17"/>
      <w:r w:rsidRPr="001834E4">
        <w:rPr>
          <w:rFonts w:ascii="Times New Roman" w:hAnsi="Times New Roman"/>
          <w:sz w:val="24"/>
          <w:szCs w:val="24"/>
        </w:rPr>
        <w:t xml:space="preserve">. </w:t>
      </w:r>
    </w:p>
    <w:p w:rsidR="005A5AA0" w:rsidRPr="001834E4" w:rsidRDefault="005A5AA0" w:rsidP="00A536C9">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Savivaldybė turtą įgyja:</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perimdama valstybės turtą, kuris perduodamas savivaldybės nuosavybėn pagal įstatymus;</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savivaldybės Tarybos sutikimu perimdama valstybės turtą savivaldybės savarankiškosioms funkcijoms įgyvendinti, kai šis turtas perduodamas savivaldybės nuosavybėn pagal Vyriausybės nutarimus Lietuvos Respublikos valstybės ir savivaldybių turto valdymo, naudojimo ir disponavimo įstatymo 20 straipsnio 1 dalies 4, 5 ir 6 punktuose nustatytais atvejais;</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įstatymų nustatyta tvarka gaudama pajamų iš mokesčių, kitų įmokų ir rinkliavų;</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gaudama pajamų iš savivaldybės turto valdymo ir naudojimo;</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pagal sandorius;</w:t>
      </w:r>
    </w:p>
    <w:p w:rsidR="005A5AA0" w:rsidRPr="001834E4" w:rsidRDefault="005A5AA0" w:rsidP="00A536C9">
      <w:pPr>
        <w:numPr>
          <w:ilvl w:val="1"/>
          <w:numId w:val="1"/>
        </w:numPr>
        <w:tabs>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pagal testamentą paveldėdama turtą;</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pagal teismo sprendimą perimdama bešeimininkį turtą;</w:t>
      </w:r>
    </w:p>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kitais įstatymų nustatytais būdais.</w:t>
      </w:r>
    </w:p>
    <w:p w:rsidR="005A5AA0" w:rsidRPr="001834E4" w:rsidRDefault="005A5AA0" w:rsidP="00A536C9">
      <w:pPr>
        <w:tabs>
          <w:tab w:val="num" w:pos="1134"/>
          <w:tab w:val="left" w:pos="1276"/>
        </w:tabs>
        <w:spacing w:after="0" w:line="360" w:lineRule="auto"/>
        <w:jc w:val="both"/>
        <w:rPr>
          <w:rFonts w:ascii="Times New Roman" w:hAnsi="Times New Roman"/>
          <w:sz w:val="24"/>
          <w:szCs w:val="24"/>
        </w:rPr>
      </w:pPr>
    </w:p>
    <w:p w:rsidR="005A5AA0" w:rsidRPr="001834E4" w:rsidRDefault="005A5AA0" w:rsidP="00A536C9">
      <w:pPr>
        <w:pStyle w:val="Heading1"/>
        <w:spacing w:before="0" w:after="0"/>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II. TURTO VALDYMAS, NAUDOJIMAS IR DISPONAVIMAS JUO</w:t>
      </w:r>
    </w:p>
    <w:p w:rsidR="005A5AA0" w:rsidRPr="001834E4" w:rsidRDefault="005A5AA0" w:rsidP="00A536C9">
      <w:pPr>
        <w:rPr>
          <w:rFonts w:ascii="Times New Roman" w:hAnsi="Times New Roman"/>
          <w:lang w:eastAsia="en-US"/>
        </w:rPr>
      </w:pPr>
    </w:p>
    <w:bookmarkStart w:id="18" w:name="BM126z"/>
    <w:p w:rsidR="005A5AA0" w:rsidRPr="001834E4" w:rsidRDefault="005A5AA0" w:rsidP="00A536C9">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"127z"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8"/>
      <w:r w:rsidRPr="001834E4">
        <w:rPr>
          <w:rFonts w:ascii="Times New Roman" w:hAnsi="Times New Roman"/>
          <w:sz w:val="24"/>
          <w:szCs w:val="24"/>
        </w:rPr>
        <w:t xml:space="preserve"> </w:t>
      </w:r>
      <w:bookmarkStart w:id="19" w:name="BM12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"128z"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9"/>
      <w:r w:rsidRPr="001834E4">
        <w:rPr>
          <w:rFonts w:ascii="Times New Roman" w:hAnsi="Times New Roman"/>
          <w:sz w:val="24"/>
          <w:szCs w:val="24"/>
        </w:rPr>
        <w:t xml:space="preserve"> valdo, naudoja ir juo disponuoja:</w:t>
      </w:r>
    </w:p>
    <w:bookmarkStart w:id="20" w:name="BM128z"/>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"129z"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20"/>
      <w:r w:rsidRPr="001834E4">
        <w:rPr>
          <w:rFonts w:ascii="Times New Roman" w:hAnsi="Times New Roman"/>
          <w:sz w:val="24"/>
          <w:szCs w:val="24"/>
        </w:rPr>
        <w:t xml:space="preserve"> Taryba pagal Lietuvos Respublikos </w:t>
      </w:r>
      <w:bookmarkStart w:id="21" w:name="P10685_1"/>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"http://192.168.1.1/Litlex/ll.dll?Tekstas=1&amp;Id=10685&amp;BF=1" \t "FTurinys"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iCs/>
          <w:sz w:val="24"/>
          <w:szCs w:val="24"/>
        </w:rPr>
        <w:t>vietos savivaldos įstatymą</w:t>
      </w:r>
      <w:r w:rsidRPr="001834E4">
        <w:rPr>
          <w:rFonts w:ascii="Times New Roman" w:hAnsi="Times New Roman"/>
          <w:sz w:val="24"/>
          <w:szCs w:val="24"/>
        </w:rPr>
        <w:fldChar w:fldCharType="end"/>
      </w:r>
      <w:bookmarkEnd w:id="21"/>
      <w:r w:rsidRPr="001834E4">
        <w:rPr>
          <w:rFonts w:ascii="Times New Roman" w:hAnsi="Times New Roman"/>
          <w:sz w:val="24"/>
          <w:szCs w:val="24"/>
        </w:rPr>
        <w:t xml:space="preserve"> – įgyvendindama </w:t>
      </w:r>
      <w:bookmarkStart w:id="22" w:name="BM12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22"/>
      <w:r w:rsidRPr="001834E4">
        <w:rPr>
          <w:rFonts w:ascii="Times New Roman" w:hAnsi="Times New Roman"/>
          <w:sz w:val="24"/>
          <w:szCs w:val="24"/>
        </w:rPr>
        <w:t xml:space="preserve"> savininko funkcijas;</w:t>
      </w:r>
    </w:p>
    <w:bookmarkStart w:id="23" w:name="BM130z"/>
    <w:p w:rsidR="005A5AA0" w:rsidRPr="001834E4" w:rsidRDefault="005A5AA0" w:rsidP="00A536C9">
      <w:pPr>
        <w:numPr>
          <w:ilvl w:val="1"/>
          <w:numId w:val="1"/>
        </w:numPr>
        <w:tabs>
          <w:tab w:val="left" w:pos="1276"/>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23"/>
      <w:r w:rsidRPr="001834E4">
        <w:rPr>
          <w:rFonts w:ascii="Times New Roman" w:hAnsi="Times New Roman"/>
          <w:sz w:val="24"/>
          <w:szCs w:val="24"/>
        </w:rPr>
        <w:t xml:space="preserve"> institucijos, įmonės, įstaigos ir organizacijos – patikėjimo teise; kiti juridiniai asmenys – šio </w:t>
      </w:r>
      <w:r w:rsidRPr="001834E4">
        <w:rPr>
          <w:rFonts w:ascii="Times New Roman" w:hAnsi="Times New Roman"/>
          <w:color w:val="000000"/>
          <w:sz w:val="24"/>
          <w:szCs w:val="24"/>
        </w:rPr>
        <w:t>Aprašo 13 punkte</w:t>
      </w:r>
      <w:r w:rsidRPr="001834E4">
        <w:rPr>
          <w:rFonts w:ascii="Times New Roman" w:hAnsi="Times New Roman"/>
          <w:sz w:val="24"/>
          <w:szCs w:val="24"/>
        </w:rPr>
        <w:t xml:space="preserve"> nustatytais atvejais pagal </w:t>
      </w:r>
      <w:bookmarkStart w:id="24" w:name="BM13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24"/>
      <w:r w:rsidRPr="001834E4">
        <w:rPr>
          <w:rFonts w:ascii="Times New Roman" w:hAnsi="Times New Roman"/>
          <w:sz w:val="24"/>
          <w:szCs w:val="24"/>
        </w:rPr>
        <w:t xml:space="preserve"> patikėjimo sutartį.</w:t>
      </w:r>
    </w:p>
    <w:p w:rsidR="005A5AA0" w:rsidRPr="001834E4" w:rsidRDefault="005A5AA0" w:rsidP="007C579A">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Style w:val="Hyperlink"/>
          <w:rFonts w:ascii="Times New Roman" w:hAnsi="Times New Roman"/>
          <w:sz w:val="24"/>
          <w:szCs w:val="24"/>
        </w:rPr>
        <w:t>Subjektų</w:t>
      </w:r>
      <w:r w:rsidRPr="001834E4">
        <w:rPr>
          <w:rFonts w:ascii="Times New Roman" w:hAnsi="Times New Roman"/>
          <w:sz w:val="24"/>
          <w:szCs w:val="24"/>
        </w:rPr>
        <w:t xml:space="preserve">, valdančių, naudojančių </w:t>
      </w:r>
      <w:bookmarkStart w:id="25" w:name="BM13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25"/>
      <w:r w:rsidRPr="001834E4">
        <w:rPr>
          <w:rFonts w:ascii="Times New Roman" w:hAnsi="Times New Roman"/>
          <w:sz w:val="24"/>
          <w:szCs w:val="24"/>
        </w:rPr>
        <w:t xml:space="preserve"> </w:t>
      </w:r>
      <w:bookmarkStart w:id="26" w:name="BM13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26"/>
      <w:r w:rsidRPr="001834E4">
        <w:rPr>
          <w:rFonts w:ascii="Times New Roman" w:hAnsi="Times New Roman"/>
          <w:sz w:val="24"/>
          <w:szCs w:val="24"/>
        </w:rPr>
        <w:t xml:space="preserve"> ir disponuojančių juo, teises ir pareigas nustato įstatymai, </w:t>
      </w:r>
      <w:bookmarkStart w:id="27" w:name="BM13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27"/>
      <w:r w:rsidRPr="001834E4">
        <w:rPr>
          <w:rFonts w:ascii="Times New Roman" w:hAnsi="Times New Roman"/>
          <w:sz w:val="24"/>
          <w:szCs w:val="24"/>
        </w:rPr>
        <w:t xml:space="preserve"> Tarybos sprendimai, šių subjektų įstatai (nuostatai) ir </w:t>
      </w:r>
      <w:bookmarkStart w:id="28" w:name="BM13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"136z"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28"/>
      <w:r w:rsidRPr="001834E4">
        <w:rPr>
          <w:rFonts w:ascii="Times New Roman" w:hAnsi="Times New Roman"/>
          <w:sz w:val="24"/>
          <w:szCs w:val="24"/>
        </w:rPr>
        <w:t xml:space="preserve"> patikėjimo sutartis šio </w:t>
      </w:r>
      <w:r w:rsidRPr="001834E4">
        <w:rPr>
          <w:rFonts w:ascii="Times New Roman" w:hAnsi="Times New Roman"/>
          <w:color w:val="003366"/>
          <w:sz w:val="24"/>
          <w:szCs w:val="24"/>
        </w:rPr>
        <w:t xml:space="preserve">Aprašo </w:t>
      </w:r>
      <w:r w:rsidRPr="001834E4">
        <w:rPr>
          <w:rFonts w:ascii="Times New Roman" w:hAnsi="Times New Roman"/>
          <w:sz w:val="24"/>
          <w:szCs w:val="24"/>
        </w:rPr>
        <w:t>11 punkte nustatytais atvejais.</w:t>
      </w:r>
    </w:p>
    <w:p w:rsidR="005A5AA0" w:rsidRPr="001834E4" w:rsidRDefault="005A5AA0" w:rsidP="007C579A">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Style w:val="Hyperlink"/>
          <w:rFonts w:ascii="Times New Roman" w:hAnsi="Times New Roman"/>
          <w:sz w:val="24"/>
          <w:szCs w:val="24"/>
        </w:rPr>
        <w:t xml:space="preserve">Kitiems </w:t>
      </w:r>
      <w:r w:rsidRPr="001834E4">
        <w:rPr>
          <w:rFonts w:ascii="Times New Roman" w:hAnsi="Times New Roman"/>
          <w:sz w:val="24"/>
          <w:szCs w:val="24"/>
        </w:rPr>
        <w:t xml:space="preserve">juridiniams asmenims </w:t>
      </w:r>
      <w:bookmarkStart w:id="29" w:name="BM21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29"/>
      <w:r w:rsidRPr="001834E4">
        <w:rPr>
          <w:rFonts w:ascii="Times New Roman" w:hAnsi="Times New Roman"/>
          <w:sz w:val="24"/>
          <w:szCs w:val="24"/>
        </w:rPr>
        <w:t xml:space="preserve"> </w:t>
      </w:r>
      <w:bookmarkStart w:id="30" w:name="BM21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30"/>
      <w:r w:rsidRPr="001834E4">
        <w:rPr>
          <w:rFonts w:ascii="Times New Roman" w:hAnsi="Times New Roman"/>
          <w:sz w:val="24"/>
          <w:szCs w:val="24"/>
        </w:rPr>
        <w:t xml:space="preserve"> patikėjimo teise gali būti perduodamas pagal </w:t>
      </w:r>
      <w:bookmarkStart w:id="31" w:name="BM21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31"/>
      <w:r w:rsidRPr="001834E4">
        <w:rPr>
          <w:rFonts w:ascii="Times New Roman" w:hAnsi="Times New Roman"/>
          <w:sz w:val="24"/>
          <w:szCs w:val="24"/>
        </w:rPr>
        <w:t xml:space="preserve"> patikėjimo sutartį </w:t>
      </w:r>
      <w:bookmarkStart w:id="32" w:name="BM21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32"/>
      <w:r w:rsidRPr="001834E4">
        <w:rPr>
          <w:rFonts w:ascii="Times New Roman" w:hAnsi="Times New Roman"/>
          <w:sz w:val="24"/>
          <w:szCs w:val="24"/>
        </w:rPr>
        <w:t xml:space="preserve"> funkcijoms įgyvendinti ir tik tais atvejais, kai šie juridiniai asmenys pagal įstatymus gali atlikti </w:t>
      </w:r>
      <w:bookmarkStart w:id="33" w:name="BM21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33"/>
      <w:r w:rsidRPr="001834E4">
        <w:rPr>
          <w:rFonts w:ascii="Times New Roman" w:hAnsi="Times New Roman"/>
          <w:sz w:val="24"/>
          <w:szCs w:val="24"/>
        </w:rPr>
        <w:t xml:space="preserve"> funkcijas. Sprendimą dėl </w:t>
      </w:r>
      <w:bookmarkStart w:id="34" w:name="BM21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34"/>
      <w:r w:rsidRPr="001834E4">
        <w:rPr>
          <w:rFonts w:ascii="Times New Roman" w:hAnsi="Times New Roman"/>
          <w:sz w:val="24"/>
          <w:szCs w:val="24"/>
        </w:rPr>
        <w:t xml:space="preserve"> perdavimo patikėjimo teise kitiems juridiniams asmenims priima </w:t>
      </w:r>
      <w:bookmarkStart w:id="35" w:name="BM21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"219z"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35"/>
      <w:r w:rsidRPr="001834E4">
        <w:rPr>
          <w:rFonts w:ascii="Times New Roman" w:hAnsi="Times New Roman"/>
          <w:sz w:val="24"/>
          <w:szCs w:val="24"/>
        </w:rPr>
        <w:t xml:space="preserve"> Taryba. Tokiame sprendime turi būti nurodyta </w:t>
      </w:r>
      <w:bookmarkStart w:id="36" w:name="BM21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36"/>
      <w:r w:rsidRPr="001834E4">
        <w:rPr>
          <w:rFonts w:ascii="Times New Roman" w:hAnsi="Times New Roman"/>
          <w:sz w:val="24"/>
          <w:szCs w:val="24"/>
        </w:rPr>
        <w:t xml:space="preserve"> institucija ar įstaiga, įgaliota sudaryti </w:t>
      </w:r>
      <w:bookmarkStart w:id="37" w:name="BM22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37"/>
      <w:r w:rsidRPr="001834E4">
        <w:rPr>
          <w:rFonts w:ascii="Times New Roman" w:hAnsi="Times New Roman"/>
          <w:sz w:val="24"/>
          <w:szCs w:val="24"/>
        </w:rPr>
        <w:t xml:space="preserve"> patikėjimo sutartį, ir juridinis asmuo, pagal įstatymus galintis atlikti </w:t>
      </w:r>
      <w:bookmarkStart w:id="38" w:name="BM22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38"/>
      <w:r w:rsidRPr="001834E4">
        <w:rPr>
          <w:rFonts w:ascii="Times New Roman" w:hAnsi="Times New Roman"/>
          <w:sz w:val="24"/>
          <w:szCs w:val="24"/>
        </w:rPr>
        <w:t xml:space="preserve"> funkcijas, sutarties galiojimo terminas, kuris negali būti ilgesnis kaip 20 metų, jeigu įstatymai nenumato kitaip. Kiti juridiniai asmenys, kuriems </w:t>
      </w:r>
      <w:bookmarkStart w:id="39" w:name="BM22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39"/>
      <w:r w:rsidRPr="001834E4">
        <w:rPr>
          <w:rFonts w:ascii="Times New Roman" w:hAnsi="Times New Roman"/>
          <w:sz w:val="24"/>
          <w:szCs w:val="24"/>
        </w:rPr>
        <w:t xml:space="preserve"> </w:t>
      </w:r>
      <w:bookmarkStart w:id="40" w:name="BM22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40"/>
      <w:r w:rsidRPr="001834E4">
        <w:rPr>
          <w:rFonts w:ascii="Times New Roman" w:hAnsi="Times New Roman"/>
          <w:sz w:val="24"/>
          <w:szCs w:val="24"/>
        </w:rPr>
        <w:t xml:space="preserve"> perduotas pagal </w:t>
      </w:r>
      <w:bookmarkStart w:id="41" w:name="BM22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1"/>
      <w:r w:rsidRPr="001834E4">
        <w:rPr>
          <w:rFonts w:ascii="Times New Roman" w:hAnsi="Times New Roman"/>
          <w:sz w:val="24"/>
          <w:szCs w:val="24"/>
        </w:rPr>
        <w:t xml:space="preserve"> patikėjimo sutartį, negali šio </w:t>
      </w:r>
      <w:bookmarkStart w:id="42" w:name="BM22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2"/>
      <w:r w:rsidRPr="001834E4">
        <w:rPr>
          <w:rFonts w:ascii="Times New Roman" w:hAnsi="Times New Roman"/>
          <w:sz w:val="24"/>
          <w:szCs w:val="24"/>
        </w:rPr>
        <w:t xml:space="preserve">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w:t>
      </w:r>
      <w:hyperlink r:id="rId7" w:anchor="227z" w:history="1">
        <w:r w:rsidRPr="001834E4">
          <w:rPr>
            <w:rStyle w:val="Hyperlink"/>
            <w:rFonts w:ascii="Times New Roman" w:hAnsi="Times New Roman"/>
            <w:sz w:val="24"/>
            <w:szCs w:val="24"/>
          </w:rPr>
          <w:t>turtas</w:t>
        </w:r>
      </w:hyperlink>
      <w:r w:rsidRPr="001834E4">
        <w:rPr>
          <w:rFonts w:ascii="Times New Roman" w:hAnsi="Times New Roman"/>
          <w:sz w:val="24"/>
          <w:szCs w:val="24"/>
        </w:rPr>
        <w:t xml:space="preserve"> gali būti naudojamas tik </w:t>
      </w:r>
      <w:bookmarkStart w:id="43" w:name="BM22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43"/>
      <w:r w:rsidRPr="001834E4">
        <w:rPr>
          <w:rFonts w:ascii="Times New Roman" w:hAnsi="Times New Roman"/>
          <w:sz w:val="24"/>
          <w:szCs w:val="24"/>
        </w:rPr>
        <w:t xml:space="preserve"> funkcijoms įgyvendinti. </w:t>
      </w:r>
      <w:bookmarkStart w:id="44" w:name="BM22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"229z"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4"/>
      <w:r w:rsidRPr="001834E4">
        <w:rPr>
          <w:rFonts w:ascii="Times New Roman" w:hAnsi="Times New Roman"/>
          <w:sz w:val="24"/>
          <w:szCs w:val="24"/>
        </w:rPr>
        <w:t xml:space="preserve"> patikėjimo sutartyje gali būti nustatyti ir kiti, šiame straipsnyje nenurodyti, savivaldybės tarybos sprendime nustatyti patikėjimo teisės subjekto (patikėtinio) teisių dėl turto valdymo, naudojimo ir disponavimo juo apribojimai.  </w:t>
      </w:r>
      <w:bookmarkStart w:id="45" w:name="BM22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45"/>
      <w:r w:rsidRPr="001834E4">
        <w:rPr>
          <w:rFonts w:ascii="Times New Roman" w:hAnsi="Times New Roman"/>
          <w:sz w:val="24"/>
          <w:szCs w:val="24"/>
        </w:rPr>
        <w:t xml:space="preserve"> institucija ar įstaiga, sudariusi </w:t>
      </w:r>
      <w:bookmarkStart w:id="46" w:name="BM23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6"/>
      <w:r w:rsidRPr="001834E4">
        <w:rPr>
          <w:rFonts w:ascii="Times New Roman" w:hAnsi="Times New Roman"/>
          <w:sz w:val="24"/>
          <w:szCs w:val="24"/>
        </w:rPr>
        <w:t xml:space="preserve"> patikėjimo sutartį, privalo prižiūrėti, kad </w:t>
      </w:r>
      <w:bookmarkStart w:id="47" w:name="BM23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7"/>
      <w:r w:rsidRPr="001834E4">
        <w:rPr>
          <w:rFonts w:ascii="Times New Roman" w:hAnsi="Times New Roman"/>
          <w:sz w:val="24"/>
          <w:szCs w:val="24"/>
        </w:rPr>
        <w:t xml:space="preserve"> patikėjimo sutartis būtų tinkamai vykdoma. </w:t>
      </w:r>
      <w:bookmarkStart w:id="48" w:name="BM23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48"/>
      <w:r w:rsidRPr="001834E4">
        <w:rPr>
          <w:rFonts w:ascii="Times New Roman" w:hAnsi="Times New Roman"/>
          <w:sz w:val="24"/>
          <w:szCs w:val="24"/>
        </w:rPr>
        <w:t xml:space="preserve"> patikėjimo sutartis pasibaigia Lietuvos Respublikos </w:t>
      </w:r>
      <w:hyperlink r:id="rId8" w:tgtFrame="FTurinys" w:history="1">
        <w:r w:rsidRPr="001834E4">
          <w:rPr>
            <w:rStyle w:val="Hyperlink"/>
            <w:rFonts w:ascii="Times New Roman" w:hAnsi="Times New Roman"/>
            <w:iCs/>
            <w:sz w:val="24"/>
            <w:szCs w:val="24"/>
          </w:rPr>
          <w:t>civilinio kodekso</w:t>
        </w:r>
      </w:hyperlink>
      <w:r w:rsidRPr="001834E4">
        <w:rPr>
          <w:rFonts w:ascii="Times New Roman" w:hAnsi="Times New Roman"/>
          <w:sz w:val="24"/>
          <w:szCs w:val="24"/>
        </w:rPr>
        <w:t xml:space="preserve"> nustatytais atvejais. Turto patikėjimo sutartį sudariusi </w:t>
      </w:r>
      <w:bookmarkStart w:id="49" w:name="BM23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49"/>
      <w:r w:rsidRPr="001834E4">
        <w:rPr>
          <w:rFonts w:ascii="Times New Roman" w:hAnsi="Times New Roman"/>
          <w:sz w:val="24"/>
          <w:szCs w:val="24"/>
        </w:rPr>
        <w:t xml:space="preserve"> institucija ar įstaiga privalo atsisakyti patikėjimo sutarties, vadovaudamasi </w:t>
      </w:r>
      <w:hyperlink r:id="rId9" w:tooltip="Turto patikėjimo sutarties pabaiga" w:history="1">
        <w:r w:rsidRPr="001834E4">
          <w:rPr>
            <w:rStyle w:val="Hyperlink"/>
            <w:rFonts w:ascii="Times New Roman" w:hAnsi="Times New Roman"/>
            <w:iCs/>
            <w:sz w:val="24"/>
            <w:szCs w:val="24"/>
          </w:rPr>
          <w:t>Civilinio kodekso 6.967</w:t>
        </w:r>
      </w:hyperlink>
      <w:r w:rsidRPr="001834E4">
        <w:rPr>
          <w:rFonts w:ascii="Times New Roman" w:hAnsi="Times New Roman"/>
          <w:sz w:val="24"/>
          <w:szCs w:val="24"/>
        </w:rPr>
        <w:t xml:space="preserve"> straipsnio 1 dalies 5 punktu, jeigu juridinis asmuo (patikėtinis) nebegali (ar atsisako) įgyvendinti </w:t>
      </w:r>
      <w:bookmarkStart w:id="50" w:name="BM23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50"/>
      <w:r w:rsidRPr="001834E4">
        <w:rPr>
          <w:rFonts w:ascii="Times New Roman" w:hAnsi="Times New Roman"/>
          <w:sz w:val="24"/>
          <w:szCs w:val="24"/>
        </w:rPr>
        <w:t xml:space="preserve"> funkcijų, kurioms įgyvendinti pagal </w:t>
      </w:r>
      <w:bookmarkStart w:id="51" w:name="BM23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51"/>
      <w:r w:rsidRPr="001834E4">
        <w:rPr>
          <w:rFonts w:ascii="Times New Roman" w:hAnsi="Times New Roman"/>
          <w:sz w:val="24"/>
          <w:szCs w:val="24"/>
        </w:rPr>
        <w:t xml:space="preserve"> patikėjimo sutartį buvo perduotas </w:t>
      </w:r>
      <w:bookmarkStart w:id="52" w:name="BM23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52"/>
      <w:r w:rsidRPr="001834E4">
        <w:rPr>
          <w:rFonts w:ascii="Times New Roman" w:hAnsi="Times New Roman"/>
          <w:sz w:val="24"/>
          <w:szCs w:val="24"/>
        </w:rPr>
        <w:t xml:space="preserve"> </w:t>
      </w:r>
      <w:bookmarkStart w:id="53" w:name="BM23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53"/>
      <w:r w:rsidRPr="001834E4">
        <w:rPr>
          <w:rFonts w:ascii="Times New Roman" w:hAnsi="Times New Roman"/>
          <w:sz w:val="24"/>
          <w:szCs w:val="24"/>
        </w:rPr>
        <w:t xml:space="preserve">.  Pasibaigus </w:t>
      </w:r>
      <w:bookmarkStart w:id="54" w:name="BM23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"239z"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54"/>
      <w:r w:rsidRPr="001834E4">
        <w:rPr>
          <w:rFonts w:ascii="Times New Roman" w:hAnsi="Times New Roman"/>
          <w:sz w:val="24"/>
          <w:szCs w:val="24"/>
        </w:rPr>
        <w:t xml:space="preserve"> patikėjimo sutarčiai, </w:t>
      </w:r>
      <w:bookmarkStart w:id="55" w:name="BM23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55"/>
      <w:r w:rsidRPr="001834E4">
        <w:rPr>
          <w:rFonts w:ascii="Times New Roman" w:hAnsi="Times New Roman"/>
          <w:sz w:val="24"/>
          <w:szCs w:val="24"/>
        </w:rPr>
        <w:t xml:space="preserve"> patikėjimo teise valdo, naudoja ir disponuoja juo sutartį pasirašiusi </w:t>
      </w:r>
      <w:bookmarkStart w:id="56" w:name="BM24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56"/>
      <w:r w:rsidRPr="001834E4">
        <w:rPr>
          <w:rFonts w:ascii="Times New Roman" w:hAnsi="Times New Roman"/>
          <w:sz w:val="24"/>
          <w:szCs w:val="24"/>
        </w:rPr>
        <w:t xml:space="preserve"> institucija ar įstaiga, jeigu </w:t>
      </w:r>
      <w:bookmarkStart w:id="57" w:name="BM24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57"/>
      <w:r w:rsidRPr="001834E4">
        <w:rPr>
          <w:rFonts w:ascii="Times New Roman" w:hAnsi="Times New Roman"/>
          <w:sz w:val="24"/>
          <w:szCs w:val="24"/>
        </w:rPr>
        <w:t xml:space="preserve"> taryba nenustato kitaip.</w:t>
      </w:r>
    </w:p>
    <w:p w:rsidR="005A5AA0" w:rsidRPr="001834E4" w:rsidRDefault="005A5AA0" w:rsidP="007C579A">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Fonts w:ascii="Times New Roman" w:hAnsi="Times New Roman"/>
          <w:sz w:val="24"/>
          <w:szCs w:val="24"/>
        </w:rPr>
        <w:t>Su savivaldybės turtą patikėjimo teise valdyti, naudoti ir disponuoti juo įgaliotais asmenimis Savivaldybės administracijos direktorius ar kitas savivaldybės Tarybos įgaliotas asmuo pasirašo savivaldybės turto perdavimo- priėmimo aktą (šio Aprašo 1 priedas).</w:t>
      </w:r>
    </w:p>
    <w:p w:rsidR="005A5AA0" w:rsidRPr="001834E4" w:rsidRDefault="005A5AA0" w:rsidP="007C579A">
      <w:pPr>
        <w:numPr>
          <w:ilvl w:val="0"/>
          <w:numId w:val="1"/>
        </w:numPr>
        <w:tabs>
          <w:tab w:val="left" w:pos="1080"/>
          <w:tab w:val="left" w:pos="1260"/>
        </w:tabs>
        <w:spacing w:after="0" w:line="360" w:lineRule="auto"/>
        <w:ind w:left="0" w:firstLine="709"/>
        <w:jc w:val="both"/>
        <w:rPr>
          <w:rFonts w:ascii="Times New Roman" w:hAnsi="Times New Roman"/>
          <w:sz w:val="24"/>
          <w:szCs w:val="24"/>
        </w:rPr>
      </w:pPr>
      <w:r w:rsidRPr="001834E4">
        <w:rPr>
          <w:rStyle w:val="Hyperlink"/>
          <w:rFonts w:ascii="Times New Roman" w:hAnsi="Times New Roman"/>
          <w:sz w:val="24"/>
          <w:szCs w:val="24"/>
        </w:rPr>
        <w:t>Patikėjimo</w:t>
      </w:r>
      <w:r w:rsidRPr="001834E4">
        <w:rPr>
          <w:rFonts w:ascii="Times New Roman" w:hAnsi="Times New Roman"/>
          <w:sz w:val="24"/>
          <w:szCs w:val="24"/>
        </w:rPr>
        <w:t xml:space="preserve"> teisė į perduodamą </w:t>
      </w:r>
      <w:bookmarkStart w:id="58" w:name="BM24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58"/>
      <w:r w:rsidRPr="001834E4">
        <w:rPr>
          <w:rFonts w:ascii="Times New Roman" w:hAnsi="Times New Roman"/>
          <w:sz w:val="24"/>
          <w:szCs w:val="24"/>
        </w:rPr>
        <w:t xml:space="preserve"> </w:t>
      </w:r>
      <w:bookmarkStart w:id="59" w:name="BM24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59"/>
      <w:r w:rsidRPr="001834E4">
        <w:rPr>
          <w:rFonts w:ascii="Times New Roman" w:hAnsi="Times New Roman"/>
          <w:sz w:val="24"/>
          <w:szCs w:val="24"/>
        </w:rPr>
        <w:t xml:space="preserve"> atsiranda nuo </w:t>
      </w:r>
      <w:bookmarkStart w:id="60" w:name="BM24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60"/>
      <w:r w:rsidRPr="001834E4">
        <w:rPr>
          <w:rFonts w:ascii="Times New Roman" w:hAnsi="Times New Roman"/>
          <w:sz w:val="24"/>
          <w:szCs w:val="24"/>
        </w:rPr>
        <w:t xml:space="preserve"> perdavimo patikėjimo teisės subjektui (patikėtiniui) ir </w:t>
      </w:r>
      <w:bookmarkStart w:id="61" w:name="BM24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"246z"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61"/>
      <w:r w:rsidRPr="001834E4">
        <w:rPr>
          <w:rFonts w:ascii="Times New Roman" w:hAnsi="Times New Roman"/>
          <w:sz w:val="24"/>
          <w:szCs w:val="24"/>
        </w:rPr>
        <w:t xml:space="preserve"> perdavimo-priėmimo akto pasirašymo.</w:t>
      </w:r>
    </w:p>
    <w:p w:rsidR="005A5AA0" w:rsidRPr="001834E4" w:rsidRDefault="005A5AA0" w:rsidP="00BC6FD2">
      <w:pPr>
        <w:pStyle w:val="Heading1"/>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III. TURTO PANAUDA IR NUOMA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14. Savivaldybės turtas gali būti perduodamas panaudos pagrindais laikinai neatlygintinai valdyti ir naudoti šiame Apraše nustatyta tvarka šiems subjektams:</w:t>
      </w:r>
    </w:p>
    <w:p w:rsidR="005A5AA0" w:rsidRPr="001834E4" w:rsidRDefault="005A5AA0" w:rsidP="007C579A">
      <w:pPr>
        <w:tabs>
          <w:tab w:val="num" w:pos="1134"/>
          <w:tab w:val="left" w:pos="1276"/>
        </w:tabs>
        <w:spacing w:after="0" w:line="360" w:lineRule="auto"/>
        <w:ind w:left="709"/>
        <w:jc w:val="both"/>
        <w:rPr>
          <w:rFonts w:ascii="Times New Roman" w:hAnsi="Times New Roman"/>
          <w:sz w:val="24"/>
          <w:szCs w:val="24"/>
        </w:rPr>
      </w:pPr>
      <w:r w:rsidRPr="001834E4">
        <w:rPr>
          <w:rStyle w:val="Hyperlink"/>
          <w:rFonts w:ascii="Times New Roman" w:hAnsi="Times New Roman"/>
          <w:sz w:val="24"/>
          <w:szCs w:val="24"/>
        </w:rPr>
        <w:t>14.1. biudžetinėms</w:t>
      </w:r>
      <w:r w:rsidRPr="001834E4">
        <w:rPr>
          <w:rFonts w:ascii="Times New Roman" w:hAnsi="Times New Roman"/>
          <w:sz w:val="24"/>
          <w:szCs w:val="24"/>
        </w:rPr>
        <w:t xml:space="preserve"> įstaigoms; </w:t>
      </w:r>
    </w:p>
    <w:p w:rsidR="005A5AA0" w:rsidRPr="001834E4" w:rsidRDefault="005A5AA0" w:rsidP="007C579A">
      <w:pPr>
        <w:tabs>
          <w:tab w:val="num" w:pos="1134"/>
          <w:tab w:val="left" w:pos="1276"/>
        </w:tabs>
        <w:spacing w:after="0" w:line="360" w:lineRule="auto"/>
        <w:ind w:left="709"/>
        <w:jc w:val="both"/>
        <w:rPr>
          <w:rFonts w:ascii="Times New Roman" w:hAnsi="Times New Roman"/>
          <w:sz w:val="24"/>
          <w:szCs w:val="24"/>
        </w:rPr>
      </w:pPr>
      <w:r w:rsidRPr="001834E4">
        <w:rPr>
          <w:rStyle w:val="Hyperlink"/>
          <w:rFonts w:ascii="Times New Roman" w:hAnsi="Times New Roman"/>
          <w:sz w:val="24"/>
          <w:szCs w:val="24"/>
        </w:rPr>
        <w:t>14.2. viešosioms</w:t>
      </w:r>
      <w:r w:rsidRPr="001834E4">
        <w:rPr>
          <w:rFonts w:ascii="Times New Roman" w:hAnsi="Times New Roman"/>
          <w:sz w:val="24"/>
          <w:szCs w:val="24"/>
        </w:rPr>
        <w:t xml:space="preserve"> įstaigoms, kurios pagal Lietuvos Respublikos viešojo sektoriaus atskaitomybės įstatymą laikomos viešojo sektoriaus subjektais;</w:t>
      </w:r>
    </w:p>
    <w:p w:rsidR="005A5AA0" w:rsidRPr="001834E4" w:rsidRDefault="005A5AA0" w:rsidP="007C579A">
      <w:pPr>
        <w:tabs>
          <w:tab w:val="num" w:pos="1134"/>
          <w:tab w:val="left" w:pos="1276"/>
        </w:tabs>
        <w:spacing w:after="0" w:line="360" w:lineRule="auto"/>
        <w:ind w:left="709"/>
        <w:jc w:val="both"/>
        <w:rPr>
          <w:rFonts w:ascii="Times New Roman" w:hAnsi="Times New Roman"/>
          <w:sz w:val="24"/>
          <w:szCs w:val="24"/>
        </w:rPr>
      </w:pPr>
      <w:r w:rsidRPr="001834E4">
        <w:rPr>
          <w:rStyle w:val="Hyperlink"/>
          <w:rFonts w:ascii="Times New Roman" w:hAnsi="Times New Roman"/>
          <w:sz w:val="24"/>
          <w:szCs w:val="24"/>
        </w:rPr>
        <w:t>14.3. asociacijoms (tik 15 punkte</w:t>
      </w:r>
      <w:r w:rsidRPr="001834E4">
        <w:rPr>
          <w:rStyle w:val="Hyperlink"/>
          <w:rFonts w:ascii="Times New Roman" w:hAnsi="Times New Roman"/>
          <w:color w:val="FF0000"/>
          <w:sz w:val="24"/>
          <w:szCs w:val="24"/>
        </w:rPr>
        <w:t xml:space="preserve"> </w:t>
      </w:r>
      <w:r w:rsidRPr="001834E4">
        <w:rPr>
          <w:rStyle w:val="Hyperlink"/>
          <w:rFonts w:ascii="Times New Roman" w:hAnsi="Times New Roman"/>
          <w:sz w:val="24"/>
          <w:szCs w:val="24"/>
        </w:rPr>
        <w:t>nustatytiems veiklos tikslams)</w:t>
      </w:r>
      <w:r w:rsidRPr="001834E4">
        <w:rPr>
          <w:rFonts w:ascii="Times New Roman" w:hAnsi="Times New Roman"/>
          <w:sz w:val="24"/>
          <w:szCs w:val="24"/>
        </w:rPr>
        <w:t>;</w:t>
      </w:r>
    </w:p>
    <w:p w:rsidR="005A5AA0" w:rsidRPr="001834E4" w:rsidRDefault="005A5AA0" w:rsidP="007C579A">
      <w:pPr>
        <w:tabs>
          <w:tab w:val="num" w:pos="1134"/>
          <w:tab w:val="left" w:pos="1276"/>
        </w:tabs>
        <w:spacing w:after="0" w:line="360" w:lineRule="auto"/>
        <w:ind w:left="709"/>
        <w:jc w:val="both"/>
        <w:rPr>
          <w:rFonts w:ascii="Times New Roman" w:hAnsi="Times New Roman"/>
          <w:sz w:val="24"/>
          <w:szCs w:val="24"/>
        </w:rPr>
      </w:pPr>
      <w:r w:rsidRPr="001834E4">
        <w:rPr>
          <w:rStyle w:val="Hyperlink"/>
          <w:rFonts w:ascii="Times New Roman" w:hAnsi="Times New Roman"/>
          <w:sz w:val="24"/>
          <w:szCs w:val="24"/>
        </w:rPr>
        <w:t>14.4. labdaros ir paramos fondams (tik 15 punkte</w:t>
      </w:r>
      <w:r w:rsidRPr="001834E4">
        <w:rPr>
          <w:rStyle w:val="Hyperlink"/>
          <w:rFonts w:ascii="Times New Roman" w:hAnsi="Times New Roman"/>
          <w:color w:val="FF0000"/>
          <w:sz w:val="24"/>
          <w:szCs w:val="24"/>
        </w:rPr>
        <w:t xml:space="preserve"> </w:t>
      </w:r>
      <w:r w:rsidRPr="001834E4">
        <w:rPr>
          <w:rStyle w:val="Hyperlink"/>
          <w:rFonts w:ascii="Times New Roman" w:hAnsi="Times New Roman"/>
          <w:sz w:val="24"/>
          <w:szCs w:val="24"/>
        </w:rPr>
        <w:t>nustatytiems veiklos tikslams)</w:t>
      </w:r>
      <w:r w:rsidRPr="001834E4">
        <w:rPr>
          <w:rFonts w:ascii="Times New Roman" w:hAnsi="Times New Roman"/>
          <w:sz w:val="24"/>
          <w:szCs w:val="24"/>
        </w:rPr>
        <w:t>;</w:t>
      </w:r>
      <w:r w:rsidRPr="001834E4">
        <w:rPr>
          <w:rStyle w:val="Hyperlink"/>
          <w:rFonts w:ascii="Times New Roman" w:hAnsi="Times New Roman"/>
          <w:sz w:val="24"/>
          <w:szCs w:val="24"/>
        </w:rPr>
        <w:t xml:space="preserve"> </w:t>
      </w:r>
    </w:p>
    <w:p w:rsidR="005A5AA0" w:rsidRPr="001834E4" w:rsidRDefault="005A5AA0" w:rsidP="007C579A">
      <w:pPr>
        <w:tabs>
          <w:tab w:val="num" w:pos="1134"/>
          <w:tab w:val="left" w:pos="1276"/>
        </w:tabs>
        <w:spacing w:after="0" w:line="360" w:lineRule="auto"/>
        <w:ind w:left="709"/>
        <w:jc w:val="both"/>
        <w:rPr>
          <w:rStyle w:val="Hyperlink"/>
          <w:rFonts w:ascii="Times New Roman" w:hAnsi="Times New Roman"/>
          <w:sz w:val="24"/>
          <w:szCs w:val="24"/>
        </w:rPr>
      </w:pPr>
      <w:r w:rsidRPr="001834E4">
        <w:rPr>
          <w:rStyle w:val="Hyperlink"/>
          <w:rFonts w:ascii="Times New Roman" w:hAnsi="Times New Roman"/>
          <w:sz w:val="24"/>
          <w:szCs w:val="24"/>
        </w:rPr>
        <w:t xml:space="preserve">14.5. egzilio sąlygomis veikiančioms aukštosioms mokykloms; </w:t>
      </w:r>
    </w:p>
    <w:p w:rsidR="005A5AA0" w:rsidRPr="001834E4" w:rsidRDefault="005A5AA0" w:rsidP="007C579A">
      <w:pPr>
        <w:tabs>
          <w:tab w:val="num" w:pos="1134"/>
          <w:tab w:val="left" w:pos="1276"/>
        </w:tabs>
        <w:spacing w:after="0" w:line="360" w:lineRule="auto"/>
        <w:ind w:firstLine="709"/>
        <w:jc w:val="both"/>
        <w:rPr>
          <w:rStyle w:val="Hyperlink"/>
          <w:rFonts w:ascii="Times New Roman" w:hAnsi="Times New Roman"/>
          <w:sz w:val="24"/>
          <w:szCs w:val="24"/>
        </w:rPr>
      </w:pPr>
      <w:r w:rsidRPr="001834E4">
        <w:rPr>
          <w:rStyle w:val="Hyperlink"/>
          <w:rFonts w:ascii="Times New Roman" w:hAnsi="Times New Roman"/>
          <w:sz w:val="24"/>
          <w:szCs w:val="24"/>
        </w:rPr>
        <w:t>14.6. kitiems subjektams, jeigu tokio perdavimo tvarka ir sąlygos nustatytos Lietuvos Respublikos Prezidento įstatyme, Lietuvos Respublikos neįgaliųjų socialinės integracijos įstatyme, Lietuvos Respublikos švietimo įstatyme, Lietuvos Respublikos šeimynų įstatyme, Lietuvos Respublikos Lietuvos šaulių sąjungos įstatyme, Lietuvos Respublikos investicijų įstatyme, Lietuvos Respublikos koncesijų įstatyme, Lietuvos Respublikos valstybės įmonės Lietuvos oro uostai valdomų oro uostų koncesijos įstatyme, tarptautinėse sutartyse ar tarptautiniuose susitarimuose.</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 Savivaldybės turtas panaudos pagrindais laikinai neatlygintinai valdyti ir naudotis gali būti perduotas asociacijoms ir labdaros ir paramos fondams, kurių pagrindinis veiklos tikslas yra bent vienas iš šių tikslų:</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15.1. užtikrinti vaiko ir (ar) šeimos gerovės ir (arba) vaiko teisių apsaugą;</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15.2. teikti pagalbą nusikaltimų aukoms ir (arba) smurtą artimoje aplinkoje patyrusiems asmenims;</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15.4. teikti pagalbą ir (arba) socialines paslaugas asmenims, dėl amžiaus, neįgalumo ar kitų socialinių problemų negalintiems pasirūpinti savo asmeniniu gyvenimu ir dalyvauti visuomenės gyvenime ar patiriantiems skurdą ir socialinę atskirtį;</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15.5. teikti pagalbą, sietiną su pacientų teisių gynimu, organizuoti ir teikti ligų prevencijos paslaugas;</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15.6. teikti pagalbą, sietiną su užimtumo arba socialinės integracijos per vaikų ir suaugusių neformalųjį švietimą ir kultūrinę veiklą skatinimu;</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15.7. tenkinti gyvenamosios vietos bendruomenės viešuosius poreikius. Šį veiklos tikslą įgyvendinančiai asociacijai panaudos pagrindais gali būti perduotas tik savivaldybės turtas;</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15.8. tenkinti žmonių fizinio aktyvumo poreikius per kūno kultūros ir sporto veiklos skatinimą;</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15.9. tenkinti etninės kultūros, meno kūrėjų ir kultūros darbuotojų poreikius per kultūros ir meno plėtros, kultūrinės edukacijos ar kultūros paveldo apsaugos veiklą.</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16. Savivaldybės turtas šio punkto 14.2. - 14.6. papunkčiuose nurodytiems subjektams gali būti perduodamas panaudos pagrindais laikinai neatlygintinai valdyti ir naudotis, jeigu:</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Fonts w:ascii="Times New Roman" w:hAnsi="Times New Roman"/>
          <w:sz w:val="24"/>
          <w:szCs w:val="24"/>
        </w:rPr>
        <w:t xml:space="preserve">16.1. panaudos subjektas pagrindžia, kad prašomas panaudos pagrindais suteikti turtas reikalingas jo vykdomai veiklai (jeigu subjektas yra asociacija ar labdaros ir paramos fondas, −  </w:t>
      </w:r>
      <w:r w:rsidRPr="001834E4">
        <w:rPr>
          <w:rStyle w:val="Hyperlink"/>
          <w:rFonts w:ascii="Times New Roman" w:hAnsi="Times New Roman"/>
          <w:sz w:val="24"/>
          <w:szCs w:val="24"/>
        </w:rPr>
        <w:t>15 punkte</w:t>
      </w:r>
      <w:r w:rsidRPr="001834E4">
        <w:rPr>
          <w:rStyle w:val="Hyperlink"/>
          <w:rFonts w:ascii="Times New Roman" w:hAnsi="Times New Roman"/>
          <w:color w:val="FF0000"/>
          <w:sz w:val="24"/>
          <w:szCs w:val="24"/>
        </w:rPr>
        <w:t xml:space="preserve"> </w:t>
      </w:r>
      <w:r w:rsidRPr="001834E4">
        <w:rPr>
          <w:rStyle w:val="Hyperlink"/>
          <w:rFonts w:ascii="Times New Roman" w:hAnsi="Times New Roman"/>
          <w:sz w:val="24"/>
          <w:szCs w:val="24"/>
        </w:rPr>
        <w:t>nustatytiems veiklos tikslams), dėl kurios turtas galėtų būti perduotas, ir jo naudojimo paskirtis atitinka šio subjekto steigimo dokumentuose nustatytas veiklos sritis ir tikslus;</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16.2. Vyriausybės nustatyta tvarka yra įvertintas poveikis konkurencijai ir atitiktis valstybės pagalbos reikalavimams.</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17. Sprendimą dėl savivaldybės turto perdavimo pagal panaudos sutartį 14 punkte nurodytiems subjektams priima</w:t>
      </w:r>
      <w:r w:rsidRPr="001834E4">
        <w:rPr>
          <w:rStyle w:val="Hyperlink"/>
          <w:rFonts w:ascii="Times New Roman" w:hAnsi="Times New Roman"/>
          <w:color w:val="C00000"/>
          <w:sz w:val="24"/>
          <w:szCs w:val="24"/>
        </w:rPr>
        <w:t>:</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17.1. savivaldybės Taryba −  14.3. - 14.5. papunkčiuose nurodytiems subjektams;</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17.2. administracijos direktorius − 14 punkte nurodytiems subjektams, išskyrus 14.3 ir 14.5 papunkčiuose nurodytus subjektus.</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18. Savivaldybės ilgalaikis materialusis turtas 14.1. - 14.6. papunkčiuose nurodytiems subjektams gali būti perduotas panaudos teise ne ilgesniam kaip 10 metų laikotarpiui, jeigu įstatymai nenustato kitaip. </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19. Sprendime turi būti nurodytas panaudos sutarties terminas ir turto panaudojimo paskirtis, taip pat gali būti nurodytos kitos panaudos sąlygos. Šios sąlygos privalo būti įrašytos į panaudos sutartį. Savivaldybės turto panaudos sutartį su panaudos subjektais sudaro savivaldybės turto valdytojas (panaudos davėjas) per 15 darbo dienų nuo sprendimo perduoti turtą panaudos teise priėmimo dienos. </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20. Savivaldybės Tarybos įgaliota institucija sprendimus priima vadovaudamasi šio Aprašo nuostatomis.</w:t>
      </w:r>
    </w:p>
    <w:p w:rsidR="005A5AA0" w:rsidRPr="001834E4" w:rsidRDefault="005A5AA0" w:rsidP="007C579A">
      <w:pPr>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21. Savivaldybės turto panaudos sutartyje turi būti nustatyta pagal panaudos sutartį perduodamo turto naudojimo paskirtis, panaudos gavėjo pareiga savo lėšomis atlikti nekilnojamojo daikto einamąjį ar statinio kapitalinį remontą, kito ilgalaikio materialiojo turto remontą, apmokėti visas turto išlaikymo išlaidas ir kitos Civiliniame kodekse nustatytos panaudos sąlygos. Panaudos davėjas privalo nutraukti panaudos sutartį, jeigu panaudos gavėjas nevykdo veiklos, dėl kurios buvo perduotas savivaldybės turtas, arba šį turtą naudoja ne pagal paskirtį. Panaudos gavėjas gali nutraukti panaudos sutartį, jeigu panaudos gavėjas nevykdo įsipareigojimų savo lėšomis atlikti nekilnojamojo daikto einamąjį ar statinio kapitalinį remontą arba kito ilgalaikio materialiojo turto remontą. Panaudos gavėjui, pagerinusiam pagal panaudos sutartį perduotą turtą, už turto pagerinimą neatlyginama. Asmenys, gavę turtą neatlygintinai pagal panaudos sutartį, negali jo išnuomoti ar kitaip perduoti tretiesiems asmenims. Savivaldybės materialiojo turto panaudos pavyzdinė sutartis pateikiama šio Aprašo 2 priede. </w:t>
      </w:r>
    </w:p>
    <w:p w:rsidR="005A5AA0" w:rsidRPr="001834E4" w:rsidRDefault="005A5AA0" w:rsidP="007C579A">
      <w:pPr>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22. Turto</w:t>
      </w:r>
      <w:r w:rsidRPr="001834E4">
        <w:rPr>
          <w:rFonts w:ascii="Times New Roman" w:hAnsi="Times New Roman"/>
          <w:sz w:val="24"/>
          <w:szCs w:val="24"/>
        </w:rPr>
        <w:t xml:space="preserve"> valdytojo atstovas, pasirašęs turto panaudos sutartį, privalo ne vėliau kaip per 10 darbo dienų nuo sutarties pasirašymo dienos perduoti turtą panaudos gavėjo įgaliotam asmeniui pagal turto perdavimo ir priėmimo aktą (šio Aprašo 4 priedas).</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23. Jei panaudos gavėjas per 20 darbo dienų neperima turto pagal perdavimo ir priėmimo aktą, jis privalo apmokėti turto eksploatavimo išlaidas ir/ar mokesčius už komunalines paslaugas, kurie </w:t>
      </w:r>
      <w:r w:rsidRPr="001834E4">
        <w:rPr>
          <w:rStyle w:val="Hyperlink"/>
          <w:rFonts w:ascii="Times New Roman" w:hAnsi="Times New Roman"/>
          <w:sz w:val="24"/>
          <w:szCs w:val="24"/>
        </w:rPr>
        <w:t>skaičiuojami</w:t>
      </w:r>
      <w:r w:rsidRPr="001834E4">
        <w:rPr>
          <w:rFonts w:ascii="Times New Roman" w:hAnsi="Times New Roman"/>
          <w:sz w:val="24"/>
          <w:szCs w:val="24"/>
        </w:rPr>
        <w:t xml:space="preserve"> nuo sprendimo dėl turto perdavimo pagal panaudos sutartį priėmimo dienos.</w:t>
      </w:r>
    </w:p>
    <w:p w:rsidR="005A5AA0" w:rsidRPr="001834E4" w:rsidRDefault="005A5AA0" w:rsidP="007C579A">
      <w:pPr>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24. Nekilnojamojo</w:t>
      </w:r>
      <w:r w:rsidRPr="001834E4">
        <w:rPr>
          <w:rFonts w:ascii="Times New Roman" w:hAnsi="Times New Roman"/>
          <w:sz w:val="24"/>
          <w:szCs w:val="24"/>
        </w:rPr>
        <w:t xml:space="preserve"> turto panaudos teisę ilgesniam kaip 1 metų laikotarpiui panaudos gavėjas įregistruoja Nekilnojamojo turto registre, o nutraukus sutartį – išregistruoja.</w:t>
      </w:r>
    </w:p>
    <w:p w:rsidR="005A5AA0" w:rsidRPr="001834E4" w:rsidRDefault="005A5AA0" w:rsidP="007C579A">
      <w:pPr>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25. Panaudos</w:t>
      </w:r>
      <w:r w:rsidRPr="001834E4">
        <w:rPr>
          <w:rFonts w:ascii="Times New Roman" w:hAnsi="Times New Roman"/>
          <w:sz w:val="24"/>
          <w:szCs w:val="24"/>
        </w:rPr>
        <w:t xml:space="preserve"> gavėjas privalo per 2 mėnesius nuo turto perdavimo dienos apdrausti nuo draudiminių įvykių panaudos pagrindais perduotą ilgalaikį materialųjį turtą turto savininko naudai ir pristatyti turto valdytojui draudimo įstaigos išduoto poliso kopiją.</w:t>
      </w:r>
    </w:p>
    <w:p w:rsidR="005A5AA0" w:rsidRPr="001834E4" w:rsidRDefault="005A5AA0" w:rsidP="007C579A">
      <w:pPr>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26. Jei panaudos gavėjas nori atnaujinti sutartį, apie tai jis panaudos davėją raštu informuoja ne vėliau kaip </w:t>
      </w:r>
      <w:r w:rsidRPr="001834E4">
        <w:rPr>
          <w:rStyle w:val="Hyperlink"/>
          <w:rFonts w:ascii="Times New Roman" w:hAnsi="Times New Roman"/>
          <w:sz w:val="24"/>
          <w:szCs w:val="24"/>
        </w:rPr>
        <w:t>prieš</w:t>
      </w:r>
      <w:r w:rsidRPr="001834E4">
        <w:rPr>
          <w:rFonts w:ascii="Times New Roman" w:hAnsi="Times New Roman"/>
          <w:sz w:val="24"/>
          <w:szCs w:val="24"/>
        </w:rPr>
        <w:t xml:space="preserve"> 30 kalendorinių dienų iki sutarties termino pabaigos. Sprendimas dėl panaudos sutarties atnaujinimo priimamas vadovaujantis šio Aprašo nuostatomis.</w:t>
      </w:r>
    </w:p>
    <w:p w:rsidR="005A5AA0" w:rsidRPr="001834E4" w:rsidRDefault="005A5AA0" w:rsidP="007C579A">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27. Nusprendus</w:t>
      </w:r>
      <w:r w:rsidRPr="001834E4">
        <w:rPr>
          <w:rFonts w:ascii="Times New Roman" w:hAnsi="Times New Roman"/>
          <w:sz w:val="24"/>
          <w:szCs w:val="24"/>
        </w:rPr>
        <w:t xml:space="preserve"> atnaujinti sutartį su tuo pačiu panaudos sutarties subjektu, naujas turto perdavimo ir priėmimo aktas nesurašomas.</w:t>
      </w:r>
    </w:p>
    <w:p w:rsidR="005A5AA0" w:rsidRPr="001834E4" w:rsidRDefault="005A5AA0" w:rsidP="007C579A">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28. Jei </w:t>
      </w:r>
      <w:r w:rsidRPr="001834E4">
        <w:rPr>
          <w:rStyle w:val="Hyperlink"/>
          <w:rFonts w:ascii="Times New Roman" w:hAnsi="Times New Roman"/>
          <w:sz w:val="24"/>
          <w:szCs w:val="24"/>
        </w:rPr>
        <w:t>panaudos</w:t>
      </w:r>
      <w:r w:rsidRPr="001834E4">
        <w:rPr>
          <w:rFonts w:ascii="Times New Roman" w:hAnsi="Times New Roman"/>
          <w:sz w:val="24"/>
          <w:szCs w:val="24"/>
        </w:rPr>
        <w:t xml:space="preserve"> gavėjas turtą naudoja ne pagal paskirtį ar ilgiau kaip 6 mėnesius nuo sprendimo perduoti turtą panaudos pagrindais priėmimo nepradeda vykdyti jame nurodytos veiklos, turto valdytojo atstovas, pasirašęs turto panaudos sutartį, privalo vieną kartą raštu įspėti panaudos gavėją (parašyti įspėjamąjį raštą bei surašyti aktą), o šiam neįvykdžius reikalavimų – sutartį nutraukti. Sprendimą dėl panaudos sutarties nutraukimo priima turto valdytojas.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29. </w:t>
      </w:r>
      <w:r w:rsidRPr="001834E4">
        <w:rPr>
          <w:rStyle w:val="Hyperlink"/>
          <w:rFonts w:ascii="Times New Roman" w:hAnsi="Times New Roman"/>
          <w:sz w:val="24"/>
          <w:szCs w:val="24"/>
        </w:rPr>
        <w:t>Asmenys</w:t>
      </w:r>
      <w:r w:rsidRPr="001834E4">
        <w:rPr>
          <w:rFonts w:ascii="Times New Roman" w:hAnsi="Times New Roman"/>
          <w:sz w:val="24"/>
          <w:szCs w:val="24"/>
        </w:rPr>
        <w:t xml:space="preserve">, kuriems </w:t>
      </w:r>
      <w:bookmarkStart w:id="62" w:name="BM29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"293z"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62"/>
      <w:r w:rsidRPr="001834E4">
        <w:rPr>
          <w:rFonts w:ascii="Times New Roman" w:hAnsi="Times New Roman"/>
          <w:sz w:val="24"/>
          <w:szCs w:val="24"/>
        </w:rPr>
        <w:t xml:space="preserve"> </w:t>
      </w:r>
      <w:bookmarkStart w:id="63" w:name="BM29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"294z"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63"/>
      <w:r w:rsidRPr="001834E4">
        <w:rPr>
          <w:rFonts w:ascii="Times New Roman" w:hAnsi="Times New Roman"/>
          <w:sz w:val="24"/>
          <w:szCs w:val="24"/>
        </w:rPr>
        <w:t xml:space="preserve"> perduotas neatlygintinai naudotis, negali jo išnuomoti ar kitaip perduoti naudotis tretiesiems asmenims.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30. N</w:t>
      </w:r>
      <w:r w:rsidRPr="001834E4">
        <w:rPr>
          <w:rFonts w:ascii="Times New Roman" w:hAnsi="Times New Roman"/>
          <w:sz w:val="24"/>
          <w:szCs w:val="24"/>
        </w:rPr>
        <w:t>ekilnojamasis turtas, nereikalingas savivaldybės ir turto valdytojo funkcijoms vykdyti, įstatymų nustatyta tvarka įtraukiamas į parduodamų aukcione objektų sąrašą arba išnuomojamas.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31. Sprendimą dėl savivaldybės ilgalaikio materialiojo turto nuomos priima: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31.1. savivaldybės Taryba −  dėl turto išnuomojimo ilgesniam nei 1 metų laikotarpiui;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31.2. Savivaldybės administracijos direktorius − dėl turto išnuomojimo trumpesniam nei 1 metų laikotarpiui.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32. Savivaldybės ilgalaikis materialusis turtas išnuomojamas, kai: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32.1. savivaldybės ilgalaikis materialusis turtas neskirtas šalies gynybai ar saugumui užtikrinti, išskyrus atvejus, kai turtas nuomojamas karinių pratybų ir kitų karinio bendradarbiavimo renginių metu;</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32.2. savivaldybės ilgalaikis materialusis turtas nenaudojamas valstybinėms arba savivaldybių funkcijoms įgyvendinti.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33. Savivaldybės ilgalaikis materialusis turtas išnuomojamas viešo nuomos konkurso būdu, išskyrus šiuos valstybės ilgalaikio materialiojo turto nuomos atvejus, kai toks turtas gali būti išnuomojamas be konkurso, jeigu:</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33.1. savivaldybės ilgalaikis materialusis turtas išnuomojamas neatidėliotinam darbui atlikti (avarijoms, stichinėms nelaimėms likviduoti ir panašiai) ar trumpalaikiam renginiui (parodoms, sporto varžyboms, pasitarimams, seminarams, šventėms, kultūros renginiams), kurio trukmė yra ne ilgesnė kaip 30 kalendorinių dienų, organizuoti. Sprendimą dėl turto nuomos priima: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33.1.1. savivaldybės administracijos direktorius, kai turtas išnuomojamas ne ilgesniam kaip 30 dienų laikotarpiui;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33.1.2. savivaldybės Taryba, kai:</w:t>
      </w: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r w:rsidRPr="001834E4">
        <w:rPr>
          <w:rFonts w:ascii="Times New Roman" w:hAnsi="Times New Roman"/>
          <w:sz w:val="24"/>
          <w:szCs w:val="24"/>
        </w:rPr>
        <w:tab/>
        <w:t>a) perkamos paslaugos, kurioms teikti bus naudojamas savivaldybės ilgalaikis ir trumpalaikis materialusis turtas, ir šis turtas išnuomojamas Lietuvos Respublikos viešųjų pirkimų įstatymo nustatyta tvarka vykdomo viešojo paslaugų pirkimo metu;</w:t>
      </w: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r w:rsidRPr="001834E4">
        <w:rPr>
          <w:rFonts w:ascii="Times New Roman" w:hAnsi="Times New Roman"/>
          <w:sz w:val="24"/>
          <w:szCs w:val="24"/>
        </w:rPr>
        <w:tab/>
        <w:t>b) bent tris kartus neįvyksta savivaldybės ilgalaikio materialiojo turto viešas nuomos konkursas;</w:t>
      </w: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r w:rsidRPr="001834E4">
        <w:rPr>
          <w:rFonts w:ascii="Times New Roman" w:hAnsi="Times New Roman"/>
          <w:sz w:val="24"/>
          <w:szCs w:val="24"/>
        </w:rPr>
        <w:tab/>
        <w:t>c) bendrosios nuosavybės teise valdomas savivaldybės nekilnojamasis turtas išnuomojamas šio turto bendraturčiams arba kai išnuomojamas savivaldybės nekilnojamasis turtas yra greta šio turto nuomininkams priklausančių ir (arba) jų naudojamų statinių;</w:t>
      </w: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r w:rsidRPr="001834E4">
        <w:rPr>
          <w:rFonts w:ascii="Times New Roman" w:hAnsi="Times New Roman"/>
          <w:sz w:val="24"/>
          <w:szCs w:val="24"/>
        </w:rPr>
        <w:tab/>
        <w:t>d) savivaldybės ilgalaikis materialusis turtas išnuomojamas pelno nesiekiantiems subjektams, kurių pagrindinis veiklos tikslas atitinka bent vieną iš šios tvarkos 17 punkte nustatytų tikslų;</w:t>
      </w: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r w:rsidRPr="001834E4">
        <w:rPr>
          <w:rFonts w:ascii="Times New Roman" w:hAnsi="Times New Roman"/>
          <w:sz w:val="24"/>
          <w:szCs w:val="24"/>
        </w:rPr>
        <w:tab/>
        <w:t>e) savivaldybės ilgalaikis materialusis turtas išnuomojamas subjektams Lietuvos Respublikos įstatymų numatytais atvejais.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34. Savivaldybės taryba nustato atitinkamai savivaldybės ilgalaikio materialiojo turto viešo konkurso ir nuomos be konkurso organizavimo ir vykdymo tvarką, kuria reglamentuojama: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34.1. viešo nuomos konkurso ir nuomos be konkurso organizavimo ir vykdymo tvarka;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34.2. turto valdytojų pareigos organizuojant viešą nuomos konkursą ir nuomos be konkurso atveju;</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34.3. viešo nuomos konkurso nutraukimo tvarka ir pagrindai;</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34.4. pavyzdinė nuomos sutarties, kurioje nustatytos nuomos sutarties sąlygos, forma.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35. Savivaldybės nekilnojamojo turto viešas nuomos konkursas gali būti organizuojamas ir vykdomas informacinių technologijų priemonėmis Vyriausybės nustatyta tvarka.</w:t>
      </w:r>
    </w:p>
    <w:p w:rsidR="005A5AA0" w:rsidRPr="001834E4" w:rsidRDefault="005A5AA0" w:rsidP="00892E40">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36. Savivaldybės turtas uždaro konkurso būdu </w:t>
      </w:r>
      <w:r w:rsidRPr="001834E4">
        <w:rPr>
          <w:rFonts w:ascii="Times New Roman" w:hAnsi="Times New Roman"/>
          <w:iCs/>
          <w:sz w:val="24"/>
          <w:szCs w:val="24"/>
        </w:rPr>
        <w:t>ne ilgesniam kaip 10 metų laikotarpiui</w:t>
      </w:r>
      <w:r w:rsidRPr="001834E4">
        <w:rPr>
          <w:rFonts w:ascii="Times New Roman" w:hAnsi="Times New Roman"/>
          <w:sz w:val="24"/>
          <w:szCs w:val="24"/>
        </w:rPr>
        <w:t xml:space="preserve"> (įskaitant termino pratęsimą) gali būti išnuomotas šiems fiziniams ir juridiniams asmenims:</w:t>
      </w:r>
    </w:p>
    <w:p w:rsidR="005A5AA0" w:rsidRPr="001834E4" w:rsidRDefault="005A5AA0" w:rsidP="007C579A">
      <w:pPr>
        <w:tabs>
          <w:tab w:val="num" w:pos="1134"/>
          <w:tab w:val="left" w:pos="1276"/>
        </w:tabs>
        <w:spacing w:after="0" w:line="360" w:lineRule="auto"/>
        <w:ind w:firstLine="720"/>
        <w:jc w:val="both"/>
        <w:rPr>
          <w:rFonts w:ascii="Times New Roman" w:hAnsi="Times New Roman"/>
          <w:sz w:val="24"/>
          <w:szCs w:val="24"/>
        </w:rPr>
      </w:pPr>
      <w:r w:rsidRPr="001834E4">
        <w:rPr>
          <w:rFonts w:ascii="Times New Roman" w:hAnsi="Times New Roman"/>
          <w:sz w:val="24"/>
          <w:szCs w:val="24"/>
        </w:rPr>
        <w:t>36.1. asociacijoms, veikiančioms socialinės paramos srityje ir atstovaujančioms neįgaliųjų, pagyvenusių žmonių, vaikų ir socialinės rizikos grupėms priklausančių asmenų interesams, taip pat socialinės įmonės statusą turintiems juridiniams asmenims (Savivaldybės administracijos Socialinės paramos skyriaus teikimu);</w:t>
      </w:r>
    </w:p>
    <w:p w:rsidR="005A5AA0" w:rsidRPr="001834E4" w:rsidRDefault="005A5AA0" w:rsidP="007C579A">
      <w:pPr>
        <w:tabs>
          <w:tab w:val="num" w:pos="1134"/>
          <w:tab w:val="left" w:pos="1276"/>
        </w:tabs>
        <w:spacing w:after="0" w:line="360" w:lineRule="auto"/>
        <w:ind w:firstLine="720"/>
        <w:jc w:val="both"/>
        <w:rPr>
          <w:rFonts w:ascii="Times New Roman" w:hAnsi="Times New Roman"/>
          <w:sz w:val="24"/>
          <w:szCs w:val="24"/>
        </w:rPr>
      </w:pPr>
      <w:r w:rsidRPr="001834E4">
        <w:rPr>
          <w:rFonts w:ascii="Times New Roman" w:hAnsi="Times New Roman"/>
          <w:sz w:val="24"/>
          <w:szCs w:val="24"/>
        </w:rPr>
        <w:t>36.2. tradicinėms Lietuvos religinėms bendruomenėms ir bendrijoms;</w:t>
      </w:r>
    </w:p>
    <w:p w:rsidR="005A5AA0" w:rsidRPr="001834E4" w:rsidRDefault="005A5AA0" w:rsidP="007C579A">
      <w:pPr>
        <w:tabs>
          <w:tab w:val="num" w:pos="1134"/>
          <w:tab w:val="left" w:pos="1276"/>
        </w:tabs>
        <w:spacing w:after="0" w:line="360" w:lineRule="auto"/>
        <w:ind w:firstLine="720"/>
        <w:jc w:val="both"/>
        <w:rPr>
          <w:rFonts w:ascii="Times New Roman" w:hAnsi="Times New Roman"/>
          <w:sz w:val="24"/>
          <w:szCs w:val="24"/>
        </w:rPr>
      </w:pPr>
      <w:r w:rsidRPr="001834E4">
        <w:rPr>
          <w:rFonts w:ascii="Times New Roman" w:hAnsi="Times New Roman"/>
          <w:sz w:val="24"/>
          <w:szCs w:val="24"/>
        </w:rPr>
        <w:t>36.3. ūkininkams, kooperatinėms ir žemės ūkio bendrovėms, kitiems žemės ūkio subjektams savos gamybos žemės ūkio produkcijai realizuoti (Savivaldybės administracijos Žemės ūkio skyriaus arba ūkininkų ar kitų žemės ūkio produkcijos gamintojų asociacijų siūlymu);</w:t>
      </w:r>
    </w:p>
    <w:p w:rsidR="005A5AA0" w:rsidRPr="001834E4" w:rsidRDefault="005A5AA0" w:rsidP="007C579A">
      <w:pPr>
        <w:tabs>
          <w:tab w:val="num" w:pos="1134"/>
          <w:tab w:val="left" w:pos="1276"/>
        </w:tabs>
        <w:spacing w:after="0" w:line="360" w:lineRule="auto"/>
        <w:ind w:firstLine="720"/>
        <w:jc w:val="both"/>
        <w:rPr>
          <w:rFonts w:ascii="Times New Roman" w:hAnsi="Times New Roman"/>
          <w:sz w:val="24"/>
          <w:szCs w:val="24"/>
        </w:rPr>
      </w:pPr>
      <w:r w:rsidRPr="001834E4">
        <w:rPr>
          <w:rFonts w:ascii="Times New Roman" w:hAnsi="Times New Roman"/>
          <w:sz w:val="24"/>
          <w:szCs w:val="24"/>
        </w:rPr>
        <w:t>36.4. subjektams, užtikrinantiems pirminę sveikatos priežiūrą ir kitas būtinas paslaugas seniūnijose.</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37. Savivaldybės ilgalaikis materialusis turtas gali būti išnuomojamas ne ilgesniam kaip 10 metų laikotarpiui (įskaitant nuomos termino pratęsimą), išskyrus atvejus, kai įstatymai, tarptautinės sutartys ar tarptautiniai susitarimai nustato kitaip, taip pat atvejus, kai savivaldybės ilgalaikis materialusis turtas išnuomojamas įgyvendinant valstybei svarbius ekonominius projektus, nuomos laikotarpį nustatant atsižvelgus į projekto investicijų grąžą ir projekto veiklos pobūdį. Savivaldybės trumpalaikis materialusis turtas gali būti išnuomojamas kartu su savivaldybės ilgalaikiu materialiuoju turtu, jeigu tuo siekiama užtikrinti efektyvią savivaldybės ilgalaikio materialiojo turto nuomą.</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38. Savivaldybės taryba nustato atitinkamai nuompinigių už savivaldybės ilgalaikio ir trumpalaikio materialiojo turto nuomą skaičiavimo tvarką.</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39. Pradinis nuompinigių dydis nustatomas sprendime dėl turto nuomos.</w:t>
      </w:r>
      <w:r w:rsidRPr="001834E4">
        <w:rPr>
          <w:rFonts w:ascii="Times New Roman" w:hAnsi="Times New Roman"/>
        </w:rPr>
        <w:t xml:space="preserve"> </w:t>
      </w:r>
      <w:r w:rsidRPr="001834E4">
        <w:rPr>
          <w:rFonts w:ascii="Times New Roman" w:hAnsi="Times New Roman"/>
          <w:sz w:val="24"/>
          <w:szCs w:val="24"/>
        </w:rPr>
        <w:t>Pradinis nuompinigių dydis apskaičiuojamas, vadovaujantis valstybės turto nuompinigių skaičiavimo tvarka. Sprendimą priimanti institucija, atsižvelgdama į situaciją rinkoje, gali didinti apskaičiuotą nuompinigių dydį. Sprendimą nustatyti mažesnius, nei apskaičiuoti, nuompinigius priima savivaldybės Taryba.</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40. Nuompinigiai už savivaldybės ilgalaikio ir trumpalaikio turto, kurį patikėjimo teise valdo savivaldybės institucijos, įstaigos ir organizacijos, nuomą pervedami į savivaldybės biudžetą, o už turto, kurį patikėjimo teise valdo savivaldybės įmonės, nuomą − į šių įmonių sąskaitas.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41. Nuomos sutartyje turi būti nustatyti savivaldybės tarybos numatyto dydžio delspinigiai už nuomininko praleistą nuomos mokesčio mokėjimo terminą, jeigu kiti įstatymai nenustato kitaip. Jeigu nuomos sutartyje delspinigiai nenustatyti, nuomininkas moka 0,05 procento dydžio delspinigius už kiekvieną pavėluotą dieną. Nuomininkui, pagerinusiam išnuomotą turtą, už turto pagerinimą neatlyginama.</w:t>
      </w:r>
    </w:p>
    <w:p w:rsidR="005A5AA0" w:rsidRPr="001834E4" w:rsidRDefault="005A5AA0" w:rsidP="00F96348">
      <w:pPr>
        <w:pStyle w:val="Heading1"/>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ab/>
        <w:t>IV. TURTO APSKAITA IR TURTO VALDYMO, NAUDOJIMO IR DISPONAVIMO JUO ATASKAITOS</w:t>
      </w:r>
    </w:p>
    <w:p w:rsidR="005A5AA0" w:rsidRPr="001834E4" w:rsidRDefault="005A5AA0" w:rsidP="0071624B">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42. Savivaldybės</w:t>
      </w:r>
      <w:r w:rsidRPr="001834E4">
        <w:rPr>
          <w:rFonts w:ascii="Times New Roman" w:hAnsi="Times New Roman"/>
          <w:sz w:val="24"/>
          <w:szCs w:val="24"/>
        </w:rPr>
        <w:t xml:space="preserve"> institucijų, įstaigų ir organizacijų (toliau – įstaigos) turto apskaita tvarkoma vadovaujantis Lietuvos Respublikos įstatymų ir kitų teisės aktų nustatyta tvarka.</w:t>
      </w:r>
    </w:p>
    <w:p w:rsidR="005A5AA0" w:rsidRPr="001834E4" w:rsidRDefault="005A5AA0" w:rsidP="0071624B">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43. Įstaigoje</w:t>
      </w:r>
      <w:r w:rsidRPr="001834E4">
        <w:rPr>
          <w:rFonts w:ascii="Times New Roman" w:hAnsi="Times New Roman"/>
          <w:sz w:val="24"/>
          <w:szCs w:val="24"/>
        </w:rPr>
        <w:t xml:space="preserve"> kaupiami šie duomenys apie ilgalaikį materialųjį ir nematerialųjį turtą nuo jo įsigijimo pradžios:</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43.1. ilgalaikio materialiojo arba nematerialiojo turto pavadinimas;</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43.2. inventoriaus numeris;</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43.3. nuosavybė (valstybės, savivaldybės);</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43.4. turto gavimo data ir turto davėjas; jeigu turtas gautas kaip parama, dovana arba valstybės turtas perduotas patikėjimo teise valdyti, naudoti ir disponuoti juo savivaldybei, – valstybės įstaigos (davėjos) pavadinimas;</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43.5. įsigijimo vertė;</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43.6. nusidėvėjimo (amortizacijos) suma ir metai, kuriais paskutinį kartą bus apskaičiuotas nusidėvėjimas (amortizacija);</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43.7. vertės padidėjimas dėl turto atnaujinimo;</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43.8. eksploatavimo vieta (apskritis, rajonas, miestas, įstaiga);</w:t>
      </w:r>
    </w:p>
    <w:p w:rsidR="005A5AA0" w:rsidRPr="001834E4" w:rsidRDefault="005A5AA0" w:rsidP="007C579A">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43.9. informacija apie turtą (turto vienetų skaičius, matavimo vienetas – tūris, plotas, ilgis, masė ir t.t., modelis, tipas, pagaminimo data, sudėtinės dalys (kai turto techniniame pase nurodyta, kad turto sudėtyje yra tauriųjų metalų, turi būti išvardijamos detalės, kurių sudėtyje yra tauriųjų metalų, jų pavadinimai ir masė; duomenys kaupiami iš apskaitos dokumentų, techninių pasų ir kitų objektų įsigijimo, pastatymo dokumentų), remonto atlikimo data, vertė ir t.t.).</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44. Finansinio</w:t>
      </w:r>
      <w:r w:rsidRPr="001834E4">
        <w:rPr>
          <w:rFonts w:ascii="Times New Roman" w:hAnsi="Times New Roman"/>
          <w:sz w:val="24"/>
          <w:szCs w:val="24"/>
        </w:rPr>
        <w:t xml:space="preserve"> turto vertė apskaitoje nurodoma eurais ir euro centais. Įstaigoje kaupiami duomenys apie vertybinius popierius pagal emitentus, vertybinių popierių pavadinimus (akcijos, obligacijos ir t.t.), rūšis ir klases, nurodomas jų skaičius ir nominali vertė, bendra nominali vertė, o jeigu vertybiniai popieriai įsigyti, – jų įsigijimo vertė ir bendra įsigijimo vertė.</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45. Trumpalaikis materialusis turtas apskaitoje įkainojamas pagal įsigijimo vertę arba faktinę </w:t>
      </w:r>
      <w:r w:rsidRPr="001834E4">
        <w:rPr>
          <w:rStyle w:val="Hyperlink"/>
          <w:rFonts w:ascii="Times New Roman" w:hAnsi="Times New Roman"/>
          <w:sz w:val="24"/>
          <w:szCs w:val="24"/>
        </w:rPr>
        <w:t>savikainą.</w:t>
      </w:r>
      <w:r w:rsidRPr="001834E4">
        <w:rPr>
          <w:rFonts w:ascii="Times New Roman" w:hAnsi="Times New Roman"/>
          <w:sz w:val="24"/>
          <w:szCs w:val="24"/>
        </w:rPr>
        <w:t xml:space="preserve"> Apskaitoje nurodoma turto natūrinė (kiekinė) išraiška ir vertė eurais, ir euro centais. Trumpalaikio materialiojo turto nusidėvėjimas neskaičiuojamas.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46. Savivaldybės</w:t>
      </w:r>
      <w:r w:rsidRPr="001834E4">
        <w:rPr>
          <w:rFonts w:ascii="Times New Roman" w:hAnsi="Times New Roman"/>
          <w:sz w:val="24"/>
          <w:szCs w:val="24"/>
        </w:rPr>
        <w:t xml:space="preserve"> turto, kuris nustatyta tvarka perduotas laikinai naudotis pagal panaudos, nuomos, pasaugos sutartis, apskaitą tvarko įstaiga, kuri šį turtą perduoda, o subjektas, kuris turtą priima, įrašo šį turtą į nebalansinę sąskaitą pagal kiekvieną turto davėją ir jo pateiktus duomenis apie turtą. </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47. Savivaldybės</w:t>
      </w:r>
      <w:r w:rsidRPr="001834E4">
        <w:rPr>
          <w:rFonts w:ascii="Times New Roman" w:hAnsi="Times New Roman"/>
          <w:sz w:val="24"/>
          <w:szCs w:val="24"/>
        </w:rPr>
        <w:t xml:space="preserve"> turto apskaitą, valdymą, naudojimą bei disponavimą juo kontroliuoja Savivaldybės administracijos Centralizuoto vidaus audito skyrius, Savivaldybės kontrolės ir audito tarnyba ir Lietuvos Respublikos valstybės kontrolė.</w:t>
      </w:r>
    </w:p>
    <w:p w:rsidR="005A5AA0" w:rsidRPr="001834E4" w:rsidRDefault="005A5AA0" w:rsidP="007C579A">
      <w:pPr>
        <w:tabs>
          <w:tab w:val="num" w:pos="0"/>
          <w:tab w:val="left" w:pos="1260"/>
          <w:tab w:val="num" w:pos="1418"/>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48. Savivaldybei nuosavybės teise priklausantis registruotinas turtas, su šiuo turtu,  daiktinėmis teisėmis į jį ir su šių teisių suvaržymais susiję juridiniai faktai teisės aktų nustatyta tvarka registruojami viešuose registruose. </w:t>
      </w:r>
    </w:p>
    <w:p w:rsidR="005A5AA0" w:rsidRPr="001834E4" w:rsidRDefault="005A5AA0" w:rsidP="007C579A">
      <w:pPr>
        <w:tabs>
          <w:tab w:val="num" w:pos="0"/>
          <w:tab w:val="left" w:pos="1260"/>
          <w:tab w:val="num" w:pos="1418"/>
        </w:tabs>
        <w:spacing w:after="0" w:line="360" w:lineRule="auto"/>
        <w:ind w:firstLine="720"/>
        <w:jc w:val="both"/>
        <w:rPr>
          <w:rFonts w:ascii="Times New Roman" w:hAnsi="Times New Roman"/>
          <w:b/>
          <w:sz w:val="24"/>
          <w:szCs w:val="24"/>
        </w:rPr>
      </w:pPr>
      <w:r w:rsidRPr="001834E4">
        <w:rPr>
          <w:rStyle w:val="Hyperlink"/>
          <w:rFonts w:ascii="Times New Roman" w:hAnsi="Times New Roman"/>
          <w:sz w:val="24"/>
          <w:szCs w:val="24"/>
        </w:rPr>
        <w:t>49. Informacija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 skelbiama savivaldybės interneto svetainėje ne vėliau kaip per tris mėnesius nuo sutarties sudarymo dienos.</w:t>
      </w:r>
    </w:p>
    <w:p w:rsidR="005A5AA0" w:rsidRPr="001834E4" w:rsidRDefault="005A5AA0" w:rsidP="00DB2266">
      <w:pPr>
        <w:tabs>
          <w:tab w:val="left" w:pos="1080"/>
        </w:tabs>
        <w:jc w:val="center"/>
        <w:rPr>
          <w:rFonts w:ascii="Times New Roman" w:hAnsi="Times New Roman"/>
          <w:b/>
          <w:sz w:val="24"/>
          <w:szCs w:val="24"/>
        </w:rPr>
      </w:pPr>
      <w:r w:rsidRPr="001834E4">
        <w:rPr>
          <w:rFonts w:ascii="Times New Roman" w:hAnsi="Times New Roman"/>
          <w:b/>
          <w:sz w:val="24"/>
          <w:szCs w:val="24"/>
        </w:rPr>
        <w:t>V. SAVIVALDYBĖS REIKMĖMS ĮGYTAS TURTAS</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50. Savivaldybės įmonės, įstaigos ir organizacijos įgytą turtą valdo, naudoja ir juo disponuoja </w:t>
      </w:r>
      <w:r w:rsidRPr="001834E4">
        <w:rPr>
          <w:rStyle w:val="Hyperlink"/>
          <w:rFonts w:ascii="Times New Roman" w:hAnsi="Times New Roman"/>
          <w:sz w:val="24"/>
          <w:szCs w:val="24"/>
        </w:rPr>
        <w:t>patikėjimo</w:t>
      </w:r>
      <w:r w:rsidRPr="001834E4">
        <w:rPr>
          <w:rFonts w:ascii="Times New Roman" w:hAnsi="Times New Roman"/>
          <w:sz w:val="24"/>
          <w:szCs w:val="24"/>
        </w:rPr>
        <w:t xml:space="preserve"> teise. Įgytas turtas nuosavybės teise priklauso savivaldybei. </w:t>
      </w:r>
    </w:p>
    <w:p w:rsidR="005A5AA0" w:rsidRPr="001834E4" w:rsidRDefault="005A5AA0" w:rsidP="009036BE">
      <w:pPr>
        <w:tabs>
          <w:tab w:val="num" w:pos="0"/>
          <w:tab w:val="left" w:pos="1260"/>
          <w:tab w:val="num" w:pos="1418"/>
        </w:tabs>
        <w:spacing w:after="0" w:line="360" w:lineRule="auto"/>
        <w:ind w:hanging="709"/>
        <w:jc w:val="both"/>
        <w:rPr>
          <w:rStyle w:val="Hyperlink"/>
          <w:rFonts w:ascii="Times New Roman" w:hAnsi="Times New Roman"/>
          <w:sz w:val="24"/>
          <w:szCs w:val="24"/>
        </w:rPr>
      </w:pPr>
    </w:p>
    <w:p w:rsidR="005A5AA0" w:rsidRPr="001834E4" w:rsidRDefault="005A5AA0" w:rsidP="007B0EFB">
      <w:pPr>
        <w:tabs>
          <w:tab w:val="left" w:pos="1080"/>
        </w:tabs>
        <w:spacing w:line="360" w:lineRule="auto"/>
        <w:jc w:val="center"/>
        <w:rPr>
          <w:rFonts w:ascii="Times New Roman" w:hAnsi="Times New Roman"/>
          <w:b/>
          <w:sz w:val="24"/>
          <w:szCs w:val="24"/>
        </w:rPr>
      </w:pPr>
      <w:r w:rsidRPr="001834E4">
        <w:rPr>
          <w:rFonts w:ascii="Times New Roman" w:hAnsi="Times New Roman"/>
          <w:b/>
          <w:sz w:val="24"/>
          <w:szCs w:val="24"/>
        </w:rPr>
        <w:t>VI. SAVIVALDYBĖS TURTO PERDAVIMAS KITŲ SUBJEKTŲ NUOSAVYBĖN</w:t>
      </w:r>
    </w:p>
    <w:p w:rsidR="005A5AA0" w:rsidRPr="001834E4" w:rsidRDefault="005A5AA0" w:rsidP="007C579A">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51. </w:t>
      </w:r>
      <w:hyperlink r:id="rId10" w:anchor="498z" w:history="1">
        <w:r w:rsidRPr="001834E4">
          <w:rPr>
            <w:rStyle w:val="Hyperlink"/>
            <w:rFonts w:ascii="Times New Roman" w:hAnsi="Times New Roman"/>
            <w:sz w:val="24"/>
            <w:szCs w:val="24"/>
          </w:rPr>
          <w:t>Savivaldybei</w:t>
        </w:r>
      </w:hyperlink>
      <w:r w:rsidRPr="001834E4">
        <w:rPr>
          <w:rFonts w:ascii="Times New Roman" w:hAnsi="Times New Roman"/>
          <w:sz w:val="24"/>
          <w:szCs w:val="24"/>
        </w:rPr>
        <w:t xml:space="preserve"> nuosavybės teise priklausantis </w:t>
      </w:r>
      <w:hyperlink r:id="rId11" w:anchor="499z" w:history="1">
        <w:r w:rsidRPr="001834E4">
          <w:rPr>
            <w:rStyle w:val="Hyperlink"/>
            <w:rFonts w:ascii="Times New Roman" w:hAnsi="Times New Roman"/>
            <w:sz w:val="24"/>
            <w:szCs w:val="24"/>
          </w:rPr>
          <w:t>turtas</w:t>
        </w:r>
      </w:hyperlink>
      <w:r w:rsidRPr="001834E4">
        <w:rPr>
          <w:rFonts w:ascii="Times New Roman" w:hAnsi="Times New Roman"/>
          <w:sz w:val="24"/>
          <w:szCs w:val="24"/>
        </w:rPr>
        <w:t xml:space="preserve"> kitų subjektų nuosavybėn perduodamas:</w:t>
      </w:r>
    </w:p>
    <w:p w:rsidR="005A5AA0" w:rsidRPr="001834E4" w:rsidRDefault="005A5AA0" w:rsidP="00D42DB0">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51.1.privatizuojant akcijas pagal įstatymus;</w:t>
      </w:r>
    </w:p>
    <w:p w:rsidR="005A5AA0" w:rsidRPr="001834E4" w:rsidRDefault="005A5AA0" w:rsidP="00D42DB0">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51.2. parduodant </w:t>
      </w:r>
      <w:hyperlink r:id="rId12" w:anchor="500z" w:history="1">
        <w:r w:rsidRPr="001834E4">
          <w:rPr>
            <w:rStyle w:val="Hyperlink"/>
            <w:rFonts w:ascii="Times New Roman" w:hAnsi="Times New Roman"/>
            <w:sz w:val="24"/>
            <w:szCs w:val="24"/>
          </w:rPr>
          <w:t>savivaldybės</w:t>
        </w:r>
      </w:hyperlink>
      <w:r w:rsidRPr="001834E4">
        <w:rPr>
          <w:rFonts w:ascii="Times New Roman" w:hAnsi="Times New Roman"/>
          <w:sz w:val="24"/>
          <w:szCs w:val="24"/>
        </w:rPr>
        <w:t xml:space="preserve"> nekilnojamąjį </w:t>
      </w:r>
      <w:hyperlink r:id="rId13" w:anchor="501z" w:history="1">
        <w:r w:rsidRPr="001834E4">
          <w:rPr>
            <w:rStyle w:val="Hyperlink"/>
            <w:rFonts w:ascii="Times New Roman" w:hAnsi="Times New Roman"/>
            <w:sz w:val="24"/>
            <w:szCs w:val="24"/>
          </w:rPr>
          <w:t>turtą</w:t>
        </w:r>
      </w:hyperlink>
      <w:r w:rsidRPr="001834E4">
        <w:rPr>
          <w:rFonts w:ascii="Times New Roman" w:hAnsi="Times New Roman"/>
          <w:sz w:val="24"/>
          <w:szCs w:val="24"/>
        </w:rPr>
        <w:t xml:space="preserve"> ir jam priskirtą žemės sklypą, taip pat kitus nekilnojamuosius daiktus Valstybės ir savivaldybių turto valdymo, naudojimo ir disponavimo juo įstatymo 21 straipsnyje nustatyta tvarka;</w:t>
      </w:r>
    </w:p>
    <w:p w:rsidR="005A5AA0" w:rsidRPr="001834E4" w:rsidRDefault="005A5AA0" w:rsidP="007C579A">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 xml:space="preserve">51.3. perduodant jį valstybės arba kitos </w:t>
      </w:r>
      <w:hyperlink r:id="rId14" w:anchor="502z" w:history="1">
        <w:r w:rsidRPr="001834E4">
          <w:rPr>
            <w:rStyle w:val="Hyperlink"/>
            <w:rFonts w:ascii="Times New Roman" w:hAnsi="Times New Roman"/>
            <w:sz w:val="24"/>
            <w:szCs w:val="24"/>
          </w:rPr>
          <w:t>savivaldybės</w:t>
        </w:r>
      </w:hyperlink>
      <w:r w:rsidRPr="001834E4">
        <w:rPr>
          <w:rFonts w:ascii="Times New Roman" w:hAnsi="Times New Roman"/>
          <w:sz w:val="24"/>
          <w:szCs w:val="24"/>
        </w:rPr>
        <w:t xml:space="preserve"> nuosavybėn;</w:t>
      </w:r>
    </w:p>
    <w:p w:rsidR="005A5AA0" w:rsidRPr="001834E4" w:rsidRDefault="005A5AA0" w:rsidP="007C579A">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51.4. </w:t>
      </w:r>
      <w:hyperlink r:id="rId15" w:anchor="503z" w:history="1">
        <w:r w:rsidRPr="001834E4">
          <w:rPr>
            <w:rStyle w:val="Hyperlink"/>
            <w:rFonts w:ascii="Times New Roman" w:hAnsi="Times New Roman"/>
            <w:sz w:val="24"/>
            <w:szCs w:val="24"/>
          </w:rPr>
          <w:t>savivaldybei</w:t>
        </w:r>
      </w:hyperlink>
      <w:r w:rsidRPr="001834E4">
        <w:rPr>
          <w:rFonts w:ascii="Times New Roman" w:hAnsi="Times New Roman"/>
          <w:sz w:val="24"/>
          <w:szCs w:val="24"/>
        </w:rPr>
        <w:t xml:space="preserve"> nuosavybės teise priklausančias viešųjų įstaigų dalininko teises parduodant kitiems asmenims Vyriausybės nustatyta viešosios įstaigos dalininko teisių pardavimo viešo aukciono būdu tvarka;</w:t>
      </w:r>
    </w:p>
    <w:p w:rsidR="005A5AA0" w:rsidRPr="001834E4" w:rsidRDefault="005A5AA0" w:rsidP="00D42DB0">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51.5. kitais Valstybės ir savivaldybių turto valdymo, naudojimo ir disponavimo juo įstatymo ir kitų įstatymų nustatytais būdais.</w:t>
      </w:r>
    </w:p>
    <w:p w:rsidR="005A5AA0" w:rsidRPr="001834E4" w:rsidRDefault="005A5AA0" w:rsidP="00D42DB0">
      <w:pPr>
        <w:tabs>
          <w:tab w:val="left" w:pos="1080"/>
          <w:tab w:val="left" w:pos="1260"/>
        </w:tabs>
        <w:spacing w:after="0" w:line="360" w:lineRule="auto"/>
        <w:ind w:firstLine="709"/>
        <w:jc w:val="both"/>
        <w:rPr>
          <w:rFonts w:ascii="Times New Roman" w:hAnsi="Times New Roman"/>
          <w:sz w:val="24"/>
          <w:szCs w:val="24"/>
        </w:rPr>
      </w:pPr>
      <w:bookmarkStart w:id="64" w:name="BM506z"/>
      <w:r w:rsidRPr="001834E4">
        <w:rPr>
          <w:rFonts w:ascii="Times New Roman" w:hAnsi="Times New Roman"/>
          <w:sz w:val="24"/>
          <w:szCs w:val="24"/>
        </w:rPr>
        <w:t xml:space="preserve">52. </w:t>
      </w:r>
      <w:hyperlink r:id="rId16" w:anchor="507z" w:history="1">
        <w:r w:rsidRPr="001834E4">
          <w:rPr>
            <w:rStyle w:val="Hyperlink"/>
            <w:rFonts w:ascii="Times New Roman" w:hAnsi="Times New Roman"/>
            <w:sz w:val="24"/>
            <w:szCs w:val="24"/>
          </w:rPr>
          <w:t>Savivaldybės</w:t>
        </w:r>
      </w:hyperlink>
      <w:bookmarkEnd w:id="64"/>
      <w:r w:rsidRPr="001834E4">
        <w:rPr>
          <w:rFonts w:ascii="Times New Roman" w:hAnsi="Times New Roman"/>
          <w:sz w:val="24"/>
          <w:szCs w:val="24"/>
        </w:rPr>
        <w:t xml:space="preserve"> </w:t>
      </w:r>
      <w:bookmarkStart w:id="65" w:name="BM50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"508z"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65"/>
      <w:r w:rsidRPr="001834E4">
        <w:rPr>
          <w:rFonts w:ascii="Times New Roman" w:hAnsi="Times New Roman"/>
          <w:sz w:val="24"/>
          <w:szCs w:val="24"/>
        </w:rPr>
        <w:t xml:space="preserve"> </w:t>
      </w:r>
      <w:bookmarkStart w:id="66" w:name="BM50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"509z"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66"/>
      <w:r w:rsidRPr="001834E4">
        <w:rPr>
          <w:rFonts w:ascii="Times New Roman" w:hAnsi="Times New Roman"/>
          <w:sz w:val="24"/>
          <w:szCs w:val="24"/>
        </w:rPr>
        <w:t xml:space="preserve"> Tarybos sprendimu gali būti perduotas valstybės arba kitos </w:t>
      </w:r>
      <w:hyperlink r:id="rId17" w:anchor="510z" w:history="1">
        <w:r w:rsidRPr="001834E4">
          <w:rPr>
            <w:rStyle w:val="Hyperlink"/>
            <w:rFonts w:ascii="Times New Roman" w:hAnsi="Times New Roman"/>
            <w:sz w:val="24"/>
            <w:szCs w:val="24"/>
          </w:rPr>
          <w:t>savivaldybės</w:t>
        </w:r>
      </w:hyperlink>
      <w:r w:rsidRPr="001834E4">
        <w:rPr>
          <w:rFonts w:ascii="Times New Roman" w:hAnsi="Times New Roman"/>
          <w:sz w:val="24"/>
          <w:szCs w:val="24"/>
        </w:rPr>
        <w:t xml:space="preserve"> nuosavybėn, kai yra atitinkamai arba Vyriausybės, arba jos įgaliotos institucijos, arba kitos </w:t>
      </w:r>
      <w:bookmarkStart w:id="67" w:name="BM51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"511z"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67"/>
      <w:r w:rsidRPr="001834E4">
        <w:rPr>
          <w:rFonts w:ascii="Times New Roman" w:hAnsi="Times New Roman"/>
          <w:sz w:val="24"/>
          <w:szCs w:val="24"/>
        </w:rPr>
        <w:t xml:space="preserve"> tarybos sutikimas. Užsienio valstybėje esantis </w:t>
      </w:r>
      <w:hyperlink r:id="rId18" w:anchor="512z" w:history="1">
        <w:r w:rsidRPr="001834E4">
          <w:rPr>
            <w:rStyle w:val="Hyperlink"/>
            <w:rFonts w:ascii="Times New Roman" w:hAnsi="Times New Roman"/>
            <w:sz w:val="24"/>
            <w:szCs w:val="24"/>
          </w:rPr>
          <w:t>savivaldybės</w:t>
        </w:r>
      </w:hyperlink>
      <w:r w:rsidRPr="001834E4">
        <w:rPr>
          <w:rFonts w:ascii="Times New Roman" w:hAnsi="Times New Roman"/>
          <w:sz w:val="24"/>
          <w:szCs w:val="24"/>
        </w:rPr>
        <w:t xml:space="preserve"> nekilnojamasis </w:t>
      </w:r>
      <w:bookmarkStart w:id="68" w:name="BM51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"513z"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68"/>
      <w:r w:rsidRPr="001834E4">
        <w:rPr>
          <w:rFonts w:ascii="Times New Roman" w:hAnsi="Times New Roman"/>
          <w:sz w:val="24"/>
          <w:szCs w:val="24"/>
        </w:rPr>
        <w:t xml:space="preserve"> už vertę, nustatytą pagal </w:t>
      </w:r>
      <w:bookmarkStart w:id="69" w:name="P34176_3"/>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"http://192.168.1.1/Litlex/ll.dll?Tekstas=1&amp;Id=34176&amp;BF=1" \t "FTurinys"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iCs/>
          <w:sz w:val="24"/>
          <w:szCs w:val="24"/>
        </w:rPr>
        <w:t>Turto ir verslo vertinimo pagrindų įstatymą</w:t>
      </w:r>
      <w:r w:rsidRPr="001834E4">
        <w:rPr>
          <w:rFonts w:ascii="Times New Roman" w:hAnsi="Times New Roman"/>
          <w:sz w:val="24"/>
          <w:szCs w:val="24"/>
        </w:rPr>
        <w:fldChar w:fldCharType="end"/>
      </w:r>
      <w:bookmarkEnd w:id="69"/>
      <w:r w:rsidRPr="001834E4">
        <w:rPr>
          <w:rFonts w:ascii="Times New Roman" w:hAnsi="Times New Roman"/>
          <w:sz w:val="24"/>
          <w:szCs w:val="24"/>
        </w:rPr>
        <w:t xml:space="preserve">, parduodamas </w:t>
      </w:r>
      <w:bookmarkStart w:id="70" w:name="BM51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"514z"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70"/>
      <w:r w:rsidRPr="001834E4">
        <w:rPr>
          <w:rFonts w:ascii="Times New Roman" w:hAnsi="Times New Roman"/>
          <w:sz w:val="24"/>
          <w:szCs w:val="24"/>
        </w:rPr>
        <w:t xml:space="preserve"> Tarybos sprendimu.</w:t>
      </w:r>
    </w:p>
    <w:p w:rsidR="005A5AA0" w:rsidRPr="001834E4" w:rsidRDefault="005A5AA0" w:rsidP="00D42DB0">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53. </w:t>
      </w:r>
      <w:hyperlink r:id="rId19" w:anchor="515z" w:history="1">
        <w:r w:rsidRPr="001834E4">
          <w:rPr>
            <w:rStyle w:val="Hyperlink"/>
            <w:rFonts w:ascii="Times New Roman" w:hAnsi="Times New Roman"/>
            <w:sz w:val="24"/>
            <w:szCs w:val="24"/>
          </w:rPr>
          <w:t>Savivaldybių</w:t>
        </w:r>
      </w:hyperlink>
      <w:r w:rsidRPr="001834E4">
        <w:rPr>
          <w:rFonts w:ascii="Times New Roman" w:hAnsi="Times New Roman"/>
          <w:sz w:val="24"/>
          <w:szCs w:val="24"/>
        </w:rPr>
        <w:t xml:space="preserve"> </w:t>
      </w:r>
      <w:hyperlink r:id="rId20" w:anchor="516z" w:history="1">
        <w:r w:rsidRPr="001834E4">
          <w:rPr>
            <w:rStyle w:val="Hyperlink"/>
            <w:rFonts w:ascii="Times New Roman" w:hAnsi="Times New Roman"/>
            <w:sz w:val="24"/>
            <w:szCs w:val="24"/>
          </w:rPr>
          <w:t>turtas</w:t>
        </w:r>
      </w:hyperlink>
      <w:r w:rsidRPr="001834E4">
        <w:rPr>
          <w:rFonts w:ascii="Times New Roman" w:hAnsi="Times New Roman"/>
          <w:sz w:val="24"/>
          <w:szCs w:val="24"/>
        </w:rPr>
        <w:t xml:space="preserve"> negali būti perduodamas kitiems juridiniams ar fiziniams asmenims ar kitaip susiejamas su </w:t>
      </w:r>
      <w:hyperlink r:id="rId21" w:anchor="517z" w:history="1">
        <w:r w:rsidRPr="001834E4">
          <w:rPr>
            <w:rStyle w:val="Hyperlink"/>
            <w:rFonts w:ascii="Times New Roman" w:hAnsi="Times New Roman"/>
            <w:sz w:val="24"/>
            <w:szCs w:val="24"/>
          </w:rPr>
          <w:t>turtu</w:t>
        </w:r>
      </w:hyperlink>
      <w:r w:rsidRPr="001834E4">
        <w:rPr>
          <w:rFonts w:ascii="Times New Roman" w:hAnsi="Times New Roman"/>
          <w:sz w:val="24"/>
          <w:szCs w:val="24"/>
        </w:rPr>
        <w:t xml:space="preserve"> jungtinės veiklos sutarties pagrindu.</w:t>
      </w:r>
    </w:p>
    <w:p w:rsidR="005A5AA0" w:rsidRPr="001834E4" w:rsidRDefault="005A5AA0" w:rsidP="00D42DB0">
      <w:pPr>
        <w:tabs>
          <w:tab w:val="left" w:pos="1080"/>
          <w:tab w:val="left" w:pos="1260"/>
        </w:tabs>
        <w:spacing w:after="0" w:line="360" w:lineRule="auto"/>
        <w:ind w:firstLine="709"/>
        <w:jc w:val="both"/>
        <w:rPr>
          <w:rFonts w:ascii="Times New Roman" w:hAnsi="Times New Roman"/>
          <w:sz w:val="24"/>
          <w:szCs w:val="24"/>
        </w:rPr>
      </w:pPr>
      <w:bookmarkStart w:id="71" w:name="BM534z"/>
      <w:r w:rsidRPr="001834E4">
        <w:rPr>
          <w:rFonts w:ascii="Times New Roman" w:hAnsi="Times New Roman"/>
          <w:sz w:val="24"/>
          <w:szCs w:val="24"/>
        </w:rPr>
        <w:t xml:space="preserve">54. </w:t>
      </w:r>
      <w:hyperlink r:id="rId22" w:anchor="535z" w:history="1">
        <w:r w:rsidRPr="001834E4">
          <w:rPr>
            <w:rStyle w:val="Hyperlink"/>
            <w:rFonts w:ascii="Times New Roman" w:hAnsi="Times New Roman"/>
            <w:sz w:val="24"/>
            <w:szCs w:val="24"/>
          </w:rPr>
          <w:t>Savivaldybės</w:t>
        </w:r>
      </w:hyperlink>
      <w:bookmarkEnd w:id="71"/>
      <w:r w:rsidRPr="001834E4">
        <w:rPr>
          <w:rFonts w:ascii="Times New Roman" w:hAnsi="Times New Roman"/>
          <w:sz w:val="24"/>
          <w:szCs w:val="24"/>
        </w:rPr>
        <w:t xml:space="preserve"> kilnojamasis ir nekilnojamasis materialusis </w:t>
      </w:r>
      <w:bookmarkStart w:id="72" w:name="BM53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"536z"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72"/>
      <w:r w:rsidRPr="001834E4">
        <w:rPr>
          <w:rFonts w:ascii="Times New Roman" w:hAnsi="Times New Roman"/>
          <w:sz w:val="24"/>
          <w:szCs w:val="24"/>
        </w:rPr>
        <w:t xml:space="preserve">, skirtas vystomojo bendradarbiavimo veiklai vykdyti arba humanitarinei pagalbai teikti, gali būti neatlygintinai perduodamas tarptautinių organizacijų, kitų valstybių valstybinių ar </w:t>
      </w:r>
      <w:bookmarkStart w:id="73" w:name="BM53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"537z"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73"/>
      <w:r w:rsidRPr="001834E4">
        <w:rPr>
          <w:rFonts w:ascii="Times New Roman" w:hAnsi="Times New Roman"/>
          <w:sz w:val="24"/>
          <w:szCs w:val="24"/>
        </w:rPr>
        <w:t xml:space="preserve"> institucijų, kitų valstybių viešųjų juridinių asmenų nuosavybėn </w:t>
      </w:r>
      <w:bookmarkStart w:id="74" w:name="BM53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"538z"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74"/>
      <w:r w:rsidRPr="001834E4">
        <w:rPr>
          <w:rFonts w:ascii="Times New Roman" w:hAnsi="Times New Roman"/>
          <w:sz w:val="24"/>
          <w:szCs w:val="24"/>
        </w:rPr>
        <w:t xml:space="preserve"> Tarybos sprendimu.</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bookmarkStart w:id="75" w:name="BM540z"/>
      <w:r w:rsidRPr="001834E4">
        <w:rPr>
          <w:rFonts w:ascii="Times New Roman" w:hAnsi="Times New Roman"/>
          <w:sz w:val="24"/>
          <w:szCs w:val="24"/>
        </w:rPr>
        <w:t xml:space="preserve">55. </w:t>
      </w:r>
      <w:hyperlink r:id="rId23" w:anchor="541z" w:history="1">
        <w:r w:rsidRPr="001834E4">
          <w:rPr>
            <w:rStyle w:val="Hyperlink"/>
            <w:rFonts w:ascii="Times New Roman" w:hAnsi="Times New Roman"/>
            <w:sz w:val="24"/>
            <w:szCs w:val="24"/>
          </w:rPr>
          <w:t>Savivaldybei</w:t>
        </w:r>
      </w:hyperlink>
      <w:bookmarkEnd w:id="75"/>
      <w:r w:rsidRPr="001834E4">
        <w:rPr>
          <w:rFonts w:ascii="Times New Roman" w:hAnsi="Times New Roman"/>
          <w:sz w:val="24"/>
          <w:szCs w:val="24"/>
        </w:rPr>
        <w:t xml:space="preserve"> nuosavybės teise priklausančios viešosios įstaigos dalininko teisės gali būti parduodamos, </w:t>
      </w:r>
      <w:r w:rsidRPr="001834E4">
        <w:rPr>
          <w:rStyle w:val="Hyperlink"/>
          <w:rFonts w:ascii="Times New Roman" w:hAnsi="Times New Roman"/>
          <w:sz w:val="24"/>
          <w:szCs w:val="24"/>
        </w:rPr>
        <w:t>jeigu</w:t>
      </w:r>
      <w:r w:rsidRPr="001834E4">
        <w:rPr>
          <w:rFonts w:ascii="Times New Roman" w:hAnsi="Times New Roman"/>
          <w:sz w:val="24"/>
          <w:szCs w:val="24"/>
        </w:rPr>
        <w:t xml:space="preserve"> šiai viešajai įstaigai teisės aktų nustatyta tvarka nepavesta atlikti viešojo administravimo funkcijų ir tenkinamos abi šios sąlygos:</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55.1. steigiant viešąją įstaigą ar didinant viešosios įstaigos dalininkų kapitalą nebuvo investuotas valstybei ar </w:t>
      </w:r>
      <w:bookmarkStart w:id="76" w:name="BM54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savivaldybei</w:t>
      </w:r>
      <w:r w:rsidRPr="001834E4">
        <w:rPr>
          <w:rFonts w:ascii="Times New Roman" w:hAnsi="Times New Roman"/>
          <w:sz w:val="24"/>
          <w:szCs w:val="24"/>
        </w:rPr>
        <w:fldChar w:fldCharType="end"/>
      </w:r>
      <w:bookmarkEnd w:id="76"/>
      <w:r w:rsidRPr="001834E4">
        <w:rPr>
          <w:rFonts w:ascii="Times New Roman" w:hAnsi="Times New Roman"/>
          <w:sz w:val="24"/>
          <w:szCs w:val="24"/>
        </w:rPr>
        <w:t xml:space="preserve"> nuosavybės teise priklausantis nekilnojamasis </w:t>
      </w:r>
      <w:bookmarkStart w:id="77" w:name="BM54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77"/>
      <w:r w:rsidRPr="001834E4">
        <w:rPr>
          <w:rFonts w:ascii="Times New Roman" w:hAnsi="Times New Roman"/>
          <w:sz w:val="24"/>
          <w:szCs w:val="24"/>
        </w:rPr>
        <w:t>;</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55.2. viešoji įstaiga nėra valstybės ar </w:t>
      </w:r>
      <w:bookmarkStart w:id="78" w:name="BM54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78"/>
      <w:r w:rsidRPr="001834E4">
        <w:rPr>
          <w:rFonts w:ascii="Times New Roman" w:hAnsi="Times New Roman"/>
          <w:sz w:val="24"/>
          <w:szCs w:val="24"/>
        </w:rPr>
        <w:t xml:space="preserve"> </w:t>
      </w:r>
      <w:bookmarkStart w:id="79" w:name="BM54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79"/>
      <w:r w:rsidRPr="001834E4">
        <w:rPr>
          <w:rFonts w:ascii="Times New Roman" w:hAnsi="Times New Roman"/>
          <w:sz w:val="24"/>
          <w:szCs w:val="24"/>
        </w:rPr>
        <w:t xml:space="preserve"> panaudos gavėja.</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56. Sprendimą</w:t>
      </w:r>
      <w:r w:rsidRPr="001834E4">
        <w:rPr>
          <w:rFonts w:ascii="Times New Roman" w:hAnsi="Times New Roman"/>
          <w:sz w:val="24"/>
          <w:szCs w:val="24"/>
        </w:rPr>
        <w:t xml:space="preserve"> dėl </w:t>
      </w:r>
      <w:bookmarkStart w:id="80" w:name="BM54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savivaldybei</w:t>
      </w:r>
      <w:r w:rsidRPr="001834E4">
        <w:rPr>
          <w:rFonts w:ascii="Times New Roman" w:hAnsi="Times New Roman"/>
          <w:sz w:val="24"/>
          <w:szCs w:val="24"/>
        </w:rPr>
        <w:fldChar w:fldCharType="end"/>
      </w:r>
      <w:bookmarkEnd w:id="80"/>
      <w:r w:rsidRPr="001834E4">
        <w:rPr>
          <w:rFonts w:ascii="Times New Roman" w:hAnsi="Times New Roman"/>
          <w:sz w:val="24"/>
          <w:szCs w:val="24"/>
        </w:rPr>
        <w:t xml:space="preserve"> nuosavybės teise priklausančių viešosios įstaigos dalininko teisių pardavimo priima </w:t>
      </w:r>
      <w:bookmarkStart w:id="81" w:name="BM54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81"/>
      <w:r w:rsidRPr="001834E4">
        <w:rPr>
          <w:rFonts w:ascii="Times New Roman" w:hAnsi="Times New Roman"/>
          <w:sz w:val="24"/>
          <w:szCs w:val="24"/>
        </w:rPr>
        <w:t xml:space="preserve"> Taryba. Sprendimo projektą rengianti </w:t>
      </w:r>
      <w:bookmarkStart w:id="82" w:name="BM54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82"/>
      <w:r w:rsidRPr="001834E4">
        <w:rPr>
          <w:rFonts w:ascii="Times New Roman" w:hAnsi="Times New Roman"/>
          <w:sz w:val="24"/>
          <w:szCs w:val="24"/>
        </w:rPr>
        <w:t xml:space="preserve"> institucija turi pagrįsti jo atitiktį Valstybės ir savivaldybių turto valdymo, naudojimo ir disponavimo juo įstatymo 9 straipsnyje nurodytiems principams. Sprendime turi būti nurodyta:</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56.1. viešosios įstaigos, kurios </w:t>
      </w:r>
      <w:bookmarkStart w:id="83" w:name="BM54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"549z"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83"/>
      <w:r w:rsidRPr="001834E4">
        <w:rPr>
          <w:rFonts w:ascii="Times New Roman" w:hAnsi="Times New Roman"/>
          <w:sz w:val="24"/>
          <w:szCs w:val="24"/>
        </w:rPr>
        <w:t xml:space="preserve"> turimos dalininko teisės gali būti  parduodamos, pavadinimas, kodas, buveinė;</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56.2. parduodamų dalininko teisių pradinė kaina, kuri turi būti ne mažesnė kaip  </w:t>
      </w:r>
      <w:bookmarkStart w:id="84" w:name="BM54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"550z"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84"/>
      <w:r w:rsidRPr="001834E4">
        <w:rPr>
          <w:rFonts w:ascii="Times New Roman" w:hAnsi="Times New Roman"/>
          <w:sz w:val="24"/>
          <w:szCs w:val="24"/>
        </w:rPr>
        <w:t xml:space="preserve"> įnašo į viešosios įstaigos dalininkų kapitalą vertė;</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bookmarkStart w:id="85" w:name="BM550z"/>
      <w:r w:rsidRPr="001834E4">
        <w:rPr>
          <w:rFonts w:ascii="Times New Roman" w:hAnsi="Times New Roman"/>
          <w:sz w:val="24"/>
          <w:szCs w:val="24"/>
        </w:rPr>
        <w:t xml:space="preserve">56.3. </w:t>
      </w:r>
      <w:hyperlink r:id="rId24" w:anchor="551z" w:history="1">
        <w:r w:rsidRPr="001834E4">
          <w:rPr>
            <w:rStyle w:val="Hyperlink"/>
            <w:rFonts w:ascii="Times New Roman" w:hAnsi="Times New Roman"/>
            <w:sz w:val="24"/>
            <w:szCs w:val="24"/>
          </w:rPr>
          <w:t>savivaldybės</w:t>
        </w:r>
      </w:hyperlink>
      <w:bookmarkEnd w:id="85"/>
      <w:r w:rsidRPr="001834E4">
        <w:rPr>
          <w:rFonts w:ascii="Times New Roman" w:hAnsi="Times New Roman"/>
          <w:sz w:val="24"/>
          <w:szCs w:val="24"/>
        </w:rPr>
        <w:t xml:space="preserve"> institucija, įgaliota sudaryti dalininko teisių pirkimo-pardavimo sutartį.</w:t>
      </w:r>
    </w:p>
    <w:p w:rsidR="005A5AA0" w:rsidRPr="001834E4" w:rsidRDefault="005A5AA0" w:rsidP="00C62708">
      <w:pPr>
        <w:tabs>
          <w:tab w:val="left" w:pos="1080"/>
          <w:tab w:val="left" w:pos="1260"/>
        </w:tabs>
        <w:spacing w:after="0" w:line="360" w:lineRule="auto"/>
        <w:ind w:firstLine="720"/>
        <w:jc w:val="both"/>
        <w:rPr>
          <w:rStyle w:val="Hyperlink"/>
          <w:rFonts w:ascii="Times New Roman" w:hAnsi="Times New Roman"/>
          <w:sz w:val="24"/>
          <w:szCs w:val="24"/>
        </w:rPr>
      </w:pPr>
      <w:bookmarkStart w:id="86" w:name="BM552z"/>
      <w:r w:rsidRPr="001834E4">
        <w:rPr>
          <w:rStyle w:val="Hyperlink"/>
          <w:rFonts w:ascii="Times New Roman" w:hAnsi="Times New Roman"/>
          <w:sz w:val="24"/>
          <w:szCs w:val="24"/>
        </w:rPr>
        <w:t xml:space="preserve">57. </w:t>
      </w:r>
      <w:hyperlink r:id="rId25" w:anchor="553z" w:history="1">
        <w:r w:rsidRPr="001834E4">
          <w:rPr>
            <w:rStyle w:val="Hyperlink"/>
            <w:rFonts w:ascii="Times New Roman" w:hAnsi="Times New Roman"/>
            <w:sz w:val="24"/>
            <w:szCs w:val="24"/>
          </w:rPr>
          <w:t>Savivaldybei</w:t>
        </w:r>
      </w:hyperlink>
      <w:bookmarkEnd w:id="86"/>
      <w:r w:rsidRPr="001834E4">
        <w:rPr>
          <w:rStyle w:val="Hyperlink"/>
          <w:rFonts w:ascii="Times New Roman" w:hAnsi="Times New Roman"/>
          <w:sz w:val="24"/>
          <w:szCs w:val="24"/>
        </w:rPr>
        <w:t xml:space="preserve"> nuosavybės teise priklausantis nekilnojamasis </w:t>
      </w:r>
      <w:bookmarkStart w:id="87" w:name="BM553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"554z"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Style w:val="Hyperlink"/>
          <w:rFonts w:ascii="Times New Roman" w:hAnsi="Times New Roman"/>
          <w:sz w:val="24"/>
          <w:szCs w:val="24"/>
        </w:rPr>
        <w:fldChar w:fldCharType="end"/>
      </w:r>
      <w:bookmarkEnd w:id="87"/>
      <w:r w:rsidRPr="001834E4">
        <w:rPr>
          <w:rStyle w:val="Hyperlink"/>
          <w:rFonts w:ascii="Times New Roman" w:hAnsi="Times New Roman"/>
          <w:sz w:val="24"/>
          <w:szCs w:val="24"/>
        </w:rPr>
        <w:t xml:space="preserve"> ir jam priskirtas žemės sklypas (jeigu žemės sklypas yra parduodamas kartu su nekilnojamuoju </w:t>
      </w:r>
      <w:bookmarkStart w:id="88" w:name="BM554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"555z"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turtu</w:t>
      </w:r>
      <w:r w:rsidRPr="001834E4">
        <w:rPr>
          <w:rStyle w:val="Hyperlink"/>
          <w:rFonts w:ascii="Times New Roman" w:hAnsi="Times New Roman"/>
          <w:sz w:val="24"/>
          <w:szCs w:val="24"/>
        </w:rPr>
        <w:fldChar w:fldCharType="end"/>
      </w:r>
      <w:bookmarkEnd w:id="88"/>
      <w:r w:rsidRPr="001834E4">
        <w:rPr>
          <w:rStyle w:val="Hyperlink"/>
          <w:rFonts w:ascii="Times New Roman" w:hAnsi="Times New Roman"/>
          <w:sz w:val="24"/>
          <w:szCs w:val="24"/>
        </w:rPr>
        <w:t xml:space="preserve">), taip pat kiti nekilnojamieji daiktai, išskyrus šio Aprašo 51 punkte nurodytus atvejus, parduodami viešo aukciono būdu, Vyriausybės nustatyta tvarka. Viešas aukcionas gali būti organizuojamas informacinių technologijų priemonėmis. </w:t>
      </w:r>
    </w:p>
    <w:p w:rsidR="005A5AA0" w:rsidRPr="001834E4" w:rsidRDefault="005A5AA0" w:rsidP="00D42DB0">
      <w:pPr>
        <w:tabs>
          <w:tab w:val="left" w:pos="1080"/>
          <w:tab w:val="left" w:pos="1260"/>
        </w:tabs>
        <w:spacing w:after="0" w:line="360" w:lineRule="auto"/>
        <w:ind w:firstLine="709"/>
        <w:jc w:val="both"/>
        <w:rPr>
          <w:rFonts w:ascii="Times New Roman" w:hAnsi="Times New Roman"/>
          <w:sz w:val="24"/>
          <w:szCs w:val="24"/>
        </w:rPr>
      </w:pPr>
      <w:bookmarkStart w:id="89" w:name="BM561z"/>
      <w:r w:rsidRPr="001834E4">
        <w:rPr>
          <w:rStyle w:val="Hyperlink"/>
          <w:rFonts w:ascii="Times New Roman" w:hAnsi="Times New Roman"/>
          <w:sz w:val="24"/>
          <w:szCs w:val="24"/>
        </w:rPr>
        <w:t xml:space="preserve">58. </w:t>
      </w:r>
      <w:hyperlink r:id="rId26" w:anchor="562z" w:history="1">
        <w:r w:rsidRPr="001834E4">
          <w:rPr>
            <w:rStyle w:val="Hyperlink"/>
            <w:rFonts w:ascii="Times New Roman" w:hAnsi="Times New Roman"/>
            <w:sz w:val="24"/>
            <w:szCs w:val="24"/>
          </w:rPr>
          <w:t>Savivaldybei</w:t>
        </w:r>
      </w:hyperlink>
      <w:bookmarkEnd w:id="89"/>
      <w:r w:rsidRPr="001834E4">
        <w:rPr>
          <w:rFonts w:ascii="Times New Roman" w:hAnsi="Times New Roman"/>
          <w:sz w:val="24"/>
          <w:szCs w:val="24"/>
        </w:rPr>
        <w:t xml:space="preserve"> nuosavybės teise priklausančio nekilnojamojo </w:t>
      </w:r>
      <w:bookmarkStart w:id="90" w:name="BM56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"563z"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90"/>
      <w:r w:rsidRPr="001834E4">
        <w:rPr>
          <w:rFonts w:ascii="Times New Roman" w:hAnsi="Times New Roman"/>
          <w:sz w:val="24"/>
          <w:szCs w:val="24"/>
        </w:rPr>
        <w:t xml:space="preserve"> ir kitų nekilnojamųjų daiktų viešo aukciono organizatorius yra </w:t>
      </w:r>
      <w:bookmarkStart w:id="91" w:name="BM56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"564z"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Fonts w:ascii="Times New Roman" w:hAnsi="Times New Roman"/>
          <w:sz w:val="24"/>
          <w:szCs w:val="24"/>
        </w:rPr>
        <w:t>S</w:t>
      </w:r>
      <w:r w:rsidRPr="001834E4">
        <w:rPr>
          <w:rStyle w:val="Hyperlink"/>
          <w:rFonts w:ascii="Times New Roman" w:hAnsi="Times New Roman"/>
          <w:sz w:val="24"/>
          <w:szCs w:val="24"/>
        </w:rPr>
        <w:t>avivaldybės</w:t>
      </w:r>
      <w:r w:rsidRPr="001834E4">
        <w:rPr>
          <w:rFonts w:ascii="Times New Roman" w:hAnsi="Times New Roman"/>
          <w:sz w:val="24"/>
          <w:szCs w:val="24"/>
        </w:rPr>
        <w:fldChar w:fldCharType="end"/>
      </w:r>
      <w:bookmarkEnd w:id="91"/>
      <w:r w:rsidRPr="001834E4">
        <w:rPr>
          <w:rFonts w:ascii="Times New Roman" w:hAnsi="Times New Roman"/>
          <w:sz w:val="24"/>
          <w:szCs w:val="24"/>
        </w:rPr>
        <w:t xml:space="preserve"> administracija.</w:t>
      </w:r>
    </w:p>
    <w:p w:rsidR="005A5AA0" w:rsidRPr="001834E4" w:rsidRDefault="005A5AA0" w:rsidP="00C62708">
      <w:pPr>
        <w:tabs>
          <w:tab w:val="left" w:pos="1080"/>
          <w:tab w:val="left" w:pos="1260"/>
        </w:tabs>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59. Savivaldybės Taryba gali priimti sprendimą sudaryti sutartis dėl savivaldybei nuosavybės teise priklausančio </w:t>
      </w:r>
      <w:bookmarkStart w:id="92" w:name="BM565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"566z"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Style w:val="Hyperlink"/>
          <w:rFonts w:ascii="Times New Roman" w:hAnsi="Times New Roman"/>
          <w:sz w:val="24"/>
          <w:szCs w:val="24"/>
        </w:rPr>
        <w:fldChar w:fldCharType="end"/>
      </w:r>
      <w:bookmarkEnd w:id="92"/>
      <w:r w:rsidRPr="001834E4">
        <w:rPr>
          <w:rStyle w:val="Hyperlink"/>
          <w:rFonts w:ascii="Times New Roman" w:hAnsi="Times New Roman"/>
          <w:sz w:val="24"/>
          <w:szCs w:val="24"/>
        </w:rPr>
        <w:t xml:space="preserve"> pardavimo su centralizuotai valdomo valstybės </w:t>
      </w:r>
      <w:bookmarkStart w:id="93" w:name="BM566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"567z"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Style w:val="Hyperlink"/>
          <w:rFonts w:ascii="Times New Roman" w:hAnsi="Times New Roman"/>
          <w:sz w:val="24"/>
          <w:szCs w:val="24"/>
        </w:rPr>
        <w:fldChar w:fldCharType="end"/>
      </w:r>
      <w:bookmarkEnd w:id="93"/>
      <w:r w:rsidRPr="001834E4">
        <w:rPr>
          <w:rStyle w:val="Hyperlink"/>
          <w:rFonts w:ascii="Times New Roman" w:hAnsi="Times New Roman"/>
          <w:sz w:val="24"/>
          <w:szCs w:val="24"/>
        </w:rPr>
        <w:t xml:space="preserve"> valdytoju.</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60. Viešame</w:t>
      </w:r>
      <w:r w:rsidRPr="001834E4">
        <w:rPr>
          <w:rFonts w:ascii="Times New Roman" w:hAnsi="Times New Roman"/>
          <w:sz w:val="24"/>
          <w:szCs w:val="24"/>
        </w:rPr>
        <w:t xml:space="preserve"> aukcione parduodamo </w:t>
      </w:r>
      <w:bookmarkStart w:id="94" w:name="BM56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"568z"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94"/>
      <w:r w:rsidRPr="001834E4">
        <w:rPr>
          <w:rFonts w:ascii="Times New Roman" w:hAnsi="Times New Roman"/>
          <w:sz w:val="24"/>
          <w:szCs w:val="24"/>
        </w:rPr>
        <w:t xml:space="preserve"> nekilnojamojo </w:t>
      </w:r>
      <w:bookmarkStart w:id="95" w:name="BM56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"569z"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95"/>
      <w:r w:rsidRPr="001834E4">
        <w:rPr>
          <w:rFonts w:ascii="Times New Roman" w:hAnsi="Times New Roman"/>
          <w:sz w:val="24"/>
          <w:szCs w:val="24"/>
        </w:rPr>
        <w:t xml:space="preserve"> ir jam priskirto žemės sklypo (jeigu žemės sklypas yra parduodamas kartu su nekilnojamuoju </w:t>
      </w:r>
      <w:bookmarkStart w:id="96" w:name="BM56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"570z"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turtu</w:t>
      </w:r>
      <w:r w:rsidRPr="001834E4">
        <w:rPr>
          <w:rFonts w:ascii="Times New Roman" w:hAnsi="Times New Roman"/>
          <w:sz w:val="24"/>
          <w:szCs w:val="24"/>
        </w:rPr>
        <w:fldChar w:fldCharType="end"/>
      </w:r>
      <w:bookmarkEnd w:id="96"/>
      <w:r w:rsidRPr="001834E4">
        <w:rPr>
          <w:rFonts w:ascii="Times New Roman" w:hAnsi="Times New Roman"/>
          <w:sz w:val="24"/>
          <w:szCs w:val="24"/>
        </w:rPr>
        <w:t xml:space="preserve">), taip pat kitų nekilnojamųjų daiktų pradinė kaina viešame aukcione turi būti nustatoma pagal vertę, nustatytą </w:t>
      </w:r>
      <w:bookmarkStart w:id="97" w:name="P34176_4"/>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"http://192.168.1.1/Litlex/ll.dll?Tekstas=1&amp;Id=34176&amp;BF=1" \t "FTurinys"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iCs/>
          <w:sz w:val="24"/>
          <w:szCs w:val="24"/>
        </w:rPr>
        <w:t>Turto ir verslo vertinimo pagrindų įstatymo</w:t>
      </w:r>
      <w:r w:rsidRPr="001834E4">
        <w:rPr>
          <w:rFonts w:ascii="Times New Roman" w:hAnsi="Times New Roman"/>
          <w:sz w:val="24"/>
          <w:szCs w:val="24"/>
        </w:rPr>
        <w:fldChar w:fldCharType="end"/>
      </w:r>
      <w:bookmarkEnd w:id="97"/>
      <w:r w:rsidRPr="001834E4">
        <w:rPr>
          <w:rFonts w:ascii="Times New Roman" w:hAnsi="Times New Roman"/>
          <w:sz w:val="24"/>
          <w:szCs w:val="24"/>
        </w:rPr>
        <w:t xml:space="preserve"> nustatyta tvarka. Parduodamo savivaldybės nekilnojamojo turto ir jam priskirto žemės sklypo (jeigu žemės sklypas yra parduodamas kartu su nekilnojamuoju turtu) pradinė kaina didinama viešo aukciono organizatoriaus patirtų teritorijų planavimo dokumentų ar žemės valdos projektų, ar žemės sklypo plano ir kadastro duomenų bylos parengimo išlaidų verte. Viešo aukciono sąlygas dėl didesnės negu 3 000 000 eurų vertės parduodamo valstybės nekilnojamojo turto ir jam priskirto žemės sklypo (išskyrus valstybės nekilnojamąjį turtą ir jam priskirtą žemės sklypą, parduodamus atliekant centralizuotai valdomo administracinės paskirties valstybės nekilnojamojo turto atnaujinimą, ir nekilnojamąjį turtą, nurodytą Įstatymo 5 straipsnio 2 dalyje), taip pat kitų nekilnojamųjų daiktų pardavimo tvirtina Privatizavimo komisija.</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61. Viešame aukcione parduodamas į </w:t>
      </w:r>
      <w:bookmarkStart w:id="98" w:name="BM57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"576z"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98"/>
      <w:r w:rsidRPr="001834E4">
        <w:rPr>
          <w:rFonts w:ascii="Times New Roman" w:hAnsi="Times New Roman"/>
          <w:sz w:val="24"/>
          <w:szCs w:val="24"/>
        </w:rPr>
        <w:t xml:space="preserve"> Tarybos patvirtintą Viešame aukcione parduodamo </w:t>
      </w:r>
      <w:bookmarkStart w:id="99" w:name="BM576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"577z"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Style w:val="Hyperlink"/>
          <w:rFonts w:ascii="Times New Roman" w:hAnsi="Times New Roman"/>
          <w:sz w:val="24"/>
          <w:szCs w:val="24"/>
        </w:rPr>
        <w:fldChar w:fldCharType="end"/>
      </w:r>
      <w:bookmarkEnd w:id="99"/>
      <w:r w:rsidRPr="001834E4">
        <w:rPr>
          <w:rFonts w:ascii="Times New Roman" w:hAnsi="Times New Roman"/>
          <w:sz w:val="24"/>
          <w:szCs w:val="24"/>
        </w:rPr>
        <w:t xml:space="preserve"> nekilnojamojo </w:t>
      </w:r>
      <w:bookmarkStart w:id="100" w:name="BM57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"578z"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00"/>
      <w:r w:rsidRPr="001834E4">
        <w:rPr>
          <w:rFonts w:ascii="Times New Roman" w:hAnsi="Times New Roman"/>
          <w:sz w:val="24"/>
          <w:szCs w:val="24"/>
        </w:rPr>
        <w:t xml:space="preserve"> ir kitų nekilnojamųjų daiktų sąrašą, kuris sudaromas Vyriausybės nustatyta tvarka, įtrauktas </w:t>
      </w:r>
      <w:bookmarkStart w:id="101" w:name="BM57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01"/>
      <w:r w:rsidRPr="001834E4">
        <w:rPr>
          <w:rFonts w:ascii="Times New Roman" w:hAnsi="Times New Roman"/>
          <w:sz w:val="24"/>
          <w:szCs w:val="24"/>
        </w:rPr>
        <w:t xml:space="preserve"> nekilnojamasis </w:t>
      </w:r>
      <w:bookmarkStart w:id="102" w:name="BM58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102"/>
      <w:r w:rsidRPr="001834E4">
        <w:rPr>
          <w:rFonts w:ascii="Times New Roman" w:hAnsi="Times New Roman"/>
          <w:sz w:val="24"/>
          <w:szCs w:val="24"/>
        </w:rPr>
        <w:t xml:space="preserve"> ir kiti nekilnojamieji daiktai. </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62. Įstatymų</w:t>
      </w:r>
      <w:r w:rsidRPr="001834E4">
        <w:rPr>
          <w:rFonts w:ascii="Times New Roman" w:hAnsi="Times New Roman"/>
          <w:sz w:val="24"/>
          <w:szCs w:val="24"/>
        </w:rPr>
        <w:t xml:space="preserve"> reikalaujamos formos </w:t>
      </w:r>
      <w:bookmarkStart w:id="103" w:name="BM58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03"/>
      <w:r w:rsidRPr="001834E4">
        <w:rPr>
          <w:rFonts w:ascii="Times New Roman" w:hAnsi="Times New Roman"/>
          <w:sz w:val="24"/>
          <w:szCs w:val="24"/>
        </w:rPr>
        <w:t xml:space="preserve"> nekilnojamojo </w:t>
      </w:r>
      <w:bookmarkStart w:id="104" w:name="BM58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04"/>
      <w:r w:rsidRPr="001834E4">
        <w:rPr>
          <w:rFonts w:ascii="Times New Roman" w:hAnsi="Times New Roman"/>
          <w:sz w:val="24"/>
          <w:szCs w:val="24"/>
        </w:rPr>
        <w:t xml:space="preserve">, taip pat kitų nekilnojamųjų daiktų pirkimo-pardavimo sutartis ir žemės sklypo (jeigu žemės sklypas yra parduodamas kartu su nekilnojamuoju turtu) pirkimo-pardavimo sutartis su didžiausią kainą viešame aukcione pasiūliusiu aukciono dalyviu, pripažintu viešo aukciono laimėtoju, turi būti sudaryta (sudarytos) per trisdešimt kalendorinių dienų nuo pardavimo viešame aukcione dienos. Valstybinės žemės, priskirtos </w:t>
      </w:r>
      <w:bookmarkStart w:id="105" w:name="BM58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savivaldybei</w:t>
      </w:r>
      <w:r w:rsidRPr="001834E4">
        <w:rPr>
          <w:rFonts w:ascii="Times New Roman" w:hAnsi="Times New Roman"/>
          <w:sz w:val="24"/>
          <w:szCs w:val="24"/>
        </w:rPr>
        <w:fldChar w:fldCharType="end"/>
      </w:r>
      <w:bookmarkEnd w:id="105"/>
      <w:r w:rsidRPr="001834E4">
        <w:rPr>
          <w:rFonts w:ascii="Times New Roman" w:hAnsi="Times New Roman"/>
          <w:sz w:val="24"/>
          <w:szCs w:val="24"/>
        </w:rPr>
        <w:t xml:space="preserve"> nuosavybės teise priklausančiam nekilnojamajam </w:t>
      </w:r>
      <w:bookmarkStart w:id="106" w:name="BM58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turtui</w:t>
      </w:r>
      <w:r w:rsidRPr="001834E4">
        <w:rPr>
          <w:rFonts w:ascii="Times New Roman" w:hAnsi="Times New Roman"/>
          <w:sz w:val="24"/>
          <w:szCs w:val="24"/>
        </w:rPr>
        <w:fldChar w:fldCharType="end"/>
      </w:r>
      <w:bookmarkEnd w:id="106"/>
      <w:r w:rsidRPr="001834E4">
        <w:rPr>
          <w:rFonts w:ascii="Times New Roman" w:hAnsi="Times New Roman"/>
          <w:sz w:val="24"/>
          <w:szCs w:val="24"/>
        </w:rPr>
        <w:t xml:space="preserve">, pirkimo-pardavimo sutartis su viešo aukciono laimėtoju (pirkėju) sudaro centralizuotai valdomo valstybės </w:t>
      </w:r>
      <w:bookmarkStart w:id="107" w:name="BM58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"589z"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07"/>
      <w:r w:rsidRPr="001834E4">
        <w:rPr>
          <w:rFonts w:ascii="Times New Roman" w:hAnsi="Times New Roman"/>
          <w:sz w:val="24"/>
          <w:szCs w:val="24"/>
        </w:rPr>
        <w:t xml:space="preserve"> valdytojas. </w:t>
      </w:r>
      <w:bookmarkStart w:id="108" w:name="BM589z"/>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63. </w:t>
      </w:r>
      <w:hyperlink r:id="rId27" w:anchor="590z" w:history="1">
        <w:r w:rsidRPr="001834E4">
          <w:rPr>
            <w:rStyle w:val="Hyperlink"/>
            <w:rFonts w:ascii="Times New Roman" w:hAnsi="Times New Roman"/>
            <w:sz w:val="24"/>
            <w:szCs w:val="24"/>
          </w:rPr>
          <w:t>Savivaldybės</w:t>
        </w:r>
      </w:hyperlink>
      <w:bookmarkEnd w:id="108"/>
      <w:r w:rsidRPr="001834E4">
        <w:rPr>
          <w:rFonts w:ascii="Times New Roman" w:hAnsi="Times New Roman"/>
          <w:sz w:val="24"/>
          <w:szCs w:val="24"/>
        </w:rPr>
        <w:t xml:space="preserve"> nekilnojamojo </w:t>
      </w:r>
      <w:bookmarkStart w:id="109" w:name="BM59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"591z"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09"/>
      <w:r w:rsidRPr="001834E4">
        <w:rPr>
          <w:rFonts w:ascii="Times New Roman" w:hAnsi="Times New Roman"/>
          <w:sz w:val="24"/>
          <w:szCs w:val="24"/>
        </w:rPr>
        <w:t xml:space="preserve"> ir jam priskirto žemės sklypo ir kitų nekilnojamųjų daiktų pirkimo-</w:t>
      </w:r>
      <w:r w:rsidRPr="001834E4">
        <w:rPr>
          <w:rStyle w:val="Hyperlink"/>
          <w:rFonts w:ascii="Times New Roman" w:hAnsi="Times New Roman"/>
          <w:sz w:val="24"/>
          <w:szCs w:val="24"/>
        </w:rPr>
        <w:t>pardavimo</w:t>
      </w:r>
      <w:r w:rsidRPr="001834E4">
        <w:rPr>
          <w:rFonts w:ascii="Times New Roman" w:hAnsi="Times New Roman"/>
          <w:sz w:val="24"/>
          <w:szCs w:val="24"/>
        </w:rPr>
        <w:t xml:space="preserve">  sutartyje (sutartyse) turi būti nustatyta mokėjimų už įsigytą </w:t>
      </w:r>
      <w:bookmarkStart w:id="110" w:name="BM59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"592z"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10"/>
      <w:r w:rsidRPr="001834E4">
        <w:rPr>
          <w:rFonts w:ascii="Times New Roman" w:hAnsi="Times New Roman"/>
          <w:sz w:val="24"/>
          <w:szCs w:val="24"/>
        </w:rPr>
        <w:t xml:space="preserve"> tvarka ir terminai, viešo aukciono laimėtojo (pirkėjo)  įsipareigojimai vykdyti viešo aukciono sąlygas, teisinės pasekmės už sutarties (sutarčių) sąlygų nevykdymą, sutarties (sutarčių) nutraukimo tvarka, pirkėjo įsipareigojimas sudaryti žemės sklypo nuomos sutartį ir kiti viešo aukciono laimėtojo (pirkėjo) įsipareigojimai.</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64. Už viešame aukcione parduotą nekilnojamąjį </w:t>
      </w:r>
      <w:bookmarkStart w:id="111" w:name="BM59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"593z"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11"/>
      <w:r w:rsidRPr="001834E4">
        <w:rPr>
          <w:rFonts w:ascii="Times New Roman" w:hAnsi="Times New Roman"/>
          <w:sz w:val="24"/>
          <w:szCs w:val="24"/>
        </w:rPr>
        <w:t xml:space="preserve"> ir jam priskirtą žemės sklypą bei kitus nekilnojamuosius daiktus gali būti sumokama iš karto (per 10 kalendorinių dienų po pirkimo-pardavimo </w:t>
      </w:r>
      <w:r w:rsidRPr="001834E4">
        <w:rPr>
          <w:rStyle w:val="Hyperlink"/>
          <w:rFonts w:ascii="Times New Roman" w:hAnsi="Times New Roman"/>
          <w:sz w:val="24"/>
          <w:szCs w:val="24"/>
        </w:rPr>
        <w:t>sutarties</w:t>
      </w:r>
      <w:r w:rsidRPr="001834E4">
        <w:rPr>
          <w:rFonts w:ascii="Times New Roman" w:hAnsi="Times New Roman"/>
          <w:sz w:val="24"/>
          <w:szCs w:val="24"/>
        </w:rPr>
        <w:t xml:space="preserve"> pasirašymo) arba dalimis. Jeigu atsiskaitoma dalimis, atsiskaitymo terminas negali būti ilgesnis kaip 3 metai. Vėliausią galimą atsiskaitymo terminą nustato viešo aukciono organizatorius viešo aukciono sąlygose. Jeigu parduodamo nekilnojamojo </w:t>
      </w:r>
      <w:bookmarkStart w:id="112" w:name="BM59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"594z"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12"/>
      <w:r w:rsidRPr="001834E4">
        <w:rPr>
          <w:rFonts w:ascii="Times New Roman" w:hAnsi="Times New Roman"/>
          <w:sz w:val="24"/>
          <w:szCs w:val="24"/>
        </w:rPr>
        <w:t xml:space="preserve"> ir jam priskirto žemės sklypo patikėtiniai nesutampa, sprendimą dėl atsiskaitymo termino priima žemės sklypo patikėtinis. </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65. Atsiskaitant dalimis, pradinė įmoka turi būti ne mažesnė kaip 30 procentų viešame aukcione nustatytos nekilnojamojo </w:t>
      </w:r>
      <w:bookmarkStart w:id="113" w:name="BM59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"599z"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13"/>
      <w:r w:rsidRPr="001834E4">
        <w:rPr>
          <w:rFonts w:ascii="Times New Roman" w:hAnsi="Times New Roman"/>
          <w:sz w:val="24"/>
          <w:szCs w:val="24"/>
        </w:rPr>
        <w:t xml:space="preserve"> ir žemės sklypo ar kito nekilnojamojo daikto kainos ir turi būti sumokėta per 5 kalendorines dienas nuo pirkimo-pardavimo sutarties pasirašymo. Atsiskaitant dalimis, viešo </w:t>
      </w:r>
      <w:r w:rsidRPr="001834E4">
        <w:rPr>
          <w:rStyle w:val="Hyperlink"/>
          <w:rFonts w:ascii="Times New Roman" w:hAnsi="Times New Roman"/>
          <w:sz w:val="24"/>
          <w:szCs w:val="24"/>
        </w:rPr>
        <w:t>aukciono</w:t>
      </w:r>
      <w:r w:rsidRPr="001834E4">
        <w:rPr>
          <w:rFonts w:ascii="Times New Roman" w:hAnsi="Times New Roman"/>
          <w:sz w:val="24"/>
          <w:szCs w:val="24"/>
        </w:rPr>
        <w:t xml:space="preserve"> laimėtojas (pirkėjas) moka Vyriausybės nustatyta tvarka apskaičiuojamas palūkanas, o savo įsipareigojimų įvykdymui užtikrinti privalo pateikti viešo aukciono organizatoriui viešo aukciono sąlygose nurodytas įsipareigojimų įvykdymo užtikrinimo priemones.</w:t>
      </w:r>
    </w:p>
    <w:p w:rsidR="005A5AA0" w:rsidRPr="001834E4" w:rsidRDefault="005A5AA0" w:rsidP="00C62708">
      <w:pPr>
        <w:tabs>
          <w:tab w:val="left" w:pos="1080"/>
          <w:tab w:val="left" w:pos="1260"/>
        </w:tabs>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66. Nuosavybės teisė į </w:t>
      </w:r>
      <w:bookmarkStart w:id="114" w:name="BM599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"600z"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Style w:val="Hyperlink"/>
          <w:rFonts w:ascii="Times New Roman" w:hAnsi="Times New Roman"/>
          <w:sz w:val="24"/>
          <w:szCs w:val="24"/>
        </w:rPr>
        <w:fldChar w:fldCharType="end"/>
      </w:r>
      <w:bookmarkEnd w:id="114"/>
      <w:r w:rsidRPr="001834E4">
        <w:rPr>
          <w:rStyle w:val="Hyperlink"/>
          <w:rFonts w:ascii="Times New Roman" w:hAnsi="Times New Roman"/>
          <w:sz w:val="24"/>
          <w:szCs w:val="24"/>
        </w:rPr>
        <w:t xml:space="preserve"> viešo aukciono laimėtojui (pirkėjui) perduodama visiškai atsiskaičius už parduotą nekilnojamąjį daiktą ar nekilnojamąjį </w:t>
      </w:r>
      <w:bookmarkStart w:id="115" w:name="BM600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"601z"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Style w:val="Hyperlink"/>
          <w:rFonts w:ascii="Times New Roman" w:hAnsi="Times New Roman"/>
          <w:sz w:val="24"/>
          <w:szCs w:val="24"/>
        </w:rPr>
        <w:fldChar w:fldCharType="end"/>
      </w:r>
      <w:bookmarkEnd w:id="115"/>
      <w:r w:rsidRPr="001834E4">
        <w:rPr>
          <w:rStyle w:val="Hyperlink"/>
          <w:rFonts w:ascii="Times New Roman" w:hAnsi="Times New Roman"/>
          <w:sz w:val="24"/>
          <w:szCs w:val="24"/>
        </w:rPr>
        <w:t xml:space="preserve"> ir jam priskirtą valstybinės  žemės sklypą (jeigu žemės sklypas yra parduodamas kartu su nekilnojamuoju </w:t>
      </w:r>
      <w:bookmarkStart w:id="116" w:name="BM601z"/>
      <w:r w:rsidRPr="001834E4">
        <w:rPr>
          <w:rStyle w:val="Hyperlink"/>
          <w:rFonts w:ascii="Times New Roman" w:hAnsi="Times New Roman"/>
          <w:sz w:val="24"/>
          <w:szCs w:val="24"/>
        </w:rPr>
        <w:fldChar w:fldCharType="begin"/>
      </w:r>
      <w:r w:rsidRPr="001834E4">
        <w:rPr>
          <w:rStyle w:val="Hyperlink"/>
          <w:rFonts w:ascii="Times New Roman" w:hAnsi="Times New Roman"/>
          <w:sz w:val="24"/>
          <w:szCs w:val="24"/>
        </w:rPr>
        <w:instrText xml:space="preserve"> HYPERLINK "http://192.168.1.1/Litlex/LL.DLL?Tekstas=1?Id=28698&amp;Zd=savivald%2Bturt%2Bvaldym&amp;BF=4" \l "602z" </w:instrText>
      </w:r>
      <w:r w:rsidRPr="001834E4">
        <w:rPr>
          <w:rFonts w:ascii="Times New Roman" w:hAnsi="Times New Roman"/>
          <w:sz w:val="24"/>
          <w:szCs w:val="24"/>
        </w:rPr>
      </w:r>
      <w:r w:rsidRPr="001834E4">
        <w:rPr>
          <w:rStyle w:val="Hyperlink"/>
          <w:rFonts w:ascii="Times New Roman" w:hAnsi="Times New Roman"/>
          <w:sz w:val="24"/>
          <w:szCs w:val="24"/>
        </w:rPr>
        <w:fldChar w:fldCharType="separate"/>
      </w:r>
      <w:r w:rsidRPr="001834E4">
        <w:rPr>
          <w:rStyle w:val="Hyperlink"/>
          <w:rFonts w:ascii="Times New Roman" w:hAnsi="Times New Roman"/>
          <w:sz w:val="24"/>
          <w:szCs w:val="24"/>
        </w:rPr>
        <w:t>turtu</w:t>
      </w:r>
      <w:r w:rsidRPr="001834E4">
        <w:rPr>
          <w:rStyle w:val="Hyperlink"/>
          <w:rFonts w:ascii="Times New Roman" w:hAnsi="Times New Roman"/>
          <w:sz w:val="24"/>
          <w:szCs w:val="24"/>
        </w:rPr>
        <w:fldChar w:fldCharType="end"/>
      </w:r>
      <w:bookmarkEnd w:id="116"/>
      <w:r w:rsidRPr="001834E4">
        <w:rPr>
          <w:rStyle w:val="Hyperlink"/>
          <w:rFonts w:ascii="Times New Roman" w:hAnsi="Times New Roman"/>
          <w:sz w:val="24"/>
          <w:szCs w:val="24"/>
        </w:rPr>
        <w:t xml:space="preserve">). </w:t>
      </w:r>
    </w:p>
    <w:p w:rsidR="005A5AA0" w:rsidRPr="001834E4" w:rsidRDefault="005A5AA0" w:rsidP="00C62708">
      <w:pPr>
        <w:tabs>
          <w:tab w:val="left" w:pos="1080"/>
          <w:tab w:val="left" w:pos="1260"/>
        </w:tabs>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67. Jeigu viešo aukciono laimėtojas (pirkėjas) savo skoliniam įsipareigojimui įvykdyti skolinosi lėšų iš kredito įstaigos, aukciono organizatorius aukciono laimėtojo (pirkėjo) prašymu skoliniam įsipareigojimui kredito įstaigai užtikrinti gali įkeisti viešame aukcione parduotą turtą, numatant, kad hipoteka įsigalios po to, kai už perkamą turtą bus visiškai atsiskaityta su viešo aukciono organizatoriumi, tai yra sumokėta nekilnojamojo daikto, įskaitant žemės sklypą, kaina, netesybos ir kitos prievolės. Viešame aukcione parduotas turtas gali būti įkeistas, jeigu viešo aukciono laimėtojas (pirkėjas) yra sumokėjęs šio turto kainos ir kredito įstaigos paskolos sutartyje nurodytos sumos skirtumą, jeigu toks yra.  </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68. Viešo </w:t>
      </w:r>
      <w:r w:rsidRPr="001834E4">
        <w:rPr>
          <w:rStyle w:val="Hyperlink"/>
          <w:rFonts w:ascii="Times New Roman" w:hAnsi="Times New Roman"/>
          <w:sz w:val="24"/>
          <w:szCs w:val="24"/>
        </w:rPr>
        <w:t>aukciono</w:t>
      </w:r>
      <w:r w:rsidRPr="001834E4">
        <w:rPr>
          <w:rFonts w:ascii="Times New Roman" w:hAnsi="Times New Roman"/>
          <w:sz w:val="24"/>
          <w:szCs w:val="24"/>
        </w:rPr>
        <w:t xml:space="preserve"> organizatoriaus lėšos, gautos pardavus:</w:t>
      </w:r>
      <w:bookmarkStart w:id="117" w:name="BM610z"/>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68.1. </w:t>
      </w:r>
      <w:hyperlink r:id="rId28" w:anchor="611z" w:history="1">
        <w:r w:rsidRPr="001834E4">
          <w:rPr>
            <w:rStyle w:val="Hyperlink"/>
            <w:rFonts w:ascii="Times New Roman" w:hAnsi="Times New Roman"/>
            <w:sz w:val="24"/>
            <w:szCs w:val="24"/>
          </w:rPr>
          <w:t>savivaldybės</w:t>
        </w:r>
      </w:hyperlink>
      <w:bookmarkEnd w:id="117"/>
      <w:r w:rsidRPr="001834E4">
        <w:rPr>
          <w:rFonts w:ascii="Times New Roman" w:hAnsi="Times New Roman"/>
          <w:sz w:val="24"/>
          <w:szCs w:val="24"/>
        </w:rPr>
        <w:t xml:space="preserve"> nekilnojamąjį </w:t>
      </w:r>
      <w:bookmarkStart w:id="118" w:name="BM61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"612z"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18"/>
      <w:r w:rsidRPr="001834E4">
        <w:rPr>
          <w:rFonts w:ascii="Times New Roman" w:hAnsi="Times New Roman"/>
          <w:sz w:val="24"/>
          <w:szCs w:val="24"/>
        </w:rPr>
        <w:t xml:space="preserve"> ir kitus nekilnojamuosius daiktus, taip pat palūkanos, netesybos ir kiti su pirkimo-pardavimo sutarties vykdymu susiję mokėjimai pervedami į </w:t>
      </w:r>
      <w:bookmarkStart w:id="119" w:name="BM61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"616z"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19"/>
      <w:r w:rsidRPr="001834E4">
        <w:rPr>
          <w:rFonts w:ascii="Times New Roman" w:hAnsi="Times New Roman"/>
          <w:sz w:val="24"/>
          <w:szCs w:val="24"/>
        </w:rPr>
        <w:t xml:space="preserve"> biudžetą;</w:t>
      </w:r>
      <w:bookmarkStart w:id="120" w:name="BM616z"/>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68.2. </w:t>
      </w:r>
      <w:hyperlink r:id="rId29" w:anchor="617z" w:history="1">
        <w:r w:rsidRPr="001834E4">
          <w:rPr>
            <w:rStyle w:val="Hyperlink"/>
            <w:rFonts w:ascii="Times New Roman" w:hAnsi="Times New Roman"/>
            <w:sz w:val="24"/>
            <w:szCs w:val="24"/>
          </w:rPr>
          <w:t>savivaldybės</w:t>
        </w:r>
      </w:hyperlink>
      <w:bookmarkEnd w:id="120"/>
      <w:r w:rsidRPr="001834E4">
        <w:rPr>
          <w:rFonts w:ascii="Times New Roman" w:hAnsi="Times New Roman"/>
          <w:sz w:val="24"/>
          <w:szCs w:val="24"/>
        </w:rPr>
        <w:t xml:space="preserve"> nekilnojamajam </w:t>
      </w:r>
      <w:bookmarkStart w:id="121" w:name="BM61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"618z"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turtui</w:t>
      </w:r>
      <w:r w:rsidRPr="001834E4">
        <w:rPr>
          <w:rFonts w:ascii="Times New Roman" w:hAnsi="Times New Roman"/>
          <w:sz w:val="24"/>
          <w:szCs w:val="24"/>
        </w:rPr>
        <w:fldChar w:fldCharType="end"/>
      </w:r>
      <w:bookmarkEnd w:id="121"/>
      <w:r w:rsidRPr="001834E4">
        <w:rPr>
          <w:rFonts w:ascii="Times New Roman" w:hAnsi="Times New Roman"/>
          <w:sz w:val="24"/>
          <w:szCs w:val="24"/>
        </w:rPr>
        <w:t xml:space="preserve"> priskirtą valstybinės žemės sklypą, išskyrus Valstybei ir savivaldybėms nuosavybės priklausančio turto valdymo, naudojimo ir disponavimo juo įstatymo 19 straipsnio 10 dalies 1 punkte ir 5 straipsnio 2 dalyje, priskirtą valstybinės žemės sklypą, atskaičius viešo aukciono organizatoriaus patirtas parduodamo žemės sklypo teritorijų planavimo dokumentų ar žemės valdos projektų, ar žemės sklypo plano ir kadastro duomenų bylos parengimo išlaidas, paskirstomos taip: 50 procentų – į Lietuvos Respublikos valstybės biudžetą, 50 procentų – į </w:t>
      </w:r>
      <w:bookmarkStart w:id="122" w:name="BM61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"619z"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22"/>
      <w:r w:rsidRPr="001834E4">
        <w:rPr>
          <w:rFonts w:ascii="Times New Roman" w:hAnsi="Times New Roman"/>
          <w:sz w:val="24"/>
          <w:szCs w:val="24"/>
        </w:rPr>
        <w:t xml:space="preserve">, kurioje teritorijoje yra žemės sklypas, biudžeto atskirą sąskaitą, skirtą lėšoms už parduotus valstybinės žemės sklypus kaupti. </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69. Įstatymų nustatyta tvarka </w:t>
      </w:r>
      <w:bookmarkStart w:id="123" w:name="BM61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"620z"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savivaldybei</w:t>
      </w:r>
      <w:r w:rsidRPr="001834E4">
        <w:rPr>
          <w:rFonts w:ascii="Times New Roman" w:hAnsi="Times New Roman"/>
          <w:sz w:val="24"/>
          <w:szCs w:val="24"/>
        </w:rPr>
        <w:fldChar w:fldCharType="end"/>
      </w:r>
      <w:bookmarkEnd w:id="123"/>
      <w:r w:rsidRPr="001834E4">
        <w:rPr>
          <w:rFonts w:ascii="Times New Roman" w:hAnsi="Times New Roman"/>
          <w:sz w:val="24"/>
          <w:szCs w:val="24"/>
        </w:rPr>
        <w:t xml:space="preserve"> nuosavybės teise priklausantis nekilnojamasis </w:t>
      </w:r>
      <w:bookmarkStart w:id="124" w:name="BM620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"621z"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turtas</w:t>
      </w:r>
      <w:r w:rsidRPr="001834E4">
        <w:rPr>
          <w:rFonts w:ascii="Times New Roman" w:hAnsi="Times New Roman"/>
          <w:sz w:val="24"/>
          <w:szCs w:val="24"/>
        </w:rPr>
        <w:fldChar w:fldCharType="end"/>
      </w:r>
      <w:bookmarkEnd w:id="124"/>
      <w:r w:rsidRPr="001834E4">
        <w:rPr>
          <w:rFonts w:ascii="Times New Roman" w:hAnsi="Times New Roman"/>
          <w:sz w:val="24"/>
          <w:szCs w:val="24"/>
        </w:rPr>
        <w:t>, esantis privačios žemės sklype, gali būti parduodamas viešame aukcione be žemės  savininko sutikimo, jeigu tai neprieštarauja įstatymų ir (ar) sutarties nustatytoms žemės sklypo naudojimo sąlygoms.</w:t>
      </w:r>
    </w:p>
    <w:p w:rsidR="005A5AA0" w:rsidRPr="001834E4" w:rsidRDefault="005A5AA0" w:rsidP="000271D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VII. TURTO INVESTAVIMAS, ĮKEITIMAS IR SAVIVALDYBĖS TURTINIŲ BEI NETURTINIŲ JURIDINIO ASMENS DALYVIO TEISIŲ ATSTOVAVIMAS</w:t>
      </w:r>
    </w:p>
    <w:p w:rsidR="005A5AA0" w:rsidRPr="001834E4" w:rsidRDefault="005A5AA0" w:rsidP="00C62708">
      <w:pPr>
        <w:tabs>
          <w:tab w:val="left" w:pos="1080"/>
          <w:tab w:val="left" w:pos="1260"/>
        </w:tabs>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70. Savivaldybės turto investavimas – tai savivaldybei nuosavybės teise priklausančio turto, kaip įnašo, perdavimas:</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70.1. viešajai įstaigai, akcinei bendrovei ar uždarajai akcinei bendrovei vykdant steigimo akte ar steigimo sutartyje prisiimtus steigėjo turtinius</w:t>
      </w:r>
      <w:bookmarkStart w:id="125" w:name="BM300z"/>
      <w:bookmarkEnd w:id="125"/>
      <w:r w:rsidRPr="001834E4">
        <w:rPr>
          <w:rFonts w:ascii="Times New Roman" w:hAnsi="Times New Roman"/>
          <w:sz w:val="24"/>
          <w:szCs w:val="24"/>
        </w:rPr>
        <w:t xml:space="preserve"> įsipareigojimus;</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70.2. didinant viešosios įstaigos dalininkų kapitalą arba akcinės bendrovės ar uždarosios akcinės bendrovės įstatinį kapitalą, jei savivaldybė yra jų dalyvė;</w:t>
      </w:r>
    </w:p>
    <w:p w:rsidR="005A5AA0" w:rsidRPr="001834E4" w:rsidRDefault="005A5AA0" w:rsidP="00C62708">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70.3. viešajai įstaigai nustatant (formuojant) dalininkų kapitalą, jei teisės aktų nustatyta tvarka biudžetinė įstaiga pertvarkoma į viešąją įstaigą;</w:t>
      </w:r>
    </w:p>
    <w:p w:rsidR="005A5AA0" w:rsidRPr="001834E4" w:rsidRDefault="005A5AA0" w:rsidP="0017225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70.4. akcinei bendrovei ar uždarajai akcinei bendrovei nustatant (formuojant) įstatinį kapitalą, jei teisės aktų nustatyta tvarka savivaldybės įmonė pertvarkoma į akcinę bendrovę ar uždarąją akcinę bendrovę;</w:t>
      </w:r>
    </w:p>
    <w:p w:rsidR="005A5AA0" w:rsidRPr="001834E4" w:rsidRDefault="005A5AA0" w:rsidP="00C62708">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70.5. steigiamiems ar įsteigtiems kitos teisinės formos juridiniams asmenims, kurių veiklos tikslas yra tarptautinis bendradarbiavimas, kai tuo siekiama užtikrinti tinkamą įstatymuose numatytų savivaldybės funkcijų įgyvendinimą.</w:t>
      </w:r>
    </w:p>
    <w:p w:rsidR="005A5AA0" w:rsidRPr="001834E4" w:rsidRDefault="005A5AA0" w:rsidP="00C62708">
      <w:pPr>
        <w:tabs>
          <w:tab w:val="num" w:pos="1134"/>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71. Sprendimą</w:t>
      </w:r>
      <w:r w:rsidRPr="001834E4">
        <w:rPr>
          <w:rFonts w:ascii="Times New Roman" w:hAnsi="Times New Roman"/>
          <w:sz w:val="24"/>
          <w:szCs w:val="24"/>
        </w:rPr>
        <w:t xml:space="preserve"> dėl </w:t>
      </w:r>
      <w:bookmarkStart w:id="126" w:name="BM63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savivaldybei</w:t>
      </w:r>
      <w:r w:rsidRPr="001834E4">
        <w:rPr>
          <w:rFonts w:ascii="Times New Roman" w:hAnsi="Times New Roman"/>
          <w:sz w:val="24"/>
          <w:szCs w:val="24"/>
        </w:rPr>
        <w:fldChar w:fldCharType="end"/>
      </w:r>
      <w:bookmarkEnd w:id="126"/>
      <w:r w:rsidRPr="001834E4">
        <w:rPr>
          <w:rFonts w:ascii="Times New Roman" w:hAnsi="Times New Roman"/>
          <w:sz w:val="24"/>
          <w:szCs w:val="24"/>
        </w:rPr>
        <w:t xml:space="preserve"> nuosavybės teise priklausančio </w:t>
      </w:r>
      <w:bookmarkStart w:id="127" w:name="BM63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27"/>
      <w:r w:rsidRPr="001834E4">
        <w:rPr>
          <w:rFonts w:ascii="Times New Roman" w:hAnsi="Times New Roman"/>
          <w:sz w:val="24"/>
          <w:szCs w:val="24"/>
        </w:rPr>
        <w:t xml:space="preserve"> investavimo priima </w:t>
      </w:r>
      <w:bookmarkStart w:id="128" w:name="BM63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28"/>
      <w:r w:rsidRPr="001834E4">
        <w:rPr>
          <w:rFonts w:ascii="Times New Roman" w:hAnsi="Times New Roman"/>
          <w:sz w:val="24"/>
          <w:szCs w:val="24"/>
        </w:rPr>
        <w:t xml:space="preserve"> Taryba. Prieš priimant sprendimą, subjektas, teikiantis siūlymą dėl investavimo, privalo tą siūlymą ekonomiškai ir socialiai pagrįsti. Sprendimai dėl </w:t>
      </w:r>
      <w:bookmarkStart w:id="129" w:name="BM63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29"/>
      <w:r w:rsidRPr="001834E4">
        <w:rPr>
          <w:rFonts w:ascii="Times New Roman" w:hAnsi="Times New Roman"/>
          <w:sz w:val="24"/>
          <w:szCs w:val="24"/>
        </w:rPr>
        <w:t xml:space="preserve"> </w:t>
      </w:r>
      <w:bookmarkStart w:id="130" w:name="BM63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"639z"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30"/>
      <w:r w:rsidRPr="001834E4">
        <w:rPr>
          <w:rFonts w:ascii="Times New Roman" w:hAnsi="Times New Roman"/>
          <w:sz w:val="24"/>
          <w:szCs w:val="24"/>
        </w:rPr>
        <w:t xml:space="preserve"> investavimo priimami Vyriausybės nustatyta tvarka, jeigu tenkinami ne mažiau kaip trys investavimo kriterijai:</w:t>
      </w:r>
    </w:p>
    <w:p w:rsidR="005A5AA0" w:rsidRPr="001834E4" w:rsidRDefault="005A5AA0" w:rsidP="00C62708">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71.1. investavus bus įvykdyti iš tarptautinių sutarčių atsirandantys Lietuvos Respublikos įsipareigojimai;</w:t>
      </w:r>
    </w:p>
    <w:p w:rsidR="005A5AA0" w:rsidRPr="001834E4" w:rsidRDefault="005A5AA0" w:rsidP="00C62708">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71.2. investuojama į nacionaliniam saugumui užtikrinti strateginę ir svarbią reikšmę  turinčias įmones ir (ar) įrenginius, vadovaujantis Lietuvos Respublikos </w:t>
      </w:r>
      <w:bookmarkStart w:id="131" w:name="P58667_1"/>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"http://192.168.1.1/Litlex/ll.dll?Tekstas=1&amp;Id=58667&amp;BF=1" \t "FTurinys"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iCs/>
          <w:sz w:val="24"/>
          <w:szCs w:val="24"/>
        </w:rPr>
        <w:t>strateginę reikšmę nacionaliniam saugumui turinčių įmonių ir įrenginių bei kitų nacionaliniam saugumui užtikrinti svarbių įmonių įstatymu</w:t>
      </w:r>
      <w:r w:rsidRPr="001834E4">
        <w:rPr>
          <w:rFonts w:ascii="Times New Roman" w:hAnsi="Times New Roman"/>
          <w:sz w:val="24"/>
          <w:szCs w:val="24"/>
        </w:rPr>
        <w:fldChar w:fldCharType="end"/>
      </w:r>
      <w:bookmarkEnd w:id="131"/>
      <w:r w:rsidRPr="001834E4">
        <w:rPr>
          <w:rFonts w:ascii="Times New Roman" w:hAnsi="Times New Roman"/>
          <w:sz w:val="24"/>
          <w:szCs w:val="24"/>
        </w:rPr>
        <w:t xml:space="preserve"> ir kitais nacionalinio saugumo tikslus įgyvendinančiais teisės aktais, kuriais užtikrinama reikiama sprendžiamoji valstybės galia;</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71.3. investuojant skatinamas Lietuvos ekonomikos augimas, stiprinamas ekonominis savarankiškumas ir (ar) tarptautinis konkurencingumas;</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71.4. investuojant bus siekiama </w:t>
      </w:r>
      <w:bookmarkStart w:id="132" w:name="BM63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"640z"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32"/>
      <w:r w:rsidRPr="001834E4">
        <w:rPr>
          <w:rFonts w:ascii="Times New Roman" w:hAnsi="Times New Roman"/>
          <w:sz w:val="24"/>
          <w:szCs w:val="24"/>
        </w:rPr>
        <w:t xml:space="preserve"> ar visos šalies ekonominės ir socialinės sanglaudos Europos Sąjungos erdvėje, taip pat regionų ar pasaulio mastu;</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71.5. investavus bus kuriama ar plėtojama infrastruktūra, naudinga visuomenei (skatinama veiksminga konkurencija šalies rinkoje, gerinama viešųjų paslaugų kokybė, pasirinkimo galimybės ir prieinamumas); </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bookmarkStart w:id="133" w:name="BM640z"/>
      <w:r w:rsidRPr="001834E4">
        <w:rPr>
          <w:rFonts w:ascii="Times New Roman" w:hAnsi="Times New Roman"/>
          <w:sz w:val="24"/>
          <w:szCs w:val="24"/>
        </w:rPr>
        <w:t xml:space="preserve">71.6. </w:t>
      </w:r>
      <w:hyperlink r:id="rId30" w:anchor="641z" w:history="1">
        <w:r w:rsidRPr="001834E4">
          <w:rPr>
            <w:rStyle w:val="Hyperlink"/>
            <w:rFonts w:ascii="Times New Roman" w:hAnsi="Times New Roman"/>
            <w:sz w:val="24"/>
            <w:szCs w:val="24"/>
          </w:rPr>
          <w:t>savivaldybės</w:t>
        </w:r>
      </w:hyperlink>
      <w:bookmarkEnd w:id="133"/>
      <w:r w:rsidRPr="001834E4">
        <w:rPr>
          <w:rFonts w:ascii="Times New Roman" w:hAnsi="Times New Roman"/>
          <w:sz w:val="24"/>
          <w:szCs w:val="24"/>
        </w:rPr>
        <w:t xml:space="preserve"> </w:t>
      </w:r>
      <w:bookmarkStart w:id="134" w:name="BM641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"642z"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turto</w:t>
      </w:r>
      <w:r w:rsidRPr="001834E4">
        <w:rPr>
          <w:rFonts w:ascii="Times New Roman" w:hAnsi="Times New Roman"/>
          <w:sz w:val="24"/>
          <w:szCs w:val="24"/>
        </w:rPr>
        <w:fldChar w:fldCharType="end"/>
      </w:r>
      <w:bookmarkEnd w:id="134"/>
      <w:r w:rsidRPr="001834E4">
        <w:rPr>
          <w:rFonts w:ascii="Times New Roman" w:hAnsi="Times New Roman"/>
          <w:sz w:val="24"/>
          <w:szCs w:val="24"/>
        </w:rPr>
        <w:t xml:space="preserve"> investavimu (</w:t>
      </w:r>
      <w:bookmarkStart w:id="135" w:name="BM642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"643z"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35"/>
      <w:r w:rsidRPr="001834E4">
        <w:rPr>
          <w:rFonts w:ascii="Times New Roman" w:hAnsi="Times New Roman"/>
          <w:sz w:val="24"/>
          <w:szCs w:val="24"/>
        </w:rPr>
        <w:t xml:space="preserve"> įnašu) bus sukuriama pridėtinė vertė ir užtikrinamas šią vertę kuriančios veiklos ilgalaikis ekonominis tvarumas;</w:t>
      </w:r>
    </w:p>
    <w:p w:rsidR="005A5AA0" w:rsidRPr="001834E4" w:rsidRDefault="005A5AA0" w:rsidP="00C62708">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71.7. 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w:t>
      </w:r>
      <w:bookmarkStart w:id="136" w:name="BM64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"644z"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36"/>
      <w:r w:rsidRPr="001834E4">
        <w:rPr>
          <w:rFonts w:ascii="Times New Roman" w:hAnsi="Times New Roman"/>
          <w:sz w:val="24"/>
          <w:szCs w:val="24"/>
        </w:rPr>
        <w:t xml:space="preserve"> funkcijų atlikimas;</w:t>
      </w:r>
    </w:p>
    <w:p w:rsidR="005A5AA0" w:rsidRPr="001834E4" w:rsidRDefault="005A5AA0" w:rsidP="0017225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71.8. bus investuojama į ūkio ir socialines inovacijas, žinių ekonomikos plėtrą, aukštųjų technologijų kūrimą, jeigu tai yra vienas iš pagrindinių investicijų objekto veiklos tikslų; </w:t>
      </w:r>
    </w:p>
    <w:p w:rsidR="005A5AA0" w:rsidRPr="001834E4" w:rsidRDefault="005A5AA0" w:rsidP="0017225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71.9. investavimo tikslas ir siekiamas rezultatas nustatyti teisės aktuose, įgyvendinančiuose strateginio planavimo dokumentus.</w:t>
      </w:r>
    </w:p>
    <w:p w:rsidR="005A5AA0" w:rsidRPr="001834E4" w:rsidRDefault="005A5AA0" w:rsidP="0017225F">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72. Savivaldybės</w:t>
      </w:r>
      <w:r w:rsidRPr="001834E4">
        <w:rPr>
          <w:rFonts w:ascii="Times New Roman" w:hAnsi="Times New Roman"/>
          <w:sz w:val="24"/>
          <w:szCs w:val="24"/>
        </w:rPr>
        <w:t xml:space="preserve"> turtas negali būti investuojamas įmonei ar vertybiniams popieriams įsigyti iš fizinių ar privačių juridinių asmenų, taip pat privačiajam juridiniam asmeniui steigti, išskyrus įstatymų nustatytus atvejus.</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73. Savivaldybė</w:t>
      </w:r>
      <w:r w:rsidRPr="001834E4">
        <w:rPr>
          <w:rFonts w:ascii="Times New Roman" w:hAnsi="Times New Roman"/>
          <w:sz w:val="24"/>
          <w:szCs w:val="24"/>
        </w:rPr>
        <w:t xml:space="preserve"> gali turtą investuoti įsigydama steigiamos arba didinančios įstatinį kapitalą akcinės bendrovės ar uždarosios akcinės bendrovės akcijų, kurios visuotiniame akcininkų susirinkime valstybei ar savivaldybei (savivaldybėms) arba joms kartu suteikia daugiau kaip 50 procentų balsų.</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74. Asmuo, įsigyjantis steigiamos akcinės bendrovės ar uždarosios akcinės bendrovės, kurią steigiant dalyvauja </w:t>
      </w:r>
      <w:bookmarkStart w:id="137" w:name="BM65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"654z"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w:t>
      </w:r>
      <w:r w:rsidRPr="001834E4">
        <w:rPr>
          <w:rFonts w:ascii="Times New Roman" w:hAnsi="Times New Roman"/>
          <w:sz w:val="24"/>
          <w:szCs w:val="24"/>
        </w:rPr>
        <w:fldChar w:fldCharType="end"/>
      </w:r>
      <w:bookmarkEnd w:id="137"/>
      <w:r w:rsidRPr="001834E4">
        <w:rPr>
          <w:rFonts w:ascii="Times New Roman" w:hAnsi="Times New Roman"/>
          <w:sz w:val="24"/>
          <w:szCs w:val="24"/>
        </w:rPr>
        <w:t>, akcijų, atrenkamas viešo konkurso būdu Vyriausybės nustatyta tvarka.</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75. Kai steigiama akcinė bendrovė ar uždaroji akcinė bendrovė institucinei viešojo ir privataus sektorių partnerystei įgyvendinti, informacija apie akcinės bendrovės ar uždarosios akcinės bendrovės steigimą institucinei viešojo ir privataus sektorių partnerystei įgyvendinti turi būti nurodyta konkurso koncesijai suteikti ar viešojo pirkimo, organizuojamo valdžios ir privataus subjekto partnerystei įgyvendinti, sąlygų apraše. Šiame sąlygų apraše ir akcinės bendrovės ar uždarosios akcinės bendrovės steigimo institucinei viešojo ir privataus sektorių partnerystei įgyvendinti sutartyje, be kituose įstatymuose nustatytų reikalavimų, turi būti nurodytas akcinės bendrovės ar uždarosios akcinės bendrovės veiklos laikotarpis, kuris negali būti ilgesnis negu koncesijos arba valdžios ir privataus subjekto partnerystės sutarties laikotarpis, ir akcinės bendrovės ar uždarosios akcinės bendrovės veiklos  tęstinumo sąlygos, tarp kurių turi būti nustatytos valstybės ar </w:t>
      </w:r>
      <w:bookmarkStart w:id="138" w:name="BM65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"655z"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38"/>
      <w:r w:rsidRPr="001834E4">
        <w:rPr>
          <w:rFonts w:ascii="Times New Roman" w:hAnsi="Times New Roman"/>
          <w:sz w:val="24"/>
          <w:szCs w:val="24"/>
        </w:rPr>
        <w:t>, kaip akcininkės, dalyvavimo bendrovės veikloje sąlygos.</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76. Savivaldybei</w:t>
      </w:r>
      <w:r w:rsidRPr="001834E4">
        <w:rPr>
          <w:rFonts w:ascii="Times New Roman" w:hAnsi="Times New Roman"/>
          <w:sz w:val="24"/>
          <w:szCs w:val="24"/>
        </w:rPr>
        <w:t xml:space="preserve"> nuosavybės teise priklausantis ilgalaikis materialusis turtas gali būti įkeistas įstatymų nustatytais atvejais savivaldybės Tarybos sprendimu, esant teigiamai Savivaldybės kontrolės ir audito tarnybos išvadai. Nematerialusis, finansinis ir materialusis trumpalaikis savivaldybės turtas negali būti įkeistas.</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bookmarkStart w:id="139" w:name="BM662z"/>
      <w:r w:rsidRPr="001834E4">
        <w:rPr>
          <w:rFonts w:ascii="Times New Roman" w:hAnsi="Times New Roman"/>
          <w:sz w:val="24"/>
          <w:szCs w:val="24"/>
        </w:rPr>
        <w:t xml:space="preserve">77. </w:t>
      </w:r>
      <w:hyperlink r:id="rId31" w:anchor="663z" w:history="1">
        <w:r w:rsidRPr="001834E4">
          <w:rPr>
            <w:rStyle w:val="Hyperlink"/>
            <w:rFonts w:ascii="Times New Roman" w:hAnsi="Times New Roman"/>
            <w:sz w:val="24"/>
            <w:szCs w:val="24"/>
          </w:rPr>
          <w:t>Savivaldybės</w:t>
        </w:r>
      </w:hyperlink>
      <w:bookmarkEnd w:id="139"/>
      <w:r w:rsidRPr="001834E4">
        <w:rPr>
          <w:rFonts w:ascii="Times New Roman" w:hAnsi="Times New Roman"/>
          <w:sz w:val="24"/>
          <w:szCs w:val="24"/>
        </w:rPr>
        <w:t xml:space="preserve"> įmonė teise įkeisti ilgalaikį materialųjį </w:t>
      </w:r>
      <w:bookmarkStart w:id="140" w:name="BM66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"664z"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40"/>
      <w:r w:rsidRPr="001834E4">
        <w:rPr>
          <w:rFonts w:ascii="Times New Roman" w:hAnsi="Times New Roman"/>
          <w:sz w:val="24"/>
          <w:szCs w:val="24"/>
        </w:rPr>
        <w:t xml:space="preserve"> naudojasi pagal Lietuvos Respublikos </w:t>
      </w:r>
      <w:bookmarkStart w:id="141" w:name="P12388_1"/>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"http://192.168.1.1/Litlex/ll.dll?Tekstas=1&amp;Id=12388&amp;BF=1" \t "FTurinys"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iCs/>
          <w:sz w:val="24"/>
          <w:szCs w:val="24"/>
        </w:rPr>
        <w:t>valstybės ir savivaldybės įmonių įstatymą</w:t>
      </w:r>
      <w:r w:rsidRPr="001834E4">
        <w:rPr>
          <w:rFonts w:ascii="Times New Roman" w:hAnsi="Times New Roman"/>
          <w:sz w:val="24"/>
          <w:szCs w:val="24"/>
        </w:rPr>
        <w:fldChar w:fldCharType="end"/>
      </w:r>
      <w:bookmarkEnd w:id="141"/>
      <w:r w:rsidRPr="001834E4">
        <w:rPr>
          <w:rFonts w:ascii="Times New Roman" w:hAnsi="Times New Roman"/>
          <w:sz w:val="24"/>
          <w:szCs w:val="24"/>
        </w:rPr>
        <w:t>.</w:t>
      </w:r>
    </w:p>
    <w:p w:rsidR="005A5AA0" w:rsidRPr="001834E4" w:rsidRDefault="005A5AA0" w:rsidP="00C62708">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78. Savivaldybės</w:t>
      </w:r>
      <w:r w:rsidRPr="001834E4">
        <w:rPr>
          <w:rFonts w:ascii="Times New Roman" w:hAnsi="Times New Roman"/>
          <w:sz w:val="24"/>
          <w:szCs w:val="24"/>
        </w:rPr>
        <w:t xml:space="preserve"> turtinės ir neturtinės teisės viešosiose įstaigose, akcinėse bendrovėse, uždarosiose akcinėse bendrovėse ir kitos teisinės formos juridiniuose asmenyse įgyvendinamos Vyriausybės nustatyta tvarka.</w:t>
      </w:r>
    </w:p>
    <w:p w:rsidR="005A5AA0" w:rsidRPr="001834E4" w:rsidRDefault="005A5AA0" w:rsidP="0017225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sz w:val="24"/>
          <w:szCs w:val="24"/>
        </w:rPr>
      </w:pPr>
    </w:p>
    <w:p w:rsidR="005A5AA0" w:rsidRPr="001834E4" w:rsidRDefault="005A5AA0" w:rsidP="0017225F">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szCs w:val="24"/>
        </w:rPr>
      </w:pPr>
      <w:r w:rsidRPr="001834E4">
        <w:rPr>
          <w:b/>
          <w:bCs/>
          <w:szCs w:val="24"/>
        </w:rPr>
        <w:t>VIII. SAVIVALDYBĖS TURTO PRIPAŽINIMAS NEREIKALINGU ARBA NETINKAMU (NEGALIMU) NAUDOTI IR NURAŠYMAS</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79. Nematerialusis</w:t>
      </w:r>
      <w:r w:rsidRPr="001834E4">
        <w:rPr>
          <w:rFonts w:ascii="Times New Roman" w:hAnsi="Times New Roman"/>
          <w:sz w:val="24"/>
          <w:szCs w:val="24"/>
        </w:rPr>
        <w:t xml:space="preserve"> turtas</w:t>
      </w:r>
      <w:bookmarkStart w:id="142" w:name="BM472z"/>
      <w:bookmarkEnd w:id="142"/>
      <w:r w:rsidRPr="001834E4">
        <w:rPr>
          <w:rFonts w:ascii="Times New Roman" w:hAnsi="Times New Roman"/>
          <w:sz w:val="24"/>
          <w:szCs w:val="24"/>
        </w:rPr>
        <w:t>, ilgalaikis ir trumpalaikis materialusis turtas</w:t>
      </w:r>
      <w:bookmarkStart w:id="143" w:name="BM473z"/>
      <w:bookmarkEnd w:id="143"/>
      <w:r w:rsidRPr="001834E4">
        <w:rPr>
          <w:rFonts w:ascii="Times New Roman" w:hAnsi="Times New Roman"/>
          <w:sz w:val="24"/>
          <w:szCs w:val="24"/>
        </w:rPr>
        <w:t xml:space="preserve"> pripažįstamas nereikalingu arba netinkamu (negalimu) naudoti, kai:</w:t>
      </w:r>
    </w:p>
    <w:p w:rsidR="005A5AA0" w:rsidRPr="001834E4" w:rsidRDefault="005A5AA0" w:rsidP="0017225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79.1. fiziškai nusidėvi;</w:t>
      </w:r>
    </w:p>
    <w:p w:rsidR="005A5AA0" w:rsidRPr="001834E4" w:rsidRDefault="005A5AA0" w:rsidP="0017225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79.2. funkciškai (technologiškai) nusidėvi;</w:t>
      </w:r>
    </w:p>
    <w:p w:rsidR="005A5AA0" w:rsidRPr="001834E4" w:rsidRDefault="005A5AA0" w:rsidP="0017225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79.3. Vyriausybės ar jos įgaliotos institucijos nustatyta tvarka pripažįstamas avariniu;</w:t>
      </w:r>
    </w:p>
    <w:p w:rsidR="005A5AA0" w:rsidRPr="001834E4" w:rsidRDefault="005A5AA0" w:rsidP="0017225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79.4. sugenda ar sugadinamas;</w:t>
      </w:r>
    </w:p>
    <w:p w:rsidR="005A5AA0" w:rsidRPr="001834E4" w:rsidRDefault="005A5AA0" w:rsidP="0017225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79.5. stichinių nelaimių, avarijų metu sunaikinamas (sugadinamas) ir šis faktas atitinkamai įforminamas;</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79.6. negalima naudoti dėl trečiųjų asmenų veikos ir šis faktas yra tinkamai įformintas. Pripažinto negalimu naudoti dėl trečiųjų asmenų veikos materialiojo turto</w:t>
      </w:r>
      <w:bookmarkStart w:id="144" w:name="BM474z"/>
      <w:bookmarkEnd w:id="144"/>
      <w:r w:rsidRPr="001834E4">
        <w:rPr>
          <w:rFonts w:ascii="Times New Roman" w:hAnsi="Times New Roman"/>
          <w:sz w:val="24"/>
          <w:szCs w:val="24"/>
        </w:rPr>
        <w:t xml:space="preserve"> vertė perkeliama į finansinį turtą</w:t>
      </w:r>
      <w:bookmarkStart w:id="145" w:name="BM475z"/>
      <w:bookmarkEnd w:id="145"/>
      <w:r w:rsidRPr="001834E4">
        <w:rPr>
          <w:rFonts w:ascii="Times New Roman" w:hAnsi="Times New Roman"/>
          <w:sz w:val="24"/>
          <w:szCs w:val="24"/>
        </w:rPr>
        <w:t xml:space="preserve"> (gautinas lėšas);</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79.7. trukdo statyti naujus statinius arba rekonstruoti esamus statinius ar teritorijas. Ši nuostata taikoma tik nekilnojamiesiems daiktams, išskyrus nekilnojamąsias kultūros vertybes, nustatyta tvarka suderinus naujos statybos ar rekonstravimo projektą;</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79.8. nereikalingas savivaldybės</w:t>
      </w:r>
      <w:bookmarkStart w:id="146" w:name="BM476z"/>
      <w:bookmarkEnd w:id="146"/>
      <w:r w:rsidRPr="001834E4">
        <w:rPr>
          <w:rFonts w:ascii="Times New Roman" w:hAnsi="Times New Roman"/>
          <w:sz w:val="24"/>
          <w:szCs w:val="24"/>
        </w:rPr>
        <w:t xml:space="preserve"> funkcijoms įgyvendinti ir (ar) nelieka kur jį pritaikyti.</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80. Nematerialusis turtas</w:t>
      </w:r>
      <w:bookmarkStart w:id="147" w:name="BM477z"/>
      <w:bookmarkEnd w:id="147"/>
      <w:r w:rsidRPr="001834E4">
        <w:rPr>
          <w:rFonts w:ascii="Times New Roman" w:hAnsi="Times New Roman"/>
          <w:sz w:val="24"/>
          <w:szCs w:val="24"/>
        </w:rPr>
        <w:t>, ilgalaikis ir trumpalaikis materialusis turtas</w:t>
      </w:r>
      <w:bookmarkStart w:id="148" w:name="BM478z"/>
      <w:bookmarkEnd w:id="148"/>
      <w:r w:rsidRPr="001834E4">
        <w:rPr>
          <w:rFonts w:ascii="Times New Roman" w:hAnsi="Times New Roman"/>
          <w:sz w:val="24"/>
          <w:szCs w:val="24"/>
        </w:rPr>
        <w:t xml:space="preserve"> gali būti pripažintas nereikalingu arba </w:t>
      </w:r>
      <w:r w:rsidRPr="001834E4">
        <w:rPr>
          <w:rStyle w:val="Hyperlink"/>
          <w:rFonts w:ascii="Times New Roman" w:hAnsi="Times New Roman"/>
          <w:sz w:val="24"/>
          <w:szCs w:val="24"/>
        </w:rPr>
        <w:t>netinkamu</w:t>
      </w:r>
      <w:r w:rsidRPr="001834E4">
        <w:rPr>
          <w:rFonts w:ascii="Times New Roman" w:hAnsi="Times New Roman"/>
          <w:sz w:val="24"/>
          <w:szCs w:val="24"/>
        </w:rPr>
        <w:t xml:space="preserve"> (negalimu) naudoti, kai jį atnaujinti ekonomiškai netikslinga, išskyrus šio Aprašo 75.8 papunktyje nustatytą atvejį. Laikoma, kad turtą</w:t>
      </w:r>
      <w:bookmarkStart w:id="149" w:name="BM479z"/>
      <w:bookmarkEnd w:id="149"/>
      <w:r w:rsidRPr="001834E4">
        <w:rPr>
          <w:rFonts w:ascii="Times New Roman" w:hAnsi="Times New Roman"/>
          <w:sz w:val="24"/>
          <w:szCs w:val="24"/>
        </w:rPr>
        <w:t xml:space="preserve"> atnaujinti ekonomiškai netikslinga, kai jo remonto (rekonstravimo) išlaidos lygios naujo tokios pat paskirties ir to paties pajėgumo turto</w:t>
      </w:r>
      <w:bookmarkStart w:id="150" w:name="BM480z"/>
      <w:bookmarkEnd w:id="150"/>
      <w:r w:rsidRPr="001834E4">
        <w:rPr>
          <w:rFonts w:ascii="Times New Roman" w:hAnsi="Times New Roman"/>
          <w:sz w:val="24"/>
          <w:szCs w:val="24"/>
        </w:rPr>
        <w:t xml:space="preserve"> įsigijimo kainai ar ją viršija.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81. Nereikalingu arba netinkamu (negalimu) naudoti turtu</w:t>
      </w:r>
      <w:bookmarkStart w:id="151" w:name="BM481z"/>
      <w:bookmarkEnd w:id="151"/>
      <w:r w:rsidRPr="001834E4">
        <w:rPr>
          <w:rFonts w:ascii="Times New Roman" w:hAnsi="Times New Roman"/>
          <w:sz w:val="24"/>
          <w:szCs w:val="24"/>
        </w:rPr>
        <w:t xml:space="preserve"> negali būti pripažįstama žemė, miškai, </w:t>
      </w:r>
      <w:r w:rsidRPr="001834E4">
        <w:rPr>
          <w:rStyle w:val="Hyperlink"/>
          <w:rFonts w:ascii="Times New Roman" w:hAnsi="Times New Roman"/>
          <w:sz w:val="24"/>
          <w:szCs w:val="24"/>
        </w:rPr>
        <w:t>vidaus</w:t>
      </w:r>
      <w:r w:rsidRPr="001834E4">
        <w:rPr>
          <w:rFonts w:ascii="Times New Roman" w:hAnsi="Times New Roman"/>
          <w:sz w:val="24"/>
          <w:szCs w:val="24"/>
        </w:rPr>
        <w:t xml:space="preserve"> vandenys ir finansinis turtas</w:t>
      </w:r>
      <w:bookmarkStart w:id="152" w:name="BM482z"/>
      <w:bookmarkEnd w:id="152"/>
      <w:r w:rsidRPr="001834E4">
        <w:rPr>
          <w:rFonts w:ascii="Times New Roman" w:hAnsi="Times New Roman"/>
          <w:sz w:val="24"/>
          <w:szCs w:val="24"/>
        </w:rPr>
        <w:t>.</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82. Savivaldybės</w:t>
      </w:r>
      <w:r w:rsidRPr="001834E4">
        <w:rPr>
          <w:rFonts w:ascii="Times New Roman" w:hAnsi="Times New Roman"/>
          <w:sz w:val="24"/>
          <w:szCs w:val="24"/>
        </w:rPr>
        <w:t xml:space="preserve"> turtas pripažįstamas nereikalingu arba netinkamu (negalimu) naudoti turto valdytojo vadovo sudarytos komisijos pasiūlymu.</w:t>
      </w:r>
    </w:p>
    <w:p w:rsidR="005A5AA0" w:rsidRPr="001834E4" w:rsidRDefault="005A5AA0" w:rsidP="004A52FF">
      <w:pPr>
        <w:tabs>
          <w:tab w:val="num" w:pos="1134"/>
          <w:tab w:val="left" w:pos="1260"/>
        </w:tabs>
        <w:spacing w:after="0" w:line="360" w:lineRule="auto"/>
        <w:ind w:firstLine="720"/>
        <w:jc w:val="both"/>
        <w:rPr>
          <w:rStyle w:val="Hyperlink"/>
          <w:rFonts w:ascii="Times New Roman" w:hAnsi="Times New Roman"/>
          <w:sz w:val="24"/>
          <w:szCs w:val="24"/>
        </w:rPr>
      </w:pPr>
      <w:r w:rsidRPr="001834E4">
        <w:rPr>
          <w:rStyle w:val="Hyperlink"/>
          <w:rFonts w:ascii="Times New Roman" w:hAnsi="Times New Roman"/>
          <w:sz w:val="24"/>
          <w:szCs w:val="24"/>
        </w:rPr>
        <w:t xml:space="preserve">83. Savivaldybės turtas, perduotas laikinai naudoti pagal panaudos, nuomos sutartį, pripažįstamas nereikalingu arba netinkamu (negalimu) naudoti įstaigos, kuri šį turtą valdo patikėjimo teise (turto valdytojo) vadovo sudarytos komisijos pasiūlymu. </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84. Šios Tvarkos 78 ir 79 punktuose nurodytos komisijos savo pasiūlyme nurodo turtą, kurį siūloma pripažinti nereikalingu arba netinkamu (negalimu) naudoti, ir priežastis, dėl kurių šis turtas tapo nereikalingas arba netinkamas (negalimas) naudoti, įvertina turto būklę ir tolesnio panaudojimo galimybes, tai įformindamos turto apžiūros aktu arba nekilnojamųjų daiktų apžiūros pažyma (Aprašo 5 priedas).</w:t>
      </w:r>
    </w:p>
    <w:p w:rsidR="005A5AA0" w:rsidRPr="001834E4" w:rsidRDefault="005A5AA0" w:rsidP="004A52FF">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85. Sprendimą</w:t>
      </w:r>
      <w:r w:rsidRPr="001834E4">
        <w:rPr>
          <w:rFonts w:ascii="Times New Roman" w:hAnsi="Times New Roman"/>
          <w:sz w:val="24"/>
          <w:szCs w:val="24"/>
        </w:rPr>
        <w:t xml:space="preserve"> dėl savivaldybės</w:t>
      </w:r>
      <w:bookmarkStart w:id="153" w:name="BM483z"/>
      <w:bookmarkEnd w:id="153"/>
      <w:r w:rsidRPr="001834E4">
        <w:rPr>
          <w:rFonts w:ascii="Times New Roman" w:hAnsi="Times New Roman"/>
          <w:sz w:val="24"/>
          <w:szCs w:val="24"/>
        </w:rPr>
        <w:t xml:space="preserve"> turto</w:t>
      </w:r>
      <w:bookmarkStart w:id="154" w:name="BM484z"/>
      <w:bookmarkEnd w:id="154"/>
      <w:r w:rsidRPr="001834E4">
        <w:rPr>
          <w:rFonts w:ascii="Times New Roman" w:hAnsi="Times New Roman"/>
          <w:sz w:val="24"/>
          <w:szCs w:val="24"/>
        </w:rPr>
        <w:t xml:space="preserve"> pripažinimo nereikalingu arba netinkamu (negalimu) naudoti priima turto</w:t>
      </w:r>
      <w:bookmarkStart w:id="155" w:name="BM485z"/>
      <w:bookmarkEnd w:id="155"/>
      <w:r w:rsidRPr="001834E4">
        <w:rPr>
          <w:rFonts w:ascii="Times New Roman" w:hAnsi="Times New Roman"/>
          <w:sz w:val="24"/>
          <w:szCs w:val="24"/>
        </w:rPr>
        <w:t xml:space="preserve"> valdytojas, išskyrus šio Aprašo 11 punkte numatytus asmenis. Sprendimas dėl turto</w:t>
      </w:r>
      <w:bookmarkStart w:id="156" w:name="BM486z"/>
      <w:bookmarkEnd w:id="156"/>
      <w:r w:rsidRPr="001834E4">
        <w:rPr>
          <w:rFonts w:ascii="Times New Roman" w:hAnsi="Times New Roman"/>
          <w:sz w:val="24"/>
          <w:szCs w:val="24"/>
        </w:rPr>
        <w:t>, kurį valdo šio Aprašo 11 punkte numatyti asmenys, pripažinimo nereikalingu arba netinkamu (negalimu) naudoti priimamas jį grąžinus savivaldybės</w:t>
      </w:r>
      <w:bookmarkStart w:id="157" w:name="BM487z"/>
      <w:bookmarkEnd w:id="157"/>
      <w:r w:rsidRPr="001834E4">
        <w:rPr>
          <w:rFonts w:ascii="Times New Roman" w:hAnsi="Times New Roman"/>
          <w:sz w:val="24"/>
          <w:szCs w:val="24"/>
        </w:rPr>
        <w:t xml:space="preserve"> institucijai ar įstaigai, sudariusiai sutartį.</w:t>
      </w:r>
    </w:p>
    <w:p w:rsidR="005A5AA0" w:rsidRPr="001834E4" w:rsidRDefault="005A5AA0" w:rsidP="004A52FF">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86. Sprendime </w:t>
      </w:r>
      <w:r w:rsidRPr="001834E4">
        <w:rPr>
          <w:rStyle w:val="Hyperlink"/>
          <w:rFonts w:ascii="Times New Roman" w:hAnsi="Times New Roman"/>
          <w:sz w:val="24"/>
          <w:szCs w:val="24"/>
        </w:rPr>
        <w:t>dėl</w:t>
      </w:r>
      <w:r w:rsidRPr="001834E4">
        <w:rPr>
          <w:rFonts w:ascii="Times New Roman" w:hAnsi="Times New Roman"/>
          <w:sz w:val="24"/>
          <w:szCs w:val="24"/>
        </w:rPr>
        <w:t xml:space="preserve"> turto pripažinimo nereikalingu arba netinkamu (negalimu) naudoti turi būti nurodyta:</w:t>
      </w:r>
    </w:p>
    <w:p w:rsidR="005A5AA0" w:rsidRPr="001834E4" w:rsidRDefault="005A5AA0" w:rsidP="00E70F2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86.1. pripažįstamas nereikalingu arba netinkamu (negalimu) naudoti turtas;</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86.2. jeigu turtą dar galima naudoti – galimi jo panaudojimo būdai, nurodyti šios Tvarkos 80 punkte.</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bookmarkStart w:id="158" w:name="estr22"/>
      <w:bookmarkStart w:id="159" w:name="BM23str"/>
      <w:bookmarkEnd w:id="158"/>
      <w:bookmarkEnd w:id="159"/>
      <w:r w:rsidRPr="001834E4">
        <w:rPr>
          <w:rStyle w:val="Hyperlink"/>
          <w:rFonts w:ascii="Times New Roman" w:hAnsi="Times New Roman"/>
          <w:sz w:val="24"/>
          <w:szCs w:val="24"/>
        </w:rPr>
        <w:t>87. Panaudoti</w:t>
      </w:r>
      <w:r w:rsidRPr="001834E4">
        <w:rPr>
          <w:rFonts w:ascii="Times New Roman" w:hAnsi="Times New Roman"/>
          <w:sz w:val="24"/>
          <w:szCs w:val="24"/>
        </w:rPr>
        <w:t xml:space="preserve"> nereikalingą ar netinkamą (negalimą) naudoti savivaldybės</w:t>
      </w:r>
      <w:bookmarkStart w:id="160" w:name="BM492z"/>
      <w:bookmarkEnd w:id="160"/>
      <w:r w:rsidRPr="001834E4">
        <w:rPr>
          <w:rFonts w:ascii="Times New Roman" w:hAnsi="Times New Roman"/>
          <w:sz w:val="24"/>
          <w:szCs w:val="24"/>
        </w:rPr>
        <w:t xml:space="preserve"> nematerialųjį, ilgalaikį ir trumpalaikį materialųjį turtą</w:t>
      </w:r>
      <w:bookmarkStart w:id="161" w:name="BM493z"/>
      <w:bookmarkEnd w:id="161"/>
      <w:r w:rsidRPr="001834E4">
        <w:rPr>
          <w:rFonts w:ascii="Times New Roman" w:hAnsi="Times New Roman"/>
          <w:sz w:val="24"/>
          <w:szCs w:val="24"/>
        </w:rPr>
        <w:t>, išskyrus šios Tvarkos 82.6 punkte nurodytą atvejį, galima šiais būdais:</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87.1. perduodant patikėjimo teise šio Aprašo II skyriuje nustatytais atvejais ir tvarka;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87.2. perduodant pagal panaudos sutartį šio Aprašo III skyriuje nustatytais atvejais ir tvarka;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87.3. investuojant šio Aprašo VII skyriuje punktuose nustatytais atvejais ir tvarka;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87.4. parduodant viešuose prekių aukcionuose (išskyrus nekilnojamuosius daiktus) Vyriausybės nustatyta tvarka;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87.5. nekilnojamuosius daiktus parduodant Valstybės ir savivaldybių turto valdymo, naudojimo ir disponavimo juo įstatymo 21 straipsnyje nustatyta tvarka;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87.6. perduodant valstybės ar savivaldybių</w:t>
      </w:r>
      <w:bookmarkStart w:id="162" w:name="BM496z"/>
      <w:bookmarkEnd w:id="162"/>
      <w:r w:rsidRPr="001834E4">
        <w:rPr>
          <w:rFonts w:ascii="Times New Roman" w:hAnsi="Times New Roman"/>
          <w:sz w:val="24"/>
          <w:szCs w:val="24"/>
        </w:rPr>
        <w:t xml:space="preserve"> nuosavybėn Valstybės ir savivaldybių turto valdymo, naudojimo ir disponavimo juo įstatymo 6 ir 17 straipsniuose nustatytais atvejais ir tvarka; arba perduodant kitų to paties įstatymo 20 straipsnio 6 ir 7 dalyse nurodytų subjektų nuosavybėn.</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88. Jeigu </w:t>
      </w:r>
      <w:r w:rsidRPr="001834E4">
        <w:rPr>
          <w:rStyle w:val="Hyperlink"/>
          <w:rFonts w:ascii="Times New Roman" w:hAnsi="Times New Roman"/>
          <w:sz w:val="24"/>
          <w:szCs w:val="24"/>
        </w:rPr>
        <w:t>nereikalingo</w:t>
      </w:r>
      <w:r w:rsidRPr="001834E4">
        <w:rPr>
          <w:rFonts w:ascii="Times New Roman" w:hAnsi="Times New Roman"/>
          <w:sz w:val="24"/>
          <w:szCs w:val="24"/>
        </w:rPr>
        <w:t xml:space="preserve"> arba netinkamo (negalimo) naudoti savivaldybės</w:t>
      </w:r>
      <w:bookmarkStart w:id="163" w:name="BM498z"/>
      <w:bookmarkEnd w:id="163"/>
      <w:r w:rsidRPr="001834E4">
        <w:rPr>
          <w:rFonts w:ascii="Times New Roman" w:hAnsi="Times New Roman"/>
          <w:sz w:val="24"/>
          <w:szCs w:val="24"/>
        </w:rPr>
        <w:t xml:space="preserve"> ilgalaikio, trumpalaikio materialiojo turto</w:t>
      </w:r>
      <w:bookmarkStart w:id="164" w:name="BM499z"/>
      <w:bookmarkEnd w:id="164"/>
      <w:r w:rsidRPr="001834E4">
        <w:rPr>
          <w:rFonts w:ascii="Times New Roman" w:hAnsi="Times New Roman"/>
          <w:sz w:val="24"/>
          <w:szCs w:val="24"/>
        </w:rPr>
        <w:t xml:space="preserve"> negalima panaudoti nė vienu iš šio Aprašo 83 punktuose nurodytų būdų, jis turi būti nurašomas ir išardomas, o liekamosios medžiagos įtraukiamos į apskaitą. Likusį turtą</w:t>
      </w:r>
      <w:bookmarkStart w:id="165" w:name="BM500z"/>
      <w:bookmarkEnd w:id="165"/>
      <w:r w:rsidRPr="001834E4">
        <w:rPr>
          <w:rFonts w:ascii="Times New Roman" w:hAnsi="Times New Roman"/>
          <w:sz w:val="24"/>
          <w:szCs w:val="24"/>
        </w:rPr>
        <w:t>, taip pat turtą</w:t>
      </w:r>
      <w:bookmarkStart w:id="166" w:name="BM501z"/>
      <w:bookmarkEnd w:id="166"/>
      <w:r w:rsidRPr="001834E4">
        <w:rPr>
          <w:rFonts w:ascii="Times New Roman" w:hAnsi="Times New Roman"/>
          <w:sz w:val="24"/>
          <w:szCs w:val="24"/>
        </w:rPr>
        <w:t>, kurio išardymo išlaidos viršija laukiamą liekamųjų medžiagų vertę, galima likviduoti pašalinus kenksmingumą, jei reikia. Likviduojamas ir nereikalingu arba netinkamu (negalimu) naudoti pripažintas nematerialusis turtas</w:t>
      </w:r>
      <w:bookmarkStart w:id="167" w:name="BM502z"/>
      <w:bookmarkEnd w:id="167"/>
      <w:r w:rsidRPr="001834E4">
        <w:rPr>
          <w:rFonts w:ascii="Times New Roman" w:hAnsi="Times New Roman"/>
          <w:sz w:val="24"/>
          <w:szCs w:val="24"/>
        </w:rPr>
        <w:t>.</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89. Su valstybės paslaptis sudarančia informacija susijusio turto, kuris laikantis nustatytos valstybės paslaptis sudarančios informacijos apsaugos reikalavimų privalomai turi būti sunaikintas, kai tampa nereikalingas arba netinkamas (negalimas) naudoti, sąrašą sudaro naikintino turto valdytojas, t. y. paslapčių subjektais esančios savivaldybės institucijos bei jų steigiamos įmonės ir įstaigos, kurių veikla yra susijusi su įslaptintos informacijos naudojimu ar jos apsauga ir kurioms </w:t>
      </w:r>
      <w:r w:rsidRPr="001834E4">
        <w:rPr>
          <w:rFonts w:ascii="Times New Roman" w:hAnsi="Times New Roman"/>
          <w:iCs/>
          <w:sz w:val="24"/>
          <w:szCs w:val="24"/>
        </w:rPr>
        <w:t>Valstybės ir tarnybos paslapčių įstatymo</w:t>
      </w:r>
      <w:r w:rsidRPr="001834E4">
        <w:rPr>
          <w:rFonts w:ascii="Times New Roman" w:hAnsi="Times New Roman"/>
          <w:sz w:val="24"/>
          <w:szCs w:val="24"/>
        </w:rPr>
        <w:t xml:space="preserve"> nustatyta tvarka suteikiama teisė įslaptinti bei išslaptinti informaciją, suderinusios jį su Lietuvos Respublikos paslapčių apsaugos koordinavimo komisija.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90. Sprendimą dėl pripažinto nereikalingu arba netinkamu (negalimu) naudoti savivaldybės turto tolimesnio </w:t>
      </w:r>
      <w:r w:rsidRPr="001834E4">
        <w:rPr>
          <w:rStyle w:val="Hyperlink"/>
          <w:rFonts w:ascii="Times New Roman" w:hAnsi="Times New Roman"/>
          <w:sz w:val="24"/>
          <w:szCs w:val="24"/>
        </w:rPr>
        <w:t>naudojimo</w:t>
      </w:r>
      <w:r w:rsidRPr="001834E4">
        <w:rPr>
          <w:rFonts w:ascii="Times New Roman" w:hAnsi="Times New Roman"/>
          <w:sz w:val="24"/>
          <w:szCs w:val="24"/>
        </w:rPr>
        <w:t xml:space="preserve"> priima:</w:t>
      </w:r>
    </w:p>
    <w:p w:rsidR="005A5AA0" w:rsidRPr="001834E4" w:rsidRDefault="005A5AA0" w:rsidP="004A52FF">
      <w:pPr>
        <w:tabs>
          <w:tab w:val="num" w:pos="1134"/>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90.1.  savivaldybės Taryba, atsižvelgdama į turto valdytojo pasiūlymus dėl − nekilnojamųjų daiktų;</w:t>
      </w:r>
    </w:p>
    <w:p w:rsidR="005A5AA0" w:rsidRPr="001834E4" w:rsidRDefault="005A5AA0" w:rsidP="00E70F2F">
      <w:pPr>
        <w:tabs>
          <w:tab w:val="left" w:pos="720"/>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90.2. Savivaldybės administracijos direktorius, atsižvelgdamas į turto valdytojo pasiūlymus dėl − nustatytąjį laiką atitarnavusio ir visiškai nusidėvėjusio nematerialiojo ir ilgalaikio materialiojo (išskyrus nekilnojamuosius daiktus) bei trumpalaikio materialiojo turto, kai jis netinkamas naudoti.</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91. Prie savivaldybės Tarybos sprendimo projekto dėl nekilnojamųjų daiktų tolesnio naudojimo turi būti pridėta:</w:t>
      </w:r>
    </w:p>
    <w:p w:rsidR="005A5AA0" w:rsidRPr="001834E4" w:rsidRDefault="005A5AA0" w:rsidP="00E70F2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91.1. nereikalingų arba netinkamų (negalimų) naudoti nekilnojamųjų daiktų apžiūros pažyma;</w:t>
      </w:r>
    </w:p>
    <w:p w:rsidR="005A5AA0" w:rsidRPr="001834E4" w:rsidRDefault="005A5AA0" w:rsidP="00E70F2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91.2. nekilnojamųjų daiktų kadastrinių matavimų bylų kopijos, jeigu kadastriniai matavimai atlikti;</w:t>
      </w:r>
    </w:p>
    <w:p w:rsidR="005A5AA0" w:rsidRPr="001834E4" w:rsidRDefault="005A5AA0" w:rsidP="00E70F2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91.3. registracijos Nekilnojamojo turto registre dokumentai (gali būti pateikiamos įstatymų nustatyta tvarka patvirtintos kopijos).</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92. Savivaldybės</w:t>
      </w:r>
      <w:r w:rsidRPr="001834E4">
        <w:rPr>
          <w:rFonts w:ascii="Times New Roman" w:hAnsi="Times New Roman"/>
          <w:sz w:val="24"/>
          <w:szCs w:val="24"/>
        </w:rPr>
        <w:t xml:space="preserve"> institucija, įstaiga ar organizacija, panaudojusi turtą šio Aprašo 83 punkte, išskyrus 83.2. papunktį, nurodytais būdais, turi jį nurašyti.</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93. Šio Aprašo 75.6 papunktyje nurodytu atveju nepadengta finansinio turto</w:t>
      </w:r>
      <w:bookmarkStart w:id="168" w:name="BM509z"/>
      <w:bookmarkEnd w:id="168"/>
      <w:r w:rsidRPr="001834E4">
        <w:rPr>
          <w:rFonts w:ascii="Times New Roman" w:hAnsi="Times New Roman"/>
          <w:sz w:val="24"/>
          <w:szCs w:val="24"/>
        </w:rPr>
        <w:t xml:space="preserve"> (gautinų lėšų) dalis nurašoma įsiteisėjus prokuroro nutarimui ar ikiteisminio tyrimo teisėjo sprendimui dėl ikiteisminio tyrimo nutraukimo arba teismo ar teisėjo nutarimui nutraukti administracinio teisės pažeidimo bylą.</w:t>
      </w:r>
    </w:p>
    <w:p w:rsidR="005A5AA0" w:rsidRPr="001834E4" w:rsidRDefault="005A5AA0" w:rsidP="004A52FF">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94. Savivaldybės turtas</w:t>
      </w:r>
      <w:bookmarkStart w:id="169" w:name="BM511z"/>
      <w:bookmarkEnd w:id="169"/>
      <w:r w:rsidRPr="001834E4">
        <w:rPr>
          <w:rFonts w:ascii="Times New Roman" w:hAnsi="Times New Roman"/>
          <w:sz w:val="24"/>
          <w:szCs w:val="24"/>
        </w:rPr>
        <w:t xml:space="preserve">, pripažinus jį nereikalingu arba netinkamu (negalimu) naudoti, nurašomas, </w:t>
      </w:r>
      <w:r w:rsidRPr="001834E4">
        <w:rPr>
          <w:rStyle w:val="Hyperlink"/>
          <w:rFonts w:ascii="Times New Roman" w:hAnsi="Times New Roman"/>
          <w:sz w:val="24"/>
          <w:szCs w:val="24"/>
        </w:rPr>
        <w:t>išardomas</w:t>
      </w:r>
      <w:r w:rsidRPr="001834E4">
        <w:rPr>
          <w:rFonts w:ascii="Times New Roman" w:hAnsi="Times New Roman"/>
          <w:sz w:val="24"/>
          <w:szCs w:val="24"/>
        </w:rPr>
        <w:t xml:space="preserve"> ir likviduojamas Vyriausybės nustatyta tvarka. </w:t>
      </w:r>
    </w:p>
    <w:p w:rsidR="005A5AA0" w:rsidRPr="001834E4" w:rsidRDefault="005A5AA0" w:rsidP="004A52FF">
      <w:pPr>
        <w:tabs>
          <w:tab w:val="left" w:pos="1080"/>
          <w:tab w:val="left" w:pos="1260"/>
        </w:tabs>
        <w:spacing w:after="0" w:line="360" w:lineRule="auto"/>
        <w:ind w:firstLine="709"/>
        <w:jc w:val="both"/>
        <w:rPr>
          <w:rFonts w:ascii="Times New Roman" w:hAnsi="Times New Roman"/>
          <w:sz w:val="24"/>
          <w:szCs w:val="24"/>
        </w:rPr>
      </w:pPr>
      <w:r w:rsidRPr="001834E4">
        <w:rPr>
          <w:rStyle w:val="Hyperlink"/>
          <w:rFonts w:ascii="Times New Roman" w:hAnsi="Times New Roman"/>
          <w:sz w:val="24"/>
          <w:szCs w:val="24"/>
        </w:rPr>
        <w:t>95. Lėšos</w:t>
      </w:r>
      <w:r w:rsidRPr="001834E4">
        <w:rPr>
          <w:rFonts w:ascii="Times New Roman" w:hAnsi="Times New Roman"/>
          <w:sz w:val="24"/>
          <w:szCs w:val="24"/>
        </w:rPr>
        <w:t xml:space="preserve">, gautos pardavus nereikalingą arba netinkamą (negalimą) naudoti valstybės ir </w:t>
      </w:r>
      <w:bookmarkStart w:id="170" w:name="BM723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"724z"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170"/>
      <w:r w:rsidRPr="001834E4">
        <w:rPr>
          <w:rFonts w:ascii="Times New Roman" w:hAnsi="Times New Roman"/>
          <w:sz w:val="24"/>
          <w:szCs w:val="24"/>
        </w:rPr>
        <w:t xml:space="preserve"> </w:t>
      </w:r>
      <w:bookmarkStart w:id="171" w:name="BM724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"725z"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71"/>
      <w:r w:rsidRPr="001834E4">
        <w:rPr>
          <w:rFonts w:ascii="Times New Roman" w:hAnsi="Times New Roman"/>
          <w:sz w:val="24"/>
          <w:szCs w:val="24"/>
        </w:rPr>
        <w:t xml:space="preserve">, išskyrus valstybės ir </w:t>
      </w:r>
      <w:bookmarkStart w:id="172" w:name="BM725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"726z"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savivaldybių</w:t>
      </w:r>
      <w:r w:rsidRPr="001834E4">
        <w:rPr>
          <w:rFonts w:ascii="Times New Roman" w:hAnsi="Times New Roman"/>
          <w:sz w:val="24"/>
          <w:szCs w:val="24"/>
        </w:rPr>
        <w:fldChar w:fldCharType="end"/>
      </w:r>
      <w:bookmarkEnd w:id="172"/>
      <w:r w:rsidRPr="001834E4">
        <w:rPr>
          <w:rFonts w:ascii="Times New Roman" w:hAnsi="Times New Roman"/>
          <w:sz w:val="24"/>
          <w:szCs w:val="24"/>
        </w:rPr>
        <w:t xml:space="preserve"> nekilnojamąjį </w:t>
      </w:r>
      <w:bookmarkStart w:id="173" w:name="BM726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"727z"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73"/>
      <w:r w:rsidRPr="001834E4">
        <w:rPr>
          <w:rFonts w:ascii="Times New Roman" w:hAnsi="Times New Roman"/>
          <w:sz w:val="24"/>
          <w:szCs w:val="24"/>
        </w:rPr>
        <w:t>, atskaičius  jo saugojimo ir pardavimo išlaidas:</w:t>
      </w:r>
    </w:p>
    <w:p w:rsidR="005A5AA0" w:rsidRPr="001834E4" w:rsidRDefault="005A5AA0" w:rsidP="00E70F2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 xml:space="preserve">95.1. pervedamos į </w:t>
      </w:r>
      <w:bookmarkStart w:id="174" w:name="BM727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"728z"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74"/>
      <w:r w:rsidRPr="001834E4">
        <w:rPr>
          <w:rFonts w:ascii="Times New Roman" w:hAnsi="Times New Roman"/>
          <w:sz w:val="24"/>
          <w:szCs w:val="24"/>
        </w:rPr>
        <w:t xml:space="preserve"> biudžetą;</w:t>
      </w:r>
    </w:p>
    <w:p w:rsidR="005A5AA0" w:rsidRPr="001834E4" w:rsidRDefault="005A5AA0" w:rsidP="004A52FF">
      <w:pPr>
        <w:tabs>
          <w:tab w:val="num" w:pos="1134"/>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 xml:space="preserve">95.2. skiriamos </w:t>
      </w:r>
      <w:bookmarkStart w:id="175" w:name="BM728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"729z"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savivaldybės</w:t>
      </w:r>
      <w:r w:rsidRPr="001834E4">
        <w:rPr>
          <w:rFonts w:ascii="Times New Roman" w:hAnsi="Times New Roman"/>
          <w:sz w:val="24"/>
          <w:szCs w:val="24"/>
        </w:rPr>
        <w:fldChar w:fldCharType="end"/>
      </w:r>
      <w:bookmarkEnd w:id="175"/>
      <w:r w:rsidRPr="001834E4">
        <w:rPr>
          <w:rFonts w:ascii="Times New Roman" w:hAnsi="Times New Roman"/>
          <w:sz w:val="24"/>
          <w:szCs w:val="24"/>
        </w:rPr>
        <w:t xml:space="preserve"> įmonės, valdžiusios šį </w:t>
      </w:r>
      <w:bookmarkStart w:id="176" w:name="BM729z"/>
      <w:r w:rsidRPr="001834E4">
        <w:rPr>
          <w:rFonts w:ascii="Times New Roman" w:hAnsi="Times New Roman"/>
          <w:sz w:val="24"/>
          <w:szCs w:val="24"/>
        </w:rPr>
        <w:fldChar w:fldCharType="begin"/>
      </w:r>
      <w:r w:rsidRPr="001834E4">
        <w:rPr>
          <w:rFonts w:ascii="Times New Roman" w:hAnsi="Times New Roman"/>
          <w:sz w:val="24"/>
          <w:szCs w:val="24"/>
        </w:rPr>
        <w:instrText xml:space="preserve"> HYPERLINK "http://192.168.1.1/Litlex/LL.DLL?Tekstas=1?Id=28698&amp;Zd=savivald%2Bturt%2Bvaldym&amp;BF=4" \l "730z" </w:instrText>
      </w:r>
      <w:r w:rsidRPr="001834E4">
        <w:rPr>
          <w:rFonts w:ascii="Times New Roman" w:hAnsi="Times New Roman"/>
          <w:sz w:val="24"/>
          <w:szCs w:val="24"/>
        </w:rPr>
      </w:r>
      <w:r w:rsidRPr="001834E4">
        <w:rPr>
          <w:rFonts w:ascii="Times New Roman" w:hAnsi="Times New Roman"/>
          <w:sz w:val="24"/>
          <w:szCs w:val="24"/>
        </w:rPr>
        <w:fldChar w:fldCharType="separate"/>
      </w:r>
      <w:r w:rsidRPr="001834E4">
        <w:rPr>
          <w:rStyle w:val="Hyperlink"/>
          <w:rFonts w:ascii="Times New Roman" w:hAnsi="Times New Roman"/>
          <w:sz w:val="24"/>
          <w:szCs w:val="24"/>
        </w:rPr>
        <w:t>turtą</w:t>
      </w:r>
      <w:r w:rsidRPr="001834E4">
        <w:rPr>
          <w:rFonts w:ascii="Times New Roman" w:hAnsi="Times New Roman"/>
          <w:sz w:val="24"/>
          <w:szCs w:val="24"/>
        </w:rPr>
        <w:fldChar w:fldCharType="end"/>
      </w:r>
      <w:bookmarkEnd w:id="176"/>
      <w:r w:rsidRPr="001834E4">
        <w:rPr>
          <w:rFonts w:ascii="Times New Roman" w:hAnsi="Times New Roman"/>
          <w:sz w:val="24"/>
          <w:szCs w:val="24"/>
        </w:rPr>
        <w:t>, investicijoms.</w:t>
      </w:r>
    </w:p>
    <w:p w:rsidR="005A5AA0" w:rsidRPr="001834E4" w:rsidRDefault="005A5AA0" w:rsidP="004A52FF">
      <w:pPr>
        <w:tabs>
          <w:tab w:val="num" w:pos="1134"/>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96. Pripažinto nereikalingu arba netinkamu (negalimu) naudoti savivaldybių turto likvidavimą turto valdytojo paskirtas asmuo arba sudaryta komisija įformina pripažinto nereikalingu arba netinkamu (negalimu) naudoti nematerialiojo ir ilgalaikio materialiojo turto likvidavimo aktu (šio Aprašo 6 priedas) arba pripažinto nereikalingu arba netinkamu (negalimu naudoti trumpalaikio turto likvidavimo aktu (šio Aprašo 7 priedas), kurį tvirtina įstaigos vadovas.</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Style w:val="Hyperlink"/>
          <w:rFonts w:ascii="Times New Roman" w:hAnsi="Times New Roman"/>
          <w:sz w:val="24"/>
          <w:szCs w:val="24"/>
        </w:rPr>
        <w:t>97. Sprendimus</w:t>
      </w:r>
      <w:r w:rsidRPr="001834E4">
        <w:rPr>
          <w:rFonts w:ascii="Times New Roman" w:hAnsi="Times New Roman"/>
          <w:sz w:val="24"/>
          <w:szCs w:val="24"/>
        </w:rPr>
        <w:t xml:space="preserve"> dėl nereikalingo arba netinkamo (negalimo) naudoti savivaldybei nuosavybės teise priklausančio turto perdavimo valdyti, naudoti ir disponuoti juo patikėjimo teise priima:</w:t>
      </w:r>
    </w:p>
    <w:p w:rsidR="005A5AA0" w:rsidRPr="001834E4" w:rsidRDefault="005A5AA0" w:rsidP="004A52FF">
      <w:pPr>
        <w:tabs>
          <w:tab w:val="num" w:pos="1134"/>
          <w:tab w:val="left" w:pos="1418"/>
        </w:tabs>
        <w:spacing w:after="0" w:line="360" w:lineRule="auto"/>
        <w:ind w:left="709"/>
        <w:jc w:val="both"/>
        <w:rPr>
          <w:rFonts w:ascii="Times New Roman" w:hAnsi="Times New Roman"/>
          <w:sz w:val="24"/>
          <w:szCs w:val="24"/>
        </w:rPr>
      </w:pPr>
      <w:r w:rsidRPr="001834E4">
        <w:rPr>
          <w:rFonts w:ascii="Times New Roman" w:hAnsi="Times New Roman"/>
          <w:sz w:val="24"/>
          <w:szCs w:val="24"/>
        </w:rPr>
        <w:t>97.1. savivaldybės Taryba − dėl nekilnojamojo turto;</w:t>
      </w:r>
    </w:p>
    <w:p w:rsidR="005A5AA0" w:rsidRPr="001834E4" w:rsidRDefault="005A5AA0" w:rsidP="004A52FF">
      <w:pPr>
        <w:tabs>
          <w:tab w:val="num" w:pos="1134"/>
          <w:tab w:val="left" w:pos="1418"/>
        </w:tabs>
        <w:spacing w:after="0" w:line="360" w:lineRule="auto"/>
        <w:ind w:firstLine="709"/>
        <w:jc w:val="both"/>
        <w:rPr>
          <w:rFonts w:ascii="Times New Roman" w:hAnsi="Times New Roman"/>
          <w:sz w:val="24"/>
          <w:szCs w:val="24"/>
        </w:rPr>
      </w:pPr>
      <w:r w:rsidRPr="001834E4">
        <w:rPr>
          <w:rFonts w:ascii="Times New Roman" w:hAnsi="Times New Roman"/>
          <w:sz w:val="24"/>
          <w:szCs w:val="24"/>
        </w:rPr>
        <w:t>97.2. Savivaldybės administracijos direktorius − dėl ilgalaikio materialiojo turto (išskyrus nekilnojamąjį turtą) perdavimo savivaldybės biudžetinėms įstaigoms.</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 xml:space="preserve">98. Teikiant sprendimo dėl savivaldybės turto perdavimo patikėjimo teise projektą, prie jo turi būti </w:t>
      </w:r>
      <w:r w:rsidRPr="001834E4">
        <w:rPr>
          <w:rStyle w:val="Hyperlink"/>
          <w:rFonts w:ascii="Times New Roman" w:hAnsi="Times New Roman"/>
          <w:sz w:val="24"/>
          <w:szCs w:val="24"/>
        </w:rPr>
        <w:t>pridėta</w:t>
      </w:r>
      <w:r w:rsidRPr="001834E4">
        <w:rPr>
          <w:rFonts w:ascii="Times New Roman" w:hAnsi="Times New Roman"/>
          <w:sz w:val="24"/>
          <w:szCs w:val="24"/>
        </w:rPr>
        <w:t>:</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98.1. turto perėmėjo prašymas ar sutikimas priimti turtą;</w:t>
      </w:r>
    </w:p>
    <w:p w:rsidR="005A5AA0" w:rsidRPr="001834E4" w:rsidRDefault="005A5AA0" w:rsidP="004A52FF">
      <w:pPr>
        <w:tabs>
          <w:tab w:val="left" w:pos="1080"/>
          <w:tab w:val="left" w:pos="1260"/>
        </w:tabs>
        <w:spacing w:after="0" w:line="360" w:lineRule="auto"/>
        <w:ind w:firstLine="720"/>
        <w:jc w:val="both"/>
        <w:rPr>
          <w:rFonts w:ascii="Times New Roman" w:hAnsi="Times New Roman"/>
          <w:sz w:val="24"/>
          <w:szCs w:val="24"/>
        </w:rPr>
      </w:pPr>
      <w:r w:rsidRPr="001834E4">
        <w:rPr>
          <w:rFonts w:ascii="Times New Roman" w:hAnsi="Times New Roman"/>
          <w:sz w:val="24"/>
          <w:szCs w:val="24"/>
        </w:rPr>
        <w:t>98.2. turto apžiūros pažyma su perduodamo turto sąrašu, jei perduodami keli objektai;</w:t>
      </w:r>
    </w:p>
    <w:p w:rsidR="005A5AA0" w:rsidRPr="001834E4" w:rsidRDefault="005A5AA0" w:rsidP="004A52FF">
      <w:pPr>
        <w:tabs>
          <w:tab w:val="left" w:pos="1260"/>
          <w:tab w:val="num" w:pos="1418"/>
        </w:tabs>
        <w:spacing w:after="0" w:line="360" w:lineRule="auto"/>
        <w:ind w:firstLine="709"/>
        <w:jc w:val="both"/>
        <w:rPr>
          <w:rFonts w:ascii="Times New Roman" w:hAnsi="Times New Roman"/>
          <w:sz w:val="24"/>
          <w:szCs w:val="24"/>
        </w:rPr>
      </w:pPr>
      <w:r w:rsidRPr="001834E4">
        <w:rPr>
          <w:rFonts w:ascii="Times New Roman" w:hAnsi="Times New Roman"/>
          <w:sz w:val="24"/>
          <w:szCs w:val="24"/>
        </w:rPr>
        <w:t>98.3. nekilnojamojo turto kadastrinių matavimų bylos arba jų kopijos.</w:t>
      </w:r>
    </w:p>
    <w:p w:rsidR="005A5AA0" w:rsidRPr="001834E4" w:rsidRDefault="005A5AA0" w:rsidP="009D03E0">
      <w:pPr>
        <w:tabs>
          <w:tab w:val="left" w:pos="1080"/>
          <w:tab w:val="left" w:pos="1260"/>
        </w:tabs>
        <w:spacing w:after="0" w:line="360" w:lineRule="auto"/>
        <w:ind w:left="709"/>
        <w:jc w:val="both"/>
        <w:rPr>
          <w:rFonts w:ascii="Times New Roman" w:hAnsi="Times New Roman"/>
          <w:sz w:val="24"/>
          <w:szCs w:val="24"/>
        </w:rPr>
      </w:pPr>
      <w:r w:rsidRPr="001834E4">
        <w:rPr>
          <w:rFonts w:ascii="Times New Roman" w:hAnsi="Times New Roman"/>
          <w:sz w:val="24"/>
          <w:szCs w:val="24"/>
        </w:rPr>
        <w:t xml:space="preserve">99. Turtas </w:t>
      </w:r>
      <w:r w:rsidRPr="001834E4">
        <w:rPr>
          <w:rStyle w:val="Hyperlink"/>
          <w:rFonts w:ascii="Times New Roman" w:hAnsi="Times New Roman"/>
          <w:sz w:val="24"/>
          <w:szCs w:val="24"/>
        </w:rPr>
        <w:t>perduodamas</w:t>
      </w:r>
      <w:r w:rsidRPr="001834E4">
        <w:rPr>
          <w:rFonts w:ascii="Times New Roman" w:hAnsi="Times New Roman"/>
          <w:sz w:val="24"/>
          <w:szCs w:val="24"/>
        </w:rPr>
        <w:t xml:space="preserve"> perdavimo ir priėmimo aktu.</w:t>
      </w: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r w:rsidRPr="001834E4">
        <w:rPr>
          <w:rFonts w:ascii="Times New Roman" w:hAnsi="Times New Roman"/>
          <w:sz w:val="24"/>
          <w:szCs w:val="24"/>
        </w:rPr>
        <w:t xml:space="preserve">100. Kai </w:t>
      </w:r>
      <w:r w:rsidRPr="001834E4">
        <w:rPr>
          <w:rStyle w:val="Hyperlink"/>
          <w:rFonts w:ascii="Times New Roman" w:hAnsi="Times New Roman"/>
          <w:sz w:val="24"/>
          <w:szCs w:val="24"/>
        </w:rPr>
        <w:t>turtas</w:t>
      </w:r>
      <w:r w:rsidRPr="001834E4">
        <w:rPr>
          <w:rFonts w:ascii="Times New Roman" w:hAnsi="Times New Roman"/>
          <w:sz w:val="24"/>
          <w:szCs w:val="24"/>
        </w:rPr>
        <w:t xml:space="preserve"> perduodamas patikėjimo teise kitam naudotojui, turto perėmėjas jį įtraukia į apskaitą, o turto perdavėjas nurašo.</w:t>
      </w: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354D7">
      <w:pPr>
        <w:tabs>
          <w:tab w:val="left" w:pos="1080"/>
          <w:tab w:val="left" w:pos="1260"/>
        </w:tabs>
        <w:spacing w:after="0" w:line="360" w:lineRule="auto"/>
        <w:ind w:firstLine="709"/>
        <w:jc w:val="both"/>
        <w:rPr>
          <w:rFonts w:ascii="Times New Roman" w:hAnsi="Times New Roman"/>
          <w:sz w:val="24"/>
          <w:szCs w:val="24"/>
        </w:rPr>
      </w:pPr>
    </w:p>
    <w:p w:rsidR="005A5AA0" w:rsidRPr="001834E4" w:rsidRDefault="005A5AA0" w:rsidP="00D53307">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 xml:space="preserve">                                                                                       Pagėgių savivaldybei nuosavybės teise</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 xml:space="preserve">                                                                                            priklausančio turto valdymo, naudojimo ir</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 xml:space="preserve">                                                                           disponavimo juo tvarkos aprašo</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sz w:val="24"/>
          <w:szCs w:val="24"/>
        </w:rPr>
      </w:pPr>
      <w:r w:rsidRPr="001834E4">
        <w:rPr>
          <w:rFonts w:ascii="Times New Roman" w:hAnsi="Times New Roman"/>
          <w:sz w:val="24"/>
          <w:szCs w:val="24"/>
        </w:rPr>
        <w:t xml:space="preserve">                                       1 priedas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center"/>
        <w:rPr>
          <w:rFonts w:ascii="Times New Roman" w:hAnsi="Times New Roman"/>
          <w:sz w:val="24"/>
          <w:szCs w:val="24"/>
        </w:rPr>
      </w:pPr>
    </w:p>
    <w:p w:rsidR="005A5AA0" w:rsidRPr="001834E4" w:rsidRDefault="005A5AA0" w:rsidP="00027D63">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1834E4">
        <w:rPr>
          <w:b/>
          <w:bCs/>
        </w:rPr>
        <w:t>SAVIVALDYBĖS TURTO, PERDUODAMO VALDYTI IR NAUDOTI PATIKĖJIMO TEISE, PERDAVIMO IR PRIĖMIMO AKTAS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hAnsi="Times New Roman"/>
        </w:rPr>
      </w:pPr>
      <w:r w:rsidRPr="001834E4">
        <w:rPr>
          <w:rFonts w:ascii="Times New Roman" w:hAnsi="Times New Roman"/>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 m. _____________ ___ d. Nr. 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_______________________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(savivaldybės institucijos, įstaigos, organizacijos (toliau – juridinis asmuo) pavadinimas, buveinė,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 (-as) įgalioto asmens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(pagal įstatymą, įstatus (nuostatus), įgaliojimą – atstovo pareigos,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vardas ir pavardė, įgaliojimo data ir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perduoda, o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(priimančio turtą juridinio asmens pavadinimas, buveinė,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 (-as) įgalioto asmens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(pagal įstatymą, įstatus (nuostatus), įgaliojimą – atstovo pareigos,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vardas ir pavardė, įgaliojimo data ir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priima, vadovaudamosi (-iesi)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(dokumento perduoti turtą pavadinimas, data,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šį Pagėgių savivaldybei nuosavybės teise priklausantį turtą: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center"/>
        <w:rPr>
          <w:rFonts w:ascii="Times New Roman" w:hAnsi="Times New Roman"/>
          <w:sz w:val="24"/>
          <w:szCs w:val="24"/>
        </w:rPr>
      </w:pPr>
      <w:r w:rsidRPr="001834E4">
        <w:rPr>
          <w:rFonts w:ascii="Times New Roman" w:hAnsi="Times New Roman"/>
          <w:sz w:val="24"/>
          <w:szCs w:val="24"/>
        </w:rPr>
        <w:t>(perduodamo turto pavadinimas ir apibūdinimas (nematerialiojo ir ilgalaikio materialiojo turto –</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inventoriaus numeris, įsigijimo ir likutinė vertė; trumpalaikio materialiojo turto – įsigijimo</w:t>
      </w:r>
    </w:p>
    <w:p w:rsidR="005A5AA0" w:rsidRPr="001834E4" w:rsidRDefault="005A5AA0" w:rsidP="00027D63">
      <w:pPr>
        <w:pStyle w:val="BodyText2"/>
        <w:tabs>
          <w:tab w:val="right" w:leader="underscore" w:pos="9638"/>
        </w:tabs>
        <w:spacing w:after="0" w:line="240" w:lineRule="auto"/>
        <w:rPr>
          <w:rFonts w:ascii="Times New Roman" w:hAnsi="Times New Roman"/>
          <w:bCs/>
          <w:sz w:val="24"/>
          <w:szCs w:val="24"/>
        </w:rPr>
      </w:pPr>
      <w:r w:rsidRPr="001834E4">
        <w:rPr>
          <w:rFonts w:ascii="Times New Roman" w:hAnsi="Times New Roman"/>
          <w:bCs/>
          <w:sz w:val="24"/>
          <w:szCs w:val="24"/>
        </w:rPr>
        <w:tab/>
      </w:r>
    </w:p>
    <w:p w:rsidR="005A5AA0" w:rsidRPr="001834E4" w:rsidRDefault="005A5AA0" w:rsidP="00027D63">
      <w:pPr>
        <w:pStyle w:val="BodyText2"/>
        <w:tabs>
          <w:tab w:val="right" w:leader="underscore" w:pos="9638"/>
        </w:tabs>
        <w:spacing w:after="0" w:line="240" w:lineRule="auto"/>
        <w:jc w:val="center"/>
        <w:rPr>
          <w:rFonts w:ascii="Times New Roman" w:hAnsi="Times New Roman"/>
          <w:bCs/>
          <w:sz w:val="24"/>
          <w:szCs w:val="24"/>
        </w:rPr>
      </w:pPr>
      <w:r w:rsidRPr="001834E4">
        <w:rPr>
          <w:rFonts w:ascii="Times New Roman" w:hAnsi="Times New Roman"/>
          <w:sz w:val="24"/>
          <w:szCs w:val="24"/>
        </w:rPr>
        <w:t>vertė, įsigijimo data; nekilnojamojo daikto – adresas, unikalus statinio</w:t>
      </w:r>
      <w:r w:rsidRPr="001834E4">
        <w:rPr>
          <w:rFonts w:ascii="Times New Roman" w:hAnsi="Times New Roman"/>
          <w:bCs/>
          <w:sz w:val="24"/>
          <w:szCs w:val="24"/>
        </w:rPr>
        <w:t xml:space="preserve"> numeris, bendras statinio plotas,</w:t>
      </w:r>
    </w:p>
    <w:p w:rsidR="005A5AA0" w:rsidRPr="001834E4" w:rsidRDefault="005A5AA0" w:rsidP="00027D63">
      <w:pPr>
        <w:pStyle w:val="BodyText2"/>
        <w:tabs>
          <w:tab w:val="right" w:leader="underscore" w:pos="9638"/>
        </w:tabs>
        <w:spacing w:after="0" w:line="240" w:lineRule="auto"/>
        <w:rPr>
          <w:rFonts w:ascii="Times New Roman" w:hAnsi="Times New Roman"/>
          <w:bCs/>
          <w:sz w:val="24"/>
          <w:szCs w:val="24"/>
        </w:rPr>
      </w:pPr>
      <w:r w:rsidRPr="001834E4">
        <w:rPr>
          <w:rFonts w:ascii="Times New Roman" w:hAnsi="Times New Roman"/>
          <w:bCs/>
          <w:sz w:val="24"/>
          <w:szCs w:val="24"/>
        </w:rPr>
        <w:tab/>
      </w:r>
    </w:p>
    <w:p w:rsidR="005A5AA0" w:rsidRPr="001834E4" w:rsidRDefault="005A5AA0" w:rsidP="00027D63">
      <w:pPr>
        <w:pStyle w:val="BodyText2"/>
        <w:spacing w:after="0" w:line="240" w:lineRule="auto"/>
        <w:jc w:val="center"/>
        <w:rPr>
          <w:rFonts w:ascii="Times New Roman" w:hAnsi="Times New Roman"/>
          <w:bCs/>
          <w:sz w:val="24"/>
          <w:szCs w:val="24"/>
        </w:rPr>
      </w:pPr>
      <w:r w:rsidRPr="001834E4">
        <w:rPr>
          <w:rFonts w:ascii="Times New Roman" w:hAnsi="Times New Roman"/>
          <w:bCs/>
          <w:sz w:val="24"/>
          <w:szCs w:val="24"/>
        </w:rPr>
        <w:t>statinio pažymėjimas plane, patalpų plotas; jeigu perduodamos akcijos – bendrovės pavadinimas,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center"/>
        <w:rPr>
          <w:rFonts w:ascii="Times New Roman" w:hAnsi="Times New Roman"/>
          <w:sz w:val="24"/>
          <w:szCs w:val="24"/>
        </w:rPr>
      </w:pPr>
      <w:r w:rsidRPr="001834E4">
        <w:rPr>
          <w:rFonts w:ascii="Times New Roman" w:hAnsi="Times New Roman"/>
          <w:sz w:val="24"/>
          <w:szCs w:val="24"/>
        </w:rPr>
        <w:t>kodas, buveinė, akcijų skaičius, forma, rūšis, klasė, vienos akcijos nominali vertė, perduodamų</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akcijų dalis įstatiniame kapitale).</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Jeigu perduodami keli objektai, nurodoma, kad turtas perduodamas pagal pridedamą sąrašą. Sąraše turi būti nurodyti atitinkamai turto grupei numatyti reikalavimai.</w:t>
      </w:r>
    </w:p>
    <w:p w:rsidR="005A5AA0" w:rsidRPr="001834E4" w:rsidRDefault="005A5AA0" w:rsidP="00027D63">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Perduodamo turto būklė perdavimo metu </w:t>
      </w: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Perduodamas turtas yra perduotas pagal nuomos (panaudos) sutartį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(sutarties sudarymo data, numeris, terminas)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PRIDEDAMA (jeigu dokumentai pridedami):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1. 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(perduodamo turto sąrašas)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2. _____________________________________________________, 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(dokumentas, suteikiantis teisę perduoti (priimti) turtą)</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3. 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(nekilnojamojo daikto kadastrinių matavimų bylos arba jų kopijos)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4. _____________________________________________________,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(registravimą nekilnojamojo turto kadastre, registre įrodantys dokumentai)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5. 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(nuomos (panaudos) sutartis)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6. 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(savivaldybės nuosavybės teisę į akcijas patvirtinantys dokumentai)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7. ____________________________________________________, ____ lapas (-ai).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(kiti dokumentai)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Šis aktas surašytas dviem egzemplioriais, po vieną turto perdavėjui ir turto perėmėjui.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Perdavė</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w:t>
      </w:r>
      <w:r w:rsidRPr="001834E4">
        <w:rPr>
          <w:rFonts w:ascii="Times New Roman" w:hAnsi="Times New Roman"/>
          <w:sz w:val="24"/>
          <w:szCs w:val="24"/>
        </w:rPr>
        <w:tab/>
        <w:t>_______________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834E4">
        <w:rPr>
          <w:rFonts w:ascii="Times New Roman" w:hAnsi="Times New Roman"/>
          <w:bCs/>
          <w:sz w:val="24"/>
          <w:szCs w:val="24"/>
        </w:rPr>
        <w:t>(įgalioto perduoti turtą asmens</w:t>
      </w:r>
      <w:r w:rsidRPr="001834E4">
        <w:rPr>
          <w:rFonts w:ascii="Times New Roman" w:hAnsi="Times New Roman"/>
          <w:bCs/>
          <w:sz w:val="24"/>
          <w:szCs w:val="24"/>
        </w:rPr>
        <w:tab/>
      </w:r>
      <w:r w:rsidRPr="001834E4">
        <w:rPr>
          <w:rFonts w:ascii="Times New Roman" w:hAnsi="Times New Roman"/>
          <w:bCs/>
          <w:sz w:val="24"/>
          <w:szCs w:val="24"/>
        </w:rPr>
        <w:tab/>
        <w:t xml:space="preserve">         (parašas)</w:t>
      </w:r>
      <w:r w:rsidRPr="001834E4">
        <w:rPr>
          <w:rFonts w:ascii="Times New Roman" w:hAnsi="Times New Roman"/>
          <w:bCs/>
          <w:sz w:val="24"/>
          <w:szCs w:val="24"/>
        </w:rPr>
        <w:tab/>
      </w:r>
      <w:r w:rsidRPr="001834E4">
        <w:rPr>
          <w:rFonts w:ascii="Times New Roman" w:hAnsi="Times New Roman"/>
          <w:bCs/>
          <w:sz w:val="24"/>
          <w:szCs w:val="24"/>
        </w:rPr>
        <w:tab/>
      </w:r>
      <w:r w:rsidRPr="001834E4">
        <w:rPr>
          <w:rFonts w:ascii="Times New Roman" w:hAnsi="Times New Roman"/>
          <w:bCs/>
          <w:sz w:val="24"/>
          <w:szCs w:val="24"/>
        </w:rPr>
        <w:tab/>
        <w:t xml:space="preserve">    (vardas, pavardė)</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834E4">
        <w:rPr>
          <w:rFonts w:ascii="Times New Roman" w:hAnsi="Times New Roman"/>
          <w:bCs/>
          <w:sz w:val="24"/>
          <w:szCs w:val="24"/>
        </w:rPr>
        <w:t xml:space="preserve"> pareigų pavadinimas)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1834E4">
        <w:rPr>
          <w:rFonts w:ascii="Times New Roman" w:hAnsi="Times New Roman"/>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1834E4">
        <w:rPr>
          <w:rFonts w:ascii="Times New Roman" w:hAnsi="Times New Roman"/>
        </w:rPr>
        <w:t xml:space="preserve">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Priėmė</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w:t>
      </w:r>
      <w:r w:rsidRPr="001834E4">
        <w:rPr>
          <w:rFonts w:ascii="Times New Roman" w:hAnsi="Times New Roman"/>
          <w:sz w:val="24"/>
          <w:szCs w:val="24"/>
        </w:rPr>
        <w:tab/>
        <w:t>_______________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834E4">
        <w:rPr>
          <w:rFonts w:ascii="Times New Roman" w:hAnsi="Times New Roman"/>
          <w:bCs/>
          <w:sz w:val="24"/>
          <w:szCs w:val="24"/>
        </w:rPr>
        <w:t>(įgalioto priimti turtą asmens</w:t>
      </w:r>
      <w:r w:rsidRPr="001834E4">
        <w:rPr>
          <w:rFonts w:ascii="Times New Roman" w:hAnsi="Times New Roman"/>
          <w:bCs/>
          <w:sz w:val="24"/>
          <w:szCs w:val="24"/>
        </w:rPr>
        <w:tab/>
      </w:r>
      <w:r w:rsidRPr="001834E4">
        <w:rPr>
          <w:rFonts w:ascii="Times New Roman" w:hAnsi="Times New Roman"/>
          <w:bCs/>
          <w:sz w:val="24"/>
          <w:szCs w:val="24"/>
        </w:rPr>
        <w:tab/>
        <w:t xml:space="preserve">         (parašas)</w:t>
      </w:r>
      <w:r w:rsidRPr="001834E4">
        <w:rPr>
          <w:rFonts w:ascii="Times New Roman" w:hAnsi="Times New Roman"/>
          <w:bCs/>
          <w:sz w:val="24"/>
          <w:szCs w:val="24"/>
        </w:rPr>
        <w:tab/>
      </w:r>
      <w:r w:rsidRPr="001834E4">
        <w:rPr>
          <w:rFonts w:ascii="Times New Roman" w:hAnsi="Times New Roman"/>
          <w:bCs/>
          <w:sz w:val="24"/>
          <w:szCs w:val="24"/>
        </w:rPr>
        <w:tab/>
      </w:r>
      <w:r w:rsidRPr="001834E4">
        <w:rPr>
          <w:rFonts w:ascii="Times New Roman" w:hAnsi="Times New Roman"/>
          <w:bCs/>
          <w:sz w:val="24"/>
          <w:szCs w:val="24"/>
        </w:rPr>
        <w:tab/>
        <w:t xml:space="preserve">    (vardas, pavardė)</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834E4">
        <w:rPr>
          <w:rFonts w:ascii="Times New Roman" w:hAnsi="Times New Roman"/>
          <w:bCs/>
          <w:sz w:val="24"/>
          <w:szCs w:val="24"/>
        </w:rPr>
        <w:t xml:space="preserve">pareigų pavadinimas) </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w:t>
      </w:r>
    </w:p>
    <w:p w:rsidR="005A5AA0" w:rsidRPr="001834E4" w:rsidRDefault="005A5AA0" w:rsidP="00027D63">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rsidR="005A5AA0" w:rsidRPr="001834E4" w:rsidRDefault="005A5AA0" w:rsidP="00D31C89">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rPr>
        <w:br w:type="page"/>
      </w:r>
      <w:r w:rsidRPr="001834E4">
        <w:rPr>
          <w:rFonts w:ascii="Times New Roman" w:hAnsi="Times New Roman"/>
          <w:sz w:val="24"/>
          <w:szCs w:val="24"/>
        </w:rPr>
        <w:t>Pagėgių savivaldybei nuosavybės teise</w:t>
      </w:r>
    </w:p>
    <w:p w:rsidR="005A5AA0" w:rsidRPr="001834E4" w:rsidRDefault="005A5AA0" w:rsidP="00D31C89">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priklausančio turto valdymo, naudojimo ir</w:t>
      </w:r>
    </w:p>
    <w:p w:rsidR="005A5AA0" w:rsidRPr="001834E4" w:rsidRDefault="005A5AA0" w:rsidP="00D31C89">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 aprašo</w:t>
      </w:r>
    </w:p>
    <w:p w:rsidR="005A5AA0" w:rsidRPr="001834E4" w:rsidRDefault="005A5AA0" w:rsidP="00D31C89">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2 priedas</w:t>
      </w:r>
    </w:p>
    <w:p w:rsidR="005A5AA0" w:rsidRPr="001834E4" w:rsidRDefault="005A5AA0" w:rsidP="00D53307">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p>
    <w:p w:rsidR="005A5AA0" w:rsidRPr="001834E4" w:rsidRDefault="005A5AA0" w:rsidP="00027D63">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1834E4">
        <w:rPr>
          <w:rFonts w:ascii="Times New Roman" w:hAnsi="Times New Roman"/>
          <w:b/>
          <w:sz w:val="24"/>
          <w:szCs w:val="24"/>
        </w:rPr>
        <w:t>SAVIVALDYBĖS MATERIALIOJO TURTO PANAUDOS PAVYZDINĖ SUTARTIS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 m. ________ ___ d. Nr. ___</w:t>
      </w:r>
    </w:p>
    <w:p w:rsidR="005A5AA0" w:rsidRPr="001834E4" w:rsidRDefault="005A5AA0" w:rsidP="00027D63">
      <w:pPr>
        <w:pStyle w:val="Heading4"/>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Times New Roman" w:hAnsi="Times New Roman"/>
          <w:sz w:val="24"/>
          <w:szCs w:val="24"/>
        </w:rPr>
      </w:pPr>
      <w:r w:rsidRPr="001834E4">
        <w:rPr>
          <w:rFonts w:ascii="Times New Roman" w:hAnsi="Times New Roman"/>
          <w:sz w:val="24"/>
          <w:szCs w:val="24"/>
        </w:rPr>
        <w:t xml:space="preserve">                                                                 _________________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(savivaldybės institucijos, įstaigos, įmonės, organizacijos (toliau – juridinis asmuo) pavadinimas,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atstovaujamas (pagal įstatymą, įstatus (nuostatus), įgaliojimą)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(atstovo vardas, pavardė,</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pareigos, įstatymo, įstatų (nuostatų) pavadinimas, įgaliojimo data ir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 toliau vadinamas panaudos davėju,</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ir </w:t>
      </w: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(panaudos gavėjo pavadinimas,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atstovaujamas (pagal įstatus (nuostatus), įgaliojimą)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(atstovo vardas, pavardė, pareigos, įstatų (nuostatų) pavadinimas, įgaliojimo data ir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498"/>
        </w:tabs>
        <w:spacing w:after="0" w:line="240" w:lineRule="auto"/>
        <w:jc w:val="both"/>
        <w:rPr>
          <w:rFonts w:ascii="Times New Roman" w:hAnsi="Times New Roman"/>
          <w:sz w:val="24"/>
          <w:szCs w:val="24"/>
        </w:rPr>
      </w:pPr>
      <w:r w:rsidRPr="001834E4">
        <w:rPr>
          <w:rFonts w:ascii="Times New Roman" w:hAnsi="Times New Roman"/>
          <w:sz w:val="24"/>
          <w:szCs w:val="24"/>
        </w:rPr>
        <w:tab/>
        <w:t>, toliau vadinamas panaudos gavėju,</w:t>
      </w:r>
    </w:p>
    <w:p w:rsidR="005A5AA0" w:rsidRPr="001834E4" w:rsidRDefault="005A5AA0" w:rsidP="00027D63">
      <w:pPr>
        <w:pStyle w:val="BodyText2"/>
        <w:tabs>
          <w:tab w:val="right" w:leader="underscore" w:pos="9498"/>
        </w:tabs>
        <w:spacing w:after="0" w:line="240" w:lineRule="auto"/>
        <w:rPr>
          <w:rFonts w:ascii="Times New Roman" w:hAnsi="Times New Roman"/>
          <w:bCs/>
          <w:sz w:val="24"/>
          <w:szCs w:val="24"/>
        </w:rPr>
      </w:pPr>
      <w:r w:rsidRPr="001834E4">
        <w:rPr>
          <w:rFonts w:ascii="Times New Roman" w:hAnsi="Times New Roman"/>
          <w:bCs/>
          <w:sz w:val="24"/>
          <w:szCs w:val="24"/>
        </w:rPr>
        <w:t xml:space="preserve">vadovaudamiesi Pagėgių savivaldybės tarybos _______  </w:t>
      </w:r>
      <w:r w:rsidRPr="001834E4">
        <w:rPr>
          <w:rFonts w:ascii="Times New Roman" w:hAnsi="Times New Roman"/>
          <w:bCs/>
          <w:sz w:val="24"/>
          <w:szCs w:val="24"/>
        </w:rPr>
        <w:tab/>
        <w:t>m.______________ ____d. sprendimu Nr.____, sudarė šią sutartį:</w:t>
      </w:r>
    </w:p>
    <w:p w:rsidR="005A5AA0" w:rsidRPr="001834E4" w:rsidRDefault="005A5AA0" w:rsidP="00027D63">
      <w:pPr>
        <w:spacing w:after="0" w:line="240" w:lineRule="auto"/>
        <w:jc w:val="both"/>
        <w:rPr>
          <w:rFonts w:ascii="Times New Roman" w:hAnsi="Times New Roman"/>
          <w:sz w:val="24"/>
          <w:szCs w:val="24"/>
        </w:rPr>
      </w:pPr>
    </w:p>
    <w:p w:rsidR="005A5AA0" w:rsidRPr="001834E4" w:rsidRDefault="005A5AA0" w:rsidP="00027D63">
      <w:pPr>
        <w:pStyle w:val="Heading5"/>
        <w:spacing w:before="0" w:line="240" w:lineRule="auto"/>
        <w:jc w:val="center"/>
        <w:rPr>
          <w:rFonts w:ascii="Times New Roman" w:hAnsi="Times New Roman"/>
          <w:b/>
          <w:sz w:val="24"/>
          <w:szCs w:val="24"/>
        </w:rPr>
      </w:pPr>
      <w:r w:rsidRPr="001834E4">
        <w:rPr>
          <w:rFonts w:ascii="Times New Roman" w:hAnsi="Times New Roman"/>
          <w:b/>
          <w:sz w:val="24"/>
          <w:szCs w:val="24"/>
        </w:rPr>
        <w:t>I. SUTARTIES OBJEKTAS</w:t>
      </w:r>
    </w:p>
    <w:p w:rsidR="005A5AA0" w:rsidRPr="001834E4" w:rsidRDefault="005A5AA0" w:rsidP="00027D63">
      <w:pPr>
        <w:spacing w:after="0" w:line="240" w:lineRule="auto"/>
        <w:jc w:val="both"/>
        <w:rPr>
          <w:rFonts w:ascii="Times New Roman" w:hAnsi="Times New Roman"/>
          <w:sz w:val="24"/>
          <w:szCs w:val="24"/>
        </w:rPr>
      </w:pPr>
    </w:p>
    <w:p w:rsidR="005A5AA0" w:rsidRPr="001834E4" w:rsidRDefault="005A5AA0" w:rsidP="00027D63">
      <w:pPr>
        <w:numPr>
          <w:ilvl w:val="0"/>
          <w:numId w:val="8"/>
        </w:numPr>
        <w:tabs>
          <w:tab w:val="clear" w:pos="1845"/>
          <w:tab w:val="num" w:pos="284"/>
          <w:tab w:val="right" w:leader="underscore" w:pos="9638"/>
        </w:tabs>
        <w:spacing w:after="0" w:line="240" w:lineRule="auto"/>
        <w:ind w:left="0" w:firstLine="0"/>
        <w:jc w:val="both"/>
        <w:rPr>
          <w:rFonts w:ascii="Times New Roman" w:hAnsi="Times New Roman"/>
          <w:sz w:val="24"/>
          <w:szCs w:val="24"/>
        </w:rPr>
      </w:pPr>
      <w:r w:rsidRPr="001834E4">
        <w:rPr>
          <w:rFonts w:ascii="Times New Roman" w:hAnsi="Times New Roman"/>
          <w:sz w:val="24"/>
          <w:szCs w:val="24"/>
        </w:rPr>
        <w:t xml:space="preserve">Panaudos davėjas įsipareigoja perduoti panaudos gavėjui ilgalaikį materialųjį nekilnojamąjį turtą </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(perduodamo objekto adresas ir trumpas apibūdinimas bei turto identifikavimo duomenys,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balansinė ir likutinė vertės)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laikinai neatlygintinai naudotis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pStyle w:val="Heading5"/>
        <w:spacing w:before="0" w:line="240" w:lineRule="auto"/>
        <w:jc w:val="center"/>
        <w:rPr>
          <w:rFonts w:ascii="Times New Roman" w:hAnsi="Times New Roman"/>
          <w:b/>
          <w:sz w:val="8"/>
          <w:szCs w:val="8"/>
        </w:rPr>
      </w:pPr>
    </w:p>
    <w:p w:rsidR="005A5AA0" w:rsidRPr="001834E4" w:rsidRDefault="005A5AA0" w:rsidP="00027D63">
      <w:pPr>
        <w:pStyle w:val="Heading5"/>
        <w:spacing w:before="0" w:line="240" w:lineRule="auto"/>
        <w:jc w:val="center"/>
        <w:rPr>
          <w:rFonts w:ascii="Times New Roman" w:hAnsi="Times New Roman"/>
          <w:b/>
          <w:sz w:val="24"/>
          <w:szCs w:val="24"/>
        </w:rPr>
      </w:pPr>
      <w:r w:rsidRPr="001834E4">
        <w:rPr>
          <w:rFonts w:ascii="Times New Roman" w:hAnsi="Times New Roman"/>
          <w:b/>
          <w:sz w:val="24"/>
          <w:szCs w:val="24"/>
        </w:rPr>
        <w:t>II. SUTARTIES SĄLYGOS</w:t>
      </w:r>
    </w:p>
    <w:p w:rsidR="005A5AA0" w:rsidRPr="001834E4" w:rsidRDefault="005A5AA0" w:rsidP="00027D63">
      <w:pPr>
        <w:spacing w:after="0" w:line="240" w:lineRule="auto"/>
        <w:jc w:val="center"/>
        <w:rPr>
          <w:rFonts w:ascii="Times New Roman" w:hAnsi="Times New Roman"/>
          <w:b/>
          <w:sz w:val="8"/>
          <w:szCs w:val="8"/>
        </w:rPr>
      </w:pPr>
    </w:p>
    <w:p w:rsidR="005A5AA0" w:rsidRPr="001834E4" w:rsidRDefault="005A5AA0" w:rsidP="00027D63">
      <w:pPr>
        <w:spacing w:after="0" w:line="240" w:lineRule="auto"/>
        <w:ind w:firstLine="567"/>
        <w:jc w:val="both"/>
        <w:rPr>
          <w:rFonts w:ascii="Times New Roman" w:hAnsi="Times New Roman"/>
          <w:sz w:val="24"/>
          <w:szCs w:val="24"/>
        </w:rPr>
      </w:pPr>
      <w:r w:rsidRPr="001834E4">
        <w:rPr>
          <w:rFonts w:ascii="Times New Roman" w:hAnsi="Times New Roman"/>
          <w:sz w:val="24"/>
          <w:szCs w:val="24"/>
        </w:rPr>
        <w:t>2. Panaudos gavėjas moka mokesčius už ilgalaikio materialiojo nekilnojamojo turto (toliau – turtas) priežiūrą, komunalines bei ryšio paslaugas, vietinę rinkliavą už komunalinių atliekų surinkimą ir žemės nuomos mokestį.</w:t>
      </w:r>
    </w:p>
    <w:p w:rsidR="005A5AA0" w:rsidRPr="001834E4" w:rsidRDefault="005A5AA0" w:rsidP="00027D63">
      <w:pPr>
        <w:tabs>
          <w:tab w:val="right" w:leader="underscore" w:pos="9498"/>
        </w:tabs>
        <w:spacing w:after="0" w:line="240" w:lineRule="auto"/>
        <w:ind w:firstLine="567"/>
        <w:jc w:val="both"/>
        <w:rPr>
          <w:rFonts w:ascii="Times New Roman" w:hAnsi="Times New Roman"/>
          <w:sz w:val="24"/>
          <w:szCs w:val="24"/>
        </w:rPr>
      </w:pPr>
      <w:r w:rsidRPr="001834E4">
        <w:rPr>
          <w:rFonts w:ascii="Times New Roman" w:hAnsi="Times New Roman"/>
          <w:sz w:val="24"/>
          <w:szCs w:val="24"/>
        </w:rPr>
        <w:t>3. Panaudos terminas nustatomas nuo _____ m.</w:t>
      </w:r>
      <w:r w:rsidRPr="001834E4">
        <w:rPr>
          <w:rFonts w:ascii="Times New Roman" w:hAnsi="Times New Roman"/>
          <w:sz w:val="24"/>
          <w:szCs w:val="24"/>
        </w:rPr>
        <w:tab/>
        <w:t xml:space="preserve"> ___d. iki ____ m.________ ___d., bet ne ilgiau kaip iki panaudos gavėjo statuso pasikeitimo.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4. Panaudos gavėjui draudžiama išpirkti pagal panaudos sutartį perduotą turtą kitaip, nei numatyta teisės aktuose.</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 xml:space="preserve">5. Panaudos gavėjas neturi teisės perleisti savo teisių ar pareigų, atsiradusių iš panaudos sutarties, įkeisti panaudos teisę ar kitaip ją suvaržyti. </w:t>
      </w:r>
    </w:p>
    <w:p w:rsidR="005A5AA0" w:rsidRPr="001834E4" w:rsidRDefault="005A5AA0" w:rsidP="00027D63">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b/>
          <w:sz w:val="8"/>
          <w:szCs w:val="8"/>
        </w:rPr>
      </w:pPr>
    </w:p>
    <w:p w:rsidR="005A5AA0" w:rsidRPr="001834E4" w:rsidRDefault="005A5AA0" w:rsidP="00027D63">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b/>
          <w:sz w:val="24"/>
          <w:szCs w:val="24"/>
        </w:rPr>
      </w:pPr>
      <w:r w:rsidRPr="001834E4">
        <w:rPr>
          <w:rFonts w:ascii="Times New Roman" w:hAnsi="Times New Roman"/>
          <w:b/>
          <w:sz w:val="24"/>
          <w:szCs w:val="24"/>
        </w:rPr>
        <w:t>III. ŠALIŲ PAREIGOS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8"/>
          <w:szCs w:val="8"/>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6. Panaudos davėjas privalo: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6.1. pagal perdavimo ir priėmimo aktą perduoti panaudos gavėjui šios sutarties 1 punkte nurodytą turtą;</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6.2. ne vėliau kaip prieš du mėnesius raštu informuoti panaudos gavėją apie numatomą turto pardavimą ar būtinybę perimti visuomenės reikmėms.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 Panaudos gavėjas privalo: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 xml:space="preserve">7.1. per 10 kalendorinių dienų po turto valdytojo sprendimo dėl turto perdavimo pagal panaudos sutartį priėmimo dienos pagal perdavimo ir priėmimo aktą perimti iš panaudos davėjo šios sutarties 1 punkte nurodytą turtą;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7.2. naudoti turtą tik pagal tiesioginę paskirtį, nurodytą šios sutarties 1 punkte, griežtai laikytis šios paskirties turtui keliamų sandėliavimo, priešgaisrinės saugos ir sanitarijos reikalavimų;</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7.3. be panaudos davėjo rašytinio leidimo neperplanuoti ir nepertvarkyti turto arba jo dalies. Panaudos gavėjui, pagerinusiam pagal šią panaudos sutartį perduotą turtą, už pagerinimą neatlyginama. Atlikus turto pagerinimą, jį įforminti pagal Lietuvos Respublikos statybos įstatymo, Lietuvos Respublikos buhalterinės apskaitos įstatymo ir kitų teisės aktų reikalavimus;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7.4. savo lėšomis atlikti turto priežiūros ir paprastojo remonto darbus, taip pat statinio (ar jo</w:t>
      </w:r>
      <w:r w:rsidRPr="001834E4">
        <w:rPr>
          <w:rFonts w:ascii="Times New Roman" w:hAnsi="Times New Roman"/>
          <w:color w:val="FF0000"/>
          <w:sz w:val="24"/>
          <w:szCs w:val="24"/>
        </w:rPr>
        <w:t xml:space="preserve"> </w:t>
      </w:r>
      <w:r w:rsidRPr="001834E4">
        <w:rPr>
          <w:rFonts w:ascii="Times New Roman" w:hAnsi="Times New Roman"/>
          <w:sz w:val="24"/>
          <w:szCs w:val="24"/>
        </w:rPr>
        <w:t>dalies) kapitalinio remonto darbus. Už avarijos, įvykusios patalpų vidaus inžineriniuose tinkluose dėl neatliktų priežiūros ir remonto darbų, padarytus nuostolius sumoka panaudos gavėjas;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7.5. sudaryti su atitinkamomis įmonėmis ir organizacijomis sutartis dėl atsiskaitymo už komunalines, priežiūros, ryšio paslaugas, už vietinę rinkliavą už komunalinių atliekų surinkimą ir mokėti mokesčius kas mėnesį, bet ne vėliau kaip numatyta šiose sutartyse;</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7.6. savo lėšomis per 2 mėnesius nuo turto perdavimo dienos apdrausti nuo draudiminių įvykių panaudos pagrindais perduotą ilgalaikį materialųjį turtą turto savininko naudai ir pristatyti panaudos davėjui draudimo įstaigos išduoto poliso kopiją;</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7.7. be panaudos davėjo rašytinio sutikimo nenuomoti ar kitaip neperduoti turto naudotis tretiesiems asmenims;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7.8. ne vėliau kaip prieš dvi savaites iki sutarties termino pabaigos raštu pranešti panaudos davėjui apie perduodamą turtą. Jeigu panaudos gavėjas pageidauja atnaujinti sutartį, prašymą turi pateikti ne vėliau kaip prieš 30 kalendorinių dienų iki sutarties termino pabaigos;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7.9. pasibaigus šios sutarties terminui arba ją nutraukus prieš terminą, perduoti pagal aktą tvarkingą turtą su visais atliktais pertvarkymais.</w:t>
      </w:r>
    </w:p>
    <w:p w:rsidR="005A5AA0" w:rsidRPr="001834E4" w:rsidRDefault="005A5AA0" w:rsidP="00027D63">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1834E4">
        <w:rPr>
          <w:rFonts w:ascii="Times New Roman" w:hAnsi="Times New Roman"/>
          <w:b/>
          <w:sz w:val="24"/>
          <w:szCs w:val="24"/>
        </w:rPr>
        <w:t>IV. SUTARTIES PASIBAIGIMAS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 Ši sutartis pasibaigia: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8.1. pasibaigus terminui;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8.2. šalių susitarimu;</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8.3. jei be panaudos davėjo rašytinio sutikimo panaudos gavėjas leidžia naudotis turtu trečiajam asmeniui;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8.4. pasikeitus panaudos gavėjo statusui;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8.5. jei panaudos gavėjas ilgiau kaip 6 mėnesius nevykdo veiklos, numatytos šioje sutartyje;</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 xml:space="preserve">8.6. jei panaudos gavėjas turtą naudoja ne pagal paskirtį (yra raštu įspėtas bei surašytas aktas apie ne pagal paskirtį naudojamą turtą);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8.7. kitais Lietuvos Respublikos civilinio kodekso nustatytais atvejais.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8"/>
          <w:szCs w:val="8"/>
        </w:rPr>
      </w:pPr>
    </w:p>
    <w:p w:rsidR="005A5AA0" w:rsidRPr="001834E4" w:rsidRDefault="005A5AA0" w:rsidP="00027D63">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center"/>
        <w:rPr>
          <w:rFonts w:ascii="Times New Roman" w:hAnsi="Times New Roman"/>
          <w:b/>
          <w:color w:val="auto"/>
          <w:sz w:val="24"/>
          <w:szCs w:val="24"/>
        </w:rPr>
      </w:pPr>
      <w:r w:rsidRPr="001834E4">
        <w:rPr>
          <w:rFonts w:ascii="Times New Roman" w:hAnsi="Times New Roman"/>
          <w:b/>
          <w:color w:val="auto"/>
          <w:sz w:val="24"/>
          <w:szCs w:val="24"/>
        </w:rPr>
        <w:t>V. PAPILDOMOS SĄLYGOS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8"/>
          <w:szCs w:val="8"/>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9. Įvykus bet kokio pobūdžio avarijai, panaudos gavėjas privalo nedelsdamas (ne vėliau kaip per 3 darbo dienas) pakviesti panaudos davėją ir pastatą eksploatuojančios organizacijos atstovą avarijos priežastims ir padarytiems nuostoliams nustatyti. Jeigu šie atstovai nepakviečiami, panaudos davėjas pretenzijų dėl materialinės žalos atlyginimo nepriima.</w:t>
      </w:r>
    </w:p>
    <w:p w:rsidR="005A5AA0" w:rsidRPr="001834E4" w:rsidRDefault="005A5AA0" w:rsidP="00027D63">
      <w:pPr>
        <w:tabs>
          <w:tab w:val="num" w:pos="0"/>
          <w:tab w:val="right" w:leader="underscore" w:pos="9638"/>
        </w:tabs>
        <w:spacing w:after="0" w:line="240" w:lineRule="auto"/>
        <w:ind w:firstLine="567"/>
        <w:jc w:val="both"/>
        <w:rPr>
          <w:rFonts w:ascii="Times New Roman" w:hAnsi="Times New Roman"/>
          <w:sz w:val="24"/>
          <w:szCs w:val="24"/>
        </w:rPr>
      </w:pPr>
      <w:r w:rsidRPr="001834E4">
        <w:rPr>
          <w:rFonts w:ascii="Times New Roman" w:hAnsi="Times New Roman"/>
          <w:sz w:val="24"/>
          <w:szCs w:val="24"/>
        </w:rPr>
        <w:t xml:space="preserve">10. </w:t>
      </w:r>
      <w:r w:rsidRPr="001834E4">
        <w:rPr>
          <w:rFonts w:ascii="Times New Roman" w:hAnsi="Times New Roman"/>
          <w:sz w:val="24"/>
          <w:szCs w:val="24"/>
        </w:rPr>
        <w:tab/>
      </w:r>
    </w:p>
    <w:p w:rsidR="005A5AA0" w:rsidRPr="001834E4" w:rsidRDefault="005A5AA0" w:rsidP="00027D63">
      <w:pPr>
        <w:tabs>
          <w:tab w:val="num" w:pos="0"/>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num" w:pos="0"/>
        </w:tabs>
        <w:spacing w:after="0" w:line="240" w:lineRule="auto"/>
        <w:jc w:val="center"/>
        <w:rPr>
          <w:rFonts w:ascii="Times New Roman" w:hAnsi="Times New Roman"/>
          <w:sz w:val="24"/>
          <w:szCs w:val="24"/>
        </w:rPr>
      </w:pPr>
      <w:r w:rsidRPr="001834E4">
        <w:rPr>
          <w:rFonts w:ascii="Times New Roman" w:hAnsi="Times New Roman"/>
          <w:sz w:val="24"/>
          <w:szCs w:val="24"/>
        </w:rPr>
        <w:t>(čia šalys gali įrašyti ir kitas, sprendime dėl panaudos numatytas, įstatymams</w:t>
      </w:r>
    </w:p>
    <w:p w:rsidR="005A5AA0" w:rsidRPr="001834E4" w:rsidRDefault="005A5AA0" w:rsidP="00027D63">
      <w:pPr>
        <w:tabs>
          <w:tab w:val="num" w:pos="0"/>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neprieštaraujančias sąlygas)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11. Šią sutartį įstatymų nustatyta tvarka per 15 kalendorinių dienų nuo sutarties pasirašymo panaudos gavėjas įregistruoja Nekilnojamojo turto registre. Pasibaigus panaudos sutarties terminui, panaudos gavėjas ją per 15 kalendorinių dienų išregistruoja iš Nekilnojamojo turto registro.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12. Ši sutartis surašoma trimis egzemplioriais – po vieną sutarties šalims ir VĮ Registrų centro Tauragės filialui.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13. Ši sutartis įsigalioja nuo jos pasirašymo dienos.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14. Prie šios sutarties pridedama: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14.1. Savivaldybės ilgalaikio materialiojo turto perdavimo ir priėmimo aktas;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14.2. turto esamos būklės aktas;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14.3. pagal panaudos sutartį suteikto turto kadastrinių matavimų bylos kopijos.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8"/>
          <w:szCs w:val="8"/>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rPr>
      </w:pPr>
      <w:r w:rsidRPr="001834E4">
        <w:rPr>
          <w:rFonts w:ascii="Times New Roman" w:hAnsi="Times New Roman"/>
          <w:b/>
          <w:bCs/>
          <w:caps/>
          <w:sz w:val="24"/>
          <w:szCs w:val="24"/>
        </w:rPr>
        <w:t>Šalių juridiniai adresai ir banko rekvizitai: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8"/>
          <w:szCs w:val="8"/>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1834E4">
        <w:rPr>
          <w:rFonts w:ascii="Times New Roman" w:hAnsi="Times New Roman"/>
          <w:sz w:val="24"/>
          <w:szCs w:val="24"/>
        </w:rPr>
        <w:t>Panaudos davėjas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both"/>
        <w:rPr>
          <w:rFonts w:ascii="Times New Roman" w:hAnsi="Times New Roman"/>
          <w:sz w:val="24"/>
          <w:szCs w:val="24"/>
        </w:rPr>
      </w:pP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Panaudos gavėjas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b/>
          <w:bCs/>
          <w:sz w:val="24"/>
          <w:szCs w:val="24"/>
        </w:rPr>
        <w:t xml:space="preserve"> ŠALIŲ PARAŠAI: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Panaudos davėjas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Panaudos gavėjas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___________  ___________________</w:t>
      </w:r>
      <w:r w:rsidRPr="001834E4">
        <w:rPr>
          <w:rFonts w:ascii="Times New Roman" w:hAnsi="Times New Roman"/>
          <w:sz w:val="24"/>
          <w:szCs w:val="24"/>
        </w:rPr>
        <w:tab/>
        <w:t>__________</w:t>
      </w:r>
      <w:r w:rsidRPr="001834E4">
        <w:rPr>
          <w:rFonts w:ascii="Times New Roman" w:hAnsi="Times New Roman"/>
          <w:sz w:val="24"/>
          <w:szCs w:val="24"/>
        </w:rPr>
        <w:tab/>
        <w:t>___________________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ir pavardė)</w:t>
      </w:r>
      <w:r w:rsidRPr="001834E4">
        <w:rPr>
          <w:rFonts w:ascii="Times New Roman" w:hAnsi="Times New Roman"/>
          <w:sz w:val="24"/>
          <w:szCs w:val="24"/>
        </w:rPr>
        <w:tab/>
      </w:r>
      <w:r w:rsidRPr="001834E4">
        <w:rPr>
          <w:rFonts w:ascii="Times New Roman" w:hAnsi="Times New Roman"/>
          <w:sz w:val="24"/>
          <w:szCs w:val="24"/>
        </w:rPr>
        <w:tab/>
        <w:t xml:space="preserve">      (parašas) </w:t>
      </w:r>
      <w:r w:rsidRPr="001834E4">
        <w:rPr>
          <w:rFonts w:ascii="Times New Roman" w:hAnsi="Times New Roman"/>
          <w:sz w:val="24"/>
          <w:szCs w:val="24"/>
        </w:rPr>
        <w:tab/>
        <w:t xml:space="preserve">           (vardas ir pavardė)</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A. V.</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A. V.</w:t>
      </w:r>
    </w:p>
    <w:p w:rsidR="005A5AA0" w:rsidRPr="001834E4" w:rsidRDefault="005A5AA0" w:rsidP="00027D63">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 xml:space="preserve">                                                             Pagėgių savivaldybei nuosavybės teise</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priklausančio turto valdymo, naudojimo ir</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 aprašo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3 priedas</w:t>
      </w:r>
    </w:p>
    <w:p w:rsidR="005A5AA0" w:rsidRPr="001834E4" w:rsidRDefault="005A5AA0" w:rsidP="00027D63">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p>
    <w:p w:rsidR="005A5AA0" w:rsidRPr="001834E4" w:rsidRDefault="005A5AA0" w:rsidP="00027D63">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rPr>
      </w:pPr>
      <w:r w:rsidRPr="001834E4">
        <w:rPr>
          <w:b/>
          <w:bCs/>
          <w:szCs w:val="24"/>
        </w:rPr>
        <w:t>SAVIVALDYBĖS MATERIALIOJO TURTO NUOMOS PAVYZDINĖ SUTARTIS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 m.________ ___ d. Nr. 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_______________________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(savivaldybės institucijos, įstaigos, įmonės, organizacijos (toliau – juridinis asmuo) pavadinimas,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atstovaujamas (pagal įstatymą, įmonės įstatus (nuostatus), įgaliojimą)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(atstovo vardas, pavardė, pareigos,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 toliau vadinamas nuomotoju,</w:t>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įstatymo, įstatų (nuostatų) pavadinimas, įgaliojimo data ir numeris )</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ir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(nuomininko – fizinio asmens vardas, pavardė, asmens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nuomininko – juridinio asmens pavadinimas, kodas)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atstovaujamas (pagal įstatus (nuostatus), įgaliojimą)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ind w:left="6480"/>
        <w:rPr>
          <w:rFonts w:ascii="Times New Roman" w:hAnsi="Times New Roman"/>
          <w:sz w:val="24"/>
          <w:szCs w:val="24"/>
        </w:rPr>
      </w:pPr>
      <w:r w:rsidRPr="001834E4">
        <w:rPr>
          <w:rFonts w:ascii="Times New Roman" w:hAnsi="Times New Roman"/>
          <w:sz w:val="24"/>
          <w:szCs w:val="24"/>
        </w:rPr>
        <w:t xml:space="preserve"> (atstovo vardas, pavardė, </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pareigos, įstatų (nuostatų) pavadinimas, įgaliojimo data ir numeris)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 toliau vadinamas nuomininku,</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vadovaudamiesi </w:t>
      </w:r>
      <w:r w:rsidRPr="001834E4">
        <w:rPr>
          <w:rFonts w:ascii="Times New Roman" w:hAnsi="Times New Roman"/>
          <w:sz w:val="24"/>
          <w:szCs w:val="24"/>
          <w:u w:val="single"/>
        </w:rPr>
        <w:t>viešo/uždaro</w:t>
      </w:r>
      <w:r w:rsidRPr="001834E4">
        <w:rPr>
          <w:rFonts w:ascii="Times New Roman" w:hAnsi="Times New Roman"/>
          <w:sz w:val="24"/>
          <w:szCs w:val="24"/>
        </w:rPr>
        <w:t xml:space="preserve"> konkurso, įvykusio _____ m.</w:t>
      </w:r>
      <w:r w:rsidRPr="001834E4">
        <w:rPr>
          <w:rFonts w:ascii="Times New Roman" w:hAnsi="Times New Roman"/>
          <w:sz w:val="24"/>
          <w:szCs w:val="24"/>
        </w:rPr>
        <w:tab/>
        <w:t>d.</w:t>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(nereikalingą žodį išbraukti)</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d., komisijos sprendimu, sudarė </w:t>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šią sutartį, pagal kurią:</w:t>
      </w:r>
    </w:p>
    <w:p w:rsidR="005A5AA0" w:rsidRPr="001834E4" w:rsidRDefault="005A5AA0" w:rsidP="00027D63">
      <w:pPr>
        <w:spacing w:after="0" w:line="240" w:lineRule="auto"/>
        <w:ind w:firstLine="720"/>
        <w:jc w:val="both"/>
        <w:rPr>
          <w:rFonts w:ascii="Times New Roman" w:hAnsi="Times New Roman"/>
          <w:sz w:val="24"/>
          <w:szCs w:val="24"/>
        </w:rPr>
      </w:pPr>
    </w:p>
    <w:p w:rsidR="005A5AA0" w:rsidRPr="001834E4" w:rsidRDefault="005A5AA0" w:rsidP="00027D63">
      <w:pPr>
        <w:pStyle w:val="Heading1"/>
        <w:spacing w:before="0" w:after="0"/>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 SUTARTIES OBJEKTAS</w:t>
      </w:r>
    </w:p>
    <w:p w:rsidR="005A5AA0" w:rsidRPr="001834E4" w:rsidRDefault="005A5AA0" w:rsidP="00027D63">
      <w:pPr>
        <w:spacing w:line="240" w:lineRule="auto"/>
        <w:jc w:val="center"/>
        <w:rPr>
          <w:rFonts w:ascii="Times New Roman" w:hAnsi="Times New Roman"/>
          <w:b/>
          <w:bCs/>
          <w:sz w:val="24"/>
          <w:szCs w:val="24"/>
        </w:rPr>
      </w:pPr>
    </w:p>
    <w:p w:rsidR="005A5AA0" w:rsidRPr="001834E4" w:rsidRDefault="005A5AA0" w:rsidP="00027D63">
      <w:pPr>
        <w:pStyle w:val="BodyText2"/>
        <w:tabs>
          <w:tab w:val="right" w:leader="underscore" w:pos="9638"/>
        </w:tabs>
        <w:spacing w:after="0" w:line="240" w:lineRule="auto"/>
        <w:ind w:firstLine="720"/>
        <w:rPr>
          <w:rFonts w:ascii="Times New Roman" w:hAnsi="Times New Roman"/>
          <w:bCs/>
          <w:sz w:val="24"/>
          <w:szCs w:val="24"/>
        </w:rPr>
      </w:pPr>
      <w:r w:rsidRPr="001834E4">
        <w:rPr>
          <w:rFonts w:ascii="Times New Roman" w:hAnsi="Times New Roman"/>
          <w:bCs/>
          <w:sz w:val="24"/>
          <w:szCs w:val="24"/>
        </w:rPr>
        <w:t xml:space="preserve">1. Nuomotojas įsipareigoja perduoti nuomininkui savivaldybės materialųjį turtą (toliau vadinama – turtas) </w:t>
      </w:r>
      <w:r w:rsidRPr="001834E4">
        <w:rPr>
          <w:rFonts w:ascii="Times New Roman" w:hAnsi="Times New Roman"/>
          <w:bCs/>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line="240" w:lineRule="auto"/>
        <w:jc w:val="center"/>
        <w:rPr>
          <w:rFonts w:ascii="Times New Roman" w:hAnsi="Times New Roman"/>
          <w:sz w:val="24"/>
          <w:szCs w:val="24"/>
        </w:rPr>
      </w:pPr>
      <w:r w:rsidRPr="001834E4">
        <w:rPr>
          <w:rFonts w:ascii="Times New Roman" w:hAnsi="Times New Roman"/>
          <w:sz w:val="24"/>
          <w:szCs w:val="24"/>
        </w:rPr>
        <w:t>(nuomojamo objekto adresas ir trumpas apibūdinimas bei turto identifikavimo duomenys)</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naudoti </w:t>
      </w:r>
      <w:r w:rsidRPr="001834E4">
        <w:rPr>
          <w:rFonts w:ascii="Times New Roman" w:hAnsi="Times New Roman"/>
          <w:sz w:val="24"/>
          <w:szCs w:val="24"/>
        </w:rPr>
        <w:tab/>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after="0" w:line="240" w:lineRule="auto"/>
        <w:jc w:val="center"/>
        <w:rPr>
          <w:rFonts w:ascii="Times New Roman" w:hAnsi="Times New Roman"/>
          <w:sz w:val="24"/>
          <w:szCs w:val="24"/>
        </w:rPr>
      </w:pPr>
      <w:r w:rsidRPr="001834E4">
        <w:rPr>
          <w:rFonts w:ascii="Times New Roman" w:hAnsi="Times New Roman"/>
          <w:sz w:val="24"/>
          <w:szCs w:val="24"/>
        </w:rPr>
        <w:t>(nurodyti turto naudojimo paskirtį)</w:t>
      </w:r>
    </w:p>
    <w:p w:rsidR="005A5AA0" w:rsidRPr="001834E4" w:rsidRDefault="005A5AA0" w:rsidP="00027D63">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4"/>
          <w:szCs w:val="24"/>
        </w:rPr>
      </w:pPr>
      <w:r w:rsidRPr="001834E4">
        <w:rPr>
          <w:rFonts w:ascii="Times New Roman" w:hAnsi="Times New Roman"/>
          <w:sz w:val="24"/>
          <w:szCs w:val="24"/>
        </w:rPr>
        <w:t>2. Nuomininkas įsipareigoja mokėti nuompinigius – _______________________________</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(įrašyti sumą)</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Eur per mėnesį ir PVM.</w:t>
      </w: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II. SUTARTIES SĄLYGOS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5F025C">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3. Nuomininkas moka nuompinigius </w:t>
      </w:r>
      <w:r w:rsidRPr="001834E4">
        <w:rPr>
          <w:rFonts w:ascii="Times New Roman" w:hAnsi="Times New Roman"/>
          <w:sz w:val="24"/>
          <w:szCs w:val="24"/>
          <w:u w:val="single"/>
        </w:rPr>
        <w:t>kas mėnesį/kas ketvirtį</w:t>
      </w:r>
      <w:r w:rsidRPr="001834E4">
        <w:rPr>
          <w:rFonts w:ascii="Times New Roman" w:hAnsi="Times New Roman"/>
          <w:sz w:val="24"/>
          <w:szCs w:val="24"/>
        </w:rPr>
        <w:t xml:space="preserve">, prieš prasidedant </w:t>
      </w:r>
      <w:r w:rsidRPr="001834E4">
        <w:rPr>
          <w:rFonts w:ascii="Times New Roman" w:hAnsi="Times New Roman"/>
          <w:sz w:val="24"/>
          <w:szCs w:val="24"/>
          <w:u w:val="single"/>
        </w:rPr>
        <w:t>mėnesiui/ketvirčiui</w:t>
      </w:r>
      <w:r w:rsidRPr="001834E4">
        <w:rPr>
          <w:rFonts w:ascii="Times New Roman" w:hAnsi="Times New Roman"/>
          <w:sz w:val="24"/>
          <w:szCs w:val="24"/>
        </w:rPr>
        <w:t xml:space="preserve">, bet ne vėliau kaip iki </w:t>
      </w:r>
      <w:r w:rsidRPr="001834E4">
        <w:rPr>
          <w:rFonts w:ascii="Times New Roman" w:hAnsi="Times New Roman"/>
          <w:sz w:val="24"/>
          <w:szCs w:val="24"/>
          <w:u w:val="single"/>
        </w:rPr>
        <w:t>einamojo mėnesio/pirmojo ketvirčio mėnesio</w:t>
      </w:r>
      <w:r w:rsidRPr="001834E4">
        <w:rPr>
          <w:rFonts w:ascii="Times New Roman" w:hAnsi="Times New Roman"/>
          <w:sz w:val="24"/>
          <w:szCs w:val="24"/>
        </w:rPr>
        <w:t xml:space="preserve"> 10 dienos.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(nereikalingą išbraukti).</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 xml:space="preserve">4. Nuomininkui, kuris turtą nuomoja ilgiau kaip vienerius kalendorinius metus, nuompinigių dydį nuomotojas perskaičiuoja kiekvienų kalendorinių metų pradžioje, Finansų ministro patvirtintomis </w:t>
      </w:r>
      <w:r w:rsidRPr="001834E4">
        <w:rPr>
          <w:rStyle w:val="Hyperlink"/>
          <w:rFonts w:ascii="Times New Roman" w:hAnsi="Times New Roman"/>
          <w:sz w:val="24"/>
          <w:szCs w:val="24"/>
        </w:rPr>
        <w:t>Nuompinigių už valstybės ilgalaikio ir trumpalaikio materialiojo turto nuomą skaičiavimo taisyklėmis</w:t>
      </w:r>
      <w:r w:rsidRPr="001834E4">
        <w:rPr>
          <w:rFonts w:ascii="Times New Roman" w:hAnsi="Times New Roman"/>
          <w:color w:val="FF0000"/>
          <w:sz w:val="24"/>
          <w:szCs w:val="24"/>
        </w:rPr>
        <w:t>.</w:t>
      </w:r>
      <w:r w:rsidRPr="001834E4">
        <w:rPr>
          <w:rFonts w:ascii="Times New Roman" w:hAnsi="Times New Roman"/>
          <w:sz w:val="24"/>
          <w:szCs w:val="24"/>
        </w:rPr>
        <w:t xml:space="preserve"> Nuomos mokestis negali būti mažesnis už ankstesnį. Jei pradinis nuompinigių dydis buvo sumažintas, tai perskaičiavus nuompinigių dydį jis mažinamas tuo pačiu procentu.</w:t>
      </w:r>
    </w:p>
    <w:p w:rsidR="005A5AA0" w:rsidRPr="001834E4" w:rsidRDefault="005A5AA0" w:rsidP="007A4752">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1834E4">
        <w:rPr>
          <w:rFonts w:ascii="Times New Roman" w:hAnsi="Times New Roman"/>
          <w:bCs/>
          <w:color w:val="FF0000"/>
          <w:sz w:val="24"/>
          <w:szCs w:val="24"/>
        </w:rPr>
        <w:tab/>
      </w:r>
      <w:r w:rsidRPr="001834E4">
        <w:rPr>
          <w:rFonts w:ascii="Times New Roman" w:hAnsi="Times New Roman"/>
          <w:bCs/>
          <w:sz w:val="24"/>
          <w:szCs w:val="24"/>
        </w:rPr>
        <w:t>5. Nuomininkui, pagerinusiam išsinuomotą turtą, už pagerinimą neatlyginama.</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6. Nuomininkas, be nuompinigių, kas mėnesį teisės aktų nustatyta tvarka moka visus mokesčius, nurodytus šioje sutartyje, taip pat mokesčius už vandenį, energiją ir komunalines paslaugas, kas metai – žemės nuomos mokestį (taikoma tik nekilnojamajam turtui).</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7. Nuomos terminas nustatomas nuo _____m._________ ___d. iki ____m. ________ ____d., bet ne ilgiau kaip iki nuosavybės teisės į išnuomotą turtą perėjimo kitam asmeniui ar nuomininko statuso pasikeitimo.</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8. Nuomininkui draudžiama išpirkti nuomojamą turtą kitaip, nei numatyta teisės aktuose.</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9. Nuomininkas be raštiško nuomotojo sutikimo neturi teisės perleisti savo teisių ir pareigų, atsiradusių iš nuomos sutarties, įkeisti nuomos teisę ar perduoti ją kaip turtinį įnašą ar kitaip ją suvaržyti.</w:t>
      </w: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III. ŠALIŲ PAREIGOS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10. Nuomotojas įsipareigoja:</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10.1. per 10 dienų po šios sutarties pasirašymo perduoti nuomininkui nuomojamą turtą pagal perdavimo ir priėmimo aktą, kuris yra šios sutarties priedas;</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10.2. šios sutarties galiojimo metu atlikti nuomojamo turto ar su juo susijusių inžinerinių sistemų kapitalinio remonto darbus, kai atliekami viso objekto, kurio dalis nuomojama, arba su tuo objektu susijusių inžinerinių tinklų kapitalinio remonto darbai (taikoma tik nekilnojamajam turtui; nurodyti, jeigu šalys susitarė kitaip);</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10.3. ne vėliau kaip prieš 2 mėnesius raštu informuoti nuomininką apie numatomą turto perleidimą kitam asmeniui.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11. Nuomininkas įsipareigoja:</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11.1. naudoti turtą pagal paskirtį, griežtai laikytis šios paskirties turtui keliamų priežiūros, priešgaisrinės saugos ir sanitarijos reikalavimų;</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 xml:space="preserve">11.2. savo lėšomis parengti turtą pasikeičiantiems metų sezonams ir ne rečiau kaip kas       </w:t>
      </w:r>
      <w:r w:rsidRPr="001834E4">
        <w:rPr>
          <w:rFonts w:ascii="Times New Roman" w:hAnsi="Times New Roman"/>
          <w:sz w:val="24"/>
          <w:szCs w:val="24"/>
          <w:u w:val="single"/>
        </w:rPr>
        <w:t xml:space="preserve">3-4-5 metai </w:t>
      </w:r>
      <w:r w:rsidRPr="001834E4">
        <w:rPr>
          <w:rFonts w:ascii="Times New Roman" w:hAnsi="Times New Roman"/>
          <w:sz w:val="24"/>
          <w:szCs w:val="24"/>
        </w:rPr>
        <w:t>atlikti nuomojamo turto paprastąjį remontą (taikoma tik nekilnojamajam turtui);</w:t>
      </w:r>
    </w:p>
    <w:p w:rsidR="005A5AA0" w:rsidRPr="001834E4" w:rsidRDefault="005A5AA0" w:rsidP="00027D63">
      <w:pPr>
        <w:spacing w:after="0" w:line="240" w:lineRule="auto"/>
        <w:jc w:val="both"/>
        <w:rPr>
          <w:rFonts w:ascii="Times New Roman" w:hAnsi="Times New Roman"/>
          <w:sz w:val="24"/>
          <w:szCs w:val="24"/>
        </w:rPr>
      </w:pPr>
      <w:r w:rsidRPr="001834E4">
        <w:rPr>
          <w:rFonts w:ascii="Times New Roman" w:hAnsi="Times New Roman"/>
          <w:sz w:val="24"/>
          <w:szCs w:val="24"/>
        </w:rPr>
        <w:t xml:space="preserve">(nereikalingus skaičius išbraukti) </w:t>
      </w:r>
    </w:p>
    <w:p w:rsidR="005A5AA0" w:rsidRPr="001834E4" w:rsidRDefault="005A5AA0" w:rsidP="00027D63">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     11.3. mokėti </w:t>
      </w:r>
      <w:r w:rsidRPr="001834E4">
        <w:rPr>
          <w:rFonts w:ascii="Times New Roman" w:hAnsi="Times New Roman"/>
          <w:sz w:val="24"/>
          <w:szCs w:val="24"/>
        </w:rPr>
        <w:tab/>
        <w:t xml:space="preserve"> mokesčius, susijusius su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rPr>
      </w:pPr>
      <w:r w:rsidRPr="001834E4">
        <w:rPr>
          <w:rFonts w:ascii="Times New Roman" w:hAnsi="Times New Roman"/>
          <w:sz w:val="24"/>
          <w:szCs w:val="24"/>
        </w:rPr>
        <w:t>(nurodyti konkrečius mokesčius)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išnuomotu turtu;</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11.4. pasibaigus šios sutarties terminui arba ją nutraukus prieš terminą, perduoti pagal turto perdavimo aktą tvarkingą turtą su visais atliktais pertvarkymais, neatskiriamais nuo turto;</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11.5. sudaryti su atitinkamomis įmonėmis ir organizacijomis sutartis dėl atsiskaitymo už komunalines, ryšio už vietinę rinkliavą už komunalinių atliekų surinkimą ir priežiūros paslaugas (taikoma tik nekilnojamajam turtui);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11.6. sudaryti žemės nuomos sutartį (taikoma tik nekilnojamajam turtui);</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11.7. sudaryti nuomotojo įgaliotam atstovui sąlygas tikrinti nuomojamo turto būklę.</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12. Nuomininkui draudžiama be nuomotojo (tais atvejais, kai sprendimą dėl turto nuomos priima steigėjas – be steigėjo arba jo įgalioto asmens) rašytinio sutikimo: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12.1. subnuomoti nuomojamą turtą arba kitaip leisti kitiems asmenims juo naudotis;</w:t>
      </w: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12.2. atlikti kapitalinio remonto arba rekonstravimo darbus (pagerinti turtą).</w:t>
      </w: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IV. ŠALIŲ ATSAKOMYBĖ</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13. Nuomininkas, šioje sutartyje nustatytu laiku nesumokėjęs nuompinigių, moka delspinigius – 0,05 procento nuo nesumokėtos nuompinigių sumos, nustatytos už kiekvieną pavėluotą dieną.</w:t>
      </w:r>
    </w:p>
    <w:p w:rsidR="005A5AA0" w:rsidRPr="001834E4" w:rsidRDefault="005A5AA0" w:rsidP="00027D63">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bCs/>
          <w:sz w:val="24"/>
          <w:szCs w:val="24"/>
        </w:rPr>
      </w:pPr>
      <w:r w:rsidRPr="001834E4">
        <w:rPr>
          <w:rFonts w:ascii="Times New Roman" w:hAnsi="Times New Roman"/>
          <w:bCs/>
          <w:sz w:val="24"/>
          <w:szCs w:val="24"/>
        </w:rPr>
        <w:tab/>
        <w:t xml:space="preserve">14. Už nuomojamo turto pabloginimą nuomininkas atsako Lietuvos Respublikos civilinio kodekso nustatyta tvarka. </w:t>
      </w: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 SUTARTIES PASIBAIGIMAS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15. Ši sutartis pasibaigia:</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15.1. jos terminui pasibaigus;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 xml:space="preserve">15.2. šalių susitarimu; </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15.3. nuosavybės teisei į išnuomotą turtą perėjus kitam asmeniui;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15.4. pasikeitus nuomininko statusui;</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15.5. nuomotojo reikalavimu, kai turto savininkas priima sprendimą dėl išnuomoto savivaldybės turto valdymo, naudojimo ar disponavimo juo;</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15.6. kitais Lietuvos Respublikos civilinio kodekso nustatytais atvejais.</w:t>
      </w: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p>
    <w:p w:rsidR="005A5AA0" w:rsidRPr="001834E4" w:rsidRDefault="005A5AA0" w:rsidP="00027D63">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 SUTARTIES ATNAUJINIMAS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hAnsi="Times New Roman"/>
          <w:sz w:val="24"/>
          <w:szCs w:val="24"/>
        </w:rPr>
      </w:pPr>
    </w:p>
    <w:p w:rsidR="005A5AA0" w:rsidRPr="001834E4" w:rsidRDefault="005A5AA0" w:rsidP="00027D63">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1834E4">
        <w:rPr>
          <w:rFonts w:ascii="Times New Roman" w:hAnsi="Times New Roman"/>
          <w:sz w:val="24"/>
          <w:szCs w:val="24"/>
        </w:rPr>
        <w:tab/>
        <w:t>16. Pasibaigus šios sutarties terminui, su nuomininku, tvarkingai vykdžiusiu sutartyje prisiimtas pareigas, ši sutartis gali būti atnaujinta Lietuvos Respublikos civilinio kodekso nustatyta tvarka, tačiau bendras nuomos terminas negali būti ilgesnis kaip 10 metų. Nuomininkas, pageidaudamas atnaujinti nuomos sutartį, apie tai nuomotoją informuoja raštu ne vėliau kaip likus 30 dienų iki galiojančios sutarties termino pabaigos.</w:t>
      </w:r>
    </w:p>
    <w:p w:rsidR="005A5AA0" w:rsidRPr="001834E4" w:rsidRDefault="005A5AA0" w:rsidP="006145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p>
    <w:p w:rsidR="005A5AA0" w:rsidRPr="001834E4" w:rsidRDefault="005A5AA0" w:rsidP="00614521">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VII. PAPILDOMOS SĄLYGOS</w:t>
      </w: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sz w:val="24"/>
          <w:szCs w:val="24"/>
        </w:rPr>
      </w:pPr>
      <w:r w:rsidRPr="001834E4">
        <w:rPr>
          <w:rFonts w:ascii="Times New Roman" w:hAnsi="Times New Roman"/>
          <w:sz w:val="24"/>
          <w:szCs w:val="24"/>
        </w:rPr>
        <w:tab/>
        <w:t>17. Nuomotojui sutikus, nuomininkas gali atlikti turto kapitalinio remonto arba rekonstravimo darbus (pagerinti turtą), pritaikydamas turtą savo veiklai. Sutikimas dėl nuomininko teisės atlikti kapitalinio remonto arba rekonstravimo darbus (pagerinti turtą) duodamas raštu, bet tik su sąlyga, kad išlaidos turtui pagerinti nebus kompensuojamos.</w:t>
      </w:r>
    </w:p>
    <w:p w:rsidR="005A5AA0" w:rsidRPr="001834E4" w:rsidRDefault="005A5AA0" w:rsidP="00027D63">
      <w:pPr>
        <w:tabs>
          <w:tab w:val="right" w:leader="underscore" w:pos="9638"/>
        </w:tabs>
        <w:spacing w:line="240" w:lineRule="auto"/>
        <w:ind w:firstLine="720"/>
        <w:jc w:val="both"/>
        <w:rPr>
          <w:rFonts w:ascii="Times New Roman" w:hAnsi="Times New Roman"/>
          <w:sz w:val="24"/>
          <w:szCs w:val="24"/>
        </w:rPr>
      </w:pPr>
      <w:r w:rsidRPr="001834E4">
        <w:rPr>
          <w:rFonts w:ascii="Times New Roman" w:hAnsi="Times New Roman"/>
          <w:sz w:val="24"/>
          <w:szCs w:val="24"/>
        </w:rPr>
        <w:t xml:space="preserve">      18.</w:t>
      </w:r>
      <w:r w:rsidRPr="001834E4">
        <w:rPr>
          <w:rFonts w:ascii="Times New Roman" w:hAnsi="Times New Roman"/>
          <w:sz w:val="24"/>
          <w:szCs w:val="24"/>
        </w:rPr>
        <w:tab/>
      </w:r>
    </w:p>
    <w:p w:rsidR="005A5AA0" w:rsidRPr="001834E4" w:rsidRDefault="005A5AA0" w:rsidP="00027D63">
      <w:pPr>
        <w:tabs>
          <w:tab w:val="right" w:leader="underscore" w:pos="9638"/>
        </w:tabs>
        <w:spacing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27D63">
      <w:pPr>
        <w:spacing w:line="240" w:lineRule="auto"/>
        <w:jc w:val="center"/>
        <w:rPr>
          <w:rFonts w:ascii="Times New Roman" w:hAnsi="Times New Roman"/>
          <w:sz w:val="24"/>
          <w:szCs w:val="24"/>
        </w:rPr>
      </w:pPr>
      <w:r w:rsidRPr="001834E4">
        <w:rPr>
          <w:rFonts w:ascii="Times New Roman" w:hAnsi="Times New Roman"/>
          <w:sz w:val="24"/>
          <w:szCs w:val="24"/>
        </w:rPr>
        <w:t>(čia šalys gali įrašyti ir kitas, sprendime dėl nuomos numatytas, įstatymams</w:t>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neprieštaraujančias sąlygas)</w:t>
      </w:r>
    </w:p>
    <w:p w:rsidR="005A5AA0" w:rsidRPr="001834E4" w:rsidRDefault="005A5AA0" w:rsidP="00581209">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1834E4">
        <w:rPr>
          <w:rFonts w:ascii="Times New Roman" w:hAnsi="Times New Roman"/>
          <w:sz w:val="24"/>
          <w:szCs w:val="24"/>
        </w:rPr>
        <w:tab/>
        <w:t>19. Šią sutartį įstatymų nustatyta tvarka nuomininkas per 15 kalendorinių dienų nuo sutarties pasirašymo įregistruoja Nekilnojamojo turto registre. Pasibaigus nuomos sutarties terminui, nuomininkas ją per 15 kalendorinių dienų išregistruoja iš Nekilnojamojo turto registro.</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20. Ši sutartis surašoma trimis egzemplioriais – po vieną sutarties šalims ir VĮ Registrų centro Tauragės filialui.</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21. Ši sutartis įsigalioja nuo jos pasirašymo dienos.</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22. Prie šios sutarties pridedama:</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22.1. savivaldybės ilgalaikio materialiojo turto perdavimo ir priėmimo aktas;</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22.2. turto esamos būklės aktas;</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ab/>
        <w:t>22.3. perduodamo turto kadastro bylos duomenų kopijos (tik nekilnojamajam turtui).</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
          <w:bCs/>
          <w:caps/>
          <w:sz w:val="24"/>
          <w:szCs w:val="24"/>
        </w:rPr>
      </w:pPr>
      <w:r w:rsidRPr="001834E4">
        <w:rPr>
          <w:rFonts w:ascii="Times New Roman" w:hAnsi="Times New Roman"/>
          <w:b/>
          <w:bCs/>
          <w:caps/>
          <w:sz w:val="24"/>
          <w:szCs w:val="24"/>
        </w:rPr>
        <w:t>Šalių juridiniai adresai ir banko rekvizitai:</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Nuomotojas </w:t>
      </w: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spacing w:after="0" w:line="240" w:lineRule="auto"/>
        <w:jc w:val="both"/>
        <w:rPr>
          <w:rFonts w:ascii="Times New Roman" w:hAnsi="Times New Roman"/>
          <w:sz w:val="24"/>
          <w:szCs w:val="24"/>
        </w:rPr>
      </w:pP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Nuomininkas </w:t>
      </w: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w:t>
      </w:r>
      <w:r w:rsidRPr="001834E4">
        <w:rPr>
          <w:rFonts w:ascii="Times New Roman" w:hAnsi="Times New Roman"/>
          <w:b/>
          <w:bCs/>
          <w:sz w:val="24"/>
          <w:szCs w:val="24"/>
        </w:rPr>
        <w:t>ŠALIŲ PARAŠAI:</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Nuomotojas </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Nuomininkas</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___________</w:t>
      </w:r>
      <w:r w:rsidRPr="001834E4">
        <w:rPr>
          <w:rFonts w:ascii="Times New Roman" w:hAnsi="Times New Roman"/>
          <w:sz w:val="24"/>
          <w:szCs w:val="24"/>
        </w:rPr>
        <w:tab/>
        <w:t>___________________</w:t>
      </w:r>
      <w:r w:rsidRPr="001834E4">
        <w:rPr>
          <w:rFonts w:ascii="Times New Roman" w:hAnsi="Times New Roman"/>
          <w:sz w:val="24"/>
          <w:szCs w:val="24"/>
        </w:rPr>
        <w:tab/>
        <w:t>____________</w:t>
      </w:r>
      <w:r w:rsidRPr="001834E4">
        <w:rPr>
          <w:rFonts w:ascii="Times New Roman" w:hAnsi="Times New Roman"/>
          <w:sz w:val="24"/>
          <w:szCs w:val="24"/>
        </w:rPr>
        <w:tab/>
      </w:r>
      <w:r w:rsidRPr="001834E4">
        <w:rPr>
          <w:rFonts w:ascii="Times New Roman" w:hAnsi="Times New Roman"/>
          <w:sz w:val="24"/>
          <w:szCs w:val="24"/>
        </w:rPr>
        <w:tab/>
        <w:t>__________________</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     (parašas)</w:t>
      </w:r>
      <w:r w:rsidRPr="001834E4">
        <w:rPr>
          <w:rFonts w:ascii="Times New Roman" w:hAnsi="Times New Roman"/>
          <w:sz w:val="24"/>
          <w:szCs w:val="24"/>
        </w:rPr>
        <w:tab/>
        <w:t xml:space="preserve">           (vardas ir pavardė)</w:t>
      </w:r>
      <w:r w:rsidRPr="001834E4">
        <w:rPr>
          <w:rFonts w:ascii="Times New Roman" w:hAnsi="Times New Roman"/>
          <w:sz w:val="24"/>
          <w:szCs w:val="24"/>
        </w:rPr>
        <w:tab/>
        <w:t xml:space="preserve">     (parašas) </w:t>
      </w:r>
      <w:r w:rsidRPr="001834E4">
        <w:rPr>
          <w:rFonts w:ascii="Times New Roman" w:hAnsi="Times New Roman"/>
          <w:sz w:val="24"/>
          <w:szCs w:val="24"/>
        </w:rPr>
        <w:tab/>
        <w:t xml:space="preserve">               (vardas ir pavardė) </w:t>
      </w:r>
    </w:p>
    <w:p w:rsidR="005A5AA0" w:rsidRPr="001834E4" w:rsidRDefault="005A5AA0" w:rsidP="00614521">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p>
    <w:p w:rsidR="005A5AA0" w:rsidRPr="001834E4" w:rsidRDefault="005A5AA0" w:rsidP="00027D63">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1834E4">
        <w:rPr>
          <w:rFonts w:ascii="Times New Roman" w:hAnsi="Times New Roman"/>
          <w:sz w:val="24"/>
          <w:szCs w:val="24"/>
        </w:rPr>
        <w:t>A. V.</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A. V.</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1834E4">
        <w:rPr>
          <w:rFonts w:ascii="Times New Roman" w:hAnsi="Times New Roman"/>
        </w:rPr>
        <w:t>______________</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5A5AA0" w:rsidRPr="001834E4" w:rsidRDefault="005A5AA0" w:rsidP="0000453F">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rPr>
        <w:br w:type="page"/>
      </w:r>
      <w:r w:rsidRPr="001834E4">
        <w:rPr>
          <w:rFonts w:ascii="Times New Roman" w:hAnsi="Times New Roman"/>
          <w:sz w:val="24"/>
          <w:szCs w:val="24"/>
        </w:rPr>
        <w:t>Pagėgių savivaldybei nuosavybės teise</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priklausančio turto valdymo, naudojimo ir</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 aprašo</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4 priedas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5A5AA0" w:rsidRPr="001834E4" w:rsidRDefault="005A5AA0" w:rsidP="00D53307">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4E4">
        <w:rPr>
          <w:b/>
          <w:bCs/>
        </w:rPr>
        <w:t>SAVIVALDYBĖS TURTO PERDAVIMO IR PRIĖMIMO AKTAS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834E4">
        <w:rPr>
          <w:rFonts w:ascii="Times New Roman" w:hAnsi="Times New Roman"/>
          <w:sz w:val="24"/>
          <w:szCs w:val="24"/>
        </w:rPr>
        <w:t>________ m._____________d. Nr.___</w:t>
      </w:r>
    </w:p>
    <w:p w:rsidR="005A5AA0" w:rsidRPr="001834E4" w:rsidRDefault="005A5AA0" w:rsidP="00D53307">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24"/>
          <w:szCs w:val="24"/>
          <w:lang w:val="lt-LT"/>
        </w:rPr>
      </w:pPr>
      <w:r w:rsidRPr="001834E4">
        <w:rPr>
          <w:rFonts w:ascii="Times New Roman" w:hAnsi="Times New Roman" w:cs="Times New Roman"/>
          <w:b w:val="0"/>
          <w:sz w:val="24"/>
          <w:szCs w:val="24"/>
          <w:lang w:val="lt-LT"/>
        </w:rPr>
        <w:t>__________________</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Nuomotojas (panaudos davėjas) </w:t>
      </w: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(savivaldybės institucijos, įstaigos, organizacijos pavadinimas ir kodas)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atstovaujamas </w:t>
      </w: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(atstovo vardas, pavardė, pareigos, įstatų (nuostatų) pavadinimas, įgaliojimo data ir numeris)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t>, ir</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nuomininkas (panaudos gavėjas) </w:t>
      </w: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(fizinio asmens vardas, pavardė ir asmens kodas; juridinio asmens pavadinimas ir kodas)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atstovaujamas (pagal įmonės įstatus (nuostatus), įgaliojimą) </w:t>
      </w: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(atstovo vardas, pavardė, pareigos, įstatų (nuostatų) pavadinimas, įgaliojimo data ir numeris)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 xml:space="preserve">vadovaudamiesi Savivaldybės ilgalaikio materialiojo turto nuomos (panaudos) _____ m. ____________ ___ d. sutartimi Nr.___, perdavė ir priėmė turtą: </w:t>
      </w: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(nuomojamo ar panaudos pagrindais perduoto objekto adresas ir trumpas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apibūdinimas – unikalus turto numeris iš registro pažymėjimo, kito turto – inventorizacijos numeris;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įrenginių – pagrindinės charakteristikos; statinio žymėjimas plane; būklė, kiti turto identifikavimo duomenys)</w:t>
      </w:r>
    </w:p>
    <w:p w:rsidR="005A5AA0" w:rsidRPr="001834E4" w:rsidRDefault="005A5AA0" w:rsidP="00D53307">
      <w:pPr>
        <w:tabs>
          <w:tab w:val="right" w:leader="underscore" w:pos="9638"/>
        </w:tabs>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D53307">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Cs w:val="24"/>
        </w:rPr>
      </w:pPr>
      <w:r w:rsidRPr="001834E4">
        <w:rPr>
          <w:b w:val="0"/>
          <w:bCs w:val="0"/>
          <w:szCs w:val="24"/>
        </w:rPr>
        <w:t>Perdavė</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_____________________________________</w:t>
      </w:r>
      <w:r w:rsidRPr="001834E4">
        <w:rPr>
          <w:rFonts w:ascii="Times New Roman" w:hAnsi="Times New Roman"/>
          <w:sz w:val="24"/>
          <w:szCs w:val="24"/>
        </w:rPr>
        <w:tab/>
        <w:t>________</w:t>
      </w:r>
      <w:r w:rsidRPr="001834E4">
        <w:rPr>
          <w:rFonts w:ascii="Times New Roman" w:hAnsi="Times New Roman"/>
          <w:sz w:val="24"/>
          <w:szCs w:val="24"/>
        </w:rPr>
        <w:tab/>
        <w:t>_________________________</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(nuomotojo (panaudos davėjo) atstovo</w:t>
      </w: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ir pavardė)</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pareigų pavadinimas)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A. V.</w:t>
      </w:r>
    </w:p>
    <w:p w:rsidR="005A5AA0" w:rsidRPr="001834E4" w:rsidRDefault="005A5AA0" w:rsidP="00D53307">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szCs w:val="24"/>
        </w:rPr>
      </w:pPr>
      <w:r w:rsidRPr="001834E4">
        <w:rPr>
          <w:b w:val="0"/>
          <w:bCs w:val="0"/>
          <w:szCs w:val="24"/>
        </w:rPr>
        <w:t>Priėmė</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_____________________________________</w:t>
      </w:r>
      <w:r w:rsidRPr="001834E4">
        <w:rPr>
          <w:rFonts w:ascii="Times New Roman" w:hAnsi="Times New Roman"/>
          <w:sz w:val="24"/>
          <w:szCs w:val="24"/>
        </w:rPr>
        <w:tab/>
        <w:t>________</w:t>
      </w:r>
      <w:r w:rsidRPr="001834E4">
        <w:rPr>
          <w:rFonts w:ascii="Times New Roman" w:hAnsi="Times New Roman"/>
          <w:sz w:val="24"/>
          <w:szCs w:val="24"/>
        </w:rPr>
        <w:tab/>
        <w:t>_________________________</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(nuomininko (panaudos gavėjo) ar jo atstovo</w:t>
      </w: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ir pavardė)</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pareigų pavadinimas)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1834E4">
        <w:rPr>
          <w:rFonts w:ascii="Times New Roman" w:hAnsi="Times New Roman"/>
          <w:sz w:val="24"/>
          <w:szCs w:val="24"/>
        </w:rPr>
        <w:t>A. V.</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834E4">
        <w:rPr>
          <w:rFonts w:ascii="Times New Roman" w:hAnsi="Times New Roman"/>
          <w:sz w:val="24"/>
          <w:szCs w:val="24"/>
        </w:rPr>
        <w:t>______________</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sz w:val="24"/>
          <w:szCs w:val="24"/>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Pagėgių</w:t>
      </w:r>
      <w:bookmarkStart w:id="177" w:name="estr23"/>
      <w:bookmarkStart w:id="178" w:name="BM24str"/>
      <w:bookmarkEnd w:id="177"/>
      <w:bookmarkEnd w:id="178"/>
      <w:r w:rsidRPr="001834E4">
        <w:rPr>
          <w:rFonts w:ascii="Times New Roman" w:hAnsi="Times New Roman"/>
          <w:sz w:val="24"/>
          <w:szCs w:val="24"/>
        </w:rPr>
        <w:t xml:space="preserve"> savivaldybei nuosavybės teise</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priklausančio turto valdymo, naudojimo ir</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5 priedas</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834E4">
        <w:rPr>
          <w:rFonts w:ascii="Times New Roman" w:hAnsi="Times New Roman"/>
          <w:sz w:val="24"/>
          <w:szCs w:val="24"/>
        </w:rPr>
        <w:t>____________________________________________</w:t>
      </w:r>
    </w:p>
    <w:p w:rsidR="005A5AA0" w:rsidRPr="001834E4" w:rsidRDefault="005A5AA0" w:rsidP="007266AE">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1834E4">
        <w:rPr>
          <w:rFonts w:ascii="Times New Roman" w:hAnsi="Times New Roman"/>
          <w:sz w:val="24"/>
          <w:szCs w:val="24"/>
        </w:rPr>
        <w:t>(Turto valdytojo pavadinimas)</w:t>
      </w:r>
    </w:p>
    <w:p w:rsidR="005A5AA0" w:rsidRPr="001834E4" w:rsidRDefault="005A5AA0" w:rsidP="0000453F">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1834E4">
        <w:rPr>
          <w:rFonts w:ascii="Times New Roman" w:hAnsi="Times New Roman"/>
          <w:b/>
          <w:sz w:val="24"/>
          <w:szCs w:val="24"/>
        </w:rPr>
        <w:t>NEREIKALINGŲ ARBA NETINKAMŲ (NEGALIMŲ) NAUDOTI NEKILNOJAMŲJŲ DAIKTŲ APŽIŪROS PAŽYMA</w:t>
      </w:r>
    </w:p>
    <w:p w:rsidR="005A5AA0" w:rsidRPr="001834E4" w:rsidRDefault="005A5AA0" w:rsidP="0000453F">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1834E4">
        <w:rPr>
          <w:szCs w:val="24"/>
        </w:rPr>
        <w:t>_________ m.____________ ___ d. Nr. 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16"/>
          <w:szCs w:val="16"/>
        </w:rPr>
      </w:pP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Komisija, sudaryta</w:t>
      </w:r>
      <w:r w:rsidRPr="001834E4">
        <w:rPr>
          <w:rFonts w:ascii="Times New Roman" w:hAnsi="Times New Roman"/>
          <w:sz w:val="24"/>
          <w:szCs w:val="24"/>
        </w:rPr>
        <w:tab/>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(dokumento, kuriuo sudaryta komisija, pavadinimas, data ir Nr.)</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iš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center"/>
        <w:rPr>
          <w:rFonts w:ascii="Times New Roman" w:hAnsi="Times New Roman"/>
          <w:sz w:val="24"/>
          <w:szCs w:val="24"/>
        </w:rPr>
      </w:pPr>
      <w:r w:rsidRPr="001834E4">
        <w:rPr>
          <w:rFonts w:ascii="Times New Roman" w:hAnsi="Times New Roman"/>
          <w:sz w:val="24"/>
          <w:szCs w:val="24"/>
        </w:rPr>
        <w:t>(vardas, pavardė, pareigų pavadinimas, darbovietė)</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apžiūrėjo:</w:t>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1. Turto pavadinimas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2. Identifikavimo duomenys </w:t>
      </w:r>
      <w:r w:rsidRPr="001834E4">
        <w:rPr>
          <w:rFonts w:ascii="Times New Roman" w:hAnsi="Times New Roman"/>
          <w:sz w:val="24"/>
          <w:szCs w:val="24"/>
        </w:rPr>
        <w:tab/>
      </w:r>
    </w:p>
    <w:p w:rsidR="005A5AA0" w:rsidRPr="001834E4" w:rsidRDefault="005A5AA0" w:rsidP="0000453F">
      <w:pPr>
        <w:spacing w:after="0" w:line="240" w:lineRule="auto"/>
        <w:ind w:left="1440"/>
        <w:jc w:val="center"/>
        <w:rPr>
          <w:rFonts w:ascii="Times New Roman" w:hAnsi="Times New Roman"/>
          <w:sz w:val="24"/>
          <w:szCs w:val="24"/>
        </w:rPr>
      </w:pPr>
      <w:r w:rsidRPr="001834E4">
        <w:rPr>
          <w:rFonts w:ascii="Times New Roman" w:hAnsi="Times New Roman"/>
          <w:sz w:val="24"/>
          <w:szCs w:val="24"/>
        </w:rPr>
        <w:t>(adresas, indeksas, plotas (kv. metrais) ir kiti)</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3. Kadastrinių matavimų bylos numeris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4. Teisinės registracijos numeris, data, registro įstaigos pavadinimas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5. Žemės sklypas plotas (kv. metrais)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6. Kiti duomenys apie turtą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7. Turto būklė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Komisijos išvada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spacing w:after="0"/>
        <w:ind w:firstLine="720"/>
        <w:jc w:val="both"/>
        <w:rPr>
          <w:rFonts w:ascii="Times New Roman" w:hAnsi="Times New Roman"/>
          <w:sz w:val="24"/>
          <w:szCs w:val="24"/>
        </w:rPr>
      </w:pPr>
      <w:r w:rsidRPr="001834E4">
        <w:rPr>
          <w:rFonts w:ascii="Times New Roman" w:hAnsi="Times New Roman"/>
          <w:sz w:val="24"/>
          <w:szCs w:val="24"/>
        </w:rPr>
        <w:t>Komisijos pirmininkas           ______________    __________________________</w:t>
      </w:r>
    </w:p>
    <w:p w:rsidR="005A5AA0" w:rsidRPr="001834E4" w:rsidRDefault="005A5AA0" w:rsidP="0000453F">
      <w:pPr>
        <w:tabs>
          <w:tab w:val="left" w:pos="3240"/>
          <w:tab w:val="left" w:pos="5280"/>
        </w:tabs>
        <w:spacing w:after="0"/>
        <w:ind w:firstLine="720"/>
        <w:jc w:val="both"/>
        <w:rPr>
          <w:rFonts w:ascii="Times New Roman" w:hAnsi="Times New Roman"/>
          <w:sz w:val="24"/>
          <w:szCs w:val="24"/>
        </w:rPr>
      </w:pPr>
      <w:r w:rsidRPr="001834E4">
        <w:rPr>
          <w:rFonts w:ascii="Times New Roman" w:hAnsi="Times New Roman"/>
          <w:sz w:val="24"/>
          <w:szCs w:val="24"/>
        </w:rPr>
        <w:tab/>
        <w:t xml:space="preserve">               (parašas)</w:t>
      </w:r>
      <w:r w:rsidRPr="001834E4">
        <w:rPr>
          <w:rFonts w:ascii="Times New Roman" w:hAnsi="Times New Roman"/>
          <w:sz w:val="24"/>
          <w:szCs w:val="24"/>
        </w:rPr>
        <w:tab/>
        <w:t xml:space="preserve">                        (vardas, pavardė)</w:t>
      </w:r>
    </w:p>
    <w:p w:rsidR="005A5AA0" w:rsidRPr="001834E4" w:rsidRDefault="005A5AA0" w:rsidP="0000453F">
      <w:pPr>
        <w:spacing w:after="0"/>
        <w:ind w:firstLine="720"/>
        <w:jc w:val="both"/>
        <w:rPr>
          <w:rFonts w:ascii="Times New Roman" w:hAnsi="Times New Roman"/>
          <w:sz w:val="24"/>
          <w:szCs w:val="24"/>
        </w:rPr>
      </w:pPr>
    </w:p>
    <w:p w:rsidR="005A5AA0" w:rsidRPr="001834E4" w:rsidRDefault="005A5AA0" w:rsidP="0000453F">
      <w:pPr>
        <w:spacing w:after="0"/>
        <w:ind w:firstLine="720"/>
        <w:jc w:val="both"/>
        <w:rPr>
          <w:rFonts w:ascii="Times New Roman" w:hAnsi="Times New Roman"/>
          <w:sz w:val="24"/>
          <w:szCs w:val="24"/>
        </w:rPr>
      </w:pPr>
      <w:r w:rsidRPr="001834E4">
        <w:rPr>
          <w:rFonts w:ascii="Times New Roman" w:hAnsi="Times New Roman"/>
          <w:sz w:val="24"/>
          <w:szCs w:val="24"/>
        </w:rPr>
        <w:t xml:space="preserve">Nariai: </w:t>
      </w:r>
      <w:r w:rsidRPr="001834E4">
        <w:rPr>
          <w:rFonts w:ascii="Times New Roman" w:hAnsi="Times New Roman"/>
          <w:sz w:val="24"/>
          <w:szCs w:val="24"/>
        </w:rPr>
        <w:tab/>
        <w:t xml:space="preserve">                ______________   ___________________________            </w:t>
      </w:r>
    </w:p>
    <w:p w:rsidR="005A5AA0" w:rsidRPr="001834E4" w:rsidRDefault="005A5AA0" w:rsidP="00D53307">
      <w:pPr>
        <w:tabs>
          <w:tab w:val="left" w:pos="2040"/>
          <w:tab w:val="left" w:pos="3960"/>
        </w:tabs>
        <w:ind w:firstLine="720"/>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 xml:space="preserve"> (parašas) </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D53307">
      <w:pPr>
        <w:ind w:left="2880" w:firstLine="720"/>
        <w:jc w:val="both"/>
        <w:rPr>
          <w:rFonts w:ascii="Times New Roman" w:hAnsi="Times New Roman"/>
          <w:sz w:val="24"/>
          <w:szCs w:val="24"/>
        </w:rPr>
      </w:pPr>
      <w:r w:rsidRPr="001834E4">
        <w:rPr>
          <w:rFonts w:ascii="Times New Roman" w:hAnsi="Times New Roman"/>
          <w:sz w:val="24"/>
          <w:szCs w:val="24"/>
        </w:rPr>
        <w:t>______________  __________________________</w:t>
      </w:r>
    </w:p>
    <w:p w:rsidR="005A5AA0" w:rsidRPr="001834E4" w:rsidRDefault="005A5AA0" w:rsidP="0000453F">
      <w:pPr>
        <w:tabs>
          <w:tab w:val="left" w:pos="2040"/>
          <w:tab w:val="left" w:pos="3960"/>
        </w:tabs>
        <w:spacing w:after="0"/>
        <w:ind w:firstLine="720"/>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spacing w:after="0"/>
        <w:ind w:left="2880" w:firstLine="720"/>
        <w:jc w:val="both"/>
        <w:rPr>
          <w:rFonts w:ascii="Times New Roman" w:hAnsi="Times New Roman"/>
          <w:sz w:val="24"/>
          <w:szCs w:val="24"/>
        </w:rPr>
      </w:pPr>
      <w:r w:rsidRPr="001834E4">
        <w:rPr>
          <w:rFonts w:ascii="Times New Roman" w:hAnsi="Times New Roman"/>
          <w:sz w:val="24"/>
          <w:szCs w:val="24"/>
        </w:rPr>
        <w:t>______________  __________________________</w:t>
      </w:r>
    </w:p>
    <w:p w:rsidR="005A5AA0" w:rsidRPr="001834E4" w:rsidRDefault="005A5AA0" w:rsidP="0000453F">
      <w:pPr>
        <w:tabs>
          <w:tab w:val="left" w:pos="2040"/>
          <w:tab w:val="left" w:pos="3960"/>
        </w:tabs>
        <w:spacing w:after="0"/>
        <w:ind w:firstLine="720"/>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tabs>
          <w:tab w:val="left" w:pos="2040"/>
        </w:tabs>
        <w:spacing w:after="0"/>
        <w:ind w:firstLine="720"/>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 xml:space="preserve">                 ______________  __________________________</w:t>
      </w:r>
    </w:p>
    <w:p w:rsidR="005A5AA0" w:rsidRPr="001834E4" w:rsidRDefault="005A5AA0" w:rsidP="0000453F">
      <w:pPr>
        <w:tabs>
          <w:tab w:val="left" w:pos="2040"/>
          <w:tab w:val="left" w:pos="3960"/>
        </w:tabs>
        <w:spacing w:after="0"/>
        <w:ind w:firstLine="720"/>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7266AE">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860"/>
        <w:rPr>
          <w:rFonts w:ascii="Times New Roman" w:hAnsi="Times New Roman"/>
          <w:sz w:val="24"/>
          <w:szCs w:val="24"/>
        </w:rPr>
      </w:pPr>
      <w:r w:rsidRPr="001834E4">
        <w:rPr>
          <w:rFonts w:ascii="Times New Roman" w:hAnsi="Times New Roman"/>
          <w:sz w:val="24"/>
          <w:szCs w:val="24"/>
        </w:rPr>
        <w:t>Pagėgių savivaldybei nuosavybės teise</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priklausančio turto valdymo, naudojimo ir</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6 priedas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TVIRTINU</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______________________________________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center"/>
        <w:rPr>
          <w:rFonts w:ascii="Times New Roman" w:hAnsi="Times New Roman"/>
          <w:sz w:val="24"/>
          <w:szCs w:val="24"/>
        </w:rPr>
      </w:pPr>
      <w:r w:rsidRPr="001834E4">
        <w:rPr>
          <w:rFonts w:ascii="Times New Roman" w:hAnsi="Times New Roman"/>
          <w:sz w:val="24"/>
          <w:szCs w:val="24"/>
        </w:rPr>
        <w:t>(pareigų pavadinimas)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_____________</w:t>
      </w:r>
      <w:r w:rsidRPr="001834E4">
        <w:rPr>
          <w:rFonts w:ascii="Times New Roman" w:hAnsi="Times New Roman"/>
          <w:sz w:val="24"/>
          <w:szCs w:val="24"/>
        </w:rPr>
        <w:tab/>
      </w:r>
      <w:r w:rsidRPr="001834E4">
        <w:rPr>
          <w:rFonts w:ascii="Times New Roman" w:hAnsi="Times New Roman"/>
          <w:sz w:val="24"/>
          <w:szCs w:val="24"/>
        </w:rPr>
        <w:tab/>
        <w:t>__________________</w:t>
      </w:r>
    </w:p>
    <w:p w:rsidR="005A5AA0" w:rsidRPr="001834E4" w:rsidRDefault="005A5AA0" w:rsidP="0000453F">
      <w:pPr>
        <w:tabs>
          <w:tab w:val="num" w:pos="0"/>
          <w:tab w:val="left" w:pos="1080"/>
          <w:tab w:val="num"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 xml:space="preserve">       (parašas)   </w:t>
      </w:r>
      <w:r w:rsidRPr="001834E4">
        <w:rPr>
          <w:rFonts w:ascii="Times New Roman" w:hAnsi="Times New Roman"/>
          <w:sz w:val="24"/>
          <w:szCs w:val="24"/>
        </w:rPr>
        <w:tab/>
        <w:t xml:space="preserve"> </w:t>
      </w:r>
      <w:r w:rsidRPr="001834E4">
        <w:rPr>
          <w:rFonts w:ascii="Times New Roman" w:hAnsi="Times New Roman"/>
          <w:sz w:val="24"/>
          <w:szCs w:val="24"/>
        </w:rPr>
        <w:tab/>
        <w:t xml:space="preserve">        (vardas, pavardė)</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 xml:space="preserve">                                 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820"/>
        <w:jc w:val="both"/>
        <w:rPr>
          <w:rFonts w:ascii="Times New Roman" w:hAnsi="Times New Roman"/>
          <w:sz w:val="24"/>
          <w:szCs w:val="24"/>
        </w:rPr>
      </w:pPr>
      <w:r w:rsidRPr="001834E4">
        <w:rPr>
          <w:rFonts w:ascii="Times New Roman" w:hAnsi="Times New Roman"/>
          <w:sz w:val="24"/>
          <w:szCs w:val="24"/>
        </w:rPr>
        <w:t xml:space="preserve">                                            (data)</w:t>
      </w:r>
    </w:p>
    <w:p w:rsidR="005A5AA0" w:rsidRPr="001834E4" w:rsidRDefault="005A5AA0" w:rsidP="00D53307">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_____________________________________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(Turto valdytojo pavadinimas)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0453F">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1834E4">
        <w:rPr>
          <w:rFonts w:ascii="Times New Roman" w:hAnsi="Times New Roman"/>
          <w:b/>
          <w:sz w:val="24"/>
          <w:szCs w:val="24"/>
        </w:rPr>
        <w:t>PRIPAŽINTO NEREIKALINGU ARBA NETINKAMU (NEGALIMU) NAUDOTI NEMATERIALIOJO IR ILGALAIKIO MATERIALIOJO TURTO NURAŠYMO IR LIKVIDAVIMO AKTAS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 m. _______________ _____d. Nr. 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_______________________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Komisija, sudaryta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w:t>
      </w:r>
    </w:p>
    <w:p w:rsidR="005A5AA0" w:rsidRPr="001834E4" w:rsidRDefault="005A5AA0" w:rsidP="0000453F">
      <w:pPr>
        <w:spacing w:after="0" w:line="240" w:lineRule="auto"/>
        <w:ind w:firstLine="720"/>
        <w:jc w:val="both"/>
        <w:rPr>
          <w:rFonts w:ascii="Times New Roman" w:hAnsi="Times New Roman"/>
          <w:sz w:val="24"/>
          <w:szCs w:val="24"/>
        </w:rPr>
      </w:pPr>
      <w:r w:rsidRPr="001834E4">
        <w:rPr>
          <w:rFonts w:ascii="Times New Roman" w:hAnsi="Times New Roman"/>
          <w:sz w:val="24"/>
          <w:szCs w:val="24"/>
        </w:rPr>
        <w:t>(dokumento, kurio pagrindu sudaryta komisija, pavadinimas, data ir Nr.)</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iš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(vardas, pavardė, pareigų pavadinimas)</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 xml:space="preserve">arba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paskirta(-s)</w:t>
      </w:r>
    </w:p>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(darbuotojo pareigos, vardas, pavardė)</w:t>
      </w:r>
    </w:p>
    <w:p w:rsidR="005A5AA0" w:rsidRPr="001834E4" w:rsidRDefault="005A5AA0" w:rsidP="0000453F">
      <w:pPr>
        <w:tabs>
          <w:tab w:val="right" w:leader="underscore" w:pos="9638"/>
        </w:tabs>
        <w:spacing w:after="0" w:line="240" w:lineRule="auto"/>
        <w:jc w:val="center"/>
        <w:rPr>
          <w:rFonts w:ascii="Times New Roman" w:hAnsi="Times New Roman"/>
          <w:sz w:val="24"/>
          <w:szCs w:val="24"/>
        </w:rPr>
      </w:pPr>
      <w:r w:rsidRPr="001834E4">
        <w:rPr>
          <w:rFonts w:ascii="Times New Roman" w:hAnsi="Times New Roman"/>
          <w:sz w:val="24"/>
          <w:szCs w:val="24"/>
        </w:rPr>
        <w:tab/>
        <w:t>_______</w:t>
      </w:r>
    </w:p>
    <w:p w:rsidR="005A5AA0" w:rsidRPr="001834E4" w:rsidRDefault="005A5AA0" w:rsidP="0000453F">
      <w:pPr>
        <w:spacing w:line="240" w:lineRule="auto"/>
        <w:jc w:val="center"/>
        <w:rPr>
          <w:rFonts w:ascii="Times New Roman" w:hAnsi="Times New Roman"/>
          <w:sz w:val="24"/>
          <w:szCs w:val="24"/>
        </w:rPr>
      </w:pPr>
      <w:r w:rsidRPr="001834E4">
        <w:rPr>
          <w:rFonts w:ascii="Times New Roman" w:hAnsi="Times New Roman"/>
          <w:sz w:val="24"/>
          <w:szCs w:val="24"/>
        </w:rPr>
        <w:t>(dokumento pavadinimas, data, Nr.)</w:t>
      </w:r>
    </w:p>
    <w:p w:rsidR="005A5AA0" w:rsidRPr="001834E4" w:rsidRDefault="005A5AA0" w:rsidP="0000453F">
      <w:pPr>
        <w:spacing w:after="0" w:line="240" w:lineRule="auto"/>
        <w:ind w:firstLine="720"/>
        <w:jc w:val="both"/>
        <w:rPr>
          <w:rFonts w:ascii="Times New Roman" w:hAnsi="Times New Roman"/>
          <w:sz w:val="24"/>
          <w:szCs w:val="24"/>
        </w:rPr>
      </w:pPr>
      <w:r w:rsidRPr="001834E4">
        <w:rPr>
          <w:rFonts w:ascii="Times New Roman" w:hAnsi="Times New Roman"/>
          <w:sz w:val="24"/>
          <w:szCs w:val="24"/>
        </w:rPr>
        <w:t>(nereikalingą išbraukti)</w:t>
      </w:r>
    </w:p>
    <w:p w:rsidR="005A5AA0" w:rsidRPr="001834E4" w:rsidRDefault="005A5AA0" w:rsidP="0000453F">
      <w:pPr>
        <w:spacing w:after="0" w:line="240" w:lineRule="auto"/>
        <w:jc w:val="both"/>
        <w:rPr>
          <w:rFonts w:ascii="Times New Roman" w:hAnsi="Times New Roman"/>
          <w:sz w:val="24"/>
          <w:szCs w:val="24"/>
        </w:rPr>
      </w:pPr>
      <w:r w:rsidRPr="001834E4">
        <w:rPr>
          <w:rFonts w:ascii="Times New Roman" w:hAnsi="Times New Roman"/>
          <w:sz w:val="24"/>
          <w:szCs w:val="24"/>
        </w:rPr>
        <w:t>likvidavo šį turtą:</w:t>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1. Turto pavadinimas ir trumpas apibūdinimas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2. Materialiai atsakingas asmuo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3. Buvimo vieta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4. Pagaminimo (pastatymo) metai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5. Įsigijimo metai, mėnuo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6. Inventoriaus Nr.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7. Turtas pripažintas nereikalingu, netinkamu (negalimu) naudoti </w:t>
      </w:r>
      <w:r w:rsidRPr="001834E4">
        <w:rPr>
          <w:rFonts w:ascii="Times New Roman" w:hAnsi="Times New Roman"/>
          <w:sz w:val="24"/>
          <w:szCs w:val="24"/>
        </w:rPr>
        <w:tab/>
      </w:r>
    </w:p>
    <w:p w:rsidR="005A5AA0" w:rsidRPr="001834E4" w:rsidRDefault="005A5AA0" w:rsidP="0000453F">
      <w:pPr>
        <w:spacing w:after="0" w:line="240" w:lineRule="auto"/>
        <w:ind w:left="2880" w:firstLine="720"/>
        <w:jc w:val="both"/>
        <w:rPr>
          <w:rFonts w:ascii="Times New Roman" w:hAnsi="Times New Roman"/>
          <w:sz w:val="24"/>
          <w:szCs w:val="24"/>
        </w:rPr>
      </w:pPr>
      <w:r w:rsidRPr="001834E4">
        <w:rPr>
          <w:rFonts w:ascii="Times New Roman" w:hAnsi="Times New Roman"/>
          <w:sz w:val="24"/>
          <w:szCs w:val="24"/>
        </w:rPr>
        <w:t xml:space="preserve"> (reikalingą pabraukti)</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(dokumento, kurio pagrindu</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turtas pripažintas nereikalingu, netinkamu (negalimu) naudoti, pavadinimas, data ir Nr.)</w:t>
      </w:r>
    </w:p>
    <w:p w:rsidR="005A5AA0" w:rsidRPr="001834E4" w:rsidRDefault="005A5AA0" w:rsidP="0000453F">
      <w:pPr>
        <w:tabs>
          <w:tab w:val="right" w:leader="underscore" w:pos="9638"/>
        </w:tabs>
        <w:spacing w:after="0" w:line="240" w:lineRule="auto"/>
        <w:ind w:firstLine="720"/>
        <w:jc w:val="both"/>
        <w:rPr>
          <w:rFonts w:ascii="Times New Roman" w:hAnsi="Times New Roman"/>
          <w:sz w:val="24"/>
          <w:szCs w:val="24"/>
        </w:rPr>
      </w:pPr>
      <w:r w:rsidRPr="001834E4">
        <w:rPr>
          <w:rFonts w:ascii="Times New Roman" w:hAnsi="Times New Roman"/>
          <w:sz w:val="24"/>
          <w:szCs w:val="24"/>
        </w:rPr>
        <w:t xml:space="preserve">8.Techninė būklė ir nurašymo priežastys </w:t>
      </w: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t>Liekamosios medžiagos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2160"/>
        <w:gridCol w:w="1080"/>
        <w:gridCol w:w="1080"/>
        <w:gridCol w:w="1080"/>
        <w:gridCol w:w="1080"/>
      </w:tblGrid>
      <w:tr w:rsidR="005A5AA0" w:rsidRPr="001834E4" w:rsidTr="00931055">
        <w:tc>
          <w:tcPr>
            <w:tcW w:w="90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Eil. Nr.</w:t>
            </w:r>
          </w:p>
        </w:tc>
        <w:tc>
          <w:tcPr>
            <w:tcW w:w="216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Buhalterinės sąskaitos Nr.</w:t>
            </w:r>
          </w:p>
        </w:tc>
        <w:tc>
          <w:tcPr>
            <w:tcW w:w="216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Pavadinimas</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Kiekis vnt.</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Kaina Eur</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Suma Eur</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Pastabos</w:t>
            </w: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c>
          <w:tcPr>
            <w:tcW w:w="90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216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r w:rsidR="005A5AA0" w:rsidRPr="001834E4" w:rsidTr="00931055">
        <w:trPr>
          <w:cantSplit/>
        </w:trPr>
        <w:tc>
          <w:tcPr>
            <w:tcW w:w="5220" w:type="dxa"/>
            <w:gridSpan w:val="3"/>
          </w:tcPr>
          <w:p w:rsidR="005A5AA0" w:rsidRPr="001834E4" w:rsidRDefault="005A5AA0" w:rsidP="0000453F">
            <w:pPr>
              <w:spacing w:after="0" w:line="240" w:lineRule="auto"/>
              <w:ind w:firstLine="720"/>
              <w:jc w:val="both"/>
              <w:rPr>
                <w:rFonts w:ascii="Times New Roman" w:hAnsi="Times New Roman"/>
                <w:sz w:val="24"/>
                <w:szCs w:val="24"/>
              </w:rPr>
            </w:pPr>
            <w:r w:rsidRPr="001834E4">
              <w:rPr>
                <w:rFonts w:ascii="Times New Roman" w:hAnsi="Times New Roman"/>
                <w:sz w:val="24"/>
                <w:szCs w:val="24"/>
              </w:rPr>
              <w:t>Iš viso</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1080" w:type="dxa"/>
          </w:tcPr>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c>
          <w:tcPr>
            <w:tcW w:w="1080" w:type="dxa"/>
          </w:tcPr>
          <w:p w:rsidR="005A5AA0" w:rsidRPr="001834E4" w:rsidRDefault="005A5AA0" w:rsidP="0000453F">
            <w:pPr>
              <w:spacing w:after="0" w:line="240" w:lineRule="auto"/>
              <w:ind w:firstLine="720"/>
              <w:jc w:val="both"/>
              <w:rPr>
                <w:rFonts w:ascii="Times New Roman" w:hAnsi="Times New Roman"/>
                <w:sz w:val="24"/>
                <w:szCs w:val="24"/>
              </w:rPr>
            </w:pPr>
          </w:p>
        </w:tc>
      </w:tr>
    </w:tbl>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0453F">
      <w:pPr>
        <w:spacing w:after="0" w:line="240" w:lineRule="auto"/>
        <w:jc w:val="both"/>
        <w:rPr>
          <w:rFonts w:ascii="Times New Roman" w:hAnsi="Times New Roman"/>
          <w:sz w:val="24"/>
          <w:szCs w:val="24"/>
        </w:rPr>
      </w:pPr>
      <w:r w:rsidRPr="001834E4">
        <w:rPr>
          <w:rFonts w:ascii="Times New Roman" w:hAnsi="Times New Roman"/>
          <w:sz w:val="24"/>
          <w:szCs w:val="24"/>
        </w:rPr>
        <w:t>Komisijos pirmininkas</w:t>
      </w:r>
      <w:r w:rsidRPr="001834E4">
        <w:rPr>
          <w:rFonts w:ascii="Times New Roman" w:hAnsi="Times New Roman"/>
          <w:sz w:val="24"/>
          <w:szCs w:val="24"/>
        </w:rPr>
        <w:tab/>
        <w:t xml:space="preserve">  ______________                  __________________________</w:t>
      </w:r>
    </w:p>
    <w:p w:rsidR="005A5AA0" w:rsidRPr="001834E4" w:rsidRDefault="005A5AA0" w:rsidP="0000453F">
      <w:pPr>
        <w:tabs>
          <w:tab w:val="left" w:pos="3240"/>
          <w:tab w:val="left" w:pos="5280"/>
        </w:tabs>
        <w:spacing w:after="0" w:line="240" w:lineRule="auto"/>
        <w:jc w:val="both"/>
        <w:rPr>
          <w:rFonts w:ascii="Times New Roman" w:hAnsi="Times New Roman"/>
          <w:sz w:val="24"/>
          <w:szCs w:val="24"/>
        </w:rPr>
      </w:pPr>
      <w:r w:rsidRPr="001834E4">
        <w:rPr>
          <w:rFonts w:ascii="Times New Roman" w:hAnsi="Times New Roman"/>
          <w:sz w:val="24"/>
          <w:szCs w:val="24"/>
        </w:rPr>
        <w:tab/>
        <w:t>(parašas)</w:t>
      </w:r>
      <w:r w:rsidRPr="001834E4">
        <w:rPr>
          <w:rFonts w:ascii="Times New Roman" w:hAnsi="Times New Roman"/>
          <w:sz w:val="24"/>
          <w:szCs w:val="24"/>
        </w:rPr>
        <w:tab/>
        <w:t xml:space="preserve"> </w:t>
      </w:r>
      <w:r w:rsidRPr="001834E4">
        <w:rPr>
          <w:rFonts w:ascii="Times New Roman" w:hAnsi="Times New Roman"/>
          <w:sz w:val="24"/>
          <w:szCs w:val="24"/>
        </w:rPr>
        <w:tab/>
        <w:t>(vardas, pavardė)</w:t>
      </w:r>
    </w:p>
    <w:p w:rsidR="005A5AA0" w:rsidRPr="001834E4" w:rsidRDefault="005A5AA0" w:rsidP="0000453F">
      <w:pPr>
        <w:spacing w:after="0" w:line="240" w:lineRule="auto"/>
        <w:jc w:val="both"/>
        <w:rPr>
          <w:rFonts w:ascii="Times New Roman" w:hAnsi="Times New Roman"/>
          <w:sz w:val="24"/>
          <w:szCs w:val="24"/>
        </w:rPr>
      </w:pPr>
    </w:p>
    <w:p w:rsidR="005A5AA0" w:rsidRPr="001834E4" w:rsidRDefault="005A5AA0" w:rsidP="0000453F">
      <w:pPr>
        <w:spacing w:after="0" w:line="240" w:lineRule="auto"/>
        <w:jc w:val="both"/>
        <w:rPr>
          <w:rFonts w:ascii="Times New Roman" w:hAnsi="Times New Roman"/>
          <w:sz w:val="24"/>
          <w:szCs w:val="24"/>
        </w:rPr>
      </w:pPr>
      <w:r w:rsidRPr="001834E4">
        <w:rPr>
          <w:rFonts w:ascii="Times New Roman" w:hAnsi="Times New Roman"/>
          <w:sz w:val="24"/>
          <w:szCs w:val="24"/>
        </w:rPr>
        <w:t xml:space="preserve">Nariai: </w:t>
      </w:r>
      <w:r w:rsidRPr="001834E4">
        <w:rPr>
          <w:rFonts w:ascii="Times New Roman" w:hAnsi="Times New Roman"/>
          <w:sz w:val="24"/>
          <w:szCs w:val="24"/>
        </w:rPr>
        <w:tab/>
      </w:r>
      <w:r w:rsidRPr="001834E4">
        <w:rPr>
          <w:rFonts w:ascii="Times New Roman" w:hAnsi="Times New Roman"/>
          <w:sz w:val="24"/>
          <w:szCs w:val="24"/>
        </w:rPr>
        <w:tab/>
        <w:t xml:space="preserve"> ______________</w:t>
      </w:r>
      <w:r w:rsidRPr="001834E4">
        <w:rPr>
          <w:rFonts w:ascii="Times New Roman" w:hAnsi="Times New Roman"/>
          <w:sz w:val="24"/>
          <w:szCs w:val="24"/>
        </w:rPr>
        <w:tab/>
        <w:t xml:space="preserve">     __________________________</w:t>
      </w:r>
    </w:p>
    <w:p w:rsidR="005A5AA0" w:rsidRPr="001834E4" w:rsidRDefault="005A5AA0" w:rsidP="0000453F">
      <w:pPr>
        <w:tabs>
          <w:tab w:val="left" w:pos="2040"/>
          <w:tab w:val="left" w:pos="3960"/>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(parašas) </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spacing w:after="0" w:line="240" w:lineRule="auto"/>
        <w:jc w:val="both"/>
        <w:rPr>
          <w:rFonts w:ascii="Times New Roman" w:hAnsi="Times New Roman"/>
          <w:sz w:val="24"/>
          <w:szCs w:val="24"/>
        </w:rPr>
      </w:pPr>
      <w:r w:rsidRPr="001834E4">
        <w:rPr>
          <w:rFonts w:ascii="Times New Roman" w:hAnsi="Times New Roman"/>
          <w:sz w:val="24"/>
          <w:szCs w:val="24"/>
        </w:rPr>
        <w:t xml:space="preserve">                                            ______________</w:t>
      </w:r>
      <w:r w:rsidRPr="001834E4">
        <w:rPr>
          <w:rFonts w:ascii="Times New Roman" w:hAnsi="Times New Roman"/>
          <w:sz w:val="24"/>
          <w:szCs w:val="24"/>
        </w:rPr>
        <w:tab/>
        <w:t xml:space="preserve">     __________________________</w:t>
      </w:r>
    </w:p>
    <w:p w:rsidR="005A5AA0" w:rsidRPr="001834E4" w:rsidRDefault="005A5AA0" w:rsidP="0000453F">
      <w:pPr>
        <w:tabs>
          <w:tab w:val="left" w:pos="2040"/>
          <w:tab w:val="left" w:pos="3960"/>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spacing w:after="0" w:line="240" w:lineRule="auto"/>
        <w:jc w:val="both"/>
        <w:rPr>
          <w:rFonts w:ascii="Times New Roman" w:hAnsi="Times New Roman"/>
          <w:sz w:val="24"/>
          <w:szCs w:val="24"/>
        </w:rPr>
      </w:pPr>
      <w:r w:rsidRPr="001834E4">
        <w:rPr>
          <w:rFonts w:ascii="Times New Roman" w:hAnsi="Times New Roman"/>
          <w:sz w:val="24"/>
          <w:szCs w:val="24"/>
        </w:rPr>
        <w:t xml:space="preserve">                                            ______________</w:t>
      </w:r>
      <w:r w:rsidRPr="001834E4">
        <w:rPr>
          <w:rFonts w:ascii="Times New Roman" w:hAnsi="Times New Roman"/>
          <w:sz w:val="24"/>
          <w:szCs w:val="24"/>
        </w:rPr>
        <w:tab/>
        <w:t xml:space="preserve">     __________________________</w:t>
      </w:r>
    </w:p>
    <w:p w:rsidR="005A5AA0" w:rsidRPr="001834E4" w:rsidRDefault="005A5AA0" w:rsidP="0000453F">
      <w:pPr>
        <w:tabs>
          <w:tab w:val="left" w:pos="2040"/>
          <w:tab w:val="left" w:pos="3960"/>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tabs>
          <w:tab w:val="left" w:pos="2040"/>
        </w:tabs>
        <w:spacing w:after="0" w:line="240" w:lineRule="auto"/>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t>__________________________</w:t>
      </w:r>
    </w:p>
    <w:p w:rsidR="005A5AA0" w:rsidRPr="001834E4" w:rsidRDefault="005A5AA0" w:rsidP="0000453F">
      <w:pPr>
        <w:tabs>
          <w:tab w:val="left" w:pos="2040"/>
          <w:tab w:val="left" w:pos="3960"/>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PRIDEDAMA.</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spacing w:after="0" w:line="240" w:lineRule="auto"/>
        <w:jc w:val="center"/>
        <w:rPr>
          <w:rFonts w:ascii="Times New Roman" w:hAnsi="Times New Roman"/>
          <w:sz w:val="24"/>
          <w:szCs w:val="24"/>
        </w:rPr>
      </w:pPr>
      <w:r w:rsidRPr="001834E4">
        <w:rPr>
          <w:rFonts w:ascii="Times New Roman" w:hAnsi="Times New Roman"/>
          <w:sz w:val="24"/>
          <w:szCs w:val="24"/>
        </w:rPr>
        <w:t>(dokumento pavadinimas, data, Nr., lapų skaičius)</w:t>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r>
    </w:p>
    <w:p w:rsidR="005A5AA0" w:rsidRPr="001834E4" w:rsidRDefault="005A5AA0" w:rsidP="0000453F">
      <w:pPr>
        <w:tabs>
          <w:tab w:val="right" w:leader="underscore" w:pos="9638"/>
        </w:tabs>
        <w:spacing w:after="0" w:line="240" w:lineRule="auto"/>
        <w:jc w:val="both"/>
        <w:rPr>
          <w:rFonts w:ascii="Times New Roman" w:hAnsi="Times New Roman"/>
          <w:sz w:val="24"/>
          <w:szCs w:val="24"/>
        </w:rPr>
      </w:pPr>
      <w:r w:rsidRPr="001834E4">
        <w:rPr>
          <w:rFonts w:ascii="Times New Roman" w:hAnsi="Times New Roman"/>
          <w:sz w:val="24"/>
          <w:szCs w:val="24"/>
        </w:rPr>
        <w:tab/>
        <w:t>____________________________________________________________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 xml:space="preserve">Akto duomenis į apskaitą įtraukė </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w:t>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1834E4">
        <w:rPr>
          <w:rFonts w:ascii="Times New Roman" w:hAnsi="Times New Roman"/>
          <w:sz w:val="24"/>
          <w:szCs w:val="24"/>
        </w:rPr>
        <w:tab/>
        <w:t xml:space="preserve"> (pareigos)</w:t>
      </w: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1834E4">
        <w:rPr>
          <w:rFonts w:ascii="Times New Roman" w:hAnsi="Times New Roman"/>
          <w:sz w:val="24"/>
          <w:szCs w:val="24"/>
        </w:rPr>
        <w:br w:type="page"/>
        <w:t xml:space="preserve">                                                             Pagėgių savivaldybei nuosavybės teise</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priklausančio turto valdymo, naudojimo ir</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disponavimo juo tvarkos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jc w:val="both"/>
        <w:rPr>
          <w:rFonts w:ascii="Times New Roman" w:hAnsi="Times New Roman"/>
          <w:sz w:val="24"/>
          <w:szCs w:val="24"/>
        </w:rPr>
      </w:pPr>
      <w:r w:rsidRPr="001834E4">
        <w:rPr>
          <w:rFonts w:ascii="Times New Roman" w:hAnsi="Times New Roman"/>
          <w:sz w:val="24"/>
          <w:szCs w:val="24"/>
        </w:rPr>
        <w:t>7 priedas</w:t>
      </w:r>
    </w:p>
    <w:p w:rsidR="005A5AA0" w:rsidRPr="001834E4" w:rsidRDefault="005A5AA0" w:rsidP="0000453F">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jc w:val="both"/>
        <w:rPr>
          <w:rFonts w:ascii="Times New Roman" w:hAnsi="Times New Roman"/>
          <w:sz w:val="24"/>
          <w:szCs w:val="24"/>
        </w:rPr>
      </w:pP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 xml:space="preserve">                        TVIRTINU</w:t>
      </w:r>
    </w:p>
    <w:p w:rsidR="005A5AA0" w:rsidRPr="001834E4" w:rsidRDefault="005A5AA0" w:rsidP="0000453F">
      <w:pPr>
        <w:spacing w:after="0"/>
        <w:jc w:val="right"/>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______________________________________</w:t>
      </w: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 xml:space="preserve">                                                                                     (pareigų pavadinimas)</w:t>
      </w:r>
    </w:p>
    <w:p w:rsidR="005A5AA0" w:rsidRPr="001834E4" w:rsidRDefault="005A5AA0" w:rsidP="0000453F">
      <w:pPr>
        <w:spacing w:after="0"/>
        <w:rPr>
          <w:rFonts w:ascii="Times New Roman" w:hAnsi="Times New Roman"/>
          <w:sz w:val="24"/>
          <w:szCs w:val="24"/>
        </w:rPr>
      </w:pPr>
      <w:r w:rsidRPr="001834E4">
        <w:rPr>
          <w:rFonts w:ascii="Times New Roman" w:hAnsi="Times New Roman"/>
          <w:sz w:val="24"/>
          <w:szCs w:val="24"/>
        </w:rPr>
        <w:t xml:space="preserve">                                                                                                                                </w:t>
      </w: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 xml:space="preserve">                                                                                  ____________     ______________________</w:t>
      </w: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ab/>
        <w:t xml:space="preserve">                                                (parašas)</w:t>
      </w:r>
      <w:r w:rsidRPr="001834E4">
        <w:rPr>
          <w:rFonts w:ascii="Times New Roman" w:hAnsi="Times New Roman"/>
          <w:sz w:val="24"/>
          <w:szCs w:val="24"/>
        </w:rPr>
        <w:tab/>
        <w:t xml:space="preserve">               (vardas, pavardė)</w:t>
      </w: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 xml:space="preserve">                                                                                           ________________</w:t>
      </w:r>
    </w:p>
    <w:p w:rsidR="005A5AA0" w:rsidRPr="001834E4" w:rsidRDefault="005A5AA0" w:rsidP="0000453F">
      <w:pPr>
        <w:spacing w:after="0"/>
        <w:jc w:val="center"/>
        <w:rPr>
          <w:rFonts w:ascii="Times New Roman" w:hAnsi="Times New Roman"/>
          <w:sz w:val="24"/>
          <w:szCs w:val="24"/>
        </w:rPr>
      </w:pPr>
      <w:r w:rsidRPr="001834E4">
        <w:rPr>
          <w:rFonts w:ascii="Times New Roman" w:hAnsi="Times New Roman"/>
          <w:sz w:val="24"/>
          <w:szCs w:val="24"/>
        </w:rPr>
        <w:t xml:space="preserve">                                                                                      (data)                                                                                                                                            </w:t>
      </w:r>
    </w:p>
    <w:p w:rsidR="005A5AA0" w:rsidRPr="001834E4" w:rsidRDefault="005A5AA0" w:rsidP="00162FEB">
      <w:pPr>
        <w:spacing w:after="0"/>
        <w:jc w:val="right"/>
        <w:rPr>
          <w:rFonts w:ascii="Times New Roman" w:hAnsi="Times New Roman"/>
          <w:sz w:val="24"/>
          <w:szCs w:val="24"/>
        </w:rPr>
      </w:pP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____________________________________________________</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(Turto valdytojo pavadinimas)</w:t>
      </w:r>
    </w:p>
    <w:p w:rsidR="005A5AA0" w:rsidRPr="001834E4" w:rsidRDefault="005A5AA0" w:rsidP="00162FEB">
      <w:pPr>
        <w:spacing w:after="0"/>
        <w:jc w:val="center"/>
        <w:rPr>
          <w:rFonts w:ascii="Times New Roman" w:hAnsi="Times New Roman"/>
          <w:b/>
          <w:sz w:val="24"/>
          <w:szCs w:val="24"/>
        </w:rPr>
      </w:pPr>
    </w:p>
    <w:p w:rsidR="005A5AA0" w:rsidRPr="001834E4" w:rsidRDefault="005A5AA0" w:rsidP="00162FEB">
      <w:pPr>
        <w:pStyle w:val="BodyText3"/>
        <w:spacing w:after="0"/>
        <w:jc w:val="center"/>
        <w:rPr>
          <w:rFonts w:ascii="Times New Roman" w:hAnsi="Times New Roman"/>
          <w:b/>
          <w:sz w:val="24"/>
          <w:szCs w:val="24"/>
        </w:rPr>
      </w:pPr>
      <w:r w:rsidRPr="001834E4">
        <w:rPr>
          <w:rFonts w:ascii="Times New Roman" w:hAnsi="Times New Roman"/>
          <w:b/>
          <w:sz w:val="24"/>
          <w:szCs w:val="24"/>
        </w:rPr>
        <w:t>PRIPAŽINTO NEREIKALINGU ARBA NETINKAMU (NEGALIMU) NAUDOTI TRUMPALAIKIO TURTO NURAŠYMO IR LIKVIDAVIMO AKTAS</w:t>
      </w:r>
    </w:p>
    <w:p w:rsidR="005A5AA0" w:rsidRPr="001834E4" w:rsidRDefault="005A5AA0" w:rsidP="00162FEB">
      <w:pPr>
        <w:spacing w:after="0"/>
        <w:jc w:val="both"/>
        <w:rPr>
          <w:rFonts w:ascii="Times New Roman" w:hAnsi="Times New Roman"/>
          <w:sz w:val="24"/>
          <w:szCs w:val="24"/>
        </w:rPr>
      </w:pP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______ m. _______________ _____ d. Nr. ______</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____________________________</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(sudarymo vieta)</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Komisija, sudaryta _______________________________________________________________,</w:t>
      </w:r>
    </w:p>
    <w:p w:rsidR="005A5AA0" w:rsidRPr="001834E4" w:rsidRDefault="005A5AA0" w:rsidP="00162FEB">
      <w:pPr>
        <w:spacing w:after="0"/>
        <w:ind w:left="2160" w:firstLine="720"/>
        <w:jc w:val="both"/>
        <w:rPr>
          <w:rFonts w:ascii="Times New Roman" w:hAnsi="Times New Roman"/>
          <w:sz w:val="24"/>
          <w:szCs w:val="24"/>
        </w:rPr>
      </w:pPr>
      <w:r w:rsidRPr="001834E4">
        <w:rPr>
          <w:rFonts w:ascii="Times New Roman" w:hAnsi="Times New Roman"/>
          <w:sz w:val="24"/>
          <w:szCs w:val="24"/>
        </w:rPr>
        <w:t>(dokumento, kurio pagrindu sudaryta komisija, pavadinimas, data ir Nr.)</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iš _____________________________________________________________________________</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(vardas, pavardė, pareigų pavadinimas)</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arba _________________________________________________________________ paskirta(-s)</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(darbuotojo pareigos, vardas, pavardė)</w:t>
      </w:r>
    </w:p>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_________________________________________________________________________________________________________</w:t>
      </w:r>
    </w:p>
    <w:p w:rsidR="005A5AA0" w:rsidRPr="001834E4" w:rsidRDefault="005A5AA0" w:rsidP="00162FEB">
      <w:pPr>
        <w:spacing w:after="0"/>
        <w:ind w:left="2880" w:firstLine="720"/>
        <w:jc w:val="both"/>
        <w:rPr>
          <w:rFonts w:ascii="Times New Roman" w:hAnsi="Times New Roman"/>
          <w:sz w:val="24"/>
          <w:szCs w:val="24"/>
        </w:rPr>
      </w:pPr>
      <w:r w:rsidRPr="001834E4">
        <w:rPr>
          <w:rFonts w:ascii="Times New Roman" w:hAnsi="Times New Roman"/>
          <w:sz w:val="24"/>
          <w:szCs w:val="24"/>
        </w:rPr>
        <w:t>(dokumento pavadinimas, data, Nr.)</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(nereikalingą išbraukti)</w:t>
      </w:r>
    </w:p>
    <w:p w:rsidR="005A5AA0" w:rsidRPr="001834E4" w:rsidRDefault="005A5AA0" w:rsidP="00162FEB">
      <w:pPr>
        <w:spacing w:after="0"/>
        <w:jc w:val="both"/>
        <w:rPr>
          <w:rFonts w:ascii="Times New Roman" w:hAnsi="Times New Roman"/>
          <w:sz w:val="24"/>
          <w:szCs w:val="24"/>
        </w:rPr>
      </w:pPr>
      <w:r w:rsidRPr="001834E4">
        <w:rPr>
          <w:rFonts w:ascii="Times New Roman" w:hAnsi="Times New Roman"/>
          <w:sz w:val="24"/>
          <w:szCs w:val="24"/>
        </w:rPr>
        <w:t>likvidavo šį pripažintą nereikalingu, netinkamu (negalimu) naudoti  trumpalaikį turtą:</w:t>
      </w:r>
    </w:p>
    <w:p w:rsidR="005A5AA0" w:rsidRPr="001834E4" w:rsidRDefault="005A5AA0" w:rsidP="00162FEB">
      <w:pPr>
        <w:spacing w:after="0"/>
        <w:ind w:left="2880"/>
        <w:jc w:val="both"/>
        <w:rPr>
          <w:rFonts w:ascii="Times New Roman" w:hAnsi="Times New Roman"/>
          <w:sz w:val="24"/>
          <w:szCs w:val="24"/>
        </w:rPr>
      </w:pPr>
      <w:r w:rsidRPr="001834E4">
        <w:rPr>
          <w:rFonts w:ascii="Times New Roman" w:hAnsi="Times New Roman"/>
          <w:sz w:val="24"/>
          <w:szCs w:val="24"/>
        </w:rPr>
        <w:t xml:space="preserve"> (reikalingą pabraukti)</w:t>
      </w:r>
    </w:p>
    <w:p w:rsidR="005A5AA0" w:rsidRPr="001834E4" w:rsidRDefault="005A5AA0" w:rsidP="00162FEB">
      <w:pPr>
        <w:spacing w:after="0"/>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762"/>
        <w:gridCol w:w="1743"/>
        <w:gridCol w:w="1762"/>
        <w:gridCol w:w="894"/>
        <w:gridCol w:w="889"/>
        <w:gridCol w:w="768"/>
        <w:gridCol w:w="1230"/>
      </w:tblGrid>
      <w:tr w:rsidR="005A5AA0" w:rsidRPr="001834E4" w:rsidTr="00162FEB">
        <w:tc>
          <w:tcPr>
            <w:tcW w:w="306"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Eil. Nr.</w:t>
            </w:r>
          </w:p>
        </w:tc>
        <w:tc>
          <w:tcPr>
            <w:tcW w:w="1796"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Buhalterinės sąskaitos Nr.</w:t>
            </w:r>
          </w:p>
        </w:tc>
        <w:tc>
          <w:tcPr>
            <w:tcW w:w="1794"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Atidavimo naudoti metai, mėnuo</w:t>
            </w:r>
          </w:p>
        </w:tc>
        <w:tc>
          <w:tcPr>
            <w:tcW w:w="1796"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Turto pavadinimas</w:t>
            </w:r>
          </w:p>
        </w:tc>
        <w:tc>
          <w:tcPr>
            <w:tcW w:w="899"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Kiekis vnt.</w:t>
            </w:r>
          </w:p>
          <w:p w:rsidR="005A5AA0" w:rsidRPr="001834E4" w:rsidRDefault="005A5AA0" w:rsidP="00162FEB">
            <w:pPr>
              <w:spacing w:after="0"/>
              <w:jc w:val="center"/>
              <w:rPr>
                <w:rFonts w:ascii="Times New Roman" w:hAnsi="Times New Roman"/>
                <w:sz w:val="24"/>
                <w:szCs w:val="24"/>
              </w:rPr>
            </w:pPr>
          </w:p>
        </w:tc>
        <w:tc>
          <w:tcPr>
            <w:tcW w:w="899"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Kaina Eur</w:t>
            </w:r>
          </w:p>
          <w:p w:rsidR="005A5AA0" w:rsidRPr="001834E4" w:rsidRDefault="005A5AA0" w:rsidP="00162FEB">
            <w:pPr>
              <w:spacing w:after="0"/>
              <w:jc w:val="center"/>
              <w:rPr>
                <w:rFonts w:ascii="Times New Roman" w:hAnsi="Times New Roman"/>
                <w:sz w:val="24"/>
                <w:szCs w:val="24"/>
              </w:rPr>
            </w:pPr>
          </w:p>
        </w:tc>
        <w:tc>
          <w:tcPr>
            <w:tcW w:w="769"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Suma Eur</w:t>
            </w:r>
          </w:p>
          <w:p w:rsidR="005A5AA0" w:rsidRPr="001834E4" w:rsidRDefault="005A5AA0" w:rsidP="00162FEB">
            <w:pPr>
              <w:spacing w:after="0"/>
              <w:jc w:val="center"/>
              <w:rPr>
                <w:rFonts w:ascii="Times New Roman" w:hAnsi="Times New Roman"/>
                <w:sz w:val="24"/>
                <w:szCs w:val="24"/>
              </w:rPr>
            </w:pPr>
          </w:p>
        </w:tc>
        <w:tc>
          <w:tcPr>
            <w:tcW w:w="1231" w:type="dxa"/>
          </w:tcPr>
          <w:p w:rsidR="005A5AA0" w:rsidRPr="001834E4" w:rsidRDefault="005A5AA0" w:rsidP="00162FEB">
            <w:pPr>
              <w:spacing w:after="0"/>
              <w:jc w:val="center"/>
              <w:rPr>
                <w:rFonts w:ascii="Times New Roman" w:hAnsi="Times New Roman"/>
                <w:sz w:val="24"/>
                <w:szCs w:val="24"/>
              </w:rPr>
            </w:pPr>
            <w:r w:rsidRPr="001834E4">
              <w:rPr>
                <w:rFonts w:ascii="Times New Roman" w:hAnsi="Times New Roman"/>
                <w:sz w:val="24"/>
                <w:szCs w:val="24"/>
              </w:rPr>
              <w:t>Nurašymo priežastys</w:t>
            </w:r>
          </w:p>
          <w:p w:rsidR="005A5AA0" w:rsidRPr="001834E4" w:rsidRDefault="005A5AA0" w:rsidP="00162FEB">
            <w:pPr>
              <w:spacing w:after="0"/>
              <w:jc w:val="center"/>
              <w:rPr>
                <w:rFonts w:ascii="Times New Roman" w:hAnsi="Times New Roman"/>
                <w:sz w:val="24"/>
                <w:szCs w:val="24"/>
              </w:rPr>
            </w:pPr>
          </w:p>
        </w:tc>
      </w:tr>
      <w:tr w:rsidR="005A5AA0" w:rsidRPr="001834E4" w:rsidTr="00162FEB">
        <w:tc>
          <w:tcPr>
            <w:tcW w:w="306" w:type="dxa"/>
          </w:tcPr>
          <w:p w:rsidR="005A5AA0" w:rsidRPr="001834E4" w:rsidRDefault="005A5AA0" w:rsidP="00162FEB">
            <w:pPr>
              <w:spacing w:after="0"/>
              <w:jc w:val="both"/>
              <w:rPr>
                <w:rFonts w:ascii="Times New Roman" w:hAnsi="Times New Roman"/>
                <w:sz w:val="24"/>
                <w:szCs w:val="24"/>
              </w:rPr>
            </w:pPr>
          </w:p>
        </w:tc>
        <w:tc>
          <w:tcPr>
            <w:tcW w:w="1796" w:type="dxa"/>
          </w:tcPr>
          <w:p w:rsidR="005A5AA0" w:rsidRPr="001834E4" w:rsidRDefault="005A5AA0" w:rsidP="00162FEB">
            <w:pPr>
              <w:spacing w:after="0"/>
              <w:jc w:val="both"/>
              <w:rPr>
                <w:rFonts w:ascii="Times New Roman" w:hAnsi="Times New Roman"/>
                <w:sz w:val="24"/>
                <w:szCs w:val="24"/>
              </w:rPr>
            </w:pPr>
          </w:p>
        </w:tc>
        <w:tc>
          <w:tcPr>
            <w:tcW w:w="1794" w:type="dxa"/>
          </w:tcPr>
          <w:p w:rsidR="005A5AA0" w:rsidRPr="001834E4" w:rsidRDefault="005A5AA0" w:rsidP="00162FEB">
            <w:pPr>
              <w:spacing w:after="0"/>
              <w:jc w:val="both"/>
              <w:rPr>
                <w:rFonts w:ascii="Times New Roman" w:hAnsi="Times New Roman"/>
                <w:sz w:val="24"/>
                <w:szCs w:val="24"/>
              </w:rPr>
            </w:pPr>
          </w:p>
        </w:tc>
        <w:tc>
          <w:tcPr>
            <w:tcW w:w="1796" w:type="dxa"/>
          </w:tcPr>
          <w:p w:rsidR="005A5AA0" w:rsidRPr="001834E4" w:rsidRDefault="005A5AA0" w:rsidP="00162FEB">
            <w:pPr>
              <w:spacing w:after="0"/>
              <w:jc w:val="both"/>
              <w:rPr>
                <w:rFonts w:ascii="Times New Roman" w:hAnsi="Times New Roman"/>
                <w:sz w:val="24"/>
                <w:szCs w:val="24"/>
              </w:rPr>
            </w:pPr>
          </w:p>
        </w:tc>
        <w:tc>
          <w:tcPr>
            <w:tcW w:w="899" w:type="dxa"/>
          </w:tcPr>
          <w:p w:rsidR="005A5AA0" w:rsidRPr="001834E4" w:rsidRDefault="005A5AA0" w:rsidP="00162FEB">
            <w:pPr>
              <w:spacing w:after="0"/>
              <w:jc w:val="both"/>
              <w:rPr>
                <w:rFonts w:ascii="Times New Roman" w:hAnsi="Times New Roman"/>
                <w:sz w:val="24"/>
                <w:szCs w:val="24"/>
              </w:rPr>
            </w:pPr>
          </w:p>
        </w:tc>
        <w:tc>
          <w:tcPr>
            <w:tcW w:w="899" w:type="dxa"/>
          </w:tcPr>
          <w:p w:rsidR="005A5AA0" w:rsidRPr="001834E4" w:rsidRDefault="005A5AA0" w:rsidP="00162FEB">
            <w:pPr>
              <w:spacing w:after="0"/>
              <w:jc w:val="both"/>
              <w:rPr>
                <w:rFonts w:ascii="Times New Roman" w:hAnsi="Times New Roman"/>
                <w:sz w:val="24"/>
                <w:szCs w:val="24"/>
              </w:rPr>
            </w:pPr>
          </w:p>
        </w:tc>
        <w:tc>
          <w:tcPr>
            <w:tcW w:w="769" w:type="dxa"/>
          </w:tcPr>
          <w:p w:rsidR="005A5AA0" w:rsidRPr="001834E4" w:rsidRDefault="005A5AA0" w:rsidP="00162FEB">
            <w:pPr>
              <w:spacing w:after="0"/>
              <w:jc w:val="both"/>
              <w:rPr>
                <w:rFonts w:ascii="Times New Roman" w:hAnsi="Times New Roman"/>
                <w:sz w:val="24"/>
                <w:szCs w:val="24"/>
              </w:rPr>
            </w:pPr>
          </w:p>
        </w:tc>
        <w:tc>
          <w:tcPr>
            <w:tcW w:w="1231" w:type="dxa"/>
          </w:tcPr>
          <w:p w:rsidR="005A5AA0" w:rsidRPr="001834E4" w:rsidRDefault="005A5AA0" w:rsidP="00162FEB">
            <w:pPr>
              <w:spacing w:after="0"/>
              <w:jc w:val="both"/>
              <w:rPr>
                <w:rFonts w:ascii="Times New Roman" w:hAnsi="Times New Roman"/>
                <w:sz w:val="24"/>
                <w:szCs w:val="24"/>
              </w:rPr>
            </w:pPr>
          </w:p>
        </w:tc>
      </w:tr>
      <w:tr w:rsidR="005A5AA0" w:rsidRPr="001834E4" w:rsidTr="00162FEB">
        <w:tc>
          <w:tcPr>
            <w:tcW w:w="306" w:type="dxa"/>
          </w:tcPr>
          <w:p w:rsidR="005A5AA0" w:rsidRPr="001834E4" w:rsidRDefault="005A5AA0" w:rsidP="00162FEB">
            <w:pPr>
              <w:spacing w:after="0" w:line="240" w:lineRule="auto"/>
              <w:jc w:val="both"/>
              <w:rPr>
                <w:rFonts w:ascii="Times New Roman" w:hAnsi="Times New Roman"/>
                <w:sz w:val="24"/>
                <w:szCs w:val="24"/>
              </w:rPr>
            </w:pPr>
          </w:p>
        </w:tc>
        <w:tc>
          <w:tcPr>
            <w:tcW w:w="1796" w:type="dxa"/>
          </w:tcPr>
          <w:p w:rsidR="005A5AA0" w:rsidRPr="001834E4" w:rsidRDefault="005A5AA0" w:rsidP="00162FEB">
            <w:pPr>
              <w:spacing w:after="0" w:line="240" w:lineRule="auto"/>
              <w:jc w:val="both"/>
              <w:rPr>
                <w:rFonts w:ascii="Times New Roman" w:hAnsi="Times New Roman"/>
                <w:sz w:val="24"/>
                <w:szCs w:val="24"/>
              </w:rPr>
            </w:pPr>
          </w:p>
        </w:tc>
        <w:tc>
          <w:tcPr>
            <w:tcW w:w="1794" w:type="dxa"/>
          </w:tcPr>
          <w:p w:rsidR="005A5AA0" w:rsidRPr="001834E4" w:rsidRDefault="005A5AA0" w:rsidP="00162FEB">
            <w:pPr>
              <w:spacing w:after="0" w:line="240" w:lineRule="auto"/>
              <w:jc w:val="both"/>
              <w:rPr>
                <w:rFonts w:ascii="Times New Roman" w:hAnsi="Times New Roman"/>
                <w:sz w:val="24"/>
                <w:szCs w:val="24"/>
              </w:rPr>
            </w:pPr>
          </w:p>
        </w:tc>
        <w:tc>
          <w:tcPr>
            <w:tcW w:w="1796" w:type="dxa"/>
          </w:tcPr>
          <w:p w:rsidR="005A5AA0" w:rsidRPr="001834E4" w:rsidRDefault="005A5AA0" w:rsidP="00162FEB">
            <w:pPr>
              <w:spacing w:after="0" w:line="240" w:lineRule="auto"/>
              <w:jc w:val="both"/>
              <w:rPr>
                <w:rFonts w:ascii="Times New Roman" w:hAnsi="Times New Roman"/>
                <w:sz w:val="24"/>
                <w:szCs w:val="24"/>
              </w:rPr>
            </w:pPr>
          </w:p>
        </w:tc>
        <w:tc>
          <w:tcPr>
            <w:tcW w:w="899" w:type="dxa"/>
          </w:tcPr>
          <w:p w:rsidR="005A5AA0" w:rsidRPr="001834E4" w:rsidRDefault="005A5AA0" w:rsidP="00162FEB">
            <w:pPr>
              <w:spacing w:after="0" w:line="240" w:lineRule="auto"/>
              <w:jc w:val="both"/>
              <w:rPr>
                <w:rFonts w:ascii="Times New Roman" w:hAnsi="Times New Roman"/>
                <w:sz w:val="24"/>
                <w:szCs w:val="24"/>
              </w:rPr>
            </w:pPr>
          </w:p>
        </w:tc>
        <w:tc>
          <w:tcPr>
            <w:tcW w:w="899" w:type="dxa"/>
          </w:tcPr>
          <w:p w:rsidR="005A5AA0" w:rsidRPr="001834E4" w:rsidRDefault="005A5AA0" w:rsidP="00162FEB">
            <w:pPr>
              <w:spacing w:after="0" w:line="240" w:lineRule="auto"/>
              <w:jc w:val="both"/>
              <w:rPr>
                <w:rFonts w:ascii="Times New Roman" w:hAnsi="Times New Roman"/>
                <w:sz w:val="24"/>
                <w:szCs w:val="24"/>
              </w:rPr>
            </w:pPr>
          </w:p>
        </w:tc>
        <w:tc>
          <w:tcPr>
            <w:tcW w:w="769" w:type="dxa"/>
          </w:tcPr>
          <w:p w:rsidR="005A5AA0" w:rsidRPr="001834E4" w:rsidRDefault="005A5AA0" w:rsidP="00162FEB">
            <w:pPr>
              <w:spacing w:after="0" w:line="240" w:lineRule="auto"/>
              <w:jc w:val="both"/>
              <w:rPr>
                <w:rFonts w:ascii="Times New Roman" w:hAnsi="Times New Roman"/>
                <w:sz w:val="24"/>
                <w:szCs w:val="24"/>
              </w:rPr>
            </w:pPr>
          </w:p>
        </w:tc>
        <w:tc>
          <w:tcPr>
            <w:tcW w:w="1231" w:type="dxa"/>
          </w:tcPr>
          <w:p w:rsidR="005A5AA0" w:rsidRPr="001834E4" w:rsidRDefault="005A5AA0" w:rsidP="00162FEB">
            <w:pPr>
              <w:spacing w:after="0" w:line="240" w:lineRule="auto"/>
              <w:jc w:val="both"/>
              <w:rPr>
                <w:rFonts w:ascii="Times New Roman" w:hAnsi="Times New Roman"/>
                <w:sz w:val="24"/>
                <w:szCs w:val="24"/>
              </w:rPr>
            </w:pPr>
          </w:p>
        </w:tc>
      </w:tr>
      <w:tr w:rsidR="005A5AA0" w:rsidRPr="001834E4" w:rsidTr="00162FEB">
        <w:trPr>
          <w:cantSplit/>
        </w:trPr>
        <w:tc>
          <w:tcPr>
            <w:tcW w:w="5692" w:type="dxa"/>
            <w:gridSpan w:val="4"/>
          </w:tcPr>
          <w:p w:rsidR="005A5AA0" w:rsidRPr="001834E4" w:rsidRDefault="005A5AA0" w:rsidP="00162FEB">
            <w:pPr>
              <w:spacing w:after="0" w:line="240" w:lineRule="auto"/>
              <w:jc w:val="right"/>
              <w:rPr>
                <w:rFonts w:ascii="Times New Roman" w:hAnsi="Times New Roman"/>
                <w:sz w:val="24"/>
                <w:szCs w:val="24"/>
              </w:rPr>
            </w:pPr>
            <w:r w:rsidRPr="001834E4">
              <w:rPr>
                <w:rFonts w:ascii="Times New Roman" w:hAnsi="Times New Roman"/>
                <w:sz w:val="24"/>
                <w:szCs w:val="24"/>
              </w:rPr>
              <w:t>Iš viso</w:t>
            </w:r>
          </w:p>
        </w:tc>
        <w:tc>
          <w:tcPr>
            <w:tcW w:w="899"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899"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769" w:type="dxa"/>
          </w:tcPr>
          <w:p w:rsidR="005A5AA0" w:rsidRPr="001834E4" w:rsidRDefault="005A5AA0" w:rsidP="00162FEB">
            <w:pPr>
              <w:spacing w:after="0" w:line="240" w:lineRule="auto"/>
              <w:jc w:val="center"/>
              <w:rPr>
                <w:rFonts w:ascii="Times New Roman" w:hAnsi="Times New Roman"/>
                <w:sz w:val="24"/>
                <w:szCs w:val="24"/>
              </w:rPr>
            </w:pPr>
          </w:p>
        </w:tc>
        <w:tc>
          <w:tcPr>
            <w:tcW w:w="1231"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r>
    </w:tbl>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Liekamosios medžiagos</w:t>
      </w:r>
    </w:p>
    <w:p w:rsidR="005A5AA0" w:rsidRPr="001834E4" w:rsidRDefault="005A5AA0" w:rsidP="00162FEB">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1778"/>
        <w:gridCol w:w="3307"/>
        <w:gridCol w:w="1066"/>
        <w:gridCol w:w="894"/>
        <w:gridCol w:w="763"/>
        <w:gridCol w:w="1133"/>
      </w:tblGrid>
      <w:tr w:rsidR="005A5AA0" w:rsidRPr="001834E4" w:rsidTr="00931055">
        <w:tc>
          <w:tcPr>
            <w:tcW w:w="557"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Eil. Nr.</w:t>
            </w:r>
          </w:p>
        </w:tc>
        <w:tc>
          <w:tcPr>
            <w:tcW w:w="1778"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Buhalterinės sąskaitos Nr.</w:t>
            </w:r>
          </w:p>
        </w:tc>
        <w:tc>
          <w:tcPr>
            <w:tcW w:w="3307"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Pavadinimas</w:t>
            </w:r>
          </w:p>
        </w:tc>
        <w:tc>
          <w:tcPr>
            <w:tcW w:w="1066"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Kiekis vnt.</w:t>
            </w:r>
          </w:p>
          <w:p w:rsidR="005A5AA0" w:rsidRPr="001834E4" w:rsidRDefault="005A5AA0" w:rsidP="00162FEB">
            <w:pPr>
              <w:spacing w:after="0" w:line="240" w:lineRule="auto"/>
              <w:jc w:val="center"/>
              <w:rPr>
                <w:rFonts w:ascii="Times New Roman" w:hAnsi="Times New Roman"/>
                <w:sz w:val="24"/>
                <w:szCs w:val="24"/>
              </w:rPr>
            </w:pPr>
          </w:p>
        </w:tc>
        <w:tc>
          <w:tcPr>
            <w:tcW w:w="894"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Kaina Eur</w:t>
            </w:r>
          </w:p>
          <w:p w:rsidR="005A5AA0" w:rsidRPr="001834E4" w:rsidRDefault="005A5AA0" w:rsidP="00162FEB">
            <w:pPr>
              <w:spacing w:after="0" w:line="240" w:lineRule="auto"/>
              <w:jc w:val="center"/>
              <w:rPr>
                <w:rFonts w:ascii="Times New Roman" w:hAnsi="Times New Roman"/>
                <w:sz w:val="24"/>
                <w:szCs w:val="24"/>
              </w:rPr>
            </w:pPr>
          </w:p>
        </w:tc>
        <w:tc>
          <w:tcPr>
            <w:tcW w:w="763"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Suma Eur</w:t>
            </w:r>
          </w:p>
          <w:p w:rsidR="005A5AA0" w:rsidRPr="001834E4" w:rsidRDefault="005A5AA0" w:rsidP="00162FEB">
            <w:pPr>
              <w:spacing w:after="0" w:line="240" w:lineRule="auto"/>
              <w:jc w:val="center"/>
              <w:rPr>
                <w:rFonts w:ascii="Times New Roman" w:hAnsi="Times New Roman"/>
                <w:sz w:val="24"/>
                <w:szCs w:val="24"/>
              </w:rPr>
            </w:pPr>
          </w:p>
        </w:tc>
        <w:tc>
          <w:tcPr>
            <w:tcW w:w="1133"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Pastabos</w:t>
            </w:r>
          </w:p>
          <w:p w:rsidR="005A5AA0" w:rsidRPr="001834E4" w:rsidRDefault="005A5AA0" w:rsidP="00162FEB">
            <w:pPr>
              <w:spacing w:after="0" w:line="240" w:lineRule="auto"/>
              <w:jc w:val="center"/>
              <w:rPr>
                <w:rFonts w:ascii="Times New Roman" w:hAnsi="Times New Roman"/>
                <w:sz w:val="24"/>
                <w:szCs w:val="24"/>
              </w:rPr>
            </w:pPr>
          </w:p>
        </w:tc>
      </w:tr>
      <w:tr w:rsidR="005A5AA0" w:rsidRPr="001834E4" w:rsidTr="00931055">
        <w:tc>
          <w:tcPr>
            <w:tcW w:w="557" w:type="dxa"/>
          </w:tcPr>
          <w:p w:rsidR="005A5AA0" w:rsidRPr="001834E4" w:rsidRDefault="005A5AA0" w:rsidP="00162FEB">
            <w:pPr>
              <w:spacing w:after="0" w:line="240" w:lineRule="auto"/>
              <w:jc w:val="both"/>
              <w:rPr>
                <w:rFonts w:ascii="Times New Roman" w:hAnsi="Times New Roman"/>
                <w:sz w:val="24"/>
                <w:szCs w:val="24"/>
              </w:rPr>
            </w:pPr>
          </w:p>
        </w:tc>
        <w:tc>
          <w:tcPr>
            <w:tcW w:w="1778" w:type="dxa"/>
          </w:tcPr>
          <w:p w:rsidR="005A5AA0" w:rsidRPr="001834E4" w:rsidRDefault="005A5AA0" w:rsidP="00162FEB">
            <w:pPr>
              <w:spacing w:after="0" w:line="240" w:lineRule="auto"/>
              <w:jc w:val="both"/>
              <w:rPr>
                <w:rFonts w:ascii="Times New Roman" w:hAnsi="Times New Roman"/>
                <w:sz w:val="24"/>
                <w:szCs w:val="24"/>
              </w:rPr>
            </w:pPr>
          </w:p>
        </w:tc>
        <w:tc>
          <w:tcPr>
            <w:tcW w:w="3307" w:type="dxa"/>
          </w:tcPr>
          <w:p w:rsidR="005A5AA0" w:rsidRPr="001834E4" w:rsidRDefault="005A5AA0" w:rsidP="00162FEB">
            <w:pPr>
              <w:spacing w:after="0" w:line="240" w:lineRule="auto"/>
              <w:jc w:val="both"/>
              <w:rPr>
                <w:rFonts w:ascii="Times New Roman" w:hAnsi="Times New Roman"/>
                <w:sz w:val="24"/>
                <w:szCs w:val="24"/>
              </w:rPr>
            </w:pPr>
          </w:p>
        </w:tc>
        <w:tc>
          <w:tcPr>
            <w:tcW w:w="1066" w:type="dxa"/>
          </w:tcPr>
          <w:p w:rsidR="005A5AA0" w:rsidRPr="001834E4" w:rsidRDefault="005A5AA0" w:rsidP="00162FEB">
            <w:pPr>
              <w:spacing w:after="0" w:line="240" w:lineRule="auto"/>
              <w:jc w:val="both"/>
              <w:rPr>
                <w:rFonts w:ascii="Times New Roman" w:hAnsi="Times New Roman"/>
                <w:sz w:val="24"/>
                <w:szCs w:val="24"/>
              </w:rPr>
            </w:pPr>
          </w:p>
        </w:tc>
        <w:tc>
          <w:tcPr>
            <w:tcW w:w="894" w:type="dxa"/>
          </w:tcPr>
          <w:p w:rsidR="005A5AA0" w:rsidRPr="001834E4" w:rsidRDefault="005A5AA0" w:rsidP="00162FEB">
            <w:pPr>
              <w:spacing w:after="0" w:line="240" w:lineRule="auto"/>
              <w:jc w:val="both"/>
              <w:rPr>
                <w:rFonts w:ascii="Times New Roman" w:hAnsi="Times New Roman"/>
                <w:sz w:val="24"/>
                <w:szCs w:val="24"/>
              </w:rPr>
            </w:pPr>
          </w:p>
        </w:tc>
        <w:tc>
          <w:tcPr>
            <w:tcW w:w="763" w:type="dxa"/>
          </w:tcPr>
          <w:p w:rsidR="005A5AA0" w:rsidRPr="001834E4" w:rsidRDefault="005A5AA0" w:rsidP="00162FEB">
            <w:pPr>
              <w:spacing w:after="0" w:line="240" w:lineRule="auto"/>
              <w:jc w:val="both"/>
              <w:rPr>
                <w:rFonts w:ascii="Times New Roman" w:hAnsi="Times New Roman"/>
                <w:sz w:val="24"/>
                <w:szCs w:val="24"/>
              </w:rPr>
            </w:pPr>
          </w:p>
        </w:tc>
        <w:tc>
          <w:tcPr>
            <w:tcW w:w="1133" w:type="dxa"/>
          </w:tcPr>
          <w:p w:rsidR="005A5AA0" w:rsidRPr="001834E4" w:rsidRDefault="005A5AA0" w:rsidP="00162FEB">
            <w:pPr>
              <w:spacing w:after="0" w:line="240" w:lineRule="auto"/>
              <w:jc w:val="both"/>
              <w:rPr>
                <w:rFonts w:ascii="Times New Roman" w:hAnsi="Times New Roman"/>
                <w:sz w:val="24"/>
                <w:szCs w:val="24"/>
              </w:rPr>
            </w:pPr>
          </w:p>
        </w:tc>
      </w:tr>
      <w:tr w:rsidR="005A5AA0" w:rsidRPr="001834E4" w:rsidTr="00931055">
        <w:tc>
          <w:tcPr>
            <w:tcW w:w="557" w:type="dxa"/>
          </w:tcPr>
          <w:p w:rsidR="005A5AA0" w:rsidRPr="001834E4" w:rsidRDefault="005A5AA0" w:rsidP="00162FEB">
            <w:pPr>
              <w:spacing w:after="0" w:line="240" w:lineRule="auto"/>
              <w:jc w:val="both"/>
              <w:rPr>
                <w:rFonts w:ascii="Times New Roman" w:hAnsi="Times New Roman"/>
                <w:sz w:val="24"/>
                <w:szCs w:val="24"/>
              </w:rPr>
            </w:pPr>
          </w:p>
        </w:tc>
        <w:tc>
          <w:tcPr>
            <w:tcW w:w="1778" w:type="dxa"/>
          </w:tcPr>
          <w:p w:rsidR="005A5AA0" w:rsidRPr="001834E4" w:rsidRDefault="005A5AA0" w:rsidP="00162FEB">
            <w:pPr>
              <w:spacing w:after="0" w:line="240" w:lineRule="auto"/>
              <w:jc w:val="both"/>
              <w:rPr>
                <w:rFonts w:ascii="Times New Roman" w:hAnsi="Times New Roman"/>
                <w:sz w:val="24"/>
                <w:szCs w:val="24"/>
              </w:rPr>
            </w:pPr>
          </w:p>
        </w:tc>
        <w:tc>
          <w:tcPr>
            <w:tcW w:w="3307" w:type="dxa"/>
          </w:tcPr>
          <w:p w:rsidR="005A5AA0" w:rsidRPr="001834E4" w:rsidRDefault="005A5AA0" w:rsidP="00162FEB">
            <w:pPr>
              <w:spacing w:after="0" w:line="240" w:lineRule="auto"/>
              <w:jc w:val="both"/>
              <w:rPr>
                <w:rFonts w:ascii="Times New Roman" w:hAnsi="Times New Roman"/>
                <w:sz w:val="24"/>
                <w:szCs w:val="24"/>
              </w:rPr>
            </w:pPr>
          </w:p>
        </w:tc>
        <w:tc>
          <w:tcPr>
            <w:tcW w:w="1066" w:type="dxa"/>
          </w:tcPr>
          <w:p w:rsidR="005A5AA0" w:rsidRPr="001834E4" w:rsidRDefault="005A5AA0" w:rsidP="00162FEB">
            <w:pPr>
              <w:spacing w:after="0" w:line="240" w:lineRule="auto"/>
              <w:jc w:val="both"/>
              <w:rPr>
                <w:rFonts w:ascii="Times New Roman" w:hAnsi="Times New Roman"/>
                <w:sz w:val="24"/>
                <w:szCs w:val="24"/>
              </w:rPr>
            </w:pPr>
          </w:p>
        </w:tc>
        <w:tc>
          <w:tcPr>
            <w:tcW w:w="894" w:type="dxa"/>
          </w:tcPr>
          <w:p w:rsidR="005A5AA0" w:rsidRPr="001834E4" w:rsidRDefault="005A5AA0" w:rsidP="00162FEB">
            <w:pPr>
              <w:spacing w:after="0" w:line="240" w:lineRule="auto"/>
              <w:jc w:val="both"/>
              <w:rPr>
                <w:rFonts w:ascii="Times New Roman" w:hAnsi="Times New Roman"/>
                <w:sz w:val="24"/>
                <w:szCs w:val="24"/>
              </w:rPr>
            </w:pPr>
          </w:p>
        </w:tc>
        <w:tc>
          <w:tcPr>
            <w:tcW w:w="763" w:type="dxa"/>
          </w:tcPr>
          <w:p w:rsidR="005A5AA0" w:rsidRPr="001834E4" w:rsidRDefault="005A5AA0" w:rsidP="00162FEB">
            <w:pPr>
              <w:spacing w:after="0" w:line="240" w:lineRule="auto"/>
              <w:jc w:val="both"/>
              <w:rPr>
                <w:rFonts w:ascii="Times New Roman" w:hAnsi="Times New Roman"/>
                <w:sz w:val="24"/>
                <w:szCs w:val="24"/>
              </w:rPr>
            </w:pPr>
          </w:p>
        </w:tc>
        <w:tc>
          <w:tcPr>
            <w:tcW w:w="1133" w:type="dxa"/>
          </w:tcPr>
          <w:p w:rsidR="005A5AA0" w:rsidRPr="001834E4" w:rsidRDefault="005A5AA0" w:rsidP="00162FEB">
            <w:pPr>
              <w:spacing w:after="0" w:line="240" w:lineRule="auto"/>
              <w:jc w:val="both"/>
              <w:rPr>
                <w:rFonts w:ascii="Times New Roman" w:hAnsi="Times New Roman"/>
                <w:sz w:val="24"/>
                <w:szCs w:val="24"/>
              </w:rPr>
            </w:pPr>
          </w:p>
        </w:tc>
      </w:tr>
      <w:tr w:rsidR="005A5AA0" w:rsidRPr="001834E4" w:rsidTr="00931055">
        <w:trPr>
          <w:cantSplit/>
        </w:trPr>
        <w:tc>
          <w:tcPr>
            <w:tcW w:w="5642" w:type="dxa"/>
            <w:gridSpan w:val="3"/>
          </w:tcPr>
          <w:p w:rsidR="005A5AA0" w:rsidRPr="001834E4" w:rsidRDefault="005A5AA0" w:rsidP="00162FEB">
            <w:pPr>
              <w:spacing w:after="0" w:line="240" w:lineRule="auto"/>
              <w:jc w:val="right"/>
              <w:rPr>
                <w:rFonts w:ascii="Times New Roman" w:hAnsi="Times New Roman"/>
                <w:sz w:val="24"/>
                <w:szCs w:val="24"/>
              </w:rPr>
            </w:pPr>
            <w:r w:rsidRPr="001834E4">
              <w:rPr>
                <w:rFonts w:ascii="Times New Roman" w:hAnsi="Times New Roman"/>
                <w:sz w:val="24"/>
                <w:szCs w:val="24"/>
              </w:rPr>
              <w:t>Iš viso</w:t>
            </w:r>
          </w:p>
        </w:tc>
        <w:tc>
          <w:tcPr>
            <w:tcW w:w="1066"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894"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c>
          <w:tcPr>
            <w:tcW w:w="763" w:type="dxa"/>
          </w:tcPr>
          <w:p w:rsidR="005A5AA0" w:rsidRPr="001834E4" w:rsidRDefault="005A5AA0" w:rsidP="00162FEB">
            <w:pPr>
              <w:spacing w:after="0" w:line="240" w:lineRule="auto"/>
              <w:jc w:val="center"/>
              <w:rPr>
                <w:rFonts w:ascii="Times New Roman" w:hAnsi="Times New Roman"/>
                <w:sz w:val="24"/>
                <w:szCs w:val="24"/>
              </w:rPr>
            </w:pPr>
          </w:p>
        </w:tc>
        <w:tc>
          <w:tcPr>
            <w:tcW w:w="1133" w:type="dxa"/>
          </w:tcPr>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x</w:t>
            </w:r>
          </w:p>
        </w:tc>
      </w:tr>
    </w:tbl>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 xml:space="preserve">Komisijos pirmininkas </w:t>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Nariai:</w:t>
      </w: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162FEB">
      <w:pPr>
        <w:spacing w:after="0" w:line="240" w:lineRule="auto"/>
        <w:ind w:left="2880"/>
        <w:jc w:val="both"/>
        <w:rPr>
          <w:rFonts w:ascii="Times New Roman" w:hAnsi="Times New Roman"/>
          <w:sz w:val="24"/>
          <w:szCs w:val="24"/>
        </w:rPr>
      </w:pPr>
      <w:r w:rsidRPr="001834E4">
        <w:rPr>
          <w:rFonts w:ascii="Times New Roman" w:hAnsi="Times New Roman"/>
          <w:sz w:val="24"/>
          <w:szCs w:val="24"/>
        </w:rPr>
        <w:t xml:space="preserve">   (parašas)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162FEB">
      <w:pPr>
        <w:spacing w:after="0" w:line="240" w:lineRule="auto"/>
        <w:ind w:left="2880"/>
        <w:jc w:val="both"/>
        <w:rPr>
          <w:rFonts w:ascii="Times New Roman" w:hAnsi="Times New Roman"/>
          <w:sz w:val="24"/>
          <w:szCs w:val="24"/>
        </w:rPr>
      </w:pPr>
      <w:r w:rsidRPr="001834E4">
        <w:rPr>
          <w:rFonts w:ascii="Times New Roman" w:hAnsi="Times New Roman"/>
          <w:sz w:val="24"/>
          <w:szCs w:val="24"/>
        </w:rPr>
        <w:t>(parašas)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162FEB">
      <w:pPr>
        <w:spacing w:after="0" w:line="240" w:lineRule="auto"/>
        <w:ind w:left="2880"/>
        <w:jc w:val="both"/>
        <w:rPr>
          <w:rFonts w:ascii="Times New Roman" w:hAnsi="Times New Roman"/>
          <w:sz w:val="24"/>
          <w:szCs w:val="24"/>
        </w:rPr>
      </w:pPr>
      <w:r w:rsidRPr="001834E4">
        <w:rPr>
          <w:rFonts w:ascii="Times New Roman" w:hAnsi="Times New Roman"/>
          <w:sz w:val="24"/>
          <w:szCs w:val="24"/>
        </w:rPr>
        <w:t>(parašas)</w:t>
      </w:r>
      <w:r w:rsidRPr="001834E4">
        <w:rPr>
          <w:rFonts w:ascii="Times New Roman" w:hAnsi="Times New Roman"/>
          <w:sz w:val="24"/>
          <w:szCs w:val="24"/>
        </w:rPr>
        <w:tab/>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r>
      <w:r w:rsidRPr="001834E4">
        <w:rPr>
          <w:rFonts w:ascii="Times New Roman" w:hAnsi="Times New Roman"/>
          <w:sz w:val="24"/>
          <w:szCs w:val="24"/>
        </w:rPr>
        <w:tab/>
        <w:t>_________________________</w:t>
      </w:r>
    </w:p>
    <w:p w:rsidR="005A5AA0" w:rsidRPr="001834E4" w:rsidRDefault="005A5AA0" w:rsidP="00162FEB">
      <w:pPr>
        <w:spacing w:after="0" w:line="240" w:lineRule="auto"/>
        <w:ind w:left="2880"/>
        <w:jc w:val="both"/>
        <w:rPr>
          <w:rFonts w:ascii="Times New Roman" w:hAnsi="Times New Roman"/>
          <w:sz w:val="24"/>
          <w:szCs w:val="24"/>
        </w:rPr>
      </w:pPr>
      <w:r w:rsidRPr="001834E4">
        <w:rPr>
          <w:rFonts w:ascii="Times New Roman" w:hAnsi="Times New Roman"/>
          <w:sz w:val="24"/>
          <w:szCs w:val="24"/>
        </w:rPr>
        <w:t>(parašas)</w:t>
      </w:r>
      <w:r w:rsidRPr="001834E4">
        <w:rPr>
          <w:rFonts w:ascii="Times New Roman" w:hAnsi="Times New Roman"/>
          <w:sz w:val="24"/>
          <w:szCs w:val="24"/>
        </w:rPr>
        <w:tab/>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PRIDEDAMA.</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w:t>
      </w:r>
    </w:p>
    <w:p w:rsidR="005A5AA0" w:rsidRPr="001834E4" w:rsidRDefault="005A5AA0" w:rsidP="00162FEB">
      <w:pPr>
        <w:spacing w:after="0" w:line="240" w:lineRule="auto"/>
        <w:jc w:val="center"/>
        <w:rPr>
          <w:rFonts w:ascii="Times New Roman" w:hAnsi="Times New Roman"/>
          <w:sz w:val="24"/>
          <w:szCs w:val="24"/>
        </w:rPr>
      </w:pPr>
      <w:r w:rsidRPr="001834E4">
        <w:rPr>
          <w:rFonts w:ascii="Times New Roman" w:hAnsi="Times New Roman"/>
          <w:sz w:val="24"/>
          <w:szCs w:val="24"/>
        </w:rPr>
        <w:t>(dokumento pavadinimas, data, Nr., lapų skaičius)</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_____________________________________________________________________________________________________________________________________________________________</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 xml:space="preserve">Akto duomenis į apskaitą įtraukė </w:t>
      </w:r>
    </w:p>
    <w:p w:rsidR="005A5AA0" w:rsidRPr="001834E4" w:rsidRDefault="005A5AA0" w:rsidP="00162FEB">
      <w:pPr>
        <w:spacing w:after="0" w:line="240" w:lineRule="auto"/>
        <w:jc w:val="both"/>
        <w:rPr>
          <w:rFonts w:ascii="Times New Roman" w:hAnsi="Times New Roman"/>
          <w:sz w:val="24"/>
          <w:szCs w:val="24"/>
        </w:rPr>
      </w:pPr>
      <w:r w:rsidRPr="001834E4">
        <w:rPr>
          <w:rFonts w:ascii="Times New Roman" w:hAnsi="Times New Roman"/>
          <w:sz w:val="24"/>
          <w:szCs w:val="24"/>
        </w:rPr>
        <w:t>___________________</w:t>
      </w:r>
      <w:r w:rsidRPr="001834E4">
        <w:rPr>
          <w:rFonts w:ascii="Times New Roman" w:hAnsi="Times New Roman"/>
          <w:sz w:val="24"/>
          <w:szCs w:val="24"/>
        </w:rPr>
        <w:tab/>
      </w:r>
      <w:r w:rsidRPr="001834E4">
        <w:rPr>
          <w:rFonts w:ascii="Times New Roman" w:hAnsi="Times New Roman"/>
          <w:sz w:val="24"/>
          <w:szCs w:val="24"/>
        </w:rPr>
        <w:tab/>
        <w:t>______________</w:t>
      </w:r>
      <w:r w:rsidRPr="001834E4">
        <w:rPr>
          <w:rFonts w:ascii="Times New Roman" w:hAnsi="Times New Roman"/>
          <w:sz w:val="24"/>
          <w:szCs w:val="24"/>
        </w:rPr>
        <w:tab/>
        <w:t>_________________________</w:t>
      </w:r>
    </w:p>
    <w:p w:rsidR="005A5AA0" w:rsidRPr="001834E4" w:rsidRDefault="005A5AA0" w:rsidP="00162FEB">
      <w:pPr>
        <w:spacing w:after="0" w:line="240" w:lineRule="auto"/>
        <w:ind w:firstLine="720"/>
        <w:jc w:val="both"/>
        <w:rPr>
          <w:rFonts w:ascii="Times New Roman" w:hAnsi="Times New Roman"/>
          <w:sz w:val="24"/>
          <w:szCs w:val="24"/>
        </w:rPr>
      </w:pPr>
      <w:r w:rsidRPr="001834E4">
        <w:rPr>
          <w:rFonts w:ascii="Times New Roman" w:hAnsi="Times New Roman"/>
          <w:sz w:val="24"/>
          <w:szCs w:val="24"/>
        </w:rPr>
        <w:t>(pareigos)</w:t>
      </w:r>
      <w:r w:rsidRPr="001834E4">
        <w:rPr>
          <w:rFonts w:ascii="Times New Roman" w:hAnsi="Times New Roman"/>
          <w:sz w:val="24"/>
          <w:szCs w:val="24"/>
        </w:rPr>
        <w:tab/>
      </w:r>
      <w:r w:rsidRPr="001834E4">
        <w:rPr>
          <w:rFonts w:ascii="Times New Roman" w:hAnsi="Times New Roman"/>
          <w:sz w:val="24"/>
          <w:szCs w:val="24"/>
        </w:rPr>
        <w:tab/>
        <w:t xml:space="preserve">           (parašas)</w:t>
      </w:r>
      <w:r w:rsidRPr="001834E4">
        <w:rPr>
          <w:rFonts w:ascii="Times New Roman" w:hAnsi="Times New Roman"/>
          <w:sz w:val="24"/>
          <w:szCs w:val="24"/>
        </w:rPr>
        <w:tab/>
        <w:t xml:space="preserve">                (vardas, pavardė)</w:t>
      </w:r>
    </w:p>
    <w:p w:rsidR="005A5AA0" w:rsidRPr="001834E4" w:rsidRDefault="005A5AA0" w:rsidP="00162FEB">
      <w:pPr>
        <w:spacing w:after="0" w:line="240" w:lineRule="auto"/>
        <w:jc w:val="both"/>
        <w:rPr>
          <w:rFonts w:ascii="Times New Roman" w:hAnsi="Times New Roman"/>
          <w:sz w:val="24"/>
          <w:szCs w:val="24"/>
        </w:rPr>
      </w:pPr>
    </w:p>
    <w:p w:rsidR="005A5AA0" w:rsidRPr="001834E4" w:rsidRDefault="005A5AA0" w:rsidP="00D53307">
      <w:pPr>
        <w:jc w:val="center"/>
        <w:rPr>
          <w:rFonts w:ascii="Times New Roman" w:hAnsi="Times New Roman"/>
          <w:sz w:val="24"/>
          <w:szCs w:val="24"/>
        </w:rPr>
      </w:pPr>
      <w:r w:rsidRPr="001834E4">
        <w:rPr>
          <w:rFonts w:ascii="Times New Roman" w:hAnsi="Times New Roman"/>
          <w:sz w:val="24"/>
          <w:szCs w:val="24"/>
        </w:rPr>
        <w:t>___________________</w:t>
      </w:r>
    </w:p>
    <w:p w:rsidR="005A5AA0" w:rsidRPr="001834E4" w:rsidRDefault="005A5AA0" w:rsidP="00D53307">
      <w:pPr>
        <w:rPr>
          <w:rFonts w:ascii="Times New Roman" w:hAnsi="Times New Roman"/>
          <w:sz w:val="24"/>
          <w:szCs w:val="24"/>
        </w:rPr>
      </w:pPr>
    </w:p>
    <w:p w:rsidR="005A5AA0" w:rsidRPr="001834E4" w:rsidRDefault="005A5AA0" w:rsidP="003C1E94">
      <w:pPr>
        <w:tabs>
          <w:tab w:val="left" w:pos="1080"/>
          <w:tab w:val="left" w:pos="1260"/>
        </w:tabs>
        <w:spacing w:after="0" w:line="360" w:lineRule="auto"/>
        <w:jc w:val="both"/>
        <w:rPr>
          <w:rFonts w:ascii="Times New Roman" w:hAnsi="Times New Roman"/>
          <w:sz w:val="24"/>
          <w:szCs w:val="24"/>
        </w:rPr>
      </w:pPr>
    </w:p>
    <w:p w:rsidR="005A5AA0" w:rsidRPr="001834E4" w:rsidRDefault="005A5AA0" w:rsidP="001F0FDA">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rsidP="00244402">
      <w:pPr>
        <w:spacing w:after="0"/>
        <w:ind w:left="5102"/>
        <w:jc w:val="both"/>
        <w:rPr>
          <w:rFonts w:ascii="Times New Roman" w:hAnsi="Times New Roman"/>
          <w:color w:val="000000"/>
          <w:sz w:val="24"/>
          <w:szCs w:val="24"/>
        </w:rPr>
      </w:pPr>
      <w:r w:rsidRPr="001834E4">
        <w:rPr>
          <w:rFonts w:ascii="Times New Roman" w:hAnsi="Times New Roman"/>
          <w:color w:val="000000"/>
          <w:sz w:val="24"/>
          <w:szCs w:val="24"/>
        </w:rPr>
        <w:t xml:space="preserve">                    Pagėgių savivaldybės tarybos</w:t>
      </w:r>
    </w:p>
    <w:p w:rsidR="005A5AA0" w:rsidRPr="001834E4" w:rsidRDefault="005A5AA0" w:rsidP="00244402">
      <w:pPr>
        <w:spacing w:after="0"/>
        <w:ind w:left="5102"/>
        <w:jc w:val="both"/>
        <w:rPr>
          <w:rFonts w:ascii="Times New Roman" w:hAnsi="Times New Roman"/>
          <w:color w:val="000000"/>
          <w:sz w:val="24"/>
          <w:szCs w:val="24"/>
        </w:rPr>
      </w:pPr>
      <w:r w:rsidRPr="001834E4">
        <w:rPr>
          <w:rFonts w:ascii="Times New Roman" w:hAnsi="Times New Roman"/>
          <w:color w:val="000000"/>
          <w:sz w:val="24"/>
          <w:szCs w:val="24"/>
        </w:rPr>
        <w:t xml:space="preserve">                    veiklos reglamento</w:t>
      </w:r>
    </w:p>
    <w:p w:rsidR="005A5AA0" w:rsidRPr="001834E4" w:rsidRDefault="005A5AA0" w:rsidP="00244402">
      <w:pPr>
        <w:spacing w:after="0"/>
        <w:ind w:left="5102"/>
        <w:jc w:val="both"/>
        <w:rPr>
          <w:rFonts w:ascii="Times New Roman" w:hAnsi="Times New Roman"/>
          <w:color w:val="000000"/>
          <w:sz w:val="24"/>
          <w:szCs w:val="24"/>
        </w:rPr>
      </w:pPr>
      <w:r w:rsidRPr="001834E4">
        <w:rPr>
          <w:rFonts w:ascii="Times New Roman" w:hAnsi="Times New Roman"/>
          <w:color w:val="000000"/>
          <w:sz w:val="24"/>
          <w:szCs w:val="24"/>
        </w:rPr>
        <w:t xml:space="preserve">                     2 priedas</w:t>
      </w:r>
    </w:p>
    <w:p w:rsidR="005A5AA0" w:rsidRPr="001834E4" w:rsidRDefault="005A5AA0" w:rsidP="00244402">
      <w:pPr>
        <w:spacing w:after="0"/>
        <w:ind w:left="5102"/>
        <w:jc w:val="center"/>
        <w:rPr>
          <w:rFonts w:ascii="Times New Roman" w:hAnsi="Times New Roman"/>
          <w:color w:val="000000"/>
          <w:sz w:val="24"/>
          <w:szCs w:val="24"/>
        </w:rPr>
      </w:pPr>
    </w:p>
    <w:p w:rsidR="005A5AA0" w:rsidRPr="001834E4" w:rsidRDefault="005A5AA0" w:rsidP="00244402">
      <w:pPr>
        <w:spacing w:after="0"/>
        <w:jc w:val="center"/>
        <w:rPr>
          <w:rFonts w:ascii="Times New Roman" w:hAnsi="Times New Roman"/>
          <w:b/>
          <w:bCs/>
          <w:sz w:val="24"/>
          <w:szCs w:val="24"/>
        </w:rPr>
      </w:pPr>
      <w:r w:rsidRPr="001834E4">
        <w:rPr>
          <w:rFonts w:ascii="Times New Roman" w:hAnsi="Times New Roman"/>
          <w:b/>
          <w:bCs/>
          <w:sz w:val="24"/>
          <w:szCs w:val="24"/>
        </w:rPr>
        <w:t>SPRENDIMO PROJEKTO „</w:t>
      </w:r>
      <w:r w:rsidRPr="001834E4">
        <w:rPr>
          <w:rFonts w:ascii="Times New Roman" w:hAnsi="Times New Roman"/>
          <w:b/>
          <w:bCs/>
          <w:caps/>
          <w:sz w:val="24"/>
          <w:szCs w:val="24"/>
        </w:rPr>
        <w:t>DĖL</w:t>
      </w:r>
      <w:r w:rsidRPr="001834E4">
        <w:rPr>
          <w:rFonts w:ascii="Times New Roman" w:hAnsi="Times New Roman"/>
          <w:b/>
          <w:bCs/>
          <w:caps/>
          <w:color w:val="000000"/>
          <w:sz w:val="24"/>
          <w:szCs w:val="24"/>
        </w:rPr>
        <w:t xml:space="preserve"> PAGĖGIŲ SAVIVALDYBEI NUOSAVYBĖS TEISE PRIKLAUSANČIO TURTO VALDYMO, NAUDOJIMO IR DISPONAVIMO JUO  TVARKOS APRAŠO PATVIRTINIMO</w:t>
      </w:r>
      <w:r w:rsidRPr="001834E4">
        <w:rPr>
          <w:rFonts w:ascii="Times New Roman" w:hAnsi="Times New Roman"/>
          <w:b/>
          <w:bCs/>
          <w:sz w:val="24"/>
          <w:szCs w:val="24"/>
        </w:rPr>
        <w:t>“</w:t>
      </w:r>
    </w:p>
    <w:p w:rsidR="005A5AA0" w:rsidRPr="001834E4" w:rsidRDefault="005A5AA0" w:rsidP="00244402">
      <w:pPr>
        <w:spacing w:after="0"/>
        <w:ind w:firstLine="720"/>
        <w:jc w:val="center"/>
        <w:rPr>
          <w:rFonts w:ascii="Times New Roman" w:hAnsi="Times New Roman"/>
          <w:b/>
          <w:bCs/>
          <w:color w:val="000000"/>
          <w:sz w:val="24"/>
          <w:szCs w:val="24"/>
        </w:rPr>
      </w:pPr>
      <w:r w:rsidRPr="001834E4">
        <w:rPr>
          <w:rFonts w:ascii="Times New Roman" w:hAnsi="Times New Roman"/>
          <w:b/>
          <w:bCs/>
          <w:color w:val="000000"/>
          <w:sz w:val="24"/>
          <w:szCs w:val="24"/>
        </w:rPr>
        <w:t>AIŠKINAMASIS RAŠTAS</w:t>
      </w:r>
    </w:p>
    <w:p w:rsidR="005A5AA0" w:rsidRPr="001834E4" w:rsidRDefault="005A5AA0" w:rsidP="00244402">
      <w:pPr>
        <w:spacing w:after="0"/>
        <w:jc w:val="center"/>
        <w:rPr>
          <w:rFonts w:ascii="Times New Roman" w:hAnsi="Times New Roman"/>
          <w:color w:val="000000"/>
          <w:sz w:val="24"/>
          <w:szCs w:val="24"/>
        </w:rPr>
      </w:pPr>
      <w:r w:rsidRPr="001834E4">
        <w:rPr>
          <w:rFonts w:ascii="Times New Roman" w:hAnsi="Times New Roman"/>
          <w:sz w:val="24"/>
          <w:szCs w:val="24"/>
        </w:rPr>
        <w:t>2019-09-11</w:t>
      </w:r>
    </w:p>
    <w:p w:rsidR="005A5AA0" w:rsidRPr="001834E4" w:rsidRDefault="005A5AA0" w:rsidP="00244402">
      <w:pPr>
        <w:spacing w:after="0"/>
        <w:ind w:firstLine="786"/>
        <w:jc w:val="both"/>
        <w:rPr>
          <w:rFonts w:ascii="Times New Roman" w:hAnsi="Times New Roman"/>
          <w:sz w:val="24"/>
          <w:szCs w:val="24"/>
        </w:rPr>
      </w:pPr>
      <w:r w:rsidRPr="001834E4">
        <w:rPr>
          <w:rFonts w:ascii="Times New Roman" w:hAnsi="Times New Roman"/>
          <w:b/>
          <w:bCs/>
          <w:i/>
          <w:iCs/>
          <w:color w:val="000000"/>
          <w:sz w:val="24"/>
          <w:szCs w:val="24"/>
        </w:rPr>
        <w:tab/>
        <w:t>1. Parengto projekto tikslai ir uždaviniai:</w:t>
      </w:r>
      <w:r w:rsidRPr="001834E4">
        <w:rPr>
          <w:rFonts w:ascii="Times New Roman" w:hAnsi="Times New Roman"/>
          <w:sz w:val="24"/>
          <w:szCs w:val="24"/>
        </w:rPr>
        <w:t xml:space="preserve"> patvirtinti naują Pagėgių savivaldybei nuosavybės teise priklausančio turto valdymo, naudojimo ir disponavimo juo tvarkos aprašą. </w:t>
      </w:r>
    </w:p>
    <w:p w:rsidR="005A5AA0" w:rsidRPr="001834E4" w:rsidRDefault="005A5AA0" w:rsidP="00244402">
      <w:pPr>
        <w:spacing w:after="0"/>
        <w:jc w:val="both"/>
        <w:rPr>
          <w:rFonts w:ascii="Times New Roman" w:hAnsi="Times New Roman"/>
          <w:b/>
          <w:bCs/>
          <w:i/>
          <w:iCs/>
          <w:color w:val="000000"/>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 2. Kaip šiuo metu yra sureguliuoti projekte aptarti klausimai</w:t>
      </w:r>
      <w:r w:rsidRPr="001834E4">
        <w:rPr>
          <w:rFonts w:ascii="Times New Roman" w:hAnsi="Times New Roman"/>
          <w:sz w:val="24"/>
          <w:szCs w:val="24"/>
        </w:rPr>
        <w:t>: Tvarkos aprašas paruoštas dėl Lietuvos Respublikos valstybės ir savivaldybių turto valdymo, naudojimo ir disponavimo juo įstatymo Nr. VIII-729 5, 6, 10, 12, 14, 15, 16, 19, 21, 24 straipsnių pakeitimo ir 18 straipsnio pripažinimo netekusiu galios įstatymo pakeitimo, kuris įsigalios nuo 2019 m. spalio 1 d.</w:t>
      </w:r>
      <w:r w:rsidRPr="001834E4">
        <w:rPr>
          <w:rFonts w:ascii="Times New Roman" w:hAnsi="Times New Roman"/>
          <w:sz w:val="24"/>
          <w:szCs w:val="24"/>
        </w:rPr>
        <w:tab/>
      </w:r>
      <w:r w:rsidRPr="001834E4">
        <w:rPr>
          <w:rFonts w:ascii="Times New Roman" w:hAnsi="Times New Roman"/>
          <w:b/>
          <w:bCs/>
          <w:i/>
          <w:iCs/>
          <w:color w:val="000000"/>
          <w:sz w:val="24"/>
          <w:szCs w:val="24"/>
        </w:rPr>
        <w:t xml:space="preserve">3. Kokių teigiamų rezultatų laukiama: </w:t>
      </w:r>
      <w:r w:rsidRPr="001834E4">
        <w:rPr>
          <w:rFonts w:ascii="Times New Roman" w:hAnsi="Times New Roman"/>
          <w:bCs/>
          <w:iCs/>
          <w:color w:val="000000"/>
          <w:sz w:val="24"/>
          <w:szCs w:val="24"/>
        </w:rPr>
        <w:t>šiame Tvarkos apraše nurodyti pagrindiniai veiklos tikslai, dėl kurių turtas gali būti perduotas panaudos pagrindais asociacijoms, labdaros ir paramos fondams.</w:t>
      </w:r>
    </w:p>
    <w:p w:rsidR="005A5AA0" w:rsidRPr="001834E4" w:rsidRDefault="005A5AA0" w:rsidP="00244402">
      <w:pPr>
        <w:spacing w:after="0"/>
        <w:jc w:val="both"/>
        <w:rPr>
          <w:rFonts w:ascii="Times New Roman" w:hAnsi="Times New Roman"/>
          <w:b/>
          <w:bCs/>
          <w:i/>
          <w:iCs/>
          <w:color w:val="000000"/>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1834E4">
        <w:rPr>
          <w:rFonts w:ascii="Times New Roman" w:hAnsi="Times New Roman"/>
          <w:sz w:val="24"/>
          <w:szCs w:val="24"/>
        </w:rPr>
        <w:t xml:space="preserve"> priėmus sprendimą neigiamų pasekmių nenumatoma. </w:t>
      </w:r>
    </w:p>
    <w:p w:rsidR="005A5AA0" w:rsidRPr="001834E4" w:rsidRDefault="005A5AA0" w:rsidP="00244402">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sidRPr="001834E4">
        <w:rPr>
          <w:rFonts w:ascii="Times New Roman" w:hAnsi="Times New Roman"/>
          <w:sz w:val="24"/>
          <w:szCs w:val="24"/>
        </w:rPr>
        <w:t xml:space="preserve"> </w:t>
      </w:r>
    </w:p>
    <w:p w:rsidR="005A5AA0" w:rsidRPr="001834E4" w:rsidRDefault="005A5AA0" w:rsidP="00244402">
      <w:pPr>
        <w:widowControl w:val="0"/>
        <w:autoSpaceDE w:val="0"/>
        <w:autoSpaceDN w:val="0"/>
        <w:adjustRightInd w:val="0"/>
        <w:spacing w:after="0"/>
        <w:jc w:val="both"/>
        <w:rPr>
          <w:rFonts w:ascii="Times New Roman" w:hAnsi="Times New Roman"/>
          <w:bCs/>
          <w:iCs/>
          <w:color w:val="000000"/>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 6. Jeigu priimtam sprendimui reikės kito tarybos sprendimo, mero potvarkio ar </w:t>
      </w:r>
    </w:p>
    <w:p w:rsidR="005A5AA0" w:rsidRPr="001834E4" w:rsidRDefault="005A5AA0" w:rsidP="00244402">
      <w:pPr>
        <w:widowControl w:val="0"/>
        <w:autoSpaceDE w:val="0"/>
        <w:autoSpaceDN w:val="0"/>
        <w:adjustRightInd w:val="0"/>
        <w:spacing w:after="0"/>
        <w:jc w:val="both"/>
        <w:rPr>
          <w:rFonts w:ascii="Times New Roman" w:hAnsi="Times New Roman"/>
          <w:bCs/>
          <w:iCs/>
          <w:color w:val="000000"/>
          <w:sz w:val="24"/>
          <w:szCs w:val="24"/>
        </w:rPr>
      </w:pPr>
      <w:r w:rsidRPr="001834E4">
        <w:rPr>
          <w:rFonts w:ascii="Times New Roman" w:hAnsi="Times New Roman"/>
          <w:b/>
          <w:bCs/>
          <w:i/>
          <w:iCs/>
          <w:color w:val="000000"/>
          <w:sz w:val="24"/>
          <w:szCs w:val="24"/>
        </w:rPr>
        <w:t xml:space="preserve">administracijos direktoriaus įsakymo, kas ir kada juos turėtų parengti: </w:t>
      </w:r>
      <w:r w:rsidRPr="001834E4">
        <w:rPr>
          <w:rFonts w:ascii="Times New Roman" w:hAnsi="Times New Roman"/>
          <w:bCs/>
          <w:iCs/>
          <w:color w:val="000000"/>
          <w:sz w:val="24"/>
          <w:szCs w:val="24"/>
        </w:rPr>
        <w:t>Pagėgių savivaldybės administracijos Turto ir ūkio skyrius.</w:t>
      </w:r>
    </w:p>
    <w:p w:rsidR="005A5AA0" w:rsidRPr="001834E4" w:rsidRDefault="005A5AA0" w:rsidP="00244402">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7. Ar reikalinga atlikti sprendimo projekto antikorupcinį vertinimą: </w:t>
      </w:r>
      <w:r w:rsidRPr="001834E4">
        <w:rPr>
          <w:rFonts w:ascii="Times New Roman" w:hAnsi="Times New Roman"/>
          <w:bCs/>
          <w:iCs/>
          <w:color w:val="000000"/>
          <w:sz w:val="24"/>
          <w:szCs w:val="24"/>
        </w:rPr>
        <w:t>nereikalinga</w:t>
      </w:r>
      <w:r w:rsidRPr="001834E4">
        <w:rPr>
          <w:rFonts w:ascii="Times New Roman" w:hAnsi="Times New Roman"/>
          <w:b/>
          <w:bCs/>
          <w:iCs/>
          <w:color w:val="000000"/>
          <w:sz w:val="24"/>
          <w:szCs w:val="24"/>
        </w:rPr>
        <w:t>.</w:t>
      </w:r>
    </w:p>
    <w:p w:rsidR="005A5AA0" w:rsidRPr="001834E4" w:rsidRDefault="005A5AA0" w:rsidP="00244402">
      <w:pPr>
        <w:spacing w:after="0"/>
        <w:jc w:val="both"/>
        <w:rPr>
          <w:rFonts w:ascii="Times New Roman" w:hAnsi="Times New Roman"/>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1834E4">
        <w:rPr>
          <w:rFonts w:ascii="Times New Roman" w:hAnsi="Times New Roman"/>
          <w:bCs/>
          <w:iCs/>
          <w:color w:val="000000"/>
          <w:sz w:val="24"/>
          <w:szCs w:val="24"/>
        </w:rPr>
        <w:t>Savivaldybės administracija.</w:t>
      </w:r>
      <w:r w:rsidRPr="001834E4">
        <w:rPr>
          <w:rFonts w:ascii="Times New Roman" w:hAnsi="Times New Roman"/>
          <w:sz w:val="24"/>
          <w:szCs w:val="24"/>
        </w:rPr>
        <w:t xml:space="preserve"> </w:t>
      </w:r>
    </w:p>
    <w:p w:rsidR="005A5AA0" w:rsidRPr="001834E4" w:rsidRDefault="005A5AA0" w:rsidP="00244402">
      <w:pPr>
        <w:widowControl w:val="0"/>
        <w:tabs>
          <w:tab w:val="left" w:pos="0"/>
        </w:tabs>
        <w:autoSpaceDE w:val="0"/>
        <w:autoSpaceDN w:val="0"/>
        <w:adjustRightInd w:val="0"/>
        <w:spacing w:after="0"/>
        <w:ind w:right="360"/>
        <w:jc w:val="both"/>
        <w:rPr>
          <w:rFonts w:ascii="Times New Roman" w:hAnsi="Times New Roman"/>
          <w:b/>
          <w:bCs/>
          <w:i/>
          <w:iCs/>
          <w:color w:val="000000"/>
          <w:sz w:val="24"/>
          <w:szCs w:val="24"/>
        </w:rPr>
      </w:pPr>
      <w:r w:rsidRPr="001834E4">
        <w:rPr>
          <w:rFonts w:ascii="Times New Roman" w:hAnsi="Times New Roman"/>
          <w:b/>
          <w:sz w:val="24"/>
          <w:szCs w:val="24"/>
        </w:rPr>
        <w:t xml:space="preserve">   </w:t>
      </w:r>
      <w:r w:rsidRPr="001834E4">
        <w:rPr>
          <w:rFonts w:ascii="Times New Roman" w:hAnsi="Times New Roman"/>
          <w:b/>
          <w:sz w:val="24"/>
          <w:szCs w:val="24"/>
        </w:rPr>
        <w:tab/>
        <w:t xml:space="preserve"> 9.</w:t>
      </w:r>
      <w:r w:rsidRPr="001834E4">
        <w:rPr>
          <w:rFonts w:ascii="Times New Roman" w:hAnsi="Times New Roman"/>
          <w:sz w:val="24"/>
          <w:szCs w:val="24"/>
        </w:rPr>
        <w:t xml:space="preserve"> </w:t>
      </w:r>
      <w:r w:rsidRPr="001834E4">
        <w:rPr>
          <w:rFonts w:ascii="Times New Roman" w:hAnsi="Times New Roman"/>
          <w:b/>
          <w:bCs/>
          <w:i/>
          <w:iCs/>
          <w:color w:val="000000"/>
          <w:sz w:val="24"/>
          <w:szCs w:val="24"/>
        </w:rPr>
        <w:t>Projekto rengimo metu gauti specialistų vertinimai ir išvados, ekonominiai apskaičiavimai (sąmatos)  ir konkretūs finansavimo šaltiniai:</w:t>
      </w:r>
      <w:r w:rsidRPr="001834E4">
        <w:rPr>
          <w:rFonts w:ascii="Times New Roman" w:hAnsi="Times New Roman"/>
          <w:bCs/>
          <w:iCs/>
          <w:color w:val="000000"/>
          <w:sz w:val="24"/>
          <w:szCs w:val="24"/>
        </w:rPr>
        <w:t xml:space="preserve"> </w:t>
      </w:r>
    </w:p>
    <w:p w:rsidR="005A5AA0" w:rsidRPr="001834E4" w:rsidRDefault="005A5AA0" w:rsidP="00244402">
      <w:pPr>
        <w:spacing w:after="0"/>
        <w:jc w:val="both"/>
        <w:rPr>
          <w:rFonts w:ascii="Times New Roman" w:hAnsi="Times New Roman"/>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 10. Projekto rengėjas ar rengėjų grupė.</w:t>
      </w:r>
      <w:r w:rsidRPr="001834E4">
        <w:rPr>
          <w:rFonts w:ascii="Times New Roman" w:hAnsi="Times New Roman"/>
          <w:sz w:val="24"/>
          <w:szCs w:val="24"/>
        </w:rPr>
        <w:t xml:space="preserve"> Turto ir ūkio skyriaus vedėjo pavaduotoja Laimutė Šegždienė, tel. 8 441 70 410.</w:t>
      </w:r>
    </w:p>
    <w:p w:rsidR="005A5AA0" w:rsidRPr="001834E4" w:rsidRDefault="005A5AA0" w:rsidP="00244402">
      <w:pPr>
        <w:spacing w:after="0"/>
        <w:jc w:val="both"/>
        <w:rPr>
          <w:rFonts w:ascii="Times New Roman" w:hAnsi="Times New Roman"/>
          <w:sz w:val="24"/>
          <w:szCs w:val="24"/>
        </w:rPr>
      </w:pPr>
      <w:r w:rsidRPr="001834E4">
        <w:rPr>
          <w:rFonts w:ascii="Times New Roman" w:hAnsi="Times New Roman"/>
          <w:b/>
          <w:bCs/>
          <w:i/>
          <w:iCs/>
          <w:color w:val="000000"/>
          <w:sz w:val="24"/>
          <w:szCs w:val="24"/>
        </w:rPr>
        <w:t xml:space="preserve">         </w:t>
      </w:r>
      <w:r w:rsidRPr="001834E4">
        <w:rPr>
          <w:rFonts w:ascii="Times New Roman" w:hAnsi="Times New Roman"/>
          <w:b/>
          <w:bCs/>
          <w:i/>
          <w:iCs/>
          <w:color w:val="000000"/>
          <w:sz w:val="24"/>
          <w:szCs w:val="24"/>
        </w:rPr>
        <w:tab/>
        <w:t xml:space="preserve"> 11. Kiti, rengėjo nuomone,  reikalingi pagrindimai ir paaiškinimai: </w:t>
      </w:r>
      <w:r w:rsidRPr="001834E4">
        <w:rPr>
          <w:rFonts w:ascii="Times New Roman" w:hAnsi="Times New Roman"/>
          <w:bCs/>
          <w:iCs/>
          <w:color w:val="000000"/>
          <w:sz w:val="24"/>
          <w:szCs w:val="24"/>
        </w:rPr>
        <w:t>projektas</w:t>
      </w:r>
      <w:r w:rsidRPr="001834E4">
        <w:rPr>
          <w:rFonts w:ascii="Times New Roman" w:hAnsi="Times New Roman"/>
          <w:sz w:val="24"/>
          <w:szCs w:val="24"/>
        </w:rPr>
        <w:t xml:space="preserve"> parengtas vadovaujantis Lietuvos Respublikos valstybės ir savivaldybių turto valdymo, naudojimo ir disponavimo juo įstatymo Nr. VIII-729 5, 6, 10, 12, 14, 15, 16, 19, 21, 24 straipsnių pakeitimo ir 18 straipsnio pripažinimo netekusiu galios įstatymo pakeitimu.</w:t>
      </w:r>
    </w:p>
    <w:p w:rsidR="005A5AA0" w:rsidRPr="001834E4" w:rsidRDefault="005A5AA0" w:rsidP="00244402">
      <w:pPr>
        <w:jc w:val="both"/>
        <w:rPr>
          <w:rFonts w:ascii="Times New Roman" w:hAnsi="Times New Roman"/>
          <w:sz w:val="24"/>
          <w:szCs w:val="24"/>
        </w:rPr>
      </w:pPr>
    </w:p>
    <w:p w:rsidR="005A5AA0" w:rsidRPr="001834E4" w:rsidRDefault="005A5AA0" w:rsidP="00244402">
      <w:pPr>
        <w:jc w:val="both"/>
        <w:rPr>
          <w:rFonts w:ascii="Times New Roman" w:hAnsi="Times New Roman"/>
          <w:color w:val="000000"/>
          <w:sz w:val="24"/>
          <w:szCs w:val="24"/>
        </w:rPr>
      </w:pPr>
      <w:r w:rsidRPr="001834E4">
        <w:rPr>
          <w:rFonts w:ascii="Times New Roman" w:hAnsi="Times New Roman"/>
          <w:color w:val="000000"/>
          <w:sz w:val="24"/>
          <w:szCs w:val="24"/>
        </w:rPr>
        <w:t>Turto ir ūkio skyriaus vedėjo pavaduotoja                                                          Laimutė Šegždienė</w:t>
      </w:r>
    </w:p>
    <w:p w:rsidR="005A5AA0" w:rsidRPr="001834E4" w:rsidRDefault="005A5AA0" w:rsidP="00244402">
      <w:pPr>
        <w:spacing w:after="0"/>
        <w:rPr>
          <w:rFonts w:ascii="Times New Roman" w:hAnsi="Times New Roman"/>
          <w:sz w:val="24"/>
          <w:szCs w:val="24"/>
        </w:rPr>
      </w:pPr>
    </w:p>
    <w:p w:rsidR="005A5AA0" w:rsidRPr="001834E4" w:rsidRDefault="005A5AA0" w:rsidP="00244402">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p w:rsidR="005A5AA0" w:rsidRPr="001834E4" w:rsidRDefault="005A5AA0">
      <w:pPr>
        <w:spacing w:after="0" w:line="360" w:lineRule="auto"/>
        <w:ind w:firstLine="540"/>
        <w:jc w:val="both"/>
        <w:rPr>
          <w:rFonts w:ascii="Times New Roman" w:hAnsi="Times New Roman"/>
          <w:sz w:val="24"/>
          <w:szCs w:val="24"/>
        </w:rPr>
      </w:pPr>
    </w:p>
    <w:tbl>
      <w:tblPr>
        <w:tblW w:w="0" w:type="auto"/>
        <w:tblLayout w:type="fixed"/>
        <w:tblLook w:val="0000"/>
      </w:tblPr>
      <w:tblGrid>
        <w:gridCol w:w="9639"/>
      </w:tblGrid>
      <w:tr w:rsidR="005A5AA0" w:rsidRPr="001834E4" w:rsidTr="009C092F">
        <w:trPr>
          <w:trHeight w:val="1055"/>
        </w:trPr>
        <w:tc>
          <w:tcPr>
            <w:tcW w:w="9639" w:type="dxa"/>
          </w:tcPr>
          <w:p w:rsidR="005A5AA0" w:rsidRPr="001834E4" w:rsidRDefault="005A5AA0" w:rsidP="009C092F">
            <w:pPr>
              <w:overflowPunct w:val="0"/>
              <w:autoSpaceDE w:val="0"/>
              <w:autoSpaceDN w:val="0"/>
              <w:adjustRightInd w:val="0"/>
              <w:spacing w:line="240" w:lineRule="atLeast"/>
              <w:jc w:val="center"/>
              <w:rPr>
                <w:rFonts w:ascii="Times New Roman" w:hAnsi="Times New Roman"/>
                <w:color w:val="000000"/>
                <w:szCs w:val="20"/>
              </w:rPr>
            </w:pPr>
            <w:r w:rsidRPr="001834E4">
              <w:rPr>
                <w:rFonts w:ascii="Times New Roman" w:hAnsi="Times New Roman"/>
              </w:rPr>
              <w:object w:dxaOrig="1004" w:dyaOrig="1352">
                <v:shape id="_x0000_i1026" type="#_x0000_t75" style="width:36pt;height:48pt" o:ole="" fillcolor="window">
                  <v:imagedata r:id="rId32" o:title=""/>
                </v:shape>
                <o:OLEObject Type="Embed" ProgID="Word.Picture.8" ShapeID="_x0000_i1026" DrawAspect="Content" ObjectID="_1630299415" r:id="rId33"/>
              </w:object>
            </w:r>
          </w:p>
        </w:tc>
      </w:tr>
      <w:tr w:rsidR="005A5AA0" w:rsidRPr="001834E4" w:rsidTr="009C092F">
        <w:trPr>
          <w:trHeight w:val="1913"/>
        </w:trPr>
        <w:tc>
          <w:tcPr>
            <w:tcW w:w="9639" w:type="dxa"/>
          </w:tcPr>
          <w:p w:rsidR="005A5AA0" w:rsidRPr="001834E4" w:rsidRDefault="005A5AA0" w:rsidP="009C092F">
            <w:pPr>
              <w:pStyle w:val="Heading2"/>
            </w:pPr>
            <w:r w:rsidRPr="001834E4">
              <w:t>Pagėgių savivaldybės taryba</w:t>
            </w:r>
          </w:p>
          <w:p w:rsidR="005A5AA0" w:rsidRPr="001834E4" w:rsidRDefault="005A5AA0" w:rsidP="009C092F">
            <w:pPr>
              <w:overflowPunct w:val="0"/>
              <w:autoSpaceDE w:val="0"/>
              <w:autoSpaceDN w:val="0"/>
              <w:adjustRightInd w:val="0"/>
              <w:spacing w:before="120"/>
              <w:jc w:val="center"/>
              <w:rPr>
                <w:rFonts w:ascii="Times New Roman" w:hAnsi="Times New Roman"/>
                <w:b/>
                <w:bCs/>
                <w:caps/>
                <w:color w:val="000000"/>
                <w:szCs w:val="20"/>
              </w:rPr>
            </w:pPr>
          </w:p>
          <w:p w:rsidR="005A5AA0" w:rsidRPr="001834E4" w:rsidRDefault="005A5AA0" w:rsidP="009C092F">
            <w:pPr>
              <w:overflowPunct w:val="0"/>
              <w:autoSpaceDE w:val="0"/>
              <w:autoSpaceDN w:val="0"/>
              <w:adjustRightInd w:val="0"/>
              <w:spacing w:before="120"/>
              <w:jc w:val="center"/>
              <w:rPr>
                <w:rFonts w:ascii="Times New Roman" w:hAnsi="Times New Roman"/>
                <w:b/>
                <w:bCs/>
                <w:caps/>
                <w:color w:val="000000"/>
                <w:szCs w:val="20"/>
              </w:rPr>
            </w:pPr>
            <w:r w:rsidRPr="001834E4">
              <w:rPr>
                <w:rFonts w:ascii="Times New Roman" w:hAnsi="Times New Roman"/>
                <w:b/>
                <w:bCs/>
                <w:caps/>
                <w:color w:val="000000"/>
              </w:rPr>
              <w:t>sprendimas</w:t>
            </w:r>
          </w:p>
          <w:p w:rsidR="005A5AA0" w:rsidRPr="001834E4" w:rsidRDefault="005A5AA0" w:rsidP="009C092F">
            <w:pPr>
              <w:overflowPunct w:val="0"/>
              <w:autoSpaceDE w:val="0"/>
              <w:autoSpaceDN w:val="0"/>
              <w:adjustRightInd w:val="0"/>
              <w:spacing w:before="120"/>
              <w:jc w:val="center"/>
              <w:rPr>
                <w:rFonts w:ascii="Times New Roman" w:hAnsi="Times New Roman"/>
                <w:b/>
                <w:bCs/>
                <w:caps/>
                <w:szCs w:val="20"/>
              </w:rPr>
            </w:pPr>
            <w:r w:rsidRPr="001834E4">
              <w:rPr>
                <w:rFonts w:ascii="Times New Roman" w:hAnsi="Times New Roman"/>
                <w:b/>
                <w:bCs/>
                <w:caps/>
              </w:rPr>
              <w:t>dėl Pagėgių savivaldybei nuosavybės teise priklausančio turto valdymo, naudojimo ir disponavimo juo tvarkos aprašo patvirtinimo</w:t>
            </w:r>
          </w:p>
        </w:tc>
      </w:tr>
      <w:tr w:rsidR="005A5AA0" w:rsidRPr="001834E4" w:rsidTr="009C092F">
        <w:trPr>
          <w:trHeight w:val="703"/>
        </w:trPr>
        <w:tc>
          <w:tcPr>
            <w:tcW w:w="9639" w:type="dxa"/>
          </w:tcPr>
          <w:p w:rsidR="005A5AA0" w:rsidRPr="001834E4" w:rsidRDefault="005A5AA0" w:rsidP="009C092F">
            <w:pPr>
              <w:pStyle w:val="Heading2"/>
              <w:rPr>
                <w:b w:val="0"/>
                <w:bCs w:val="0"/>
                <w:caps w:val="0"/>
              </w:rPr>
            </w:pPr>
            <w:r w:rsidRPr="001834E4">
              <w:rPr>
                <w:b w:val="0"/>
                <w:bCs w:val="0"/>
                <w:caps w:val="0"/>
              </w:rPr>
              <w:t>2015 m. vasario 10 d. Nr. T-27</w:t>
            </w:r>
          </w:p>
          <w:p w:rsidR="005A5AA0" w:rsidRPr="001834E4" w:rsidRDefault="005A5AA0" w:rsidP="009C092F">
            <w:pPr>
              <w:overflowPunct w:val="0"/>
              <w:autoSpaceDE w:val="0"/>
              <w:autoSpaceDN w:val="0"/>
              <w:adjustRightInd w:val="0"/>
              <w:jc w:val="center"/>
              <w:rPr>
                <w:rFonts w:ascii="Times New Roman" w:hAnsi="Times New Roman"/>
              </w:rPr>
            </w:pPr>
            <w:r w:rsidRPr="001834E4">
              <w:rPr>
                <w:rFonts w:ascii="Times New Roman" w:hAnsi="Times New Roman"/>
              </w:rPr>
              <w:t>Pagėgiai</w:t>
            </w:r>
          </w:p>
          <w:p w:rsidR="005A5AA0" w:rsidRPr="001834E4" w:rsidRDefault="005A5AA0" w:rsidP="009C092F">
            <w:pPr>
              <w:overflowPunct w:val="0"/>
              <w:autoSpaceDE w:val="0"/>
              <w:autoSpaceDN w:val="0"/>
              <w:adjustRightInd w:val="0"/>
              <w:jc w:val="center"/>
              <w:rPr>
                <w:rFonts w:ascii="Times New Roman" w:hAnsi="Times New Roman"/>
                <w:szCs w:val="20"/>
              </w:rPr>
            </w:pPr>
          </w:p>
        </w:tc>
      </w:tr>
    </w:tbl>
    <w:p w:rsidR="005A5AA0" w:rsidRPr="001834E4" w:rsidRDefault="005A5AA0" w:rsidP="001834E4">
      <w:pPr>
        <w:pStyle w:val="BodyText"/>
        <w:tabs>
          <w:tab w:val="left" w:pos="561"/>
          <w:tab w:val="left" w:pos="1260"/>
        </w:tabs>
        <w:spacing w:line="360" w:lineRule="auto"/>
        <w:ind w:firstLine="720"/>
      </w:pPr>
      <w:r w:rsidRPr="001834E4">
        <w:t>Vadovaudamasi Lietuvos Respublikos vietos savivaldos įstatymo 16 straipsnio 2 dalies 26 punktu, 18 straipsnio 1 dalimi ir Lietuvos Respublikos valstybės ir savivaldybių turto valdymo, naudojimo ir disponavimo juo įstatymu, Pagėgių savivaldybės taryba n u s p r e n d ž i a:</w:t>
      </w:r>
    </w:p>
    <w:p w:rsidR="005A5AA0" w:rsidRPr="001834E4" w:rsidRDefault="005A5AA0" w:rsidP="001834E4">
      <w:pPr>
        <w:pStyle w:val="BodyText"/>
        <w:tabs>
          <w:tab w:val="left" w:pos="0"/>
          <w:tab w:val="left" w:pos="561"/>
          <w:tab w:val="left" w:pos="1260"/>
        </w:tabs>
        <w:spacing w:line="360" w:lineRule="auto"/>
        <w:ind w:firstLine="720"/>
      </w:pPr>
      <w:r w:rsidRPr="001834E4">
        <w:t>1. Patvirtinti Pagėgių savivaldybei nuosavybės teise priklausančio turto valdymo, naudojimo ir disponavimo juo tvarkos aprašą (pridedama).</w:t>
      </w:r>
    </w:p>
    <w:p w:rsidR="005A5AA0" w:rsidRPr="001834E4" w:rsidRDefault="005A5AA0" w:rsidP="001834E4">
      <w:pPr>
        <w:pStyle w:val="BodyText"/>
        <w:tabs>
          <w:tab w:val="left" w:pos="0"/>
          <w:tab w:val="left" w:pos="561"/>
          <w:tab w:val="left" w:pos="1260"/>
        </w:tabs>
        <w:spacing w:line="360" w:lineRule="auto"/>
        <w:ind w:firstLine="720"/>
      </w:pPr>
      <w:r w:rsidRPr="001834E4">
        <w:t>2. Pripažinti netekusiu galios Pagėgių savivaldybės tarybos 2010 m. lapkričio 4 d. sprendimą Nr. T-907 „Dėl savivaldybės turto valdymo, naudojimo ir disponavimo juo tvarkos patvirtinimo“.</w:t>
      </w:r>
    </w:p>
    <w:p w:rsidR="005A5AA0" w:rsidRPr="001834E4" w:rsidRDefault="005A5AA0" w:rsidP="001834E4">
      <w:pPr>
        <w:spacing w:line="360" w:lineRule="auto"/>
        <w:jc w:val="both"/>
        <w:rPr>
          <w:rFonts w:ascii="Times New Roman" w:hAnsi="Times New Roman"/>
          <w:color w:val="FF0000"/>
          <w:kern w:val="2"/>
        </w:rPr>
      </w:pPr>
      <w:r w:rsidRPr="001834E4">
        <w:rPr>
          <w:rFonts w:ascii="Times New Roman" w:hAnsi="Times New Roman"/>
        </w:rPr>
        <w:t xml:space="preserve">            3. Apie sprendimo priėmimą paskelbti laikraštyje „Šilokarčema“, o visą sprendimą − Teisės aktų registre ir Pagėgių savivaldybės interneto svetainėje  </w:t>
      </w:r>
      <w:hyperlink r:id="rId34" w:history="1">
        <w:r w:rsidRPr="001834E4">
          <w:rPr>
            <w:rStyle w:val="Hyperlink"/>
            <w:rFonts w:ascii="Times New Roman" w:hAnsi="Times New Roman"/>
          </w:rPr>
          <w:t>www.pagegiai.lt</w:t>
        </w:r>
      </w:hyperlink>
      <w:r w:rsidRPr="001834E4">
        <w:rPr>
          <w:rFonts w:ascii="Times New Roman" w:hAnsi="Times New Roman"/>
        </w:rPr>
        <w:t xml:space="preserve"> .</w:t>
      </w:r>
    </w:p>
    <w:p w:rsidR="005A5AA0" w:rsidRPr="001834E4" w:rsidRDefault="005A5AA0" w:rsidP="001834E4">
      <w:pPr>
        <w:pStyle w:val="BodyText"/>
        <w:tabs>
          <w:tab w:val="left" w:pos="561"/>
          <w:tab w:val="left" w:pos="1260"/>
        </w:tabs>
        <w:spacing w:line="360" w:lineRule="auto"/>
        <w:ind w:firstLine="720"/>
      </w:pPr>
      <w:r w:rsidRPr="001834E4">
        <w:t xml:space="preserve">Šis sprendimas gali būti skundžiamas Lietuvos Respublikos administracinių bylų teisenos įstatymo nustatyta tvarka.         </w:t>
      </w:r>
    </w:p>
    <w:p w:rsidR="005A5AA0" w:rsidRPr="001834E4" w:rsidRDefault="005A5AA0" w:rsidP="001834E4">
      <w:pPr>
        <w:spacing w:line="360" w:lineRule="auto"/>
        <w:jc w:val="both"/>
        <w:rPr>
          <w:rFonts w:ascii="Times New Roman" w:hAnsi="Times New Roman"/>
        </w:rPr>
      </w:pPr>
    </w:p>
    <w:p w:rsidR="005A5AA0" w:rsidRPr="001834E4" w:rsidRDefault="005A5AA0" w:rsidP="001834E4">
      <w:pPr>
        <w:spacing w:line="360" w:lineRule="auto"/>
        <w:jc w:val="both"/>
        <w:rPr>
          <w:rFonts w:ascii="Times New Roman" w:hAnsi="Times New Roman"/>
        </w:rPr>
      </w:pPr>
    </w:p>
    <w:p w:rsidR="005A5AA0" w:rsidRPr="001834E4" w:rsidRDefault="005A5AA0" w:rsidP="001834E4">
      <w:pPr>
        <w:spacing w:line="360" w:lineRule="auto"/>
        <w:jc w:val="both"/>
        <w:rPr>
          <w:rFonts w:ascii="Times New Roman" w:hAnsi="Times New Roman"/>
        </w:rPr>
      </w:pPr>
      <w:r w:rsidRPr="001834E4">
        <w:rPr>
          <w:rFonts w:ascii="Times New Roman" w:hAnsi="Times New Roman"/>
        </w:rPr>
        <w:t>Savivaldybės meras</w:t>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 xml:space="preserve">             Virginijus Komskis</w:t>
      </w:r>
    </w:p>
    <w:p w:rsidR="005A5AA0" w:rsidRPr="001834E4" w:rsidRDefault="005A5AA0" w:rsidP="001834E4">
      <w:pPr>
        <w:spacing w:after="0" w:line="240" w:lineRule="auto"/>
        <w:jc w:val="both"/>
        <w:rPr>
          <w:rFonts w:ascii="Times New Roman" w:hAnsi="Times New Roman"/>
        </w:rPr>
      </w:pPr>
      <w:r w:rsidRPr="001834E4">
        <w:rPr>
          <w:rFonts w:ascii="Times New Roman" w:hAnsi="Times New Roman"/>
        </w:rPr>
        <w:br w:type="page"/>
        <w:t xml:space="preserve">                                                                                PATVIRTINTA</w:t>
      </w:r>
    </w:p>
    <w:p w:rsidR="005A5AA0" w:rsidRPr="001834E4" w:rsidRDefault="005A5AA0" w:rsidP="001834E4">
      <w:pPr>
        <w:spacing w:after="0" w:line="240" w:lineRule="auto"/>
        <w:ind w:left="4820"/>
        <w:jc w:val="both"/>
        <w:rPr>
          <w:rFonts w:ascii="Times New Roman" w:hAnsi="Times New Roman"/>
        </w:rPr>
      </w:pPr>
      <w:r w:rsidRPr="001834E4">
        <w:rPr>
          <w:rFonts w:ascii="Times New Roman" w:hAnsi="Times New Roman"/>
        </w:rPr>
        <w:t>Pagėgių savivaldybės tarybos</w:t>
      </w:r>
    </w:p>
    <w:p w:rsidR="005A5AA0" w:rsidRPr="001834E4" w:rsidRDefault="005A5AA0" w:rsidP="001834E4">
      <w:pPr>
        <w:spacing w:after="0" w:line="240" w:lineRule="auto"/>
        <w:ind w:left="4820"/>
        <w:jc w:val="both"/>
        <w:rPr>
          <w:rFonts w:ascii="Times New Roman" w:hAnsi="Times New Roman"/>
        </w:rPr>
      </w:pPr>
      <w:r w:rsidRPr="001834E4">
        <w:rPr>
          <w:rFonts w:ascii="Times New Roman" w:hAnsi="Times New Roman"/>
        </w:rPr>
        <w:t xml:space="preserve">2015 m. vasario 12 d. </w:t>
      </w:r>
    </w:p>
    <w:p w:rsidR="005A5AA0" w:rsidRPr="001834E4" w:rsidRDefault="005A5AA0" w:rsidP="001834E4">
      <w:pPr>
        <w:spacing w:after="0" w:line="240" w:lineRule="auto"/>
        <w:ind w:left="4820"/>
        <w:jc w:val="both"/>
        <w:rPr>
          <w:rFonts w:ascii="Times New Roman" w:hAnsi="Times New Roman"/>
        </w:rPr>
      </w:pPr>
      <w:r w:rsidRPr="001834E4">
        <w:rPr>
          <w:rFonts w:ascii="Times New Roman" w:hAnsi="Times New Roman"/>
        </w:rPr>
        <w:t>sprendimu Nr. T-27</w:t>
      </w:r>
    </w:p>
    <w:p w:rsidR="005A5AA0" w:rsidRPr="001834E4" w:rsidRDefault="005A5AA0" w:rsidP="001834E4">
      <w:pPr>
        <w:spacing w:line="360" w:lineRule="auto"/>
        <w:ind w:left="6480"/>
        <w:jc w:val="both"/>
        <w:rPr>
          <w:rFonts w:ascii="Times New Roman" w:hAnsi="Times New Roman"/>
        </w:rPr>
      </w:pPr>
    </w:p>
    <w:p w:rsidR="005A5AA0" w:rsidRPr="001834E4" w:rsidRDefault="005A5AA0" w:rsidP="001834E4">
      <w:pPr>
        <w:spacing w:line="360" w:lineRule="auto"/>
        <w:jc w:val="center"/>
        <w:rPr>
          <w:rFonts w:ascii="Times New Roman" w:hAnsi="Times New Roman"/>
          <w:b/>
          <w:bCs/>
        </w:rPr>
      </w:pPr>
      <w:r w:rsidRPr="001834E4">
        <w:rPr>
          <w:rFonts w:ascii="Times New Roman" w:hAnsi="Times New Roman"/>
          <w:b/>
          <w:bCs/>
        </w:rPr>
        <w:t>PAGĖGIŲ SAVIVALDYBEI NUOSAVYBĖS TEISE PRIKLAUSANČIO TURTO VALDYMO, NAUDOJIMO IR DISPONAVIMO JUO TVARKOS APRAŠAS</w:t>
      </w:r>
    </w:p>
    <w:p w:rsidR="005A5AA0" w:rsidRPr="001834E4" w:rsidRDefault="005A5AA0" w:rsidP="001834E4">
      <w:pPr>
        <w:pStyle w:val="Heading1"/>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 xml:space="preserve">I. BENDROJI DALIS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Pagėgių savivaldybei nuosavybės teise priklausančio turto valdymo, naudojimo ir disponavimo juo tvarkos aprašas (toliau – Aprašas) reglamentuoja Pagėgių savivaldybei (toliau tekste – savivaldybė) nuosavybės teise priklausančio turto valdymo, naudojimo ir disponavimo juo sąlygas ir tvarką, savivaldybės institucijų, įstaigų ir organizacijų įgaliojimus šioje srityje.</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Pagėgių savivaldybės taryba (toliau – savivaldybės Taryba) kartu su turto valdytojais užtikrina efektyvų ir saugų savivaldybės turto valdymą, naudojimą ir disponavimą juo.</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Pagrindinės Apraše vartojamos sąvokos sutampa su Lietuvos Respublikos valstybės ir savivaldybių turto valdymo, naudojimo ir disponavimo juo įstatyme vartojamomis sąvokomis.</w:t>
      </w:r>
    </w:p>
    <w:p w:rsidR="005A5AA0" w:rsidRPr="001834E4" w:rsidRDefault="005A5AA0" w:rsidP="001834E4">
      <w:pPr>
        <w:numPr>
          <w:ilvl w:val="0"/>
          <w:numId w:val="1"/>
        </w:numPr>
        <w:tabs>
          <w:tab w:val="left" w:pos="1080"/>
          <w:tab w:val="left" w:pos="1260"/>
        </w:tabs>
        <w:spacing w:after="0" w:line="360" w:lineRule="auto"/>
        <w:ind w:left="0" w:firstLine="720"/>
        <w:jc w:val="both"/>
        <w:rPr>
          <w:rFonts w:ascii="Times New Roman" w:hAnsi="Times New Roman"/>
        </w:rPr>
      </w:pPr>
      <w:r w:rsidRPr="001834E4">
        <w:rPr>
          <w:rFonts w:ascii="Times New Roman" w:hAnsi="Times New Roman"/>
        </w:rPr>
        <w:t xml:space="preserve">Savivaldybės turtas gali būti: </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ilgalaikis materialusis;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nematerialusis;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finansinis;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trumpalaikis materialusis.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35" w:anchor="63z" w:history="1">
        <w:r w:rsidRPr="001834E4">
          <w:rPr>
            <w:rFonts w:ascii="Times New Roman" w:hAnsi="Times New Roman"/>
          </w:rPr>
          <w:t>Savivaldybės</w:t>
        </w:r>
      </w:hyperlink>
      <w:r w:rsidRPr="001834E4">
        <w:rPr>
          <w:rFonts w:ascii="Times New Roman" w:hAnsi="Times New Roman"/>
        </w:rPr>
        <w:t xml:space="preserve"> ilgalaikis materialusis </w:t>
      </w:r>
      <w:hyperlink r:id="rId36" w:anchor="64z" w:history="1">
        <w:r w:rsidRPr="001834E4">
          <w:rPr>
            <w:rFonts w:ascii="Times New Roman" w:hAnsi="Times New Roman"/>
          </w:rPr>
          <w:t>turtas</w:t>
        </w:r>
      </w:hyperlink>
      <w:r w:rsidRPr="001834E4">
        <w:rPr>
          <w:rFonts w:ascii="Times New Roman" w:hAnsi="Times New Roman"/>
        </w:rPr>
        <w:t xml:space="preserve"> yra: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statiniai, patalpos ar jų dalys (toliau – </w:t>
      </w:r>
      <w:hyperlink r:id="rId37" w:anchor="65z" w:history="1">
        <w:r w:rsidRPr="001834E4">
          <w:rPr>
            <w:rFonts w:ascii="Times New Roman" w:hAnsi="Times New Roman"/>
          </w:rPr>
          <w:t>savivaldybės</w:t>
        </w:r>
      </w:hyperlink>
      <w:r w:rsidRPr="001834E4">
        <w:rPr>
          <w:rFonts w:ascii="Times New Roman" w:hAnsi="Times New Roman"/>
        </w:rPr>
        <w:t xml:space="preserve"> nekilnojamasis </w:t>
      </w:r>
      <w:hyperlink r:id="rId38" w:anchor="66z" w:history="1">
        <w:r w:rsidRPr="001834E4">
          <w:rPr>
            <w:rFonts w:ascii="Times New Roman" w:hAnsi="Times New Roman"/>
          </w:rPr>
          <w:t>turtas</w:t>
        </w:r>
      </w:hyperlink>
      <w:r w:rsidRPr="001834E4">
        <w:rPr>
          <w:rFonts w:ascii="Times New Roman" w:hAnsi="Times New Roman"/>
        </w:rPr>
        <w:t xml:space="preserve">), žemė, kiti nekilnojamieji daiktai, nuosavybės teise priklausantys </w:t>
      </w:r>
      <w:hyperlink r:id="rId39" w:anchor="67z" w:history="1">
        <w:r w:rsidRPr="001834E4">
          <w:rPr>
            <w:rFonts w:ascii="Times New Roman" w:hAnsi="Times New Roman"/>
          </w:rPr>
          <w:t>savivaldybei</w:t>
        </w:r>
      </w:hyperlink>
      <w:r w:rsidRPr="001834E4">
        <w:rPr>
          <w:rFonts w:ascii="Times New Roman" w:hAnsi="Times New Roman"/>
        </w:rPr>
        <w:t>;</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vietinės reikšmės kilnojamosios ir nekilnojamosios kultūros vertybės ir paminklai, nuosavybės teise priklausantys </w:t>
      </w:r>
      <w:hyperlink r:id="rId40" w:anchor="68z" w:history="1">
        <w:r w:rsidRPr="001834E4">
          <w:rPr>
            <w:rFonts w:ascii="Times New Roman" w:hAnsi="Times New Roman"/>
          </w:rPr>
          <w:t>savivaldybei</w:t>
        </w:r>
      </w:hyperlink>
      <w:r w:rsidRPr="001834E4">
        <w:rPr>
          <w:rFonts w:ascii="Times New Roman" w:hAnsi="Times New Roman"/>
        </w:rPr>
        <w:t>;</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kitas ilgalaikis materialusis </w:t>
      </w:r>
      <w:hyperlink r:id="rId41" w:anchor="69z" w:history="1">
        <w:r w:rsidRPr="001834E4">
          <w:rPr>
            <w:rFonts w:ascii="Times New Roman" w:hAnsi="Times New Roman"/>
          </w:rPr>
          <w:t>turtas</w:t>
        </w:r>
      </w:hyperlink>
      <w:r w:rsidRPr="001834E4">
        <w:rPr>
          <w:rFonts w:ascii="Times New Roman" w:hAnsi="Times New Roman"/>
        </w:rPr>
        <w:t>.</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42" w:anchor="70z" w:history="1">
        <w:r w:rsidRPr="001834E4">
          <w:rPr>
            <w:rFonts w:ascii="Times New Roman" w:hAnsi="Times New Roman"/>
          </w:rPr>
          <w:t>Savivaldybės</w:t>
        </w:r>
      </w:hyperlink>
      <w:r w:rsidRPr="001834E4">
        <w:rPr>
          <w:rFonts w:ascii="Times New Roman" w:hAnsi="Times New Roman"/>
        </w:rPr>
        <w:t xml:space="preserve"> nematerialusis </w:t>
      </w:r>
      <w:hyperlink r:id="rId43" w:anchor="71z" w:history="1">
        <w:r w:rsidRPr="001834E4">
          <w:rPr>
            <w:rFonts w:ascii="Times New Roman" w:hAnsi="Times New Roman"/>
          </w:rPr>
          <w:t>turtas</w:t>
        </w:r>
      </w:hyperlink>
      <w:r w:rsidRPr="001834E4">
        <w:rPr>
          <w:rFonts w:ascii="Times New Roman" w:hAnsi="Times New Roman"/>
        </w:rPr>
        <w:t xml:space="preserve"> yra: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hyperlink r:id="rId44" w:anchor="72z" w:history="1">
        <w:r w:rsidRPr="001834E4">
          <w:rPr>
            <w:rFonts w:ascii="Times New Roman" w:hAnsi="Times New Roman"/>
          </w:rPr>
          <w:t>savivaldybės</w:t>
        </w:r>
      </w:hyperlink>
      <w:r w:rsidRPr="001834E4">
        <w:rPr>
          <w:rFonts w:ascii="Times New Roman" w:hAnsi="Times New Roman"/>
        </w:rPr>
        <w:t xml:space="preserve"> heraldikos objektai;</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patentai ir licencijos, taip pat teisės, atsirandančios iš patentų ir licencijų, sertifikavimo  ženklai, techniniai projektiniai dokumentai, informacijos apdorojimo programos ir intelektinės veiklos rezultatai;</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kitas nematerialusis </w:t>
      </w:r>
      <w:hyperlink r:id="rId45" w:anchor="73z" w:history="1">
        <w:r w:rsidRPr="001834E4">
          <w:rPr>
            <w:rFonts w:ascii="Times New Roman" w:hAnsi="Times New Roman"/>
          </w:rPr>
          <w:t>turtas</w:t>
        </w:r>
      </w:hyperlink>
      <w:r w:rsidRPr="001834E4">
        <w:rPr>
          <w:rFonts w:ascii="Times New Roman" w:hAnsi="Times New Roman"/>
        </w:rPr>
        <w:t>.</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46" w:anchor="74z" w:history="1">
        <w:r w:rsidRPr="001834E4">
          <w:rPr>
            <w:rFonts w:ascii="Times New Roman" w:hAnsi="Times New Roman"/>
          </w:rPr>
          <w:t>Savivaldybės</w:t>
        </w:r>
      </w:hyperlink>
      <w:r w:rsidRPr="001834E4">
        <w:rPr>
          <w:rFonts w:ascii="Times New Roman" w:hAnsi="Times New Roman"/>
        </w:rPr>
        <w:t xml:space="preserve"> finansinis </w:t>
      </w:r>
      <w:hyperlink r:id="rId47" w:anchor="75z" w:history="1">
        <w:r w:rsidRPr="001834E4">
          <w:rPr>
            <w:rFonts w:ascii="Times New Roman" w:hAnsi="Times New Roman"/>
          </w:rPr>
          <w:t>turtas</w:t>
        </w:r>
      </w:hyperlink>
      <w:r w:rsidRPr="001834E4">
        <w:rPr>
          <w:rFonts w:ascii="Times New Roman" w:hAnsi="Times New Roman"/>
        </w:rPr>
        <w:t xml:space="preserve"> yra: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pagal įstatymus ir kitus teisės aktus iš mokesčių, rinkliavų ir kitų įmokų gaunami </w:t>
      </w:r>
      <w:hyperlink r:id="rId48" w:anchor="76z" w:history="1">
        <w:r w:rsidRPr="001834E4">
          <w:rPr>
            <w:rFonts w:ascii="Times New Roman" w:hAnsi="Times New Roman"/>
          </w:rPr>
          <w:t>savivaldybės</w:t>
        </w:r>
      </w:hyperlink>
      <w:r w:rsidRPr="001834E4">
        <w:rPr>
          <w:rFonts w:ascii="Times New Roman" w:hAnsi="Times New Roman"/>
        </w:rPr>
        <w:t xml:space="preserve"> biudžeto piniginiai ištekliai;</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hyperlink r:id="rId49" w:anchor="77z" w:history="1">
        <w:r w:rsidRPr="001834E4">
          <w:rPr>
            <w:rFonts w:ascii="Times New Roman" w:hAnsi="Times New Roman"/>
          </w:rPr>
          <w:t>savivaldybei</w:t>
        </w:r>
      </w:hyperlink>
      <w:r w:rsidRPr="001834E4">
        <w:rPr>
          <w:rFonts w:ascii="Times New Roman" w:hAnsi="Times New Roman"/>
        </w:rPr>
        <w:t xml:space="preserve"> nuosavybės teise priklausantys vertybiniai popieriai ir </w:t>
      </w:r>
      <w:hyperlink r:id="rId50" w:anchor="78z" w:history="1">
        <w:r w:rsidRPr="001834E4">
          <w:rPr>
            <w:rFonts w:ascii="Times New Roman" w:hAnsi="Times New Roman"/>
          </w:rPr>
          <w:t>turtinės</w:t>
        </w:r>
      </w:hyperlink>
      <w:r w:rsidRPr="001834E4">
        <w:rPr>
          <w:rFonts w:ascii="Times New Roman" w:hAnsi="Times New Roman"/>
        </w:rPr>
        <w:t xml:space="preserve"> teisės, atsirandančios iš šių vertybinių popierių;</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reikalavimo teisė į </w:t>
      </w:r>
      <w:hyperlink r:id="rId51" w:anchor="79z" w:history="1">
        <w:r w:rsidRPr="001834E4">
          <w:rPr>
            <w:rFonts w:ascii="Times New Roman" w:hAnsi="Times New Roman"/>
          </w:rPr>
          <w:t>savivaldybės</w:t>
        </w:r>
      </w:hyperlink>
      <w:r w:rsidRPr="001834E4">
        <w:rPr>
          <w:rFonts w:ascii="Times New Roman" w:hAnsi="Times New Roman"/>
        </w:rPr>
        <w:t xml:space="preserve"> išduotas paskolas;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kitas finansinis </w:t>
      </w:r>
      <w:hyperlink r:id="rId52" w:anchor="80z" w:history="1">
        <w:r w:rsidRPr="001834E4">
          <w:rPr>
            <w:rFonts w:ascii="Times New Roman" w:hAnsi="Times New Roman"/>
          </w:rPr>
          <w:t>turtas</w:t>
        </w:r>
      </w:hyperlink>
      <w:r w:rsidRPr="001834E4">
        <w:rPr>
          <w:rFonts w:ascii="Times New Roman" w:hAnsi="Times New Roman"/>
        </w:rPr>
        <w:t xml:space="preserve">.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Savivaldybė turtą įgyja: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perimdama valstybės turtą, kuris perduodamas savivaldybės nuosavybėn pagal įstatymus;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savivaldybės Tarybos sutikimu perimdama valstybės turtą savivaldybės savarankiškosioms funkcijoms įgyvendinti, kai šis turtas perduodamas savivaldybės nuosavybėn pagal Vyriausybės nutarimus;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įstatymų nustatyta tvarka gaudama pajamų iš mokesčių, kitų įmokų ir rinkliavų;</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gaudama pajamų iš savivaldybės turto valdymo ir naudojimo;</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pagal sandorius;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pagal testamentą paveldėdama turtą;</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pagal teismo sprendimą perimdama bešeimininkį turtą;</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kitais įstatymų nustatytais būdais.</w:t>
      </w:r>
    </w:p>
    <w:p w:rsidR="005A5AA0" w:rsidRPr="001834E4" w:rsidRDefault="005A5AA0" w:rsidP="001834E4">
      <w:pPr>
        <w:pStyle w:val="Heading1"/>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II. TURTO VALDYMAS, NAUDOJIMAS IR DISPONAVIMAS JUO</w:t>
      </w:r>
    </w:p>
    <w:p w:rsidR="005A5AA0" w:rsidRPr="001834E4" w:rsidRDefault="005A5AA0" w:rsidP="001834E4">
      <w:pPr>
        <w:tabs>
          <w:tab w:val="left" w:pos="1080"/>
          <w:tab w:val="left" w:pos="1260"/>
        </w:tabs>
        <w:spacing w:line="360" w:lineRule="auto"/>
        <w:ind w:left="709"/>
        <w:jc w:val="both"/>
        <w:rPr>
          <w:rFonts w:ascii="Times New Roman" w:hAnsi="Times New Roman"/>
        </w:rPr>
      </w:pP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53" w:anchor="127z" w:history="1">
        <w:r w:rsidRPr="001834E4">
          <w:rPr>
            <w:rStyle w:val="Hyperlink"/>
            <w:rFonts w:ascii="Times New Roman" w:hAnsi="Times New Roman"/>
          </w:rPr>
          <w:t>Savivaldybės</w:t>
        </w:r>
      </w:hyperlink>
      <w:r w:rsidRPr="001834E4">
        <w:rPr>
          <w:rFonts w:ascii="Times New Roman" w:hAnsi="Times New Roman"/>
        </w:rPr>
        <w:t xml:space="preserve"> </w:t>
      </w:r>
      <w:hyperlink r:id="rId54" w:anchor="128z" w:history="1">
        <w:r w:rsidRPr="001834E4">
          <w:rPr>
            <w:rStyle w:val="Hyperlink"/>
            <w:rFonts w:ascii="Times New Roman" w:hAnsi="Times New Roman"/>
          </w:rPr>
          <w:t>turtą</w:t>
        </w:r>
      </w:hyperlink>
      <w:r w:rsidRPr="001834E4">
        <w:rPr>
          <w:rFonts w:ascii="Times New Roman" w:hAnsi="Times New Roman"/>
        </w:rPr>
        <w:t xml:space="preserve"> valdo, naudoja ir juo disponuoja: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hyperlink r:id="rId55" w:anchor="129z" w:history="1">
        <w:r w:rsidRPr="001834E4">
          <w:rPr>
            <w:rStyle w:val="Hyperlink"/>
            <w:rFonts w:ascii="Times New Roman" w:hAnsi="Times New Roman"/>
          </w:rPr>
          <w:t>savivaldybės</w:t>
        </w:r>
      </w:hyperlink>
      <w:r w:rsidRPr="001834E4">
        <w:rPr>
          <w:rFonts w:ascii="Times New Roman" w:hAnsi="Times New Roman"/>
        </w:rPr>
        <w:t xml:space="preserve"> Taryba pagal Lietuvos Respublikos </w:t>
      </w:r>
      <w:hyperlink r:id="rId56" w:tgtFrame="FTurinys" w:history="1">
        <w:r w:rsidRPr="001834E4">
          <w:rPr>
            <w:rStyle w:val="Hyperlink"/>
            <w:rFonts w:ascii="Times New Roman" w:hAnsi="Times New Roman"/>
            <w:iCs/>
          </w:rPr>
          <w:t>vietos savivaldos įstatymą</w:t>
        </w:r>
      </w:hyperlink>
      <w:r w:rsidRPr="001834E4">
        <w:rPr>
          <w:rFonts w:ascii="Times New Roman" w:hAnsi="Times New Roman"/>
        </w:rPr>
        <w:t xml:space="preserve"> – įgyvendindama </w:t>
      </w:r>
      <w:hyperlink r:id="rId57" w:anchor="130z" w:history="1">
        <w:r w:rsidRPr="001834E4">
          <w:rPr>
            <w:rStyle w:val="Hyperlink"/>
            <w:rFonts w:ascii="Times New Roman" w:hAnsi="Times New Roman"/>
          </w:rPr>
          <w:t>turto</w:t>
        </w:r>
      </w:hyperlink>
      <w:r w:rsidRPr="001834E4">
        <w:rPr>
          <w:rFonts w:ascii="Times New Roman" w:hAnsi="Times New Roman"/>
        </w:rPr>
        <w:t xml:space="preserve"> savininko funkcijas;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hyperlink r:id="rId58" w:anchor="131z" w:history="1">
        <w:r w:rsidRPr="001834E4">
          <w:rPr>
            <w:rStyle w:val="Hyperlink"/>
            <w:rFonts w:ascii="Times New Roman" w:hAnsi="Times New Roman"/>
          </w:rPr>
          <w:t>savivaldybės</w:t>
        </w:r>
      </w:hyperlink>
      <w:r w:rsidRPr="001834E4">
        <w:rPr>
          <w:rFonts w:ascii="Times New Roman" w:hAnsi="Times New Roman"/>
        </w:rPr>
        <w:t xml:space="preserve"> institucijos, įmonės, įstaigos ir organizacijos – patikėjimo teise; kiti juridiniai asmenys – šio </w:t>
      </w:r>
      <w:r w:rsidRPr="001834E4">
        <w:rPr>
          <w:rFonts w:ascii="Times New Roman" w:hAnsi="Times New Roman"/>
          <w:color w:val="000000"/>
        </w:rPr>
        <w:t>Aprašo 13 punkte</w:t>
      </w:r>
      <w:r w:rsidRPr="001834E4">
        <w:rPr>
          <w:rFonts w:ascii="Times New Roman" w:hAnsi="Times New Roman"/>
        </w:rPr>
        <w:t xml:space="preserve"> nustatytais atvejais pagal </w:t>
      </w:r>
      <w:hyperlink r:id="rId59" w:anchor="132z" w:history="1">
        <w:r w:rsidRPr="001834E4">
          <w:rPr>
            <w:rStyle w:val="Hyperlink"/>
            <w:rFonts w:ascii="Times New Roman" w:hAnsi="Times New Roman"/>
          </w:rPr>
          <w:t>turto</w:t>
        </w:r>
      </w:hyperlink>
      <w:r w:rsidRPr="001834E4">
        <w:rPr>
          <w:rFonts w:ascii="Times New Roman" w:hAnsi="Times New Roman"/>
        </w:rPr>
        <w:t xml:space="preserve"> patikėjimo sutartį.</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Subjektų</w:t>
      </w:r>
      <w:r w:rsidRPr="001834E4">
        <w:rPr>
          <w:rFonts w:ascii="Times New Roman" w:hAnsi="Times New Roman"/>
        </w:rPr>
        <w:t xml:space="preserve">, valdančių, naudojančių </w:t>
      </w:r>
      <w:hyperlink r:id="rId60" w:anchor="133z" w:history="1">
        <w:r w:rsidRPr="001834E4">
          <w:rPr>
            <w:rStyle w:val="Hyperlink"/>
            <w:rFonts w:ascii="Times New Roman" w:hAnsi="Times New Roman"/>
          </w:rPr>
          <w:t>savivaldybių</w:t>
        </w:r>
      </w:hyperlink>
      <w:r w:rsidRPr="001834E4">
        <w:rPr>
          <w:rFonts w:ascii="Times New Roman" w:hAnsi="Times New Roman"/>
        </w:rPr>
        <w:t xml:space="preserve"> </w:t>
      </w:r>
      <w:hyperlink r:id="rId61" w:anchor="134z" w:history="1">
        <w:r w:rsidRPr="001834E4">
          <w:rPr>
            <w:rStyle w:val="Hyperlink"/>
            <w:rFonts w:ascii="Times New Roman" w:hAnsi="Times New Roman"/>
          </w:rPr>
          <w:t>turtą</w:t>
        </w:r>
      </w:hyperlink>
      <w:r w:rsidRPr="001834E4">
        <w:rPr>
          <w:rFonts w:ascii="Times New Roman" w:hAnsi="Times New Roman"/>
        </w:rPr>
        <w:t xml:space="preserve"> ir disponuojančių juo, teises ir pareigas nustato įstatymai, </w:t>
      </w:r>
      <w:hyperlink r:id="rId62" w:anchor="135z" w:history="1">
        <w:r w:rsidRPr="001834E4">
          <w:rPr>
            <w:rStyle w:val="Hyperlink"/>
            <w:rFonts w:ascii="Times New Roman" w:hAnsi="Times New Roman"/>
          </w:rPr>
          <w:t>savivaldybės</w:t>
        </w:r>
      </w:hyperlink>
      <w:r w:rsidRPr="001834E4">
        <w:rPr>
          <w:rFonts w:ascii="Times New Roman" w:hAnsi="Times New Roman"/>
        </w:rPr>
        <w:t xml:space="preserve"> Tarybos sprendimai, šių subjektų įstatai (nuostatai) ir </w:t>
      </w:r>
      <w:hyperlink r:id="rId63" w:anchor="136z" w:history="1">
        <w:r w:rsidRPr="001834E4">
          <w:rPr>
            <w:rStyle w:val="Hyperlink"/>
            <w:rFonts w:ascii="Times New Roman" w:hAnsi="Times New Roman"/>
          </w:rPr>
          <w:t>turto</w:t>
        </w:r>
      </w:hyperlink>
      <w:r w:rsidRPr="001834E4">
        <w:rPr>
          <w:rFonts w:ascii="Times New Roman" w:hAnsi="Times New Roman"/>
        </w:rPr>
        <w:t xml:space="preserve"> patikėjimo sutartis šio </w:t>
      </w:r>
      <w:r w:rsidRPr="001834E4">
        <w:rPr>
          <w:rFonts w:ascii="Times New Roman" w:hAnsi="Times New Roman"/>
          <w:color w:val="003366"/>
        </w:rPr>
        <w:t>Aprašo 13 punkte</w:t>
      </w:r>
      <w:r w:rsidRPr="001834E4">
        <w:rPr>
          <w:rFonts w:ascii="Times New Roman" w:hAnsi="Times New Roman"/>
        </w:rPr>
        <w:t xml:space="preserve"> nustatytais atvejais.</w:t>
      </w:r>
    </w:p>
    <w:bookmarkStart w:id="179" w:name="BM204z"/>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fldChar w:fldCharType="begin"/>
      </w:r>
      <w:r w:rsidRPr="001834E4">
        <w:rPr>
          <w:rStyle w:val="Hyperlink"/>
          <w:rFonts w:ascii="Times New Roman" w:hAnsi="Times New Roman"/>
        </w:rPr>
        <w:instrText xml:space="preserve"> HYPERLINK "http://192.168.1.1/Litlex/LL.DLL?Tekstas=1?Id=28698&amp;Zd=savivald%2Bturt%2Bvaldym&amp;BF=4" \l "205z" </w:instrText>
      </w:r>
      <w:r w:rsidRPr="001834E4">
        <w:rPr>
          <w:rFonts w:ascii="Times New Roman" w:hAnsi="Times New Roman"/>
        </w:rPr>
      </w:r>
      <w:r w:rsidRPr="001834E4">
        <w:rPr>
          <w:rStyle w:val="Hyperlink"/>
          <w:rFonts w:ascii="Times New Roman" w:hAnsi="Times New Roman"/>
        </w:rPr>
        <w:fldChar w:fldCharType="separate"/>
      </w:r>
      <w:r w:rsidRPr="001834E4">
        <w:rPr>
          <w:rStyle w:val="Hyperlink"/>
          <w:rFonts w:ascii="Times New Roman" w:hAnsi="Times New Roman"/>
        </w:rPr>
        <w:t>Savivaldybei</w:t>
      </w:r>
      <w:r w:rsidRPr="001834E4">
        <w:rPr>
          <w:rStyle w:val="Hyperlink"/>
          <w:rFonts w:ascii="Times New Roman" w:hAnsi="Times New Roman"/>
        </w:rPr>
        <w:fldChar w:fldCharType="end"/>
      </w:r>
      <w:bookmarkEnd w:id="179"/>
      <w:r w:rsidRPr="001834E4">
        <w:rPr>
          <w:rFonts w:ascii="Times New Roman" w:hAnsi="Times New Roman"/>
        </w:rPr>
        <w:t xml:space="preserve"> nuosavybės teise priklausančio </w:t>
      </w:r>
      <w:bookmarkStart w:id="180" w:name="BM205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"206z"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180"/>
      <w:r w:rsidRPr="001834E4">
        <w:rPr>
          <w:rFonts w:ascii="Times New Roman" w:hAnsi="Times New Roman"/>
        </w:rPr>
        <w:t xml:space="preserve"> savininko funkcijas, vadovaudamasi įstatymais, įgyvendina </w:t>
      </w:r>
      <w:bookmarkStart w:id="181" w:name="BM206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"207z"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81"/>
      <w:r w:rsidRPr="001834E4">
        <w:rPr>
          <w:rFonts w:ascii="Times New Roman" w:hAnsi="Times New Roman"/>
        </w:rPr>
        <w:t xml:space="preserve"> Taryba.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Kitos </w:t>
      </w:r>
      <w:bookmarkStart w:id="182" w:name="BM207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"208z"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savivaldybių</w:t>
      </w:r>
      <w:r w:rsidRPr="001834E4">
        <w:rPr>
          <w:rFonts w:ascii="Times New Roman" w:hAnsi="Times New Roman"/>
        </w:rPr>
        <w:fldChar w:fldCharType="end"/>
      </w:r>
      <w:bookmarkEnd w:id="182"/>
      <w:r w:rsidRPr="001834E4">
        <w:rPr>
          <w:rFonts w:ascii="Times New Roman" w:hAnsi="Times New Roman"/>
        </w:rPr>
        <w:t xml:space="preserve"> institucijos, </w:t>
      </w:r>
      <w:bookmarkStart w:id="183" w:name="BM208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"209z"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83"/>
      <w:r w:rsidRPr="001834E4">
        <w:rPr>
          <w:rFonts w:ascii="Times New Roman" w:hAnsi="Times New Roman"/>
        </w:rPr>
        <w:t xml:space="preserve"> įmonės, įstaigos ir organizacijos joms patikėjimo teise </w:t>
      </w:r>
      <w:r w:rsidRPr="001834E4">
        <w:rPr>
          <w:rStyle w:val="Hyperlink"/>
          <w:rFonts w:ascii="Times New Roman" w:hAnsi="Times New Roman"/>
        </w:rPr>
        <w:t>perduotą</w:t>
      </w:r>
      <w:r w:rsidRPr="001834E4">
        <w:rPr>
          <w:rFonts w:ascii="Times New Roman" w:hAnsi="Times New Roman"/>
        </w:rPr>
        <w:t xml:space="preserve"> </w:t>
      </w:r>
      <w:bookmarkStart w:id="184" w:name="BM209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"210z"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84"/>
      <w:r w:rsidRPr="001834E4">
        <w:rPr>
          <w:rFonts w:ascii="Times New Roman" w:hAnsi="Times New Roman"/>
        </w:rPr>
        <w:t xml:space="preserve"> </w:t>
      </w:r>
      <w:bookmarkStart w:id="185" w:name="BM21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"211z"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turtą</w:t>
      </w:r>
      <w:r w:rsidRPr="001834E4">
        <w:rPr>
          <w:rFonts w:ascii="Times New Roman" w:hAnsi="Times New Roman"/>
        </w:rPr>
        <w:fldChar w:fldCharType="end"/>
      </w:r>
      <w:bookmarkEnd w:id="185"/>
      <w:r w:rsidRPr="001834E4">
        <w:rPr>
          <w:rFonts w:ascii="Times New Roman" w:hAnsi="Times New Roman"/>
        </w:rPr>
        <w:t xml:space="preserve"> valdo, naudoja ir disponuoja juo pagal įstatymus </w:t>
      </w:r>
      <w:bookmarkStart w:id="186" w:name="BM211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"212z"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86"/>
      <w:r w:rsidRPr="001834E4">
        <w:rPr>
          <w:rFonts w:ascii="Times New Roman" w:hAnsi="Times New Roman"/>
        </w:rPr>
        <w:t xml:space="preserve"> Tarybos sprendimuose nustatyta tvarka.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Kitiems</w:t>
      </w:r>
      <w:r w:rsidRPr="001834E4">
        <w:rPr>
          <w:rFonts w:ascii="Times New Roman" w:hAnsi="Times New Roman"/>
        </w:rPr>
        <w:t xml:space="preserve"> juridiniams asmenims </w:t>
      </w:r>
      <w:hyperlink r:id="rId64" w:anchor="213z" w:history="1">
        <w:r w:rsidRPr="001834E4">
          <w:rPr>
            <w:rStyle w:val="Hyperlink"/>
            <w:rFonts w:ascii="Times New Roman" w:hAnsi="Times New Roman"/>
          </w:rPr>
          <w:t>savivaldybės</w:t>
        </w:r>
      </w:hyperlink>
      <w:r w:rsidRPr="001834E4">
        <w:rPr>
          <w:rFonts w:ascii="Times New Roman" w:hAnsi="Times New Roman"/>
        </w:rPr>
        <w:t xml:space="preserve"> </w:t>
      </w:r>
      <w:hyperlink r:id="rId65" w:anchor="214z" w:history="1">
        <w:r w:rsidRPr="001834E4">
          <w:rPr>
            <w:rStyle w:val="Hyperlink"/>
            <w:rFonts w:ascii="Times New Roman" w:hAnsi="Times New Roman"/>
          </w:rPr>
          <w:t>turtas</w:t>
        </w:r>
      </w:hyperlink>
      <w:r w:rsidRPr="001834E4">
        <w:rPr>
          <w:rFonts w:ascii="Times New Roman" w:hAnsi="Times New Roman"/>
        </w:rPr>
        <w:t xml:space="preserve"> patikėjimo teise gali būti perduodamas pagal </w:t>
      </w:r>
      <w:hyperlink r:id="rId66" w:anchor="215z" w:history="1">
        <w:r w:rsidRPr="001834E4">
          <w:rPr>
            <w:rStyle w:val="Hyperlink"/>
            <w:rFonts w:ascii="Times New Roman" w:hAnsi="Times New Roman"/>
          </w:rPr>
          <w:t>turto</w:t>
        </w:r>
      </w:hyperlink>
      <w:r w:rsidRPr="001834E4">
        <w:rPr>
          <w:rFonts w:ascii="Times New Roman" w:hAnsi="Times New Roman"/>
        </w:rPr>
        <w:t xml:space="preserve"> patikėjimo sutartį </w:t>
      </w:r>
      <w:hyperlink r:id="rId67" w:anchor="216z" w:history="1">
        <w:r w:rsidRPr="001834E4">
          <w:rPr>
            <w:rStyle w:val="Hyperlink"/>
            <w:rFonts w:ascii="Times New Roman" w:hAnsi="Times New Roman"/>
          </w:rPr>
          <w:t>savivaldybės</w:t>
        </w:r>
      </w:hyperlink>
      <w:r w:rsidRPr="001834E4">
        <w:rPr>
          <w:rFonts w:ascii="Times New Roman" w:hAnsi="Times New Roman"/>
        </w:rPr>
        <w:t xml:space="preserve"> funkcijoms įgyvendinti ir tik tais atvejais, kai šie juridiniai asmenys pagal įstatymus gali atlikti </w:t>
      </w:r>
      <w:hyperlink r:id="rId68" w:anchor="217z" w:history="1">
        <w:r w:rsidRPr="001834E4">
          <w:rPr>
            <w:rStyle w:val="Hyperlink"/>
            <w:rFonts w:ascii="Times New Roman" w:hAnsi="Times New Roman"/>
          </w:rPr>
          <w:t>savivaldybių</w:t>
        </w:r>
      </w:hyperlink>
      <w:r w:rsidRPr="001834E4">
        <w:rPr>
          <w:rFonts w:ascii="Times New Roman" w:hAnsi="Times New Roman"/>
        </w:rPr>
        <w:t xml:space="preserve"> funkcijas. Sprendimą dėl </w:t>
      </w:r>
      <w:hyperlink r:id="rId69" w:anchor="218z" w:history="1">
        <w:r w:rsidRPr="001834E4">
          <w:rPr>
            <w:rStyle w:val="Hyperlink"/>
            <w:rFonts w:ascii="Times New Roman" w:hAnsi="Times New Roman"/>
          </w:rPr>
          <w:t>turto</w:t>
        </w:r>
      </w:hyperlink>
      <w:r w:rsidRPr="001834E4">
        <w:rPr>
          <w:rFonts w:ascii="Times New Roman" w:hAnsi="Times New Roman"/>
        </w:rPr>
        <w:t xml:space="preserve"> perdavimo patikėjimo teise kitiems juridiniams asmenims priima </w:t>
      </w:r>
      <w:hyperlink r:id="rId70" w:anchor="219z" w:history="1">
        <w:r w:rsidRPr="001834E4">
          <w:rPr>
            <w:rStyle w:val="Hyperlink"/>
            <w:rFonts w:ascii="Times New Roman" w:hAnsi="Times New Roman"/>
          </w:rPr>
          <w:t>savivaldybės</w:t>
        </w:r>
      </w:hyperlink>
      <w:r w:rsidRPr="001834E4">
        <w:rPr>
          <w:rFonts w:ascii="Times New Roman" w:hAnsi="Times New Roman"/>
        </w:rPr>
        <w:t xml:space="preserve"> Taryba. Tokiame sprendime turi būti nurodyta </w:t>
      </w:r>
      <w:hyperlink r:id="rId71" w:anchor="220z" w:history="1">
        <w:r w:rsidRPr="001834E4">
          <w:rPr>
            <w:rStyle w:val="Hyperlink"/>
            <w:rFonts w:ascii="Times New Roman" w:hAnsi="Times New Roman"/>
          </w:rPr>
          <w:t>savivaldybės</w:t>
        </w:r>
      </w:hyperlink>
      <w:r w:rsidRPr="001834E4">
        <w:rPr>
          <w:rFonts w:ascii="Times New Roman" w:hAnsi="Times New Roman"/>
        </w:rPr>
        <w:t xml:space="preserve"> institucija ar įstaiga, įgaliota sudaryti </w:t>
      </w:r>
      <w:hyperlink r:id="rId72" w:anchor="221z" w:history="1">
        <w:r w:rsidRPr="001834E4">
          <w:rPr>
            <w:rStyle w:val="Hyperlink"/>
            <w:rFonts w:ascii="Times New Roman" w:hAnsi="Times New Roman"/>
          </w:rPr>
          <w:t>turto</w:t>
        </w:r>
      </w:hyperlink>
      <w:r w:rsidRPr="001834E4">
        <w:rPr>
          <w:rFonts w:ascii="Times New Roman" w:hAnsi="Times New Roman"/>
        </w:rPr>
        <w:t xml:space="preserve"> patikėjimo sutartį, ir juridinis asmuo, pagal įstatymus galintis atlikti </w:t>
      </w:r>
      <w:hyperlink r:id="rId73" w:anchor="222z" w:history="1">
        <w:r w:rsidRPr="001834E4">
          <w:rPr>
            <w:rStyle w:val="Hyperlink"/>
            <w:rFonts w:ascii="Times New Roman" w:hAnsi="Times New Roman"/>
          </w:rPr>
          <w:t>savivaldybių</w:t>
        </w:r>
      </w:hyperlink>
      <w:r w:rsidRPr="001834E4">
        <w:rPr>
          <w:rFonts w:ascii="Times New Roman" w:hAnsi="Times New Roman"/>
        </w:rPr>
        <w:t xml:space="preserve"> funkcijas. Kiti juridiniai asmenys, kuriems </w:t>
      </w:r>
      <w:hyperlink r:id="rId74" w:anchor="223z" w:history="1">
        <w:r w:rsidRPr="001834E4">
          <w:rPr>
            <w:rStyle w:val="Hyperlink"/>
            <w:rFonts w:ascii="Times New Roman" w:hAnsi="Times New Roman"/>
          </w:rPr>
          <w:t>savivaldybės</w:t>
        </w:r>
      </w:hyperlink>
      <w:r w:rsidRPr="001834E4">
        <w:rPr>
          <w:rFonts w:ascii="Times New Roman" w:hAnsi="Times New Roman"/>
        </w:rPr>
        <w:t xml:space="preserve"> </w:t>
      </w:r>
      <w:hyperlink r:id="rId75" w:anchor="224z" w:history="1">
        <w:r w:rsidRPr="001834E4">
          <w:rPr>
            <w:rStyle w:val="Hyperlink"/>
            <w:rFonts w:ascii="Times New Roman" w:hAnsi="Times New Roman"/>
          </w:rPr>
          <w:t>turtas</w:t>
        </w:r>
      </w:hyperlink>
      <w:r w:rsidRPr="001834E4">
        <w:rPr>
          <w:rFonts w:ascii="Times New Roman" w:hAnsi="Times New Roman"/>
        </w:rPr>
        <w:t xml:space="preserve"> perduotas pagal </w:t>
      </w:r>
      <w:hyperlink r:id="rId76" w:anchor="225z" w:history="1">
        <w:r w:rsidRPr="001834E4">
          <w:rPr>
            <w:rStyle w:val="Hyperlink"/>
            <w:rFonts w:ascii="Times New Roman" w:hAnsi="Times New Roman"/>
          </w:rPr>
          <w:t>turto</w:t>
        </w:r>
      </w:hyperlink>
      <w:r w:rsidRPr="001834E4">
        <w:rPr>
          <w:rFonts w:ascii="Times New Roman" w:hAnsi="Times New Roman"/>
        </w:rPr>
        <w:t xml:space="preserve"> patikėjimo sutartį, negali šio </w:t>
      </w:r>
      <w:hyperlink r:id="rId77" w:anchor="226z" w:history="1">
        <w:r w:rsidRPr="001834E4">
          <w:rPr>
            <w:rStyle w:val="Hyperlink"/>
            <w:rFonts w:ascii="Times New Roman" w:hAnsi="Times New Roman"/>
          </w:rPr>
          <w:t>turto</w:t>
        </w:r>
      </w:hyperlink>
      <w:r w:rsidRPr="001834E4">
        <w:rPr>
          <w:rFonts w:ascii="Times New Roman" w:hAnsi="Times New Roman"/>
        </w:rPr>
        <w:t xml:space="preserve">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 Šis </w:t>
      </w:r>
      <w:hyperlink r:id="rId78" w:anchor="227z" w:history="1">
        <w:r w:rsidRPr="001834E4">
          <w:rPr>
            <w:rStyle w:val="Hyperlink"/>
            <w:rFonts w:ascii="Times New Roman" w:hAnsi="Times New Roman"/>
          </w:rPr>
          <w:t>turtas</w:t>
        </w:r>
      </w:hyperlink>
      <w:r w:rsidRPr="001834E4">
        <w:rPr>
          <w:rFonts w:ascii="Times New Roman" w:hAnsi="Times New Roman"/>
        </w:rPr>
        <w:t xml:space="preserve"> gali būti naudojamas tik </w:t>
      </w:r>
      <w:hyperlink r:id="rId79" w:anchor="228z" w:history="1">
        <w:r w:rsidRPr="001834E4">
          <w:rPr>
            <w:rStyle w:val="Hyperlink"/>
            <w:rFonts w:ascii="Times New Roman" w:hAnsi="Times New Roman"/>
          </w:rPr>
          <w:t>savivaldybės</w:t>
        </w:r>
      </w:hyperlink>
      <w:r w:rsidRPr="001834E4">
        <w:rPr>
          <w:rFonts w:ascii="Times New Roman" w:hAnsi="Times New Roman"/>
        </w:rPr>
        <w:t xml:space="preserve"> funkcijoms įgyvendinti. </w:t>
      </w:r>
      <w:hyperlink r:id="rId80" w:anchor="229z" w:history="1">
        <w:r w:rsidRPr="001834E4">
          <w:rPr>
            <w:rStyle w:val="Hyperlink"/>
            <w:rFonts w:ascii="Times New Roman" w:hAnsi="Times New Roman"/>
          </w:rPr>
          <w:t>Turto</w:t>
        </w:r>
      </w:hyperlink>
      <w:r w:rsidRPr="001834E4">
        <w:rPr>
          <w:rFonts w:ascii="Times New Roman" w:hAnsi="Times New Roman"/>
        </w:rPr>
        <w:t xml:space="preserve"> patikėjimo sutartyje gali būti nustatyta ir kitų apribojimų. </w:t>
      </w:r>
      <w:hyperlink r:id="rId81" w:anchor="230z" w:history="1">
        <w:r w:rsidRPr="001834E4">
          <w:rPr>
            <w:rStyle w:val="Hyperlink"/>
            <w:rFonts w:ascii="Times New Roman" w:hAnsi="Times New Roman"/>
          </w:rPr>
          <w:t>Savivaldybės</w:t>
        </w:r>
      </w:hyperlink>
      <w:r w:rsidRPr="001834E4">
        <w:rPr>
          <w:rFonts w:ascii="Times New Roman" w:hAnsi="Times New Roman"/>
        </w:rPr>
        <w:t xml:space="preserve"> institucija ar įstaiga, sudariusi </w:t>
      </w:r>
      <w:hyperlink r:id="rId82" w:anchor="231z" w:history="1">
        <w:r w:rsidRPr="001834E4">
          <w:rPr>
            <w:rStyle w:val="Hyperlink"/>
            <w:rFonts w:ascii="Times New Roman" w:hAnsi="Times New Roman"/>
          </w:rPr>
          <w:t>turto</w:t>
        </w:r>
      </w:hyperlink>
      <w:r w:rsidRPr="001834E4">
        <w:rPr>
          <w:rFonts w:ascii="Times New Roman" w:hAnsi="Times New Roman"/>
        </w:rPr>
        <w:t xml:space="preserve"> patikėjimo sutartį, privalo prižiūrėti, kad </w:t>
      </w:r>
      <w:hyperlink r:id="rId83" w:anchor="232z" w:history="1">
        <w:r w:rsidRPr="001834E4">
          <w:rPr>
            <w:rStyle w:val="Hyperlink"/>
            <w:rFonts w:ascii="Times New Roman" w:hAnsi="Times New Roman"/>
          </w:rPr>
          <w:t>turto</w:t>
        </w:r>
      </w:hyperlink>
      <w:r w:rsidRPr="001834E4">
        <w:rPr>
          <w:rFonts w:ascii="Times New Roman" w:hAnsi="Times New Roman"/>
        </w:rPr>
        <w:t xml:space="preserve"> patikėjimo sutartis būtų tinkamai vykdoma. </w:t>
      </w:r>
      <w:hyperlink r:id="rId84" w:anchor="233z" w:history="1">
        <w:r w:rsidRPr="001834E4">
          <w:rPr>
            <w:rStyle w:val="Hyperlink"/>
            <w:rFonts w:ascii="Times New Roman" w:hAnsi="Times New Roman"/>
          </w:rPr>
          <w:t>Turto</w:t>
        </w:r>
      </w:hyperlink>
      <w:r w:rsidRPr="001834E4">
        <w:rPr>
          <w:rFonts w:ascii="Times New Roman" w:hAnsi="Times New Roman"/>
        </w:rPr>
        <w:t xml:space="preserve"> patikėjimo sutartis pasibaigia Lietuvos Respublikos </w:t>
      </w:r>
      <w:hyperlink r:id="rId85" w:tgtFrame="FTurinys" w:history="1">
        <w:r w:rsidRPr="001834E4">
          <w:rPr>
            <w:rStyle w:val="Hyperlink"/>
            <w:rFonts w:ascii="Times New Roman" w:hAnsi="Times New Roman"/>
            <w:iCs/>
          </w:rPr>
          <w:t>civilinio kodekso</w:t>
        </w:r>
      </w:hyperlink>
      <w:r w:rsidRPr="001834E4">
        <w:rPr>
          <w:rFonts w:ascii="Times New Roman" w:hAnsi="Times New Roman"/>
        </w:rPr>
        <w:t xml:space="preserve"> nustatytais atvejais. Sutartį sudariusi </w:t>
      </w:r>
      <w:hyperlink r:id="rId86" w:anchor="234z" w:history="1">
        <w:r w:rsidRPr="001834E4">
          <w:rPr>
            <w:rStyle w:val="Hyperlink"/>
            <w:rFonts w:ascii="Times New Roman" w:hAnsi="Times New Roman"/>
          </w:rPr>
          <w:t>savivaldybės</w:t>
        </w:r>
      </w:hyperlink>
      <w:r w:rsidRPr="001834E4">
        <w:rPr>
          <w:rFonts w:ascii="Times New Roman" w:hAnsi="Times New Roman"/>
        </w:rPr>
        <w:t xml:space="preserve"> institucija ar įstaiga privalo atsisakyti patikėjimo sutarties, vadovaudamasi </w:t>
      </w:r>
      <w:hyperlink r:id="rId87" w:tooltip="Turto patikėjimo sutarties pabaiga" w:history="1">
        <w:r w:rsidRPr="001834E4">
          <w:rPr>
            <w:rStyle w:val="Hyperlink"/>
            <w:rFonts w:ascii="Times New Roman" w:hAnsi="Times New Roman"/>
            <w:iCs/>
          </w:rPr>
          <w:t>Civilinio kodekso 6.967</w:t>
        </w:r>
      </w:hyperlink>
      <w:r w:rsidRPr="001834E4">
        <w:rPr>
          <w:rFonts w:ascii="Times New Roman" w:hAnsi="Times New Roman"/>
        </w:rPr>
        <w:t xml:space="preserve"> straipsnio 1 dalies 5 punktu, jeigu juridinis asmuo (patikėtinis) nebegali (ar atsisako) įgyvendinti </w:t>
      </w:r>
      <w:hyperlink r:id="rId88" w:anchor="235z" w:history="1">
        <w:r w:rsidRPr="001834E4">
          <w:rPr>
            <w:rStyle w:val="Hyperlink"/>
            <w:rFonts w:ascii="Times New Roman" w:hAnsi="Times New Roman"/>
          </w:rPr>
          <w:t>savivaldybės</w:t>
        </w:r>
      </w:hyperlink>
      <w:r w:rsidRPr="001834E4">
        <w:rPr>
          <w:rFonts w:ascii="Times New Roman" w:hAnsi="Times New Roman"/>
        </w:rPr>
        <w:t xml:space="preserve"> funkcijų, kurioms įgyvendinti pagal </w:t>
      </w:r>
      <w:hyperlink r:id="rId89" w:anchor="236z" w:history="1">
        <w:r w:rsidRPr="001834E4">
          <w:rPr>
            <w:rStyle w:val="Hyperlink"/>
            <w:rFonts w:ascii="Times New Roman" w:hAnsi="Times New Roman"/>
          </w:rPr>
          <w:t>turto</w:t>
        </w:r>
      </w:hyperlink>
      <w:r w:rsidRPr="001834E4">
        <w:rPr>
          <w:rFonts w:ascii="Times New Roman" w:hAnsi="Times New Roman"/>
        </w:rPr>
        <w:t xml:space="preserve"> patikėjimo sutartį buvo perduotas </w:t>
      </w:r>
      <w:hyperlink r:id="rId90" w:anchor="237z" w:history="1">
        <w:r w:rsidRPr="001834E4">
          <w:rPr>
            <w:rStyle w:val="Hyperlink"/>
            <w:rFonts w:ascii="Times New Roman" w:hAnsi="Times New Roman"/>
          </w:rPr>
          <w:t>savivaldybės</w:t>
        </w:r>
      </w:hyperlink>
      <w:r w:rsidRPr="001834E4">
        <w:rPr>
          <w:rFonts w:ascii="Times New Roman" w:hAnsi="Times New Roman"/>
        </w:rPr>
        <w:t xml:space="preserve"> </w:t>
      </w:r>
      <w:hyperlink r:id="rId91" w:anchor="238z" w:history="1">
        <w:r w:rsidRPr="001834E4">
          <w:rPr>
            <w:rStyle w:val="Hyperlink"/>
            <w:rFonts w:ascii="Times New Roman" w:hAnsi="Times New Roman"/>
          </w:rPr>
          <w:t>turtas</w:t>
        </w:r>
      </w:hyperlink>
      <w:r w:rsidRPr="001834E4">
        <w:rPr>
          <w:rFonts w:ascii="Times New Roman" w:hAnsi="Times New Roman"/>
        </w:rPr>
        <w:t xml:space="preserve">.  Pasibaigus </w:t>
      </w:r>
      <w:hyperlink r:id="rId92" w:anchor="239z" w:history="1">
        <w:r w:rsidRPr="001834E4">
          <w:rPr>
            <w:rStyle w:val="Hyperlink"/>
            <w:rFonts w:ascii="Times New Roman" w:hAnsi="Times New Roman"/>
          </w:rPr>
          <w:t>turto</w:t>
        </w:r>
      </w:hyperlink>
      <w:r w:rsidRPr="001834E4">
        <w:rPr>
          <w:rFonts w:ascii="Times New Roman" w:hAnsi="Times New Roman"/>
        </w:rPr>
        <w:t xml:space="preserve"> patikėjimo sutarčiai, </w:t>
      </w:r>
      <w:hyperlink r:id="rId93" w:anchor="240z" w:history="1">
        <w:r w:rsidRPr="001834E4">
          <w:rPr>
            <w:rStyle w:val="Hyperlink"/>
            <w:rFonts w:ascii="Times New Roman" w:hAnsi="Times New Roman"/>
          </w:rPr>
          <w:t>turtą</w:t>
        </w:r>
      </w:hyperlink>
      <w:r w:rsidRPr="001834E4">
        <w:rPr>
          <w:rFonts w:ascii="Times New Roman" w:hAnsi="Times New Roman"/>
        </w:rPr>
        <w:t xml:space="preserve"> patikėjimo teise valdo, naudoja ir disponuoja juo sutartį pasirašiusi </w:t>
      </w:r>
      <w:hyperlink r:id="rId94" w:anchor="241z" w:history="1">
        <w:r w:rsidRPr="001834E4">
          <w:rPr>
            <w:rStyle w:val="Hyperlink"/>
            <w:rFonts w:ascii="Times New Roman" w:hAnsi="Times New Roman"/>
          </w:rPr>
          <w:t>savivaldybės</w:t>
        </w:r>
      </w:hyperlink>
      <w:r w:rsidRPr="001834E4">
        <w:rPr>
          <w:rFonts w:ascii="Times New Roman" w:hAnsi="Times New Roman"/>
        </w:rPr>
        <w:t xml:space="preserve"> institucija ar įstaiga, jeigu </w:t>
      </w:r>
      <w:hyperlink r:id="rId95" w:anchor="242z" w:history="1">
        <w:r w:rsidRPr="001834E4">
          <w:rPr>
            <w:rStyle w:val="Hyperlink"/>
            <w:rFonts w:ascii="Times New Roman" w:hAnsi="Times New Roman"/>
          </w:rPr>
          <w:t>savivaldybės</w:t>
        </w:r>
      </w:hyperlink>
      <w:r w:rsidRPr="001834E4">
        <w:rPr>
          <w:rFonts w:ascii="Times New Roman" w:hAnsi="Times New Roman"/>
        </w:rPr>
        <w:t xml:space="preserve"> taryba nenustato kitaip.</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Su savivaldybės turtą patikėjimo teise valdyti, naudoti ir disponuoti juo įgaliotais asmenimis Savivaldybės administracijos direktorius ar kitas savivaldybės Tarybos įgaliotas asmuo pasirašo savivaldybės turto perdavimo- priėmimo aktą (šio Aprašo 1 priedas).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Patikėjimo</w:t>
      </w:r>
      <w:r w:rsidRPr="001834E4">
        <w:rPr>
          <w:rFonts w:ascii="Times New Roman" w:hAnsi="Times New Roman"/>
        </w:rPr>
        <w:t xml:space="preserve"> teisė į perduodamą </w:t>
      </w:r>
      <w:hyperlink r:id="rId96" w:anchor="243z" w:history="1">
        <w:r w:rsidRPr="001834E4">
          <w:rPr>
            <w:rStyle w:val="Hyperlink"/>
            <w:rFonts w:ascii="Times New Roman" w:hAnsi="Times New Roman"/>
          </w:rPr>
          <w:t>savivaldybės</w:t>
        </w:r>
      </w:hyperlink>
      <w:r w:rsidRPr="001834E4">
        <w:rPr>
          <w:rFonts w:ascii="Times New Roman" w:hAnsi="Times New Roman"/>
        </w:rPr>
        <w:t xml:space="preserve"> </w:t>
      </w:r>
      <w:hyperlink r:id="rId97" w:anchor="244z" w:history="1">
        <w:r w:rsidRPr="001834E4">
          <w:rPr>
            <w:rStyle w:val="Hyperlink"/>
            <w:rFonts w:ascii="Times New Roman" w:hAnsi="Times New Roman"/>
          </w:rPr>
          <w:t>turtą</w:t>
        </w:r>
      </w:hyperlink>
      <w:r w:rsidRPr="001834E4">
        <w:rPr>
          <w:rFonts w:ascii="Times New Roman" w:hAnsi="Times New Roman"/>
        </w:rPr>
        <w:t xml:space="preserve"> atsiranda nuo </w:t>
      </w:r>
      <w:hyperlink r:id="rId98" w:anchor="245z" w:history="1">
        <w:r w:rsidRPr="001834E4">
          <w:rPr>
            <w:rStyle w:val="Hyperlink"/>
            <w:rFonts w:ascii="Times New Roman" w:hAnsi="Times New Roman"/>
          </w:rPr>
          <w:t>turto</w:t>
        </w:r>
      </w:hyperlink>
      <w:r w:rsidRPr="001834E4">
        <w:rPr>
          <w:rFonts w:ascii="Times New Roman" w:hAnsi="Times New Roman"/>
        </w:rPr>
        <w:t xml:space="preserve"> perdavimo patikėjimo teisės subjektui (patikėtiniui) ir </w:t>
      </w:r>
      <w:hyperlink r:id="rId99" w:anchor="246z" w:history="1">
        <w:r w:rsidRPr="001834E4">
          <w:rPr>
            <w:rStyle w:val="Hyperlink"/>
            <w:rFonts w:ascii="Times New Roman" w:hAnsi="Times New Roman"/>
          </w:rPr>
          <w:t>turto</w:t>
        </w:r>
      </w:hyperlink>
      <w:r w:rsidRPr="001834E4">
        <w:rPr>
          <w:rFonts w:ascii="Times New Roman" w:hAnsi="Times New Roman"/>
        </w:rPr>
        <w:t xml:space="preserve"> perdavimo-priėmimo akto pasirašymo.</w:t>
      </w:r>
    </w:p>
    <w:p w:rsidR="005A5AA0" w:rsidRPr="001834E4" w:rsidRDefault="005A5AA0" w:rsidP="001834E4">
      <w:pPr>
        <w:pStyle w:val="Heading1"/>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III. TURTO PANAUDA IR NUOMA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Savivaldybės turtas gali būti perduodamas panaudos pagrindais laikinai neatlygintinai valdyti ir naudoti šiame Apraše nustatyta tvarka šiems subjektams: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biudžetinėms</w:t>
      </w:r>
      <w:r w:rsidRPr="001834E4">
        <w:rPr>
          <w:rFonts w:ascii="Times New Roman" w:hAnsi="Times New Roman"/>
        </w:rPr>
        <w:t xml:space="preserve"> įstaigoms; </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viešosioms</w:t>
      </w:r>
      <w:r w:rsidRPr="001834E4">
        <w:rPr>
          <w:rFonts w:ascii="Times New Roman" w:hAnsi="Times New Roman"/>
        </w:rPr>
        <w:t xml:space="preserve"> įstaigoms, kai bent vienas iš jų dalininkų yra valstybė ar </w:t>
      </w:r>
      <w:bookmarkStart w:id="187" w:name="BM251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"252z"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w:t>
      </w:r>
      <w:r w:rsidRPr="001834E4">
        <w:rPr>
          <w:rFonts w:ascii="Times New Roman" w:hAnsi="Times New Roman"/>
        </w:rPr>
        <w:fldChar w:fldCharType="end"/>
      </w:r>
      <w:bookmarkEnd w:id="187"/>
      <w:r w:rsidRPr="001834E4">
        <w:rPr>
          <w:rFonts w:ascii="Times New Roman" w:hAnsi="Times New Roman"/>
        </w:rPr>
        <w:t xml:space="preserve">, kurioms atstovauja valstybės ar </w:t>
      </w:r>
      <w:bookmarkStart w:id="188" w:name="BM252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"253z"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88"/>
      <w:r w:rsidRPr="001834E4">
        <w:rPr>
          <w:rFonts w:ascii="Times New Roman" w:hAnsi="Times New Roman"/>
        </w:rPr>
        <w:t xml:space="preserve"> institucija, taip pat viešosioms įstaigoms – mokykloms ir viešosioms įstaigoms, tenkinančioms visuomenės interesą muziejų sistemoje;</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socialinės</w:t>
      </w:r>
      <w:r w:rsidRPr="001834E4">
        <w:rPr>
          <w:rFonts w:ascii="Times New Roman" w:hAnsi="Times New Roman"/>
        </w:rPr>
        <w:t xml:space="preserve"> įmonės statusą turintiems juridiniams asmenims;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asociacijoms</w:t>
      </w:r>
      <w:r w:rsidRPr="001834E4">
        <w:rPr>
          <w:rFonts w:ascii="Times New Roman" w:hAnsi="Times New Roman"/>
        </w:rPr>
        <w:t>;</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politinėms</w:t>
      </w:r>
      <w:r w:rsidRPr="001834E4">
        <w:rPr>
          <w:rFonts w:ascii="Times New Roman" w:hAnsi="Times New Roman"/>
        </w:rPr>
        <w:t xml:space="preserve"> partijoms;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Juridinių</w:t>
      </w:r>
      <w:r w:rsidRPr="001834E4">
        <w:rPr>
          <w:rFonts w:ascii="Times New Roman" w:hAnsi="Times New Roman"/>
        </w:rPr>
        <w:t xml:space="preserve"> asmenų registre registruotiems profesinių sąjungų susivienijimams;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kitiems</w:t>
      </w:r>
      <w:r w:rsidRPr="001834E4">
        <w:rPr>
          <w:rFonts w:ascii="Times New Roman" w:hAnsi="Times New Roman"/>
        </w:rPr>
        <w:t xml:space="preserve"> subjektams, jeigu tai nustatyta įstatymuose, tarptautinėse sutartyse ar tarptautiniuose susitarimuose.</w:t>
      </w:r>
    </w:p>
    <w:bookmarkStart w:id="189" w:name="BM257z"/>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fldChar w:fldCharType="begin"/>
      </w:r>
      <w:r w:rsidRPr="001834E4">
        <w:rPr>
          <w:rStyle w:val="Hyperlink"/>
          <w:rFonts w:ascii="Times New Roman" w:hAnsi="Times New Roman"/>
        </w:rPr>
        <w:instrText xml:space="preserve"> HYPERLINK "http://192.168.1.1/Litlex/LL.DLL?Tekstas=1?Id=28698&amp;Zd=savivald%2Bturt%2Bvaldym&amp;BF=4" \l "258z" </w:instrText>
      </w:r>
      <w:r w:rsidRPr="001834E4">
        <w:rPr>
          <w:rFonts w:ascii="Times New Roman" w:hAnsi="Times New Roman"/>
        </w:rPr>
      </w:r>
      <w:r w:rsidRPr="001834E4">
        <w:rPr>
          <w:rStyle w:val="Hyperlink"/>
          <w:rFonts w:ascii="Times New Roman" w:hAnsi="Times New Roman"/>
        </w:rPr>
        <w:fldChar w:fldCharType="separate"/>
      </w:r>
      <w:r w:rsidRPr="001834E4">
        <w:rPr>
          <w:rStyle w:val="Hyperlink"/>
          <w:rFonts w:ascii="Times New Roman" w:hAnsi="Times New Roman"/>
        </w:rPr>
        <w:t>Savivaldybės</w:t>
      </w:r>
      <w:r w:rsidRPr="001834E4">
        <w:rPr>
          <w:rStyle w:val="Hyperlink"/>
          <w:rFonts w:ascii="Times New Roman" w:hAnsi="Times New Roman"/>
        </w:rPr>
        <w:fldChar w:fldCharType="end"/>
      </w:r>
      <w:bookmarkEnd w:id="189"/>
      <w:r w:rsidRPr="001834E4">
        <w:rPr>
          <w:rFonts w:ascii="Times New Roman" w:hAnsi="Times New Roman"/>
        </w:rPr>
        <w:t xml:space="preserve"> </w:t>
      </w:r>
      <w:bookmarkStart w:id="190" w:name="BM258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"259z"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turtas</w:t>
      </w:r>
      <w:r w:rsidRPr="001834E4">
        <w:rPr>
          <w:rFonts w:ascii="Times New Roman" w:hAnsi="Times New Roman"/>
        </w:rPr>
        <w:fldChar w:fldCharType="end"/>
      </w:r>
      <w:bookmarkEnd w:id="190"/>
      <w:r w:rsidRPr="001834E4">
        <w:rPr>
          <w:rFonts w:ascii="Times New Roman" w:hAnsi="Times New Roman"/>
        </w:rPr>
        <w:t xml:space="preserve"> šio Aprašo 16 punkte nurodytiems subjektams (išskyrus 16.1 ir 16.7 punktuose nurodytus subjektus) gali būti perduodamas panaudos pagrindais laikinai neatlygintinai valdyti ir naudotis, jeigu subjektai atitinka šiuos kriterijus: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asociacija</w:t>
      </w:r>
      <w:r w:rsidRPr="001834E4">
        <w:rPr>
          <w:rFonts w:ascii="Times New Roman" w:hAnsi="Times New Roman"/>
        </w:rPr>
        <w:t xml:space="preserve">, profesinių sąjungų susivienijimas ir jį sudarančios profesinės sąjungos ar politinė partija neturi nuosavybės teise priklausančio ar panaudos pagrindais perduoto laikinai neatlygintinai valdyti ir naudotis valstybės ar </w:t>
      </w:r>
      <w:bookmarkStart w:id="191" w:name="BM259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"260z"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191"/>
      <w:r w:rsidRPr="001834E4">
        <w:rPr>
          <w:rFonts w:ascii="Times New Roman" w:hAnsi="Times New Roman"/>
        </w:rPr>
        <w:t xml:space="preserve"> nekilnojamojo </w:t>
      </w:r>
      <w:bookmarkStart w:id="192" w:name="BM26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"261z"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192"/>
      <w:r w:rsidRPr="001834E4">
        <w:rPr>
          <w:rFonts w:ascii="Times New Roman" w:hAnsi="Times New Roman"/>
        </w:rPr>
        <w:t xml:space="preserve"> </w:t>
      </w:r>
      <w:bookmarkStart w:id="193" w:name="BM261z"/>
      <w:r w:rsidRPr="001834E4">
        <w:rPr>
          <w:rFonts w:ascii="Times New Roman" w:hAnsi="Times New Roman"/>
        </w:rPr>
        <w:t xml:space="preserve">Pagėgių </w:t>
      </w:r>
      <w:hyperlink r:id="rId100" w:anchor="262z" w:history="1">
        <w:r w:rsidRPr="001834E4">
          <w:rPr>
            <w:rStyle w:val="Hyperlink"/>
            <w:rFonts w:ascii="Times New Roman" w:hAnsi="Times New Roman"/>
          </w:rPr>
          <w:t>savivaldybėje</w:t>
        </w:r>
      </w:hyperlink>
      <w:bookmarkEnd w:id="193"/>
      <w:r w:rsidRPr="001834E4">
        <w:rPr>
          <w:rFonts w:ascii="Times New Roman" w:hAnsi="Times New Roman"/>
        </w:rPr>
        <w:t>;</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 xml:space="preserve">subjektas pagrindžia, kad panaudos pagrindais prašomas suteikti </w:t>
      </w:r>
      <w:bookmarkStart w:id="194" w:name="BM263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"264z"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turtas</w:t>
      </w:r>
      <w:r w:rsidRPr="001834E4">
        <w:rPr>
          <w:rFonts w:ascii="Times New Roman" w:hAnsi="Times New Roman"/>
        </w:rPr>
        <w:fldChar w:fldCharType="end"/>
      </w:r>
      <w:bookmarkEnd w:id="194"/>
      <w:r w:rsidRPr="001834E4">
        <w:rPr>
          <w:rFonts w:ascii="Times New Roman" w:hAnsi="Times New Roman"/>
        </w:rPr>
        <w:t xml:space="preserve"> reikalingas jo vykdomai veiklai, </w:t>
      </w:r>
      <w:r w:rsidRPr="001834E4">
        <w:rPr>
          <w:rStyle w:val="Hyperlink"/>
          <w:rFonts w:ascii="Times New Roman" w:hAnsi="Times New Roman"/>
        </w:rPr>
        <w:t>dėl</w:t>
      </w:r>
      <w:r w:rsidRPr="001834E4">
        <w:rPr>
          <w:rFonts w:ascii="Times New Roman" w:hAnsi="Times New Roman"/>
        </w:rPr>
        <w:t xml:space="preserve"> kurios </w:t>
      </w:r>
      <w:bookmarkStart w:id="195" w:name="BM264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"265z"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turtas</w:t>
      </w:r>
      <w:r w:rsidRPr="001834E4">
        <w:rPr>
          <w:rFonts w:ascii="Times New Roman" w:hAnsi="Times New Roman"/>
        </w:rPr>
        <w:fldChar w:fldCharType="end"/>
      </w:r>
      <w:bookmarkEnd w:id="195"/>
      <w:r w:rsidRPr="001834E4">
        <w:rPr>
          <w:rFonts w:ascii="Times New Roman" w:hAnsi="Times New Roman"/>
        </w:rPr>
        <w:t xml:space="preserve"> galėtų būti perduotas, ir jo naudojimo paskirtis atitinka subjekto veiklos sritis ir tikslus, nustatytus jo steigimo dokumentuose;</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subjektas</w:t>
      </w:r>
      <w:r w:rsidRPr="001834E4">
        <w:rPr>
          <w:rFonts w:ascii="Times New Roman" w:hAnsi="Times New Roman"/>
        </w:rPr>
        <w:t xml:space="preserve"> pagrindžia, kad jo veiklos rezultatai užtikrina naudą visuomenei ar jos daliai.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Sprendimą</w:t>
      </w:r>
      <w:r w:rsidRPr="001834E4">
        <w:rPr>
          <w:rFonts w:ascii="Times New Roman" w:hAnsi="Times New Roman"/>
        </w:rPr>
        <w:t xml:space="preserve"> dėl savivaldybės turto perdavimo panaudos pagrindais šio Aprašo 16 punkte nurodytiems subjektams priima: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Taryba − 16.4. ir16.5. punkte nurodytiems subjektams;</w:t>
      </w:r>
    </w:p>
    <w:p w:rsidR="005A5AA0" w:rsidRPr="001834E4" w:rsidRDefault="005A5AA0" w:rsidP="001834E4">
      <w:pPr>
        <w:tabs>
          <w:tab w:val="left" w:pos="1260"/>
        </w:tabs>
        <w:spacing w:line="360" w:lineRule="auto"/>
        <w:jc w:val="both"/>
        <w:rPr>
          <w:rFonts w:ascii="Times New Roman" w:hAnsi="Times New Roman"/>
          <w:color w:val="FF0000"/>
        </w:rPr>
      </w:pPr>
      <w:r w:rsidRPr="001834E4">
        <w:rPr>
          <w:rFonts w:ascii="Times New Roman" w:hAnsi="Times New Roman"/>
        </w:rPr>
        <w:t xml:space="preserve">            18.2.</w:t>
      </w:r>
      <w:r w:rsidRPr="001834E4">
        <w:rPr>
          <w:rFonts w:ascii="Times New Roman" w:hAnsi="Times New Roman"/>
          <w:color w:val="FF0000"/>
        </w:rPr>
        <w:t xml:space="preserve"> </w:t>
      </w:r>
      <w:r w:rsidRPr="001834E4">
        <w:rPr>
          <w:rStyle w:val="Hyperlink"/>
          <w:rFonts w:ascii="Times New Roman" w:hAnsi="Times New Roman"/>
        </w:rPr>
        <w:t>administracijos</w:t>
      </w:r>
      <w:r w:rsidRPr="001834E4">
        <w:rPr>
          <w:rFonts w:ascii="Times New Roman" w:hAnsi="Times New Roman"/>
        </w:rPr>
        <w:t xml:space="preserve"> direktorius − 16 punkte nurodytiems subjektams, išskyrus 16.4. ir 16.5 punkte nurodytus subjektus.</w:t>
      </w:r>
    </w:p>
    <w:bookmarkStart w:id="196" w:name="BM271z"/>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fldChar w:fldCharType="begin"/>
      </w:r>
      <w:r w:rsidRPr="001834E4">
        <w:rPr>
          <w:rStyle w:val="Hyperlink"/>
          <w:rFonts w:ascii="Times New Roman" w:hAnsi="Times New Roman"/>
        </w:rPr>
        <w:instrText xml:space="preserve"> HYPERLINK "http://192.168.1.1/Litlex/LL.DLL?Tekstas=1?Id=28698&amp;Zd=savivald%2Bturt%2Bvaldym&amp;BF=4" \l "272z" </w:instrText>
      </w:r>
      <w:r w:rsidRPr="001834E4">
        <w:rPr>
          <w:rFonts w:ascii="Times New Roman" w:hAnsi="Times New Roman"/>
        </w:rPr>
      </w:r>
      <w:r w:rsidRPr="001834E4">
        <w:rPr>
          <w:rStyle w:val="Hyperlink"/>
          <w:rFonts w:ascii="Times New Roman" w:hAnsi="Times New Roman"/>
        </w:rPr>
        <w:fldChar w:fldCharType="separate"/>
      </w:r>
      <w:r w:rsidRPr="001834E4">
        <w:rPr>
          <w:rStyle w:val="Hyperlink"/>
          <w:rFonts w:ascii="Times New Roman" w:hAnsi="Times New Roman"/>
        </w:rPr>
        <w:t>Savivaldybės</w:t>
      </w:r>
      <w:r w:rsidRPr="001834E4">
        <w:rPr>
          <w:rStyle w:val="Hyperlink"/>
          <w:rFonts w:ascii="Times New Roman" w:hAnsi="Times New Roman"/>
        </w:rPr>
        <w:fldChar w:fldCharType="end"/>
      </w:r>
      <w:bookmarkEnd w:id="196"/>
      <w:r w:rsidRPr="001834E4">
        <w:rPr>
          <w:rFonts w:ascii="Times New Roman" w:hAnsi="Times New Roman"/>
        </w:rPr>
        <w:t xml:space="preserve"> ilgalaikis materialusis </w:t>
      </w:r>
      <w:bookmarkStart w:id="197" w:name="BM272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"273z"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turtas</w:t>
      </w:r>
      <w:r w:rsidRPr="001834E4">
        <w:rPr>
          <w:rFonts w:ascii="Times New Roman" w:hAnsi="Times New Roman"/>
        </w:rPr>
        <w:fldChar w:fldCharType="end"/>
      </w:r>
      <w:bookmarkEnd w:id="197"/>
      <w:r w:rsidRPr="001834E4">
        <w:rPr>
          <w:rFonts w:ascii="Times New Roman" w:hAnsi="Times New Roman"/>
        </w:rPr>
        <w:t xml:space="preserve"> šio Aprašo 16.1–16.3 punktuose nurodytiems subjektams gali būti perduotas panaudos teise ne ilgesniam kaip 20 metų laikotarpiui, o 16.4–16.7 punktuose nurodytiems subjektams – ne ilgesniam kaip 10 metų laikotarpiui, jeigu įstatymai nenustato kitaip.</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Sprendime turi būti nurodytas panaudos sutarties terminas ir </w:t>
      </w:r>
      <w:bookmarkStart w:id="198" w:name="BM273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"274z"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198"/>
      <w:r w:rsidRPr="001834E4">
        <w:rPr>
          <w:rFonts w:ascii="Times New Roman" w:hAnsi="Times New Roman"/>
        </w:rPr>
        <w:t xml:space="preserve"> panaudojimo paskirtis, taip pat gali būti nurodytos kitos panaudos sąlygos. Šios sąlygos privalo būti įrašytos į panaudos sutartį. Prieš </w:t>
      </w:r>
      <w:r w:rsidRPr="001834E4">
        <w:rPr>
          <w:rStyle w:val="Hyperlink"/>
          <w:rFonts w:ascii="Times New Roman" w:hAnsi="Times New Roman"/>
        </w:rPr>
        <w:t>sudarydamas</w:t>
      </w:r>
      <w:r w:rsidRPr="001834E4">
        <w:rPr>
          <w:rFonts w:ascii="Times New Roman" w:hAnsi="Times New Roman"/>
        </w:rPr>
        <w:t xml:space="preserve"> panaudos sutartį panaudos gavėjas turi pateikti rašytinį įsipareigojimą panaudos sutartyje numatytomis sąlygomis panaudoti savo lėšas perduoto nekilnojamojo daikto einamajam ir statinio kapitaliniam remontui, kito ilgalaikio materialiojo </w:t>
      </w:r>
      <w:bookmarkStart w:id="199" w:name="BM274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"275z"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199"/>
      <w:r w:rsidRPr="001834E4">
        <w:rPr>
          <w:rFonts w:ascii="Times New Roman" w:hAnsi="Times New Roman"/>
        </w:rPr>
        <w:t xml:space="preserve"> remontui atlikti.</w:t>
      </w:r>
    </w:p>
    <w:bookmarkStart w:id="200" w:name="BM275z"/>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fldChar w:fldCharType="begin"/>
      </w:r>
      <w:r w:rsidRPr="001834E4">
        <w:rPr>
          <w:rStyle w:val="Hyperlink"/>
          <w:rFonts w:ascii="Times New Roman" w:hAnsi="Times New Roman"/>
        </w:rPr>
        <w:instrText xml:space="preserve"> HYPERLINK "http://192.168.1.1/Litlex/LL.DLL?Tekstas=1?Id=28698&amp;Zd=savivald%2Bturt%2Bvaldym&amp;BF=4" \l "276z" </w:instrText>
      </w:r>
      <w:r w:rsidRPr="001834E4">
        <w:rPr>
          <w:rFonts w:ascii="Times New Roman" w:hAnsi="Times New Roman"/>
        </w:rPr>
      </w:r>
      <w:r w:rsidRPr="001834E4">
        <w:rPr>
          <w:rStyle w:val="Hyperlink"/>
          <w:rFonts w:ascii="Times New Roman" w:hAnsi="Times New Roman"/>
        </w:rPr>
        <w:fldChar w:fldCharType="separate"/>
      </w:r>
      <w:r w:rsidRPr="001834E4">
        <w:rPr>
          <w:rStyle w:val="Hyperlink"/>
          <w:rFonts w:ascii="Times New Roman" w:hAnsi="Times New Roman"/>
        </w:rPr>
        <w:t>Savivaldybės</w:t>
      </w:r>
      <w:r w:rsidRPr="001834E4">
        <w:rPr>
          <w:rStyle w:val="Hyperlink"/>
          <w:rFonts w:ascii="Times New Roman" w:hAnsi="Times New Roman"/>
        </w:rPr>
        <w:fldChar w:fldCharType="end"/>
      </w:r>
      <w:bookmarkEnd w:id="200"/>
      <w:r w:rsidRPr="001834E4">
        <w:rPr>
          <w:rStyle w:val="Hyperlink"/>
          <w:rFonts w:ascii="Times New Roman" w:hAnsi="Times New Roman"/>
        </w:rPr>
        <w:t xml:space="preserve"> Tarybos įgaliota institucija sprendimus priima </w:t>
      </w:r>
      <w:bookmarkStart w:id="201" w:name="BM276z"/>
      <w:r w:rsidRPr="001834E4">
        <w:rPr>
          <w:rStyle w:val="Hyperlink"/>
          <w:rFonts w:ascii="Times New Roman" w:hAnsi="Times New Roman"/>
        </w:rPr>
        <w:t>vadovaudamasi šio Aprašo nuostatomis.</w:t>
      </w:r>
      <w:bookmarkEnd w:id="201"/>
    </w:p>
    <w:bookmarkStart w:id="202" w:name="BM277z"/>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"278z"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202"/>
      <w:r w:rsidRPr="001834E4">
        <w:rPr>
          <w:rFonts w:ascii="Times New Roman" w:hAnsi="Times New Roman"/>
        </w:rPr>
        <w:t xml:space="preserve"> </w:t>
      </w:r>
      <w:bookmarkStart w:id="203" w:name="BM278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"279z"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03"/>
      <w:r w:rsidRPr="001834E4">
        <w:rPr>
          <w:rFonts w:ascii="Times New Roman" w:hAnsi="Times New Roman"/>
        </w:rPr>
        <w:t xml:space="preserve"> panaudos sutartį su panaudos subjektais sudaro </w:t>
      </w:r>
      <w:bookmarkStart w:id="204" w:name="BM279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"280z"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204"/>
      <w:r w:rsidRPr="001834E4">
        <w:rPr>
          <w:rFonts w:ascii="Times New Roman" w:hAnsi="Times New Roman"/>
        </w:rPr>
        <w:t xml:space="preserve"> </w:t>
      </w:r>
      <w:bookmarkStart w:id="205" w:name="BM28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05"/>
      <w:r w:rsidRPr="001834E4">
        <w:rPr>
          <w:rFonts w:ascii="Times New Roman" w:hAnsi="Times New Roman"/>
        </w:rPr>
        <w:t xml:space="preserve"> valdytojas (</w:t>
      </w:r>
      <w:r w:rsidRPr="001834E4">
        <w:rPr>
          <w:rStyle w:val="Hyperlink"/>
          <w:rFonts w:ascii="Times New Roman" w:hAnsi="Times New Roman"/>
        </w:rPr>
        <w:t>panaudos</w:t>
      </w:r>
      <w:r w:rsidRPr="001834E4">
        <w:rPr>
          <w:rFonts w:ascii="Times New Roman" w:hAnsi="Times New Roman"/>
        </w:rPr>
        <w:t xml:space="preserve"> davėjas) per 15 darbo dienų nuo sprendimo perduoti turtą panaudos teise priėmimo dienos. Jei sutartis nepasirašoma per šį terminą dėl panaudos gavėjo kaltės, turtas šiam asmeniui neperduodamas.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bookmarkStart w:id="206" w:name="BM281z"/>
      <w:r w:rsidRPr="001834E4">
        <w:rPr>
          <w:rFonts w:ascii="Times New Roman" w:hAnsi="Times New Roman"/>
        </w:rPr>
        <w:t>S</w:t>
      </w:r>
      <w:hyperlink r:id="rId101" w:anchor="282z" w:history="1">
        <w:r w:rsidRPr="001834E4">
          <w:rPr>
            <w:rStyle w:val="Hyperlink"/>
            <w:rFonts w:ascii="Times New Roman" w:hAnsi="Times New Roman"/>
          </w:rPr>
          <w:t>avivaldybės</w:t>
        </w:r>
      </w:hyperlink>
      <w:bookmarkEnd w:id="206"/>
      <w:r w:rsidRPr="001834E4">
        <w:rPr>
          <w:rFonts w:ascii="Times New Roman" w:hAnsi="Times New Roman"/>
        </w:rPr>
        <w:t xml:space="preserve"> </w:t>
      </w:r>
      <w:bookmarkStart w:id="207" w:name="BM282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"283z"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07"/>
      <w:r w:rsidRPr="001834E4">
        <w:rPr>
          <w:rFonts w:ascii="Times New Roman" w:hAnsi="Times New Roman"/>
        </w:rPr>
        <w:t xml:space="preserve"> panaudos sutartyje turi būti nustatyta pagal panaudos sutartį perduodamo </w:t>
      </w:r>
      <w:bookmarkStart w:id="208" w:name="BM283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"284z"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08"/>
      <w:r w:rsidRPr="001834E4">
        <w:rPr>
          <w:rFonts w:ascii="Times New Roman" w:hAnsi="Times New Roman"/>
        </w:rPr>
        <w:t xml:space="preserve"> naudojimo paskirtis, panaudos gavėjo pareiga savo lėšomis atlikti nekilnojamojo  daikto einamąjį ir statinio kapitalinį remontą, kito ilgalaikio materialiojo </w:t>
      </w:r>
      <w:bookmarkStart w:id="209" w:name="BM284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"285z"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09"/>
      <w:r w:rsidRPr="001834E4">
        <w:rPr>
          <w:rFonts w:ascii="Times New Roman" w:hAnsi="Times New Roman"/>
        </w:rPr>
        <w:t xml:space="preserve"> remontą, apmokėti visas </w:t>
      </w:r>
      <w:bookmarkStart w:id="210" w:name="BM285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"286z"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10"/>
      <w:r w:rsidRPr="001834E4">
        <w:rPr>
          <w:rFonts w:ascii="Times New Roman" w:hAnsi="Times New Roman"/>
        </w:rPr>
        <w:t xml:space="preserve"> išlaikymo išlaidas, apdrausti gaunamą ilgalaikį materialųjį </w:t>
      </w:r>
      <w:bookmarkStart w:id="211" w:name="BM286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"287z"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turtą</w:t>
      </w:r>
      <w:r w:rsidRPr="001834E4">
        <w:rPr>
          <w:rFonts w:ascii="Times New Roman" w:hAnsi="Times New Roman"/>
        </w:rPr>
        <w:fldChar w:fldCharType="end"/>
      </w:r>
      <w:bookmarkEnd w:id="211"/>
      <w:r w:rsidRPr="001834E4">
        <w:rPr>
          <w:rFonts w:ascii="Times New Roman" w:hAnsi="Times New Roman"/>
        </w:rPr>
        <w:t xml:space="preserve"> ir kitos </w:t>
      </w:r>
      <w:bookmarkStart w:id="212" w:name="P41997_4"/>
      <w:r w:rsidRPr="001834E4">
        <w:rPr>
          <w:rFonts w:ascii="Times New Roman" w:hAnsi="Times New Roman"/>
        </w:rPr>
        <w:t xml:space="preserve">Lietuvos Respublikos </w:t>
      </w:r>
      <w:hyperlink r:id="rId102" w:tgtFrame="FTurinys" w:history="1">
        <w:r w:rsidRPr="001834E4">
          <w:rPr>
            <w:rStyle w:val="Hyperlink"/>
            <w:rFonts w:ascii="Times New Roman" w:hAnsi="Times New Roman"/>
            <w:iCs/>
          </w:rPr>
          <w:t>civiliniame</w:t>
        </w:r>
      </w:hyperlink>
      <w:bookmarkEnd w:id="212"/>
      <w:r w:rsidRPr="001834E4">
        <w:rPr>
          <w:rFonts w:ascii="Times New Roman" w:hAnsi="Times New Roman"/>
        </w:rPr>
        <w:t xml:space="preserve"> kodekse nustatytos panaudos sąlygos. Savivaldybės materialiojo turto panaudos pavyzdinė sutartis pateikiama šio Aprašo 2 priede.</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Turto</w:t>
      </w:r>
      <w:r w:rsidRPr="001834E4">
        <w:rPr>
          <w:rFonts w:ascii="Times New Roman" w:hAnsi="Times New Roman"/>
        </w:rPr>
        <w:t xml:space="preserve"> valdytojo atstovas, pasirašęs turto panaudos sutartį, privalo ne vėliau kaip per 10 darbo dienų nuo sutarties pasirašymo dienos perduoti turtą panaudos gavėjo įgaliotam asmeniui pagal turto perdavimo ir priėmimo aktą (šio Aprašo 4 priedas).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Jei panaudos gavėjas per 20 darbo dienų neperima turto pagal perdavimo ir priėmimo aktą, jis privalo apmokėti turto eksploatavimo išlaidas ir/ar mokesčius už komunalines paslaugas, kurie </w:t>
      </w:r>
      <w:r w:rsidRPr="001834E4">
        <w:rPr>
          <w:rStyle w:val="Hyperlink"/>
          <w:rFonts w:ascii="Times New Roman" w:hAnsi="Times New Roman"/>
        </w:rPr>
        <w:t>skaičiuojami</w:t>
      </w:r>
      <w:r w:rsidRPr="001834E4">
        <w:rPr>
          <w:rFonts w:ascii="Times New Roman" w:hAnsi="Times New Roman"/>
        </w:rPr>
        <w:t xml:space="preserve"> nuo sprendimo dėl turto perdavimo pagal panaudos sutartį priėmimo dienos.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Nekilnojamojo</w:t>
      </w:r>
      <w:r w:rsidRPr="001834E4">
        <w:rPr>
          <w:rFonts w:ascii="Times New Roman" w:hAnsi="Times New Roman"/>
        </w:rPr>
        <w:t xml:space="preserve"> turto panaudos teisę ilgesniam kaip 1 metų laikotarpiui panaudos gavėjas įregistruoja Nekilnojamojo turto registre, o nutraukus sutartį – išregistruoja.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Panaudos</w:t>
      </w:r>
      <w:r w:rsidRPr="001834E4">
        <w:rPr>
          <w:rFonts w:ascii="Times New Roman" w:hAnsi="Times New Roman"/>
        </w:rPr>
        <w:t xml:space="preserve"> gavėjas privalo per 2 mėnesius nuo turto perdavimo dienos apdrausti nuo draudiminių įvykių panaudos pagrindais perduotą ilgalaikį materialųjį turtą turto savininko naudai ir pristatyti turto valdytojui draudimo įstaigos išduoto poliso kopiją.</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Jei panaudos gavėjas nori atnaujinti sutartį, apie tai jis panaudos davėją raštu informuoja ne vėliau kaip </w:t>
      </w:r>
      <w:r w:rsidRPr="001834E4">
        <w:rPr>
          <w:rStyle w:val="Hyperlink"/>
          <w:rFonts w:ascii="Times New Roman" w:hAnsi="Times New Roman"/>
        </w:rPr>
        <w:t>prieš</w:t>
      </w:r>
      <w:r w:rsidRPr="001834E4">
        <w:rPr>
          <w:rFonts w:ascii="Times New Roman" w:hAnsi="Times New Roman"/>
        </w:rPr>
        <w:t xml:space="preserve"> 30 kalendorinių dienų iki sutarties termino pabaigos. Sprendimas dėl panaudos sutarties atnaujinimo priimamas vadovaujantis šio Aprašo nuostatomis.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Nusprendus</w:t>
      </w:r>
      <w:r w:rsidRPr="001834E4">
        <w:rPr>
          <w:rFonts w:ascii="Times New Roman" w:hAnsi="Times New Roman"/>
        </w:rPr>
        <w:t xml:space="preserve"> atnaujinti sutartį su tuo pačiu panaudos sutarties subjektu, naujas turto perdavimo ir priėmimo aktas nesurašomas.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Jei </w:t>
      </w:r>
      <w:r w:rsidRPr="001834E4">
        <w:rPr>
          <w:rStyle w:val="Hyperlink"/>
          <w:rFonts w:ascii="Times New Roman" w:hAnsi="Times New Roman"/>
        </w:rPr>
        <w:t>panaudos</w:t>
      </w:r>
      <w:r w:rsidRPr="001834E4">
        <w:rPr>
          <w:rFonts w:ascii="Times New Roman" w:hAnsi="Times New Roman"/>
        </w:rPr>
        <w:t xml:space="preserve"> gavėjas turtą naudoja ne pagal paskirtį ar ilgiau kaip 6 mėnesius nuo sprendimo perduoti turtą panaudos pagrindais priėmimo nepradeda vykdyti jame nurodytos veiklos, turto valdytojo atstovas, pasirašęs turto panaudos sutartį, privalo vieną kartą raštu įspėti panaudos gavėją (parašyti įspėjamąjį raštą bei surašyti aktą), o šiam neįvykdžius reikalavimų – sutartį nutraukti. Sprendimą dėl panaudos sutarties nutraukimo priima turto valdytojas.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Panaudos davėjas gali nutraukti panaudos sutartį, jeigu panaudos gavėjas nevykdo įsipareigojimų </w:t>
      </w:r>
      <w:r w:rsidRPr="001834E4">
        <w:rPr>
          <w:rStyle w:val="Hyperlink"/>
          <w:rFonts w:ascii="Times New Roman" w:hAnsi="Times New Roman"/>
        </w:rPr>
        <w:t>savo</w:t>
      </w:r>
      <w:r w:rsidRPr="001834E4">
        <w:rPr>
          <w:rFonts w:ascii="Times New Roman" w:hAnsi="Times New Roman"/>
        </w:rPr>
        <w:t xml:space="preserve"> lėšomis atlikti nekilnojamojo daikto einamąjį ar statinio kapitalinį remontą arba kito ilgalaikio materialiojo </w:t>
      </w:r>
      <w:bookmarkStart w:id="213" w:name="BM29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"291z"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13"/>
      <w:r w:rsidRPr="001834E4">
        <w:rPr>
          <w:rFonts w:ascii="Times New Roman" w:hAnsi="Times New Roman"/>
        </w:rPr>
        <w:t xml:space="preserve"> remontą. Panaudos gavėjui, pagerinusiam pagal panaudos sutartį perduotą </w:t>
      </w:r>
      <w:bookmarkStart w:id="214" w:name="BM291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"292z"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turtą</w:t>
      </w:r>
      <w:r w:rsidRPr="001834E4">
        <w:rPr>
          <w:rFonts w:ascii="Times New Roman" w:hAnsi="Times New Roman"/>
        </w:rPr>
        <w:fldChar w:fldCharType="end"/>
      </w:r>
      <w:bookmarkEnd w:id="214"/>
      <w:r w:rsidRPr="001834E4">
        <w:rPr>
          <w:rFonts w:ascii="Times New Roman" w:hAnsi="Times New Roman"/>
        </w:rPr>
        <w:t xml:space="preserve">, už pagerinimą neatlyginama.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Asmenys</w:t>
      </w:r>
      <w:r w:rsidRPr="001834E4">
        <w:rPr>
          <w:rFonts w:ascii="Times New Roman" w:hAnsi="Times New Roman"/>
        </w:rPr>
        <w:t xml:space="preserve">, kuriems </w:t>
      </w:r>
      <w:hyperlink r:id="rId103" w:anchor="293z" w:history="1">
        <w:r w:rsidRPr="001834E4">
          <w:rPr>
            <w:rStyle w:val="Hyperlink"/>
            <w:rFonts w:ascii="Times New Roman" w:hAnsi="Times New Roman"/>
          </w:rPr>
          <w:t>savivaldybės</w:t>
        </w:r>
      </w:hyperlink>
      <w:r w:rsidRPr="001834E4">
        <w:rPr>
          <w:rFonts w:ascii="Times New Roman" w:hAnsi="Times New Roman"/>
        </w:rPr>
        <w:t xml:space="preserve"> </w:t>
      </w:r>
      <w:hyperlink r:id="rId104" w:anchor="294z" w:history="1">
        <w:r w:rsidRPr="001834E4">
          <w:rPr>
            <w:rStyle w:val="Hyperlink"/>
            <w:rFonts w:ascii="Times New Roman" w:hAnsi="Times New Roman"/>
          </w:rPr>
          <w:t>turtas</w:t>
        </w:r>
      </w:hyperlink>
      <w:r w:rsidRPr="001834E4">
        <w:rPr>
          <w:rFonts w:ascii="Times New Roman" w:hAnsi="Times New Roman"/>
        </w:rPr>
        <w:t xml:space="preserve"> perduotas neatlygintinai naudotis, negali jo išnuomoti ar kitaip perduoti naudotis tretiesiems asmenims.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administracija kasmet patikslina nenaudojamo nekilnojamojo turto sąrašą. Nenaudojamas nekilnojamasis turtas, nereikalingas savivaldybės ir turto valdytojo funkcijoms vykdyti, įstatymų nustatyta tvarka įtraukiamas į parduodamų aukcione objektų sąrašą arba išnuomojamas.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Sprendimus</w:t>
      </w:r>
      <w:r w:rsidRPr="001834E4">
        <w:rPr>
          <w:rFonts w:ascii="Times New Roman" w:hAnsi="Times New Roman"/>
        </w:rPr>
        <w:t xml:space="preserve"> dėl savivaldybės turto nuomos priima: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Taryba − dėl turto išnuomojimo ilgesniam nei 1 metų laikotarpiui;</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administracijos direktorius − dėl turto išnuomojimo trumpesniam nei 1 metų laikotarpiui.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turtas gali būti išnuomotas konkurso ir ne konkurso būdu.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Ne konkurso būdu turtas gali būti išnuomojamas: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fiziniams ir juridiniams asmenims, organizuojantiems trumpalaikius (iki 30 dienų) renginius (pasitarimus, seminarus, parodas, sporto varžybas, šventes, kultūros ir kitus renginius), tokiu atveju sprendimą dėl turto nuomos priima:</w:t>
      </w:r>
    </w:p>
    <w:p w:rsidR="005A5AA0" w:rsidRPr="001834E4" w:rsidRDefault="005A5AA0" w:rsidP="001834E4">
      <w:pPr>
        <w:numPr>
          <w:ilvl w:val="2"/>
          <w:numId w:val="1"/>
        </w:numPr>
        <w:tabs>
          <w:tab w:val="clear" w:pos="1080"/>
          <w:tab w:val="num" w:pos="15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administracijos direktorius, kai turtas išnuomojamas ne ilgesniam kaip 90 dienų laikotarpiui;</w:t>
      </w:r>
    </w:p>
    <w:p w:rsidR="005A5AA0" w:rsidRPr="001834E4" w:rsidRDefault="005A5AA0" w:rsidP="001834E4">
      <w:pPr>
        <w:numPr>
          <w:ilvl w:val="2"/>
          <w:numId w:val="1"/>
        </w:numPr>
        <w:tabs>
          <w:tab w:val="clear" w:pos="1080"/>
          <w:tab w:val="num" w:pos="1560"/>
        </w:tabs>
        <w:spacing w:after="0" w:line="360" w:lineRule="auto"/>
        <w:ind w:left="0" w:firstLine="709"/>
        <w:jc w:val="both"/>
        <w:rPr>
          <w:rFonts w:ascii="Times New Roman" w:hAnsi="Times New Roman"/>
        </w:rPr>
      </w:pPr>
      <w:r w:rsidRPr="001834E4">
        <w:rPr>
          <w:rFonts w:ascii="Times New Roman" w:hAnsi="Times New Roman"/>
        </w:rPr>
        <w:t>savivaldybės Taryba, kai turtas reikalingas paslaugoms, kurių teikėjas parenkamas Lietuvos Respublikos viešųjų pirkimų įstatymo nustatyta tvarka, teikti.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Išnuomojant savivaldybės turtą ne konkurso būdu nuompinigių dydis negali būti mažesnis už </w:t>
      </w:r>
      <w:r w:rsidRPr="001834E4">
        <w:rPr>
          <w:rStyle w:val="Hyperlink"/>
          <w:rFonts w:ascii="Times New Roman" w:hAnsi="Times New Roman"/>
        </w:rPr>
        <w:t>valstybės</w:t>
      </w:r>
      <w:r w:rsidRPr="001834E4">
        <w:rPr>
          <w:rFonts w:ascii="Times New Roman" w:hAnsi="Times New Roman"/>
        </w:rPr>
        <w:t xml:space="preserve"> turto nuompinigių skaičiavimo tvarka apskaičiuotą nuompinigių dydį, išskyrus šios Tvarkos 36.1.2 punkte nustatytus atvejus.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Savivaldybės turtas, išskyrus šios tvarkos 36 punkte nustatytus atvejus, nuomojamas konkurso </w:t>
      </w:r>
      <w:r w:rsidRPr="001834E4">
        <w:rPr>
          <w:rStyle w:val="Hyperlink"/>
          <w:rFonts w:ascii="Times New Roman" w:hAnsi="Times New Roman"/>
        </w:rPr>
        <w:t>tvarka</w:t>
      </w:r>
      <w:r w:rsidRPr="001834E4">
        <w:rPr>
          <w:rFonts w:ascii="Times New Roman" w:hAnsi="Times New Roman"/>
        </w:rPr>
        <w:t>, vadovaujantis savivaldybės Tarybos patvirtintomis Savivaldybės ilgalaikio materialiojo turto nuomos konkursų organizavimo taisyklėmis.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turtas uždaro konkurso būdu </w:t>
      </w:r>
      <w:r w:rsidRPr="001834E4">
        <w:rPr>
          <w:rFonts w:ascii="Times New Roman" w:hAnsi="Times New Roman"/>
          <w:iCs/>
        </w:rPr>
        <w:t>ne ilgesniam kaip 10 metų laikotarpiui</w:t>
      </w:r>
      <w:r w:rsidRPr="001834E4">
        <w:rPr>
          <w:rFonts w:ascii="Times New Roman" w:hAnsi="Times New Roman"/>
        </w:rPr>
        <w:t xml:space="preserve"> (įskaitant termino pratęsimą) gali būti išnuomotas šiems fiziniams ir juridiniams asmenims: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asociacijoms, veikiančioms socialinės paramos srityje ir atstovaujančioms neįgaliųjų, pagyvenusių žmonių, vaikų ir socialinės rizikos grupėms priklausančių asmenų interesams, taip pat socialinės įmonės statusą turintiems juridiniams asmenims (Savivaldybės administracijos Socialinės paramos skyriaus teikimu);</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tradicinėms Lietuvos religinėms bendruomenėms ir bendrijoms;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ūkininkams, kooperatinėms ir žemės ūkio bendrovėms, kitiems žemės ūkio subjektams savos gamybos žemės ūkio produkcijai realizuoti (Savivaldybės administracijos Žemės ūkio skyriaus arba ūkininkų ar kitų žemės ūkio produkcijos gamintojų asociacijų siūlymu);</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subjektams, užtikrinantiems pirminę sveikatos priežiūrą ir kitas būtinas paslaugas seniūnijose (Vyriausiojo specialisto sveikatai ir sanitarijai teikimu).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Šio Aprašo 39 punkte neišvardintiems subjektams savivaldybei nuosavybės teise priklausantis turtas išnuomojamas tik viešo konkurso būdu, </w:t>
      </w:r>
      <w:r w:rsidRPr="001834E4">
        <w:rPr>
          <w:rFonts w:ascii="Times New Roman" w:hAnsi="Times New Roman"/>
          <w:iCs/>
        </w:rPr>
        <w:t xml:space="preserve">ne ilgesniam kaip 10 metų laikotarpiui </w:t>
      </w:r>
      <w:r w:rsidRPr="001834E4">
        <w:rPr>
          <w:rFonts w:ascii="Times New Roman" w:hAnsi="Times New Roman"/>
        </w:rPr>
        <w:t>(įskaitant termino pratęsimą).</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Teikdamas</w:t>
      </w:r>
      <w:r w:rsidRPr="001834E4">
        <w:rPr>
          <w:rFonts w:ascii="Times New Roman" w:hAnsi="Times New Roman"/>
        </w:rPr>
        <w:t xml:space="preserve"> pasiūlymą priimti sprendimą dėl nekilnojamojo turto panaudos ar nuomos šio Aprašo 18 ir 34 punkte nurodytoms institucijoms, turto valdytojas prie jo prideda:</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dokumentą, įrodantį, kad turtas nuosavybės teise priklauso savivaldybei;</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pažymą, kad nekilnojamasis turtas yra atlaisvintas, tvarkingas, atitinka nuomotino turto statusą (kadastro byloje pažymėtas kaip negyvenamosios patalpos, turtas neareštuotas, neįkeistas, kitaip nesuvaržytos disponavimo juo teisės);</w:t>
      </w:r>
    </w:p>
    <w:p w:rsidR="005A5AA0" w:rsidRPr="001834E4" w:rsidRDefault="005A5AA0" w:rsidP="001834E4">
      <w:pPr>
        <w:numPr>
          <w:ilvl w:val="1"/>
          <w:numId w:val="1"/>
        </w:numPr>
        <w:tabs>
          <w:tab w:val="clear" w:pos="420"/>
          <w:tab w:val="num" w:pos="1134"/>
          <w:tab w:val="left" w:pos="1276"/>
        </w:tabs>
        <w:spacing w:after="0" w:line="360" w:lineRule="auto"/>
        <w:ind w:left="0" w:firstLine="709"/>
        <w:jc w:val="both"/>
        <w:rPr>
          <w:rFonts w:ascii="Times New Roman" w:hAnsi="Times New Roman"/>
        </w:rPr>
      </w:pPr>
      <w:r w:rsidRPr="001834E4">
        <w:rPr>
          <w:rFonts w:ascii="Times New Roman" w:hAnsi="Times New Roman"/>
        </w:rPr>
        <w:t>kitus reikalingus dokumentus.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Pradinis</w:t>
      </w:r>
      <w:r w:rsidRPr="001834E4">
        <w:rPr>
          <w:rFonts w:ascii="Times New Roman" w:hAnsi="Times New Roman"/>
        </w:rPr>
        <w:t xml:space="preserve"> nuompinigių dydis nustatomas sprendime dėl turto nuomos. Pradinis nuompinigių dydis apskaičiuojamas, vadovaujantis valstybės turto nuompinigių skaičiavimo tvarka. Sprendimą priimanti institucija, atsižvelgdama į situaciją rinkoje, gali didinti apskaičiuotą nuompinigių dydį. Sprendimą nustatyti mažesnius, nei apskaičiuoti, nuompinigius priima savivaldybės Taryba.</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Fonts w:ascii="Times New Roman" w:hAnsi="Times New Roman"/>
        </w:rPr>
        <w:t xml:space="preserve">Nuompinigiai už savivaldybės ilgalaikio materialiojo </w:t>
      </w:r>
      <w:bookmarkStart w:id="215" w:name="BM314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"315z"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15"/>
      <w:r w:rsidRPr="001834E4">
        <w:rPr>
          <w:rFonts w:ascii="Times New Roman" w:hAnsi="Times New Roman"/>
        </w:rPr>
        <w:t xml:space="preserve">, kurį patikėjimo teise valdo savivaldybės </w:t>
      </w:r>
      <w:r w:rsidRPr="001834E4">
        <w:rPr>
          <w:rStyle w:val="Hyperlink"/>
          <w:rFonts w:ascii="Times New Roman" w:hAnsi="Times New Roman"/>
        </w:rPr>
        <w:t>institucijos, įstaigos ir organizacijos,  nuomą pervedami į savivaldybės biudžetą.</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Nuomos su</w:t>
      </w:r>
      <w:r w:rsidRPr="001834E4">
        <w:rPr>
          <w:rFonts w:ascii="Times New Roman" w:hAnsi="Times New Roman"/>
        </w:rPr>
        <w:t>tartį su nuomininku sudaro ir išnuomoto turto perdavimo ir priėmimo aktą (šio Aprašo 4 priedas) pasirašo turto valdytojas.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Nuomos </w:t>
      </w:r>
      <w:r w:rsidRPr="001834E4">
        <w:rPr>
          <w:rStyle w:val="Hyperlink"/>
          <w:rFonts w:ascii="Times New Roman" w:hAnsi="Times New Roman"/>
        </w:rPr>
        <w:t>sutartyje</w:t>
      </w:r>
      <w:r w:rsidRPr="001834E4">
        <w:rPr>
          <w:rFonts w:ascii="Times New Roman" w:hAnsi="Times New Roman"/>
        </w:rPr>
        <w:t xml:space="preserve"> turi būti nustatyti </w:t>
      </w:r>
      <w:bookmarkStart w:id="216" w:name="BM319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"320z"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216"/>
      <w:r w:rsidRPr="001834E4">
        <w:rPr>
          <w:rFonts w:ascii="Times New Roman" w:hAnsi="Times New Roman"/>
        </w:rPr>
        <w:t xml:space="preserve"> tarybos numatyto dydžio delspinigiai už nuomininko praleistą nuomos mokesčio mokėjimo terminą, jeigu kiti įstatymai nenustato ko kita. Jeigu nuomos sutartyje delspinigiai nenustatyti, nuomininkas moka 0,05 procento dydžio delspinigius už kiekvieną pavėluotą dieną. Nuomininkui, pagerinusiam išsinuomotą </w:t>
      </w:r>
      <w:bookmarkStart w:id="217" w:name="BM32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"321z"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turtą</w:t>
      </w:r>
      <w:r w:rsidRPr="001834E4">
        <w:rPr>
          <w:rFonts w:ascii="Times New Roman" w:hAnsi="Times New Roman"/>
        </w:rPr>
        <w:fldChar w:fldCharType="end"/>
      </w:r>
      <w:bookmarkEnd w:id="217"/>
      <w:r w:rsidRPr="001834E4">
        <w:rPr>
          <w:rFonts w:ascii="Times New Roman" w:hAnsi="Times New Roman"/>
        </w:rPr>
        <w:t>, už pagerinimą neatlyginama. Savivaldybės materialiojo turto nuomos pavyzdinė sutartis pateikiama šio Aprašo 3 priede.</w:t>
      </w:r>
    </w:p>
    <w:p w:rsidR="005A5AA0" w:rsidRPr="001834E4" w:rsidRDefault="005A5AA0" w:rsidP="001834E4">
      <w:pPr>
        <w:pStyle w:val="Heading1"/>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IV. TURTO APSKAITA IR TURTO VALDYMO, NAUDOJIMO IR DISPONAVIMO JUO ATASKAITOS</w:t>
      </w:r>
    </w:p>
    <w:p w:rsidR="005A5AA0" w:rsidRPr="001834E4" w:rsidRDefault="005A5AA0" w:rsidP="001834E4">
      <w:pPr>
        <w:jc w:val="center"/>
        <w:rPr>
          <w:rFonts w:ascii="Times New Roman" w:hAnsi="Times New Roman"/>
        </w:rPr>
      </w:pP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institucijų, įstaigų ir organizacijų (toliau – įstaigos) turto apskaita tvarkoma vadovaujantis Lietuvos Respublikos įstatymų ir kitų teisės aktų nustatyta tvarka.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Įstaigoje</w:t>
      </w:r>
      <w:r w:rsidRPr="001834E4">
        <w:rPr>
          <w:rFonts w:ascii="Times New Roman" w:hAnsi="Times New Roman"/>
        </w:rPr>
        <w:t xml:space="preserve"> kaupiami šie duomenys apie ilgalaikį materialųjį ir nematerialųjį turtą nuo jo įsigijimo pradžios: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ilgalaikio materialiojo arba nematerialiojo turto pavadinimas;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inventoriaus numeris;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nuosavybė (valstybės, savivaldybės);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turto gavimo data ir turto davėjas; jeigu turtas gautas kaip parama, dovana arba valstybės turtas perduotas patikėjimo teise valdyti, naudoti ir disponuoti juo savivaldybei, – valstybės įstaigos (davėjos) pavadinimas;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įsigijimo vertė;</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nusidėvėjimo (amortizacijos) suma ir metai, kuriais paskutinį kartą bus apskaičiuotas nusidėvėjimas (amortizacija);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vertės padidėjimas dėl turto atnaujinimo;</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eksploatavimo vieta (apskritis, rajonas, miestas, įstaiga);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informacija apie turtą (turto vienetų skaičius, matavimo vienetas – tūris, plotas, ilgis, masė ir t.t., modelis, tipas, pagaminimo data, sudėtinės dalys (kai turto techniniame pase nurodyta, kad turto sudėtyje yra tauriųjų metalų, turi būti išvardijamos detalės, kurių sudėtyje yra tauriųjų metalų, jų pavadinimai ir masė; duomenys kaupiami iš apskaitos dokumentų, techninių pasų ir kitų objektų įsigijimo, pastatymo dokumentų), remonto atlikimo data, vertė ir t.t.);</w:t>
      </w:r>
    </w:p>
    <w:p w:rsidR="005A5AA0" w:rsidRPr="001834E4" w:rsidRDefault="005A5AA0" w:rsidP="001834E4">
      <w:pPr>
        <w:numPr>
          <w:ilvl w:val="1"/>
          <w:numId w:val="1"/>
        </w:numPr>
        <w:tabs>
          <w:tab w:val="clear" w:pos="420"/>
          <w:tab w:val="num" w:pos="1140"/>
          <w:tab w:val="left" w:pos="1260"/>
          <w:tab w:val="num" w:pos="1418"/>
        </w:tabs>
        <w:spacing w:after="0" w:line="360" w:lineRule="auto"/>
        <w:ind w:left="0" w:firstLine="709"/>
        <w:jc w:val="both"/>
        <w:rPr>
          <w:rFonts w:ascii="Times New Roman" w:hAnsi="Times New Roman"/>
        </w:rPr>
      </w:pPr>
      <w:r w:rsidRPr="001834E4">
        <w:rPr>
          <w:rFonts w:ascii="Times New Roman" w:hAnsi="Times New Roman"/>
        </w:rPr>
        <w:t>kai turtas įrašomas įstatymo arba kitų teisės aktų nustatyta tvarka į turto registrus, kadastrus, sąrašus, sąvadus, – per ataskaitinį laikotarpį įrašytų į registrus naujų įrašų, išbrauktų įrašų duomenys (nurodomas bendras skaičius, matavimo vienetas ir apskaičiuojami galutiniai duomenys).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Įstaigos</w:t>
      </w:r>
      <w:r w:rsidRPr="001834E4">
        <w:rPr>
          <w:rFonts w:ascii="Times New Roman" w:hAnsi="Times New Roman"/>
        </w:rPr>
        <w:t xml:space="preserve"> pagal šio Aprašo 47 punkte nurodytus duomenis sudaro apskaitos registrus. Sudaromi atskiri turto, kuris turi nurodytą įsigijimo vertę, ir turto, kuris neturi nurodytos įsigijimo vertės, apskaitos registrai.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Finansinio</w:t>
      </w:r>
      <w:r w:rsidRPr="001834E4">
        <w:rPr>
          <w:rFonts w:ascii="Times New Roman" w:hAnsi="Times New Roman"/>
        </w:rPr>
        <w:t xml:space="preserve"> turto vertė apskaitoje nurodoma eurais ir euro centais. Įstaigoje kaupiami duomenys apie vertybinius popierius pagal emitentus, vertybinių popierių pavadinimus (akcijos, obligacijos ir t.t.), rūšis ir klases, nurodomas jų skaičius ir nominali vertė, bendra nominali vertė, o jeigu vertybiniai popieriai įsigyti, – jų įsigijimo vertė ir bendra įsigijimo vertė.</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Trumpalaikis materialusis turtas apskaitoje įkainojamas pagal įsigijimo vertę arba faktinę </w:t>
      </w:r>
      <w:r w:rsidRPr="001834E4">
        <w:rPr>
          <w:rStyle w:val="Hyperlink"/>
          <w:rFonts w:ascii="Times New Roman" w:hAnsi="Times New Roman"/>
        </w:rPr>
        <w:t>savikainą.</w:t>
      </w:r>
      <w:r w:rsidRPr="001834E4">
        <w:rPr>
          <w:rFonts w:ascii="Times New Roman" w:hAnsi="Times New Roman"/>
        </w:rPr>
        <w:t xml:space="preserve"> Apskaitoje nurodoma turto natūrinė (kiekinė) išraiška ir vertė eurais, ir euro centais. Trumpalaikio materialiojo turto nusidėvėjimas neskaičiuojamas.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turto, kuris nustatyta tvarka perduotas laikinai naudotis pagal panaudos, nuomos, pasaugos sutartis, apskaitą tvarko įstaiga, kuri šį turtą perduoda, o subjektas, kuris turtą priima, įrašo šį turtą į nebalansinę sąskaitą pagal kiekvieną turto davėją ir jo pateiktus duomenis apie turtą. </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t>Ataskaitą apie savivaldybei nuosavybės teise priklausantį turtą rengia Savivaldybės administracijos Turto valdymo skyrius ir teikia ją Savivaldybės kontrolės ir audito tarnybai ir suvestinę informaciją apie turtą – savivaldybės Tarybai. Savivaldybės kontrolės ir audito tarnyba kasmet iki liepos 15 d. pateikia savivaldybės Tarybai išvadą dėl savivaldybei nuosavybės teise priklausančio turto ataskaitos tvirtinimo.</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turto apskaitą, valdymą, naudojimą bei disponavimą juo kontroliuoja Savivaldybės administracijos Centralizuoto vidaus audito skyrius, Savivaldybės kontrolės ir audito tarnyba ir Lietuvos Respublikos valstybės kontrolė.</w:t>
      </w:r>
    </w:p>
    <w:p w:rsidR="005A5AA0" w:rsidRPr="001834E4" w:rsidRDefault="005A5AA0" w:rsidP="001834E4">
      <w:pPr>
        <w:tabs>
          <w:tab w:val="left" w:pos="1080"/>
        </w:tabs>
        <w:jc w:val="center"/>
        <w:rPr>
          <w:rFonts w:ascii="Times New Roman" w:hAnsi="Times New Roman"/>
          <w:b/>
        </w:rPr>
      </w:pPr>
    </w:p>
    <w:p w:rsidR="005A5AA0" w:rsidRPr="001834E4" w:rsidRDefault="005A5AA0" w:rsidP="001834E4">
      <w:pPr>
        <w:tabs>
          <w:tab w:val="left" w:pos="1080"/>
        </w:tabs>
        <w:jc w:val="center"/>
        <w:rPr>
          <w:rFonts w:ascii="Times New Roman" w:hAnsi="Times New Roman"/>
          <w:b/>
        </w:rPr>
      </w:pPr>
      <w:r w:rsidRPr="001834E4">
        <w:rPr>
          <w:rFonts w:ascii="Times New Roman" w:hAnsi="Times New Roman"/>
          <w:b/>
        </w:rPr>
        <w:t>V. SAVIVALDYBĖS REIKMĖMS ĮGYTAS TURTAS</w:t>
      </w:r>
    </w:p>
    <w:p w:rsidR="005A5AA0" w:rsidRPr="001834E4" w:rsidRDefault="005A5AA0" w:rsidP="001834E4">
      <w:pPr>
        <w:tabs>
          <w:tab w:val="left" w:pos="1080"/>
        </w:tabs>
        <w:spacing w:line="360" w:lineRule="auto"/>
        <w:jc w:val="center"/>
        <w:rPr>
          <w:rFonts w:ascii="Times New Roman" w:hAnsi="Times New Roman"/>
          <w:b/>
        </w:rPr>
      </w:pP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Savivaldybės įmonės, įstaigos ir organizacijos įgytą turtą valdo, naudoja ir juo disponuoja </w:t>
      </w:r>
      <w:r w:rsidRPr="001834E4">
        <w:rPr>
          <w:rStyle w:val="Hyperlink"/>
          <w:rFonts w:ascii="Times New Roman" w:hAnsi="Times New Roman"/>
        </w:rPr>
        <w:t>patikėjimo</w:t>
      </w:r>
      <w:r w:rsidRPr="001834E4">
        <w:rPr>
          <w:rFonts w:ascii="Times New Roman" w:hAnsi="Times New Roman"/>
        </w:rPr>
        <w:t xml:space="preserve"> teise. Įgytas turtas nuosavybės teise priklauso savivaldybei. </w:t>
      </w:r>
    </w:p>
    <w:p w:rsidR="005A5AA0" w:rsidRPr="001834E4" w:rsidRDefault="005A5AA0" w:rsidP="001834E4">
      <w:pPr>
        <w:tabs>
          <w:tab w:val="left" w:pos="1080"/>
        </w:tabs>
        <w:spacing w:line="360" w:lineRule="auto"/>
        <w:ind w:firstLine="720"/>
        <w:jc w:val="both"/>
        <w:rPr>
          <w:rFonts w:ascii="Times New Roman" w:hAnsi="Times New Roman"/>
        </w:rPr>
      </w:pPr>
    </w:p>
    <w:p w:rsidR="005A5AA0" w:rsidRPr="001834E4" w:rsidRDefault="005A5AA0" w:rsidP="001834E4">
      <w:pPr>
        <w:tabs>
          <w:tab w:val="left" w:pos="1080"/>
        </w:tabs>
        <w:spacing w:line="360" w:lineRule="auto"/>
        <w:jc w:val="center"/>
        <w:rPr>
          <w:rFonts w:ascii="Times New Roman" w:hAnsi="Times New Roman"/>
          <w:b/>
        </w:rPr>
      </w:pPr>
      <w:r w:rsidRPr="001834E4">
        <w:rPr>
          <w:rFonts w:ascii="Times New Roman" w:hAnsi="Times New Roman"/>
          <w:b/>
        </w:rPr>
        <w:t>VI. SAVIVALDYBĖS TURTO PERDAVIMAS KITŲ SUBJEKTŲ NUOSAVYBĖN</w:t>
      </w:r>
    </w:p>
    <w:p w:rsidR="005A5AA0" w:rsidRPr="001834E4" w:rsidRDefault="005A5AA0" w:rsidP="001834E4">
      <w:pPr>
        <w:tabs>
          <w:tab w:val="left" w:pos="1080"/>
        </w:tabs>
        <w:spacing w:line="360" w:lineRule="auto"/>
        <w:jc w:val="center"/>
        <w:rPr>
          <w:rFonts w:ascii="Times New Roman" w:hAnsi="Times New Roman"/>
          <w:b/>
        </w:rPr>
      </w:pP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05" w:anchor="498z" w:history="1">
        <w:r w:rsidRPr="001834E4">
          <w:rPr>
            <w:rStyle w:val="Hyperlink"/>
            <w:rFonts w:ascii="Times New Roman" w:hAnsi="Times New Roman"/>
          </w:rPr>
          <w:t>Savivaldybei</w:t>
        </w:r>
      </w:hyperlink>
      <w:r w:rsidRPr="001834E4">
        <w:rPr>
          <w:rFonts w:ascii="Times New Roman" w:hAnsi="Times New Roman"/>
        </w:rPr>
        <w:t xml:space="preserve"> nuosavybės teise priklausantis </w:t>
      </w:r>
      <w:hyperlink r:id="rId106" w:anchor="499z" w:history="1">
        <w:r w:rsidRPr="001834E4">
          <w:rPr>
            <w:rStyle w:val="Hyperlink"/>
            <w:rFonts w:ascii="Times New Roman" w:hAnsi="Times New Roman"/>
          </w:rPr>
          <w:t>turtas</w:t>
        </w:r>
      </w:hyperlink>
      <w:r w:rsidRPr="001834E4">
        <w:rPr>
          <w:rFonts w:ascii="Times New Roman" w:hAnsi="Times New Roman"/>
        </w:rPr>
        <w:t xml:space="preserve"> kitų subjektų nuosavybėn perduodamas: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privatizuojant akcijas pagal įstatymus;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parduodant </w:t>
      </w:r>
      <w:hyperlink r:id="rId107" w:anchor="500z" w:history="1">
        <w:r w:rsidRPr="001834E4">
          <w:rPr>
            <w:rStyle w:val="Hyperlink"/>
            <w:rFonts w:ascii="Times New Roman" w:hAnsi="Times New Roman"/>
          </w:rPr>
          <w:t>savivaldybės</w:t>
        </w:r>
      </w:hyperlink>
      <w:r w:rsidRPr="001834E4">
        <w:rPr>
          <w:rFonts w:ascii="Times New Roman" w:hAnsi="Times New Roman"/>
        </w:rPr>
        <w:t xml:space="preserve"> nekilnojamąjį </w:t>
      </w:r>
      <w:hyperlink r:id="rId108" w:anchor="501z" w:history="1">
        <w:r w:rsidRPr="001834E4">
          <w:rPr>
            <w:rStyle w:val="Hyperlink"/>
            <w:rFonts w:ascii="Times New Roman" w:hAnsi="Times New Roman"/>
          </w:rPr>
          <w:t>turtą</w:t>
        </w:r>
      </w:hyperlink>
      <w:r w:rsidRPr="001834E4">
        <w:rPr>
          <w:rFonts w:ascii="Times New Roman" w:hAnsi="Times New Roman"/>
        </w:rPr>
        <w:t xml:space="preserve"> ir jam priskirtą žemės sklypą, taip pat kitus nekilnojamuosius daiktus Valstybės ir savivaldybių turto valdymo, naudojimo ir disponavimo juo įstatymo 21 straipsnyje nustatyta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perduodant jį valstybės arba kitos </w:t>
      </w:r>
      <w:hyperlink r:id="rId109" w:anchor="502z" w:history="1">
        <w:r w:rsidRPr="001834E4">
          <w:rPr>
            <w:rStyle w:val="Hyperlink"/>
            <w:rFonts w:ascii="Times New Roman" w:hAnsi="Times New Roman"/>
          </w:rPr>
          <w:t>savivaldybės</w:t>
        </w:r>
      </w:hyperlink>
      <w:r w:rsidRPr="001834E4">
        <w:rPr>
          <w:rFonts w:ascii="Times New Roman" w:hAnsi="Times New Roman"/>
        </w:rPr>
        <w:t xml:space="preserve"> nuosavybėn;</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hyperlink r:id="rId110" w:anchor="503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priklausančias viešųjų įstaigų dalininko teises parduodant kitiems asmenims Vyriausybės nustatyta viešosios įstaigos dalininko teisių pardavimo viešo aukciono būdu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kitais Valstybės ir savivaldybių turto valdymo, naudojimo ir disponavimo juo įstatymo ir kitų įstatymų nustatytais būdais.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11" w:anchor="507z" w:history="1">
        <w:r w:rsidRPr="001834E4">
          <w:rPr>
            <w:rStyle w:val="Hyperlink"/>
            <w:rFonts w:ascii="Times New Roman" w:hAnsi="Times New Roman"/>
          </w:rPr>
          <w:t>Savivaldybės</w:t>
        </w:r>
      </w:hyperlink>
      <w:r w:rsidRPr="001834E4">
        <w:rPr>
          <w:rFonts w:ascii="Times New Roman" w:hAnsi="Times New Roman"/>
        </w:rPr>
        <w:t xml:space="preserve"> </w:t>
      </w:r>
      <w:hyperlink r:id="rId112" w:anchor="508z" w:history="1">
        <w:r w:rsidRPr="001834E4">
          <w:rPr>
            <w:rStyle w:val="Hyperlink"/>
            <w:rFonts w:ascii="Times New Roman" w:hAnsi="Times New Roman"/>
          </w:rPr>
          <w:t>turtas</w:t>
        </w:r>
      </w:hyperlink>
      <w:r w:rsidRPr="001834E4">
        <w:rPr>
          <w:rFonts w:ascii="Times New Roman" w:hAnsi="Times New Roman"/>
        </w:rPr>
        <w:t xml:space="preserve"> </w:t>
      </w:r>
      <w:hyperlink r:id="rId113" w:anchor="509z" w:history="1">
        <w:r w:rsidRPr="001834E4">
          <w:rPr>
            <w:rStyle w:val="Hyperlink"/>
            <w:rFonts w:ascii="Times New Roman" w:hAnsi="Times New Roman"/>
          </w:rPr>
          <w:t>savivaldybės</w:t>
        </w:r>
      </w:hyperlink>
      <w:r w:rsidRPr="001834E4">
        <w:rPr>
          <w:rFonts w:ascii="Times New Roman" w:hAnsi="Times New Roman"/>
        </w:rPr>
        <w:t xml:space="preserve"> Tarybos sprendimu gali būti perduotas valstybės arba kitos </w:t>
      </w:r>
      <w:hyperlink r:id="rId114" w:anchor="510z" w:history="1">
        <w:r w:rsidRPr="001834E4">
          <w:rPr>
            <w:rStyle w:val="Hyperlink"/>
            <w:rFonts w:ascii="Times New Roman" w:hAnsi="Times New Roman"/>
          </w:rPr>
          <w:t>savivaldybės</w:t>
        </w:r>
      </w:hyperlink>
      <w:r w:rsidRPr="001834E4">
        <w:rPr>
          <w:rFonts w:ascii="Times New Roman" w:hAnsi="Times New Roman"/>
        </w:rPr>
        <w:t xml:space="preserve"> nuosavybėn, kai yra atitinkamai arba Vyriausybės, arba jos įgaliotos institucijos, arba kitos </w:t>
      </w:r>
      <w:hyperlink r:id="rId115" w:anchor="511z" w:history="1">
        <w:r w:rsidRPr="001834E4">
          <w:rPr>
            <w:rStyle w:val="Hyperlink"/>
            <w:rFonts w:ascii="Times New Roman" w:hAnsi="Times New Roman"/>
          </w:rPr>
          <w:t>savivaldybės</w:t>
        </w:r>
      </w:hyperlink>
      <w:r w:rsidRPr="001834E4">
        <w:rPr>
          <w:rFonts w:ascii="Times New Roman" w:hAnsi="Times New Roman"/>
        </w:rPr>
        <w:t xml:space="preserve"> tarybos sutikimas. Užsienio valstybėje esantis </w:t>
      </w:r>
      <w:hyperlink r:id="rId116" w:anchor="512z" w:history="1">
        <w:r w:rsidRPr="001834E4">
          <w:rPr>
            <w:rStyle w:val="Hyperlink"/>
            <w:rFonts w:ascii="Times New Roman" w:hAnsi="Times New Roman"/>
          </w:rPr>
          <w:t>savivaldybės</w:t>
        </w:r>
      </w:hyperlink>
      <w:r w:rsidRPr="001834E4">
        <w:rPr>
          <w:rFonts w:ascii="Times New Roman" w:hAnsi="Times New Roman"/>
        </w:rPr>
        <w:t xml:space="preserve"> nekilnojamasis </w:t>
      </w:r>
      <w:hyperlink r:id="rId117" w:anchor="513z" w:history="1">
        <w:r w:rsidRPr="001834E4">
          <w:rPr>
            <w:rStyle w:val="Hyperlink"/>
            <w:rFonts w:ascii="Times New Roman" w:hAnsi="Times New Roman"/>
          </w:rPr>
          <w:t>turtas</w:t>
        </w:r>
      </w:hyperlink>
      <w:r w:rsidRPr="001834E4">
        <w:rPr>
          <w:rFonts w:ascii="Times New Roman" w:hAnsi="Times New Roman"/>
        </w:rPr>
        <w:t xml:space="preserve"> už vertę, nustatytą pagal </w:t>
      </w:r>
      <w:hyperlink r:id="rId118" w:tgtFrame="FTurinys" w:history="1">
        <w:r w:rsidRPr="001834E4">
          <w:rPr>
            <w:rStyle w:val="Hyperlink"/>
            <w:rFonts w:ascii="Times New Roman" w:hAnsi="Times New Roman"/>
            <w:iCs/>
          </w:rPr>
          <w:t>Turto ir verslo vertinimo pagrindų įstatymą</w:t>
        </w:r>
      </w:hyperlink>
      <w:r w:rsidRPr="001834E4">
        <w:rPr>
          <w:rFonts w:ascii="Times New Roman" w:hAnsi="Times New Roman"/>
        </w:rPr>
        <w:t xml:space="preserve">, parduodamas </w:t>
      </w:r>
      <w:hyperlink r:id="rId119" w:anchor="514z" w:history="1">
        <w:r w:rsidRPr="001834E4">
          <w:rPr>
            <w:rStyle w:val="Hyperlink"/>
            <w:rFonts w:ascii="Times New Roman" w:hAnsi="Times New Roman"/>
          </w:rPr>
          <w:t>savivaldybės</w:t>
        </w:r>
      </w:hyperlink>
      <w:r w:rsidRPr="001834E4">
        <w:rPr>
          <w:rFonts w:ascii="Times New Roman" w:hAnsi="Times New Roman"/>
        </w:rPr>
        <w:t xml:space="preserve"> Tarybos sprendimu.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20" w:anchor="515z" w:history="1">
        <w:r w:rsidRPr="001834E4">
          <w:rPr>
            <w:rStyle w:val="Hyperlink"/>
            <w:rFonts w:ascii="Times New Roman" w:hAnsi="Times New Roman"/>
          </w:rPr>
          <w:t>Savivaldybių</w:t>
        </w:r>
      </w:hyperlink>
      <w:r w:rsidRPr="001834E4">
        <w:rPr>
          <w:rFonts w:ascii="Times New Roman" w:hAnsi="Times New Roman"/>
        </w:rPr>
        <w:t xml:space="preserve"> </w:t>
      </w:r>
      <w:hyperlink r:id="rId121" w:anchor="516z" w:history="1">
        <w:r w:rsidRPr="001834E4">
          <w:rPr>
            <w:rStyle w:val="Hyperlink"/>
            <w:rFonts w:ascii="Times New Roman" w:hAnsi="Times New Roman"/>
          </w:rPr>
          <w:t>turtas</w:t>
        </w:r>
      </w:hyperlink>
      <w:r w:rsidRPr="001834E4">
        <w:rPr>
          <w:rFonts w:ascii="Times New Roman" w:hAnsi="Times New Roman"/>
        </w:rPr>
        <w:t xml:space="preserve"> negali būti perduodamas kitiems juridiniams ar fiziniams asmenims ar kitaip susiejamas su </w:t>
      </w:r>
      <w:hyperlink r:id="rId122" w:anchor="517z" w:history="1">
        <w:r w:rsidRPr="001834E4">
          <w:rPr>
            <w:rStyle w:val="Hyperlink"/>
            <w:rFonts w:ascii="Times New Roman" w:hAnsi="Times New Roman"/>
          </w:rPr>
          <w:t>turtu</w:t>
        </w:r>
      </w:hyperlink>
      <w:r w:rsidRPr="001834E4">
        <w:rPr>
          <w:rFonts w:ascii="Times New Roman" w:hAnsi="Times New Roman"/>
        </w:rPr>
        <w:t xml:space="preserve"> jungtinės veiklos sutarties pagrindu.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23" w:anchor="535z" w:history="1">
        <w:r w:rsidRPr="001834E4">
          <w:rPr>
            <w:rStyle w:val="Hyperlink"/>
            <w:rFonts w:ascii="Times New Roman" w:hAnsi="Times New Roman"/>
          </w:rPr>
          <w:t>Savivaldybės</w:t>
        </w:r>
      </w:hyperlink>
      <w:r w:rsidRPr="001834E4">
        <w:rPr>
          <w:rFonts w:ascii="Times New Roman" w:hAnsi="Times New Roman"/>
        </w:rPr>
        <w:t xml:space="preserve"> kilnojamasis ir nekilnojamasis materialusis </w:t>
      </w:r>
      <w:hyperlink r:id="rId124" w:anchor="536z" w:history="1">
        <w:r w:rsidRPr="001834E4">
          <w:rPr>
            <w:rStyle w:val="Hyperlink"/>
            <w:rFonts w:ascii="Times New Roman" w:hAnsi="Times New Roman"/>
          </w:rPr>
          <w:t>turtas</w:t>
        </w:r>
      </w:hyperlink>
      <w:r w:rsidRPr="001834E4">
        <w:rPr>
          <w:rFonts w:ascii="Times New Roman" w:hAnsi="Times New Roman"/>
        </w:rPr>
        <w:t xml:space="preserve">, skirtas vystomojo bendradarbiavimo veiklai vykdyti arba humanitarinei pagalbai teikti, gali būti neatlygintinai perduodamas tarptautinių organizacijų, kitų valstybių valstybinių ar </w:t>
      </w:r>
      <w:hyperlink r:id="rId125" w:anchor="537z" w:history="1">
        <w:r w:rsidRPr="001834E4">
          <w:rPr>
            <w:rStyle w:val="Hyperlink"/>
            <w:rFonts w:ascii="Times New Roman" w:hAnsi="Times New Roman"/>
          </w:rPr>
          <w:t>savivaldybių</w:t>
        </w:r>
      </w:hyperlink>
      <w:r w:rsidRPr="001834E4">
        <w:rPr>
          <w:rFonts w:ascii="Times New Roman" w:hAnsi="Times New Roman"/>
        </w:rPr>
        <w:t xml:space="preserve"> institucijų, kitų valstybių viešųjų juridinių asmenų nuosavybėn </w:t>
      </w:r>
      <w:hyperlink r:id="rId126" w:anchor="538z" w:history="1">
        <w:r w:rsidRPr="001834E4">
          <w:rPr>
            <w:rStyle w:val="Hyperlink"/>
            <w:rFonts w:ascii="Times New Roman" w:hAnsi="Times New Roman"/>
          </w:rPr>
          <w:t>savivaldybės</w:t>
        </w:r>
      </w:hyperlink>
      <w:r w:rsidRPr="001834E4">
        <w:rPr>
          <w:rFonts w:ascii="Times New Roman" w:hAnsi="Times New Roman"/>
        </w:rPr>
        <w:t xml:space="preserve"> Tarybos sprendimu.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27" w:anchor="541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priklausančios viešosios įstaigos dalininko teisės gali būti parduodamos, </w:t>
      </w:r>
      <w:r w:rsidRPr="001834E4">
        <w:rPr>
          <w:rStyle w:val="Hyperlink"/>
          <w:rFonts w:ascii="Times New Roman" w:hAnsi="Times New Roman"/>
        </w:rPr>
        <w:t>jeigu</w:t>
      </w:r>
      <w:r w:rsidRPr="001834E4">
        <w:rPr>
          <w:rFonts w:ascii="Times New Roman" w:hAnsi="Times New Roman"/>
        </w:rPr>
        <w:t xml:space="preserve"> šiai viešajai įstaigai teisės aktų nustatyta tvarka nepavesta atlikti viešojo administravimo funkcijų ir tenkinamos abi šios sąlygos: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steigiant viešąją įstaigą ar didinant viešosios įstaigos dalininkų kapitalą nebuvo investuotas valstybei ar </w:t>
      </w:r>
      <w:hyperlink r:id="rId128" w:anchor="542z" w:history="1">
        <w:r w:rsidRPr="001834E4">
          <w:rPr>
            <w:rStyle w:val="Hyperlink"/>
            <w:rFonts w:ascii="Times New Roman" w:hAnsi="Times New Roman"/>
          </w:rPr>
          <w:t>savivaldybei</w:t>
        </w:r>
      </w:hyperlink>
      <w:r w:rsidRPr="001834E4">
        <w:rPr>
          <w:rFonts w:ascii="Times New Roman" w:hAnsi="Times New Roman"/>
        </w:rPr>
        <w:t xml:space="preserve"> nuosavybės teise priklausantis nekilnojamasis </w:t>
      </w:r>
      <w:hyperlink r:id="rId129" w:anchor="543z" w:history="1">
        <w:r w:rsidRPr="001834E4">
          <w:rPr>
            <w:rStyle w:val="Hyperlink"/>
            <w:rFonts w:ascii="Times New Roman" w:hAnsi="Times New Roman"/>
          </w:rPr>
          <w:t>turtas</w:t>
        </w:r>
      </w:hyperlink>
      <w:r w:rsidRPr="001834E4">
        <w:rPr>
          <w:rFonts w:ascii="Times New Roman" w:hAnsi="Times New Roman"/>
        </w:rPr>
        <w:t>;</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viešoji įstaiga nėra valstybės ar </w:t>
      </w:r>
      <w:hyperlink r:id="rId130" w:anchor="544z" w:history="1">
        <w:r w:rsidRPr="001834E4">
          <w:rPr>
            <w:rStyle w:val="Hyperlink"/>
            <w:rFonts w:ascii="Times New Roman" w:hAnsi="Times New Roman"/>
          </w:rPr>
          <w:t>savivaldybės</w:t>
        </w:r>
      </w:hyperlink>
      <w:r w:rsidRPr="001834E4">
        <w:rPr>
          <w:rFonts w:ascii="Times New Roman" w:hAnsi="Times New Roman"/>
        </w:rPr>
        <w:t xml:space="preserve"> </w:t>
      </w:r>
      <w:hyperlink r:id="rId131" w:anchor="545z" w:history="1">
        <w:r w:rsidRPr="001834E4">
          <w:rPr>
            <w:rStyle w:val="Hyperlink"/>
            <w:rFonts w:ascii="Times New Roman" w:hAnsi="Times New Roman"/>
          </w:rPr>
          <w:t>turto</w:t>
        </w:r>
      </w:hyperlink>
      <w:r w:rsidRPr="001834E4">
        <w:rPr>
          <w:rFonts w:ascii="Times New Roman" w:hAnsi="Times New Roman"/>
        </w:rPr>
        <w:t xml:space="preserve"> panaudos gavėja.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Sprendimą</w:t>
      </w:r>
      <w:r w:rsidRPr="001834E4">
        <w:rPr>
          <w:rFonts w:ascii="Times New Roman" w:hAnsi="Times New Roman"/>
        </w:rPr>
        <w:t xml:space="preserve"> dėl </w:t>
      </w:r>
      <w:hyperlink r:id="rId132" w:anchor="546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priklausančių viešosios įstaigos dalininko teisių pardavimo priima </w:t>
      </w:r>
      <w:hyperlink r:id="rId133" w:anchor="547z" w:history="1">
        <w:r w:rsidRPr="001834E4">
          <w:rPr>
            <w:rStyle w:val="Hyperlink"/>
            <w:rFonts w:ascii="Times New Roman" w:hAnsi="Times New Roman"/>
          </w:rPr>
          <w:t>savivaldybės</w:t>
        </w:r>
      </w:hyperlink>
      <w:r w:rsidRPr="001834E4">
        <w:rPr>
          <w:rFonts w:ascii="Times New Roman" w:hAnsi="Times New Roman"/>
        </w:rPr>
        <w:t xml:space="preserve"> Taryba. Sprendimo projektą rengianti </w:t>
      </w:r>
      <w:hyperlink r:id="rId134" w:anchor="548z" w:history="1">
        <w:r w:rsidRPr="001834E4">
          <w:rPr>
            <w:rStyle w:val="Hyperlink"/>
            <w:rFonts w:ascii="Times New Roman" w:hAnsi="Times New Roman"/>
          </w:rPr>
          <w:t>savivaldybės</w:t>
        </w:r>
      </w:hyperlink>
      <w:r w:rsidRPr="001834E4">
        <w:rPr>
          <w:rFonts w:ascii="Times New Roman" w:hAnsi="Times New Roman"/>
        </w:rPr>
        <w:t xml:space="preserve"> institucija turi pagrįsti jo atitiktį Valstybės ir savivaldybių turto valdymo, naudojimo ir disponavimo juo įstatymo 9 straipsnyje nurodytiems principams. Sprendime turi būti nurodyta: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viešosios įstaigos, kurios </w:t>
      </w:r>
      <w:hyperlink r:id="rId135" w:anchor="549z" w:history="1">
        <w:r w:rsidRPr="001834E4">
          <w:rPr>
            <w:rStyle w:val="Hyperlink"/>
            <w:rFonts w:ascii="Times New Roman" w:hAnsi="Times New Roman"/>
          </w:rPr>
          <w:t>savivaldybės</w:t>
        </w:r>
      </w:hyperlink>
      <w:r w:rsidRPr="001834E4">
        <w:rPr>
          <w:rFonts w:ascii="Times New Roman" w:hAnsi="Times New Roman"/>
        </w:rPr>
        <w:t xml:space="preserve"> turimos dalininko teisės gali būti  parduodamos, pavadinimas, kodas, buveinė;</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parduodamų dalininko teisių pradinė kaina, kuri turi būti ne mažesnė kaip  </w:t>
      </w:r>
      <w:hyperlink r:id="rId136" w:anchor="550z" w:history="1">
        <w:r w:rsidRPr="001834E4">
          <w:rPr>
            <w:rStyle w:val="Hyperlink"/>
            <w:rFonts w:ascii="Times New Roman" w:hAnsi="Times New Roman"/>
          </w:rPr>
          <w:t>savivaldybės</w:t>
        </w:r>
      </w:hyperlink>
      <w:r w:rsidRPr="001834E4">
        <w:rPr>
          <w:rFonts w:ascii="Times New Roman" w:hAnsi="Times New Roman"/>
        </w:rPr>
        <w:t xml:space="preserve"> įnašo į viešosios įstaigos dalininkų kapitalą vertė;</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hyperlink r:id="rId137" w:anchor="551z" w:history="1">
        <w:r w:rsidRPr="001834E4">
          <w:rPr>
            <w:rStyle w:val="Hyperlink"/>
            <w:rFonts w:ascii="Times New Roman" w:hAnsi="Times New Roman"/>
          </w:rPr>
          <w:t>savivaldybės</w:t>
        </w:r>
      </w:hyperlink>
      <w:r w:rsidRPr="001834E4">
        <w:rPr>
          <w:rFonts w:ascii="Times New Roman" w:hAnsi="Times New Roman"/>
        </w:rPr>
        <w:t xml:space="preserve"> institucija, įgaliota sudaryti dalininko teisių pirkimo-pardavimo sutartį.</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hyperlink r:id="rId138" w:anchor="553z" w:history="1">
        <w:r w:rsidRPr="001834E4">
          <w:rPr>
            <w:rStyle w:val="Hyperlink"/>
            <w:rFonts w:ascii="Times New Roman" w:hAnsi="Times New Roman"/>
          </w:rPr>
          <w:t>Savivaldybei</w:t>
        </w:r>
      </w:hyperlink>
      <w:r w:rsidRPr="001834E4">
        <w:rPr>
          <w:rStyle w:val="Hyperlink"/>
          <w:rFonts w:ascii="Times New Roman" w:hAnsi="Times New Roman"/>
        </w:rPr>
        <w:t xml:space="preserve"> nuosavybės teise priklausantis nekilnojamasis </w:t>
      </w:r>
      <w:hyperlink r:id="rId139" w:anchor="554z" w:history="1">
        <w:r w:rsidRPr="001834E4">
          <w:rPr>
            <w:rStyle w:val="Hyperlink"/>
            <w:rFonts w:ascii="Times New Roman" w:hAnsi="Times New Roman"/>
          </w:rPr>
          <w:t>turtas</w:t>
        </w:r>
      </w:hyperlink>
      <w:r w:rsidRPr="001834E4">
        <w:rPr>
          <w:rStyle w:val="Hyperlink"/>
          <w:rFonts w:ascii="Times New Roman" w:hAnsi="Times New Roman"/>
        </w:rPr>
        <w:t xml:space="preserve"> ir jam priskirtas žemės sklypas (jeigu žemės sklypas yra parduodamas kartu su nekilnojamuoju </w:t>
      </w:r>
      <w:hyperlink r:id="rId140" w:anchor="555z" w:history="1">
        <w:r w:rsidRPr="001834E4">
          <w:rPr>
            <w:rStyle w:val="Hyperlink"/>
            <w:rFonts w:ascii="Times New Roman" w:hAnsi="Times New Roman"/>
          </w:rPr>
          <w:t>turtu</w:t>
        </w:r>
      </w:hyperlink>
      <w:r w:rsidRPr="001834E4">
        <w:rPr>
          <w:rStyle w:val="Hyperlink"/>
          <w:rFonts w:ascii="Times New Roman" w:hAnsi="Times New Roman"/>
        </w:rPr>
        <w:t xml:space="preserve">), taip pat kiti nekilnojamieji daiktai, išskyrus šio Aprašo 59 punkte nurodytus atvejus, parduodami viešo aukciono būdu, Vyriausybės nustatyta tvarka. Viešas aukcionas gali būti organizuojamas informacinių technologijų priemonėmis.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41" w:anchor="562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priklausančio nekilnojamojo </w:t>
      </w:r>
      <w:hyperlink r:id="rId142" w:anchor="563z" w:history="1">
        <w:r w:rsidRPr="001834E4">
          <w:rPr>
            <w:rStyle w:val="Hyperlink"/>
            <w:rFonts w:ascii="Times New Roman" w:hAnsi="Times New Roman"/>
          </w:rPr>
          <w:t>turto</w:t>
        </w:r>
      </w:hyperlink>
      <w:r w:rsidRPr="001834E4">
        <w:rPr>
          <w:rFonts w:ascii="Times New Roman" w:hAnsi="Times New Roman"/>
        </w:rPr>
        <w:t xml:space="preserve"> ir kitų nekilnojamųjų daiktų viešo aukciono organizatorius yra </w:t>
      </w:r>
      <w:hyperlink r:id="rId143" w:anchor="564z" w:history="1">
        <w:r w:rsidRPr="001834E4">
          <w:rPr>
            <w:rFonts w:ascii="Times New Roman" w:hAnsi="Times New Roman"/>
          </w:rPr>
          <w:t>S</w:t>
        </w:r>
        <w:r w:rsidRPr="001834E4">
          <w:rPr>
            <w:rStyle w:val="Hyperlink"/>
            <w:rFonts w:ascii="Times New Roman" w:hAnsi="Times New Roman"/>
          </w:rPr>
          <w:t>avivaldybės</w:t>
        </w:r>
      </w:hyperlink>
      <w:r w:rsidRPr="001834E4">
        <w:rPr>
          <w:rFonts w:ascii="Times New Roman" w:hAnsi="Times New Roman"/>
        </w:rPr>
        <w:t xml:space="preserve"> administracija.</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t xml:space="preserve">Savivaldybės Taryba gali priimti sprendimą sudaryti sutartis dėl savivaldybei nuosavybės teise priklausančio </w:t>
      </w:r>
      <w:hyperlink r:id="rId144" w:anchor="566z" w:history="1">
        <w:r w:rsidRPr="001834E4">
          <w:rPr>
            <w:rStyle w:val="Hyperlink"/>
            <w:rFonts w:ascii="Times New Roman" w:hAnsi="Times New Roman"/>
          </w:rPr>
          <w:t>turto</w:t>
        </w:r>
      </w:hyperlink>
      <w:r w:rsidRPr="001834E4">
        <w:rPr>
          <w:rStyle w:val="Hyperlink"/>
          <w:rFonts w:ascii="Times New Roman" w:hAnsi="Times New Roman"/>
        </w:rPr>
        <w:t xml:space="preserve"> pardavimo su centralizuotai valdomo valstybės </w:t>
      </w:r>
      <w:hyperlink r:id="rId145" w:anchor="567z" w:history="1">
        <w:r w:rsidRPr="001834E4">
          <w:rPr>
            <w:rStyle w:val="Hyperlink"/>
            <w:rFonts w:ascii="Times New Roman" w:hAnsi="Times New Roman"/>
          </w:rPr>
          <w:t>turto</w:t>
        </w:r>
      </w:hyperlink>
      <w:r w:rsidRPr="001834E4">
        <w:rPr>
          <w:rStyle w:val="Hyperlink"/>
          <w:rFonts w:ascii="Times New Roman" w:hAnsi="Times New Roman"/>
        </w:rPr>
        <w:t xml:space="preserve"> valdytoju.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Viešame</w:t>
      </w:r>
      <w:r w:rsidRPr="001834E4">
        <w:rPr>
          <w:rFonts w:ascii="Times New Roman" w:hAnsi="Times New Roman"/>
        </w:rPr>
        <w:t xml:space="preserve"> aukcione parduodamo </w:t>
      </w:r>
      <w:hyperlink r:id="rId146" w:anchor="568z" w:history="1">
        <w:r w:rsidRPr="001834E4">
          <w:rPr>
            <w:rStyle w:val="Hyperlink"/>
            <w:rFonts w:ascii="Times New Roman" w:hAnsi="Times New Roman"/>
          </w:rPr>
          <w:t>savivaldybės</w:t>
        </w:r>
      </w:hyperlink>
      <w:r w:rsidRPr="001834E4">
        <w:rPr>
          <w:rFonts w:ascii="Times New Roman" w:hAnsi="Times New Roman"/>
        </w:rPr>
        <w:t xml:space="preserve"> nekilnojamojo </w:t>
      </w:r>
      <w:hyperlink r:id="rId147" w:anchor="569z" w:history="1">
        <w:r w:rsidRPr="001834E4">
          <w:rPr>
            <w:rStyle w:val="Hyperlink"/>
            <w:rFonts w:ascii="Times New Roman" w:hAnsi="Times New Roman"/>
          </w:rPr>
          <w:t>turto</w:t>
        </w:r>
      </w:hyperlink>
      <w:r w:rsidRPr="001834E4">
        <w:rPr>
          <w:rFonts w:ascii="Times New Roman" w:hAnsi="Times New Roman"/>
        </w:rPr>
        <w:t xml:space="preserve"> ir jam priskirto žemės sklypo (jeigu žemės sklypas yra parduodamas kartu su nekilnojamuoju </w:t>
      </w:r>
      <w:hyperlink r:id="rId148" w:anchor="570z" w:history="1">
        <w:r w:rsidRPr="001834E4">
          <w:rPr>
            <w:rStyle w:val="Hyperlink"/>
            <w:rFonts w:ascii="Times New Roman" w:hAnsi="Times New Roman"/>
          </w:rPr>
          <w:t>turtu</w:t>
        </w:r>
      </w:hyperlink>
      <w:r w:rsidRPr="001834E4">
        <w:rPr>
          <w:rFonts w:ascii="Times New Roman" w:hAnsi="Times New Roman"/>
        </w:rPr>
        <w:t xml:space="preserve">), taip pat kitų nekilnojamųjų daiktų pradinė kaina viešame aukcione turi būti nustatoma pagal vertę, nustatytą </w:t>
      </w:r>
      <w:hyperlink r:id="rId149" w:tgtFrame="FTurinys" w:history="1">
        <w:r w:rsidRPr="001834E4">
          <w:rPr>
            <w:rStyle w:val="Hyperlink"/>
            <w:rFonts w:ascii="Times New Roman" w:hAnsi="Times New Roman"/>
            <w:iCs/>
          </w:rPr>
          <w:t>Turto ir verslo vertinimo pagrindų įstatymo</w:t>
        </w:r>
      </w:hyperlink>
      <w:r w:rsidRPr="001834E4">
        <w:rPr>
          <w:rFonts w:ascii="Times New Roman" w:hAnsi="Times New Roman"/>
        </w:rPr>
        <w:t xml:space="preserve"> nustatyta tvarka. Parduodamo žemės sklypo pradinė kaina arba </w:t>
      </w:r>
      <w:bookmarkStart w:id="218" w:name="BM570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"571z"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218"/>
      <w:r w:rsidRPr="001834E4">
        <w:rPr>
          <w:rFonts w:ascii="Times New Roman" w:hAnsi="Times New Roman"/>
        </w:rPr>
        <w:t xml:space="preserve"> nekilnojamojo </w:t>
      </w:r>
      <w:bookmarkStart w:id="219" w:name="BM571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"572z"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19"/>
      <w:r w:rsidRPr="001834E4">
        <w:rPr>
          <w:rFonts w:ascii="Times New Roman" w:hAnsi="Times New Roman"/>
        </w:rPr>
        <w:t xml:space="preserve"> pradinė kaina, jeigu žemė gali būti tik išnuomojama, didinama viešo  aukciono organizatoriaus patirtų su žemės sklypo detaliojo plano ar žemės valdos projekto, ar žemės sklypo plano, prilyginamo žemės reformos žemėtvarkos projektams, ar žemės sklypo plano, prilyginamo detaliojo teritorijų planavimo dokumentams, ir žemės sklypo plano parengimo išlaidų verte.</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Viešame aukcione parduodamas į </w:t>
      </w:r>
      <w:hyperlink r:id="rId150" w:anchor="576z" w:history="1">
        <w:r w:rsidRPr="001834E4">
          <w:rPr>
            <w:rStyle w:val="Hyperlink"/>
            <w:rFonts w:ascii="Times New Roman" w:hAnsi="Times New Roman"/>
          </w:rPr>
          <w:t>savivaldybės</w:t>
        </w:r>
      </w:hyperlink>
      <w:r w:rsidRPr="001834E4">
        <w:rPr>
          <w:rFonts w:ascii="Times New Roman" w:hAnsi="Times New Roman"/>
        </w:rPr>
        <w:t xml:space="preserve"> Tarybos patvirtintą Viešame aukcione parduodamo </w:t>
      </w:r>
      <w:hyperlink r:id="rId151" w:anchor="577z" w:history="1">
        <w:r w:rsidRPr="001834E4">
          <w:rPr>
            <w:rStyle w:val="Hyperlink"/>
            <w:rFonts w:ascii="Times New Roman" w:hAnsi="Times New Roman"/>
          </w:rPr>
          <w:t>savivaldybės</w:t>
        </w:r>
      </w:hyperlink>
      <w:r w:rsidRPr="001834E4">
        <w:rPr>
          <w:rFonts w:ascii="Times New Roman" w:hAnsi="Times New Roman"/>
        </w:rPr>
        <w:t xml:space="preserve"> nekilnojamojo </w:t>
      </w:r>
      <w:hyperlink r:id="rId152" w:anchor="578z" w:history="1">
        <w:r w:rsidRPr="001834E4">
          <w:rPr>
            <w:rStyle w:val="Hyperlink"/>
            <w:rFonts w:ascii="Times New Roman" w:hAnsi="Times New Roman"/>
          </w:rPr>
          <w:t>turto</w:t>
        </w:r>
      </w:hyperlink>
      <w:r w:rsidRPr="001834E4">
        <w:rPr>
          <w:rFonts w:ascii="Times New Roman" w:hAnsi="Times New Roman"/>
        </w:rPr>
        <w:t xml:space="preserve"> ir kitų nekilnojamųjų daiktų sąrašą, kuris sudaromas Vyriausybės nustatyta tvarka, įtrauktas </w:t>
      </w:r>
      <w:hyperlink r:id="rId153" w:anchor="580z" w:history="1">
        <w:r w:rsidRPr="001834E4">
          <w:rPr>
            <w:rStyle w:val="Hyperlink"/>
            <w:rFonts w:ascii="Times New Roman" w:hAnsi="Times New Roman"/>
          </w:rPr>
          <w:t>savivaldybės</w:t>
        </w:r>
      </w:hyperlink>
      <w:r w:rsidRPr="001834E4">
        <w:rPr>
          <w:rFonts w:ascii="Times New Roman" w:hAnsi="Times New Roman"/>
        </w:rPr>
        <w:t xml:space="preserve"> nekilnojamasis </w:t>
      </w:r>
      <w:hyperlink r:id="rId154" w:anchor="581z" w:history="1">
        <w:r w:rsidRPr="001834E4">
          <w:rPr>
            <w:rStyle w:val="Hyperlink"/>
            <w:rFonts w:ascii="Times New Roman" w:hAnsi="Times New Roman"/>
          </w:rPr>
          <w:t>turtas</w:t>
        </w:r>
      </w:hyperlink>
      <w:r w:rsidRPr="001834E4">
        <w:rPr>
          <w:rFonts w:ascii="Times New Roman" w:hAnsi="Times New Roman"/>
        </w:rPr>
        <w:t xml:space="preserve"> ir kiti nekilnojamieji daiktai.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Įstatymų</w:t>
      </w:r>
      <w:r w:rsidRPr="001834E4">
        <w:rPr>
          <w:rFonts w:ascii="Times New Roman" w:hAnsi="Times New Roman"/>
        </w:rPr>
        <w:t xml:space="preserve"> reikalaujamos formos </w:t>
      </w:r>
      <w:hyperlink r:id="rId155" w:anchor="585z" w:history="1">
        <w:r w:rsidRPr="001834E4">
          <w:rPr>
            <w:rStyle w:val="Hyperlink"/>
            <w:rFonts w:ascii="Times New Roman" w:hAnsi="Times New Roman"/>
          </w:rPr>
          <w:t>savivaldybės</w:t>
        </w:r>
      </w:hyperlink>
      <w:r w:rsidRPr="001834E4">
        <w:rPr>
          <w:rFonts w:ascii="Times New Roman" w:hAnsi="Times New Roman"/>
        </w:rPr>
        <w:t xml:space="preserve"> nekilnojamojo </w:t>
      </w:r>
      <w:hyperlink r:id="rId156" w:anchor="586z" w:history="1">
        <w:r w:rsidRPr="001834E4">
          <w:rPr>
            <w:rStyle w:val="Hyperlink"/>
            <w:rFonts w:ascii="Times New Roman" w:hAnsi="Times New Roman"/>
          </w:rPr>
          <w:t>turto</w:t>
        </w:r>
      </w:hyperlink>
      <w:r w:rsidRPr="001834E4">
        <w:rPr>
          <w:rFonts w:ascii="Times New Roman" w:hAnsi="Times New Roman"/>
        </w:rPr>
        <w:t xml:space="preserve">, taip pat kitų nekilnojamųjų daiktų pirkimo-pardavimo sutartis ir žemės sklypo pirkimo-pardavimo arba nuomos (jeigu žemė neparduodama) sutartis su didžiausią kainą viešame aukcione pasiūliusiu aukciono dalyviu, pripažintu viešo aukciono laimėtoju, turi būti sudaryta (sudarytos) per 30 kalendorinių dienų nuo pardavimo viešame aukcione dienos. Valstybinės žemės, priskirtos </w:t>
      </w:r>
      <w:hyperlink r:id="rId157" w:anchor="587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priklausančiam nekilnojamajam </w:t>
      </w:r>
      <w:hyperlink r:id="rId158" w:anchor="588z" w:history="1">
        <w:r w:rsidRPr="001834E4">
          <w:rPr>
            <w:rStyle w:val="Hyperlink"/>
            <w:rFonts w:ascii="Times New Roman" w:hAnsi="Times New Roman"/>
          </w:rPr>
          <w:t>turtui</w:t>
        </w:r>
      </w:hyperlink>
      <w:r w:rsidRPr="001834E4">
        <w:rPr>
          <w:rFonts w:ascii="Times New Roman" w:hAnsi="Times New Roman"/>
        </w:rPr>
        <w:t xml:space="preserve">, pirkimo-pardavimo arba valstybinės žemės nuomos sutartis su viešo aukciono laimėtoju (pirkėju) sudaro centralizuotai valdomo valstybės </w:t>
      </w:r>
      <w:hyperlink r:id="rId159" w:anchor="589z" w:history="1">
        <w:r w:rsidRPr="001834E4">
          <w:rPr>
            <w:rStyle w:val="Hyperlink"/>
            <w:rFonts w:ascii="Times New Roman" w:hAnsi="Times New Roman"/>
          </w:rPr>
          <w:t>turto</w:t>
        </w:r>
      </w:hyperlink>
      <w:r w:rsidRPr="001834E4">
        <w:rPr>
          <w:rFonts w:ascii="Times New Roman" w:hAnsi="Times New Roman"/>
        </w:rPr>
        <w:t xml:space="preserve"> valdytojas.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60" w:anchor="590z" w:history="1">
        <w:r w:rsidRPr="001834E4">
          <w:rPr>
            <w:rStyle w:val="Hyperlink"/>
            <w:rFonts w:ascii="Times New Roman" w:hAnsi="Times New Roman"/>
          </w:rPr>
          <w:t>Savivaldybės</w:t>
        </w:r>
      </w:hyperlink>
      <w:r w:rsidRPr="001834E4">
        <w:rPr>
          <w:rFonts w:ascii="Times New Roman" w:hAnsi="Times New Roman"/>
        </w:rPr>
        <w:t xml:space="preserve"> nekilnojamojo </w:t>
      </w:r>
      <w:hyperlink r:id="rId161" w:anchor="591z" w:history="1">
        <w:r w:rsidRPr="001834E4">
          <w:rPr>
            <w:rStyle w:val="Hyperlink"/>
            <w:rFonts w:ascii="Times New Roman" w:hAnsi="Times New Roman"/>
          </w:rPr>
          <w:t>turto</w:t>
        </w:r>
      </w:hyperlink>
      <w:r w:rsidRPr="001834E4">
        <w:rPr>
          <w:rFonts w:ascii="Times New Roman" w:hAnsi="Times New Roman"/>
        </w:rPr>
        <w:t xml:space="preserve"> ir jam priskirto žemės sklypo ir kitų nekilnojamųjų daiktų pirkimo-</w:t>
      </w:r>
      <w:r w:rsidRPr="001834E4">
        <w:rPr>
          <w:rStyle w:val="Hyperlink"/>
          <w:rFonts w:ascii="Times New Roman" w:hAnsi="Times New Roman"/>
        </w:rPr>
        <w:t>pardavimo</w:t>
      </w:r>
      <w:r w:rsidRPr="001834E4">
        <w:rPr>
          <w:rFonts w:ascii="Times New Roman" w:hAnsi="Times New Roman"/>
        </w:rPr>
        <w:t xml:space="preserve">  sutartyje (sutartyse) turi būti nustatyta mokėjimų už įsigytą </w:t>
      </w:r>
      <w:hyperlink r:id="rId162" w:anchor="592z" w:history="1">
        <w:r w:rsidRPr="001834E4">
          <w:rPr>
            <w:rStyle w:val="Hyperlink"/>
            <w:rFonts w:ascii="Times New Roman" w:hAnsi="Times New Roman"/>
          </w:rPr>
          <w:t>turtą</w:t>
        </w:r>
      </w:hyperlink>
      <w:r w:rsidRPr="001834E4">
        <w:rPr>
          <w:rFonts w:ascii="Times New Roman" w:hAnsi="Times New Roman"/>
        </w:rPr>
        <w:t xml:space="preserve"> tvarka ir terminai, viešo aukciono laimėtojo (pirkėjo)  įsipareigojimai vykdyti viešo aukciono sąlygas, teisinės pasekmės už sutarties (sutarčių) sąlygų nevykdymą, sutarties (sutarčių) nutraukimo tvarka, pirkėjo įsipareigojimas sudaryti žemės sklypo nuomos sutartį ir kiti viešo aukciono laimėtojo (pirkėjo) įsipareigojimai.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Už viešame aukcione parduotą nekilnojamąjį </w:t>
      </w:r>
      <w:hyperlink r:id="rId163" w:anchor="593z" w:history="1">
        <w:r w:rsidRPr="001834E4">
          <w:rPr>
            <w:rStyle w:val="Hyperlink"/>
            <w:rFonts w:ascii="Times New Roman" w:hAnsi="Times New Roman"/>
          </w:rPr>
          <w:t>turtą</w:t>
        </w:r>
      </w:hyperlink>
      <w:r w:rsidRPr="001834E4">
        <w:rPr>
          <w:rFonts w:ascii="Times New Roman" w:hAnsi="Times New Roman"/>
        </w:rPr>
        <w:t xml:space="preserve"> ir jam priskirtą žemės sklypą bei kitus nekilnojamuosius daiktus gali būti sumokama iš karto (per 10 kalendorinių dienų po pirkimo-pardavimo </w:t>
      </w:r>
      <w:r w:rsidRPr="001834E4">
        <w:rPr>
          <w:rStyle w:val="Hyperlink"/>
          <w:rFonts w:ascii="Times New Roman" w:hAnsi="Times New Roman"/>
        </w:rPr>
        <w:t>sutarties</w:t>
      </w:r>
      <w:r w:rsidRPr="001834E4">
        <w:rPr>
          <w:rFonts w:ascii="Times New Roman" w:hAnsi="Times New Roman"/>
        </w:rPr>
        <w:t xml:space="preserve"> pasirašymo) arba dalimis. Jeigu atsiskaitoma dalimis, atsiskaitymo terminas negali būti ilgesnis kaip 3 metai. Vėliausią galimą atsiskaitymo terminą nustato viešo aukciono organizatorius viešo aukciono sąlygose. Jeigu parduodamo nekilnojamojo </w:t>
      </w:r>
      <w:hyperlink r:id="rId164" w:anchor="594z" w:history="1">
        <w:r w:rsidRPr="001834E4">
          <w:rPr>
            <w:rStyle w:val="Hyperlink"/>
            <w:rFonts w:ascii="Times New Roman" w:hAnsi="Times New Roman"/>
          </w:rPr>
          <w:t>turto</w:t>
        </w:r>
      </w:hyperlink>
      <w:r w:rsidRPr="001834E4">
        <w:rPr>
          <w:rFonts w:ascii="Times New Roman" w:hAnsi="Times New Roman"/>
        </w:rPr>
        <w:t xml:space="preserve"> ir jam priskirto žemės sklypo patikėtiniai nesutampa, sprendimą dėl atsiskaitymo termino priima žemės sklypo patikėtinis.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Atsiskaitant dalimis, pradinė įmoka turi būti ne mažesnė kaip 30 procentų viešame aukcione nustatytos nekilnojamojo </w:t>
      </w:r>
      <w:hyperlink r:id="rId165" w:anchor="599z" w:history="1">
        <w:r w:rsidRPr="001834E4">
          <w:rPr>
            <w:rStyle w:val="Hyperlink"/>
            <w:rFonts w:ascii="Times New Roman" w:hAnsi="Times New Roman"/>
          </w:rPr>
          <w:t>turto</w:t>
        </w:r>
      </w:hyperlink>
      <w:r w:rsidRPr="001834E4">
        <w:rPr>
          <w:rFonts w:ascii="Times New Roman" w:hAnsi="Times New Roman"/>
        </w:rPr>
        <w:t xml:space="preserve"> ir žemės sklypo ar kito nekilnojamojo daikto kainos ir turi būti sumokėta per 5 kalendorines dienas nuo pirkimo-pardavimo sutarties pasirašymo. Atsiskaitant dalimis, viešo </w:t>
      </w:r>
      <w:r w:rsidRPr="001834E4">
        <w:rPr>
          <w:rStyle w:val="Hyperlink"/>
          <w:rFonts w:ascii="Times New Roman" w:hAnsi="Times New Roman"/>
        </w:rPr>
        <w:t>aukciono</w:t>
      </w:r>
      <w:r w:rsidRPr="001834E4">
        <w:rPr>
          <w:rFonts w:ascii="Times New Roman" w:hAnsi="Times New Roman"/>
        </w:rPr>
        <w:t xml:space="preserve"> laimėtojas (pirkėjas) moka Vyriausybės nustatyta tvarka apskaičiuojamas palūkanas, o savo įsipareigojimų įvykdymui užtikrinti privalo pateikti viešo aukciono organizatoriui viešo aukciono sąlygose nurodytas įsipareigojimų įvykdymo užtikrinimo priemones.</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t xml:space="preserve">Nuosavybės teisė į </w:t>
      </w:r>
      <w:hyperlink r:id="rId166" w:anchor="600z" w:history="1">
        <w:r w:rsidRPr="001834E4">
          <w:rPr>
            <w:rStyle w:val="Hyperlink"/>
            <w:rFonts w:ascii="Times New Roman" w:hAnsi="Times New Roman"/>
          </w:rPr>
          <w:t>turtą</w:t>
        </w:r>
      </w:hyperlink>
      <w:r w:rsidRPr="001834E4">
        <w:rPr>
          <w:rStyle w:val="Hyperlink"/>
          <w:rFonts w:ascii="Times New Roman" w:hAnsi="Times New Roman"/>
        </w:rPr>
        <w:t xml:space="preserve"> viešo aukciono laimėtojui (pirkėjui) perduodama visiškai atsiskaičius už parduotą nekilnojamąjį daiktą ar nekilnojamąjį </w:t>
      </w:r>
      <w:hyperlink r:id="rId167" w:anchor="601z" w:history="1">
        <w:r w:rsidRPr="001834E4">
          <w:rPr>
            <w:rStyle w:val="Hyperlink"/>
            <w:rFonts w:ascii="Times New Roman" w:hAnsi="Times New Roman"/>
          </w:rPr>
          <w:t>turtą</w:t>
        </w:r>
      </w:hyperlink>
      <w:r w:rsidRPr="001834E4">
        <w:rPr>
          <w:rStyle w:val="Hyperlink"/>
          <w:rFonts w:ascii="Times New Roman" w:hAnsi="Times New Roman"/>
        </w:rPr>
        <w:t xml:space="preserve"> ir jam priskirtą valstybinės  žemės sklypą (jeigu žemės sklypas yra parduodamas kartu su nekilnojamuoju </w:t>
      </w:r>
      <w:hyperlink r:id="rId168" w:anchor="602z" w:history="1">
        <w:r w:rsidRPr="001834E4">
          <w:rPr>
            <w:rStyle w:val="Hyperlink"/>
            <w:rFonts w:ascii="Times New Roman" w:hAnsi="Times New Roman"/>
          </w:rPr>
          <w:t>turtu</w:t>
        </w:r>
      </w:hyperlink>
      <w:r w:rsidRPr="001834E4">
        <w:rPr>
          <w:rStyle w:val="Hyperlink"/>
          <w:rFonts w:ascii="Times New Roman" w:hAnsi="Times New Roman"/>
        </w:rPr>
        <w:t xml:space="preserve">).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Viešo </w:t>
      </w:r>
      <w:r w:rsidRPr="001834E4">
        <w:rPr>
          <w:rStyle w:val="Hyperlink"/>
          <w:rFonts w:ascii="Times New Roman" w:hAnsi="Times New Roman"/>
        </w:rPr>
        <w:t>aukciono</w:t>
      </w:r>
      <w:r w:rsidRPr="001834E4">
        <w:rPr>
          <w:rFonts w:ascii="Times New Roman" w:hAnsi="Times New Roman"/>
        </w:rPr>
        <w:t xml:space="preserve"> organizatoriaus lėšos, gautos pardavus: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hyperlink r:id="rId169" w:anchor="611z" w:history="1">
        <w:r w:rsidRPr="001834E4">
          <w:rPr>
            <w:rStyle w:val="Hyperlink"/>
            <w:rFonts w:ascii="Times New Roman" w:hAnsi="Times New Roman"/>
          </w:rPr>
          <w:t>savivaldybės</w:t>
        </w:r>
      </w:hyperlink>
      <w:r w:rsidRPr="001834E4">
        <w:rPr>
          <w:rFonts w:ascii="Times New Roman" w:hAnsi="Times New Roman"/>
        </w:rPr>
        <w:t xml:space="preserve"> nekilnojamąjį </w:t>
      </w:r>
      <w:hyperlink r:id="rId170" w:anchor="612z" w:history="1">
        <w:r w:rsidRPr="001834E4">
          <w:rPr>
            <w:rStyle w:val="Hyperlink"/>
            <w:rFonts w:ascii="Times New Roman" w:hAnsi="Times New Roman"/>
          </w:rPr>
          <w:t>turtą</w:t>
        </w:r>
      </w:hyperlink>
      <w:r w:rsidRPr="001834E4">
        <w:rPr>
          <w:rFonts w:ascii="Times New Roman" w:hAnsi="Times New Roman"/>
        </w:rPr>
        <w:t xml:space="preserve"> ir kitus nekilnojamuosius daiktus, taip pat palūkanos, netesybos ir kiti su pirkimo-pardavimo sutarties vykdymu susiję mokėjimai, atskaičius sutartyse (jeigu tokios sudaromos) dėl </w:t>
      </w:r>
      <w:bookmarkStart w:id="220" w:name="BM612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"613z"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savivaldybės</w:t>
      </w:r>
      <w:r w:rsidRPr="001834E4">
        <w:rPr>
          <w:rFonts w:ascii="Times New Roman" w:hAnsi="Times New Roman"/>
        </w:rPr>
        <w:fldChar w:fldCharType="end"/>
      </w:r>
      <w:bookmarkEnd w:id="220"/>
      <w:r w:rsidRPr="001834E4">
        <w:rPr>
          <w:rFonts w:ascii="Times New Roman" w:hAnsi="Times New Roman"/>
        </w:rPr>
        <w:t xml:space="preserve"> </w:t>
      </w:r>
      <w:bookmarkStart w:id="221" w:name="BM613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"614z"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21"/>
      <w:r w:rsidRPr="001834E4">
        <w:rPr>
          <w:rFonts w:ascii="Times New Roman" w:hAnsi="Times New Roman"/>
        </w:rPr>
        <w:t xml:space="preserve"> pardavimo nustatytą atlygį centralizuotai valdomo valstybės </w:t>
      </w:r>
      <w:bookmarkStart w:id="222" w:name="BM614z"/>
      <w:r w:rsidRPr="001834E4">
        <w:rPr>
          <w:rFonts w:ascii="Times New Roman" w:hAnsi="Times New Roman"/>
        </w:rPr>
        <w:fldChar w:fldCharType="begin"/>
      </w:r>
      <w:r w:rsidRPr="001834E4">
        <w:rPr>
          <w:rFonts w:ascii="Times New Roman" w:hAnsi="Times New Roman"/>
        </w:rPr>
        <w:instrText xml:space="preserve"> HYPERLINK "http://192.168.1.1/Litlex/LL.DLL?Tekstas=1?Id=28698&amp;Zd=savivald%2Bturt%2Bvaldym&amp;BF=4" \l "615z" </w:instrText>
      </w:r>
      <w:r w:rsidRPr="001834E4">
        <w:rPr>
          <w:rFonts w:ascii="Times New Roman" w:hAnsi="Times New Roman"/>
        </w:rPr>
      </w:r>
      <w:r w:rsidRPr="001834E4">
        <w:rPr>
          <w:rFonts w:ascii="Times New Roman" w:hAnsi="Times New Roman"/>
        </w:rPr>
        <w:fldChar w:fldCharType="separate"/>
      </w:r>
      <w:r w:rsidRPr="001834E4">
        <w:rPr>
          <w:rStyle w:val="Hyperlink"/>
          <w:rFonts w:ascii="Times New Roman" w:hAnsi="Times New Roman"/>
        </w:rPr>
        <w:t>turto</w:t>
      </w:r>
      <w:r w:rsidRPr="001834E4">
        <w:rPr>
          <w:rFonts w:ascii="Times New Roman" w:hAnsi="Times New Roman"/>
        </w:rPr>
        <w:fldChar w:fldCharType="end"/>
      </w:r>
      <w:bookmarkEnd w:id="222"/>
      <w:r w:rsidRPr="001834E4">
        <w:rPr>
          <w:rFonts w:ascii="Times New Roman" w:hAnsi="Times New Roman"/>
        </w:rPr>
        <w:t xml:space="preserve"> valdytojui, pervedamos į </w:t>
      </w:r>
      <w:hyperlink r:id="rId171" w:anchor="616z" w:history="1">
        <w:r w:rsidRPr="001834E4">
          <w:rPr>
            <w:rStyle w:val="Hyperlink"/>
            <w:rFonts w:ascii="Times New Roman" w:hAnsi="Times New Roman"/>
          </w:rPr>
          <w:t>savivaldybės</w:t>
        </w:r>
      </w:hyperlink>
      <w:r w:rsidRPr="001834E4">
        <w:rPr>
          <w:rFonts w:ascii="Times New Roman" w:hAnsi="Times New Roman"/>
        </w:rPr>
        <w:t xml:space="preserve"> specialiąją sąskaitą;</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hyperlink r:id="rId172" w:anchor="617z" w:history="1">
        <w:r w:rsidRPr="001834E4">
          <w:rPr>
            <w:rStyle w:val="Hyperlink"/>
            <w:rFonts w:ascii="Times New Roman" w:hAnsi="Times New Roman"/>
          </w:rPr>
          <w:t>savivaldybės</w:t>
        </w:r>
      </w:hyperlink>
      <w:r w:rsidRPr="001834E4">
        <w:rPr>
          <w:rFonts w:ascii="Times New Roman" w:hAnsi="Times New Roman"/>
        </w:rPr>
        <w:t xml:space="preserve"> nekilnojamajam </w:t>
      </w:r>
      <w:hyperlink r:id="rId173" w:anchor="618z" w:history="1">
        <w:r w:rsidRPr="001834E4">
          <w:rPr>
            <w:rStyle w:val="Hyperlink"/>
            <w:rFonts w:ascii="Times New Roman" w:hAnsi="Times New Roman"/>
          </w:rPr>
          <w:t>turtui</w:t>
        </w:r>
      </w:hyperlink>
      <w:r w:rsidRPr="001834E4">
        <w:rPr>
          <w:rFonts w:ascii="Times New Roman" w:hAnsi="Times New Roman"/>
        </w:rPr>
        <w:t xml:space="preserve"> priskirtą valstybinės žemės sklypą, išskyrus Valstybei ir savivaldybėms nuosavybės priklausančio turto valdymo, naudojimo ir disponavimo juo įstatymo 18 straipsnio 8 dalyje nustatytą atvejį, atskaičius viešo aukciono organizatoriaus patirtas parduodamo žemės sklypo detaliojo plano ar žemės valdos projekto, ar žemės sklypo plano, prilyginamo žemės reformos  žemėtvarkos projektams, ar žemės sklypo plano, prilyginamo detaliojo teritorijų planavimo dokumentams, ir žemės sklypo plano parengimo išlaidas, paskirstomos taip: 50 procentų – į Lietuvos Respublikos valstybės biudžetą, 50 procentų – į </w:t>
      </w:r>
      <w:hyperlink r:id="rId174" w:anchor="619z" w:history="1">
        <w:r w:rsidRPr="001834E4">
          <w:rPr>
            <w:rStyle w:val="Hyperlink"/>
            <w:rFonts w:ascii="Times New Roman" w:hAnsi="Times New Roman"/>
          </w:rPr>
          <w:t>savivaldybės</w:t>
        </w:r>
      </w:hyperlink>
      <w:r w:rsidRPr="001834E4">
        <w:rPr>
          <w:rFonts w:ascii="Times New Roman" w:hAnsi="Times New Roman"/>
        </w:rPr>
        <w:t xml:space="preserve"> biudžeto specialiąją sąskaitą lėšoms už parduotus valstybinės žemės sklypus kaupti.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Įstatymų nustatyta tvarka </w:t>
      </w:r>
      <w:hyperlink r:id="rId175" w:anchor="620z" w:history="1">
        <w:r w:rsidRPr="001834E4">
          <w:rPr>
            <w:rStyle w:val="Hyperlink"/>
            <w:rFonts w:ascii="Times New Roman" w:hAnsi="Times New Roman"/>
          </w:rPr>
          <w:t>savivaldybei</w:t>
        </w:r>
      </w:hyperlink>
      <w:r w:rsidRPr="001834E4">
        <w:rPr>
          <w:rFonts w:ascii="Times New Roman" w:hAnsi="Times New Roman"/>
        </w:rPr>
        <w:t xml:space="preserve"> nuosavybės teise priklausantis nekilnojamasis </w:t>
      </w:r>
      <w:hyperlink r:id="rId176" w:anchor="621z" w:history="1">
        <w:r w:rsidRPr="001834E4">
          <w:rPr>
            <w:rStyle w:val="Hyperlink"/>
            <w:rFonts w:ascii="Times New Roman" w:hAnsi="Times New Roman"/>
          </w:rPr>
          <w:t>turtas</w:t>
        </w:r>
      </w:hyperlink>
      <w:r w:rsidRPr="001834E4">
        <w:rPr>
          <w:rFonts w:ascii="Times New Roman" w:hAnsi="Times New Roman"/>
        </w:rPr>
        <w:t>, esantis privačios žemės sklype, gali būti parduodamas viešame aukcione be žemės  savininko sutikimo, jeigu tai neprieštarauja įstatymų ir (ar) sutarties nustatytoms žemės sklypo naudojimo sąlygoms.</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VII. TURTO INVESTAVIMAS, ĮKEITIMAS IR SAVIVALDYBĖS TURTINIŲ BEI NETURTINIŲ JURIDINIO ASMENS DALYVIO TEISIŲ ATSTOVAVIMAS</w:t>
      </w:r>
    </w:p>
    <w:p w:rsidR="005A5AA0" w:rsidRPr="001834E4" w:rsidRDefault="005A5AA0" w:rsidP="001834E4">
      <w:pPr>
        <w:tabs>
          <w:tab w:val="left" w:pos="1080"/>
          <w:tab w:val="left" w:pos="1260"/>
        </w:tabs>
        <w:spacing w:line="360" w:lineRule="auto"/>
        <w:ind w:left="709"/>
        <w:jc w:val="both"/>
        <w:rPr>
          <w:rStyle w:val="Hyperlink"/>
          <w:rFonts w:ascii="Times New Roman" w:hAnsi="Times New Roman"/>
        </w:rPr>
      </w:pP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t>Savivaldybės turto investavimas – tai savivaldybei nuosavybės teise priklausančio turto, kaip įnašo, perdavimas: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viešajai įstaigai, akcinei bendrovei ar uždarajai akcinei bendrovei vykdant steigimo akte ar steigimo sutartyje prisiimtus steigėjo turtinius įsipareigojimus;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didinant viešosios įstaigos dalininkų kapitalą arba akcinės bendrovės ar uždarosios akcinės bendrovės įstatinį kapitalą, jei savivaldybė yra jų dalyvė;</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viešajai įstaigai nustatant (formuojant) dalininkų kapitalą, jei teisės aktų nustatyta tvarka biudžetinė įstaiga pertvarkoma į viešąją įstaigą;</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akcinei bendrovei ar uždarajai akcinei bendrovei nustatant (formuojant) įstatinį kapitalą, jei teisės aktų nustatyta tvarka savivaldybės įmonė pertvarkoma į akcinę bendrovę ar uždarąją akcinę bendrovę;</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steigiamiems ar įsteigtiems kitos teisinės formos juridiniams asmenims, kurių veiklos tikslas yra tarptautinis bendradarbiavimas, kai tuo siekiama užtikrinti tinkamą įstatymuose numatytų savivaldybės funkcijų įgyvendinimą.</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Sprendimą</w:t>
      </w:r>
      <w:r w:rsidRPr="001834E4">
        <w:rPr>
          <w:rFonts w:ascii="Times New Roman" w:hAnsi="Times New Roman"/>
        </w:rPr>
        <w:t xml:space="preserve"> dėl </w:t>
      </w:r>
      <w:hyperlink r:id="rId177" w:anchor="635z" w:history="1">
        <w:r w:rsidRPr="001834E4">
          <w:rPr>
            <w:rStyle w:val="Hyperlink"/>
            <w:rFonts w:ascii="Times New Roman" w:hAnsi="Times New Roman"/>
          </w:rPr>
          <w:t>savivaldybei</w:t>
        </w:r>
      </w:hyperlink>
      <w:r w:rsidRPr="001834E4">
        <w:rPr>
          <w:rFonts w:ascii="Times New Roman" w:hAnsi="Times New Roman"/>
        </w:rPr>
        <w:t xml:space="preserve"> nuosavybės teise priklausančio </w:t>
      </w:r>
      <w:hyperlink r:id="rId178" w:anchor="636z" w:history="1">
        <w:r w:rsidRPr="001834E4">
          <w:rPr>
            <w:rStyle w:val="Hyperlink"/>
            <w:rFonts w:ascii="Times New Roman" w:hAnsi="Times New Roman"/>
          </w:rPr>
          <w:t>turto</w:t>
        </w:r>
      </w:hyperlink>
      <w:r w:rsidRPr="001834E4">
        <w:rPr>
          <w:rFonts w:ascii="Times New Roman" w:hAnsi="Times New Roman"/>
        </w:rPr>
        <w:t xml:space="preserve"> investavimo priima </w:t>
      </w:r>
      <w:hyperlink r:id="rId179" w:anchor="637z" w:history="1">
        <w:r w:rsidRPr="001834E4">
          <w:rPr>
            <w:rStyle w:val="Hyperlink"/>
            <w:rFonts w:ascii="Times New Roman" w:hAnsi="Times New Roman"/>
          </w:rPr>
          <w:t>savivaldybės</w:t>
        </w:r>
      </w:hyperlink>
      <w:r w:rsidRPr="001834E4">
        <w:rPr>
          <w:rFonts w:ascii="Times New Roman" w:hAnsi="Times New Roman"/>
        </w:rPr>
        <w:t xml:space="preserve"> Taryba. Prieš priimant sprendimą, subjektas, teikiantis siūlymą dėl investavimo, privalo tą siūlymą ekonomiškai ir socialiai pagrįsti. Sprendimai dėl </w:t>
      </w:r>
      <w:hyperlink r:id="rId180" w:anchor="638z" w:history="1">
        <w:r w:rsidRPr="001834E4">
          <w:rPr>
            <w:rStyle w:val="Hyperlink"/>
            <w:rFonts w:ascii="Times New Roman" w:hAnsi="Times New Roman"/>
          </w:rPr>
          <w:t>savivaldybės</w:t>
        </w:r>
      </w:hyperlink>
      <w:r w:rsidRPr="001834E4">
        <w:rPr>
          <w:rFonts w:ascii="Times New Roman" w:hAnsi="Times New Roman"/>
        </w:rPr>
        <w:t xml:space="preserve"> </w:t>
      </w:r>
      <w:hyperlink r:id="rId181" w:anchor="639z" w:history="1">
        <w:r w:rsidRPr="001834E4">
          <w:rPr>
            <w:rStyle w:val="Hyperlink"/>
            <w:rFonts w:ascii="Times New Roman" w:hAnsi="Times New Roman"/>
          </w:rPr>
          <w:t>turto</w:t>
        </w:r>
      </w:hyperlink>
      <w:r w:rsidRPr="001834E4">
        <w:rPr>
          <w:rFonts w:ascii="Times New Roman" w:hAnsi="Times New Roman"/>
        </w:rPr>
        <w:t xml:space="preserve"> investavimo priimami Vyriausybės nustatyta tvarka, jeigu tenkinami ne mažiau kaip trys investavimo kriterijai: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investavus bus įvykdyti iš tarptautinių sutarčių atsirandantys Lietuvos Respublikos įsipareigojimai;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investuojama į nacionaliniam saugumui užtikrinti strateginę ir svarbią reikšmę  turinčias įmones ir (ar) įrenginius, vadovaujantis Lietuvos Respublikos </w:t>
      </w:r>
      <w:hyperlink r:id="rId182" w:tgtFrame="FTurinys" w:history="1">
        <w:r w:rsidRPr="001834E4">
          <w:rPr>
            <w:rStyle w:val="Hyperlink"/>
            <w:rFonts w:ascii="Times New Roman" w:hAnsi="Times New Roman"/>
            <w:iCs/>
          </w:rPr>
          <w:t>strateginę reikšmę nacionaliniam saugumui turinčių įmonių ir įrenginių bei kitų nacionaliniam saugumui užtikrinti svarbių įmonių įstatymu</w:t>
        </w:r>
      </w:hyperlink>
      <w:r w:rsidRPr="001834E4">
        <w:rPr>
          <w:rFonts w:ascii="Times New Roman" w:hAnsi="Times New Roman"/>
        </w:rPr>
        <w:t xml:space="preserve"> ir kitais nacionalinio saugumo tikslus įgyvendinančiais teisės aktais, kuriais inter alia užtikrinama reikiama sprendžiamoji valstybės galia;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investuojant skatinamas Lietuvos ekonomikos augimas, stiprinamas ekonominis savarankiškumas ir (ar) tarptautinis konkurencingumas;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investuojant bus siekiama </w:t>
      </w:r>
      <w:hyperlink r:id="rId183" w:anchor="640z" w:history="1">
        <w:r w:rsidRPr="001834E4">
          <w:rPr>
            <w:rStyle w:val="Hyperlink"/>
            <w:rFonts w:ascii="Times New Roman" w:hAnsi="Times New Roman"/>
          </w:rPr>
          <w:t>savivaldybės</w:t>
        </w:r>
      </w:hyperlink>
      <w:r w:rsidRPr="001834E4">
        <w:rPr>
          <w:rFonts w:ascii="Times New Roman" w:hAnsi="Times New Roman"/>
        </w:rPr>
        <w:t xml:space="preserve"> ar visos šalies ekonominės ir socialinės sanglaudos Europos Sąjungos erdvėje, taip pat regionų ar pasaulio mastu;</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investavus bus kuriama ar plėtojama infrastruktūra, naudinga visuomenei (skatinama veiksminga konkurencija šalies rinkoje, gerinama viešųjų paslaugų kokybė, pasirinkimo galimybės ir prieinamumas); </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hyperlink r:id="rId184" w:anchor="641z" w:history="1">
        <w:r w:rsidRPr="001834E4">
          <w:rPr>
            <w:rStyle w:val="Hyperlink"/>
            <w:rFonts w:ascii="Times New Roman" w:hAnsi="Times New Roman"/>
          </w:rPr>
          <w:t>savivaldybės</w:t>
        </w:r>
      </w:hyperlink>
      <w:r w:rsidRPr="001834E4">
        <w:rPr>
          <w:rFonts w:ascii="Times New Roman" w:hAnsi="Times New Roman"/>
        </w:rPr>
        <w:t xml:space="preserve"> </w:t>
      </w:r>
      <w:hyperlink r:id="rId185" w:anchor="642z" w:history="1">
        <w:r w:rsidRPr="001834E4">
          <w:rPr>
            <w:rStyle w:val="Hyperlink"/>
            <w:rFonts w:ascii="Times New Roman" w:hAnsi="Times New Roman"/>
          </w:rPr>
          <w:t>turto</w:t>
        </w:r>
      </w:hyperlink>
      <w:r w:rsidRPr="001834E4">
        <w:rPr>
          <w:rFonts w:ascii="Times New Roman" w:hAnsi="Times New Roman"/>
        </w:rPr>
        <w:t xml:space="preserve"> investavimu (</w:t>
      </w:r>
      <w:hyperlink r:id="rId186" w:anchor="643z" w:history="1">
        <w:r w:rsidRPr="001834E4">
          <w:rPr>
            <w:rStyle w:val="Hyperlink"/>
            <w:rFonts w:ascii="Times New Roman" w:hAnsi="Times New Roman"/>
          </w:rPr>
          <w:t>savivaldybės</w:t>
        </w:r>
      </w:hyperlink>
      <w:r w:rsidRPr="001834E4">
        <w:rPr>
          <w:rFonts w:ascii="Times New Roman" w:hAnsi="Times New Roman"/>
        </w:rPr>
        <w:t xml:space="preserve"> įnašu) bus sukuriama pridėtinė vertė ir užtikrinamas šią vertę kuriančios veiklos ilgalaikis ekonominis tvarumas;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iš investavimo objekto bus gauta ne tik pelno (pajamų), bet ir gautas socialinis rezultatas (švietimo, kultūros, mokslo, aplinkos, sveikatos ir socialinės apsaugos, kitų panašių  sričių) arba užtikrintas veiksmingesnis Lietuvos Respublikos įstatymuose ir Vyriausybės nutarimuose nustatytų valstybės ir </w:t>
      </w:r>
      <w:hyperlink r:id="rId187" w:anchor="644z" w:history="1">
        <w:r w:rsidRPr="001834E4">
          <w:rPr>
            <w:rStyle w:val="Hyperlink"/>
            <w:rFonts w:ascii="Times New Roman" w:hAnsi="Times New Roman"/>
          </w:rPr>
          <w:t>savivaldybės</w:t>
        </w:r>
      </w:hyperlink>
      <w:r w:rsidRPr="001834E4">
        <w:rPr>
          <w:rFonts w:ascii="Times New Roman" w:hAnsi="Times New Roman"/>
        </w:rPr>
        <w:t xml:space="preserve"> funkcijų atlikimas;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bus investuojama į ūkio ir socialines inovacijas, žinių ekonomikos plėtrą, aukštųjų technologijų kūrimą, jeigu tai yra vienas iš pagrindinių investicijų objekto veiklos tikslų; </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investavimo tikslas ir siekiamas rezultatas nustatyti teisės aktuose, įgyvendinančiuose strateginio planavimo dokumentus.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turtas negali būti investuojamas įmonei ar vertybiniams popieriams įsigyti iš fizinių ar privačių juridinių asmenų, taip pat privačiajam juridiniam asmeniui steigti, išskyrus įstatymų nustatytus atvejus.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w:t>
      </w:r>
      <w:r w:rsidRPr="001834E4">
        <w:rPr>
          <w:rFonts w:ascii="Times New Roman" w:hAnsi="Times New Roman"/>
        </w:rPr>
        <w:t xml:space="preserve"> gali turtą investuoti įsigydama steigiamos arba didinančios įstatinį kapitalą akcinės bendrovės ar uždarosios akcinės bendrovės akcijų, kurios visuotiniame akcininkų susirinkime valstybei ar savivaldybei (savivaldybėms) arba joms kartu suteikia daugiau kaip 50 procentų balsų.</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Asmuo, įsigyjantis steigiamos akcinės bendrovės ar uždarosios akcinės bendrovės, kurią steigiant dalyvauja </w:t>
      </w:r>
      <w:hyperlink r:id="rId188" w:anchor="654z" w:history="1">
        <w:r w:rsidRPr="001834E4">
          <w:rPr>
            <w:rStyle w:val="Hyperlink"/>
            <w:rFonts w:ascii="Times New Roman" w:hAnsi="Times New Roman"/>
          </w:rPr>
          <w:t>savivaldybė</w:t>
        </w:r>
      </w:hyperlink>
      <w:r w:rsidRPr="001834E4">
        <w:rPr>
          <w:rFonts w:ascii="Times New Roman" w:hAnsi="Times New Roman"/>
        </w:rPr>
        <w:t>, akcijų, atrenkamas viešo konkurso būdu Vyriausybės nustatyta tvarka.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Kai steigiama akcinė bendrovė ar uždaroji akcinė bendrovė institucinei viešojo ir privataus sektorių partnerystei įgyvendinti, informacija apie akcinės bendrovės ar uždarosios akcinės bendrovės steigimą institucinei viešojo ir privataus sektorių partnerystei įgyvendinti turi būti nurodyta konkurso koncesijai suteikti ar viešojo pirkimo, organizuojamo valdžios ir privataus subjekto partnerystei įgyvendinti, sąlygų apraše. Šiame sąlygų apraše ir akcinės bendrovės ar uždarosios akcinės bendrovės steigimo institucinei viešojo ir privataus sektorių partnerystei įgyvendinti sutartyje, be kituose įstatymuose nustatytų reikalavimų, turi būti nurodytas akcinės bendrovės ar uždarosios akcinės bendrovės veiklos laikotarpis, kuris negali būti ilgesnis negu koncesijos arba valdžios ir privataus subjekto partnerystės sutarties laikotarpis, ir akcinės bendrovės ar uždarosios akcinės bendrovės veiklos  tęstinumo sąlygos, tarp kurių turi būti nustatytos valstybės ar </w:t>
      </w:r>
      <w:hyperlink r:id="rId189" w:anchor="655z" w:history="1">
        <w:r w:rsidRPr="001834E4">
          <w:rPr>
            <w:rStyle w:val="Hyperlink"/>
            <w:rFonts w:ascii="Times New Roman" w:hAnsi="Times New Roman"/>
          </w:rPr>
          <w:t>savivaldybės</w:t>
        </w:r>
      </w:hyperlink>
      <w:r w:rsidRPr="001834E4">
        <w:rPr>
          <w:rFonts w:ascii="Times New Roman" w:hAnsi="Times New Roman"/>
        </w:rPr>
        <w:t>, kaip akcininkės, dalyvavimo bendrovės veikloje sąlygos.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Savivaldybei</w:t>
      </w:r>
      <w:r w:rsidRPr="001834E4">
        <w:rPr>
          <w:rFonts w:ascii="Times New Roman" w:hAnsi="Times New Roman"/>
        </w:rPr>
        <w:t xml:space="preserve"> nuosavybės teise priklausantis ilgalaikis materialusis turtas gali būti įkeistas įstatymų nustatytais atvejais savivaldybės Tarybos sprendimu, esant teigiamai Savivaldybės kontrolės ir audito tarnybos išvadai. Nematerialusis, finansinis ir materialusis trumpalaikis savivaldybės turtas negali būti įkeistas.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hyperlink r:id="rId190" w:anchor="663z" w:history="1">
        <w:r w:rsidRPr="001834E4">
          <w:rPr>
            <w:rStyle w:val="Hyperlink"/>
            <w:rFonts w:ascii="Times New Roman" w:hAnsi="Times New Roman"/>
          </w:rPr>
          <w:t>Savivaldybės</w:t>
        </w:r>
      </w:hyperlink>
      <w:r w:rsidRPr="001834E4">
        <w:rPr>
          <w:rFonts w:ascii="Times New Roman" w:hAnsi="Times New Roman"/>
        </w:rPr>
        <w:t xml:space="preserve"> įmonė teise įkeisti ilgalaikį materialųjį </w:t>
      </w:r>
      <w:hyperlink r:id="rId191" w:anchor="664z" w:history="1">
        <w:r w:rsidRPr="001834E4">
          <w:rPr>
            <w:rStyle w:val="Hyperlink"/>
            <w:rFonts w:ascii="Times New Roman" w:hAnsi="Times New Roman"/>
          </w:rPr>
          <w:t>turtą</w:t>
        </w:r>
      </w:hyperlink>
      <w:r w:rsidRPr="001834E4">
        <w:rPr>
          <w:rFonts w:ascii="Times New Roman" w:hAnsi="Times New Roman"/>
        </w:rPr>
        <w:t xml:space="preserve"> naudojasi pagal Lietuvos Respublikos </w:t>
      </w:r>
      <w:hyperlink r:id="rId192" w:tgtFrame="FTurinys" w:history="1">
        <w:r w:rsidRPr="001834E4">
          <w:rPr>
            <w:rStyle w:val="Hyperlink"/>
            <w:rFonts w:ascii="Times New Roman" w:hAnsi="Times New Roman"/>
            <w:iCs/>
          </w:rPr>
          <w:t>valstybės ir savivaldybės įmonių įstatymą</w:t>
        </w:r>
      </w:hyperlink>
      <w:r w:rsidRPr="001834E4">
        <w:rPr>
          <w:rFonts w:ascii="Times New Roman" w:hAnsi="Times New Roman"/>
        </w:rPr>
        <w:t>.</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turtinės ir neturtinės teisės viešosiose įstaigose, akcinėse bendrovėse, uždarosiose akcinėse bendrovėse ir kitos teisinės formos juridiniuose asmenyse įgyvendinamos Vyriausybės nustatyta tvarka.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1834E4">
        <w:rPr>
          <w:b/>
          <w:bCs/>
        </w:rPr>
        <w:t>VIII. SAVIVALDYBĖS TURTO PRIPAŽINIMAS NEREIKALINGU ARBA NETINKAMU (NEGALIMU) NAUDOTI IR NURAŠYMAS</w:t>
      </w: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b/>
          <w:bCs/>
        </w:rPr>
      </w:pP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Nematerialusis</w:t>
      </w:r>
      <w:r w:rsidRPr="001834E4">
        <w:rPr>
          <w:rFonts w:ascii="Times New Roman" w:hAnsi="Times New Roman"/>
        </w:rPr>
        <w:t xml:space="preserve"> turtas, ilgalaikis ir trumpalaikis materialusis turtas pripažįstamas nereikalingu arba netinkamu (negalimu) naudoti, kai: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fiziškai nusidėvi;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funkciškai (technologiškai) nusidėvi;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Vyriausybės ar jos įgaliotos institucijos nustatyta tvarka pripažįstamas avariniu;</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sugenda ar sugadinamas;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stichinių nelaimių, avarijų metu sunaikinamas (sugadinamas) ir šis faktas atitinkamai įforminamas;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negalima naudoti dėl trečiųjų asmenų veikos ir šis faktas yra tinkamai įformintas. Pripažinto negalimu naudoti dėl trečiųjų asmenų veikos materialiojo turto vertė perkeliama į finansinį turtą (gautinas lėšas);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trukdo statyti naujus statinius arba rekonstruoti esamus statinius ar teritorijas. Ši nuostata taikoma tik nekilnojamiesiems daiktams, išskyrus nekilnojamąsias kultūros vertybes, nustatyta tvarka suderinus naujos statybos ar rekonstravimo projektą;</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nereikalingas savivaldybės funkcijoms įgyvendinti ir (ar) nelieka kur jį pritaikyti.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Nematerialusis turtas, ilgalaikis ir trumpalaikis materialusis turtas gali būti pripažintas nereikalingu arba </w:t>
      </w:r>
      <w:r w:rsidRPr="001834E4">
        <w:rPr>
          <w:rStyle w:val="Hyperlink"/>
          <w:rFonts w:ascii="Times New Roman" w:hAnsi="Times New Roman"/>
        </w:rPr>
        <w:t>netinkamu</w:t>
      </w:r>
      <w:r w:rsidRPr="001834E4">
        <w:rPr>
          <w:rFonts w:ascii="Times New Roman" w:hAnsi="Times New Roman"/>
        </w:rPr>
        <w:t xml:space="preserve"> (negalimu) naudoti, kai jį atnaujinti ekonomiškai netikslinga, išskyrus šio Aprašo 82.8 punkte nustatytą atvejį. Laikoma, kad turtą atnaujinti ekonomiškai netikslinga, kai jo remonto (rekonstravimo) išlaidos lygios naujo tokios pat paskirties ir to paties pajėgumo turto įsigijimo kainai ar ją viršija.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Nereikalingu arba netinkamu (negalimu) naudoti turtu negali būti pripažįstama žemė, miškai, </w:t>
      </w:r>
      <w:r w:rsidRPr="001834E4">
        <w:rPr>
          <w:rStyle w:val="Hyperlink"/>
          <w:rFonts w:ascii="Times New Roman" w:hAnsi="Times New Roman"/>
        </w:rPr>
        <w:t>vidaus</w:t>
      </w:r>
      <w:r w:rsidRPr="001834E4">
        <w:rPr>
          <w:rFonts w:ascii="Times New Roman" w:hAnsi="Times New Roman"/>
        </w:rPr>
        <w:t xml:space="preserve"> vandenys ir finansinis turtas.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turtas pripažįstamas nereikalingu arba netinkamu (negalimu) naudoti turto valdytojo vadovo sudarytos komisijos pasiūlymu.</w:t>
      </w:r>
    </w:p>
    <w:p w:rsidR="005A5AA0" w:rsidRPr="001834E4" w:rsidRDefault="005A5AA0" w:rsidP="001834E4">
      <w:pPr>
        <w:numPr>
          <w:ilvl w:val="0"/>
          <w:numId w:val="1"/>
        </w:numPr>
        <w:tabs>
          <w:tab w:val="left" w:pos="1080"/>
          <w:tab w:val="left" w:pos="1260"/>
        </w:tabs>
        <w:spacing w:after="0" w:line="360" w:lineRule="auto"/>
        <w:ind w:left="0" w:firstLine="709"/>
        <w:jc w:val="both"/>
        <w:rPr>
          <w:rStyle w:val="Hyperlink"/>
          <w:rFonts w:ascii="Times New Roman" w:hAnsi="Times New Roman"/>
        </w:rPr>
      </w:pPr>
      <w:r w:rsidRPr="001834E4">
        <w:rPr>
          <w:rStyle w:val="Hyperlink"/>
          <w:rFonts w:ascii="Times New Roman" w:hAnsi="Times New Roman"/>
        </w:rPr>
        <w:t xml:space="preserve">Savivaldybės turtas, perduotas laikinai naudoti pagal panaudos, nuomos sutartį, pripažįstamas nereikalingu arba netinkamu (negalimu) naudoti įstaigos, kuri šį turtą valdo patikėjimo teise (turto valdytojo) vadovo sudarytos komisijos pasiūlymu.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Šios Tvarkos 85 ir 86 punktuose nurodytos komisijos savo pasiūlyme nurodo turtą, kurį siūloma pripažinti nereikalingu arba netinkamu (negalimu) naudoti, ir priežastis, dėl kurių šis turtas tapo nereikalingas arba netinkamas (negalimas) naudoti, įvertina turto būklę ir tolesnio panaudojimo galimybes, tai įformindamos turto apžiūros aktu arba nekilnojamųjų daiktų apžiūros pažyma (Aprašo 5 priedas).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Sprendimą</w:t>
      </w:r>
      <w:r w:rsidRPr="001834E4">
        <w:rPr>
          <w:rFonts w:ascii="Times New Roman" w:hAnsi="Times New Roman"/>
        </w:rPr>
        <w:t xml:space="preserve"> dėl savivaldybės turto pripažinimo nereikalingu arba netinkamu (negalimu) naudoti priima turto valdytojas, išskyrus šio Aprašo 13 punkte numatytus asmenis. Sprendimas dėl turto, kurį valdo šio Aprašo 13 punkte numatyti asmenys, pripažinimo nereikalingu arba netinkamu (negalimu) naudoti priimamas jį grąžinus savivaldybės institucijai ar įstaigai, sudariusiai sutartį.</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Sprendime </w:t>
      </w:r>
      <w:r w:rsidRPr="001834E4">
        <w:rPr>
          <w:rStyle w:val="Hyperlink"/>
          <w:rFonts w:ascii="Times New Roman" w:hAnsi="Times New Roman"/>
        </w:rPr>
        <w:t>dėl</w:t>
      </w:r>
      <w:r w:rsidRPr="001834E4">
        <w:rPr>
          <w:rFonts w:ascii="Times New Roman" w:hAnsi="Times New Roman"/>
        </w:rPr>
        <w:t xml:space="preserve"> turto pripažinimo nereikalingu arba netinkamu (negalimu) naudoti turi būti nurodyta: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pripažįstamas nereikalingu arba netinkamu (negalimu) naudoti turtas;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jeigu turtą dar galima naudoti – galimi jo panaudojimo būdai, nurodyti šios Tvarkos 91 punkte.</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Panaudoti</w:t>
      </w:r>
      <w:r w:rsidRPr="001834E4">
        <w:rPr>
          <w:rFonts w:ascii="Times New Roman" w:hAnsi="Times New Roman"/>
        </w:rPr>
        <w:t xml:space="preserve"> nereikalingą ar netinkamą (negalimą) naudoti savivaldybės nematerialųjį, ilgalaikį ir trumpalaikį materialųjį turtą, išskyrus šios Tvarkos 82.6 punkte nurodytą atvejį, galima šiais būdais: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perduodant patikėjimo teise šio Aprašo II skyriuje nustatytais atvejais ir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perduodant pagal panaudos sutartį šio Aprašo III skyriuje nustatytais atvejais ir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investuojant šio Aprašo VII skyriuje punktuose nustatytais atvejais ir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parduodant viešuose prekių aukcionuose (išskyrus nekilnojamuosius daiktus) Vyriausybės nustatyta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nekilnojamuosius daiktus parduodant Valstybės ir savivaldybių turto valdymo, naudojimo ir disponavimo juo įstatymo 21 straipsnyje nustatyta tvarka;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perduodant valstybės ar savivaldybių nuosavybėn Valstybės ir savivaldybių turto valdymo, naudojimo ir disponavimo juo įstatymo 6 ir 17 straipsniuose nustatytais atvejais ir tvarka; arba perduodant kitų to paties įstatymo 20 straipsnio 6 ir 7 dalyse nurodytų subjektų nuosavybėn.</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Jeigu </w:t>
      </w:r>
      <w:r w:rsidRPr="001834E4">
        <w:rPr>
          <w:rStyle w:val="Hyperlink"/>
          <w:rFonts w:ascii="Times New Roman" w:hAnsi="Times New Roman"/>
        </w:rPr>
        <w:t>nereikalingo</w:t>
      </w:r>
      <w:r w:rsidRPr="001834E4">
        <w:rPr>
          <w:rFonts w:ascii="Times New Roman" w:hAnsi="Times New Roman"/>
        </w:rPr>
        <w:t xml:space="preserve"> arba netinkamo (negalimo) naudoti savivaldybės ilgalaikio, trumpalaikio materialiojo turto negalima panaudoti nė vienu iš šio Aprašo 90 punktuose nurodytų būdų, jis turi būti nurašomas ir išardomas, o liekamosios medžiagos įtraukiamos į apskaitą. Likusį turtą, taip pat turtą, kurio išardymo išlaidos viršija laukiamą liekamųjų medžiagų vertę, galima likviduoti pašalinus kenksmingumą, jei reikia. Likviduojamas ir nereikalingu arba netinkamu (negalimu) naudoti pripažintas nematerialusis turtas.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Su valstybės paslaptis sudarančia informacija susijusio turto, kuris laikantis nustatytos valstybės paslaptis sudarančios informacijos apsaugos reikalavimų privalomai turi būti sunaikintas, kai tampa nereikalingas arba netinkamas (negalimas) naudoti, sąrašą sudaro naikintino turto valdytojas, t. y. paslapčių subjektais esančios savivaldybės institucijos bei jų steigiamos įmonės ir įstaigos, kurių veikla yra susijusi su įslaptintos informacijos naudojimu ar jos apsauga ir kurioms </w:t>
      </w:r>
      <w:r w:rsidRPr="001834E4">
        <w:rPr>
          <w:rFonts w:ascii="Times New Roman" w:hAnsi="Times New Roman"/>
          <w:iCs/>
        </w:rPr>
        <w:t>Valstybės ir tarnybos paslapčių įstatymo</w:t>
      </w:r>
      <w:r w:rsidRPr="001834E4">
        <w:rPr>
          <w:rFonts w:ascii="Times New Roman" w:hAnsi="Times New Roman"/>
        </w:rPr>
        <w:t xml:space="preserve"> nustatyta tvarka suteikiama teisė įslaptinti bei išslaptinti informaciją, suderinusios jį su Lietuvos Respublikos paslapčių apsaugos koordinavimo komisija.</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Sprendimą dėl pripažinto nereikalingu arba netinkamu (negalimu) naudoti savivaldybės turto tolimesnio </w:t>
      </w:r>
      <w:r w:rsidRPr="001834E4">
        <w:rPr>
          <w:rStyle w:val="Hyperlink"/>
          <w:rFonts w:ascii="Times New Roman" w:hAnsi="Times New Roman"/>
        </w:rPr>
        <w:t>naudojimo</w:t>
      </w:r>
      <w:r w:rsidRPr="001834E4">
        <w:rPr>
          <w:rFonts w:ascii="Times New Roman" w:hAnsi="Times New Roman"/>
        </w:rPr>
        <w:t xml:space="preserve"> priima:</w:t>
      </w:r>
    </w:p>
    <w:p w:rsidR="005A5AA0" w:rsidRPr="001834E4" w:rsidRDefault="005A5AA0" w:rsidP="001834E4">
      <w:pPr>
        <w:tabs>
          <w:tab w:val="left" w:pos="0"/>
          <w:tab w:val="left" w:pos="1080"/>
          <w:tab w:val="left" w:pos="1260"/>
        </w:tabs>
        <w:spacing w:line="360" w:lineRule="auto"/>
        <w:ind w:firstLine="720"/>
        <w:jc w:val="both"/>
        <w:rPr>
          <w:rFonts w:ascii="Times New Roman" w:hAnsi="Times New Roman"/>
        </w:rPr>
      </w:pPr>
      <w:r w:rsidRPr="001834E4">
        <w:rPr>
          <w:rFonts w:ascii="Times New Roman" w:hAnsi="Times New Roman"/>
        </w:rPr>
        <w:t>93.1. savivaldybės Taryba, atsižvelgdama į turto valdytojo pasiūlymus dėl − nekilnojamųjų daiktų;</w:t>
      </w:r>
    </w:p>
    <w:p w:rsidR="005A5AA0" w:rsidRPr="001834E4" w:rsidRDefault="005A5AA0" w:rsidP="001834E4">
      <w:pPr>
        <w:tabs>
          <w:tab w:val="left" w:pos="720"/>
          <w:tab w:val="left" w:pos="1080"/>
          <w:tab w:val="left" w:pos="1260"/>
        </w:tabs>
        <w:spacing w:line="360" w:lineRule="auto"/>
        <w:ind w:firstLine="720"/>
        <w:jc w:val="both"/>
        <w:rPr>
          <w:rFonts w:ascii="Times New Roman" w:hAnsi="Times New Roman"/>
        </w:rPr>
      </w:pPr>
      <w:r w:rsidRPr="001834E4">
        <w:rPr>
          <w:rFonts w:ascii="Times New Roman" w:hAnsi="Times New Roman"/>
        </w:rPr>
        <w:t>93.2. Savivaldybės administracijos direktorius, atsižvelgdamas į turto valdytojo pasiūlymus dėl − nustatytąjį laiką atitarnavusio ir visiškai nusidėvėjusio nematerialiojo ir ilgalaikio materialiojo (išskyrus nekilnojamuosius daiktus) bei trumpalaikio materialiojo turto, kai jis netinkamas naudoti.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Prie savivaldybės Tarybos sprendimo projekto dėl nekilnojamųjų daiktų tolesnio naudojimo turi būti pridėta: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nereikalingų arba netinkamų (negalimų) naudoti nekilnojamųjų daiktų apžiūros pažyma;</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nekilnojamųjų daiktų kadastrinių matavimų bylų kopijos, jeigu kadastriniai matavimai atlikti;</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registracijos Nekilnojamojo turto registre dokumentai (gali būti pateikiamos įstatymų nustatyta tvarka patvirtintos kopijos).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Savivaldybės</w:t>
      </w:r>
      <w:r w:rsidRPr="001834E4">
        <w:rPr>
          <w:rFonts w:ascii="Times New Roman" w:hAnsi="Times New Roman"/>
        </w:rPr>
        <w:t xml:space="preserve"> institucija, įstaiga ar organizacija, panaudojusi turtą šio Aprašo 90 punkte, išskyrus 90.2 punktą, nurodytais būdais, turi jį nurašyti.</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Šio Aprašo 82.6 punkte nurodytu atveju nepadengta finansinio turto (gautinų lėšų) dalis nurašoma įsiteisėjus prokuroro nutarimui ar ikiteisminio tyrimo teisėjo sprendimui dėl ikiteisminio tyrimo nutraukimo arba teismo ar teisėjo nutarimui nutraukti administracinio teisės pažeidimo bylą.</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Savivaldybės turtas, pripažinus jį nereikalingu arba netinkamu (negalimu) naudoti, nurašomas, </w:t>
      </w:r>
      <w:r w:rsidRPr="001834E4">
        <w:rPr>
          <w:rStyle w:val="Hyperlink"/>
          <w:rFonts w:ascii="Times New Roman" w:hAnsi="Times New Roman"/>
        </w:rPr>
        <w:t>išardomas</w:t>
      </w:r>
      <w:r w:rsidRPr="001834E4">
        <w:rPr>
          <w:rFonts w:ascii="Times New Roman" w:hAnsi="Times New Roman"/>
        </w:rPr>
        <w:t xml:space="preserve"> ir likviduojamas Vyriausybės nustatyta tvarka. </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Lėšos</w:t>
      </w:r>
      <w:r w:rsidRPr="001834E4">
        <w:rPr>
          <w:rFonts w:ascii="Times New Roman" w:hAnsi="Times New Roman"/>
        </w:rPr>
        <w:t xml:space="preserve">, gautos pardavus nereikalingą arba netinkamą (negalimą) naudoti valstybės ir </w:t>
      </w:r>
      <w:hyperlink r:id="rId193" w:anchor="724z" w:history="1">
        <w:r w:rsidRPr="001834E4">
          <w:rPr>
            <w:rStyle w:val="Hyperlink"/>
            <w:rFonts w:ascii="Times New Roman" w:hAnsi="Times New Roman"/>
          </w:rPr>
          <w:t>savivaldybių</w:t>
        </w:r>
      </w:hyperlink>
      <w:r w:rsidRPr="001834E4">
        <w:rPr>
          <w:rFonts w:ascii="Times New Roman" w:hAnsi="Times New Roman"/>
        </w:rPr>
        <w:t xml:space="preserve"> </w:t>
      </w:r>
      <w:hyperlink r:id="rId194" w:anchor="725z" w:history="1">
        <w:r w:rsidRPr="001834E4">
          <w:rPr>
            <w:rStyle w:val="Hyperlink"/>
            <w:rFonts w:ascii="Times New Roman" w:hAnsi="Times New Roman"/>
          </w:rPr>
          <w:t>turtą</w:t>
        </w:r>
      </w:hyperlink>
      <w:r w:rsidRPr="001834E4">
        <w:rPr>
          <w:rFonts w:ascii="Times New Roman" w:hAnsi="Times New Roman"/>
        </w:rPr>
        <w:t xml:space="preserve">, išskyrus valstybės ir </w:t>
      </w:r>
      <w:hyperlink r:id="rId195" w:anchor="726z" w:history="1">
        <w:r w:rsidRPr="001834E4">
          <w:rPr>
            <w:rStyle w:val="Hyperlink"/>
            <w:rFonts w:ascii="Times New Roman" w:hAnsi="Times New Roman"/>
          </w:rPr>
          <w:t>savivaldybių</w:t>
        </w:r>
      </w:hyperlink>
      <w:r w:rsidRPr="001834E4">
        <w:rPr>
          <w:rFonts w:ascii="Times New Roman" w:hAnsi="Times New Roman"/>
        </w:rPr>
        <w:t xml:space="preserve"> nekilnojamąjį </w:t>
      </w:r>
      <w:hyperlink r:id="rId196" w:anchor="727z" w:history="1">
        <w:r w:rsidRPr="001834E4">
          <w:rPr>
            <w:rStyle w:val="Hyperlink"/>
            <w:rFonts w:ascii="Times New Roman" w:hAnsi="Times New Roman"/>
          </w:rPr>
          <w:t>turtą</w:t>
        </w:r>
      </w:hyperlink>
      <w:r w:rsidRPr="001834E4">
        <w:rPr>
          <w:rFonts w:ascii="Times New Roman" w:hAnsi="Times New Roman"/>
        </w:rPr>
        <w:t>, atskaičius  jo saugojimo ir pardavimo išlaidas:</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pervedamos į </w:t>
      </w:r>
      <w:hyperlink r:id="rId197" w:anchor="728z" w:history="1">
        <w:r w:rsidRPr="001834E4">
          <w:rPr>
            <w:rStyle w:val="Hyperlink"/>
            <w:rFonts w:ascii="Times New Roman" w:hAnsi="Times New Roman"/>
          </w:rPr>
          <w:t>savivaldybės</w:t>
        </w:r>
      </w:hyperlink>
      <w:r w:rsidRPr="001834E4">
        <w:rPr>
          <w:rFonts w:ascii="Times New Roman" w:hAnsi="Times New Roman"/>
        </w:rPr>
        <w:t xml:space="preserve"> biudžetą;</w:t>
      </w:r>
    </w:p>
    <w:p w:rsidR="005A5AA0" w:rsidRPr="001834E4" w:rsidRDefault="005A5AA0" w:rsidP="001834E4">
      <w:pPr>
        <w:numPr>
          <w:ilvl w:val="1"/>
          <w:numId w:val="1"/>
        </w:numPr>
        <w:tabs>
          <w:tab w:val="clear" w:pos="420"/>
          <w:tab w:val="num" w:pos="1134"/>
          <w:tab w:val="left" w:pos="1260"/>
        </w:tabs>
        <w:spacing w:after="0" w:line="360" w:lineRule="auto"/>
        <w:ind w:left="0" w:firstLine="709"/>
        <w:jc w:val="both"/>
        <w:rPr>
          <w:rFonts w:ascii="Times New Roman" w:hAnsi="Times New Roman"/>
        </w:rPr>
      </w:pPr>
      <w:r w:rsidRPr="001834E4">
        <w:rPr>
          <w:rFonts w:ascii="Times New Roman" w:hAnsi="Times New Roman"/>
        </w:rPr>
        <w:t xml:space="preserve">skiriamos </w:t>
      </w:r>
      <w:hyperlink r:id="rId198" w:anchor="729z" w:history="1">
        <w:r w:rsidRPr="001834E4">
          <w:rPr>
            <w:rStyle w:val="Hyperlink"/>
            <w:rFonts w:ascii="Times New Roman" w:hAnsi="Times New Roman"/>
          </w:rPr>
          <w:t>savivaldybės</w:t>
        </w:r>
      </w:hyperlink>
      <w:r w:rsidRPr="001834E4">
        <w:rPr>
          <w:rFonts w:ascii="Times New Roman" w:hAnsi="Times New Roman"/>
        </w:rPr>
        <w:t xml:space="preserve"> įmonės, valdžiusios šį </w:t>
      </w:r>
      <w:hyperlink r:id="rId199" w:anchor="730z" w:history="1">
        <w:r w:rsidRPr="001834E4">
          <w:rPr>
            <w:rStyle w:val="Hyperlink"/>
            <w:rFonts w:ascii="Times New Roman" w:hAnsi="Times New Roman"/>
          </w:rPr>
          <w:t>turtą</w:t>
        </w:r>
      </w:hyperlink>
      <w:r w:rsidRPr="001834E4">
        <w:rPr>
          <w:rFonts w:ascii="Times New Roman" w:hAnsi="Times New Roman"/>
        </w:rPr>
        <w:t>, investicijoms.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Pripažinto nereikalingu arba netinkamu (negalimu) naudoti savivaldybių turto likvidavimą turto valdytojo paskirtas asmuo arba sudaryta komisija įformina pripažinto nereikalingu arba netinkamu (negalimu) naudoti nematerialiojo ir ilgalaikio materialiojo turto likvidavimo aktu (šio Aprašo 6 priedas) arba pripažinto nereikalingu arba netinkamu (negalimu naudoti trumpalaikio turto likvidavimo aktu (šio Aprašo 7 priedas), kurį tvirtina įstaigos vadovas.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Style w:val="Hyperlink"/>
          <w:rFonts w:ascii="Times New Roman" w:hAnsi="Times New Roman"/>
        </w:rPr>
        <w:t>Sprendimus</w:t>
      </w:r>
      <w:r w:rsidRPr="001834E4">
        <w:rPr>
          <w:rFonts w:ascii="Times New Roman" w:hAnsi="Times New Roman"/>
        </w:rPr>
        <w:t xml:space="preserve"> dėl nereikalingo arba netinkamo (negalimo) naudoti savivaldybei nuosavybės teise priklausančio turto perdavimo valdyti, naudoti ir disponuoti juo patikėjimo teise priima:</w:t>
      </w:r>
    </w:p>
    <w:p w:rsidR="005A5AA0" w:rsidRPr="001834E4" w:rsidRDefault="005A5AA0" w:rsidP="001834E4">
      <w:pPr>
        <w:numPr>
          <w:ilvl w:val="1"/>
          <w:numId w:val="1"/>
        </w:numPr>
        <w:tabs>
          <w:tab w:val="clear" w:pos="420"/>
          <w:tab w:val="num" w:pos="1134"/>
          <w:tab w:val="left" w:pos="1418"/>
        </w:tabs>
        <w:spacing w:after="0" w:line="360" w:lineRule="auto"/>
        <w:ind w:left="0" w:firstLine="709"/>
        <w:jc w:val="both"/>
        <w:rPr>
          <w:rFonts w:ascii="Times New Roman" w:hAnsi="Times New Roman"/>
        </w:rPr>
      </w:pPr>
      <w:r w:rsidRPr="001834E4">
        <w:rPr>
          <w:rFonts w:ascii="Times New Roman" w:hAnsi="Times New Roman"/>
        </w:rPr>
        <w:t>savivaldybės Taryba − dėl nekilnojamojo turto;</w:t>
      </w:r>
    </w:p>
    <w:p w:rsidR="005A5AA0" w:rsidRPr="001834E4" w:rsidRDefault="005A5AA0" w:rsidP="001834E4">
      <w:pPr>
        <w:numPr>
          <w:ilvl w:val="1"/>
          <w:numId w:val="1"/>
        </w:numPr>
        <w:tabs>
          <w:tab w:val="clear" w:pos="420"/>
          <w:tab w:val="num" w:pos="1140"/>
          <w:tab w:val="left" w:pos="1260"/>
          <w:tab w:val="num" w:pos="1418"/>
        </w:tabs>
        <w:spacing w:after="0" w:line="360" w:lineRule="auto"/>
        <w:ind w:left="0" w:firstLine="709"/>
        <w:jc w:val="both"/>
        <w:rPr>
          <w:rFonts w:ascii="Times New Roman" w:hAnsi="Times New Roman"/>
        </w:rPr>
      </w:pPr>
      <w:r w:rsidRPr="001834E4">
        <w:rPr>
          <w:rFonts w:ascii="Times New Roman" w:hAnsi="Times New Roman"/>
        </w:rPr>
        <w:t>Savivaldybės administracijos direktorius − dėl ilgalaikio materialiojo turto (išskyrus nekilnojamąjį turtą) perdavimo savivaldybės biudžetinėms įstaigoms.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Teikiant sprendimo dėl savivaldybės turto perdavimo patikėjimo teise projektą, prie jo turi būti </w:t>
      </w:r>
      <w:r w:rsidRPr="001834E4">
        <w:rPr>
          <w:rStyle w:val="Hyperlink"/>
          <w:rFonts w:ascii="Times New Roman" w:hAnsi="Times New Roman"/>
        </w:rPr>
        <w:t>pridėta</w:t>
      </w:r>
      <w:r w:rsidRPr="001834E4">
        <w:rPr>
          <w:rFonts w:ascii="Times New Roman" w:hAnsi="Times New Roman"/>
        </w:rPr>
        <w:t>:</w:t>
      </w:r>
    </w:p>
    <w:p w:rsidR="005A5AA0" w:rsidRPr="001834E4" w:rsidRDefault="005A5AA0" w:rsidP="001834E4">
      <w:pPr>
        <w:numPr>
          <w:ilvl w:val="1"/>
          <w:numId w:val="1"/>
        </w:numPr>
        <w:tabs>
          <w:tab w:val="clear" w:pos="420"/>
          <w:tab w:val="num" w:pos="1140"/>
          <w:tab w:val="left" w:pos="1260"/>
          <w:tab w:val="num" w:pos="1418"/>
        </w:tabs>
        <w:spacing w:after="0" w:line="360" w:lineRule="auto"/>
        <w:ind w:left="0" w:firstLine="709"/>
        <w:jc w:val="both"/>
        <w:rPr>
          <w:rFonts w:ascii="Times New Roman" w:hAnsi="Times New Roman"/>
        </w:rPr>
      </w:pPr>
      <w:r w:rsidRPr="001834E4">
        <w:rPr>
          <w:rFonts w:ascii="Times New Roman" w:hAnsi="Times New Roman"/>
        </w:rPr>
        <w:t>turto perėmėjo prašymas ar sutikimas priimti turtą;</w:t>
      </w:r>
    </w:p>
    <w:p w:rsidR="005A5AA0" w:rsidRPr="001834E4" w:rsidRDefault="005A5AA0" w:rsidP="001834E4">
      <w:pPr>
        <w:numPr>
          <w:ilvl w:val="1"/>
          <w:numId w:val="1"/>
        </w:numPr>
        <w:tabs>
          <w:tab w:val="clear" w:pos="420"/>
          <w:tab w:val="num" w:pos="1140"/>
          <w:tab w:val="left" w:pos="1260"/>
          <w:tab w:val="num" w:pos="1418"/>
        </w:tabs>
        <w:spacing w:after="0" w:line="360" w:lineRule="auto"/>
        <w:ind w:left="0" w:firstLine="709"/>
        <w:jc w:val="both"/>
        <w:rPr>
          <w:rFonts w:ascii="Times New Roman" w:hAnsi="Times New Roman"/>
        </w:rPr>
      </w:pPr>
      <w:r w:rsidRPr="001834E4">
        <w:rPr>
          <w:rFonts w:ascii="Times New Roman" w:hAnsi="Times New Roman"/>
        </w:rPr>
        <w:t>turto apžiūros pažyma su perduodamo turto sąrašu, jei perduodami keli objektai;</w:t>
      </w:r>
    </w:p>
    <w:p w:rsidR="005A5AA0" w:rsidRPr="001834E4" w:rsidRDefault="005A5AA0" w:rsidP="001834E4">
      <w:pPr>
        <w:numPr>
          <w:ilvl w:val="1"/>
          <w:numId w:val="1"/>
        </w:numPr>
        <w:tabs>
          <w:tab w:val="clear" w:pos="420"/>
          <w:tab w:val="num" w:pos="1140"/>
          <w:tab w:val="left" w:pos="1260"/>
          <w:tab w:val="num" w:pos="1418"/>
        </w:tabs>
        <w:spacing w:after="0" w:line="360" w:lineRule="auto"/>
        <w:ind w:left="0" w:firstLine="709"/>
        <w:jc w:val="both"/>
        <w:rPr>
          <w:rFonts w:ascii="Times New Roman" w:hAnsi="Times New Roman"/>
        </w:rPr>
      </w:pPr>
      <w:r w:rsidRPr="001834E4">
        <w:rPr>
          <w:rFonts w:ascii="Times New Roman" w:hAnsi="Times New Roman"/>
        </w:rPr>
        <w:t>nekilnojamojo turto kadastrinių matavimų bylos arba jų kopijos.</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Turtas </w:t>
      </w:r>
      <w:r w:rsidRPr="001834E4">
        <w:rPr>
          <w:rStyle w:val="Hyperlink"/>
          <w:rFonts w:ascii="Times New Roman" w:hAnsi="Times New Roman"/>
        </w:rPr>
        <w:t>perduodamas</w:t>
      </w:r>
      <w:r w:rsidRPr="001834E4">
        <w:rPr>
          <w:rFonts w:ascii="Times New Roman" w:hAnsi="Times New Roman"/>
        </w:rPr>
        <w:t xml:space="preserve"> perdavimo ir priėmimo aktu.</w:t>
      </w:r>
    </w:p>
    <w:p w:rsidR="005A5AA0" w:rsidRPr="001834E4" w:rsidRDefault="005A5AA0" w:rsidP="001834E4">
      <w:pPr>
        <w:numPr>
          <w:ilvl w:val="0"/>
          <w:numId w:val="1"/>
        </w:numPr>
        <w:tabs>
          <w:tab w:val="left" w:pos="1080"/>
          <w:tab w:val="left" w:pos="1260"/>
        </w:tabs>
        <w:spacing w:after="0" w:line="360" w:lineRule="auto"/>
        <w:ind w:left="0" w:firstLine="709"/>
        <w:jc w:val="both"/>
        <w:rPr>
          <w:rFonts w:ascii="Times New Roman" w:hAnsi="Times New Roman"/>
        </w:rPr>
      </w:pPr>
      <w:r w:rsidRPr="001834E4">
        <w:rPr>
          <w:rFonts w:ascii="Times New Roman" w:hAnsi="Times New Roman"/>
        </w:rPr>
        <w:t xml:space="preserve">Kai </w:t>
      </w:r>
      <w:r w:rsidRPr="001834E4">
        <w:rPr>
          <w:rStyle w:val="Hyperlink"/>
          <w:rFonts w:ascii="Times New Roman" w:hAnsi="Times New Roman"/>
        </w:rPr>
        <w:t>turtas</w:t>
      </w:r>
      <w:r w:rsidRPr="001834E4">
        <w:rPr>
          <w:rFonts w:ascii="Times New Roman" w:hAnsi="Times New Roman"/>
        </w:rPr>
        <w:t xml:space="preserve"> perduodamas patikėjimo teise kitam naudotojui, turto perėmėjas jį įtraukia į apskaitą, o turto perdavėjas nurašo.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1834E4">
        <w:rPr>
          <w:rFonts w:ascii="Times New Roman" w:hAnsi="Times New Roman"/>
        </w:rPr>
        <w:t>_______________________</w:t>
      </w:r>
    </w:p>
    <w:p w:rsidR="005A5AA0" w:rsidRPr="001834E4" w:rsidRDefault="005A5AA0" w:rsidP="001834E4">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br w:type="page"/>
        <w:t>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 aprašo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1 priedas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sidRPr="001834E4">
        <w:rPr>
          <w:b/>
          <w:bCs/>
        </w:rPr>
        <w:t>SAVIVALDYBĖS TURTO, PERDUODAMO VALDYTI IR NAUDOTI PATIKĖJIMO TEISE, PERDAVIMO IR PRIĖMIMO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 m. _____________ ___ d. Nr. 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(sudarymo vieta)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(savivaldybės institucijos, įstaigos, organizacijos (toliau – juridinis asmuo) pavadinimas, buveinė,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 (-as) įgalioto asmens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(pagal įstatymą, įstatus (nuostatus), įgaliojimą – atstovo pareigos,</w:t>
      </w:r>
    </w:p>
    <w:p w:rsidR="005A5AA0" w:rsidRPr="001834E4" w:rsidRDefault="005A5AA0" w:rsidP="001834E4">
      <w:pPr>
        <w:tabs>
          <w:tab w:val="right" w:leader="underscore" w:pos="9638"/>
        </w:tabs>
        <w:jc w:val="both"/>
        <w:rPr>
          <w:rFonts w:ascii="Times New Roman" w:hAnsi="Times New Roman"/>
          <w:sz w:val="20"/>
        </w:rPr>
      </w:pPr>
      <w:r w:rsidRPr="001834E4">
        <w:rPr>
          <w:rFonts w:ascii="Times New Roman" w:hAnsi="Times New Roman"/>
          <w:sz w:val="20"/>
        </w:rPr>
        <w:tab/>
        <w:t>,</w:t>
      </w:r>
    </w:p>
    <w:p w:rsidR="005A5AA0" w:rsidRPr="001834E4" w:rsidRDefault="005A5AA0" w:rsidP="001834E4">
      <w:pPr>
        <w:jc w:val="center"/>
        <w:rPr>
          <w:rFonts w:ascii="Times New Roman" w:hAnsi="Times New Roman"/>
          <w:sz w:val="20"/>
        </w:rPr>
      </w:pPr>
      <w:r w:rsidRPr="001834E4">
        <w:rPr>
          <w:rFonts w:ascii="Times New Roman" w:hAnsi="Times New Roman"/>
          <w:sz w:val="20"/>
        </w:rPr>
        <w:t>vardas ir pavardė,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perduoda, o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(priimančio turtą juridinio asmens pavadinimas, buveinė,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 (-as) įgalioto asmens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(pagal įstatymą, įstatus (nuostatus), įgaliojimą – atstovo pareigos,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vardas ir pavardė,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priima, vadovaudamosi (-iesi)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jc w:val="center"/>
        <w:rPr>
          <w:rFonts w:ascii="Times New Roman" w:hAnsi="Times New Roman"/>
          <w:sz w:val="20"/>
        </w:rPr>
      </w:pPr>
      <w:r w:rsidRPr="001834E4">
        <w:rPr>
          <w:rFonts w:ascii="Times New Roman" w:hAnsi="Times New Roman"/>
          <w:sz w:val="20"/>
        </w:rPr>
        <w:t>(dokumento perduoti turtą pavadinimas, data,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šį Pagėgių savivaldybei nuosavybės teise priklausantį turtą: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center"/>
        <w:rPr>
          <w:rFonts w:ascii="Times New Roman" w:hAnsi="Times New Roman"/>
          <w:sz w:val="20"/>
        </w:rPr>
      </w:pPr>
      <w:r w:rsidRPr="001834E4">
        <w:rPr>
          <w:rFonts w:ascii="Times New Roman" w:hAnsi="Times New Roman"/>
          <w:sz w:val="20"/>
        </w:rPr>
        <w:t>(perduodamo turto pavadinimas ir apibūdinimas (nematerialiojo ir ilgalaikio materialiojo turto –</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inventoriaus numeris, įsigijimo ir likutinė vertė; trumpalaikio materialiojo turto – įsigijimo</w:t>
      </w:r>
    </w:p>
    <w:p w:rsidR="005A5AA0" w:rsidRPr="001834E4" w:rsidRDefault="005A5AA0" w:rsidP="001834E4">
      <w:pPr>
        <w:pStyle w:val="BodyText2"/>
        <w:tabs>
          <w:tab w:val="right" w:leader="underscore" w:pos="9638"/>
        </w:tabs>
        <w:rPr>
          <w:rFonts w:ascii="Times New Roman" w:hAnsi="Times New Roman"/>
          <w:bCs/>
          <w:sz w:val="24"/>
        </w:rPr>
      </w:pPr>
      <w:r w:rsidRPr="001834E4">
        <w:rPr>
          <w:rFonts w:ascii="Times New Roman" w:hAnsi="Times New Roman"/>
          <w:bCs/>
          <w:sz w:val="24"/>
        </w:rPr>
        <w:tab/>
      </w:r>
    </w:p>
    <w:p w:rsidR="005A5AA0" w:rsidRPr="001834E4" w:rsidRDefault="005A5AA0" w:rsidP="001834E4">
      <w:pPr>
        <w:pStyle w:val="BodyText2"/>
        <w:tabs>
          <w:tab w:val="right" w:leader="underscore" w:pos="9638"/>
        </w:tabs>
        <w:jc w:val="center"/>
        <w:rPr>
          <w:rFonts w:ascii="Times New Roman" w:hAnsi="Times New Roman"/>
          <w:bCs/>
          <w:sz w:val="20"/>
        </w:rPr>
      </w:pPr>
      <w:r w:rsidRPr="001834E4">
        <w:rPr>
          <w:rFonts w:ascii="Times New Roman" w:hAnsi="Times New Roman"/>
          <w:sz w:val="20"/>
        </w:rPr>
        <w:t>vertė, įsigijimo data; nekilnojamojo daikto – adresas, unikalus statinio</w:t>
      </w:r>
      <w:r w:rsidRPr="001834E4">
        <w:rPr>
          <w:rFonts w:ascii="Times New Roman" w:hAnsi="Times New Roman"/>
          <w:bCs/>
          <w:sz w:val="24"/>
        </w:rPr>
        <w:t xml:space="preserve"> </w:t>
      </w:r>
      <w:r w:rsidRPr="001834E4">
        <w:rPr>
          <w:rFonts w:ascii="Times New Roman" w:hAnsi="Times New Roman"/>
          <w:bCs/>
          <w:sz w:val="20"/>
        </w:rPr>
        <w:t>numeris, bendras statinio plotas,</w:t>
      </w:r>
    </w:p>
    <w:p w:rsidR="005A5AA0" w:rsidRPr="001834E4" w:rsidRDefault="005A5AA0" w:rsidP="001834E4">
      <w:pPr>
        <w:pStyle w:val="BodyText2"/>
        <w:tabs>
          <w:tab w:val="right" w:leader="underscore" w:pos="9638"/>
        </w:tabs>
        <w:rPr>
          <w:rFonts w:ascii="Times New Roman" w:hAnsi="Times New Roman"/>
          <w:bCs/>
          <w:sz w:val="24"/>
        </w:rPr>
      </w:pPr>
      <w:r w:rsidRPr="001834E4">
        <w:rPr>
          <w:rFonts w:ascii="Times New Roman" w:hAnsi="Times New Roman"/>
          <w:bCs/>
          <w:sz w:val="24"/>
        </w:rPr>
        <w:tab/>
      </w:r>
    </w:p>
    <w:p w:rsidR="005A5AA0" w:rsidRPr="001834E4" w:rsidRDefault="005A5AA0" w:rsidP="001834E4">
      <w:pPr>
        <w:pStyle w:val="BodyText2"/>
        <w:jc w:val="center"/>
        <w:rPr>
          <w:rFonts w:ascii="Times New Roman" w:hAnsi="Times New Roman"/>
          <w:bCs/>
          <w:sz w:val="20"/>
        </w:rPr>
      </w:pPr>
      <w:r w:rsidRPr="001834E4">
        <w:rPr>
          <w:rFonts w:ascii="Times New Roman" w:hAnsi="Times New Roman"/>
          <w:bCs/>
          <w:sz w:val="20"/>
        </w:rPr>
        <w:t>statinio pažymėjimas plane, patalpų plotas; jeigu perduodamos akcijos – bendrovės pavadinimas,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center"/>
        <w:rPr>
          <w:rFonts w:ascii="Times New Roman" w:hAnsi="Times New Roman"/>
          <w:sz w:val="20"/>
        </w:rPr>
      </w:pPr>
      <w:r w:rsidRPr="001834E4">
        <w:rPr>
          <w:rFonts w:ascii="Times New Roman" w:hAnsi="Times New Roman"/>
          <w:sz w:val="20"/>
        </w:rPr>
        <w:t>kodas, buveinė, akcijų skaičius, forma, rūšis, klasė, vienos akcijos nominali vertė, perduodamų</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akcijų dalis įstatiniame kapitale).</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both"/>
        <w:rPr>
          <w:rFonts w:ascii="Times New Roman" w:hAnsi="Times New Roman"/>
        </w:rPr>
      </w:pPr>
      <w:r w:rsidRPr="001834E4">
        <w:rPr>
          <w:rFonts w:ascii="Times New Roman" w:hAnsi="Times New Roman"/>
        </w:rPr>
        <w:t>Jeigu perduodami keli objektai, nurodoma, kad turtas perduodamas pagal pridedamą sąrašą. Sąraše turi būti nurodyti atitinkamai turto grupei numatyti reikalavimai.</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Perduodamo turto būklė perdavimo metu </w:t>
      </w:r>
      <w:r w:rsidRPr="001834E4">
        <w:rPr>
          <w:rFonts w:ascii="Times New Roman" w:hAnsi="Times New Roman"/>
        </w:rPr>
        <w:tab/>
        <w:t>.</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Perduodamas turtas yra perduotas pagal nuomos (panaudos) sutartį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(sutarties sudarymo data, numeris, terminas)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PRIDEDAMA (jeigu dokumentai pridedami):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1. 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(perduodamo turto sąrašas)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2. _____________________________________________________, 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(dokumentas, suteikiantis teisę perduoti (priimti) turtą)</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3. 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(nekilnojamojo daikto kadastrinių matavimų bylos arba jų kopijos)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4. _____________________________________________________,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(registravimą nekilnojamojo turto kadastre, registre įrodantys dokumentai)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5. 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(nuomos (panaudos) sutartis)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6. 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(savivaldybės nuosavybės teisę į akcijas patvirtinantys dokumentai)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7. ____________________________________________________, ____ lapas (-ai).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(kiti dokumentai)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Šis aktas surašytas dviem egzemplioriais, po vieną turto perdavėjui ir turto perėmėjui.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Perdavė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____________________________</w:t>
      </w:r>
      <w:r w:rsidRPr="001834E4">
        <w:rPr>
          <w:rFonts w:ascii="Times New Roman" w:hAnsi="Times New Roman"/>
        </w:rPr>
        <w:tab/>
        <w:t>_______________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1834E4">
        <w:rPr>
          <w:rFonts w:ascii="Times New Roman" w:hAnsi="Times New Roman"/>
          <w:bCs/>
          <w:sz w:val="20"/>
        </w:rPr>
        <w:t>(įgalioto perduoti turtą asmens</w:t>
      </w:r>
      <w:r w:rsidRPr="001834E4">
        <w:rPr>
          <w:rFonts w:ascii="Times New Roman" w:hAnsi="Times New Roman"/>
          <w:bCs/>
          <w:sz w:val="20"/>
        </w:rPr>
        <w:tab/>
      </w:r>
      <w:r w:rsidRPr="001834E4">
        <w:rPr>
          <w:rFonts w:ascii="Times New Roman" w:hAnsi="Times New Roman"/>
          <w:bCs/>
          <w:sz w:val="20"/>
        </w:rPr>
        <w:tab/>
        <w:t xml:space="preserve">         (parašas)</w:t>
      </w:r>
      <w:r w:rsidRPr="001834E4">
        <w:rPr>
          <w:rFonts w:ascii="Times New Roman" w:hAnsi="Times New Roman"/>
          <w:bCs/>
          <w:sz w:val="20"/>
        </w:rPr>
        <w:tab/>
      </w:r>
      <w:r w:rsidRPr="001834E4">
        <w:rPr>
          <w:rFonts w:ascii="Times New Roman" w:hAnsi="Times New Roman"/>
          <w:bCs/>
          <w:sz w:val="20"/>
        </w:rPr>
        <w:tab/>
      </w:r>
      <w:r w:rsidRPr="001834E4">
        <w:rPr>
          <w:rFonts w:ascii="Times New Roman" w:hAnsi="Times New Roman"/>
          <w:bCs/>
          <w:sz w:val="20"/>
        </w:rPr>
        <w:tab/>
        <w:t xml:space="preserve">    (vardas, pavardė)</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1834E4">
        <w:rPr>
          <w:rFonts w:ascii="Times New Roman" w:hAnsi="Times New Roman"/>
          <w:bCs/>
          <w:sz w:val="20"/>
        </w:rPr>
        <w:t xml:space="preserve"> pareigų pavadinimas)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Priėmė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____________________________</w:t>
      </w:r>
      <w:r w:rsidRPr="001834E4">
        <w:rPr>
          <w:rFonts w:ascii="Times New Roman" w:hAnsi="Times New Roman"/>
        </w:rPr>
        <w:tab/>
        <w:t>_______________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1834E4">
        <w:rPr>
          <w:rFonts w:ascii="Times New Roman" w:hAnsi="Times New Roman"/>
          <w:bCs/>
          <w:sz w:val="20"/>
        </w:rPr>
        <w:t>(įgalioto priimti turtą asmens</w:t>
      </w:r>
      <w:r w:rsidRPr="001834E4">
        <w:rPr>
          <w:rFonts w:ascii="Times New Roman" w:hAnsi="Times New Roman"/>
          <w:bCs/>
          <w:sz w:val="20"/>
        </w:rPr>
        <w:tab/>
      </w:r>
      <w:r w:rsidRPr="001834E4">
        <w:rPr>
          <w:rFonts w:ascii="Times New Roman" w:hAnsi="Times New Roman"/>
          <w:bCs/>
          <w:sz w:val="20"/>
        </w:rPr>
        <w:tab/>
        <w:t xml:space="preserve">         (parašas)</w:t>
      </w:r>
      <w:r w:rsidRPr="001834E4">
        <w:rPr>
          <w:rFonts w:ascii="Times New Roman" w:hAnsi="Times New Roman"/>
          <w:bCs/>
          <w:sz w:val="20"/>
        </w:rPr>
        <w:tab/>
      </w:r>
      <w:r w:rsidRPr="001834E4">
        <w:rPr>
          <w:rFonts w:ascii="Times New Roman" w:hAnsi="Times New Roman"/>
          <w:bCs/>
          <w:sz w:val="20"/>
        </w:rPr>
        <w:tab/>
      </w:r>
      <w:r w:rsidRPr="001834E4">
        <w:rPr>
          <w:rFonts w:ascii="Times New Roman" w:hAnsi="Times New Roman"/>
          <w:bCs/>
          <w:sz w:val="20"/>
        </w:rPr>
        <w:tab/>
        <w:t xml:space="preserve">    (vardas, pavardė)</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0"/>
        </w:rPr>
      </w:pPr>
      <w:r w:rsidRPr="001834E4">
        <w:rPr>
          <w:rFonts w:ascii="Times New Roman" w:hAnsi="Times New Roman"/>
          <w:bCs/>
          <w:sz w:val="20"/>
        </w:rPr>
        <w:t xml:space="preserve">pareigų pavadinimas) </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rPr>
      </w:pPr>
      <w:r w:rsidRPr="001834E4">
        <w:rPr>
          <w:rFonts w:ascii="Times New Roman" w:hAnsi="Times New Roman"/>
          <w:sz w:val="24"/>
        </w:rPr>
        <w:t>______________</w:t>
      </w:r>
    </w:p>
    <w:p w:rsidR="005A5AA0" w:rsidRPr="001834E4" w:rsidRDefault="005A5AA0" w:rsidP="001834E4">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A5AA0" w:rsidRPr="001834E4" w:rsidRDefault="005A5AA0" w:rsidP="001834E4">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br w:type="page"/>
        <w:t>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 aprašo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2 priedas</w:t>
      </w: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5A5AA0" w:rsidRPr="001834E4" w:rsidRDefault="005A5AA0" w:rsidP="001834E4">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1834E4">
        <w:rPr>
          <w:rFonts w:ascii="Times New Roman" w:hAnsi="Times New Roman"/>
          <w:sz w:val="24"/>
        </w:rPr>
        <w:t>SAVIVALDYBĖS MATERIALIOJO TURTO PANAUDOS PAVYZDINĖ SUTARTIS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 m. ________ ___ d. Nr. ___</w:t>
      </w:r>
    </w:p>
    <w:p w:rsidR="005A5AA0" w:rsidRPr="001834E4" w:rsidRDefault="005A5AA0" w:rsidP="001834E4">
      <w:pPr>
        <w:pStyle w:val="Heading4"/>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1834E4">
        <w:rPr>
          <w:rFonts w:ascii="Times New Roman" w:hAnsi="Times New Roman"/>
        </w:rPr>
        <w:t>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(sudarymo vieta)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(savivaldybės institucijos, įstaigos, įmonės, organizacijos (toliau – juridinis asmuo) pavadinimas,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(pagal įstatymą, įstatus (nuostatus), įgaliojimą)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(atstovo vardas, pavardė,</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pareigos, įstatymo, įstatų (nuostatų) pavadinimas,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toliau vadinamas panaudos davėju,</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ir </w:t>
      </w: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(panaudos gavėjo pavadinimas,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(pagal įstatus (nuostatus), įgaliojimą)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(atstovo vardas, pavardė, pareigos, įstatų (nuostatų) pavadinimas,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498"/>
        </w:tabs>
        <w:jc w:val="both"/>
        <w:rPr>
          <w:rFonts w:ascii="Times New Roman" w:hAnsi="Times New Roman"/>
        </w:rPr>
      </w:pPr>
      <w:r w:rsidRPr="001834E4">
        <w:rPr>
          <w:rFonts w:ascii="Times New Roman" w:hAnsi="Times New Roman"/>
        </w:rPr>
        <w:tab/>
        <w:t>, toliau vadinamas panaudos gavėju,</w:t>
      </w:r>
    </w:p>
    <w:p w:rsidR="005A5AA0" w:rsidRPr="001834E4" w:rsidRDefault="005A5AA0" w:rsidP="001834E4">
      <w:pPr>
        <w:pStyle w:val="BodyText2"/>
        <w:tabs>
          <w:tab w:val="right" w:leader="underscore" w:pos="9498"/>
        </w:tabs>
        <w:rPr>
          <w:rFonts w:ascii="Times New Roman" w:hAnsi="Times New Roman"/>
          <w:bCs/>
          <w:sz w:val="24"/>
        </w:rPr>
      </w:pPr>
      <w:r w:rsidRPr="001834E4">
        <w:rPr>
          <w:rFonts w:ascii="Times New Roman" w:hAnsi="Times New Roman"/>
          <w:bCs/>
          <w:sz w:val="24"/>
        </w:rPr>
        <w:t xml:space="preserve">vadovaudamiesi Pagėgių savivaldybės tarybos _______  </w:t>
      </w:r>
      <w:r w:rsidRPr="001834E4">
        <w:rPr>
          <w:rFonts w:ascii="Times New Roman" w:hAnsi="Times New Roman"/>
          <w:bCs/>
          <w:sz w:val="24"/>
        </w:rPr>
        <w:tab/>
        <w:t>m.______________ ____d. sprendimu Nr.____, sudarė šią sutartį:</w:t>
      </w:r>
    </w:p>
    <w:p w:rsidR="005A5AA0" w:rsidRPr="001834E4" w:rsidRDefault="005A5AA0" w:rsidP="001834E4">
      <w:pPr>
        <w:jc w:val="both"/>
        <w:rPr>
          <w:rFonts w:ascii="Times New Roman" w:hAnsi="Times New Roman"/>
        </w:rPr>
      </w:pPr>
    </w:p>
    <w:p w:rsidR="005A5AA0" w:rsidRPr="001834E4" w:rsidRDefault="005A5AA0" w:rsidP="001834E4">
      <w:pPr>
        <w:pStyle w:val="Heading5"/>
        <w:rPr>
          <w:rFonts w:ascii="Times New Roman" w:hAnsi="Times New Roman"/>
        </w:rPr>
      </w:pPr>
      <w:r w:rsidRPr="001834E4">
        <w:rPr>
          <w:rFonts w:ascii="Times New Roman" w:hAnsi="Times New Roman"/>
        </w:rPr>
        <w:t>I. SUTARTIES OBJEKTAS</w:t>
      </w:r>
    </w:p>
    <w:p w:rsidR="005A5AA0" w:rsidRPr="001834E4" w:rsidRDefault="005A5AA0" w:rsidP="001834E4">
      <w:pPr>
        <w:jc w:val="both"/>
        <w:rPr>
          <w:rFonts w:ascii="Times New Roman" w:hAnsi="Times New Roman"/>
        </w:rPr>
      </w:pPr>
    </w:p>
    <w:p w:rsidR="005A5AA0" w:rsidRPr="001834E4" w:rsidRDefault="005A5AA0" w:rsidP="001834E4">
      <w:pPr>
        <w:numPr>
          <w:ilvl w:val="0"/>
          <w:numId w:val="8"/>
        </w:numPr>
        <w:tabs>
          <w:tab w:val="clear" w:pos="1845"/>
          <w:tab w:val="num" w:pos="284"/>
          <w:tab w:val="right" w:leader="underscore" w:pos="9638"/>
        </w:tabs>
        <w:spacing w:after="0" w:line="240" w:lineRule="auto"/>
        <w:ind w:left="0" w:firstLine="0"/>
        <w:jc w:val="both"/>
        <w:rPr>
          <w:rFonts w:ascii="Times New Roman" w:hAnsi="Times New Roman"/>
        </w:rPr>
      </w:pPr>
      <w:r w:rsidRPr="001834E4">
        <w:rPr>
          <w:rFonts w:ascii="Times New Roman" w:hAnsi="Times New Roman"/>
        </w:rPr>
        <w:t xml:space="preserve">Panaudos davėjas įsipareigoja perduoti panaudos gavėjui ilgalaikį materialųjį nekilnojamąjį turtą </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(perduodamo objekto adresas ir trumpas apibūdinimas bei turto identifikavimo duomenys,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balansinė ir likutinė vertės)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laikinai neatlygintinai naudotis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jc w:val="center"/>
        <w:rPr>
          <w:rFonts w:ascii="Times New Roman" w:hAnsi="Times New Roman"/>
          <w:sz w:val="20"/>
        </w:rPr>
      </w:pPr>
      <w:r w:rsidRPr="001834E4">
        <w:rPr>
          <w:rFonts w:ascii="Times New Roman" w:hAnsi="Times New Roman"/>
          <w:sz w:val="20"/>
        </w:rPr>
        <w:t>(nurodyti turto naudojimo paskirtį)</w:t>
      </w:r>
    </w:p>
    <w:p w:rsidR="005A5AA0" w:rsidRPr="001834E4" w:rsidRDefault="005A5AA0" w:rsidP="001834E4">
      <w:pPr>
        <w:jc w:val="both"/>
        <w:rPr>
          <w:rFonts w:ascii="Times New Roman" w:hAnsi="Times New Roman"/>
        </w:rPr>
      </w:pPr>
    </w:p>
    <w:p w:rsidR="005A5AA0" w:rsidRPr="001834E4" w:rsidRDefault="005A5AA0" w:rsidP="001834E4">
      <w:pPr>
        <w:pStyle w:val="Heading5"/>
        <w:spacing w:line="360" w:lineRule="auto"/>
        <w:rPr>
          <w:rFonts w:ascii="Times New Roman" w:hAnsi="Times New Roman"/>
        </w:rPr>
      </w:pPr>
      <w:r w:rsidRPr="001834E4">
        <w:rPr>
          <w:rFonts w:ascii="Times New Roman" w:hAnsi="Times New Roman"/>
        </w:rPr>
        <w:t>II. SUTARTIES SĄLYGOS</w:t>
      </w:r>
    </w:p>
    <w:p w:rsidR="005A5AA0" w:rsidRPr="001834E4" w:rsidRDefault="005A5AA0" w:rsidP="001834E4">
      <w:pPr>
        <w:spacing w:line="360" w:lineRule="auto"/>
        <w:jc w:val="both"/>
        <w:rPr>
          <w:rFonts w:ascii="Times New Roman" w:hAnsi="Times New Roman"/>
        </w:rPr>
      </w:pPr>
    </w:p>
    <w:p w:rsidR="005A5AA0" w:rsidRPr="001834E4" w:rsidRDefault="005A5AA0" w:rsidP="001834E4">
      <w:pPr>
        <w:spacing w:line="360" w:lineRule="auto"/>
        <w:ind w:firstLine="567"/>
        <w:jc w:val="both"/>
        <w:rPr>
          <w:rFonts w:ascii="Times New Roman" w:hAnsi="Times New Roman"/>
        </w:rPr>
      </w:pPr>
      <w:r w:rsidRPr="001834E4">
        <w:rPr>
          <w:rFonts w:ascii="Times New Roman" w:hAnsi="Times New Roman"/>
        </w:rPr>
        <w:t>2. Panaudos gavėjas moka mokesčius už ilgalaikio materialiojo nekilnojamojo turto (toliau – turtas) priežiūrą, komunalines bei ryšio paslaugas, vietinę rinkliavą už komunalinių atliekų surinkimą ir žemės nuomos mokestį.</w:t>
      </w:r>
    </w:p>
    <w:p w:rsidR="005A5AA0" w:rsidRPr="001834E4" w:rsidRDefault="005A5AA0" w:rsidP="001834E4">
      <w:pPr>
        <w:tabs>
          <w:tab w:val="right" w:leader="underscore" w:pos="9498"/>
        </w:tabs>
        <w:spacing w:line="360" w:lineRule="auto"/>
        <w:ind w:firstLine="567"/>
        <w:jc w:val="both"/>
        <w:rPr>
          <w:rFonts w:ascii="Times New Roman" w:hAnsi="Times New Roman"/>
        </w:rPr>
      </w:pPr>
      <w:r w:rsidRPr="001834E4">
        <w:rPr>
          <w:rFonts w:ascii="Times New Roman" w:hAnsi="Times New Roman"/>
        </w:rPr>
        <w:t>3. Panaudos terminas nustatomas nuo _____ m.</w:t>
      </w:r>
      <w:r w:rsidRPr="001834E4">
        <w:rPr>
          <w:rFonts w:ascii="Times New Roman" w:hAnsi="Times New Roman"/>
        </w:rPr>
        <w:tab/>
        <w:t xml:space="preserve"> ___d. iki ____ m.________ ___d., bet ne ilgiau kaip iki panaudos gavėjo statuso pasikeitimo.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4. Panaudos gavėjui draudžiama išpirkti pagal panaudos sutartį perduotą turtą kitaip, nei numatyta teisės aktuose.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 xml:space="preserve">5. Panaudos gavėjas neturi teisės perleisti savo teisių ar pareigų, atsiradusių iš panaudos sutarties, įkeisti panaudos teisę ar kitaip ją suvaržyti.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III. ŠALIŲ PAREIGOS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6. Panaudos davėjas privalo: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6.1. pagal perdavimo ir priėmimo aktą perduoti panaudos gavėjui šios sutarties 1 punkte nurodytą turtą;</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6.2. ne vėliau kaip prieš du mėnesius raštu informuoti panaudos gavėją apie numatomą turto pardavimą ar būtinybę perimti visuomenės reikmėms.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 Panaudos gavėjas privalo: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 xml:space="preserve">7.1. per 10 kalendorinių dienų po turto valdytojo sprendimo dėl turto perdavimo pagal panaudos sutartį priėmimo dienos pagal perdavimo ir priėmimo aktą perimti iš panaudos davėjo šios sutarties 1 punkte nurodytą turtą;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7.2. naudoti turtą tik pagal tiesioginę paskirtį, nurodytą šios sutarties 1 punkte, griežtai laikytis šios paskirties turtui keliamų sandėliavimo, priešgaisrinės saugos ir sanitarijos reikalavimų;</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7.3. be panaudos davėjo rašytinio leidimo neperplanuoti ir nepertvarkyti turto arba jo dalies. Panaudos gavėjui, pagerinusiam pagal šią panaudos sutartį perduotą turtą, už pagerinimą neatlyginama. Atlikus turto pagerinimą, jį įforminti pagal Lietuvos Respublikos statybos įstatymo, Lietuvos Respublikos buhalterinės apskaitos įstatymo ir kitų teisės aktų reikalavimus;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7.4. savo lėšomis atlikti turto priežiūros ir paprastojo remonto darbus, taip pat statinio (ar jo</w:t>
      </w:r>
      <w:r w:rsidRPr="001834E4">
        <w:rPr>
          <w:rFonts w:ascii="Times New Roman" w:hAnsi="Times New Roman"/>
          <w:color w:val="FF0000"/>
        </w:rPr>
        <w:t xml:space="preserve"> </w:t>
      </w:r>
      <w:r w:rsidRPr="001834E4">
        <w:rPr>
          <w:rFonts w:ascii="Times New Roman" w:hAnsi="Times New Roman"/>
        </w:rPr>
        <w:t>dalies) kapitalinio remonto darbus. Už avarijos, įvykusios patalpų vidaus inžineriniuose tinkluose dėl neatliktų priežiūros ir remonto darbų, padarytus nuostolius sumoka panaudos gavėjas;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7.5. sudaryti su atitinkamomis įmonėmis ir organizacijomis sutartis dėl atsiskaitymo už komunalines, priežiūros, ryšio paslaugas, už vietinę rinkliavą už komunalinių atliekų surinkimą ir mokėti mokesčius kas mėnesį, bet ne vėliau kaip numatyta šiose sutartyse;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7.6. savo lėšomis per 2 mėnesius nuo turto perdavimo dienos apdrausti nuo draudiminių įvykių panaudos pagrindais perduotą ilgalaikį materialųjį turtą turto savininko naudai ir pristatyti panaudos davėjui draudimo įstaigos išduoto poliso kopiją;</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7.7. be panaudos davėjo rašytinio sutikimo nenuomoti ar kitaip neperduoti turto naudotis tretiesiems asmenims;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7.8. ne vėliau kaip prieš dvi savaites iki sutarties termino pabaigos raštu pranešti panaudos davėjui apie perduodamą turtą. Jeigu panaudos gavėjas pageidauja atnaujinti sutartį, prašymą turi pateikti ne vėliau kaip prieš 30 kalendorinių dienų iki sutarties termino pabaigos;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7.9. pasibaigus šios sutarties terminui arba ją nutraukus prieš terminą, perduoti pagal aktą tvarkingą turtą su visais atliktais pertvarkymais.</w:t>
      </w:r>
    </w:p>
    <w:p w:rsidR="005A5AA0" w:rsidRPr="001834E4" w:rsidRDefault="005A5AA0" w:rsidP="001834E4">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p>
    <w:p w:rsidR="005A5AA0" w:rsidRPr="001834E4" w:rsidRDefault="005A5AA0" w:rsidP="001834E4">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IV. SUTARTIES PASIBAIGIMAS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 Ši sutartis pasibaigia: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8.1. pasibaigus terminui;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8.2. šalių susitarimu;</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8.3. jei be panaudos davėjo rašytinio sutikimo panaudos gavėjas leidžia naudotis turtu trečiajam asmeniui;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8.4. pasikeitus panaudos gavėjo statusui;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8.5. jei panaudos gavėjas ilgiau kaip 6 mėnesius nevykdo veiklos, numatytos šioje sutartyje;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 xml:space="preserve">8.6. jei panaudos gavėjas turtą naudoja ne pagal paskirtį (yra raštu įspėtas bei surašytas aktas apie ne pagal paskirtį naudojamą turtą);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8.7. kitais Lietuvos Respublikos civilinio kodekso nustatytais atvejais.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w:t>
      </w:r>
    </w:p>
    <w:p w:rsidR="005A5AA0" w:rsidRPr="001834E4" w:rsidRDefault="005A5AA0" w:rsidP="001834E4">
      <w:pPr>
        <w:pStyle w:val="Heading5"/>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V. PAPILDOMOS SĄLYGOS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9. Įvykus bet kokio pobūdžio avarijai, panaudos gavėjas privalo nedelsdamas (ne vėliau kaip per 3 darbo dienas) pakviesti panaudos davėją ir pastatą eksploatuojančios organizacijos atstovą avarijos priežastims ir padarytiems nuostoliams nustatyti. Jeigu šie atstovai nepakviečiami, panaudos davėjas pretenzijų dėl materialinės žalos atlyginimo nepriima.</w:t>
      </w:r>
    </w:p>
    <w:p w:rsidR="005A5AA0" w:rsidRPr="001834E4" w:rsidRDefault="005A5AA0" w:rsidP="001834E4">
      <w:pPr>
        <w:tabs>
          <w:tab w:val="num" w:pos="0"/>
          <w:tab w:val="right" w:leader="underscore" w:pos="9638"/>
        </w:tabs>
        <w:spacing w:line="360" w:lineRule="auto"/>
        <w:ind w:firstLine="567"/>
        <w:jc w:val="both"/>
        <w:rPr>
          <w:rFonts w:ascii="Times New Roman" w:hAnsi="Times New Roman"/>
        </w:rPr>
      </w:pPr>
      <w:r w:rsidRPr="001834E4">
        <w:rPr>
          <w:rFonts w:ascii="Times New Roman" w:hAnsi="Times New Roman"/>
        </w:rPr>
        <w:t xml:space="preserve">10. </w:t>
      </w:r>
      <w:r w:rsidRPr="001834E4">
        <w:rPr>
          <w:rFonts w:ascii="Times New Roman" w:hAnsi="Times New Roman"/>
        </w:rPr>
        <w:tab/>
      </w:r>
    </w:p>
    <w:p w:rsidR="005A5AA0" w:rsidRPr="001834E4" w:rsidRDefault="005A5AA0" w:rsidP="001834E4">
      <w:pPr>
        <w:tabs>
          <w:tab w:val="num" w:pos="0"/>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s>
        <w:spacing w:line="360" w:lineRule="auto"/>
        <w:jc w:val="center"/>
        <w:rPr>
          <w:rFonts w:ascii="Times New Roman" w:hAnsi="Times New Roman"/>
          <w:sz w:val="20"/>
        </w:rPr>
      </w:pPr>
      <w:r w:rsidRPr="001834E4">
        <w:rPr>
          <w:rFonts w:ascii="Times New Roman" w:hAnsi="Times New Roman"/>
          <w:sz w:val="20"/>
        </w:rPr>
        <w:t>(čia šalys gali įrašyti ir kitas, sprendime dėl panaudos numatytas, įstatymams</w:t>
      </w:r>
    </w:p>
    <w:p w:rsidR="005A5AA0" w:rsidRPr="001834E4" w:rsidRDefault="005A5AA0" w:rsidP="001834E4">
      <w:pPr>
        <w:tabs>
          <w:tab w:val="num" w:pos="0"/>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0"/>
        </w:rPr>
      </w:pPr>
      <w:r w:rsidRPr="001834E4">
        <w:rPr>
          <w:rFonts w:ascii="Times New Roman" w:hAnsi="Times New Roman"/>
          <w:sz w:val="20"/>
        </w:rPr>
        <w:t>neprieštaraujančias sąlygas)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11. Šią sutartį įstatymų nustatyta tvarka per 15 kalendorinių dienų nuo sutarties pasirašymo panaudos gavėjas įregistruoja Nekilnojamojo turto registre. Pasibaigus panaudos sutarties terminui, panaudos gavėjas ją per 15 kalendorinių dienų išregistruoja iš Nekilnojamojo turto registro.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12. Ši sutartis surašoma trimis egzemplioriais – po vieną sutarties šalims ir VĮ Registrų centro Tauragės filialui.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13. Ši sutartis įsigalioja nuo jos pasirašymo dienos.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14. Prie šios sutarties pridedama: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14.1. Savivaldybės ilgalaikio materialiojo turto perdavimo ir priėmimo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14.2. turto esamos būklės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14.3. pagal panaudos sutartį suteikto turto kadastrinių matavimų bylos kopijos.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b/>
          <w:bCs/>
          <w:caps/>
        </w:rPr>
      </w:pPr>
      <w:r w:rsidRPr="001834E4">
        <w:rPr>
          <w:rFonts w:ascii="Times New Roman" w:hAnsi="Times New Roman"/>
          <w:b/>
          <w:bCs/>
          <w:caps/>
        </w:rPr>
        <w:t>Šalių juridiniai adresai ir banko rekvizitai: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Panaudos davėjas</w:t>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spacing w:line="360" w:lineRule="auto"/>
        <w:jc w:val="both"/>
        <w:rPr>
          <w:rFonts w:ascii="Times New Roman" w:hAnsi="Times New Roman"/>
        </w:rPr>
      </w:pPr>
    </w:p>
    <w:p w:rsidR="005A5AA0" w:rsidRPr="001834E4" w:rsidRDefault="005A5AA0" w:rsidP="001834E4">
      <w:pPr>
        <w:spacing w:line="360" w:lineRule="auto"/>
        <w:jc w:val="both"/>
        <w:rPr>
          <w:rFonts w:ascii="Times New Roman" w:hAnsi="Times New Roman"/>
        </w:rPr>
      </w:pPr>
      <w:r w:rsidRPr="001834E4">
        <w:rPr>
          <w:rFonts w:ascii="Times New Roman" w:hAnsi="Times New Roman"/>
        </w:rPr>
        <w:t>Panaudos gavėjas</w:t>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b/>
          <w:bCs/>
        </w:rPr>
        <w:t xml:space="preserve"> ŠALIŲ PARAŠAI: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Panaudos davėjas</w:t>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Panaudos gavėjas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___________  ___________________</w:t>
      </w:r>
      <w:r w:rsidRPr="001834E4">
        <w:rPr>
          <w:rFonts w:ascii="Times New Roman" w:hAnsi="Times New Roman"/>
        </w:rPr>
        <w:tab/>
        <w:t>__________</w:t>
      </w:r>
      <w:r w:rsidRPr="001834E4">
        <w:rPr>
          <w:rFonts w:ascii="Times New Roman" w:hAnsi="Times New Roman"/>
        </w:rPr>
        <w:tab/>
        <w:t>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0"/>
        </w:rPr>
      </w:pPr>
      <w:r w:rsidRPr="001834E4">
        <w:rPr>
          <w:rFonts w:ascii="Times New Roman" w:hAnsi="Times New Roman"/>
          <w:sz w:val="20"/>
        </w:rPr>
        <w:t xml:space="preserve">    (parašas)</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 xml:space="preserve"> (vardas ir pavardė)</w:t>
      </w:r>
      <w:r w:rsidRPr="001834E4">
        <w:rPr>
          <w:rFonts w:ascii="Times New Roman" w:hAnsi="Times New Roman"/>
          <w:sz w:val="20"/>
        </w:rPr>
        <w:tab/>
      </w:r>
      <w:r w:rsidRPr="001834E4">
        <w:rPr>
          <w:rFonts w:ascii="Times New Roman" w:hAnsi="Times New Roman"/>
          <w:sz w:val="20"/>
        </w:rPr>
        <w:tab/>
        <w:t xml:space="preserve">      (parašas) </w:t>
      </w:r>
      <w:r w:rsidRPr="001834E4">
        <w:rPr>
          <w:rFonts w:ascii="Times New Roman" w:hAnsi="Times New Roman"/>
          <w:sz w:val="20"/>
        </w:rPr>
        <w:tab/>
        <w:t xml:space="preserve">           (vardas ir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A. V.</w:t>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A. V.</w:t>
      </w:r>
    </w:p>
    <w:p w:rsidR="005A5AA0" w:rsidRPr="001834E4" w:rsidRDefault="005A5AA0" w:rsidP="001834E4">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 aprašo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3 priedas</w:t>
      </w: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4E4">
        <w:rPr>
          <w:b/>
          <w:bCs/>
        </w:rPr>
        <w:t>SAVIVALDYBĖS MATERIALIOJO TURTO NUOMOS PAVYZDINĖ SUTARTIS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 m.________ ___ d. Nr. 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(sudarymo vieta)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(savivaldybės institucijos, įstaigos, įmonės, organizacijos (toliau – juridinis asmuo) pavadinimas,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(pagal įstatymą, įmonės įstatus (nuostatus), įgaliojimą)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(atstovo vardas, pavardė, pareigos,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toliau vadinamas nuomotoju,</w:t>
      </w:r>
    </w:p>
    <w:p w:rsidR="005A5AA0" w:rsidRPr="001834E4" w:rsidRDefault="005A5AA0" w:rsidP="001834E4">
      <w:pPr>
        <w:jc w:val="both"/>
        <w:rPr>
          <w:rFonts w:ascii="Times New Roman" w:hAnsi="Times New Roman"/>
          <w:sz w:val="20"/>
        </w:rPr>
      </w:pPr>
      <w:r w:rsidRPr="001834E4">
        <w:rPr>
          <w:rFonts w:ascii="Times New Roman" w:hAnsi="Times New Roman"/>
          <w:sz w:val="20"/>
        </w:rPr>
        <w:t>įstatymo, įstatų (nuostatų) pavadinimas, įgaliojimo data ir numeris )</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ir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(nuomininko – fizinio asmens vardas, pavardė, asmens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jc w:val="center"/>
        <w:rPr>
          <w:rFonts w:ascii="Times New Roman" w:hAnsi="Times New Roman"/>
          <w:sz w:val="20"/>
        </w:rPr>
      </w:pPr>
      <w:r w:rsidRPr="001834E4">
        <w:rPr>
          <w:rFonts w:ascii="Times New Roman" w:hAnsi="Times New Roman"/>
          <w:sz w:val="20"/>
        </w:rPr>
        <w:t>nuomininko – juridinio asmens pavadinimas,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(pagal įstatus (nuostatus), įgaliojimą)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ind w:left="6480"/>
        <w:rPr>
          <w:rFonts w:ascii="Times New Roman" w:hAnsi="Times New Roman"/>
          <w:sz w:val="20"/>
        </w:rPr>
      </w:pPr>
      <w:r w:rsidRPr="001834E4">
        <w:rPr>
          <w:rFonts w:ascii="Times New Roman" w:hAnsi="Times New Roman"/>
          <w:sz w:val="20"/>
        </w:rPr>
        <w:t xml:space="preserve"> (atstovo vardas, pavardė, </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both"/>
        <w:rPr>
          <w:rFonts w:ascii="Times New Roman" w:hAnsi="Times New Roman"/>
          <w:sz w:val="20"/>
        </w:rPr>
      </w:pPr>
      <w:r w:rsidRPr="001834E4">
        <w:rPr>
          <w:rFonts w:ascii="Times New Roman" w:hAnsi="Times New Roman"/>
          <w:sz w:val="20"/>
        </w:rPr>
        <w:t>pareigos, įstatų (nuostatų) pavadinimas,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toliau vadinamas nuomininku,</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vadovaudamiesi </w:t>
      </w:r>
      <w:r w:rsidRPr="001834E4">
        <w:rPr>
          <w:rFonts w:ascii="Times New Roman" w:hAnsi="Times New Roman"/>
          <w:u w:val="single"/>
        </w:rPr>
        <w:t>viešo/uždaro</w:t>
      </w:r>
      <w:r w:rsidRPr="001834E4">
        <w:rPr>
          <w:rFonts w:ascii="Times New Roman" w:hAnsi="Times New Roman"/>
        </w:rPr>
        <w:t xml:space="preserve"> konkurso, įvykusio _____ m.</w:t>
      </w:r>
      <w:r w:rsidRPr="001834E4">
        <w:rPr>
          <w:rFonts w:ascii="Times New Roman" w:hAnsi="Times New Roman"/>
        </w:rPr>
        <w:tab/>
        <w:t>d.</w:t>
      </w:r>
    </w:p>
    <w:p w:rsidR="005A5AA0" w:rsidRPr="001834E4" w:rsidRDefault="005A5AA0" w:rsidP="001834E4">
      <w:pPr>
        <w:jc w:val="both"/>
        <w:rPr>
          <w:rFonts w:ascii="Times New Roman" w:hAnsi="Times New Roman"/>
          <w:sz w:val="20"/>
        </w:rPr>
      </w:pPr>
      <w:r w:rsidRPr="001834E4">
        <w:rPr>
          <w:rFonts w:ascii="Times New Roman" w:hAnsi="Times New Roman"/>
          <w:sz w:val="20"/>
        </w:rPr>
        <w:t>(nereikalingą žodį išbraukti)</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xml:space="preserve">d., komisijos sprendimu, sudarė </w:t>
      </w:r>
    </w:p>
    <w:p w:rsidR="005A5AA0" w:rsidRPr="001834E4" w:rsidRDefault="005A5AA0" w:rsidP="001834E4">
      <w:pPr>
        <w:jc w:val="both"/>
        <w:rPr>
          <w:rFonts w:ascii="Times New Roman" w:hAnsi="Times New Roman"/>
        </w:rPr>
      </w:pPr>
      <w:r w:rsidRPr="001834E4">
        <w:rPr>
          <w:rFonts w:ascii="Times New Roman" w:hAnsi="Times New Roman"/>
        </w:rPr>
        <w:t>šią sutartį, pagal kurią:</w:t>
      </w:r>
    </w:p>
    <w:p w:rsidR="005A5AA0" w:rsidRPr="001834E4" w:rsidRDefault="005A5AA0" w:rsidP="001834E4">
      <w:pPr>
        <w:ind w:firstLine="720"/>
        <w:jc w:val="both"/>
        <w:rPr>
          <w:rFonts w:ascii="Times New Roman" w:hAnsi="Times New Roman"/>
        </w:rPr>
      </w:pPr>
    </w:p>
    <w:p w:rsidR="005A5AA0" w:rsidRPr="001834E4" w:rsidRDefault="005A5AA0" w:rsidP="001834E4">
      <w:pPr>
        <w:pStyle w:val="Heading1"/>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 SUTARTIES OBJEKTAS</w:t>
      </w:r>
    </w:p>
    <w:p w:rsidR="005A5AA0" w:rsidRPr="001834E4" w:rsidRDefault="005A5AA0" w:rsidP="001834E4">
      <w:pPr>
        <w:jc w:val="center"/>
        <w:rPr>
          <w:rFonts w:ascii="Times New Roman" w:hAnsi="Times New Roman"/>
          <w:b/>
          <w:bCs/>
        </w:rPr>
      </w:pPr>
    </w:p>
    <w:p w:rsidR="005A5AA0" w:rsidRPr="001834E4" w:rsidRDefault="005A5AA0" w:rsidP="001834E4">
      <w:pPr>
        <w:pStyle w:val="BodyText2"/>
        <w:tabs>
          <w:tab w:val="right" w:leader="underscore" w:pos="9638"/>
        </w:tabs>
        <w:ind w:firstLine="720"/>
        <w:rPr>
          <w:rFonts w:ascii="Times New Roman" w:hAnsi="Times New Roman"/>
          <w:bCs/>
          <w:sz w:val="24"/>
        </w:rPr>
      </w:pPr>
      <w:r w:rsidRPr="001834E4">
        <w:rPr>
          <w:rFonts w:ascii="Times New Roman" w:hAnsi="Times New Roman"/>
          <w:bCs/>
          <w:sz w:val="24"/>
        </w:rPr>
        <w:t xml:space="preserve">1. Nuomotojas įsipareigoja perduoti nuomininkui savivaldybės materialųjį turtą (toliau vadinama – turtas) </w:t>
      </w:r>
      <w:r w:rsidRPr="001834E4">
        <w:rPr>
          <w:rFonts w:ascii="Times New Roman" w:hAnsi="Times New Roman"/>
          <w:bCs/>
          <w:sz w:val="24"/>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(nuomojamo objekto adresas ir trumpas apibūdinimas bei turto identifikavimo duomenys)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naudoti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(nurodyti turto naudojimo paskirtį)</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1834E4">
        <w:rPr>
          <w:rFonts w:ascii="Times New Roman" w:hAnsi="Times New Roman"/>
        </w:rPr>
        <w:t>2. Nuomininkas įsipareigoja mokėti nuompinigius – _______________________________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(įrašyti sumą)</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Eur per mėnesį ir PVM.</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II. SUTARTIES SĄLYGOS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 xml:space="preserve">3. Nuomininkas moka nuompinigius </w:t>
      </w:r>
      <w:r w:rsidRPr="001834E4">
        <w:rPr>
          <w:rFonts w:ascii="Times New Roman" w:hAnsi="Times New Roman"/>
          <w:u w:val="single"/>
        </w:rPr>
        <w:t>kas mėnesį/kas ketvirtį</w:t>
      </w:r>
      <w:r w:rsidRPr="001834E4">
        <w:rPr>
          <w:rFonts w:ascii="Times New Roman" w:hAnsi="Times New Roman"/>
        </w:rPr>
        <w:t xml:space="preserve">, prieš prasidedant </w:t>
      </w:r>
      <w:r w:rsidRPr="001834E4">
        <w:rPr>
          <w:rFonts w:ascii="Times New Roman" w:hAnsi="Times New Roman"/>
          <w:u w:val="single"/>
        </w:rPr>
        <w:t>mėnesiui/ketvirčiui</w:t>
      </w:r>
      <w:r w:rsidRPr="001834E4">
        <w:rPr>
          <w:rFonts w:ascii="Times New Roman" w:hAnsi="Times New Roman"/>
        </w:rPr>
        <w:t xml:space="preserve">, bet ne vėliau kaip iki </w:t>
      </w:r>
      <w:r w:rsidRPr="001834E4">
        <w:rPr>
          <w:rFonts w:ascii="Times New Roman" w:hAnsi="Times New Roman"/>
          <w:u w:val="single"/>
        </w:rPr>
        <w:t>einamojo mėnesio/pirmojo ketvirčio mėnesio</w:t>
      </w:r>
      <w:r w:rsidRPr="001834E4">
        <w:rPr>
          <w:rFonts w:ascii="Times New Roman" w:hAnsi="Times New Roman"/>
        </w:rPr>
        <w:t xml:space="preserve"> 10 dienos.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0"/>
        </w:rPr>
      </w:pPr>
      <w:r w:rsidRPr="001834E4">
        <w:rPr>
          <w:rFonts w:ascii="Times New Roman" w:hAnsi="Times New Roman"/>
          <w:sz w:val="20"/>
        </w:rPr>
        <w:t>(nereikalingą išbraukti)</w:t>
      </w:r>
      <w:r w:rsidRPr="001834E4">
        <w:rPr>
          <w:rFonts w:ascii="Times New Roman" w:hAnsi="Times New Roman"/>
        </w:rPr>
        <w:t>.</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4"/>
        </w:rPr>
      </w:pPr>
      <w:r w:rsidRPr="001834E4">
        <w:rPr>
          <w:rFonts w:ascii="Times New Roman" w:hAnsi="Times New Roman"/>
          <w:szCs w:val="24"/>
        </w:rPr>
        <w:t xml:space="preserve">4. Nuomininkui, kuris turtą nuomoja ilgiau kaip vienerius kalendorinius metus, nuompinigių dydį nuomotojas perskaičiuoja kiekvienų kalendorinių metų pradžioje, Finansų ministro patvirtintomis </w:t>
      </w:r>
      <w:r w:rsidRPr="001834E4">
        <w:rPr>
          <w:rStyle w:val="Hyperlink"/>
          <w:rFonts w:ascii="Times New Roman" w:hAnsi="Times New Roman"/>
        </w:rPr>
        <w:t>Nuompinigių už valstybės ilgalaikio ir trumpalaikio materialiojo turto nuomą skaičiavimo taisyklėmis</w:t>
      </w:r>
      <w:r w:rsidRPr="001834E4">
        <w:rPr>
          <w:rFonts w:ascii="Times New Roman" w:hAnsi="Times New Roman"/>
          <w:color w:val="FF0000"/>
          <w:szCs w:val="24"/>
        </w:rPr>
        <w:t>.</w:t>
      </w:r>
      <w:r w:rsidRPr="001834E4">
        <w:rPr>
          <w:rFonts w:ascii="Times New Roman" w:hAnsi="Times New Roman"/>
          <w:szCs w:val="24"/>
        </w:rPr>
        <w:t xml:space="preserve"> Nuomos mokestis negali būti mažesnis už ankstesnį. Jei pradinis nuompinigių dydis buvo sumažintas, tai perskaičiavus nuompinigių dydį jis mažinamas tuo pačiu procentu.</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rPr>
          <w:rFonts w:ascii="Times New Roman" w:hAnsi="Times New Roman"/>
          <w:bCs/>
          <w:sz w:val="24"/>
        </w:rPr>
      </w:pPr>
      <w:r w:rsidRPr="001834E4">
        <w:rPr>
          <w:rFonts w:ascii="Times New Roman" w:hAnsi="Times New Roman"/>
          <w:bCs/>
          <w:sz w:val="24"/>
        </w:rPr>
        <w:t>5. Nuomininkui, pagerinusiam išsinuomotą turtą, už pagerinimą neatlyginama.</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5. Nuomininkas, be nuompinigių, kas mėnesį teisės aktų nustatyta tvarka moka visus mokesčius, nurodytus šioje sutartyje, taip pat mokesčius už vandenį, energiją ir komunalines paslaugas, kas metai – žemės nuomos mokestį (taikoma tik nekilnojamajam turtui).</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6. Nuomos terminas nustatomas nuo _____m._________ ___d. iki ____m. ________ ____d., bet ne ilgiau kaip iki nuosavybės teisės į išnuomotą turtą perėjimo kitam asmeniui ar nuomininko statuso pasikeitimo.</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7. Nuomininkui draudžiama išpirkti nuomojamą turtą kitaip, nei numatyta teisės aktuose.</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8. Nuomininkas be raštiško nuomotojo sutikimo neturi teisės perleisti savo teisių ir pareigų, atsiradusių iš nuomos sutarties, įkeisti nuomos teisę ar perduoti ją kaip turtinį įnašą ar kitaip ją suvaržyti.</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val="0"/>
          <w:sz w:val="24"/>
          <w:szCs w:val="24"/>
          <w:lang w:val="lt-LT"/>
        </w:rPr>
      </w:pPr>
      <w:r w:rsidRPr="001834E4">
        <w:rPr>
          <w:rFonts w:ascii="Times New Roman" w:hAnsi="Times New Roman" w:cs="Times New Roman"/>
          <w:sz w:val="24"/>
          <w:szCs w:val="24"/>
          <w:lang w:val="lt-LT"/>
        </w:rPr>
        <w:t>III. ŠALIŲ PAREIGOS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9. Nuomotojas įsipareigoja:</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9.1. per 10 dienų po šios sutarties pasirašymo perduoti nuomininkui nuomojamą turtą pagal perdavimo ir priėmimo aktą, kuris yra šios sutarties priedas;</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9.2. šios sutarties galiojimo metu atlikti nuomojamo turto ar su juo susijusių inžinerinių sistemų kapitalinio remonto darbus, kai atliekami viso objekto, kurio dalis nuomojama, arba su tuo objektu susijusių inžinerinių tinklų kapitalinio remonto darbai (taikoma tik nekilnojamajam turtui; nurodyti, jeigu šalys susitarė kitaip);</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9.3. ne vėliau kaip prieš 2 mėnesius raštu informuoti nuomininką apie numatomą turto perleidimą kitam asmeniui.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10. Nuomininkas įsipareigoja:</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10.1. naudoti turtą pagal paskirtį, griežtai laikytis šios paskirties turtui keliamų priežiūros, priešgaisrinės saugos ir sanitarijos reikalavimų;</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 xml:space="preserve">10.2. savo lėšomis parengti turtą pasikeičiantiems metų sezonams ir ne rečiau kaip kas       </w:t>
      </w:r>
      <w:r w:rsidRPr="001834E4">
        <w:rPr>
          <w:rFonts w:ascii="Times New Roman" w:hAnsi="Times New Roman"/>
          <w:u w:val="single"/>
        </w:rPr>
        <w:t xml:space="preserve">3-4-5 metai </w:t>
      </w:r>
      <w:r w:rsidRPr="001834E4">
        <w:rPr>
          <w:rFonts w:ascii="Times New Roman" w:hAnsi="Times New Roman"/>
        </w:rPr>
        <w:t>atlikti nuomojamo turto paprastąjį remontą (taikoma tik nekilnojamajam turtui);</w:t>
      </w:r>
    </w:p>
    <w:p w:rsidR="005A5AA0" w:rsidRPr="001834E4" w:rsidRDefault="005A5AA0" w:rsidP="001834E4">
      <w:pPr>
        <w:spacing w:line="360" w:lineRule="auto"/>
        <w:jc w:val="both"/>
        <w:rPr>
          <w:rFonts w:ascii="Times New Roman" w:hAnsi="Times New Roman"/>
          <w:sz w:val="20"/>
        </w:rPr>
      </w:pPr>
      <w:r w:rsidRPr="001834E4">
        <w:rPr>
          <w:rFonts w:ascii="Times New Roman" w:hAnsi="Times New Roman"/>
          <w:sz w:val="20"/>
        </w:rPr>
        <w:t xml:space="preserve">(nereikalingus skaičius išbraukti) </w:t>
      </w:r>
    </w:p>
    <w:p w:rsidR="005A5AA0" w:rsidRPr="001834E4" w:rsidRDefault="005A5AA0" w:rsidP="001834E4">
      <w:pPr>
        <w:tabs>
          <w:tab w:val="right" w:leader="underscore" w:pos="9638"/>
        </w:tabs>
        <w:spacing w:line="360" w:lineRule="auto"/>
        <w:ind w:firstLine="720"/>
        <w:jc w:val="both"/>
        <w:rPr>
          <w:rFonts w:ascii="Times New Roman" w:hAnsi="Times New Roman"/>
        </w:rPr>
      </w:pPr>
      <w:r w:rsidRPr="001834E4">
        <w:rPr>
          <w:rFonts w:ascii="Times New Roman" w:hAnsi="Times New Roman"/>
        </w:rPr>
        <w:t xml:space="preserve">10.3. mokėti </w:t>
      </w:r>
      <w:r w:rsidRPr="001834E4">
        <w:rPr>
          <w:rFonts w:ascii="Times New Roman" w:hAnsi="Times New Roman"/>
        </w:rPr>
        <w:tab/>
        <w:t xml:space="preserve"> mokesčius, susijusius su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sz w:val="20"/>
        </w:rPr>
      </w:pPr>
      <w:r w:rsidRPr="001834E4">
        <w:rPr>
          <w:rFonts w:ascii="Times New Roman" w:hAnsi="Times New Roman"/>
          <w:sz w:val="20"/>
        </w:rPr>
        <w:t>(nurodyti konkrečius mokesčius)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išnuomotu turtu;</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10.4. pasibaigus šios sutarties terminui arba ją nutraukus prieš terminą, perduoti pagal turto perdavimo aktą tvarkingą turtą su visais atliktais pertvarkymais, neatskiriamais nuo turto;</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10.5. sudaryti su atitinkamomis įmonėmis ir organizacijomis sutartis dėl atsiskaitymo už komunalines, ryšio už vietinę rinkliavą už komunalinių atliekų surinkimą ir priežiūros paslaugas (taikoma tik nekilnojamajam turtui);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10.6. sudaryti žemės nuomos sutartį (taikoma tik nekilnojamajam turtui);</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10.7. sudaryti nuomotojo įgaliotam atstovui sąlygas tikrinti nuomojamo turto būklę.</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11. Nuomininkui draudžiama be nuomotojo (tais atvejais, kai sprendimą dėl turto nuomos priima steigėjas – be steigėjo arba jo įgalioto asmens) rašytinio sutikimo: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11.1. subnuomoti nuomojamą turtą arba kitaip leisti kitiems asmenims juo naudotis;</w:t>
      </w: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11.2. atlikti kapitalinio remonto arba rekonstravimo darbus (pagerinti turtą).</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IV. ŠALIŲ ATSAKOMYBĖ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sidRPr="001834E4">
        <w:rPr>
          <w:rFonts w:ascii="Times New Roman" w:hAnsi="Times New Roman"/>
        </w:rPr>
        <w:t>12. Nuomininkas, šioje sutartyje nustatytu laiku nesumokėjęs nuompinigių, moka delspinigius – 0,05 procento nuo nesumokėtos nuompinigių sumos, nustatytos už kiekvieną pavėluotą dieną.</w:t>
      </w:r>
    </w:p>
    <w:p w:rsidR="005A5AA0" w:rsidRPr="001834E4" w:rsidRDefault="005A5AA0" w:rsidP="001834E4">
      <w:pPr>
        <w:pStyle w:val="BodyText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bCs/>
          <w:sz w:val="24"/>
        </w:rPr>
      </w:pPr>
      <w:r w:rsidRPr="001834E4">
        <w:rPr>
          <w:rFonts w:ascii="Times New Roman" w:hAnsi="Times New Roman"/>
          <w:bCs/>
          <w:sz w:val="24"/>
        </w:rPr>
        <w:t xml:space="preserve">13. Už nuomojamo turto pabloginimą nuomininkas atsako Lietuvos Respublikos civilinio kodekso nustatyta tvarka. </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 SUTARTIES PASIBAIGIMAS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rPr>
      </w:pPr>
      <w:r w:rsidRPr="001834E4">
        <w:rPr>
          <w:rFonts w:ascii="Times New Roman" w:hAnsi="Times New Roman"/>
        </w:rPr>
        <w:t>14. Ši sutartis pasibaigia: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14.1. jos terminui pasibaigus;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 xml:space="preserve">14.2. šalių susitarimu;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14.3. nuosavybės teisei į išnuomotą turtą perėjus kitam asmeniui;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14.4. pasikeitus nuomininko statusui;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14.5. nuomotojo reikalavimu, kai turto savininkas priima sprendimą dėl išnuomoto savivaldybės turto valdymo, naudojimo ar disponavimo juo;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14.6. kitais Lietuvos Respublikos civilinio kodekso nustatytais atvejais.</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 SUTARTIES ATNAUJINIMAS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center"/>
        <w:rPr>
          <w:rFonts w:ascii="Times New Roman" w:hAnsi="Times New Roman"/>
        </w:rPr>
      </w:pPr>
    </w:p>
    <w:p w:rsidR="005A5AA0" w:rsidRPr="001834E4" w:rsidRDefault="005A5AA0" w:rsidP="001834E4">
      <w:pPr>
        <w:pStyle w:val="BodyTextInden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Cs w:val="24"/>
        </w:rPr>
      </w:pPr>
      <w:r w:rsidRPr="001834E4">
        <w:rPr>
          <w:rFonts w:ascii="Times New Roman" w:hAnsi="Times New Roman"/>
          <w:szCs w:val="24"/>
        </w:rPr>
        <w:t>15. Pasibaigus šios sutarties terminui, su nuomininku, tvarkingai vykdžiusiu sutartyje prisiimtas pareigas, ši sutartis gali būti atnaujinta Lietuvos Respublikos civilinio kodekso nustatyta tvarka, tačiau bendras nuomos terminas negali būti ilgesnis kaip 10 metų. Nuomininkas, pageidaudamas atnaujinti nuomos sutartį, apie tai nuomotoją informuoja raštu ne vėliau kaip likus 30 dienų iki galiojančios sutarties termino pabaigos.</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lang w:val="lt-LT"/>
        </w:rPr>
      </w:pPr>
      <w:r w:rsidRPr="001834E4">
        <w:rPr>
          <w:rFonts w:ascii="Times New Roman" w:hAnsi="Times New Roman" w:cs="Times New Roman"/>
          <w:sz w:val="24"/>
          <w:szCs w:val="24"/>
          <w:lang w:val="lt-LT"/>
        </w:rPr>
        <w:t>VII. PAPILDOMOS SĄLYGOS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16. Nuomotojui sutikus, nuomininkas gali atlikti turto kapitalinio remonto arba rekonstravimo darbus (pagerinti turtą), pritaikydamas turtą savo veiklai. Sutikimas dėl nuomininko teisės atlikti kapitalinio remonto arba rekonstravimo darbus (pagerinti turtą) duodamas raštu, bet tik su sąlyga, kad išlaidos turtui pagerinti nebus kompensuojamos.</w:t>
      </w:r>
    </w:p>
    <w:p w:rsidR="005A5AA0" w:rsidRPr="001834E4" w:rsidRDefault="005A5AA0" w:rsidP="001834E4">
      <w:pPr>
        <w:tabs>
          <w:tab w:val="right" w:leader="underscore" w:pos="9638"/>
        </w:tabs>
        <w:spacing w:line="360" w:lineRule="auto"/>
        <w:ind w:firstLine="720"/>
        <w:jc w:val="both"/>
        <w:rPr>
          <w:rFonts w:ascii="Times New Roman" w:hAnsi="Times New Roman"/>
        </w:rPr>
      </w:pPr>
      <w:r w:rsidRPr="001834E4">
        <w:rPr>
          <w:rFonts w:ascii="Times New Roman" w:hAnsi="Times New Roman"/>
        </w:rPr>
        <w:t>17.</w:t>
      </w: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spacing w:line="360" w:lineRule="auto"/>
        <w:jc w:val="center"/>
        <w:rPr>
          <w:rFonts w:ascii="Times New Roman" w:hAnsi="Times New Roman"/>
          <w:sz w:val="20"/>
        </w:rPr>
      </w:pPr>
      <w:r w:rsidRPr="001834E4">
        <w:rPr>
          <w:rFonts w:ascii="Times New Roman" w:hAnsi="Times New Roman"/>
          <w:sz w:val="20"/>
        </w:rPr>
        <w:t>(čia šalys gali įrašyti ir kitas, sprendime dėl nuomos numatytas, įstatymams</w:t>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sz w:val="20"/>
        </w:rPr>
      </w:pPr>
      <w:r w:rsidRPr="001834E4">
        <w:rPr>
          <w:rFonts w:ascii="Times New Roman" w:hAnsi="Times New Roman"/>
          <w:sz w:val="20"/>
        </w:rPr>
        <w:t>neprieštaraujančias sąlygas)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rPr>
      </w:pPr>
      <w:r w:rsidRPr="001834E4">
        <w:rPr>
          <w:rFonts w:ascii="Times New Roman" w:hAnsi="Times New Roman"/>
        </w:rPr>
        <w:t>18. Šią sutartį įstatymų nustatyta tvarka nuomininkas per 15 kalendorinių dienų nuo sutarties pasirašymo įregistruoja Nekilnojamojo turto registre. Pasibaigus nuomos sutarties terminui, nuomininkas ją per 15 kalendorinių dienų išregistruoja iš Nekilnojamojo turto registro.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19. Ši sutartis surašoma trimis egzemplioriais – po vieną sutarties šalims ir VĮ Registrų centro Tauragės filialui.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20. Ši sutartis įsigalioja nuo jos pasirašymo dienos.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21. Prie šios sutarties pridedama: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21.1. savivaldybės ilgalaikio materialiojo turto perdavimo ir priėmimo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21.2. turto esamos būklės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r w:rsidRPr="001834E4">
        <w:rPr>
          <w:rFonts w:ascii="Times New Roman" w:hAnsi="Times New Roman"/>
        </w:rPr>
        <w:t>21.3. perduodamo turto kadastro bylos duomenų kopijos (tik nekilnojamajam turtui).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b/>
          <w:bCs/>
          <w:caps/>
        </w:rPr>
      </w:pPr>
      <w:r w:rsidRPr="001834E4">
        <w:rPr>
          <w:rFonts w:ascii="Times New Roman" w:hAnsi="Times New Roman"/>
          <w:b/>
          <w:bCs/>
          <w:caps/>
        </w:rPr>
        <w:t>Šalių juridiniai adresai ir banko rekvizitai: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 xml:space="preserve">Nuomotojas </w:t>
      </w: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spacing w:line="360" w:lineRule="auto"/>
        <w:jc w:val="both"/>
        <w:rPr>
          <w:rFonts w:ascii="Times New Roman" w:hAnsi="Times New Roman"/>
        </w:rPr>
      </w:pP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 xml:space="preserve">Nuomininkas </w:t>
      </w: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spacing w:line="360" w:lineRule="auto"/>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 xml:space="preserve"> </w:t>
      </w:r>
      <w:r w:rsidRPr="001834E4">
        <w:rPr>
          <w:rFonts w:ascii="Times New Roman" w:hAnsi="Times New Roman"/>
          <w:b/>
          <w:bCs/>
        </w:rPr>
        <w:t>ŠALIŲ PARAŠAI:</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 xml:space="preserve">Nuomotojas </w:t>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Nuomininkas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___________</w:t>
      </w:r>
      <w:r w:rsidRPr="001834E4">
        <w:rPr>
          <w:rFonts w:ascii="Times New Roman" w:hAnsi="Times New Roman"/>
        </w:rPr>
        <w:tab/>
        <w:t>___________________</w:t>
      </w:r>
      <w:r w:rsidRPr="001834E4">
        <w:rPr>
          <w:rFonts w:ascii="Times New Roman" w:hAnsi="Times New Roman"/>
        </w:rPr>
        <w:tab/>
        <w:t>____________</w:t>
      </w:r>
      <w:r w:rsidRPr="001834E4">
        <w:rPr>
          <w:rFonts w:ascii="Times New Roman" w:hAnsi="Times New Roman"/>
        </w:rPr>
        <w:tab/>
      </w:r>
      <w:r w:rsidRPr="001834E4">
        <w:rPr>
          <w:rFonts w:ascii="Times New Roman" w:hAnsi="Times New Roman"/>
        </w:rPr>
        <w:tab/>
        <w:t>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0"/>
        </w:rPr>
      </w:pPr>
      <w:r w:rsidRPr="001834E4">
        <w:rPr>
          <w:rFonts w:ascii="Times New Roman" w:hAnsi="Times New Roman"/>
          <w:sz w:val="20"/>
        </w:rPr>
        <w:t xml:space="preserve">     (parašas)</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 xml:space="preserve">       (vardas ir pavardė)</w:t>
      </w:r>
      <w:r w:rsidRPr="001834E4">
        <w:rPr>
          <w:rFonts w:ascii="Times New Roman" w:hAnsi="Times New Roman"/>
          <w:sz w:val="20"/>
        </w:rPr>
        <w:tab/>
        <w:t xml:space="preserve">     (parašas) </w:t>
      </w:r>
      <w:r w:rsidRPr="001834E4">
        <w:rPr>
          <w:rFonts w:ascii="Times New Roman" w:hAnsi="Times New Roman"/>
          <w:sz w:val="20"/>
        </w:rPr>
        <w:tab/>
      </w:r>
      <w:r w:rsidRPr="001834E4">
        <w:rPr>
          <w:rFonts w:ascii="Times New Roman" w:hAnsi="Times New Roman"/>
          <w:sz w:val="20"/>
        </w:rPr>
        <w:tab/>
        <w:t xml:space="preserve">          (vardas ir pavardė)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rPr>
      </w:pPr>
      <w:r w:rsidRPr="001834E4">
        <w:rPr>
          <w:rFonts w:ascii="Times New Roman" w:hAnsi="Times New Roman"/>
        </w:rPr>
        <w:t>A. V.</w:t>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A. V.</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1834E4">
        <w:rPr>
          <w:rFonts w:ascii="Times New Roman" w:hAnsi="Times New Roman"/>
        </w:rPr>
        <w:t>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p>
    <w:p w:rsidR="005A5AA0" w:rsidRPr="001834E4" w:rsidRDefault="005A5AA0" w:rsidP="001834E4">
      <w:pPr>
        <w:tabs>
          <w:tab w:val="left" w:pos="180"/>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br w:type="page"/>
        <w:t>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 aprašo</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4 priedas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1834E4">
        <w:rPr>
          <w:b/>
          <w:bCs/>
        </w:rPr>
        <w:t>SAVIVALDYBĖS TURTO PERDAVIMO IR PRIĖMIMO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 m._____________d. Nr.___</w:t>
      </w:r>
    </w:p>
    <w:p w:rsidR="005A5AA0" w:rsidRPr="001834E4" w:rsidRDefault="005A5AA0" w:rsidP="001834E4">
      <w:pPr>
        <w:pStyle w:val="Heading1"/>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lang w:val="lt-LT"/>
        </w:rPr>
      </w:pPr>
      <w:r w:rsidRPr="001834E4">
        <w:rPr>
          <w:rFonts w:ascii="Times New Roman" w:hAnsi="Times New Roman" w:cs="Times New Roman"/>
          <w:b w:val="0"/>
          <w:lang w:val="lt-LT"/>
        </w:rPr>
        <w:t>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(sudarymo vieta)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Nuomotojas (panaudos davėjas)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jc w:val="center"/>
        <w:rPr>
          <w:rFonts w:ascii="Times New Roman" w:hAnsi="Times New Roman"/>
          <w:sz w:val="20"/>
        </w:rPr>
      </w:pPr>
      <w:r w:rsidRPr="001834E4">
        <w:rPr>
          <w:rFonts w:ascii="Times New Roman" w:hAnsi="Times New Roman"/>
          <w:sz w:val="20"/>
        </w:rPr>
        <w:t>(savivaldybės institucijos, įstaigos, organizacijos pavadinimas ir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(atstovo vardas, pavardė, pareigos, įstatų (nuostatų) pavadinimas,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ir</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nuomininkas (panaudos gavėjas)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(fizinio asmens vardas, pavardė ir asmens kodas; juridinio asmens pavadinimas ir kodas)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atstovaujamas (pagal įmonės įstatus (nuostatus), įgaliojimą)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(atstovo vardas, pavardė, pareigos, įstatų (nuostatų) pavadinimas, įgaliojimo data ir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vadovaudamiesi Savivaldybės ilgalaikio materialiojo turto nuomos (panaudos) _____ m. ____________ ___ d. sutartimi Nr.___, perdavė ir priėmė turtą: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(nuomojamo ar panaudos pagrindais perduoto objekto adresas ir trumpas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apibūdinimas – unikalus turto numeris iš registro pažymėjimo, kito turto – inventorizacijos numeris;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įrenginių – pagrindinės charakteristikos; statinio žymėjimas plane; būklė, kiti turto identifikavimo duomenys)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1834E4">
        <w:rPr>
          <w:b w:val="0"/>
          <w:bCs w:val="0"/>
        </w:rPr>
        <w:t>Perdavė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_____________________________________</w:t>
      </w:r>
      <w:r w:rsidRPr="001834E4">
        <w:rPr>
          <w:rFonts w:ascii="Times New Roman" w:hAnsi="Times New Roman"/>
        </w:rPr>
        <w:tab/>
        <w:t>________</w:t>
      </w:r>
      <w:r w:rsidRPr="001834E4">
        <w:rPr>
          <w:rFonts w:ascii="Times New Roman" w:hAnsi="Times New Roman"/>
        </w:rPr>
        <w:tab/>
        <w:t>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834E4">
        <w:rPr>
          <w:rFonts w:ascii="Times New Roman" w:hAnsi="Times New Roman"/>
          <w:sz w:val="20"/>
        </w:rPr>
        <w:t>(nuomotojo (panaudos davėjo) atstovo</w:t>
      </w: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ir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834E4">
        <w:rPr>
          <w:rFonts w:ascii="Times New Roman" w:hAnsi="Times New Roman"/>
          <w:sz w:val="20"/>
        </w:rPr>
        <w:t>pareigų pavadinimas)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A. V.</w:t>
      </w:r>
    </w:p>
    <w:p w:rsidR="005A5AA0" w:rsidRPr="001834E4" w:rsidRDefault="005A5AA0" w:rsidP="001834E4">
      <w:pPr>
        <w:pStyle w:val="Heading2"/>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1834E4">
        <w:rPr>
          <w:b w:val="0"/>
          <w:bCs w:val="0"/>
        </w:rPr>
        <w:t>Priėmė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_____________________________________</w:t>
      </w:r>
      <w:r w:rsidRPr="001834E4">
        <w:rPr>
          <w:rFonts w:ascii="Times New Roman" w:hAnsi="Times New Roman"/>
        </w:rPr>
        <w:tab/>
        <w:t>________</w:t>
      </w:r>
      <w:r w:rsidRPr="001834E4">
        <w:rPr>
          <w:rFonts w:ascii="Times New Roman" w:hAnsi="Times New Roman"/>
        </w:rPr>
        <w:tab/>
        <w:t>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834E4">
        <w:rPr>
          <w:rFonts w:ascii="Times New Roman" w:hAnsi="Times New Roman"/>
          <w:sz w:val="20"/>
        </w:rPr>
        <w:t>(nuomininko (panaudos gavėjo) ar jo atstovo</w:t>
      </w: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ir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834E4">
        <w:rPr>
          <w:rFonts w:ascii="Times New Roman" w:hAnsi="Times New Roman"/>
          <w:sz w:val="20"/>
        </w:rPr>
        <w:t>pareigų pavadinimas)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A. V.</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5 priedas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(Turto valdytojo pavadinimas)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sidRPr="001834E4">
        <w:rPr>
          <w:rFonts w:ascii="Times New Roman" w:hAnsi="Times New Roman"/>
        </w:rPr>
        <w:t xml:space="preserve"> </w:t>
      </w:r>
    </w:p>
    <w:p w:rsidR="005A5AA0" w:rsidRPr="001834E4" w:rsidRDefault="005A5AA0" w:rsidP="001834E4">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1834E4">
        <w:rPr>
          <w:rFonts w:ascii="Times New Roman" w:hAnsi="Times New Roman"/>
          <w:sz w:val="24"/>
        </w:rPr>
        <w:t>NEREIKALINGŲ ARBA NETINKAMŲ (NEGALIMŲ) NAUDOTI NEKILNOJAMŲJŲ DAIKTŲ APŽIŪROS PAŽYMA</w:t>
      </w: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p>
    <w:p w:rsidR="005A5AA0" w:rsidRPr="001834E4" w:rsidRDefault="005A5AA0" w:rsidP="001834E4">
      <w:pPr>
        <w:pStyle w:val="BodyText"/>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834E4">
        <w:t>_________ m.____________ ___ d. Nr. 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(sudarymo vieta)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Komisija, sudaryta</w:t>
      </w: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(dokumento, kuriuo sudaryta komisija, pavadinimas, data ir Nr.)</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iš </w:t>
      </w:r>
      <w:r w:rsidRPr="001834E4">
        <w:rPr>
          <w:rFonts w:ascii="Times New Roman" w:hAnsi="Times New Roman"/>
        </w:rPr>
        <w:tab/>
      </w:r>
    </w:p>
    <w:p w:rsidR="005A5AA0" w:rsidRPr="001834E4" w:rsidRDefault="005A5AA0" w:rsidP="001834E4">
      <w:pPr>
        <w:tabs>
          <w:tab w:val="right" w:leader="underscore" w:pos="9638"/>
        </w:tabs>
        <w:jc w:val="center"/>
        <w:rPr>
          <w:rFonts w:ascii="Times New Roman" w:hAnsi="Times New Roman"/>
          <w:sz w:val="20"/>
        </w:rPr>
      </w:pPr>
      <w:r w:rsidRPr="001834E4">
        <w:rPr>
          <w:rFonts w:ascii="Times New Roman" w:hAnsi="Times New Roman"/>
          <w:sz w:val="20"/>
        </w:rPr>
        <w:t>(vardas, pavardė, pareigų pavadinimas, darbovietė)</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apžiūrėjo:</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1. Turto pavadinimas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2. Identifikavimo duomenys </w:t>
      </w:r>
      <w:r w:rsidRPr="001834E4">
        <w:rPr>
          <w:rFonts w:ascii="Times New Roman" w:hAnsi="Times New Roman"/>
        </w:rPr>
        <w:tab/>
      </w:r>
    </w:p>
    <w:p w:rsidR="005A5AA0" w:rsidRPr="001834E4" w:rsidRDefault="005A5AA0" w:rsidP="001834E4">
      <w:pPr>
        <w:ind w:left="1440"/>
        <w:jc w:val="center"/>
        <w:rPr>
          <w:rFonts w:ascii="Times New Roman" w:hAnsi="Times New Roman"/>
          <w:sz w:val="20"/>
        </w:rPr>
      </w:pPr>
      <w:r w:rsidRPr="001834E4">
        <w:rPr>
          <w:rFonts w:ascii="Times New Roman" w:hAnsi="Times New Roman"/>
          <w:sz w:val="20"/>
        </w:rPr>
        <w:t>(adresas, indeksas, plotas (kv. metrais) ir kiti)</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3. Kadastrinių matavimų bylos numeris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4. Teisinės registracijos numeris, data, registro įstaigos pavadinimas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5. Žemės sklypas plotas (kv. metrais)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6. Kiti duomenys apie turtą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7. Turto būklė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Komisijos išvada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ind w:firstLine="720"/>
        <w:jc w:val="both"/>
        <w:rPr>
          <w:rFonts w:ascii="Times New Roman" w:hAnsi="Times New Roman"/>
        </w:rPr>
      </w:pPr>
      <w:r w:rsidRPr="001834E4">
        <w:rPr>
          <w:rFonts w:ascii="Times New Roman" w:hAnsi="Times New Roman"/>
        </w:rPr>
        <w:t>Komisijos pirmininkas           ______________    __________________________</w:t>
      </w:r>
    </w:p>
    <w:p w:rsidR="005A5AA0" w:rsidRPr="001834E4" w:rsidRDefault="005A5AA0" w:rsidP="001834E4">
      <w:pPr>
        <w:tabs>
          <w:tab w:val="left" w:pos="3240"/>
          <w:tab w:val="left" w:pos="5280"/>
        </w:tabs>
        <w:ind w:firstLine="720"/>
        <w:jc w:val="both"/>
        <w:rPr>
          <w:rFonts w:ascii="Times New Roman" w:hAnsi="Times New Roman"/>
          <w:sz w:val="20"/>
        </w:rPr>
      </w:pPr>
      <w:r w:rsidRPr="001834E4">
        <w:rPr>
          <w:rFonts w:ascii="Times New Roman" w:hAnsi="Times New Roman"/>
          <w:sz w:val="20"/>
        </w:rPr>
        <w:tab/>
        <w:t xml:space="preserve">               (parašas)</w:t>
      </w:r>
      <w:r w:rsidRPr="001834E4">
        <w:rPr>
          <w:rFonts w:ascii="Times New Roman" w:hAnsi="Times New Roman"/>
          <w:sz w:val="20"/>
        </w:rPr>
        <w:tab/>
        <w:t xml:space="preserve">                        (vardas, pavardė)</w:t>
      </w:r>
    </w:p>
    <w:p w:rsidR="005A5AA0" w:rsidRPr="001834E4" w:rsidRDefault="005A5AA0" w:rsidP="001834E4">
      <w:pPr>
        <w:ind w:firstLine="720"/>
        <w:jc w:val="both"/>
        <w:rPr>
          <w:rFonts w:ascii="Times New Roman" w:hAnsi="Times New Roman"/>
        </w:rPr>
      </w:pPr>
    </w:p>
    <w:p w:rsidR="005A5AA0" w:rsidRPr="001834E4" w:rsidRDefault="005A5AA0" w:rsidP="001834E4">
      <w:pPr>
        <w:ind w:firstLine="720"/>
        <w:jc w:val="both"/>
        <w:rPr>
          <w:rFonts w:ascii="Times New Roman" w:hAnsi="Times New Roman"/>
        </w:rPr>
      </w:pPr>
      <w:r w:rsidRPr="001834E4">
        <w:rPr>
          <w:rFonts w:ascii="Times New Roman" w:hAnsi="Times New Roman"/>
        </w:rPr>
        <w:t xml:space="preserve">Nariai: </w:t>
      </w:r>
      <w:r w:rsidRPr="001834E4">
        <w:rPr>
          <w:rFonts w:ascii="Times New Roman" w:hAnsi="Times New Roman"/>
        </w:rPr>
        <w:tab/>
        <w:t xml:space="preserve">                ______________   ___________________________            </w:t>
      </w:r>
    </w:p>
    <w:p w:rsidR="005A5AA0" w:rsidRPr="001834E4" w:rsidRDefault="005A5AA0" w:rsidP="001834E4">
      <w:pPr>
        <w:tabs>
          <w:tab w:val="left" w:pos="2040"/>
          <w:tab w:val="left" w:pos="3960"/>
        </w:tabs>
        <w:ind w:firstLine="720"/>
        <w:jc w:val="both"/>
        <w:rPr>
          <w:rFonts w:ascii="Times New Roman" w:hAnsi="Times New Roman"/>
          <w:sz w:val="20"/>
        </w:rPr>
      </w:pPr>
      <w:r w:rsidRPr="001834E4">
        <w:rPr>
          <w:rFonts w:ascii="Times New Roman" w:hAnsi="Times New Roman"/>
          <w:sz w:val="20"/>
        </w:rPr>
        <w:tab/>
      </w:r>
      <w:r w:rsidRPr="001834E4">
        <w:rPr>
          <w:rFonts w:ascii="Times New Roman" w:hAnsi="Times New Roman"/>
          <w:sz w:val="20"/>
        </w:rPr>
        <w:tab/>
        <w:t xml:space="preserve"> (parašas) </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ind w:left="2880" w:firstLine="720"/>
        <w:jc w:val="both"/>
        <w:rPr>
          <w:rFonts w:ascii="Times New Roman" w:hAnsi="Times New Roman"/>
        </w:rPr>
      </w:pPr>
      <w:r w:rsidRPr="001834E4">
        <w:rPr>
          <w:rFonts w:ascii="Times New Roman" w:hAnsi="Times New Roman"/>
        </w:rPr>
        <w:t>______________  __________________________</w:t>
      </w:r>
    </w:p>
    <w:p w:rsidR="005A5AA0" w:rsidRPr="001834E4" w:rsidRDefault="005A5AA0" w:rsidP="001834E4">
      <w:pPr>
        <w:tabs>
          <w:tab w:val="left" w:pos="2040"/>
          <w:tab w:val="left" w:pos="3960"/>
        </w:tabs>
        <w:ind w:firstLine="720"/>
        <w:jc w:val="both"/>
        <w:rPr>
          <w:rFonts w:ascii="Times New Roman" w:hAnsi="Times New Roman"/>
          <w:sz w:val="20"/>
        </w:rPr>
      </w:pP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ind w:left="2880" w:firstLine="720"/>
        <w:jc w:val="both"/>
        <w:rPr>
          <w:rFonts w:ascii="Times New Roman" w:hAnsi="Times New Roman"/>
        </w:rPr>
      </w:pPr>
      <w:r w:rsidRPr="001834E4">
        <w:rPr>
          <w:rFonts w:ascii="Times New Roman" w:hAnsi="Times New Roman"/>
        </w:rPr>
        <w:t>______________  __________________________</w:t>
      </w:r>
    </w:p>
    <w:p w:rsidR="005A5AA0" w:rsidRPr="001834E4" w:rsidRDefault="005A5AA0" w:rsidP="001834E4">
      <w:pPr>
        <w:tabs>
          <w:tab w:val="left" w:pos="2040"/>
          <w:tab w:val="left" w:pos="3960"/>
        </w:tabs>
        <w:ind w:firstLine="720"/>
        <w:jc w:val="both"/>
        <w:rPr>
          <w:rFonts w:ascii="Times New Roman" w:hAnsi="Times New Roman"/>
          <w:sz w:val="20"/>
        </w:rPr>
      </w:pP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tabs>
          <w:tab w:val="left" w:pos="2040"/>
        </w:tabs>
        <w:ind w:firstLine="720"/>
        <w:jc w:val="both"/>
        <w:rPr>
          <w:rFonts w:ascii="Times New Roman" w:hAnsi="Times New Roman"/>
        </w:rPr>
      </w:pPr>
      <w:r w:rsidRPr="001834E4">
        <w:rPr>
          <w:rFonts w:ascii="Times New Roman" w:hAnsi="Times New Roman"/>
        </w:rPr>
        <w:tab/>
      </w:r>
      <w:r w:rsidRPr="001834E4">
        <w:rPr>
          <w:rFonts w:ascii="Times New Roman" w:hAnsi="Times New Roman"/>
        </w:rPr>
        <w:tab/>
        <w:t xml:space="preserve">                 ______________  __________________________</w:t>
      </w:r>
    </w:p>
    <w:p w:rsidR="005A5AA0" w:rsidRPr="001834E4" w:rsidRDefault="005A5AA0" w:rsidP="001834E4">
      <w:pPr>
        <w:tabs>
          <w:tab w:val="left" w:pos="2040"/>
          <w:tab w:val="left" w:pos="3960"/>
        </w:tabs>
        <w:ind w:firstLine="720"/>
        <w:jc w:val="both"/>
        <w:rPr>
          <w:rFonts w:ascii="Times New Roman" w:hAnsi="Times New Roman"/>
          <w:sz w:val="20"/>
        </w:rPr>
      </w:pP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1834E4">
        <w:rPr>
          <w:rFonts w:ascii="Times New Roman" w:hAnsi="Times New Roman"/>
        </w:rPr>
        <w:br w:type="page"/>
        <w:t xml:space="preserve">                                                            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6 priedas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rPr>
      </w:pPr>
      <w:r w:rsidRPr="001834E4">
        <w:rPr>
          <w:rFonts w:ascii="Times New Roman" w:hAnsi="Times New Roman"/>
        </w:rPr>
        <w:t>TVIRTINU</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rPr>
      </w:pPr>
      <w:r w:rsidRPr="001834E4">
        <w:rPr>
          <w:rFonts w:ascii="Times New Roman" w:hAnsi="Times New Roman"/>
        </w:rPr>
        <w:t>______________________________________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center"/>
        <w:rPr>
          <w:rFonts w:ascii="Times New Roman" w:hAnsi="Times New Roman"/>
          <w:sz w:val="20"/>
        </w:rPr>
      </w:pPr>
      <w:r w:rsidRPr="001834E4">
        <w:rPr>
          <w:rFonts w:ascii="Times New Roman" w:hAnsi="Times New Roman"/>
          <w:sz w:val="20"/>
        </w:rPr>
        <w:t>(pareigų pavadinimas)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rPr>
      </w:pPr>
      <w:r w:rsidRPr="001834E4">
        <w:rPr>
          <w:rFonts w:ascii="Times New Roman" w:hAnsi="Times New Roman"/>
        </w:rPr>
        <w:t>_____________</w:t>
      </w:r>
      <w:r w:rsidRPr="001834E4">
        <w:rPr>
          <w:rFonts w:ascii="Times New Roman" w:hAnsi="Times New Roman"/>
        </w:rPr>
        <w:tab/>
      </w:r>
      <w:r w:rsidRPr="001834E4">
        <w:rPr>
          <w:rFonts w:ascii="Times New Roman" w:hAnsi="Times New Roman"/>
        </w:rPr>
        <w:tab/>
        <w:t>__________________</w:t>
      </w:r>
    </w:p>
    <w:p w:rsidR="005A5AA0" w:rsidRPr="001834E4" w:rsidRDefault="005A5AA0" w:rsidP="001834E4">
      <w:pPr>
        <w:tabs>
          <w:tab w:val="num" w:pos="0"/>
          <w:tab w:val="left" w:pos="1080"/>
          <w:tab w:val="num"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sz w:val="20"/>
        </w:rPr>
      </w:pPr>
      <w:r w:rsidRPr="001834E4">
        <w:rPr>
          <w:rFonts w:ascii="Times New Roman" w:hAnsi="Times New Roman"/>
          <w:sz w:val="20"/>
        </w:rPr>
        <w:t xml:space="preserve">       (parašas)   </w:t>
      </w:r>
      <w:r w:rsidRPr="001834E4">
        <w:rPr>
          <w:rFonts w:ascii="Times New Roman" w:hAnsi="Times New Roman"/>
          <w:sz w:val="20"/>
        </w:rPr>
        <w:tab/>
        <w:t xml:space="preserve"> </w:t>
      </w:r>
      <w:r w:rsidRPr="001834E4">
        <w:rPr>
          <w:rFonts w:ascii="Times New Roman" w:hAnsi="Times New Roman"/>
          <w:sz w:val="20"/>
        </w:rPr>
        <w:tab/>
        <w:t xml:space="preserve">        (vardas,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rPr>
      </w:pPr>
      <w:r w:rsidRPr="001834E4">
        <w:rPr>
          <w:rFonts w:ascii="Times New Roman" w:hAnsi="Times New Roman"/>
        </w:rPr>
        <w:t>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0"/>
        <w:jc w:val="both"/>
        <w:rPr>
          <w:rFonts w:ascii="Times New Roman" w:hAnsi="Times New Roman"/>
          <w:sz w:val="20"/>
        </w:rPr>
      </w:pPr>
      <w:r w:rsidRPr="001834E4">
        <w:rPr>
          <w:rFonts w:ascii="Times New Roman" w:hAnsi="Times New Roman"/>
          <w:sz w:val="20"/>
        </w:rPr>
        <w:t xml:space="preserve">          (data)</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(Turto valdytojo pavadinimas)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r w:rsidRPr="001834E4">
        <w:rPr>
          <w:rFonts w:ascii="Times New Roman" w:hAnsi="Times New Roman"/>
        </w:rPr>
        <w:t xml:space="preserve"> </w:t>
      </w:r>
    </w:p>
    <w:p w:rsidR="005A5AA0" w:rsidRPr="001834E4" w:rsidRDefault="005A5AA0" w:rsidP="001834E4">
      <w:pPr>
        <w:pStyle w:val="BodyText3"/>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sidRPr="001834E4">
        <w:rPr>
          <w:rFonts w:ascii="Times New Roman" w:hAnsi="Times New Roman"/>
          <w:sz w:val="24"/>
        </w:rPr>
        <w:t>PRIPAŽINTO NEREIKALINGU ARBA NETINKAMU (NEGALIMU) NAUDOTI NEMATERIALIOJO IR ILGALAIKIO MATERIALIOJO TURTO NURAŠYMO IR LIKVIDAVIMO AKTAS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 m. _______________ _____d. Nr. 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0"/>
        </w:rPr>
      </w:pPr>
      <w:r w:rsidRPr="001834E4">
        <w:rPr>
          <w:rFonts w:ascii="Times New Roman" w:hAnsi="Times New Roman"/>
          <w:sz w:val="20"/>
        </w:rPr>
        <w:t>(sudarymo vieta)</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Komisija, sudaryta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w:t>
      </w:r>
    </w:p>
    <w:p w:rsidR="005A5AA0" w:rsidRPr="001834E4" w:rsidRDefault="005A5AA0" w:rsidP="001834E4">
      <w:pPr>
        <w:ind w:firstLine="720"/>
        <w:jc w:val="both"/>
        <w:rPr>
          <w:rFonts w:ascii="Times New Roman" w:hAnsi="Times New Roman"/>
          <w:sz w:val="20"/>
        </w:rPr>
      </w:pPr>
      <w:r w:rsidRPr="001834E4">
        <w:rPr>
          <w:rFonts w:ascii="Times New Roman" w:hAnsi="Times New Roman"/>
          <w:sz w:val="20"/>
        </w:rPr>
        <w:t>(dokumento, kurio pagrindu sudaryta komisija, pavadinimas, data ir Nr.)</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iš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(vardas, pavardė, pareigų pavadinimas)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 xml:space="preserve">arba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 xml:space="preserve"> paskirta(-s)</w:t>
      </w:r>
    </w:p>
    <w:p w:rsidR="005A5AA0" w:rsidRPr="001834E4" w:rsidRDefault="005A5AA0" w:rsidP="001834E4">
      <w:pPr>
        <w:jc w:val="center"/>
        <w:rPr>
          <w:rFonts w:ascii="Times New Roman" w:hAnsi="Times New Roman"/>
          <w:sz w:val="20"/>
        </w:rPr>
      </w:pPr>
      <w:r w:rsidRPr="001834E4">
        <w:rPr>
          <w:rFonts w:ascii="Times New Roman" w:hAnsi="Times New Roman"/>
          <w:sz w:val="20"/>
        </w:rPr>
        <w:t>(darbuotojo pareigos, vardas, pavardė)</w:t>
      </w:r>
    </w:p>
    <w:p w:rsidR="005A5AA0" w:rsidRPr="001834E4" w:rsidRDefault="005A5AA0" w:rsidP="001834E4">
      <w:pPr>
        <w:tabs>
          <w:tab w:val="right" w:leader="underscore" w:pos="9638"/>
        </w:tabs>
        <w:jc w:val="center"/>
        <w:rPr>
          <w:rFonts w:ascii="Times New Roman" w:hAnsi="Times New Roman"/>
        </w:rPr>
      </w:pPr>
      <w:r w:rsidRPr="001834E4">
        <w:rPr>
          <w:rFonts w:ascii="Times New Roman" w:hAnsi="Times New Roman"/>
        </w:rPr>
        <w:tab/>
        <w:t>_______</w:t>
      </w:r>
    </w:p>
    <w:p w:rsidR="005A5AA0" w:rsidRPr="001834E4" w:rsidRDefault="005A5AA0" w:rsidP="001834E4">
      <w:pPr>
        <w:jc w:val="center"/>
        <w:rPr>
          <w:rFonts w:ascii="Times New Roman" w:hAnsi="Times New Roman"/>
          <w:sz w:val="20"/>
        </w:rPr>
      </w:pPr>
      <w:r w:rsidRPr="001834E4">
        <w:rPr>
          <w:rFonts w:ascii="Times New Roman" w:hAnsi="Times New Roman"/>
          <w:sz w:val="20"/>
        </w:rPr>
        <w:t>(dokumento pavadinimas, data, Nr.)</w:t>
      </w:r>
    </w:p>
    <w:p w:rsidR="005A5AA0" w:rsidRPr="001834E4" w:rsidRDefault="005A5AA0" w:rsidP="001834E4">
      <w:pPr>
        <w:ind w:firstLine="720"/>
        <w:jc w:val="both"/>
        <w:rPr>
          <w:rFonts w:ascii="Times New Roman" w:hAnsi="Times New Roman"/>
          <w:sz w:val="20"/>
        </w:rPr>
      </w:pPr>
      <w:r w:rsidRPr="001834E4">
        <w:rPr>
          <w:rFonts w:ascii="Times New Roman" w:hAnsi="Times New Roman"/>
          <w:sz w:val="20"/>
        </w:rPr>
        <w:t>(nereikalingą išbraukti)</w:t>
      </w:r>
    </w:p>
    <w:p w:rsidR="005A5AA0" w:rsidRPr="001834E4" w:rsidRDefault="005A5AA0" w:rsidP="001834E4">
      <w:pPr>
        <w:jc w:val="both"/>
        <w:rPr>
          <w:rFonts w:ascii="Times New Roman" w:hAnsi="Times New Roman"/>
        </w:rPr>
      </w:pPr>
      <w:r w:rsidRPr="001834E4">
        <w:rPr>
          <w:rFonts w:ascii="Times New Roman" w:hAnsi="Times New Roman"/>
        </w:rPr>
        <w:t>likvidavo šį turtą:</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1. Turto pavadinimas ir trumpas apibūdinimas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2. Materialiai atsakingas asmuo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3. Buvimo vieta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4. Pagaminimo (pastatymo) metai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5. Įsigijimo metai, mėnuo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6. Inventoriaus Nr. </w:t>
      </w:r>
      <w:r w:rsidRPr="001834E4">
        <w:rPr>
          <w:rFonts w:ascii="Times New Roman" w:hAnsi="Times New Roman"/>
        </w:rPr>
        <w:tab/>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7. Turtas pripažintas nereikalingu, netinkamu (negalimu) naudoti </w:t>
      </w:r>
      <w:r w:rsidRPr="001834E4">
        <w:rPr>
          <w:rFonts w:ascii="Times New Roman" w:hAnsi="Times New Roman"/>
        </w:rPr>
        <w:tab/>
      </w:r>
    </w:p>
    <w:p w:rsidR="005A5AA0" w:rsidRPr="001834E4" w:rsidRDefault="005A5AA0" w:rsidP="001834E4">
      <w:pPr>
        <w:ind w:left="2880" w:firstLine="720"/>
        <w:jc w:val="both"/>
        <w:rPr>
          <w:rFonts w:ascii="Times New Roman" w:hAnsi="Times New Roman"/>
          <w:sz w:val="20"/>
        </w:rPr>
      </w:pPr>
      <w:r w:rsidRPr="001834E4">
        <w:rPr>
          <w:rFonts w:ascii="Times New Roman" w:hAnsi="Times New Roman"/>
          <w:sz w:val="20"/>
        </w:rPr>
        <w:t xml:space="preserve"> (reikalingą pabraukti)</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(dokumento, kurio pagrindu</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turtas pripažintas nereikalingu, netinkamu (negalimu) naudoti, pavadinimas, data ir Nr.)</w:t>
      </w:r>
    </w:p>
    <w:p w:rsidR="005A5AA0" w:rsidRPr="001834E4" w:rsidRDefault="005A5AA0" w:rsidP="001834E4">
      <w:pPr>
        <w:tabs>
          <w:tab w:val="right" w:leader="underscore" w:pos="9638"/>
        </w:tabs>
        <w:ind w:firstLine="720"/>
        <w:jc w:val="both"/>
        <w:rPr>
          <w:rFonts w:ascii="Times New Roman" w:hAnsi="Times New Roman"/>
        </w:rPr>
      </w:pPr>
      <w:r w:rsidRPr="001834E4">
        <w:rPr>
          <w:rFonts w:ascii="Times New Roman" w:hAnsi="Times New Roman"/>
        </w:rPr>
        <w:t xml:space="preserve">8.Techninė būklė ir nurašymo priežastys </w:t>
      </w: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Liekamosios medžiagos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2160"/>
        <w:gridCol w:w="2160"/>
        <w:gridCol w:w="1080"/>
        <w:gridCol w:w="1080"/>
        <w:gridCol w:w="1080"/>
        <w:gridCol w:w="1080"/>
      </w:tblGrid>
      <w:tr w:rsidR="005A5AA0" w:rsidRPr="001834E4" w:rsidTr="009C092F">
        <w:tc>
          <w:tcPr>
            <w:tcW w:w="900" w:type="dxa"/>
          </w:tcPr>
          <w:p w:rsidR="005A5AA0" w:rsidRPr="001834E4" w:rsidRDefault="005A5AA0" w:rsidP="009C092F">
            <w:pPr>
              <w:jc w:val="center"/>
              <w:rPr>
                <w:rFonts w:ascii="Times New Roman" w:hAnsi="Times New Roman"/>
              </w:rPr>
            </w:pPr>
            <w:r w:rsidRPr="001834E4">
              <w:rPr>
                <w:rFonts w:ascii="Times New Roman" w:hAnsi="Times New Roman"/>
              </w:rPr>
              <w:t>Eil. Nr.</w:t>
            </w:r>
          </w:p>
        </w:tc>
        <w:tc>
          <w:tcPr>
            <w:tcW w:w="2160" w:type="dxa"/>
          </w:tcPr>
          <w:p w:rsidR="005A5AA0" w:rsidRPr="001834E4" w:rsidRDefault="005A5AA0" w:rsidP="009C092F">
            <w:pPr>
              <w:jc w:val="center"/>
              <w:rPr>
                <w:rFonts w:ascii="Times New Roman" w:hAnsi="Times New Roman"/>
              </w:rPr>
            </w:pPr>
            <w:r w:rsidRPr="001834E4">
              <w:rPr>
                <w:rFonts w:ascii="Times New Roman" w:hAnsi="Times New Roman"/>
              </w:rPr>
              <w:t>Buhalterinės sąskaitos Nr.</w:t>
            </w:r>
          </w:p>
        </w:tc>
        <w:tc>
          <w:tcPr>
            <w:tcW w:w="2160" w:type="dxa"/>
          </w:tcPr>
          <w:p w:rsidR="005A5AA0" w:rsidRPr="001834E4" w:rsidRDefault="005A5AA0" w:rsidP="009C092F">
            <w:pPr>
              <w:jc w:val="center"/>
              <w:rPr>
                <w:rFonts w:ascii="Times New Roman" w:hAnsi="Times New Roman"/>
              </w:rPr>
            </w:pPr>
            <w:r w:rsidRPr="001834E4">
              <w:rPr>
                <w:rFonts w:ascii="Times New Roman" w:hAnsi="Times New Roman"/>
              </w:rPr>
              <w:t>Pavadinimas</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Kiekis vnt.</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Kaina Eur</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Suma Eur</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Pastabos</w:t>
            </w: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c>
          <w:tcPr>
            <w:tcW w:w="90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216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r w:rsidR="005A5AA0" w:rsidRPr="001834E4" w:rsidTr="009C092F">
        <w:trPr>
          <w:cantSplit/>
        </w:trPr>
        <w:tc>
          <w:tcPr>
            <w:tcW w:w="5220" w:type="dxa"/>
            <w:gridSpan w:val="3"/>
          </w:tcPr>
          <w:p w:rsidR="005A5AA0" w:rsidRPr="001834E4" w:rsidRDefault="005A5AA0" w:rsidP="009C092F">
            <w:pPr>
              <w:ind w:firstLine="720"/>
              <w:jc w:val="both"/>
              <w:rPr>
                <w:rFonts w:ascii="Times New Roman" w:hAnsi="Times New Roman"/>
              </w:rPr>
            </w:pPr>
            <w:r w:rsidRPr="001834E4">
              <w:rPr>
                <w:rFonts w:ascii="Times New Roman" w:hAnsi="Times New Roman"/>
              </w:rPr>
              <w:t>Iš viso</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1080"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1080" w:type="dxa"/>
          </w:tcPr>
          <w:p w:rsidR="005A5AA0" w:rsidRPr="001834E4" w:rsidRDefault="005A5AA0" w:rsidP="009C092F">
            <w:pPr>
              <w:ind w:firstLine="720"/>
              <w:jc w:val="both"/>
              <w:rPr>
                <w:rFonts w:ascii="Times New Roman" w:hAnsi="Times New Roman"/>
              </w:rPr>
            </w:pPr>
          </w:p>
        </w:tc>
        <w:tc>
          <w:tcPr>
            <w:tcW w:w="1080" w:type="dxa"/>
          </w:tcPr>
          <w:p w:rsidR="005A5AA0" w:rsidRPr="001834E4" w:rsidRDefault="005A5AA0" w:rsidP="009C092F">
            <w:pPr>
              <w:ind w:firstLine="720"/>
              <w:jc w:val="both"/>
              <w:rPr>
                <w:rFonts w:ascii="Times New Roman" w:hAnsi="Times New Roman"/>
              </w:rPr>
            </w:pPr>
          </w:p>
        </w:tc>
      </w:tr>
    </w:tbl>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jc w:val="both"/>
        <w:rPr>
          <w:rFonts w:ascii="Times New Roman" w:hAnsi="Times New Roman"/>
        </w:rPr>
      </w:pPr>
      <w:r w:rsidRPr="001834E4">
        <w:rPr>
          <w:rFonts w:ascii="Times New Roman" w:hAnsi="Times New Roman"/>
        </w:rPr>
        <w:t>Komisijos pirmininkas</w:t>
      </w:r>
      <w:r w:rsidRPr="001834E4">
        <w:rPr>
          <w:rFonts w:ascii="Times New Roman" w:hAnsi="Times New Roman"/>
        </w:rPr>
        <w:tab/>
        <w:t xml:space="preserve">  ______________                  __________________________</w:t>
      </w:r>
    </w:p>
    <w:p w:rsidR="005A5AA0" w:rsidRPr="001834E4" w:rsidRDefault="005A5AA0" w:rsidP="001834E4">
      <w:pPr>
        <w:tabs>
          <w:tab w:val="left" w:pos="3240"/>
          <w:tab w:val="left" w:pos="5280"/>
        </w:tabs>
        <w:jc w:val="both"/>
        <w:rPr>
          <w:rFonts w:ascii="Times New Roman" w:hAnsi="Times New Roman"/>
          <w:sz w:val="20"/>
        </w:rPr>
      </w:pPr>
      <w:r w:rsidRPr="001834E4">
        <w:rPr>
          <w:rFonts w:ascii="Times New Roman" w:hAnsi="Times New Roman"/>
          <w:sz w:val="20"/>
        </w:rPr>
        <w:tab/>
        <w:t>(parašas)</w:t>
      </w:r>
      <w:r w:rsidRPr="001834E4">
        <w:rPr>
          <w:rFonts w:ascii="Times New Roman" w:hAnsi="Times New Roman"/>
          <w:sz w:val="20"/>
        </w:rPr>
        <w:tab/>
        <w:t xml:space="preserve"> </w:t>
      </w:r>
      <w:r w:rsidRPr="001834E4">
        <w:rPr>
          <w:rFonts w:ascii="Times New Roman" w:hAnsi="Times New Roman"/>
          <w:sz w:val="20"/>
        </w:rPr>
        <w:tab/>
        <w:t>(vardas, pavardė)</w:t>
      </w:r>
    </w:p>
    <w:p w:rsidR="005A5AA0" w:rsidRPr="001834E4" w:rsidRDefault="005A5AA0" w:rsidP="001834E4">
      <w:pPr>
        <w:jc w:val="both"/>
        <w:rPr>
          <w:rFonts w:ascii="Times New Roman" w:hAnsi="Times New Roman"/>
        </w:rPr>
      </w:pPr>
    </w:p>
    <w:p w:rsidR="005A5AA0" w:rsidRPr="001834E4" w:rsidRDefault="005A5AA0" w:rsidP="001834E4">
      <w:pPr>
        <w:jc w:val="both"/>
        <w:rPr>
          <w:rFonts w:ascii="Times New Roman" w:hAnsi="Times New Roman"/>
        </w:rPr>
      </w:pPr>
      <w:r w:rsidRPr="001834E4">
        <w:rPr>
          <w:rFonts w:ascii="Times New Roman" w:hAnsi="Times New Roman"/>
        </w:rPr>
        <w:t xml:space="preserve">Nariai: </w:t>
      </w:r>
      <w:r w:rsidRPr="001834E4">
        <w:rPr>
          <w:rFonts w:ascii="Times New Roman" w:hAnsi="Times New Roman"/>
        </w:rPr>
        <w:tab/>
      </w:r>
      <w:r w:rsidRPr="001834E4">
        <w:rPr>
          <w:rFonts w:ascii="Times New Roman" w:hAnsi="Times New Roman"/>
        </w:rPr>
        <w:tab/>
        <w:t xml:space="preserve"> ______________</w:t>
      </w:r>
      <w:r w:rsidRPr="001834E4">
        <w:rPr>
          <w:rFonts w:ascii="Times New Roman" w:hAnsi="Times New Roman"/>
        </w:rPr>
        <w:tab/>
        <w:t xml:space="preserve">     __________________________</w:t>
      </w:r>
    </w:p>
    <w:p w:rsidR="005A5AA0" w:rsidRPr="001834E4" w:rsidRDefault="005A5AA0" w:rsidP="001834E4">
      <w:pPr>
        <w:tabs>
          <w:tab w:val="left" w:pos="2040"/>
          <w:tab w:val="left" w:pos="3960"/>
        </w:tabs>
        <w:jc w:val="both"/>
        <w:rPr>
          <w:rFonts w:ascii="Times New Roman" w:hAnsi="Times New Roman"/>
          <w:sz w:val="20"/>
        </w:rPr>
      </w:pPr>
      <w:r w:rsidRPr="001834E4">
        <w:rPr>
          <w:rFonts w:ascii="Times New Roman" w:hAnsi="Times New Roman"/>
          <w:sz w:val="20"/>
        </w:rPr>
        <w:tab/>
        <w:t xml:space="preserve">                       (parašas) </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jc w:val="both"/>
        <w:rPr>
          <w:rFonts w:ascii="Times New Roman" w:hAnsi="Times New Roman"/>
        </w:rPr>
      </w:pPr>
      <w:r w:rsidRPr="001834E4">
        <w:rPr>
          <w:rFonts w:ascii="Times New Roman" w:hAnsi="Times New Roman"/>
        </w:rPr>
        <w:t xml:space="preserve">                                            ______________</w:t>
      </w:r>
      <w:r w:rsidRPr="001834E4">
        <w:rPr>
          <w:rFonts w:ascii="Times New Roman" w:hAnsi="Times New Roman"/>
        </w:rPr>
        <w:tab/>
        <w:t xml:space="preserve">     __________________________</w:t>
      </w:r>
    </w:p>
    <w:p w:rsidR="005A5AA0" w:rsidRPr="001834E4" w:rsidRDefault="005A5AA0" w:rsidP="001834E4">
      <w:pPr>
        <w:tabs>
          <w:tab w:val="left" w:pos="2040"/>
          <w:tab w:val="left" w:pos="3960"/>
        </w:tabs>
        <w:jc w:val="both"/>
        <w:rPr>
          <w:rFonts w:ascii="Times New Roman" w:hAnsi="Times New Roman"/>
          <w:sz w:val="20"/>
        </w:rPr>
      </w:pP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jc w:val="both"/>
        <w:rPr>
          <w:rFonts w:ascii="Times New Roman" w:hAnsi="Times New Roman"/>
        </w:rPr>
      </w:pPr>
      <w:r w:rsidRPr="001834E4">
        <w:rPr>
          <w:rFonts w:ascii="Times New Roman" w:hAnsi="Times New Roman"/>
        </w:rPr>
        <w:t xml:space="preserve">                                            ______________</w:t>
      </w:r>
      <w:r w:rsidRPr="001834E4">
        <w:rPr>
          <w:rFonts w:ascii="Times New Roman" w:hAnsi="Times New Roman"/>
        </w:rPr>
        <w:tab/>
        <w:t xml:space="preserve">     __________________________</w:t>
      </w:r>
    </w:p>
    <w:p w:rsidR="005A5AA0" w:rsidRPr="001834E4" w:rsidRDefault="005A5AA0" w:rsidP="001834E4">
      <w:pPr>
        <w:tabs>
          <w:tab w:val="left" w:pos="2040"/>
          <w:tab w:val="left" w:pos="3960"/>
        </w:tabs>
        <w:jc w:val="both"/>
        <w:rPr>
          <w:rFonts w:ascii="Times New Roman" w:hAnsi="Times New Roman"/>
          <w:sz w:val="20"/>
        </w:rPr>
      </w:pP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tabs>
          <w:tab w:val="left" w:pos="2040"/>
        </w:tabs>
        <w:jc w:val="both"/>
        <w:rPr>
          <w:rFonts w:ascii="Times New Roman" w:hAnsi="Times New Roman"/>
        </w:rPr>
      </w:pP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t>__________________________</w:t>
      </w:r>
    </w:p>
    <w:p w:rsidR="005A5AA0" w:rsidRPr="001834E4" w:rsidRDefault="005A5AA0" w:rsidP="001834E4">
      <w:pPr>
        <w:tabs>
          <w:tab w:val="left" w:pos="2040"/>
          <w:tab w:val="left" w:pos="3960"/>
        </w:tabs>
        <w:jc w:val="both"/>
        <w:rPr>
          <w:rFonts w:ascii="Times New Roman" w:hAnsi="Times New Roman"/>
          <w:sz w:val="20"/>
        </w:rPr>
      </w:pP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PRIDEDAMA.</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jc w:val="center"/>
        <w:rPr>
          <w:rFonts w:ascii="Times New Roman" w:hAnsi="Times New Roman"/>
          <w:sz w:val="20"/>
        </w:rPr>
      </w:pPr>
      <w:r w:rsidRPr="001834E4">
        <w:rPr>
          <w:rFonts w:ascii="Times New Roman" w:hAnsi="Times New Roman"/>
          <w:sz w:val="20"/>
        </w:rPr>
        <w:t>(dokumento pavadinimas, data, Nr., lapų skaičius)</w:t>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r>
    </w:p>
    <w:p w:rsidR="005A5AA0" w:rsidRPr="001834E4" w:rsidRDefault="005A5AA0" w:rsidP="001834E4">
      <w:pPr>
        <w:tabs>
          <w:tab w:val="right" w:leader="underscore" w:pos="9638"/>
        </w:tabs>
        <w:jc w:val="both"/>
        <w:rPr>
          <w:rFonts w:ascii="Times New Roman" w:hAnsi="Times New Roman"/>
        </w:rPr>
      </w:pPr>
      <w:r w:rsidRPr="001834E4">
        <w:rPr>
          <w:rFonts w:ascii="Times New Roman" w:hAnsi="Times New Roman"/>
        </w:rPr>
        <w:tab/>
        <w:t>____________________________________________________________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 xml:space="preserve">Akto duomenis į apskaitą įtraukė </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sidRPr="001834E4">
        <w:rPr>
          <w:rFonts w:ascii="Times New Roman" w:hAnsi="Times New Roman"/>
        </w:rPr>
        <w:t>___________________________</w:t>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r w:rsidRPr="001834E4">
        <w:rPr>
          <w:rFonts w:ascii="Times New Roman" w:hAnsi="Times New Roman"/>
          <w:sz w:val="20"/>
        </w:rPr>
        <w:tab/>
        <w:t xml:space="preserve"> (pareigos)</w:t>
      </w:r>
      <w:r w:rsidRPr="001834E4">
        <w:rPr>
          <w:rFonts w:ascii="Times New Roman" w:hAnsi="Times New Roman"/>
          <w:sz w:val="20"/>
        </w:rPr>
        <w:tab/>
      </w:r>
      <w:r w:rsidRPr="001834E4">
        <w:rPr>
          <w:rFonts w:ascii="Times New Roman" w:hAnsi="Times New Roman"/>
          <w:sz w:val="20"/>
        </w:rPr>
        <w:tab/>
        <w:t xml:space="preserve">     (parašas)</w:t>
      </w:r>
      <w:r w:rsidRPr="001834E4">
        <w:rPr>
          <w:rFonts w:ascii="Times New Roman" w:hAnsi="Times New Roman"/>
          <w:sz w:val="20"/>
        </w:rPr>
        <w:tab/>
      </w:r>
      <w:r w:rsidRPr="001834E4">
        <w:rPr>
          <w:rFonts w:ascii="Times New Roman" w:hAnsi="Times New Roman"/>
          <w:sz w:val="20"/>
        </w:rPr>
        <w:tab/>
      </w:r>
      <w:r w:rsidRPr="001834E4">
        <w:rPr>
          <w:rFonts w:ascii="Times New Roman" w:hAnsi="Times New Roman"/>
          <w:sz w:val="20"/>
        </w:rPr>
        <w:tab/>
        <w:t xml:space="preserve">    (vardas, pavardė)</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rPr>
      </w:pP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rPr>
      </w:pPr>
      <w:r w:rsidRPr="001834E4">
        <w:rPr>
          <w:rFonts w:ascii="Times New Roman" w:hAnsi="Times New Roman"/>
        </w:rPr>
        <w:t>_______</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rPr>
      </w:pPr>
      <w:r w:rsidRPr="001834E4">
        <w:rPr>
          <w:rFonts w:ascii="Times New Roman" w:hAnsi="Times New Roman"/>
        </w:rPr>
        <w:br w:type="page"/>
        <w:t xml:space="preserve">                                                             Pagėgių savivaldybei nuosavybės teise</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priklausančio turto valdymo, naudojimo ir</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disponavimo juo tvarkos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820"/>
        <w:jc w:val="both"/>
        <w:rPr>
          <w:rFonts w:ascii="Times New Roman" w:hAnsi="Times New Roman"/>
        </w:rPr>
      </w:pPr>
      <w:r w:rsidRPr="001834E4">
        <w:rPr>
          <w:rFonts w:ascii="Times New Roman" w:hAnsi="Times New Roman"/>
        </w:rPr>
        <w:t>7 priedas</w:t>
      </w:r>
    </w:p>
    <w:p w:rsidR="005A5AA0" w:rsidRPr="001834E4" w:rsidRDefault="005A5AA0" w:rsidP="001834E4">
      <w:pPr>
        <w:tabs>
          <w:tab w:val="num" w:pos="0"/>
          <w:tab w:val="left" w:pos="1080"/>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040"/>
        <w:jc w:val="both"/>
        <w:rPr>
          <w:rFonts w:ascii="Times New Roman" w:hAnsi="Times New Roman"/>
        </w:rPr>
      </w:pPr>
    </w:p>
    <w:p w:rsidR="005A5AA0" w:rsidRPr="001834E4" w:rsidRDefault="005A5AA0" w:rsidP="001834E4">
      <w:pPr>
        <w:jc w:val="center"/>
        <w:rPr>
          <w:rFonts w:ascii="Times New Roman" w:hAnsi="Times New Roman"/>
        </w:rPr>
      </w:pPr>
      <w:r w:rsidRPr="001834E4">
        <w:rPr>
          <w:rFonts w:ascii="Times New Roman" w:hAnsi="Times New Roman"/>
        </w:rPr>
        <w:t xml:space="preserve">                        TVIRTINU</w:t>
      </w:r>
    </w:p>
    <w:p w:rsidR="005A5AA0" w:rsidRPr="001834E4" w:rsidRDefault="005A5AA0" w:rsidP="001834E4">
      <w:pPr>
        <w:jc w:val="right"/>
        <w:rPr>
          <w:rFonts w:ascii="Times New Roman" w:hAnsi="Times New Roman"/>
        </w:rPr>
      </w:pP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______________________________________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 xml:space="preserve">                                                                                                               (pareigų pavadinimas)</w:t>
      </w:r>
    </w:p>
    <w:p w:rsidR="005A5AA0" w:rsidRPr="001834E4" w:rsidRDefault="005A5AA0" w:rsidP="001834E4">
      <w:pPr>
        <w:rPr>
          <w:rFonts w:ascii="Times New Roman" w:hAnsi="Times New Roman"/>
        </w:rPr>
      </w:pPr>
      <w:r w:rsidRPr="001834E4">
        <w:rPr>
          <w:rFonts w:ascii="Times New Roman" w:hAnsi="Times New Roman"/>
        </w:rPr>
        <w:t xml:space="preserve">                                                                                                                                                                    </w:t>
      </w:r>
    </w:p>
    <w:p w:rsidR="005A5AA0" w:rsidRPr="001834E4" w:rsidRDefault="005A5AA0" w:rsidP="001834E4">
      <w:pPr>
        <w:jc w:val="right"/>
        <w:rPr>
          <w:rFonts w:ascii="Times New Roman" w:hAnsi="Times New Roman"/>
          <w:sz w:val="18"/>
        </w:rPr>
      </w:pP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____________                                  ______________________</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(parašas)</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(vardas, pavardė)</w:t>
      </w:r>
    </w:p>
    <w:p w:rsidR="005A5AA0" w:rsidRPr="001834E4" w:rsidRDefault="005A5AA0" w:rsidP="001834E4">
      <w:pPr>
        <w:jc w:val="right"/>
        <w:rPr>
          <w:rFonts w:ascii="Times New Roman" w:hAnsi="Times New Roman"/>
        </w:rPr>
      </w:pP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r>
      <w:r w:rsidRPr="001834E4">
        <w:rPr>
          <w:rFonts w:ascii="Times New Roman" w:hAnsi="Times New Roman"/>
        </w:rPr>
        <w:tab/>
        <w:t>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 xml:space="preserve">                                                                                                                                                                                  (data)</w:t>
      </w:r>
    </w:p>
    <w:p w:rsidR="005A5AA0" w:rsidRPr="001834E4" w:rsidRDefault="005A5AA0" w:rsidP="001834E4">
      <w:pPr>
        <w:jc w:val="right"/>
        <w:rPr>
          <w:rFonts w:ascii="Times New Roman" w:hAnsi="Times New Roman"/>
        </w:rPr>
      </w:pPr>
    </w:p>
    <w:p w:rsidR="005A5AA0" w:rsidRPr="001834E4" w:rsidRDefault="005A5AA0" w:rsidP="001834E4">
      <w:pPr>
        <w:jc w:val="center"/>
        <w:rPr>
          <w:rFonts w:ascii="Times New Roman" w:hAnsi="Times New Roman"/>
        </w:rPr>
      </w:pPr>
      <w:r w:rsidRPr="001834E4">
        <w:rPr>
          <w:rFonts w:ascii="Times New Roman" w:hAnsi="Times New Roman"/>
        </w:rPr>
        <w:t>____________________________________________________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(Turto valdytojo pavadinimas)</w:t>
      </w:r>
    </w:p>
    <w:p w:rsidR="005A5AA0" w:rsidRPr="001834E4" w:rsidRDefault="005A5AA0" w:rsidP="001834E4">
      <w:pPr>
        <w:jc w:val="both"/>
        <w:rPr>
          <w:rFonts w:ascii="Times New Roman" w:hAnsi="Times New Roman"/>
        </w:rPr>
      </w:pPr>
      <w:r w:rsidRPr="001834E4">
        <w:rPr>
          <w:rFonts w:ascii="Times New Roman" w:hAnsi="Times New Roman"/>
        </w:rPr>
        <w:t xml:space="preserve"> </w:t>
      </w:r>
    </w:p>
    <w:p w:rsidR="005A5AA0" w:rsidRPr="001834E4" w:rsidRDefault="005A5AA0" w:rsidP="001834E4">
      <w:pPr>
        <w:pStyle w:val="BodyText3"/>
        <w:rPr>
          <w:rFonts w:ascii="Times New Roman" w:hAnsi="Times New Roman"/>
          <w:sz w:val="24"/>
        </w:rPr>
      </w:pPr>
      <w:r w:rsidRPr="001834E4">
        <w:rPr>
          <w:rFonts w:ascii="Times New Roman" w:hAnsi="Times New Roman"/>
          <w:sz w:val="24"/>
        </w:rPr>
        <w:t>PRIPAŽINTO NEREIKALINGU ARBA NETINKAMU (NEGALIMU) NAUDOTI TRUMPALAIKIO TURTO NURAŠYMO IR LIKVIDAVIMO AKTAS</w:t>
      </w:r>
    </w:p>
    <w:p w:rsidR="005A5AA0" w:rsidRPr="001834E4" w:rsidRDefault="005A5AA0" w:rsidP="001834E4">
      <w:pPr>
        <w:jc w:val="both"/>
        <w:rPr>
          <w:rFonts w:ascii="Times New Roman" w:hAnsi="Times New Roman"/>
        </w:rPr>
      </w:pPr>
    </w:p>
    <w:p w:rsidR="005A5AA0" w:rsidRPr="001834E4" w:rsidRDefault="005A5AA0" w:rsidP="001834E4">
      <w:pPr>
        <w:jc w:val="center"/>
        <w:rPr>
          <w:rFonts w:ascii="Times New Roman" w:hAnsi="Times New Roman"/>
        </w:rPr>
      </w:pPr>
      <w:r w:rsidRPr="001834E4">
        <w:rPr>
          <w:rFonts w:ascii="Times New Roman" w:hAnsi="Times New Roman"/>
        </w:rPr>
        <w:t>______ m. _______________ _____ d. Nr. ______</w:t>
      </w:r>
    </w:p>
    <w:p w:rsidR="005A5AA0" w:rsidRPr="001834E4" w:rsidRDefault="005A5AA0" w:rsidP="001834E4">
      <w:pPr>
        <w:jc w:val="center"/>
        <w:rPr>
          <w:rFonts w:ascii="Times New Roman" w:hAnsi="Times New Roman"/>
        </w:rPr>
      </w:pPr>
      <w:r w:rsidRPr="001834E4">
        <w:rPr>
          <w:rFonts w:ascii="Times New Roman" w:hAnsi="Times New Roman"/>
        </w:rPr>
        <w:t>____________________________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(sudarymo vieta)</w:t>
      </w:r>
    </w:p>
    <w:p w:rsidR="005A5AA0" w:rsidRPr="001834E4" w:rsidRDefault="005A5AA0" w:rsidP="001834E4">
      <w:pPr>
        <w:jc w:val="both"/>
        <w:rPr>
          <w:rFonts w:ascii="Times New Roman" w:hAnsi="Times New Roman"/>
        </w:rPr>
      </w:pPr>
      <w:r w:rsidRPr="001834E4">
        <w:rPr>
          <w:rFonts w:ascii="Times New Roman" w:hAnsi="Times New Roman"/>
        </w:rPr>
        <w:t>Komisija, sudaryta _______________________________________________________________,</w:t>
      </w:r>
    </w:p>
    <w:p w:rsidR="005A5AA0" w:rsidRPr="001834E4" w:rsidRDefault="005A5AA0" w:rsidP="001834E4">
      <w:pPr>
        <w:ind w:left="2160" w:firstLine="720"/>
        <w:jc w:val="both"/>
        <w:rPr>
          <w:rFonts w:ascii="Times New Roman" w:hAnsi="Times New Roman"/>
          <w:sz w:val="18"/>
        </w:rPr>
      </w:pPr>
      <w:r w:rsidRPr="001834E4">
        <w:rPr>
          <w:rFonts w:ascii="Times New Roman" w:hAnsi="Times New Roman"/>
          <w:sz w:val="18"/>
        </w:rPr>
        <w:t>(dokumento, kurio pagrindu sudaryta komisija, pavadinimas, data ir Nr.)</w:t>
      </w:r>
    </w:p>
    <w:p w:rsidR="005A5AA0" w:rsidRPr="001834E4" w:rsidRDefault="005A5AA0" w:rsidP="001834E4">
      <w:pPr>
        <w:jc w:val="both"/>
        <w:rPr>
          <w:rFonts w:ascii="Times New Roman" w:hAnsi="Times New Roman"/>
        </w:rPr>
      </w:pPr>
      <w:r w:rsidRPr="001834E4">
        <w:rPr>
          <w:rFonts w:ascii="Times New Roman" w:hAnsi="Times New Roman"/>
        </w:rPr>
        <w:t>iš _____________________________________________________________________________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(vardas, pavardė, pareigų pavadinimas)</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w:t>
      </w:r>
    </w:p>
    <w:p w:rsidR="005A5AA0" w:rsidRPr="001834E4" w:rsidRDefault="005A5AA0" w:rsidP="001834E4">
      <w:pPr>
        <w:jc w:val="both"/>
        <w:rPr>
          <w:rFonts w:ascii="Times New Roman" w:hAnsi="Times New Roman"/>
        </w:rPr>
      </w:pPr>
      <w:r w:rsidRPr="001834E4">
        <w:rPr>
          <w:rFonts w:ascii="Times New Roman" w:hAnsi="Times New Roman"/>
        </w:rPr>
        <w:t>arba _________________________________________________________________ paskirta(-s)</w:t>
      </w:r>
    </w:p>
    <w:p w:rsidR="005A5AA0" w:rsidRPr="001834E4" w:rsidRDefault="005A5AA0" w:rsidP="001834E4">
      <w:pPr>
        <w:jc w:val="center"/>
        <w:rPr>
          <w:rFonts w:ascii="Times New Roman" w:hAnsi="Times New Roman"/>
          <w:sz w:val="18"/>
        </w:rPr>
      </w:pPr>
      <w:r w:rsidRPr="001834E4">
        <w:rPr>
          <w:rFonts w:ascii="Times New Roman" w:hAnsi="Times New Roman"/>
          <w:sz w:val="18"/>
        </w:rPr>
        <w:t>(darbuotojo pareigos, vardas, pavardė)</w:t>
      </w:r>
    </w:p>
    <w:p w:rsidR="005A5AA0" w:rsidRPr="001834E4" w:rsidRDefault="005A5AA0" w:rsidP="001834E4">
      <w:pPr>
        <w:jc w:val="center"/>
        <w:rPr>
          <w:rFonts w:ascii="Times New Roman" w:hAnsi="Times New Roman"/>
        </w:rPr>
      </w:pPr>
      <w:r w:rsidRPr="001834E4">
        <w:rPr>
          <w:rFonts w:ascii="Times New Roman" w:hAnsi="Times New Roman"/>
          <w:sz w:val="18"/>
        </w:rPr>
        <w:t>_________________________________________________________________________________________________________</w:t>
      </w:r>
    </w:p>
    <w:p w:rsidR="005A5AA0" w:rsidRPr="001834E4" w:rsidRDefault="005A5AA0" w:rsidP="001834E4">
      <w:pPr>
        <w:ind w:left="2880" w:firstLine="720"/>
        <w:jc w:val="both"/>
        <w:rPr>
          <w:rFonts w:ascii="Times New Roman" w:hAnsi="Times New Roman"/>
          <w:sz w:val="18"/>
        </w:rPr>
      </w:pPr>
      <w:r w:rsidRPr="001834E4">
        <w:rPr>
          <w:rFonts w:ascii="Times New Roman" w:hAnsi="Times New Roman"/>
          <w:sz w:val="18"/>
        </w:rPr>
        <w:t>(dokumento pavadinimas, data, Nr.)</w:t>
      </w:r>
    </w:p>
    <w:p w:rsidR="005A5AA0" w:rsidRPr="001834E4" w:rsidRDefault="005A5AA0" w:rsidP="001834E4">
      <w:pPr>
        <w:jc w:val="both"/>
        <w:rPr>
          <w:rFonts w:ascii="Times New Roman" w:hAnsi="Times New Roman"/>
          <w:sz w:val="20"/>
        </w:rPr>
      </w:pPr>
      <w:r w:rsidRPr="001834E4">
        <w:rPr>
          <w:rFonts w:ascii="Times New Roman" w:hAnsi="Times New Roman"/>
          <w:sz w:val="20"/>
        </w:rPr>
        <w:t>(nereikalingą išbraukti)</w:t>
      </w:r>
    </w:p>
    <w:p w:rsidR="005A5AA0" w:rsidRPr="001834E4" w:rsidRDefault="005A5AA0" w:rsidP="001834E4">
      <w:pPr>
        <w:jc w:val="both"/>
        <w:rPr>
          <w:rFonts w:ascii="Times New Roman" w:hAnsi="Times New Roman"/>
        </w:rPr>
      </w:pPr>
      <w:r w:rsidRPr="001834E4">
        <w:rPr>
          <w:rFonts w:ascii="Times New Roman" w:hAnsi="Times New Roman"/>
        </w:rPr>
        <w:t>likvidavo šį pripažintą nereikalingu, netinkamu (negalimu) naudoti  trumpalaikį turtą:</w:t>
      </w:r>
    </w:p>
    <w:p w:rsidR="005A5AA0" w:rsidRPr="001834E4" w:rsidRDefault="005A5AA0" w:rsidP="001834E4">
      <w:pPr>
        <w:ind w:left="2880"/>
        <w:jc w:val="both"/>
        <w:rPr>
          <w:rFonts w:ascii="Times New Roman" w:hAnsi="Times New Roman"/>
          <w:sz w:val="18"/>
        </w:rPr>
      </w:pPr>
      <w:r w:rsidRPr="001834E4">
        <w:rPr>
          <w:rFonts w:ascii="Times New Roman" w:hAnsi="Times New Roman"/>
          <w:sz w:val="18"/>
        </w:rPr>
        <w:t xml:space="preserve"> (reikalingą pabraukti)</w:t>
      </w:r>
    </w:p>
    <w:p w:rsidR="005A5AA0" w:rsidRPr="001834E4" w:rsidRDefault="005A5AA0" w:rsidP="001834E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6"/>
        <w:gridCol w:w="1796"/>
        <w:gridCol w:w="1794"/>
        <w:gridCol w:w="1796"/>
        <w:gridCol w:w="899"/>
        <w:gridCol w:w="899"/>
        <w:gridCol w:w="769"/>
        <w:gridCol w:w="1231"/>
      </w:tblGrid>
      <w:tr w:rsidR="005A5AA0" w:rsidRPr="001834E4" w:rsidTr="009C092F">
        <w:tc>
          <w:tcPr>
            <w:tcW w:w="556" w:type="dxa"/>
          </w:tcPr>
          <w:p w:rsidR="005A5AA0" w:rsidRPr="001834E4" w:rsidRDefault="005A5AA0" w:rsidP="009C092F">
            <w:pPr>
              <w:jc w:val="center"/>
              <w:rPr>
                <w:rFonts w:ascii="Times New Roman" w:hAnsi="Times New Roman"/>
              </w:rPr>
            </w:pPr>
            <w:r w:rsidRPr="001834E4">
              <w:rPr>
                <w:rFonts w:ascii="Times New Roman" w:hAnsi="Times New Roman"/>
              </w:rPr>
              <w:t>Eil. Nr.</w:t>
            </w:r>
          </w:p>
        </w:tc>
        <w:tc>
          <w:tcPr>
            <w:tcW w:w="1796" w:type="dxa"/>
          </w:tcPr>
          <w:p w:rsidR="005A5AA0" w:rsidRPr="001834E4" w:rsidRDefault="005A5AA0" w:rsidP="009C092F">
            <w:pPr>
              <w:jc w:val="center"/>
              <w:rPr>
                <w:rFonts w:ascii="Times New Roman" w:hAnsi="Times New Roman"/>
              </w:rPr>
            </w:pPr>
            <w:r w:rsidRPr="001834E4">
              <w:rPr>
                <w:rFonts w:ascii="Times New Roman" w:hAnsi="Times New Roman"/>
              </w:rPr>
              <w:t>Buhalterinės sąskaitos Nr.</w:t>
            </w:r>
          </w:p>
        </w:tc>
        <w:tc>
          <w:tcPr>
            <w:tcW w:w="1794" w:type="dxa"/>
          </w:tcPr>
          <w:p w:rsidR="005A5AA0" w:rsidRPr="001834E4" w:rsidRDefault="005A5AA0" w:rsidP="009C092F">
            <w:pPr>
              <w:jc w:val="center"/>
              <w:rPr>
                <w:rFonts w:ascii="Times New Roman" w:hAnsi="Times New Roman"/>
              </w:rPr>
            </w:pPr>
            <w:r w:rsidRPr="001834E4">
              <w:rPr>
                <w:rFonts w:ascii="Times New Roman" w:hAnsi="Times New Roman"/>
              </w:rPr>
              <w:t>Atidavimo naudoti metai, mėnuo</w:t>
            </w:r>
          </w:p>
        </w:tc>
        <w:tc>
          <w:tcPr>
            <w:tcW w:w="1796" w:type="dxa"/>
          </w:tcPr>
          <w:p w:rsidR="005A5AA0" w:rsidRPr="001834E4" w:rsidRDefault="005A5AA0" w:rsidP="009C092F">
            <w:pPr>
              <w:jc w:val="center"/>
              <w:rPr>
                <w:rFonts w:ascii="Times New Roman" w:hAnsi="Times New Roman"/>
              </w:rPr>
            </w:pPr>
            <w:r w:rsidRPr="001834E4">
              <w:rPr>
                <w:rFonts w:ascii="Times New Roman" w:hAnsi="Times New Roman"/>
              </w:rPr>
              <w:t>Turto pavadinimas</w:t>
            </w:r>
          </w:p>
        </w:tc>
        <w:tc>
          <w:tcPr>
            <w:tcW w:w="899" w:type="dxa"/>
          </w:tcPr>
          <w:p w:rsidR="005A5AA0" w:rsidRPr="001834E4" w:rsidRDefault="005A5AA0" w:rsidP="009C092F">
            <w:pPr>
              <w:jc w:val="center"/>
              <w:rPr>
                <w:rFonts w:ascii="Times New Roman" w:hAnsi="Times New Roman"/>
              </w:rPr>
            </w:pPr>
            <w:r w:rsidRPr="001834E4">
              <w:rPr>
                <w:rFonts w:ascii="Times New Roman" w:hAnsi="Times New Roman"/>
              </w:rPr>
              <w:t>Kiekis vnt.</w:t>
            </w:r>
          </w:p>
          <w:p w:rsidR="005A5AA0" w:rsidRPr="001834E4" w:rsidRDefault="005A5AA0" w:rsidP="009C092F">
            <w:pPr>
              <w:jc w:val="center"/>
              <w:rPr>
                <w:rFonts w:ascii="Times New Roman" w:hAnsi="Times New Roman"/>
              </w:rPr>
            </w:pPr>
          </w:p>
        </w:tc>
        <w:tc>
          <w:tcPr>
            <w:tcW w:w="899" w:type="dxa"/>
          </w:tcPr>
          <w:p w:rsidR="005A5AA0" w:rsidRPr="001834E4" w:rsidRDefault="005A5AA0" w:rsidP="009C092F">
            <w:pPr>
              <w:jc w:val="center"/>
              <w:rPr>
                <w:rFonts w:ascii="Times New Roman" w:hAnsi="Times New Roman"/>
              </w:rPr>
            </w:pPr>
            <w:r w:rsidRPr="001834E4">
              <w:rPr>
                <w:rFonts w:ascii="Times New Roman" w:hAnsi="Times New Roman"/>
              </w:rPr>
              <w:t>Kaina Eur</w:t>
            </w:r>
          </w:p>
          <w:p w:rsidR="005A5AA0" w:rsidRPr="001834E4" w:rsidRDefault="005A5AA0" w:rsidP="009C092F">
            <w:pPr>
              <w:jc w:val="center"/>
              <w:rPr>
                <w:rFonts w:ascii="Times New Roman" w:hAnsi="Times New Roman"/>
              </w:rPr>
            </w:pPr>
          </w:p>
        </w:tc>
        <w:tc>
          <w:tcPr>
            <w:tcW w:w="769" w:type="dxa"/>
          </w:tcPr>
          <w:p w:rsidR="005A5AA0" w:rsidRPr="001834E4" w:rsidRDefault="005A5AA0" w:rsidP="009C092F">
            <w:pPr>
              <w:jc w:val="center"/>
              <w:rPr>
                <w:rFonts w:ascii="Times New Roman" w:hAnsi="Times New Roman"/>
              </w:rPr>
            </w:pPr>
            <w:r w:rsidRPr="001834E4">
              <w:rPr>
                <w:rFonts w:ascii="Times New Roman" w:hAnsi="Times New Roman"/>
              </w:rPr>
              <w:t>Suma Eur</w:t>
            </w:r>
          </w:p>
          <w:p w:rsidR="005A5AA0" w:rsidRPr="001834E4" w:rsidRDefault="005A5AA0" w:rsidP="009C092F">
            <w:pPr>
              <w:jc w:val="center"/>
              <w:rPr>
                <w:rFonts w:ascii="Times New Roman" w:hAnsi="Times New Roman"/>
              </w:rPr>
            </w:pPr>
          </w:p>
        </w:tc>
        <w:tc>
          <w:tcPr>
            <w:tcW w:w="1231" w:type="dxa"/>
          </w:tcPr>
          <w:p w:rsidR="005A5AA0" w:rsidRPr="001834E4" w:rsidRDefault="005A5AA0" w:rsidP="009C092F">
            <w:pPr>
              <w:jc w:val="center"/>
              <w:rPr>
                <w:rFonts w:ascii="Times New Roman" w:hAnsi="Times New Roman"/>
              </w:rPr>
            </w:pPr>
            <w:r w:rsidRPr="001834E4">
              <w:rPr>
                <w:rFonts w:ascii="Times New Roman" w:hAnsi="Times New Roman"/>
              </w:rPr>
              <w:t>Nurašymo priežastys</w:t>
            </w:r>
          </w:p>
          <w:p w:rsidR="005A5AA0" w:rsidRPr="001834E4" w:rsidRDefault="005A5AA0" w:rsidP="009C092F">
            <w:pPr>
              <w:jc w:val="center"/>
              <w:rPr>
                <w:rFonts w:ascii="Times New Roman" w:hAnsi="Times New Roman"/>
              </w:rPr>
            </w:pPr>
          </w:p>
        </w:tc>
      </w:tr>
      <w:tr w:rsidR="005A5AA0" w:rsidRPr="001834E4" w:rsidTr="009C092F">
        <w:tc>
          <w:tcPr>
            <w:tcW w:w="556" w:type="dxa"/>
          </w:tcPr>
          <w:p w:rsidR="005A5AA0" w:rsidRPr="001834E4" w:rsidRDefault="005A5AA0" w:rsidP="009C092F">
            <w:pPr>
              <w:jc w:val="both"/>
              <w:rPr>
                <w:rFonts w:ascii="Times New Roman" w:hAnsi="Times New Roman"/>
              </w:rPr>
            </w:pPr>
          </w:p>
        </w:tc>
        <w:tc>
          <w:tcPr>
            <w:tcW w:w="1796" w:type="dxa"/>
          </w:tcPr>
          <w:p w:rsidR="005A5AA0" w:rsidRPr="001834E4" w:rsidRDefault="005A5AA0" w:rsidP="009C092F">
            <w:pPr>
              <w:jc w:val="both"/>
              <w:rPr>
                <w:rFonts w:ascii="Times New Roman" w:hAnsi="Times New Roman"/>
              </w:rPr>
            </w:pPr>
          </w:p>
        </w:tc>
        <w:tc>
          <w:tcPr>
            <w:tcW w:w="1794" w:type="dxa"/>
          </w:tcPr>
          <w:p w:rsidR="005A5AA0" w:rsidRPr="001834E4" w:rsidRDefault="005A5AA0" w:rsidP="009C092F">
            <w:pPr>
              <w:jc w:val="both"/>
              <w:rPr>
                <w:rFonts w:ascii="Times New Roman" w:hAnsi="Times New Roman"/>
              </w:rPr>
            </w:pPr>
          </w:p>
        </w:tc>
        <w:tc>
          <w:tcPr>
            <w:tcW w:w="1796" w:type="dxa"/>
          </w:tcPr>
          <w:p w:rsidR="005A5AA0" w:rsidRPr="001834E4" w:rsidRDefault="005A5AA0" w:rsidP="009C092F">
            <w:pPr>
              <w:jc w:val="both"/>
              <w:rPr>
                <w:rFonts w:ascii="Times New Roman" w:hAnsi="Times New Roman"/>
              </w:rPr>
            </w:pPr>
          </w:p>
        </w:tc>
        <w:tc>
          <w:tcPr>
            <w:tcW w:w="899" w:type="dxa"/>
          </w:tcPr>
          <w:p w:rsidR="005A5AA0" w:rsidRPr="001834E4" w:rsidRDefault="005A5AA0" w:rsidP="009C092F">
            <w:pPr>
              <w:jc w:val="both"/>
              <w:rPr>
                <w:rFonts w:ascii="Times New Roman" w:hAnsi="Times New Roman"/>
              </w:rPr>
            </w:pPr>
          </w:p>
        </w:tc>
        <w:tc>
          <w:tcPr>
            <w:tcW w:w="899" w:type="dxa"/>
          </w:tcPr>
          <w:p w:rsidR="005A5AA0" w:rsidRPr="001834E4" w:rsidRDefault="005A5AA0" w:rsidP="009C092F">
            <w:pPr>
              <w:jc w:val="both"/>
              <w:rPr>
                <w:rFonts w:ascii="Times New Roman" w:hAnsi="Times New Roman"/>
              </w:rPr>
            </w:pPr>
          </w:p>
        </w:tc>
        <w:tc>
          <w:tcPr>
            <w:tcW w:w="769" w:type="dxa"/>
          </w:tcPr>
          <w:p w:rsidR="005A5AA0" w:rsidRPr="001834E4" w:rsidRDefault="005A5AA0" w:rsidP="009C092F">
            <w:pPr>
              <w:jc w:val="both"/>
              <w:rPr>
                <w:rFonts w:ascii="Times New Roman" w:hAnsi="Times New Roman"/>
              </w:rPr>
            </w:pPr>
          </w:p>
        </w:tc>
        <w:tc>
          <w:tcPr>
            <w:tcW w:w="1231" w:type="dxa"/>
          </w:tcPr>
          <w:p w:rsidR="005A5AA0" w:rsidRPr="001834E4" w:rsidRDefault="005A5AA0" w:rsidP="009C092F">
            <w:pPr>
              <w:jc w:val="both"/>
              <w:rPr>
                <w:rFonts w:ascii="Times New Roman" w:hAnsi="Times New Roman"/>
              </w:rPr>
            </w:pPr>
          </w:p>
        </w:tc>
      </w:tr>
      <w:tr w:rsidR="005A5AA0" w:rsidRPr="001834E4" w:rsidTr="009C092F">
        <w:tc>
          <w:tcPr>
            <w:tcW w:w="556" w:type="dxa"/>
          </w:tcPr>
          <w:p w:rsidR="005A5AA0" w:rsidRPr="001834E4" w:rsidRDefault="005A5AA0" w:rsidP="009C092F">
            <w:pPr>
              <w:jc w:val="both"/>
              <w:rPr>
                <w:rFonts w:ascii="Times New Roman" w:hAnsi="Times New Roman"/>
              </w:rPr>
            </w:pPr>
          </w:p>
        </w:tc>
        <w:tc>
          <w:tcPr>
            <w:tcW w:w="1796" w:type="dxa"/>
          </w:tcPr>
          <w:p w:rsidR="005A5AA0" w:rsidRPr="001834E4" w:rsidRDefault="005A5AA0" w:rsidP="009C092F">
            <w:pPr>
              <w:jc w:val="both"/>
              <w:rPr>
                <w:rFonts w:ascii="Times New Roman" w:hAnsi="Times New Roman"/>
              </w:rPr>
            </w:pPr>
          </w:p>
        </w:tc>
        <w:tc>
          <w:tcPr>
            <w:tcW w:w="1794" w:type="dxa"/>
          </w:tcPr>
          <w:p w:rsidR="005A5AA0" w:rsidRPr="001834E4" w:rsidRDefault="005A5AA0" w:rsidP="009C092F">
            <w:pPr>
              <w:jc w:val="both"/>
              <w:rPr>
                <w:rFonts w:ascii="Times New Roman" w:hAnsi="Times New Roman"/>
              </w:rPr>
            </w:pPr>
          </w:p>
        </w:tc>
        <w:tc>
          <w:tcPr>
            <w:tcW w:w="1796" w:type="dxa"/>
          </w:tcPr>
          <w:p w:rsidR="005A5AA0" w:rsidRPr="001834E4" w:rsidRDefault="005A5AA0" w:rsidP="009C092F">
            <w:pPr>
              <w:jc w:val="both"/>
              <w:rPr>
                <w:rFonts w:ascii="Times New Roman" w:hAnsi="Times New Roman"/>
              </w:rPr>
            </w:pPr>
          </w:p>
        </w:tc>
        <w:tc>
          <w:tcPr>
            <w:tcW w:w="899" w:type="dxa"/>
          </w:tcPr>
          <w:p w:rsidR="005A5AA0" w:rsidRPr="001834E4" w:rsidRDefault="005A5AA0" w:rsidP="009C092F">
            <w:pPr>
              <w:jc w:val="both"/>
              <w:rPr>
                <w:rFonts w:ascii="Times New Roman" w:hAnsi="Times New Roman"/>
              </w:rPr>
            </w:pPr>
          </w:p>
        </w:tc>
        <w:tc>
          <w:tcPr>
            <w:tcW w:w="899" w:type="dxa"/>
          </w:tcPr>
          <w:p w:rsidR="005A5AA0" w:rsidRPr="001834E4" w:rsidRDefault="005A5AA0" w:rsidP="009C092F">
            <w:pPr>
              <w:jc w:val="both"/>
              <w:rPr>
                <w:rFonts w:ascii="Times New Roman" w:hAnsi="Times New Roman"/>
              </w:rPr>
            </w:pPr>
          </w:p>
        </w:tc>
        <w:tc>
          <w:tcPr>
            <w:tcW w:w="769" w:type="dxa"/>
          </w:tcPr>
          <w:p w:rsidR="005A5AA0" w:rsidRPr="001834E4" w:rsidRDefault="005A5AA0" w:rsidP="009C092F">
            <w:pPr>
              <w:jc w:val="both"/>
              <w:rPr>
                <w:rFonts w:ascii="Times New Roman" w:hAnsi="Times New Roman"/>
              </w:rPr>
            </w:pPr>
          </w:p>
        </w:tc>
        <w:tc>
          <w:tcPr>
            <w:tcW w:w="1231" w:type="dxa"/>
          </w:tcPr>
          <w:p w:rsidR="005A5AA0" w:rsidRPr="001834E4" w:rsidRDefault="005A5AA0" w:rsidP="009C092F">
            <w:pPr>
              <w:jc w:val="both"/>
              <w:rPr>
                <w:rFonts w:ascii="Times New Roman" w:hAnsi="Times New Roman"/>
              </w:rPr>
            </w:pPr>
          </w:p>
        </w:tc>
      </w:tr>
      <w:tr w:rsidR="005A5AA0" w:rsidRPr="001834E4" w:rsidTr="009C092F">
        <w:trPr>
          <w:cantSplit/>
        </w:trPr>
        <w:tc>
          <w:tcPr>
            <w:tcW w:w="5942" w:type="dxa"/>
            <w:gridSpan w:val="4"/>
          </w:tcPr>
          <w:p w:rsidR="005A5AA0" w:rsidRPr="001834E4" w:rsidRDefault="005A5AA0" w:rsidP="009C092F">
            <w:pPr>
              <w:jc w:val="right"/>
              <w:rPr>
                <w:rFonts w:ascii="Times New Roman" w:hAnsi="Times New Roman"/>
              </w:rPr>
            </w:pPr>
            <w:r w:rsidRPr="001834E4">
              <w:rPr>
                <w:rFonts w:ascii="Times New Roman" w:hAnsi="Times New Roman"/>
              </w:rPr>
              <w:t>Iš viso</w:t>
            </w:r>
          </w:p>
        </w:tc>
        <w:tc>
          <w:tcPr>
            <w:tcW w:w="899"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899"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769" w:type="dxa"/>
          </w:tcPr>
          <w:p w:rsidR="005A5AA0" w:rsidRPr="001834E4" w:rsidRDefault="005A5AA0" w:rsidP="009C092F">
            <w:pPr>
              <w:jc w:val="center"/>
              <w:rPr>
                <w:rFonts w:ascii="Times New Roman" w:hAnsi="Times New Roman"/>
              </w:rPr>
            </w:pPr>
          </w:p>
        </w:tc>
        <w:tc>
          <w:tcPr>
            <w:tcW w:w="1231" w:type="dxa"/>
          </w:tcPr>
          <w:p w:rsidR="005A5AA0" w:rsidRPr="001834E4" w:rsidRDefault="005A5AA0" w:rsidP="009C092F">
            <w:pPr>
              <w:jc w:val="center"/>
              <w:rPr>
                <w:rFonts w:ascii="Times New Roman" w:hAnsi="Times New Roman"/>
              </w:rPr>
            </w:pPr>
            <w:r w:rsidRPr="001834E4">
              <w:rPr>
                <w:rFonts w:ascii="Times New Roman" w:hAnsi="Times New Roman"/>
              </w:rPr>
              <w:t>x</w:t>
            </w:r>
          </w:p>
        </w:tc>
      </w:tr>
    </w:tbl>
    <w:p w:rsidR="005A5AA0" w:rsidRPr="001834E4" w:rsidRDefault="005A5AA0" w:rsidP="001834E4">
      <w:pPr>
        <w:jc w:val="both"/>
        <w:rPr>
          <w:rFonts w:ascii="Times New Roman" w:hAnsi="Times New Roman"/>
        </w:rPr>
      </w:pPr>
    </w:p>
    <w:p w:rsidR="005A5AA0" w:rsidRPr="001834E4" w:rsidRDefault="005A5AA0" w:rsidP="001834E4">
      <w:pPr>
        <w:jc w:val="center"/>
        <w:rPr>
          <w:rFonts w:ascii="Times New Roman" w:hAnsi="Times New Roman"/>
        </w:rPr>
      </w:pPr>
      <w:r w:rsidRPr="001834E4">
        <w:rPr>
          <w:rFonts w:ascii="Times New Roman" w:hAnsi="Times New Roman"/>
        </w:rPr>
        <w:t>Liekamosios medžiagos</w:t>
      </w:r>
    </w:p>
    <w:p w:rsidR="005A5AA0" w:rsidRPr="001834E4" w:rsidRDefault="005A5AA0" w:rsidP="001834E4">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1778"/>
        <w:gridCol w:w="3307"/>
        <w:gridCol w:w="1066"/>
        <w:gridCol w:w="894"/>
        <w:gridCol w:w="763"/>
        <w:gridCol w:w="1133"/>
      </w:tblGrid>
      <w:tr w:rsidR="005A5AA0" w:rsidRPr="001834E4" w:rsidTr="009C092F">
        <w:tc>
          <w:tcPr>
            <w:tcW w:w="557" w:type="dxa"/>
          </w:tcPr>
          <w:p w:rsidR="005A5AA0" w:rsidRPr="001834E4" w:rsidRDefault="005A5AA0" w:rsidP="009C092F">
            <w:pPr>
              <w:jc w:val="center"/>
              <w:rPr>
                <w:rFonts w:ascii="Times New Roman" w:hAnsi="Times New Roman"/>
              </w:rPr>
            </w:pPr>
            <w:r w:rsidRPr="001834E4">
              <w:rPr>
                <w:rFonts w:ascii="Times New Roman" w:hAnsi="Times New Roman"/>
              </w:rPr>
              <w:t>Eil. Nr.</w:t>
            </w:r>
          </w:p>
        </w:tc>
        <w:tc>
          <w:tcPr>
            <w:tcW w:w="1778" w:type="dxa"/>
          </w:tcPr>
          <w:p w:rsidR="005A5AA0" w:rsidRPr="001834E4" w:rsidRDefault="005A5AA0" w:rsidP="009C092F">
            <w:pPr>
              <w:jc w:val="center"/>
              <w:rPr>
                <w:rFonts w:ascii="Times New Roman" w:hAnsi="Times New Roman"/>
              </w:rPr>
            </w:pPr>
            <w:r w:rsidRPr="001834E4">
              <w:rPr>
                <w:rFonts w:ascii="Times New Roman" w:hAnsi="Times New Roman"/>
              </w:rPr>
              <w:t>Buhalterinės sąskaitos Nr.</w:t>
            </w:r>
          </w:p>
        </w:tc>
        <w:tc>
          <w:tcPr>
            <w:tcW w:w="3307" w:type="dxa"/>
          </w:tcPr>
          <w:p w:rsidR="005A5AA0" w:rsidRPr="001834E4" w:rsidRDefault="005A5AA0" w:rsidP="009C092F">
            <w:pPr>
              <w:jc w:val="center"/>
              <w:rPr>
                <w:rFonts w:ascii="Times New Roman" w:hAnsi="Times New Roman"/>
              </w:rPr>
            </w:pPr>
            <w:r w:rsidRPr="001834E4">
              <w:rPr>
                <w:rFonts w:ascii="Times New Roman" w:hAnsi="Times New Roman"/>
              </w:rPr>
              <w:t>Pavadinimas</w:t>
            </w:r>
          </w:p>
        </w:tc>
        <w:tc>
          <w:tcPr>
            <w:tcW w:w="1066" w:type="dxa"/>
          </w:tcPr>
          <w:p w:rsidR="005A5AA0" w:rsidRPr="001834E4" w:rsidRDefault="005A5AA0" w:rsidP="009C092F">
            <w:pPr>
              <w:jc w:val="center"/>
              <w:rPr>
                <w:rFonts w:ascii="Times New Roman" w:hAnsi="Times New Roman"/>
              </w:rPr>
            </w:pPr>
            <w:r w:rsidRPr="001834E4">
              <w:rPr>
                <w:rFonts w:ascii="Times New Roman" w:hAnsi="Times New Roman"/>
              </w:rPr>
              <w:t>Kiekis vnt.</w:t>
            </w:r>
          </w:p>
          <w:p w:rsidR="005A5AA0" w:rsidRPr="001834E4" w:rsidRDefault="005A5AA0" w:rsidP="009C092F">
            <w:pPr>
              <w:jc w:val="center"/>
              <w:rPr>
                <w:rFonts w:ascii="Times New Roman" w:hAnsi="Times New Roman"/>
              </w:rPr>
            </w:pPr>
          </w:p>
        </w:tc>
        <w:tc>
          <w:tcPr>
            <w:tcW w:w="894" w:type="dxa"/>
          </w:tcPr>
          <w:p w:rsidR="005A5AA0" w:rsidRPr="001834E4" w:rsidRDefault="005A5AA0" w:rsidP="009C092F">
            <w:pPr>
              <w:jc w:val="center"/>
              <w:rPr>
                <w:rFonts w:ascii="Times New Roman" w:hAnsi="Times New Roman"/>
              </w:rPr>
            </w:pPr>
            <w:r w:rsidRPr="001834E4">
              <w:rPr>
                <w:rFonts w:ascii="Times New Roman" w:hAnsi="Times New Roman"/>
              </w:rPr>
              <w:t>Kaina Eur</w:t>
            </w:r>
          </w:p>
          <w:p w:rsidR="005A5AA0" w:rsidRPr="001834E4" w:rsidRDefault="005A5AA0" w:rsidP="009C092F">
            <w:pPr>
              <w:jc w:val="center"/>
              <w:rPr>
                <w:rFonts w:ascii="Times New Roman" w:hAnsi="Times New Roman"/>
              </w:rPr>
            </w:pPr>
          </w:p>
        </w:tc>
        <w:tc>
          <w:tcPr>
            <w:tcW w:w="763" w:type="dxa"/>
          </w:tcPr>
          <w:p w:rsidR="005A5AA0" w:rsidRPr="001834E4" w:rsidRDefault="005A5AA0" w:rsidP="009C092F">
            <w:pPr>
              <w:jc w:val="center"/>
              <w:rPr>
                <w:rFonts w:ascii="Times New Roman" w:hAnsi="Times New Roman"/>
              </w:rPr>
            </w:pPr>
            <w:r w:rsidRPr="001834E4">
              <w:rPr>
                <w:rFonts w:ascii="Times New Roman" w:hAnsi="Times New Roman"/>
              </w:rPr>
              <w:t>Suma Eur</w:t>
            </w:r>
          </w:p>
          <w:p w:rsidR="005A5AA0" w:rsidRPr="001834E4" w:rsidRDefault="005A5AA0" w:rsidP="009C092F">
            <w:pPr>
              <w:jc w:val="center"/>
              <w:rPr>
                <w:rFonts w:ascii="Times New Roman" w:hAnsi="Times New Roman"/>
              </w:rPr>
            </w:pPr>
          </w:p>
        </w:tc>
        <w:tc>
          <w:tcPr>
            <w:tcW w:w="1133" w:type="dxa"/>
          </w:tcPr>
          <w:p w:rsidR="005A5AA0" w:rsidRPr="001834E4" w:rsidRDefault="005A5AA0" w:rsidP="009C092F">
            <w:pPr>
              <w:jc w:val="center"/>
              <w:rPr>
                <w:rFonts w:ascii="Times New Roman" w:hAnsi="Times New Roman"/>
              </w:rPr>
            </w:pPr>
            <w:r w:rsidRPr="001834E4">
              <w:rPr>
                <w:rFonts w:ascii="Times New Roman" w:hAnsi="Times New Roman"/>
              </w:rPr>
              <w:t>Pastabos</w:t>
            </w:r>
          </w:p>
          <w:p w:rsidR="005A5AA0" w:rsidRPr="001834E4" w:rsidRDefault="005A5AA0" w:rsidP="009C092F">
            <w:pPr>
              <w:jc w:val="center"/>
              <w:rPr>
                <w:rFonts w:ascii="Times New Roman" w:hAnsi="Times New Roman"/>
              </w:rPr>
            </w:pPr>
          </w:p>
        </w:tc>
      </w:tr>
      <w:tr w:rsidR="005A5AA0" w:rsidRPr="001834E4" w:rsidTr="009C092F">
        <w:tc>
          <w:tcPr>
            <w:tcW w:w="557" w:type="dxa"/>
          </w:tcPr>
          <w:p w:rsidR="005A5AA0" w:rsidRPr="001834E4" w:rsidRDefault="005A5AA0" w:rsidP="009C092F">
            <w:pPr>
              <w:jc w:val="both"/>
              <w:rPr>
                <w:rFonts w:ascii="Times New Roman" w:hAnsi="Times New Roman"/>
              </w:rPr>
            </w:pPr>
          </w:p>
        </w:tc>
        <w:tc>
          <w:tcPr>
            <w:tcW w:w="1778" w:type="dxa"/>
          </w:tcPr>
          <w:p w:rsidR="005A5AA0" w:rsidRPr="001834E4" w:rsidRDefault="005A5AA0" w:rsidP="009C092F">
            <w:pPr>
              <w:jc w:val="both"/>
              <w:rPr>
                <w:rFonts w:ascii="Times New Roman" w:hAnsi="Times New Roman"/>
              </w:rPr>
            </w:pPr>
          </w:p>
        </w:tc>
        <w:tc>
          <w:tcPr>
            <w:tcW w:w="3307" w:type="dxa"/>
          </w:tcPr>
          <w:p w:rsidR="005A5AA0" w:rsidRPr="001834E4" w:rsidRDefault="005A5AA0" w:rsidP="009C092F">
            <w:pPr>
              <w:jc w:val="both"/>
              <w:rPr>
                <w:rFonts w:ascii="Times New Roman" w:hAnsi="Times New Roman"/>
              </w:rPr>
            </w:pPr>
          </w:p>
        </w:tc>
        <w:tc>
          <w:tcPr>
            <w:tcW w:w="1066" w:type="dxa"/>
          </w:tcPr>
          <w:p w:rsidR="005A5AA0" w:rsidRPr="001834E4" w:rsidRDefault="005A5AA0" w:rsidP="009C092F">
            <w:pPr>
              <w:jc w:val="both"/>
              <w:rPr>
                <w:rFonts w:ascii="Times New Roman" w:hAnsi="Times New Roman"/>
              </w:rPr>
            </w:pPr>
          </w:p>
        </w:tc>
        <w:tc>
          <w:tcPr>
            <w:tcW w:w="894" w:type="dxa"/>
          </w:tcPr>
          <w:p w:rsidR="005A5AA0" w:rsidRPr="001834E4" w:rsidRDefault="005A5AA0" w:rsidP="009C092F">
            <w:pPr>
              <w:jc w:val="both"/>
              <w:rPr>
                <w:rFonts w:ascii="Times New Roman" w:hAnsi="Times New Roman"/>
              </w:rPr>
            </w:pPr>
          </w:p>
        </w:tc>
        <w:tc>
          <w:tcPr>
            <w:tcW w:w="763" w:type="dxa"/>
          </w:tcPr>
          <w:p w:rsidR="005A5AA0" w:rsidRPr="001834E4" w:rsidRDefault="005A5AA0" w:rsidP="009C092F">
            <w:pPr>
              <w:jc w:val="both"/>
              <w:rPr>
                <w:rFonts w:ascii="Times New Roman" w:hAnsi="Times New Roman"/>
              </w:rPr>
            </w:pPr>
          </w:p>
        </w:tc>
        <w:tc>
          <w:tcPr>
            <w:tcW w:w="1133" w:type="dxa"/>
          </w:tcPr>
          <w:p w:rsidR="005A5AA0" w:rsidRPr="001834E4" w:rsidRDefault="005A5AA0" w:rsidP="009C092F">
            <w:pPr>
              <w:jc w:val="both"/>
              <w:rPr>
                <w:rFonts w:ascii="Times New Roman" w:hAnsi="Times New Roman"/>
              </w:rPr>
            </w:pPr>
          </w:p>
        </w:tc>
      </w:tr>
      <w:tr w:rsidR="005A5AA0" w:rsidRPr="001834E4" w:rsidTr="009C092F">
        <w:tc>
          <w:tcPr>
            <w:tcW w:w="557" w:type="dxa"/>
          </w:tcPr>
          <w:p w:rsidR="005A5AA0" w:rsidRPr="001834E4" w:rsidRDefault="005A5AA0" w:rsidP="009C092F">
            <w:pPr>
              <w:jc w:val="both"/>
              <w:rPr>
                <w:rFonts w:ascii="Times New Roman" w:hAnsi="Times New Roman"/>
              </w:rPr>
            </w:pPr>
          </w:p>
        </w:tc>
        <w:tc>
          <w:tcPr>
            <w:tcW w:w="1778" w:type="dxa"/>
          </w:tcPr>
          <w:p w:rsidR="005A5AA0" w:rsidRPr="001834E4" w:rsidRDefault="005A5AA0" w:rsidP="009C092F">
            <w:pPr>
              <w:jc w:val="both"/>
              <w:rPr>
                <w:rFonts w:ascii="Times New Roman" w:hAnsi="Times New Roman"/>
              </w:rPr>
            </w:pPr>
          </w:p>
        </w:tc>
        <w:tc>
          <w:tcPr>
            <w:tcW w:w="3307" w:type="dxa"/>
          </w:tcPr>
          <w:p w:rsidR="005A5AA0" w:rsidRPr="001834E4" w:rsidRDefault="005A5AA0" w:rsidP="009C092F">
            <w:pPr>
              <w:jc w:val="both"/>
              <w:rPr>
                <w:rFonts w:ascii="Times New Roman" w:hAnsi="Times New Roman"/>
              </w:rPr>
            </w:pPr>
          </w:p>
        </w:tc>
        <w:tc>
          <w:tcPr>
            <w:tcW w:w="1066" w:type="dxa"/>
          </w:tcPr>
          <w:p w:rsidR="005A5AA0" w:rsidRPr="001834E4" w:rsidRDefault="005A5AA0" w:rsidP="009C092F">
            <w:pPr>
              <w:jc w:val="both"/>
              <w:rPr>
                <w:rFonts w:ascii="Times New Roman" w:hAnsi="Times New Roman"/>
              </w:rPr>
            </w:pPr>
          </w:p>
        </w:tc>
        <w:tc>
          <w:tcPr>
            <w:tcW w:w="894" w:type="dxa"/>
          </w:tcPr>
          <w:p w:rsidR="005A5AA0" w:rsidRPr="001834E4" w:rsidRDefault="005A5AA0" w:rsidP="009C092F">
            <w:pPr>
              <w:jc w:val="both"/>
              <w:rPr>
                <w:rFonts w:ascii="Times New Roman" w:hAnsi="Times New Roman"/>
              </w:rPr>
            </w:pPr>
          </w:p>
        </w:tc>
        <w:tc>
          <w:tcPr>
            <w:tcW w:w="763" w:type="dxa"/>
          </w:tcPr>
          <w:p w:rsidR="005A5AA0" w:rsidRPr="001834E4" w:rsidRDefault="005A5AA0" w:rsidP="009C092F">
            <w:pPr>
              <w:jc w:val="both"/>
              <w:rPr>
                <w:rFonts w:ascii="Times New Roman" w:hAnsi="Times New Roman"/>
              </w:rPr>
            </w:pPr>
          </w:p>
        </w:tc>
        <w:tc>
          <w:tcPr>
            <w:tcW w:w="1133" w:type="dxa"/>
          </w:tcPr>
          <w:p w:rsidR="005A5AA0" w:rsidRPr="001834E4" w:rsidRDefault="005A5AA0" w:rsidP="009C092F">
            <w:pPr>
              <w:jc w:val="both"/>
              <w:rPr>
                <w:rFonts w:ascii="Times New Roman" w:hAnsi="Times New Roman"/>
              </w:rPr>
            </w:pPr>
          </w:p>
        </w:tc>
      </w:tr>
      <w:tr w:rsidR="005A5AA0" w:rsidRPr="001834E4" w:rsidTr="009C092F">
        <w:trPr>
          <w:cantSplit/>
        </w:trPr>
        <w:tc>
          <w:tcPr>
            <w:tcW w:w="5642" w:type="dxa"/>
            <w:gridSpan w:val="3"/>
          </w:tcPr>
          <w:p w:rsidR="005A5AA0" w:rsidRPr="001834E4" w:rsidRDefault="005A5AA0" w:rsidP="009C092F">
            <w:pPr>
              <w:jc w:val="right"/>
              <w:rPr>
                <w:rFonts w:ascii="Times New Roman" w:hAnsi="Times New Roman"/>
              </w:rPr>
            </w:pPr>
            <w:r w:rsidRPr="001834E4">
              <w:rPr>
                <w:rFonts w:ascii="Times New Roman" w:hAnsi="Times New Roman"/>
              </w:rPr>
              <w:t>Iš viso</w:t>
            </w:r>
          </w:p>
        </w:tc>
        <w:tc>
          <w:tcPr>
            <w:tcW w:w="1066"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894" w:type="dxa"/>
          </w:tcPr>
          <w:p w:rsidR="005A5AA0" w:rsidRPr="001834E4" w:rsidRDefault="005A5AA0" w:rsidP="009C092F">
            <w:pPr>
              <w:jc w:val="center"/>
              <w:rPr>
                <w:rFonts w:ascii="Times New Roman" w:hAnsi="Times New Roman"/>
              </w:rPr>
            </w:pPr>
            <w:r w:rsidRPr="001834E4">
              <w:rPr>
                <w:rFonts w:ascii="Times New Roman" w:hAnsi="Times New Roman"/>
              </w:rPr>
              <w:t>x</w:t>
            </w:r>
          </w:p>
        </w:tc>
        <w:tc>
          <w:tcPr>
            <w:tcW w:w="763" w:type="dxa"/>
          </w:tcPr>
          <w:p w:rsidR="005A5AA0" w:rsidRPr="001834E4" w:rsidRDefault="005A5AA0" w:rsidP="009C092F">
            <w:pPr>
              <w:jc w:val="center"/>
              <w:rPr>
                <w:rFonts w:ascii="Times New Roman" w:hAnsi="Times New Roman"/>
              </w:rPr>
            </w:pPr>
          </w:p>
        </w:tc>
        <w:tc>
          <w:tcPr>
            <w:tcW w:w="1133" w:type="dxa"/>
          </w:tcPr>
          <w:p w:rsidR="005A5AA0" w:rsidRPr="001834E4" w:rsidRDefault="005A5AA0" w:rsidP="009C092F">
            <w:pPr>
              <w:jc w:val="center"/>
              <w:rPr>
                <w:rFonts w:ascii="Times New Roman" w:hAnsi="Times New Roman"/>
              </w:rPr>
            </w:pPr>
            <w:r w:rsidRPr="001834E4">
              <w:rPr>
                <w:rFonts w:ascii="Times New Roman" w:hAnsi="Times New Roman"/>
              </w:rPr>
              <w:t>x</w:t>
            </w:r>
          </w:p>
        </w:tc>
      </w:tr>
    </w:tbl>
    <w:p w:rsidR="005A5AA0" w:rsidRPr="001834E4" w:rsidRDefault="005A5AA0" w:rsidP="001834E4">
      <w:pPr>
        <w:jc w:val="both"/>
        <w:rPr>
          <w:rFonts w:ascii="Times New Roman" w:hAnsi="Times New Roman"/>
        </w:rPr>
      </w:pPr>
    </w:p>
    <w:p w:rsidR="005A5AA0" w:rsidRPr="001834E4" w:rsidRDefault="005A5AA0" w:rsidP="001834E4">
      <w:pPr>
        <w:jc w:val="both"/>
        <w:rPr>
          <w:rFonts w:ascii="Times New Roman" w:hAnsi="Times New Roman"/>
        </w:rPr>
      </w:pPr>
      <w:r w:rsidRPr="001834E4">
        <w:rPr>
          <w:rFonts w:ascii="Times New Roman" w:hAnsi="Times New Roman"/>
        </w:rPr>
        <w:t xml:space="preserve">Komisijos pirmininkas </w:t>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jc w:val="both"/>
        <w:rPr>
          <w:rFonts w:ascii="Times New Roman" w:hAnsi="Times New Roman"/>
          <w:sz w:val="18"/>
        </w:rPr>
      </w:pPr>
      <w:r w:rsidRPr="001834E4">
        <w:rPr>
          <w:rFonts w:ascii="Times New Roman" w:hAnsi="Times New Roman"/>
          <w:sz w:val="18"/>
        </w:rPr>
        <w:t xml:space="preserve">                                                                   (parašas)</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p>
    <w:p w:rsidR="005A5AA0" w:rsidRPr="001834E4" w:rsidRDefault="005A5AA0" w:rsidP="001834E4">
      <w:pPr>
        <w:jc w:val="both"/>
        <w:rPr>
          <w:rFonts w:ascii="Times New Roman" w:hAnsi="Times New Roman"/>
        </w:rPr>
      </w:pPr>
      <w:r w:rsidRPr="001834E4">
        <w:rPr>
          <w:rFonts w:ascii="Times New Roman" w:hAnsi="Times New Roman"/>
        </w:rPr>
        <w:t>Nariai:</w:t>
      </w: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ind w:left="2880"/>
        <w:jc w:val="both"/>
        <w:rPr>
          <w:rFonts w:ascii="Times New Roman" w:hAnsi="Times New Roman"/>
          <w:sz w:val="18"/>
        </w:rPr>
      </w:pPr>
      <w:r w:rsidRPr="001834E4">
        <w:rPr>
          <w:rFonts w:ascii="Times New Roman" w:hAnsi="Times New Roman"/>
          <w:sz w:val="18"/>
        </w:rPr>
        <w:t xml:space="preserve">   (parašas)</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ind w:left="2880"/>
        <w:jc w:val="both"/>
        <w:rPr>
          <w:rFonts w:ascii="Times New Roman" w:hAnsi="Times New Roman"/>
          <w:sz w:val="18"/>
        </w:rPr>
      </w:pPr>
      <w:r w:rsidRPr="001834E4">
        <w:rPr>
          <w:rFonts w:ascii="Times New Roman" w:hAnsi="Times New Roman"/>
          <w:sz w:val="18"/>
        </w:rPr>
        <w:t>(parašas)</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ind w:left="2880"/>
        <w:jc w:val="both"/>
        <w:rPr>
          <w:rFonts w:ascii="Times New Roman" w:hAnsi="Times New Roman"/>
          <w:sz w:val="18"/>
        </w:rPr>
      </w:pPr>
      <w:r w:rsidRPr="001834E4">
        <w:rPr>
          <w:rFonts w:ascii="Times New Roman" w:hAnsi="Times New Roman"/>
          <w:sz w:val="18"/>
        </w:rPr>
        <w:t>(parašas)</w:t>
      </w:r>
      <w:r w:rsidRPr="001834E4">
        <w:rPr>
          <w:rFonts w:ascii="Times New Roman" w:hAnsi="Times New Roman"/>
          <w:sz w:val="18"/>
        </w:rPr>
        <w:tab/>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r>
      <w:r w:rsidRPr="001834E4">
        <w:rPr>
          <w:rFonts w:ascii="Times New Roman" w:hAnsi="Times New Roman"/>
        </w:rPr>
        <w:tab/>
        <w:t>_________________________</w:t>
      </w:r>
    </w:p>
    <w:p w:rsidR="005A5AA0" w:rsidRPr="001834E4" w:rsidRDefault="005A5AA0" w:rsidP="001834E4">
      <w:pPr>
        <w:ind w:left="2880"/>
        <w:jc w:val="both"/>
        <w:rPr>
          <w:rFonts w:ascii="Times New Roman" w:hAnsi="Times New Roman"/>
          <w:sz w:val="18"/>
        </w:rPr>
      </w:pPr>
      <w:r w:rsidRPr="001834E4">
        <w:rPr>
          <w:rFonts w:ascii="Times New Roman" w:hAnsi="Times New Roman"/>
          <w:sz w:val="18"/>
        </w:rPr>
        <w:t>(parašas)</w:t>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p>
    <w:p w:rsidR="005A5AA0" w:rsidRPr="001834E4" w:rsidRDefault="005A5AA0" w:rsidP="001834E4">
      <w:pPr>
        <w:jc w:val="both"/>
        <w:rPr>
          <w:rFonts w:ascii="Times New Roman" w:hAnsi="Times New Roman"/>
        </w:rPr>
      </w:pPr>
    </w:p>
    <w:p w:rsidR="005A5AA0" w:rsidRPr="001834E4" w:rsidRDefault="005A5AA0" w:rsidP="001834E4">
      <w:pPr>
        <w:jc w:val="both"/>
        <w:rPr>
          <w:rFonts w:ascii="Times New Roman" w:hAnsi="Times New Roman"/>
        </w:rPr>
      </w:pPr>
      <w:r w:rsidRPr="001834E4">
        <w:rPr>
          <w:rFonts w:ascii="Times New Roman" w:hAnsi="Times New Roman"/>
        </w:rPr>
        <w:t>PRIDEDAMA.</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w:t>
      </w:r>
    </w:p>
    <w:p w:rsidR="005A5AA0" w:rsidRPr="001834E4" w:rsidRDefault="005A5AA0" w:rsidP="001834E4">
      <w:pPr>
        <w:jc w:val="center"/>
        <w:rPr>
          <w:rFonts w:ascii="Times New Roman" w:hAnsi="Times New Roman"/>
          <w:sz w:val="18"/>
        </w:rPr>
      </w:pPr>
      <w:r w:rsidRPr="001834E4">
        <w:rPr>
          <w:rFonts w:ascii="Times New Roman" w:hAnsi="Times New Roman"/>
          <w:sz w:val="18"/>
        </w:rPr>
        <w:t>(dokumento pavadinimas, data, Nr., lapų skaičius)</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w:t>
      </w:r>
    </w:p>
    <w:p w:rsidR="005A5AA0" w:rsidRPr="001834E4" w:rsidRDefault="005A5AA0" w:rsidP="001834E4">
      <w:pPr>
        <w:jc w:val="both"/>
        <w:rPr>
          <w:rFonts w:ascii="Times New Roman" w:hAnsi="Times New Roman"/>
        </w:rPr>
      </w:pPr>
      <w:r w:rsidRPr="001834E4">
        <w:rPr>
          <w:rFonts w:ascii="Times New Roman" w:hAnsi="Times New Roman"/>
        </w:rPr>
        <w:t>_____________________________________________________________________________________________________________________________________________________________</w:t>
      </w:r>
    </w:p>
    <w:p w:rsidR="005A5AA0" w:rsidRPr="001834E4" w:rsidRDefault="005A5AA0" w:rsidP="001834E4">
      <w:pPr>
        <w:jc w:val="both"/>
        <w:rPr>
          <w:rFonts w:ascii="Times New Roman" w:hAnsi="Times New Roman"/>
        </w:rPr>
      </w:pPr>
      <w:r w:rsidRPr="001834E4">
        <w:rPr>
          <w:rFonts w:ascii="Times New Roman" w:hAnsi="Times New Roman"/>
        </w:rPr>
        <w:t xml:space="preserve">Akto duomenis į apskaitą įtraukė </w:t>
      </w:r>
    </w:p>
    <w:p w:rsidR="005A5AA0" w:rsidRPr="001834E4" w:rsidRDefault="005A5AA0" w:rsidP="001834E4">
      <w:pPr>
        <w:jc w:val="both"/>
        <w:rPr>
          <w:rFonts w:ascii="Times New Roman" w:hAnsi="Times New Roman"/>
        </w:rPr>
      </w:pPr>
      <w:r w:rsidRPr="001834E4">
        <w:rPr>
          <w:rFonts w:ascii="Times New Roman" w:hAnsi="Times New Roman"/>
        </w:rPr>
        <w:t>___________________</w:t>
      </w:r>
      <w:r w:rsidRPr="001834E4">
        <w:rPr>
          <w:rFonts w:ascii="Times New Roman" w:hAnsi="Times New Roman"/>
        </w:rPr>
        <w:tab/>
      </w:r>
      <w:r w:rsidRPr="001834E4">
        <w:rPr>
          <w:rFonts w:ascii="Times New Roman" w:hAnsi="Times New Roman"/>
        </w:rPr>
        <w:tab/>
        <w:t>______________</w:t>
      </w:r>
      <w:r w:rsidRPr="001834E4">
        <w:rPr>
          <w:rFonts w:ascii="Times New Roman" w:hAnsi="Times New Roman"/>
        </w:rPr>
        <w:tab/>
        <w:t>_________________________</w:t>
      </w:r>
    </w:p>
    <w:p w:rsidR="005A5AA0" w:rsidRPr="001834E4" w:rsidRDefault="005A5AA0" w:rsidP="001834E4">
      <w:pPr>
        <w:ind w:firstLine="720"/>
        <w:jc w:val="both"/>
        <w:rPr>
          <w:rFonts w:ascii="Times New Roman" w:hAnsi="Times New Roman"/>
          <w:sz w:val="18"/>
        </w:rPr>
      </w:pPr>
      <w:r w:rsidRPr="001834E4">
        <w:rPr>
          <w:rFonts w:ascii="Times New Roman" w:hAnsi="Times New Roman"/>
          <w:sz w:val="18"/>
        </w:rPr>
        <w:t>(pareigos)</w:t>
      </w:r>
      <w:r w:rsidRPr="001834E4">
        <w:rPr>
          <w:rFonts w:ascii="Times New Roman" w:hAnsi="Times New Roman"/>
          <w:sz w:val="18"/>
        </w:rPr>
        <w:tab/>
      </w:r>
      <w:r w:rsidRPr="001834E4">
        <w:rPr>
          <w:rFonts w:ascii="Times New Roman" w:hAnsi="Times New Roman"/>
          <w:sz w:val="18"/>
        </w:rPr>
        <w:tab/>
        <w:t xml:space="preserve">           (parašas)</w:t>
      </w:r>
      <w:r w:rsidRPr="001834E4">
        <w:rPr>
          <w:rFonts w:ascii="Times New Roman" w:hAnsi="Times New Roman"/>
          <w:sz w:val="18"/>
        </w:rPr>
        <w:tab/>
      </w:r>
      <w:r w:rsidRPr="001834E4">
        <w:rPr>
          <w:rFonts w:ascii="Times New Roman" w:hAnsi="Times New Roman"/>
          <w:sz w:val="18"/>
        </w:rPr>
        <w:tab/>
        <w:t xml:space="preserve">                  (vardas, pavardė)</w:t>
      </w:r>
    </w:p>
    <w:p w:rsidR="005A5AA0" w:rsidRPr="001834E4" w:rsidRDefault="005A5AA0" w:rsidP="001834E4">
      <w:pPr>
        <w:jc w:val="both"/>
        <w:rPr>
          <w:rFonts w:ascii="Times New Roman" w:hAnsi="Times New Roman"/>
        </w:rPr>
      </w:pPr>
    </w:p>
    <w:p w:rsidR="005A5AA0" w:rsidRPr="001834E4" w:rsidRDefault="005A5AA0" w:rsidP="001834E4">
      <w:pPr>
        <w:jc w:val="center"/>
        <w:rPr>
          <w:rFonts w:ascii="Times New Roman" w:hAnsi="Times New Roman"/>
        </w:rPr>
      </w:pPr>
      <w:r w:rsidRPr="001834E4">
        <w:rPr>
          <w:rFonts w:ascii="Times New Roman" w:hAnsi="Times New Roman"/>
        </w:rPr>
        <w:t>___________________</w:t>
      </w:r>
    </w:p>
    <w:p w:rsidR="005A5AA0" w:rsidRPr="001834E4" w:rsidRDefault="005A5AA0" w:rsidP="001834E4">
      <w:pPr>
        <w:rPr>
          <w:rFonts w:ascii="Times New Roman" w:hAnsi="Times New Roman"/>
        </w:rPr>
      </w:pPr>
    </w:p>
    <w:p w:rsidR="005A5AA0" w:rsidRPr="001834E4" w:rsidRDefault="005A5AA0">
      <w:pPr>
        <w:spacing w:after="0" w:line="360" w:lineRule="auto"/>
        <w:ind w:firstLine="540"/>
        <w:jc w:val="both"/>
        <w:rPr>
          <w:rFonts w:ascii="Times New Roman" w:hAnsi="Times New Roman"/>
          <w:sz w:val="24"/>
          <w:szCs w:val="24"/>
        </w:rPr>
      </w:pPr>
    </w:p>
    <w:sectPr w:rsidR="005A5AA0" w:rsidRPr="001834E4" w:rsidSect="00C45D93">
      <w:pgSz w:w="11906" w:h="16838"/>
      <w:pgMar w:top="993"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28F68B2"/>
    <w:multiLevelType w:val="multilevel"/>
    <w:tmpl w:val="CDC0F09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sz w:val="24"/>
      </w:rPr>
    </w:lvl>
    <w:lvl w:ilvl="2">
      <w:start w:val="1"/>
      <w:numFmt w:val="decimal"/>
      <w:isLgl/>
      <w:lvlText w:val="%1.%2.%3."/>
      <w:lvlJc w:val="left"/>
      <w:pPr>
        <w:tabs>
          <w:tab w:val="num" w:pos="1080"/>
        </w:tabs>
        <w:ind w:left="1080" w:hanging="720"/>
      </w:pPr>
      <w:rPr>
        <w:rFonts w:cs="Times New Roman"/>
        <w:sz w:val="24"/>
      </w:rPr>
    </w:lvl>
    <w:lvl w:ilvl="3">
      <w:start w:val="1"/>
      <w:numFmt w:val="decimal"/>
      <w:isLgl/>
      <w:lvlText w:val="%1.%2.%3.%4."/>
      <w:lvlJc w:val="left"/>
      <w:pPr>
        <w:tabs>
          <w:tab w:val="num" w:pos="1080"/>
        </w:tabs>
        <w:ind w:left="1080" w:hanging="720"/>
      </w:pPr>
      <w:rPr>
        <w:rFonts w:cs="Times New Roman"/>
        <w:sz w:val="24"/>
      </w:rPr>
    </w:lvl>
    <w:lvl w:ilvl="4">
      <w:start w:val="1"/>
      <w:numFmt w:val="decimal"/>
      <w:isLgl/>
      <w:lvlText w:val="%1.%2.%3.%4.%5."/>
      <w:lvlJc w:val="left"/>
      <w:pPr>
        <w:tabs>
          <w:tab w:val="num" w:pos="1440"/>
        </w:tabs>
        <w:ind w:left="1440" w:hanging="1080"/>
      </w:pPr>
      <w:rPr>
        <w:rFonts w:cs="Times New Roman"/>
        <w:sz w:val="24"/>
      </w:rPr>
    </w:lvl>
    <w:lvl w:ilvl="5">
      <w:start w:val="1"/>
      <w:numFmt w:val="decimal"/>
      <w:isLgl/>
      <w:lvlText w:val="%1.%2.%3.%4.%5.%6."/>
      <w:lvlJc w:val="left"/>
      <w:pPr>
        <w:tabs>
          <w:tab w:val="num" w:pos="1440"/>
        </w:tabs>
        <w:ind w:left="1440" w:hanging="1080"/>
      </w:pPr>
      <w:rPr>
        <w:rFonts w:cs="Times New Roman"/>
        <w:sz w:val="24"/>
      </w:rPr>
    </w:lvl>
    <w:lvl w:ilvl="6">
      <w:start w:val="1"/>
      <w:numFmt w:val="decimal"/>
      <w:isLgl/>
      <w:lvlText w:val="%1.%2.%3.%4.%5.%6.%7."/>
      <w:lvlJc w:val="left"/>
      <w:pPr>
        <w:tabs>
          <w:tab w:val="num" w:pos="1440"/>
        </w:tabs>
        <w:ind w:left="1440" w:hanging="1080"/>
      </w:pPr>
      <w:rPr>
        <w:rFonts w:cs="Times New Roman"/>
        <w:sz w:val="24"/>
      </w:rPr>
    </w:lvl>
    <w:lvl w:ilvl="7">
      <w:start w:val="1"/>
      <w:numFmt w:val="decimal"/>
      <w:isLgl/>
      <w:lvlText w:val="%1.%2.%3.%4.%5.%6.%7.%8."/>
      <w:lvlJc w:val="left"/>
      <w:pPr>
        <w:tabs>
          <w:tab w:val="num" w:pos="1800"/>
        </w:tabs>
        <w:ind w:left="1800" w:hanging="1440"/>
      </w:pPr>
      <w:rPr>
        <w:rFonts w:cs="Times New Roman"/>
        <w:sz w:val="24"/>
      </w:rPr>
    </w:lvl>
    <w:lvl w:ilvl="8">
      <w:start w:val="1"/>
      <w:numFmt w:val="decimal"/>
      <w:isLgl/>
      <w:lvlText w:val="%1.%2.%3.%4.%5.%6.%7.%8.%9."/>
      <w:lvlJc w:val="left"/>
      <w:pPr>
        <w:tabs>
          <w:tab w:val="num" w:pos="1800"/>
        </w:tabs>
        <w:ind w:left="1800" w:hanging="1440"/>
      </w:pPr>
      <w:rPr>
        <w:rFonts w:cs="Times New Roman"/>
        <w:sz w:val="24"/>
      </w:rPr>
    </w:lvl>
  </w:abstractNum>
  <w:abstractNum w:abstractNumId="2">
    <w:nsid w:val="02CC6E42"/>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3">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AE3185"/>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5">
    <w:nsid w:val="10EA07ED"/>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30"/>
        </w:tabs>
        <w:ind w:left="113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6">
    <w:nsid w:val="14C45823"/>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30"/>
        </w:tabs>
        <w:ind w:left="113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7">
    <w:nsid w:val="179C6B51"/>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8">
    <w:nsid w:val="1F180B28"/>
    <w:multiLevelType w:val="hybridMultilevel"/>
    <w:tmpl w:val="96AAA74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214A5A5D"/>
    <w:multiLevelType w:val="multilevel"/>
    <w:tmpl w:val="580AF104"/>
    <w:styleLink w:val="sTILIUKAS2"/>
    <w:lvl w:ilvl="0">
      <w:start w:val="1"/>
      <w:numFmt w:val="decimal"/>
      <w:lvlText w:val="%1"/>
      <w:lvlJc w:val="left"/>
      <w:pPr>
        <w:ind w:left="360" w:hanging="360"/>
      </w:pPr>
      <w:rPr>
        <w:rFonts w:cs="Times New Roman" w:hint="default"/>
      </w:rPr>
    </w:lvl>
    <w:lvl w:ilvl="1">
      <w:start w:val="1"/>
      <w:numFmt w:val="decimal"/>
      <w:lvlText w:val="%2.%1."/>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29816159"/>
    <w:multiLevelType w:val="multilevel"/>
    <w:tmpl w:val="014E6DF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sz w:val="24"/>
      </w:rPr>
    </w:lvl>
    <w:lvl w:ilvl="2">
      <w:start w:val="1"/>
      <w:numFmt w:val="decimal"/>
      <w:isLgl/>
      <w:lvlText w:val="%1.%2.%3."/>
      <w:lvlJc w:val="left"/>
      <w:pPr>
        <w:tabs>
          <w:tab w:val="num" w:pos="1080"/>
        </w:tabs>
        <w:ind w:left="1080" w:hanging="720"/>
      </w:pPr>
      <w:rPr>
        <w:rFonts w:cs="Times New Roman"/>
        <w:sz w:val="24"/>
      </w:rPr>
    </w:lvl>
    <w:lvl w:ilvl="3">
      <w:start w:val="1"/>
      <w:numFmt w:val="decimal"/>
      <w:isLgl/>
      <w:lvlText w:val="%1.%2.%3.%4."/>
      <w:lvlJc w:val="left"/>
      <w:pPr>
        <w:tabs>
          <w:tab w:val="num" w:pos="1080"/>
        </w:tabs>
        <w:ind w:left="1080" w:hanging="720"/>
      </w:pPr>
      <w:rPr>
        <w:rFonts w:cs="Times New Roman"/>
        <w:sz w:val="24"/>
      </w:rPr>
    </w:lvl>
    <w:lvl w:ilvl="4">
      <w:start w:val="1"/>
      <w:numFmt w:val="decimal"/>
      <w:isLgl/>
      <w:lvlText w:val="%1.%2.%3.%4.%5."/>
      <w:lvlJc w:val="left"/>
      <w:pPr>
        <w:tabs>
          <w:tab w:val="num" w:pos="1440"/>
        </w:tabs>
        <w:ind w:left="1440" w:hanging="1080"/>
      </w:pPr>
      <w:rPr>
        <w:rFonts w:cs="Times New Roman"/>
        <w:sz w:val="24"/>
      </w:rPr>
    </w:lvl>
    <w:lvl w:ilvl="5">
      <w:start w:val="1"/>
      <w:numFmt w:val="decimal"/>
      <w:isLgl/>
      <w:lvlText w:val="%1.%2.%3.%4.%5.%6."/>
      <w:lvlJc w:val="left"/>
      <w:pPr>
        <w:tabs>
          <w:tab w:val="num" w:pos="1440"/>
        </w:tabs>
        <w:ind w:left="1440" w:hanging="1080"/>
      </w:pPr>
      <w:rPr>
        <w:rFonts w:cs="Times New Roman"/>
        <w:sz w:val="24"/>
      </w:rPr>
    </w:lvl>
    <w:lvl w:ilvl="6">
      <w:start w:val="1"/>
      <w:numFmt w:val="decimal"/>
      <w:isLgl/>
      <w:lvlText w:val="%1.%2.%3.%4.%5.%6.%7."/>
      <w:lvlJc w:val="left"/>
      <w:pPr>
        <w:tabs>
          <w:tab w:val="num" w:pos="1440"/>
        </w:tabs>
        <w:ind w:left="1440" w:hanging="1080"/>
      </w:pPr>
      <w:rPr>
        <w:rFonts w:cs="Times New Roman"/>
        <w:sz w:val="24"/>
      </w:rPr>
    </w:lvl>
    <w:lvl w:ilvl="7">
      <w:start w:val="1"/>
      <w:numFmt w:val="decimal"/>
      <w:isLgl/>
      <w:lvlText w:val="%1.%2.%3.%4.%5.%6.%7.%8."/>
      <w:lvlJc w:val="left"/>
      <w:pPr>
        <w:tabs>
          <w:tab w:val="num" w:pos="1800"/>
        </w:tabs>
        <w:ind w:left="1800" w:hanging="1440"/>
      </w:pPr>
      <w:rPr>
        <w:rFonts w:cs="Times New Roman"/>
        <w:sz w:val="24"/>
      </w:rPr>
    </w:lvl>
    <w:lvl w:ilvl="8">
      <w:start w:val="1"/>
      <w:numFmt w:val="decimal"/>
      <w:isLgl/>
      <w:lvlText w:val="%1.%2.%3.%4.%5.%6.%7.%8.%9."/>
      <w:lvlJc w:val="left"/>
      <w:pPr>
        <w:tabs>
          <w:tab w:val="num" w:pos="1800"/>
        </w:tabs>
        <w:ind w:left="1800" w:hanging="1440"/>
      </w:pPr>
      <w:rPr>
        <w:rFonts w:cs="Times New Roman"/>
        <w:sz w:val="24"/>
      </w:rPr>
    </w:lvl>
  </w:abstractNum>
  <w:abstractNum w:abstractNumId="11">
    <w:nsid w:val="30F56727"/>
    <w:multiLevelType w:val="hybridMultilevel"/>
    <w:tmpl w:val="0D5602F6"/>
    <w:lvl w:ilvl="0" w:tplc="F784121C">
      <w:start w:val="1"/>
      <w:numFmt w:val="decimal"/>
      <w:lvlText w:val="%1."/>
      <w:lvlJc w:val="left"/>
      <w:pPr>
        <w:tabs>
          <w:tab w:val="num" w:pos="1845"/>
        </w:tabs>
        <w:ind w:left="1845" w:hanging="112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2">
    <w:nsid w:val="33487CB0"/>
    <w:multiLevelType w:val="hybridMultilevel"/>
    <w:tmpl w:val="5052D0FA"/>
    <w:lvl w:ilvl="0" w:tplc="E8C205FE">
      <w:start w:val="1"/>
      <w:numFmt w:val="decimal"/>
      <w:lvlText w:val="%1."/>
      <w:lvlJc w:val="left"/>
      <w:pPr>
        <w:tabs>
          <w:tab w:val="num" w:pos="420"/>
        </w:tabs>
        <w:ind w:left="4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3C304CDE"/>
    <w:multiLevelType w:val="multilevel"/>
    <w:tmpl w:val="F4EE0D24"/>
    <w:lvl w:ilvl="0">
      <w:start w:val="1"/>
      <w:numFmt w:val="decimal"/>
      <w:lvlText w:val="%1."/>
      <w:lvlJc w:val="left"/>
      <w:pPr>
        <w:ind w:left="1701" w:hanging="108"/>
      </w:pPr>
      <w:rPr>
        <w:rFonts w:cs="Times New Roman" w:hint="default"/>
      </w:rPr>
    </w:lvl>
    <w:lvl w:ilvl="1">
      <w:start w:val="1"/>
      <w:numFmt w:val="decimal"/>
      <w:lvlText w:val="%1.%2."/>
      <w:lvlJc w:val="left"/>
      <w:pPr>
        <w:ind w:left="1814" w:hanging="68"/>
      </w:pPr>
      <w:rPr>
        <w:rFonts w:cs="Times New Roman" w:hint="default"/>
      </w:rPr>
    </w:lvl>
    <w:lvl w:ilvl="2">
      <w:start w:val="1"/>
      <w:numFmt w:val="decimal"/>
      <w:lvlText w:val="%1.%2.%3."/>
      <w:lvlJc w:val="right"/>
      <w:pPr>
        <w:ind w:left="1871" w:hanging="17"/>
      </w:pPr>
      <w:rPr>
        <w:rFonts w:cs="Times New Roman" w:hint="default"/>
      </w:rPr>
    </w:lvl>
    <w:lvl w:ilvl="3">
      <w:start w:val="1"/>
      <w:numFmt w:val="decimal"/>
      <w:lvlText w:val="%4."/>
      <w:lvlJc w:val="left"/>
      <w:pPr>
        <w:ind w:left="4113" w:hanging="360"/>
      </w:pPr>
      <w:rPr>
        <w:rFonts w:cs="Times New Roman" w:hint="default"/>
      </w:rPr>
    </w:lvl>
    <w:lvl w:ilvl="4">
      <w:start w:val="1"/>
      <w:numFmt w:val="lowerLetter"/>
      <w:lvlText w:val="%5."/>
      <w:lvlJc w:val="left"/>
      <w:pPr>
        <w:ind w:left="4833" w:hanging="360"/>
      </w:pPr>
      <w:rPr>
        <w:rFonts w:cs="Times New Roman" w:hint="default"/>
      </w:rPr>
    </w:lvl>
    <w:lvl w:ilvl="5">
      <w:start w:val="1"/>
      <w:numFmt w:val="lowerRoman"/>
      <w:lvlText w:val="%6."/>
      <w:lvlJc w:val="right"/>
      <w:pPr>
        <w:ind w:left="5553" w:hanging="180"/>
      </w:pPr>
      <w:rPr>
        <w:rFonts w:cs="Times New Roman" w:hint="default"/>
      </w:rPr>
    </w:lvl>
    <w:lvl w:ilvl="6">
      <w:start w:val="1"/>
      <w:numFmt w:val="decimal"/>
      <w:lvlText w:val="%7."/>
      <w:lvlJc w:val="left"/>
      <w:pPr>
        <w:ind w:left="6273" w:hanging="360"/>
      </w:pPr>
      <w:rPr>
        <w:rFonts w:cs="Times New Roman" w:hint="default"/>
      </w:rPr>
    </w:lvl>
    <w:lvl w:ilvl="7">
      <w:start w:val="1"/>
      <w:numFmt w:val="lowerLetter"/>
      <w:lvlText w:val="%8."/>
      <w:lvlJc w:val="left"/>
      <w:pPr>
        <w:ind w:left="6993" w:hanging="360"/>
      </w:pPr>
      <w:rPr>
        <w:rFonts w:cs="Times New Roman" w:hint="default"/>
      </w:rPr>
    </w:lvl>
    <w:lvl w:ilvl="8">
      <w:start w:val="1"/>
      <w:numFmt w:val="lowerRoman"/>
      <w:lvlText w:val="%9."/>
      <w:lvlJc w:val="right"/>
      <w:pPr>
        <w:ind w:left="7713" w:hanging="180"/>
      </w:pPr>
      <w:rPr>
        <w:rFonts w:cs="Times New Roman" w:hint="default"/>
      </w:rPr>
    </w:lvl>
  </w:abstractNum>
  <w:abstractNum w:abstractNumId="14">
    <w:nsid w:val="41B451F3"/>
    <w:multiLevelType w:val="multilevel"/>
    <w:tmpl w:val="EF8A04D6"/>
    <w:lvl w:ilvl="0">
      <w:start w:val="1"/>
      <w:numFmt w:val="decimal"/>
      <w:lvlText w:val="%1."/>
      <w:lvlJc w:val="left"/>
      <w:pPr>
        <w:tabs>
          <w:tab w:val="num" w:pos="1260"/>
        </w:tabs>
        <w:ind w:left="1260" w:hanging="360"/>
      </w:pPr>
      <w:rPr>
        <w:rFonts w:cs="Times New Roman"/>
        <w:strike w:val="0"/>
        <w:dstrike w:val="0"/>
        <w:u w:val="none"/>
        <w:effect w:val="none"/>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5">
    <w:nsid w:val="430E27C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43671012"/>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A02057F"/>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18">
    <w:nsid w:val="4B925C4C"/>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19">
    <w:nsid w:val="50F4613D"/>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130"/>
        </w:tabs>
        <w:ind w:left="113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20">
    <w:nsid w:val="5435456A"/>
    <w:multiLevelType w:val="multilevel"/>
    <w:tmpl w:val="580AF104"/>
    <w:numStyleLink w:val="sTILIUKAS2"/>
  </w:abstractNum>
  <w:abstractNum w:abstractNumId="21">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2">
    <w:nsid w:val="588D5A21"/>
    <w:multiLevelType w:val="multilevel"/>
    <w:tmpl w:val="2C7E48A0"/>
    <w:numStyleLink w:val="Stiliukas"/>
  </w:abstractNum>
  <w:abstractNum w:abstractNumId="23">
    <w:nsid w:val="5D677E76"/>
    <w:multiLevelType w:val="hybridMultilevel"/>
    <w:tmpl w:val="7E88CB10"/>
    <w:lvl w:ilvl="0" w:tplc="0427000F">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44F7CFF"/>
    <w:multiLevelType w:val="multilevel"/>
    <w:tmpl w:val="2C7E48A0"/>
    <w:numStyleLink w:val="Stiliukas"/>
  </w:abstractNum>
  <w:abstractNum w:abstractNumId="26">
    <w:nsid w:val="64DD4382"/>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27">
    <w:nsid w:val="69C150D5"/>
    <w:multiLevelType w:val="multilevel"/>
    <w:tmpl w:val="E01ACBC8"/>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28">
    <w:nsid w:val="6EFF70A3"/>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29">
    <w:nsid w:val="76B14335"/>
    <w:multiLevelType w:val="hybridMultilevel"/>
    <w:tmpl w:val="01660482"/>
    <w:name w:val="WW8Num1"/>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0">
    <w:nsid w:val="76EC7F82"/>
    <w:multiLevelType w:val="multilevel"/>
    <w:tmpl w:val="014E6DF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20"/>
        </w:tabs>
        <w:ind w:left="420" w:hanging="420"/>
      </w:pPr>
      <w:rPr>
        <w:rFonts w:cs="Times New Roman" w:hint="default"/>
        <w:sz w:val="24"/>
      </w:rPr>
    </w:lvl>
    <w:lvl w:ilvl="2">
      <w:start w:val="1"/>
      <w:numFmt w:val="decimal"/>
      <w:isLgl/>
      <w:lvlText w:val="%1.%2.%3."/>
      <w:lvlJc w:val="left"/>
      <w:pPr>
        <w:tabs>
          <w:tab w:val="num" w:pos="1080"/>
        </w:tabs>
        <w:ind w:left="1080" w:hanging="720"/>
      </w:pPr>
      <w:rPr>
        <w:rFonts w:cs="Times New Roman" w:hint="default"/>
        <w:sz w:val="24"/>
      </w:rPr>
    </w:lvl>
    <w:lvl w:ilvl="3">
      <w:start w:val="1"/>
      <w:numFmt w:val="decimal"/>
      <w:isLgl/>
      <w:lvlText w:val="%1.%2.%3.%4."/>
      <w:lvlJc w:val="left"/>
      <w:pPr>
        <w:tabs>
          <w:tab w:val="num" w:pos="1080"/>
        </w:tabs>
        <w:ind w:left="1080" w:hanging="720"/>
      </w:pPr>
      <w:rPr>
        <w:rFonts w:cs="Times New Roman" w:hint="default"/>
        <w:sz w:val="24"/>
      </w:rPr>
    </w:lvl>
    <w:lvl w:ilvl="4">
      <w:start w:val="1"/>
      <w:numFmt w:val="decimal"/>
      <w:isLgl/>
      <w:lvlText w:val="%1.%2.%3.%4.%5."/>
      <w:lvlJc w:val="left"/>
      <w:pPr>
        <w:tabs>
          <w:tab w:val="num" w:pos="1440"/>
        </w:tabs>
        <w:ind w:left="1440" w:hanging="1080"/>
      </w:pPr>
      <w:rPr>
        <w:rFonts w:cs="Times New Roman" w:hint="default"/>
        <w:sz w:val="24"/>
      </w:rPr>
    </w:lvl>
    <w:lvl w:ilvl="5">
      <w:start w:val="1"/>
      <w:numFmt w:val="decimal"/>
      <w:isLgl/>
      <w:lvlText w:val="%1.%2.%3.%4.%5.%6."/>
      <w:lvlJc w:val="left"/>
      <w:pPr>
        <w:tabs>
          <w:tab w:val="num" w:pos="1440"/>
        </w:tabs>
        <w:ind w:left="1440" w:hanging="1080"/>
      </w:pPr>
      <w:rPr>
        <w:rFonts w:cs="Times New Roman" w:hint="default"/>
        <w:sz w:val="24"/>
      </w:rPr>
    </w:lvl>
    <w:lvl w:ilvl="6">
      <w:start w:val="1"/>
      <w:numFmt w:val="decimal"/>
      <w:isLgl/>
      <w:lvlText w:val="%1.%2.%3.%4.%5.%6.%7."/>
      <w:lvlJc w:val="left"/>
      <w:pPr>
        <w:tabs>
          <w:tab w:val="num" w:pos="1440"/>
        </w:tabs>
        <w:ind w:left="1440" w:hanging="1080"/>
      </w:pPr>
      <w:rPr>
        <w:rFonts w:cs="Times New Roman" w:hint="default"/>
        <w:sz w:val="24"/>
      </w:rPr>
    </w:lvl>
    <w:lvl w:ilvl="7">
      <w:start w:val="1"/>
      <w:numFmt w:val="decimal"/>
      <w:isLgl/>
      <w:lvlText w:val="%1.%2.%3.%4.%5.%6.%7.%8."/>
      <w:lvlJc w:val="left"/>
      <w:pPr>
        <w:tabs>
          <w:tab w:val="num" w:pos="1800"/>
        </w:tabs>
        <w:ind w:left="1800" w:hanging="1440"/>
      </w:pPr>
      <w:rPr>
        <w:rFonts w:cs="Times New Roman" w:hint="default"/>
        <w:sz w:val="24"/>
      </w:rPr>
    </w:lvl>
    <w:lvl w:ilvl="8">
      <w:start w:val="1"/>
      <w:numFmt w:val="decimal"/>
      <w:isLgl/>
      <w:lvlText w:val="%1.%2.%3.%4.%5.%6.%7.%8.%9."/>
      <w:lvlJc w:val="left"/>
      <w:pPr>
        <w:tabs>
          <w:tab w:val="num" w:pos="1800"/>
        </w:tabs>
        <w:ind w:left="1800" w:hanging="1440"/>
      </w:pPr>
      <w:rPr>
        <w:rFonts w:cs="Times New Roman" w:hint="default"/>
        <w:sz w:val="24"/>
      </w:rPr>
    </w:lvl>
  </w:abstractNum>
  <w:abstractNum w:abstractNumId="31">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93D70C0"/>
    <w:multiLevelType w:val="hybridMultilevel"/>
    <w:tmpl w:val="76340DBC"/>
    <w:lvl w:ilvl="0" w:tplc="0427000F">
      <w:start w:val="1"/>
      <w:numFmt w:val="decimal"/>
      <w:lvlText w:val="%1."/>
      <w:lvlJc w:val="left"/>
      <w:pPr>
        <w:ind w:left="1440" w:hanging="360"/>
      </w:pPr>
      <w:rPr>
        <w:rFonts w:cs="Times New Roman"/>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abstractNum w:abstractNumId="33">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start w:val="1"/>
      <w:numFmt w:val="bullet"/>
      <w:lvlText w:val=""/>
      <w:lvlJc w:val="left"/>
      <w:pPr>
        <w:tabs>
          <w:tab w:val="num" w:pos="2040"/>
        </w:tabs>
        <w:ind w:left="2040" w:hanging="360"/>
      </w:pPr>
      <w:rPr>
        <w:rFonts w:ascii="Wingdings" w:hAnsi="Wingdings" w:hint="default"/>
      </w:rPr>
    </w:lvl>
    <w:lvl w:ilvl="3" w:tplc="04090001">
      <w:start w:val="1"/>
      <w:numFmt w:val="bullet"/>
      <w:lvlText w:val=""/>
      <w:lvlJc w:val="left"/>
      <w:pPr>
        <w:tabs>
          <w:tab w:val="num" w:pos="2760"/>
        </w:tabs>
        <w:ind w:left="2760" w:hanging="360"/>
      </w:pPr>
      <w:rPr>
        <w:rFonts w:ascii="Symbol" w:hAnsi="Symbol" w:hint="default"/>
      </w:rPr>
    </w:lvl>
    <w:lvl w:ilvl="4" w:tplc="04090003">
      <w:start w:val="1"/>
      <w:numFmt w:val="bullet"/>
      <w:lvlText w:val="o"/>
      <w:lvlJc w:val="left"/>
      <w:pPr>
        <w:tabs>
          <w:tab w:val="num" w:pos="3480"/>
        </w:tabs>
        <w:ind w:left="3480" w:hanging="360"/>
      </w:pPr>
      <w:rPr>
        <w:rFonts w:ascii="Courier New" w:hAnsi="Courier New" w:hint="default"/>
      </w:rPr>
    </w:lvl>
    <w:lvl w:ilvl="5" w:tplc="04090005">
      <w:start w:val="1"/>
      <w:numFmt w:val="bullet"/>
      <w:lvlText w:val=""/>
      <w:lvlJc w:val="left"/>
      <w:pPr>
        <w:tabs>
          <w:tab w:val="num" w:pos="4200"/>
        </w:tabs>
        <w:ind w:left="4200" w:hanging="360"/>
      </w:pPr>
      <w:rPr>
        <w:rFonts w:ascii="Wingdings" w:hAnsi="Wingdings" w:hint="default"/>
      </w:rPr>
    </w:lvl>
    <w:lvl w:ilvl="6" w:tplc="04090001">
      <w:start w:val="1"/>
      <w:numFmt w:val="bullet"/>
      <w:lvlText w:val=""/>
      <w:lvlJc w:val="left"/>
      <w:pPr>
        <w:tabs>
          <w:tab w:val="num" w:pos="4920"/>
        </w:tabs>
        <w:ind w:left="4920" w:hanging="360"/>
      </w:pPr>
      <w:rPr>
        <w:rFonts w:ascii="Symbol" w:hAnsi="Symbol" w:hint="default"/>
      </w:rPr>
    </w:lvl>
    <w:lvl w:ilvl="7" w:tplc="04090003">
      <w:start w:val="1"/>
      <w:numFmt w:val="bullet"/>
      <w:lvlText w:val="o"/>
      <w:lvlJc w:val="left"/>
      <w:pPr>
        <w:tabs>
          <w:tab w:val="num" w:pos="5640"/>
        </w:tabs>
        <w:ind w:left="5640" w:hanging="360"/>
      </w:pPr>
      <w:rPr>
        <w:rFonts w:ascii="Courier New" w:hAnsi="Courier New" w:hint="default"/>
      </w:rPr>
    </w:lvl>
    <w:lvl w:ilvl="8" w:tplc="04090005">
      <w:start w:val="1"/>
      <w:numFmt w:val="bullet"/>
      <w:lvlText w:val=""/>
      <w:lvlJc w:val="left"/>
      <w:pPr>
        <w:tabs>
          <w:tab w:val="num" w:pos="6360"/>
        </w:tabs>
        <w:ind w:left="6360" w:hanging="360"/>
      </w:pPr>
      <w:rPr>
        <w:rFonts w:ascii="Wingdings" w:hAnsi="Wingdings" w:hint="default"/>
      </w:rPr>
    </w:lvl>
  </w:abstractNum>
  <w:num w:numId="1">
    <w:abstractNumId w:val="7"/>
  </w:num>
  <w:num w:numId="2">
    <w:abstractNumId w:val="6"/>
  </w:num>
  <w:num w:numId="3">
    <w:abstractNumId w:val="19"/>
  </w:num>
  <w:num w:numId="4">
    <w:abstractNumId w:val="5"/>
  </w:num>
  <w:num w:numId="5">
    <w:abstractNumId w:val="26"/>
  </w:num>
  <w:num w:numId="6">
    <w:abstractNumId w:val="28"/>
  </w:num>
  <w:num w:numId="7">
    <w:abstractNumId w:val="17"/>
  </w:num>
  <w:num w:numId="8">
    <w:abstractNumId w:val="11"/>
  </w:num>
  <w:num w:numId="9">
    <w:abstractNumId w:val="30"/>
  </w:num>
  <w:num w:numId="10">
    <w:abstractNumId w:val="18"/>
  </w:num>
  <w:num w:numId="11">
    <w:abstractNumId w:val="2"/>
  </w:num>
  <w:num w:numId="12">
    <w:abstractNumId w:val="4"/>
  </w:num>
  <w:num w:numId="13">
    <w:abstractNumId w:val="13"/>
  </w:num>
  <w:num w:numId="14">
    <w:abstractNumId w:val="21"/>
  </w:num>
  <w:num w:numId="15">
    <w:abstractNumId w:val="15"/>
  </w:num>
  <w:num w:numId="16">
    <w:abstractNumId w:val="8"/>
  </w:num>
  <w:num w:numId="17">
    <w:abstractNumId w:val="24"/>
  </w:num>
  <w:num w:numId="18">
    <w:abstractNumId w:val="3"/>
  </w:num>
  <w:num w:numId="19">
    <w:abstractNumId w:val="33"/>
  </w:num>
  <w:num w:numId="20">
    <w:abstractNumId w:val="31"/>
  </w:num>
  <w:num w:numId="21">
    <w:abstractNumId w:val="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3"/>
  </w:num>
  <w:num w:numId="34">
    <w:abstractNumId w:val="32"/>
  </w:num>
  <w:num w:numId="35">
    <w:abstractNumId w:val="22"/>
  </w:num>
  <w:num w:numId="36">
    <w:abstractNumId w:val="25"/>
  </w:num>
  <w:num w:numId="37">
    <w:abstractNumId w:val="9"/>
  </w:num>
  <w:num w:numId="38">
    <w:abstractNumId w:val="20"/>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843"/>
    <w:rsid w:val="0000453F"/>
    <w:rsid w:val="000271D1"/>
    <w:rsid w:val="00027D63"/>
    <w:rsid w:val="000B133B"/>
    <w:rsid w:val="000B3D82"/>
    <w:rsid w:val="000C3EA4"/>
    <w:rsid w:val="000C69E4"/>
    <w:rsid w:val="000C76E0"/>
    <w:rsid w:val="000F5FF1"/>
    <w:rsid w:val="001321BF"/>
    <w:rsid w:val="00133164"/>
    <w:rsid w:val="0013767A"/>
    <w:rsid w:val="00162FEB"/>
    <w:rsid w:val="0017225F"/>
    <w:rsid w:val="001732E1"/>
    <w:rsid w:val="001834E4"/>
    <w:rsid w:val="00187031"/>
    <w:rsid w:val="001F0FDA"/>
    <w:rsid w:val="001F29CE"/>
    <w:rsid w:val="002017FA"/>
    <w:rsid w:val="00201D43"/>
    <w:rsid w:val="0021526C"/>
    <w:rsid w:val="002373AE"/>
    <w:rsid w:val="00244402"/>
    <w:rsid w:val="00244C1D"/>
    <w:rsid w:val="002B1CF2"/>
    <w:rsid w:val="002E7C6A"/>
    <w:rsid w:val="003123D4"/>
    <w:rsid w:val="00320407"/>
    <w:rsid w:val="00335B03"/>
    <w:rsid w:val="0034670A"/>
    <w:rsid w:val="00362BC5"/>
    <w:rsid w:val="00382962"/>
    <w:rsid w:val="003B584A"/>
    <w:rsid w:val="003B5EED"/>
    <w:rsid w:val="003C1E94"/>
    <w:rsid w:val="003D60B5"/>
    <w:rsid w:val="003E3B18"/>
    <w:rsid w:val="003F2D26"/>
    <w:rsid w:val="003F7B56"/>
    <w:rsid w:val="00401BD4"/>
    <w:rsid w:val="00422F93"/>
    <w:rsid w:val="00431890"/>
    <w:rsid w:val="0044290A"/>
    <w:rsid w:val="004A52FF"/>
    <w:rsid w:val="004D4397"/>
    <w:rsid w:val="004D7812"/>
    <w:rsid w:val="004E1ED0"/>
    <w:rsid w:val="004E4BE3"/>
    <w:rsid w:val="00503145"/>
    <w:rsid w:val="00537677"/>
    <w:rsid w:val="00546950"/>
    <w:rsid w:val="00581209"/>
    <w:rsid w:val="00585D22"/>
    <w:rsid w:val="005A2AE3"/>
    <w:rsid w:val="005A5AA0"/>
    <w:rsid w:val="005C7411"/>
    <w:rsid w:val="005E5B40"/>
    <w:rsid w:val="005F025C"/>
    <w:rsid w:val="00614521"/>
    <w:rsid w:val="00643DD6"/>
    <w:rsid w:val="0067670B"/>
    <w:rsid w:val="006869F2"/>
    <w:rsid w:val="006A456B"/>
    <w:rsid w:val="006A72A9"/>
    <w:rsid w:val="006B15C0"/>
    <w:rsid w:val="006B1DF4"/>
    <w:rsid w:val="006B66B1"/>
    <w:rsid w:val="0071624B"/>
    <w:rsid w:val="007266AE"/>
    <w:rsid w:val="00731250"/>
    <w:rsid w:val="00740297"/>
    <w:rsid w:val="00743CA1"/>
    <w:rsid w:val="00780C14"/>
    <w:rsid w:val="00790857"/>
    <w:rsid w:val="007A4752"/>
    <w:rsid w:val="007B0265"/>
    <w:rsid w:val="007B0EFB"/>
    <w:rsid w:val="007C304E"/>
    <w:rsid w:val="007C579A"/>
    <w:rsid w:val="007C5FB7"/>
    <w:rsid w:val="00802F32"/>
    <w:rsid w:val="00892E40"/>
    <w:rsid w:val="008B0858"/>
    <w:rsid w:val="008B3209"/>
    <w:rsid w:val="008D7854"/>
    <w:rsid w:val="008F65B3"/>
    <w:rsid w:val="009036BE"/>
    <w:rsid w:val="009222AA"/>
    <w:rsid w:val="00931055"/>
    <w:rsid w:val="009459A4"/>
    <w:rsid w:val="009C092F"/>
    <w:rsid w:val="009C3869"/>
    <w:rsid w:val="009D03E0"/>
    <w:rsid w:val="009D0511"/>
    <w:rsid w:val="00A16451"/>
    <w:rsid w:val="00A22843"/>
    <w:rsid w:val="00A402E7"/>
    <w:rsid w:val="00A43FAA"/>
    <w:rsid w:val="00A51F08"/>
    <w:rsid w:val="00A536C9"/>
    <w:rsid w:val="00AB04F9"/>
    <w:rsid w:val="00AB156A"/>
    <w:rsid w:val="00AD26BB"/>
    <w:rsid w:val="00AD3F49"/>
    <w:rsid w:val="00AD7626"/>
    <w:rsid w:val="00B01084"/>
    <w:rsid w:val="00B20E0B"/>
    <w:rsid w:val="00B40834"/>
    <w:rsid w:val="00B46922"/>
    <w:rsid w:val="00B77E6B"/>
    <w:rsid w:val="00B84EBC"/>
    <w:rsid w:val="00BA74EF"/>
    <w:rsid w:val="00BB0989"/>
    <w:rsid w:val="00BC1DAD"/>
    <w:rsid w:val="00BC2409"/>
    <w:rsid w:val="00BC6FD2"/>
    <w:rsid w:val="00BD2627"/>
    <w:rsid w:val="00BF2F26"/>
    <w:rsid w:val="00C342FA"/>
    <w:rsid w:val="00C3633B"/>
    <w:rsid w:val="00C43B72"/>
    <w:rsid w:val="00C45D93"/>
    <w:rsid w:val="00C61ED5"/>
    <w:rsid w:val="00C62708"/>
    <w:rsid w:val="00CC429B"/>
    <w:rsid w:val="00CF5F9E"/>
    <w:rsid w:val="00D071C6"/>
    <w:rsid w:val="00D31C89"/>
    <w:rsid w:val="00D354D7"/>
    <w:rsid w:val="00D42DB0"/>
    <w:rsid w:val="00D53307"/>
    <w:rsid w:val="00D760AB"/>
    <w:rsid w:val="00D82CA8"/>
    <w:rsid w:val="00DA1966"/>
    <w:rsid w:val="00DB2266"/>
    <w:rsid w:val="00DC7681"/>
    <w:rsid w:val="00E43E96"/>
    <w:rsid w:val="00E51C2C"/>
    <w:rsid w:val="00E53769"/>
    <w:rsid w:val="00E6795E"/>
    <w:rsid w:val="00E70F2F"/>
    <w:rsid w:val="00EA672D"/>
    <w:rsid w:val="00EB66A3"/>
    <w:rsid w:val="00F002B0"/>
    <w:rsid w:val="00F0648D"/>
    <w:rsid w:val="00F45BC0"/>
    <w:rsid w:val="00F53588"/>
    <w:rsid w:val="00F82F1F"/>
    <w:rsid w:val="00F913F5"/>
    <w:rsid w:val="00F96348"/>
    <w:rsid w:val="00FE32D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81"/>
    <w:pPr>
      <w:spacing w:after="200" w:line="276" w:lineRule="auto"/>
    </w:pPr>
  </w:style>
  <w:style w:type="paragraph" w:styleId="Heading1">
    <w:name w:val="heading 1"/>
    <w:basedOn w:val="Normal"/>
    <w:next w:val="Normal"/>
    <w:link w:val="Heading1Char"/>
    <w:uiPriority w:val="99"/>
    <w:qFormat/>
    <w:rsid w:val="006A456B"/>
    <w:pPr>
      <w:keepNext/>
      <w:spacing w:before="240" w:after="60" w:line="240" w:lineRule="auto"/>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9"/>
    <w:qFormat/>
    <w:rsid w:val="00A22843"/>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paragraph" w:styleId="Heading3">
    <w:name w:val="heading 3"/>
    <w:basedOn w:val="Normal"/>
    <w:next w:val="Normal"/>
    <w:link w:val="Heading3Char1"/>
    <w:uiPriority w:val="99"/>
    <w:qFormat/>
    <w:locked/>
    <w:rsid w:val="001834E4"/>
    <w:pPr>
      <w:keepNext/>
      <w:spacing w:after="0" w:line="240" w:lineRule="auto"/>
      <w:jc w:val="center"/>
      <w:outlineLvl w:val="2"/>
    </w:pPr>
    <w:rPr>
      <w:rFonts w:ascii="Times New Roman" w:hAnsi="Times New Roman"/>
      <w:b/>
      <w:sz w:val="24"/>
      <w:szCs w:val="28"/>
    </w:rPr>
  </w:style>
  <w:style w:type="paragraph" w:styleId="Heading4">
    <w:name w:val="heading 4"/>
    <w:basedOn w:val="Normal"/>
    <w:next w:val="Normal"/>
    <w:link w:val="Heading4Char"/>
    <w:uiPriority w:val="99"/>
    <w:qFormat/>
    <w:rsid w:val="00D53307"/>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D53307"/>
    <w:pPr>
      <w:keepNext/>
      <w:keepLines/>
      <w:spacing w:before="200" w:after="0"/>
      <w:outlineLvl w:val="4"/>
    </w:pPr>
    <w:rPr>
      <w:rFonts w:ascii="Cambria" w:hAnsi="Cambria"/>
      <w:color w:val="243F60"/>
    </w:rPr>
  </w:style>
  <w:style w:type="paragraph" w:styleId="Heading6">
    <w:name w:val="heading 6"/>
    <w:basedOn w:val="Normal"/>
    <w:next w:val="Normal"/>
    <w:link w:val="Heading6Char1"/>
    <w:uiPriority w:val="99"/>
    <w:qFormat/>
    <w:locked/>
    <w:rsid w:val="001834E4"/>
    <w:pPr>
      <w:spacing w:before="240" w:after="60" w:line="240" w:lineRule="auto"/>
      <w:outlineLvl w:val="5"/>
    </w:pPr>
    <w:rPr>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456B"/>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locked/>
    <w:rsid w:val="00A22843"/>
    <w:rPr>
      <w:rFonts w:ascii="Times New Roman" w:hAnsi="Times New Roman" w:cs="Times New Roman"/>
      <w:b/>
      <w:bCs/>
      <w:caps/>
      <w:color w:val="000000"/>
      <w:sz w:val="20"/>
      <w:szCs w:val="20"/>
      <w:lang w:eastAsia="en-US"/>
    </w:rPr>
  </w:style>
  <w:style w:type="character" w:customStyle="1" w:styleId="Heading3Char">
    <w:name w:val="Heading 3 Char"/>
    <w:basedOn w:val="DefaultParagraphFont"/>
    <w:link w:val="Heading3"/>
    <w:uiPriority w:val="9"/>
    <w:semiHidden/>
    <w:rsid w:val="00DF4A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locked/>
    <w:rsid w:val="00D53307"/>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53307"/>
    <w:rPr>
      <w:rFonts w:ascii="Cambria" w:hAnsi="Cambria" w:cs="Times New Roman"/>
      <w:color w:val="243F60"/>
    </w:rPr>
  </w:style>
  <w:style w:type="character" w:customStyle="1" w:styleId="Heading6Char">
    <w:name w:val="Heading 6 Char"/>
    <w:basedOn w:val="DefaultParagraphFont"/>
    <w:link w:val="Heading6"/>
    <w:uiPriority w:val="9"/>
    <w:semiHidden/>
    <w:rsid w:val="00DF4A04"/>
    <w:rPr>
      <w:rFonts w:asciiTheme="minorHAnsi" w:eastAsiaTheme="minorEastAsia" w:hAnsiTheme="minorHAnsi" w:cstheme="minorBidi"/>
      <w:b/>
      <w:bCs/>
    </w:rPr>
  </w:style>
  <w:style w:type="paragraph" w:styleId="BalloonText">
    <w:name w:val="Balloon Text"/>
    <w:basedOn w:val="Normal"/>
    <w:link w:val="BalloonTextChar"/>
    <w:uiPriority w:val="99"/>
    <w:semiHidden/>
    <w:rsid w:val="00A22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2843"/>
    <w:rPr>
      <w:rFonts w:ascii="Tahoma" w:hAnsi="Tahoma" w:cs="Tahoma"/>
      <w:sz w:val="16"/>
      <w:szCs w:val="16"/>
    </w:rPr>
  </w:style>
  <w:style w:type="paragraph" w:styleId="BodyText">
    <w:name w:val="Body Text"/>
    <w:basedOn w:val="Normal"/>
    <w:link w:val="BodyTextChar"/>
    <w:uiPriority w:val="99"/>
    <w:rsid w:val="008F65B3"/>
    <w:pPr>
      <w:spacing w:after="0"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uiPriority w:val="99"/>
    <w:locked/>
    <w:rsid w:val="008F65B3"/>
    <w:rPr>
      <w:rFonts w:ascii="Times New Roman" w:hAnsi="Times New Roman" w:cs="Times New Roman"/>
      <w:sz w:val="20"/>
      <w:szCs w:val="20"/>
      <w:lang w:eastAsia="en-US"/>
    </w:rPr>
  </w:style>
  <w:style w:type="character" w:styleId="Hyperlink">
    <w:name w:val="Hyperlink"/>
    <w:basedOn w:val="DefaultParagraphFont"/>
    <w:uiPriority w:val="99"/>
    <w:rsid w:val="008F65B3"/>
    <w:rPr>
      <w:rFonts w:cs="Times New Roman"/>
      <w:color w:val="auto"/>
      <w:u w:val="none"/>
    </w:rPr>
  </w:style>
  <w:style w:type="paragraph" w:styleId="BodyText2">
    <w:name w:val="Body Text 2"/>
    <w:basedOn w:val="Normal"/>
    <w:link w:val="BodyText2Char"/>
    <w:uiPriority w:val="99"/>
    <w:semiHidden/>
    <w:rsid w:val="00D53307"/>
    <w:pPr>
      <w:spacing w:after="120" w:line="480" w:lineRule="auto"/>
    </w:pPr>
  </w:style>
  <w:style w:type="character" w:customStyle="1" w:styleId="BodyText2Char">
    <w:name w:val="Body Text 2 Char"/>
    <w:basedOn w:val="DefaultParagraphFont"/>
    <w:link w:val="BodyText2"/>
    <w:uiPriority w:val="99"/>
    <w:semiHidden/>
    <w:locked/>
    <w:rsid w:val="00D53307"/>
    <w:rPr>
      <w:rFonts w:cs="Times New Roman"/>
    </w:rPr>
  </w:style>
  <w:style w:type="paragraph" w:styleId="BodyText3">
    <w:name w:val="Body Text 3"/>
    <w:basedOn w:val="Normal"/>
    <w:link w:val="BodyText3Char"/>
    <w:uiPriority w:val="99"/>
    <w:semiHidden/>
    <w:rsid w:val="00D53307"/>
    <w:pPr>
      <w:spacing w:after="120"/>
    </w:pPr>
    <w:rPr>
      <w:sz w:val="16"/>
      <w:szCs w:val="16"/>
    </w:rPr>
  </w:style>
  <w:style w:type="character" w:customStyle="1" w:styleId="BodyText3Char">
    <w:name w:val="Body Text 3 Char"/>
    <w:basedOn w:val="DefaultParagraphFont"/>
    <w:link w:val="BodyText3"/>
    <w:uiPriority w:val="99"/>
    <w:semiHidden/>
    <w:locked/>
    <w:rsid w:val="00D53307"/>
    <w:rPr>
      <w:rFonts w:cs="Times New Roman"/>
      <w:sz w:val="16"/>
      <w:szCs w:val="16"/>
    </w:rPr>
  </w:style>
  <w:style w:type="paragraph" w:styleId="BodyTextIndent3">
    <w:name w:val="Body Text Indent 3"/>
    <w:basedOn w:val="Normal"/>
    <w:link w:val="BodyTextIndent3Char"/>
    <w:uiPriority w:val="99"/>
    <w:semiHidden/>
    <w:rsid w:val="00D5330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53307"/>
    <w:rPr>
      <w:rFonts w:cs="Times New Roman"/>
      <w:sz w:val="16"/>
      <w:szCs w:val="16"/>
    </w:rPr>
  </w:style>
  <w:style w:type="character" w:customStyle="1" w:styleId="DiagramaDiagrama18">
    <w:name w:val="Diagrama Diagrama18"/>
    <w:basedOn w:val="DefaultParagraphFont"/>
    <w:uiPriority w:val="99"/>
    <w:locked/>
    <w:rsid w:val="001834E4"/>
    <w:rPr>
      <w:rFonts w:ascii="Arial" w:hAnsi="Arial" w:cs="Arial"/>
      <w:b/>
      <w:bCs/>
      <w:kern w:val="32"/>
      <w:sz w:val="32"/>
      <w:szCs w:val="32"/>
      <w:lang w:val="en-GB"/>
    </w:rPr>
  </w:style>
  <w:style w:type="character" w:customStyle="1" w:styleId="DiagramaDiagrama17">
    <w:name w:val="Diagrama Diagrama17"/>
    <w:basedOn w:val="DefaultParagraphFont"/>
    <w:uiPriority w:val="99"/>
    <w:locked/>
    <w:rsid w:val="001834E4"/>
    <w:rPr>
      <w:rFonts w:ascii="Times New Roman" w:hAnsi="Times New Roman" w:cs="Times New Roman"/>
      <w:b/>
      <w:bCs/>
      <w:caps/>
      <w:color w:val="000000"/>
      <w:sz w:val="20"/>
      <w:szCs w:val="20"/>
    </w:rPr>
  </w:style>
  <w:style w:type="character" w:customStyle="1" w:styleId="Heading3Char1">
    <w:name w:val="Heading 3 Char1"/>
    <w:basedOn w:val="DefaultParagraphFont"/>
    <w:link w:val="Heading3"/>
    <w:uiPriority w:val="99"/>
    <w:locked/>
    <w:rsid w:val="001834E4"/>
    <w:rPr>
      <w:rFonts w:eastAsia="Times New Roman" w:cs="Times New Roman"/>
      <w:b/>
      <w:sz w:val="28"/>
      <w:szCs w:val="28"/>
      <w:lang w:val="lt-LT" w:eastAsia="lt-LT" w:bidi="ar-SA"/>
    </w:rPr>
  </w:style>
  <w:style w:type="character" w:customStyle="1" w:styleId="DiagramaDiagrama15">
    <w:name w:val="Diagrama Diagrama15"/>
    <w:basedOn w:val="DefaultParagraphFont"/>
    <w:uiPriority w:val="99"/>
    <w:locked/>
    <w:rsid w:val="001834E4"/>
    <w:rPr>
      <w:rFonts w:ascii="Times New Roman" w:hAnsi="Times New Roman" w:cs="Times New Roman"/>
      <w:sz w:val="20"/>
      <w:szCs w:val="20"/>
      <w:lang w:val="en-GB"/>
    </w:rPr>
  </w:style>
  <w:style w:type="character" w:customStyle="1" w:styleId="DiagramaDiagrama14">
    <w:name w:val="Diagrama Diagrama14"/>
    <w:basedOn w:val="DefaultParagraphFont"/>
    <w:uiPriority w:val="99"/>
    <w:locked/>
    <w:rsid w:val="001834E4"/>
    <w:rPr>
      <w:rFonts w:ascii="Times New Roman" w:hAnsi="Times New Roman" w:cs="Times New Roman"/>
      <w:b/>
      <w:bCs/>
      <w:sz w:val="20"/>
      <w:szCs w:val="20"/>
    </w:rPr>
  </w:style>
  <w:style w:type="character" w:customStyle="1" w:styleId="Heading6Char1">
    <w:name w:val="Heading 6 Char1"/>
    <w:basedOn w:val="DefaultParagraphFont"/>
    <w:link w:val="Heading6"/>
    <w:uiPriority w:val="99"/>
    <w:locked/>
    <w:rsid w:val="001834E4"/>
    <w:rPr>
      <w:rFonts w:ascii="Calibri" w:eastAsia="Times New Roman" w:hAnsi="Calibri" w:cs="Times New Roman"/>
      <w:b/>
      <w:bCs/>
      <w:sz w:val="22"/>
      <w:szCs w:val="22"/>
      <w:lang w:val="lt-LT" w:eastAsia="en-US" w:bidi="ar-SA"/>
    </w:rPr>
  </w:style>
  <w:style w:type="paragraph" w:customStyle="1" w:styleId="DiagramaDiagrama1Diagrama">
    <w:name w:val="Diagrama Diagrama1 Diagrama"/>
    <w:basedOn w:val="Normal"/>
    <w:uiPriority w:val="99"/>
    <w:rsid w:val="001834E4"/>
    <w:pPr>
      <w:spacing w:after="160" w:line="240" w:lineRule="exact"/>
    </w:pPr>
    <w:rPr>
      <w:rFonts w:ascii="Tahoma" w:hAnsi="Tahoma"/>
      <w:sz w:val="20"/>
      <w:szCs w:val="20"/>
      <w:lang w:val="en-US" w:eastAsia="en-US"/>
    </w:rPr>
  </w:style>
  <w:style w:type="character" w:customStyle="1" w:styleId="DiagramaDiagrama12">
    <w:name w:val="Diagrama Diagrama12"/>
    <w:basedOn w:val="DefaultParagraphFont"/>
    <w:uiPriority w:val="99"/>
    <w:locked/>
    <w:rsid w:val="001834E4"/>
    <w:rPr>
      <w:rFonts w:ascii="Times New Roman" w:hAnsi="Times New Roman" w:cs="Times New Roman"/>
      <w:sz w:val="20"/>
      <w:szCs w:val="20"/>
    </w:rPr>
  </w:style>
  <w:style w:type="paragraph" w:styleId="Header">
    <w:name w:val="header"/>
    <w:basedOn w:val="Normal"/>
    <w:link w:val="HeaderChar1"/>
    <w:uiPriority w:val="99"/>
    <w:rsid w:val="001834E4"/>
    <w:pPr>
      <w:tabs>
        <w:tab w:val="center" w:pos="4153"/>
        <w:tab w:val="right" w:pos="8306"/>
      </w:tabs>
      <w:spacing w:after="0" w:line="240" w:lineRule="auto"/>
    </w:pPr>
    <w:rPr>
      <w:rFonts w:ascii="Times New Roman" w:hAnsi="Times New Roman"/>
      <w:sz w:val="24"/>
      <w:szCs w:val="20"/>
      <w:lang w:eastAsia="en-US"/>
    </w:rPr>
  </w:style>
  <w:style w:type="character" w:customStyle="1" w:styleId="HeaderChar">
    <w:name w:val="Header Char"/>
    <w:basedOn w:val="DefaultParagraphFont"/>
    <w:link w:val="Header"/>
    <w:uiPriority w:val="99"/>
    <w:semiHidden/>
    <w:rsid w:val="00DF4A04"/>
  </w:style>
  <w:style w:type="character" w:customStyle="1" w:styleId="HeaderChar1">
    <w:name w:val="Header Char1"/>
    <w:basedOn w:val="DefaultParagraphFont"/>
    <w:link w:val="Header"/>
    <w:uiPriority w:val="99"/>
    <w:locked/>
    <w:rsid w:val="001834E4"/>
    <w:rPr>
      <w:rFonts w:eastAsia="Times New Roman" w:cs="Times New Roman"/>
      <w:sz w:val="24"/>
      <w:lang w:val="lt-LT" w:eastAsia="en-US" w:bidi="ar-SA"/>
    </w:rPr>
  </w:style>
  <w:style w:type="paragraph" w:styleId="Footer">
    <w:name w:val="footer"/>
    <w:basedOn w:val="Normal"/>
    <w:link w:val="FooterChar1"/>
    <w:uiPriority w:val="99"/>
    <w:rsid w:val="001834E4"/>
    <w:pPr>
      <w:tabs>
        <w:tab w:val="center" w:pos="4153"/>
        <w:tab w:val="right" w:pos="8306"/>
      </w:tabs>
      <w:spacing w:after="0" w:line="240" w:lineRule="auto"/>
    </w:pPr>
    <w:rPr>
      <w:rFonts w:ascii="Times New Roman" w:hAnsi="Times New Roman"/>
      <w:sz w:val="24"/>
      <w:szCs w:val="20"/>
      <w:lang w:eastAsia="en-US"/>
    </w:rPr>
  </w:style>
  <w:style w:type="character" w:customStyle="1" w:styleId="FooterChar">
    <w:name w:val="Footer Char"/>
    <w:basedOn w:val="DefaultParagraphFont"/>
    <w:link w:val="Footer"/>
    <w:uiPriority w:val="99"/>
    <w:semiHidden/>
    <w:rsid w:val="00DF4A04"/>
  </w:style>
  <w:style w:type="character" w:customStyle="1" w:styleId="FooterChar1">
    <w:name w:val="Footer Char1"/>
    <w:basedOn w:val="DefaultParagraphFont"/>
    <w:link w:val="Footer"/>
    <w:uiPriority w:val="99"/>
    <w:locked/>
    <w:rsid w:val="001834E4"/>
    <w:rPr>
      <w:rFonts w:eastAsia="Times New Roman" w:cs="Times New Roman"/>
      <w:sz w:val="24"/>
      <w:lang w:val="lt-LT" w:eastAsia="en-US" w:bidi="ar-SA"/>
    </w:rPr>
  </w:style>
  <w:style w:type="character" w:styleId="PageNumber">
    <w:name w:val="page number"/>
    <w:basedOn w:val="DefaultParagraphFont"/>
    <w:uiPriority w:val="99"/>
    <w:rsid w:val="001834E4"/>
    <w:rPr>
      <w:rFonts w:cs="Times New Roman"/>
    </w:rPr>
  </w:style>
  <w:style w:type="paragraph" w:styleId="BodyTextIndent">
    <w:name w:val="Body Text Indent"/>
    <w:basedOn w:val="Normal"/>
    <w:link w:val="BodyTextIndentChar1"/>
    <w:uiPriority w:val="99"/>
    <w:rsid w:val="001834E4"/>
    <w:pPr>
      <w:spacing w:after="0" w:line="240" w:lineRule="auto"/>
      <w:ind w:firstLine="851"/>
    </w:pPr>
    <w:rPr>
      <w:rFonts w:ascii="Times New Roman" w:hAnsi="Times New Roman"/>
      <w:sz w:val="24"/>
      <w:szCs w:val="20"/>
      <w:lang w:eastAsia="en-US"/>
    </w:rPr>
  </w:style>
  <w:style w:type="character" w:customStyle="1" w:styleId="BodyTextIndentChar">
    <w:name w:val="Body Text Indent Char"/>
    <w:basedOn w:val="DefaultParagraphFont"/>
    <w:link w:val="BodyTextIndent"/>
    <w:uiPriority w:val="99"/>
    <w:semiHidden/>
    <w:rsid w:val="00DF4A04"/>
  </w:style>
  <w:style w:type="character" w:customStyle="1" w:styleId="BodyTextIndentChar1">
    <w:name w:val="Body Text Indent Char1"/>
    <w:basedOn w:val="DefaultParagraphFont"/>
    <w:link w:val="BodyTextIndent"/>
    <w:uiPriority w:val="99"/>
    <w:locked/>
    <w:rsid w:val="001834E4"/>
    <w:rPr>
      <w:rFonts w:eastAsia="Times New Roman" w:cs="Times New Roman"/>
      <w:sz w:val="24"/>
      <w:lang w:val="lt-LT" w:eastAsia="en-US" w:bidi="ar-SA"/>
    </w:rPr>
  </w:style>
  <w:style w:type="paragraph" w:styleId="Title">
    <w:name w:val="Title"/>
    <w:basedOn w:val="Normal"/>
    <w:link w:val="TitleChar1"/>
    <w:uiPriority w:val="99"/>
    <w:qFormat/>
    <w:locked/>
    <w:rsid w:val="001834E4"/>
    <w:pPr>
      <w:spacing w:after="0" w:line="240" w:lineRule="auto"/>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10"/>
    <w:rsid w:val="00DF4A04"/>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1834E4"/>
    <w:rPr>
      <w:rFonts w:eastAsia="Times New Roman" w:cs="Times New Roman"/>
      <w:b/>
      <w:bCs/>
      <w:sz w:val="24"/>
      <w:szCs w:val="24"/>
      <w:lang w:val="en-US" w:eastAsia="en-US" w:bidi="ar-SA"/>
    </w:rPr>
  </w:style>
  <w:style w:type="paragraph" w:styleId="BodyTextIndent2">
    <w:name w:val="Body Text Indent 2"/>
    <w:basedOn w:val="Normal"/>
    <w:link w:val="BodyTextIndent2Char1"/>
    <w:uiPriority w:val="99"/>
    <w:rsid w:val="001834E4"/>
    <w:pPr>
      <w:spacing w:before="120" w:after="120" w:line="240" w:lineRule="auto"/>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DF4A04"/>
  </w:style>
  <w:style w:type="character" w:customStyle="1" w:styleId="BodyTextIndent2Char1">
    <w:name w:val="Body Text Indent 2 Char1"/>
    <w:basedOn w:val="DefaultParagraphFont"/>
    <w:link w:val="BodyTextIndent2"/>
    <w:uiPriority w:val="99"/>
    <w:locked/>
    <w:rsid w:val="001834E4"/>
    <w:rPr>
      <w:rFonts w:eastAsia="Times New Roman" w:cs="Times New Roman"/>
      <w:sz w:val="24"/>
      <w:szCs w:val="24"/>
      <w:lang w:val="lt-LT" w:eastAsia="lt-LT" w:bidi="ar-SA"/>
    </w:rPr>
  </w:style>
  <w:style w:type="character" w:customStyle="1" w:styleId="DiagramaDiagrama6">
    <w:name w:val="Diagrama Diagrama6"/>
    <w:basedOn w:val="DefaultParagraphFont"/>
    <w:uiPriority w:val="99"/>
    <w:locked/>
    <w:rsid w:val="001834E4"/>
    <w:rPr>
      <w:rFonts w:ascii="Times New Roman" w:hAnsi="Times New Roman" w:cs="Times New Roman"/>
      <w:sz w:val="20"/>
      <w:szCs w:val="20"/>
    </w:rPr>
  </w:style>
  <w:style w:type="paragraph" w:styleId="Subtitle">
    <w:name w:val="Subtitle"/>
    <w:basedOn w:val="Normal"/>
    <w:link w:val="SubtitleChar1"/>
    <w:uiPriority w:val="99"/>
    <w:qFormat/>
    <w:locked/>
    <w:rsid w:val="001834E4"/>
    <w:pPr>
      <w:tabs>
        <w:tab w:val="left" w:pos="567"/>
      </w:tabs>
      <w:spacing w:after="0" w:line="240" w:lineRule="auto"/>
      <w:jc w:val="center"/>
    </w:pPr>
    <w:rPr>
      <w:rFonts w:ascii="Times New Roman" w:hAnsi="Times New Roman"/>
      <w:b/>
      <w:bCs/>
      <w:sz w:val="24"/>
      <w:szCs w:val="24"/>
      <w:lang w:eastAsia="en-US"/>
    </w:rPr>
  </w:style>
  <w:style w:type="character" w:customStyle="1" w:styleId="SubtitleChar">
    <w:name w:val="Subtitle Char"/>
    <w:basedOn w:val="DefaultParagraphFont"/>
    <w:link w:val="Subtitle"/>
    <w:uiPriority w:val="11"/>
    <w:rsid w:val="00DF4A04"/>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1834E4"/>
    <w:rPr>
      <w:rFonts w:eastAsia="Times New Roman" w:cs="Times New Roman"/>
      <w:b/>
      <w:bCs/>
      <w:sz w:val="24"/>
      <w:szCs w:val="24"/>
      <w:lang w:val="lt-LT" w:eastAsia="en-US" w:bidi="ar-SA"/>
    </w:rPr>
  </w:style>
  <w:style w:type="paragraph" w:customStyle="1" w:styleId="Default">
    <w:name w:val="Default"/>
    <w:uiPriority w:val="99"/>
    <w:rsid w:val="001834E4"/>
    <w:pPr>
      <w:autoSpaceDE w:val="0"/>
      <w:autoSpaceDN w:val="0"/>
      <w:adjustRightInd w:val="0"/>
    </w:pPr>
    <w:rPr>
      <w:rFonts w:ascii="Times New Roman" w:hAnsi="Times New Roman"/>
      <w:color w:val="000000"/>
      <w:sz w:val="24"/>
      <w:szCs w:val="24"/>
    </w:rPr>
  </w:style>
  <w:style w:type="character" w:customStyle="1" w:styleId="DiagramaDiagrama4">
    <w:name w:val="Diagrama Diagrama4"/>
    <w:basedOn w:val="DefaultParagraphFont"/>
    <w:uiPriority w:val="99"/>
    <w:locked/>
    <w:rsid w:val="001834E4"/>
    <w:rPr>
      <w:rFonts w:ascii="Tahoma" w:hAnsi="Tahoma" w:cs="Times New Roman"/>
      <w:sz w:val="16"/>
      <w:szCs w:val="16"/>
    </w:rPr>
  </w:style>
  <w:style w:type="paragraph" w:styleId="PlainText">
    <w:name w:val="Plain Text"/>
    <w:basedOn w:val="Normal"/>
    <w:link w:val="PlainTextChar1"/>
    <w:uiPriority w:val="99"/>
    <w:rsid w:val="001834E4"/>
    <w:pPr>
      <w:spacing w:after="0" w:line="240" w:lineRule="auto"/>
    </w:pPr>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semiHidden/>
    <w:rsid w:val="00DF4A04"/>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1834E4"/>
    <w:rPr>
      <w:rFonts w:ascii="Courier New" w:eastAsia="Times New Roman" w:hAnsi="Courier New" w:cs="Courier New"/>
      <w:lang w:val="en-GB" w:eastAsia="en-US" w:bidi="ar-SA"/>
    </w:rPr>
  </w:style>
  <w:style w:type="character" w:styleId="FollowedHyperlink">
    <w:name w:val="FollowedHyperlink"/>
    <w:basedOn w:val="DefaultParagraphFont"/>
    <w:uiPriority w:val="99"/>
    <w:rsid w:val="001834E4"/>
    <w:rPr>
      <w:rFonts w:cs="Times New Roman"/>
      <w:color w:val="800080"/>
      <w:u w:val="single"/>
    </w:rPr>
  </w:style>
  <w:style w:type="paragraph" w:styleId="HTMLPreformatted">
    <w:name w:val="HTML Preformatted"/>
    <w:basedOn w:val="Normal"/>
    <w:link w:val="HTMLPreformattedChar1"/>
    <w:uiPriority w:val="99"/>
    <w:rsid w:val="00183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4A04"/>
    <w:rPr>
      <w:rFonts w:ascii="Courier New" w:hAnsi="Courier New" w:cs="Courier New"/>
      <w:sz w:val="20"/>
      <w:szCs w:val="20"/>
    </w:rPr>
  </w:style>
  <w:style w:type="character" w:customStyle="1" w:styleId="HTMLPreformattedChar1">
    <w:name w:val="HTML Preformatted Char1"/>
    <w:basedOn w:val="DefaultParagraphFont"/>
    <w:link w:val="HTMLPreformatted"/>
    <w:uiPriority w:val="99"/>
    <w:locked/>
    <w:rsid w:val="001834E4"/>
    <w:rPr>
      <w:rFonts w:ascii="Courier New" w:eastAsia="Times New Roman" w:hAnsi="Courier New" w:cs="Courier New"/>
      <w:lang w:val="lt-LT" w:eastAsia="lt-LT" w:bidi="ar-SA"/>
    </w:rPr>
  </w:style>
  <w:style w:type="character" w:customStyle="1" w:styleId="DiagramaDiagrama1">
    <w:name w:val="Diagrama Diagrama1"/>
    <w:basedOn w:val="DefaultParagraphFont"/>
    <w:uiPriority w:val="99"/>
    <w:locked/>
    <w:rsid w:val="001834E4"/>
    <w:rPr>
      <w:rFonts w:ascii="Times New Roman" w:hAnsi="Times New Roman" w:cs="Times New Roman"/>
      <w:b/>
      <w:bCs/>
      <w:sz w:val="24"/>
      <w:szCs w:val="24"/>
    </w:rPr>
  </w:style>
  <w:style w:type="character" w:customStyle="1" w:styleId="DiagramaDiagrama">
    <w:name w:val="Diagrama Diagrama"/>
    <w:basedOn w:val="DefaultParagraphFont"/>
    <w:uiPriority w:val="99"/>
    <w:locked/>
    <w:rsid w:val="001834E4"/>
    <w:rPr>
      <w:rFonts w:ascii="Times New Roman" w:hAnsi="Times New Roman" w:cs="Times New Roman"/>
      <w:sz w:val="20"/>
      <w:szCs w:val="20"/>
    </w:rPr>
  </w:style>
  <w:style w:type="numbering" w:customStyle="1" w:styleId="sTILIUKAS2">
    <w:name w:val="sTILIUKAS 2"/>
    <w:rsid w:val="00DF4A04"/>
    <w:pPr>
      <w:numPr>
        <w:numId w:val="37"/>
      </w:numPr>
    </w:pPr>
  </w:style>
  <w:style w:type="numbering" w:customStyle="1" w:styleId="Stiliukas">
    <w:name w:val="Stiliukas"/>
    <w:rsid w:val="00DF4A04"/>
    <w:pPr>
      <w:numPr>
        <w:numId w:val="1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192.168.1.1/Litlex/LL.DLL?Tekstas=1?Id=28698&amp;Zd=savivald%2Bturt%2Bvaldym&amp;BF=4" TargetMode="External"/><Relationship Id="rId21" Type="http://schemas.openxmlformats.org/officeDocument/2006/relationships/hyperlink" Target="http://192.168.1.1/Litlex/LL.DLL?Tekstas=1?Id=28698&amp;Zd=savivald%2Bturt%2Bvaldym&amp;BF=4" TargetMode="External"/><Relationship Id="rId42" Type="http://schemas.openxmlformats.org/officeDocument/2006/relationships/hyperlink" Target="http://192.168.1.1/Litlex/LL.DLL?Tekstas=1?Id=28698&amp;Zd=savivald%2Bturt%2Bvaldym&amp;BF=4" TargetMode="External"/><Relationship Id="rId63" Type="http://schemas.openxmlformats.org/officeDocument/2006/relationships/hyperlink" Target="http://192.168.1.1/Litlex/LL.DLL?Tekstas=1?Id=28698&amp;Zd=savivald%2Bturt%2Bvaldym&amp;BF=4" TargetMode="External"/><Relationship Id="rId84" Type="http://schemas.openxmlformats.org/officeDocument/2006/relationships/hyperlink" Target="http://192.168.1.1/Litlex/LL.DLL?Tekstas=1?Id=28698&amp;Zd=savivald%2Bturt%2Bvaldym&amp;BF=4" TargetMode="External"/><Relationship Id="rId138" Type="http://schemas.openxmlformats.org/officeDocument/2006/relationships/hyperlink" Target="http://192.168.1.1/Litlex/LL.DLL?Tekstas=1?Id=28698&amp;Zd=savivald%2Bturt%2Bvaldym&amp;BF=4" TargetMode="External"/><Relationship Id="rId159" Type="http://schemas.openxmlformats.org/officeDocument/2006/relationships/hyperlink" Target="http://192.168.1.1/Litlex/LL.DLL?Tekstas=1?Id=28698&amp;Zd=savivald%2Bturt%2Bvaldym&amp;BF=4" TargetMode="External"/><Relationship Id="rId170" Type="http://schemas.openxmlformats.org/officeDocument/2006/relationships/hyperlink" Target="http://192.168.1.1/Litlex/LL.DLL?Tekstas=1?Id=28698&amp;Zd=savivald%2Bturt%2Bvaldym&amp;BF=4" TargetMode="External"/><Relationship Id="rId191" Type="http://schemas.openxmlformats.org/officeDocument/2006/relationships/hyperlink" Target="http://192.168.1.1/Litlex/LL.DLL?Tekstas=1?Id=28698&amp;Zd=savivald%2Bturt%2Bvaldym&amp;BF=4" TargetMode="External"/><Relationship Id="rId196" Type="http://schemas.openxmlformats.org/officeDocument/2006/relationships/hyperlink" Target="http://192.168.1.1/Litlex/LL.DLL?Tekstas=1?Id=28698&amp;Zd=savivald%2Bturt%2Bvaldym&amp;BF=4" TargetMode="External"/><Relationship Id="rId200" Type="http://schemas.openxmlformats.org/officeDocument/2006/relationships/fontTable" Target="fontTable.xml"/><Relationship Id="rId16" Type="http://schemas.openxmlformats.org/officeDocument/2006/relationships/hyperlink" Target="http://192.168.1.1/Litlex/LL.DLL?Tekstas=1?Id=28698&amp;Zd=savivald%2Bturt%2Bvaldym&amp;BF=4" TargetMode="External"/><Relationship Id="rId107" Type="http://schemas.openxmlformats.org/officeDocument/2006/relationships/hyperlink" Target="http://192.168.1.1/Litlex/LL.DLL?Tekstas=1?Id=28698&amp;Zd=savivald%2Bturt%2Bvaldym&amp;BF=4" TargetMode="External"/><Relationship Id="rId11" Type="http://schemas.openxmlformats.org/officeDocument/2006/relationships/hyperlink" Target="http://192.168.1.1/Litlex/LL.DLL?Tekstas=1?Id=28698&amp;Zd=savivald%2Bturt%2Bvaldym&amp;BF=4" TargetMode="External"/><Relationship Id="rId32" Type="http://schemas.openxmlformats.org/officeDocument/2006/relationships/image" Target="media/image2.wmf"/><Relationship Id="rId37" Type="http://schemas.openxmlformats.org/officeDocument/2006/relationships/hyperlink" Target="http://192.168.1.1/Litlex/LL.DLL?Tekstas=1?Id=28698&amp;Zd=savivald%2Bturt%2Bvaldym&amp;BF=4" TargetMode="External"/><Relationship Id="rId53" Type="http://schemas.openxmlformats.org/officeDocument/2006/relationships/hyperlink" Target="http://192.168.1.1/Litlex/LL.DLL?Tekstas=1?Id=28698&amp;Zd=savivald%2Bturt%2Bvaldym&amp;BF=4" TargetMode="External"/><Relationship Id="rId58" Type="http://schemas.openxmlformats.org/officeDocument/2006/relationships/hyperlink" Target="http://192.168.1.1/Litlex/LL.DLL?Tekstas=1?Id=28698&amp;Zd=savivald%2Bturt%2Bvaldym&amp;BF=4" TargetMode="External"/><Relationship Id="rId74" Type="http://schemas.openxmlformats.org/officeDocument/2006/relationships/hyperlink" Target="http://192.168.1.1/Litlex/LL.DLL?Tekstas=1?Id=28698&amp;Zd=savivald%2Bturt%2Bvaldym&amp;BF=4" TargetMode="External"/><Relationship Id="rId79" Type="http://schemas.openxmlformats.org/officeDocument/2006/relationships/hyperlink" Target="http://192.168.1.1/Litlex/LL.DLL?Tekstas=1?Id=28698&amp;Zd=savivald%2Bturt%2Bvaldym&amp;BF=4" TargetMode="External"/><Relationship Id="rId102" Type="http://schemas.openxmlformats.org/officeDocument/2006/relationships/hyperlink" Target="http://192.168.1.1/Litlex/ll.dll?Tekstas=1&amp;Id=41997&amp;BF=1" TargetMode="External"/><Relationship Id="rId123" Type="http://schemas.openxmlformats.org/officeDocument/2006/relationships/hyperlink" Target="http://192.168.1.1/Litlex/LL.DLL?Tekstas=1?Id=28698&amp;Zd=savivald%2Bturt%2Bvaldym&amp;BF=4" TargetMode="External"/><Relationship Id="rId128" Type="http://schemas.openxmlformats.org/officeDocument/2006/relationships/hyperlink" Target="http://192.168.1.1/Litlex/LL.DLL?Tekstas=1?Id=28698&amp;Zd=savivald%2Bturt%2Bvaldym&amp;BF=4" TargetMode="External"/><Relationship Id="rId144" Type="http://schemas.openxmlformats.org/officeDocument/2006/relationships/hyperlink" Target="http://192.168.1.1/Litlex/LL.DLL?Tekstas=1?Id=28698&amp;Zd=savivald%2Bturt%2Bvaldym&amp;BF=4" TargetMode="External"/><Relationship Id="rId149" Type="http://schemas.openxmlformats.org/officeDocument/2006/relationships/hyperlink" Target="http://192.168.1.1/Litlex/ll.dll?Tekstas=1&amp;Id=34176&amp;BF=1" TargetMode="External"/><Relationship Id="rId5" Type="http://schemas.openxmlformats.org/officeDocument/2006/relationships/image" Target="media/image1.jpeg"/><Relationship Id="rId90" Type="http://schemas.openxmlformats.org/officeDocument/2006/relationships/hyperlink" Target="http://192.168.1.1/Litlex/LL.DLL?Tekstas=1?Id=28698&amp;Zd=savivald%2Bturt%2Bvaldym&amp;BF=4" TargetMode="External"/><Relationship Id="rId95" Type="http://schemas.openxmlformats.org/officeDocument/2006/relationships/hyperlink" Target="http://192.168.1.1/Litlex/LL.DLL?Tekstas=1?Id=28698&amp;Zd=savivald%2Bturt%2Bvaldym&amp;BF=4" TargetMode="External"/><Relationship Id="rId160" Type="http://schemas.openxmlformats.org/officeDocument/2006/relationships/hyperlink" Target="http://192.168.1.1/Litlex/LL.DLL?Tekstas=1?Id=28698&amp;Zd=savivald%2Bturt%2Bvaldym&amp;BF=4" TargetMode="External"/><Relationship Id="rId165" Type="http://schemas.openxmlformats.org/officeDocument/2006/relationships/hyperlink" Target="http://192.168.1.1/Litlex/LL.DLL?Tekstas=1?Id=28698&amp;Zd=savivald%2Bturt%2Bvaldym&amp;BF=4" TargetMode="External"/><Relationship Id="rId181" Type="http://schemas.openxmlformats.org/officeDocument/2006/relationships/hyperlink" Target="http://192.168.1.1/Litlex/LL.DLL?Tekstas=1?Id=28698&amp;Zd=savivald%2Bturt%2Bvaldym&amp;BF=4" TargetMode="External"/><Relationship Id="rId186" Type="http://schemas.openxmlformats.org/officeDocument/2006/relationships/hyperlink" Target="http://192.168.1.1/Litlex/LL.DLL?Tekstas=1?Id=28698&amp;Zd=savivald%2Bturt%2Bvaldym&amp;BF=4" TargetMode="External"/><Relationship Id="rId22" Type="http://schemas.openxmlformats.org/officeDocument/2006/relationships/hyperlink" Target="http://192.168.1.1/Litlex/LL.DLL?Tekstas=1?Id=28698&amp;Zd=savivald%2Bturt%2Bvaldym&amp;BF=4" TargetMode="External"/><Relationship Id="rId27" Type="http://schemas.openxmlformats.org/officeDocument/2006/relationships/hyperlink" Target="http://192.168.1.1/Litlex/LL.DLL?Tekstas=1?Id=28698&amp;Zd=savivald%2Bturt%2Bvaldym&amp;BF=4" TargetMode="External"/><Relationship Id="rId43" Type="http://schemas.openxmlformats.org/officeDocument/2006/relationships/hyperlink" Target="http://192.168.1.1/Litlex/LL.DLL?Tekstas=1?Id=28698&amp;Zd=savivald%2Bturt%2Bvaldym&amp;BF=4" TargetMode="External"/><Relationship Id="rId48" Type="http://schemas.openxmlformats.org/officeDocument/2006/relationships/hyperlink" Target="http://192.168.1.1/Litlex/LL.DLL?Tekstas=1?Id=28698&amp;Zd=savivald%2Bturt%2Bvaldym&amp;BF=4" TargetMode="External"/><Relationship Id="rId64" Type="http://schemas.openxmlformats.org/officeDocument/2006/relationships/hyperlink" Target="http://192.168.1.1/Litlex/LL.DLL?Tekstas=1?Id=28698&amp;Zd=savivald%2Bturt%2Bvaldym&amp;BF=4" TargetMode="External"/><Relationship Id="rId69" Type="http://schemas.openxmlformats.org/officeDocument/2006/relationships/hyperlink" Target="http://192.168.1.1/Litlex/LL.DLL?Tekstas=1?Id=28698&amp;Zd=savivald%2Bturt%2Bvaldym&amp;BF=4" TargetMode="External"/><Relationship Id="rId113" Type="http://schemas.openxmlformats.org/officeDocument/2006/relationships/hyperlink" Target="http://192.168.1.1/Litlex/LL.DLL?Tekstas=1?Id=28698&amp;Zd=savivald%2Bturt%2Bvaldym&amp;BF=4" TargetMode="External"/><Relationship Id="rId118" Type="http://schemas.openxmlformats.org/officeDocument/2006/relationships/hyperlink" Target="http://192.168.1.1/Litlex/ll.dll?Tekstas=1&amp;Id=34176&amp;BF=1" TargetMode="External"/><Relationship Id="rId134" Type="http://schemas.openxmlformats.org/officeDocument/2006/relationships/hyperlink" Target="http://192.168.1.1/Litlex/LL.DLL?Tekstas=1?Id=28698&amp;Zd=savivald%2Bturt%2Bvaldym&amp;BF=4" TargetMode="External"/><Relationship Id="rId139" Type="http://schemas.openxmlformats.org/officeDocument/2006/relationships/hyperlink" Target="http://192.168.1.1/Litlex/LL.DLL?Tekstas=1?Id=28698&amp;Zd=savivald%2Bturt%2Bvaldym&amp;BF=4" TargetMode="External"/><Relationship Id="rId80" Type="http://schemas.openxmlformats.org/officeDocument/2006/relationships/hyperlink" Target="http://192.168.1.1/Litlex/LL.DLL?Tekstas=1?Id=28698&amp;Zd=savivald%2Bturt%2Bvaldym&amp;BF=4" TargetMode="External"/><Relationship Id="rId85" Type="http://schemas.openxmlformats.org/officeDocument/2006/relationships/hyperlink" Target="http://192.168.1.1/Litlex/ll.dll?Tekstas=1&amp;Id=41997&amp;BF=1" TargetMode="External"/><Relationship Id="rId150" Type="http://schemas.openxmlformats.org/officeDocument/2006/relationships/hyperlink" Target="http://192.168.1.1/Litlex/LL.DLL?Tekstas=1?Id=28698&amp;Zd=savivald%2Bturt%2Bvaldym&amp;BF=4" TargetMode="External"/><Relationship Id="rId155" Type="http://schemas.openxmlformats.org/officeDocument/2006/relationships/hyperlink" Target="http://192.168.1.1/Litlex/LL.DLL?Tekstas=1?Id=28698&amp;Zd=savivald%2Bturt%2Bvaldym&amp;BF=4" TargetMode="External"/><Relationship Id="rId171" Type="http://schemas.openxmlformats.org/officeDocument/2006/relationships/hyperlink" Target="http://192.168.1.1/Litlex/LL.DLL?Tekstas=1?Id=28698&amp;Zd=savivald%2Bturt%2Bvaldym&amp;BF=4" TargetMode="External"/><Relationship Id="rId176" Type="http://schemas.openxmlformats.org/officeDocument/2006/relationships/hyperlink" Target="http://192.168.1.1/Litlex/LL.DLL?Tekstas=1?Id=28698&amp;Zd=savivald%2Bturt%2Bvaldym&amp;BF=4" TargetMode="External"/><Relationship Id="rId192" Type="http://schemas.openxmlformats.org/officeDocument/2006/relationships/hyperlink" Target="http://192.168.1.1/Litlex/ll.dll?Tekstas=1&amp;Id=12388&amp;BF=1" TargetMode="External"/><Relationship Id="rId197" Type="http://schemas.openxmlformats.org/officeDocument/2006/relationships/hyperlink" Target="http://192.168.1.1/Litlex/LL.DLL?Tekstas=1?Id=28698&amp;Zd=savivald%2Bturt%2Bvaldym&amp;BF=4" TargetMode="External"/><Relationship Id="rId201" Type="http://schemas.openxmlformats.org/officeDocument/2006/relationships/theme" Target="theme/theme1.xml"/><Relationship Id="rId12" Type="http://schemas.openxmlformats.org/officeDocument/2006/relationships/hyperlink" Target="http://192.168.1.1/Litlex/LL.DLL?Tekstas=1?Id=28698&amp;Zd=savivald%2Bturt%2Bvaldym&amp;BF=4" TargetMode="External"/><Relationship Id="rId17" Type="http://schemas.openxmlformats.org/officeDocument/2006/relationships/hyperlink" Target="http://192.168.1.1/Litlex/LL.DLL?Tekstas=1?Id=28698&amp;Zd=savivald%2Bturt%2Bvaldym&amp;BF=4" TargetMode="External"/><Relationship Id="rId33" Type="http://schemas.openxmlformats.org/officeDocument/2006/relationships/oleObject" Target="embeddings/oleObject1.bin"/><Relationship Id="rId38" Type="http://schemas.openxmlformats.org/officeDocument/2006/relationships/hyperlink" Target="http://192.168.1.1/Litlex/LL.DLL?Tekstas=1?Id=28698&amp;Zd=savivald%2Bturt%2Bvaldym&amp;BF=4" TargetMode="External"/><Relationship Id="rId59" Type="http://schemas.openxmlformats.org/officeDocument/2006/relationships/hyperlink" Target="http://192.168.1.1/Litlex/LL.DLL?Tekstas=1?Id=28698&amp;Zd=savivald%2Bturt%2Bvaldym&amp;BF=4" TargetMode="External"/><Relationship Id="rId103" Type="http://schemas.openxmlformats.org/officeDocument/2006/relationships/hyperlink" Target="http://192.168.1.1/Litlex/LL.DLL?Tekstas=1?Id=28698&amp;Zd=savivald%2Bturt%2Bvaldym&amp;BF=4" TargetMode="External"/><Relationship Id="rId108" Type="http://schemas.openxmlformats.org/officeDocument/2006/relationships/hyperlink" Target="http://192.168.1.1/Litlex/LL.DLL?Tekstas=1?Id=28698&amp;Zd=savivald%2Bturt%2Bvaldym&amp;BF=4" TargetMode="External"/><Relationship Id="rId124" Type="http://schemas.openxmlformats.org/officeDocument/2006/relationships/hyperlink" Target="http://192.168.1.1/Litlex/LL.DLL?Tekstas=1?Id=28698&amp;Zd=savivald%2Bturt%2Bvaldym&amp;BF=4" TargetMode="External"/><Relationship Id="rId129" Type="http://schemas.openxmlformats.org/officeDocument/2006/relationships/hyperlink" Target="http://192.168.1.1/Litlex/LL.DLL?Tekstas=1?Id=28698&amp;Zd=savivald%2Bturt%2Bvaldym&amp;BF=4" TargetMode="External"/><Relationship Id="rId54" Type="http://schemas.openxmlformats.org/officeDocument/2006/relationships/hyperlink" Target="http://192.168.1.1/Litlex/LL.DLL?Tekstas=1?Id=28698&amp;Zd=savivald%2Bturt%2Bvaldym&amp;BF=4" TargetMode="External"/><Relationship Id="rId70" Type="http://schemas.openxmlformats.org/officeDocument/2006/relationships/hyperlink" Target="http://192.168.1.1/Litlex/LL.DLL?Tekstas=1?Id=28698&amp;Zd=savivald%2Bturt%2Bvaldym&amp;BF=4" TargetMode="External"/><Relationship Id="rId75" Type="http://schemas.openxmlformats.org/officeDocument/2006/relationships/hyperlink" Target="http://192.168.1.1/Litlex/LL.DLL?Tekstas=1?Id=28698&amp;Zd=savivald%2Bturt%2Bvaldym&amp;BF=4" TargetMode="External"/><Relationship Id="rId91" Type="http://schemas.openxmlformats.org/officeDocument/2006/relationships/hyperlink" Target="http://192.168.1.1/Litlex/LL.DLL?Tekstas=1?Id=28698&amp;Zd=savivald%2Bturt%2Bvaldym&amp;BF=4" TargetMode="External"/><Relationship Id="rId96" Type="http://schemas.openxmlformats.org/officeDocument/2006/relationships/hyperlink" Target="http://192.168.1.1/Litlex/LL.DLL?Tekstas=1?Id=28698&amp;Zd=savivald%2Bturt%2Bvaldym&amp;BF=4" TargetMode="External"/><Relationship Id="rId140" Type="http://schemas.openxmlformats.org/officeDocument/2006/relationships/hyperlink" Target="http://192.168.1.1/Litlex/LL.DLL?Tekstas=1?Id=28698&amp;Zd=savivald%2Bturt%2Bvaldym&amp;BF=4" TargetMode="External"/><Relationship Id="rId145" Type="http://schemas.openxmlformats.org/officeDocument/2006/relationships/hyperlink" Target="http://192.168.1.1/Litlex/LL.DLL?Tekstas=1?Id=28698&amp;Zd=savivald%2Bturt%2Bvaldym&amp;BF=4" TargetMode="External"/><Relationship Id="rId161" Type="http://schemas.openxmlformats.org/officeDocument/2006/relationships/hyperlink" Target="http://192.168.1.1/Litlex/LL.DLL?Tekstas=1?Id=28698&amp;Zd=savivald%2Bturt%2Bvaldym&amp;BF=4" TargetMode="External"/><Relationship Id="rId166" Type="http://schemas.openxmlformats.org/officeDocument/2006/relationships/hyperlink" Target="http://192.168.1.1/Litlex/LL.DLL?Tekstas=1?Id=28698&amp;Zd=savivald%2Bturt%2Bvaldym&amp;BF=4" TargetMode="External"/><Relationship Id="rId182" Type="http://schemas.openxmlformats.org/officeDocument/2006/relationships/hyperlink" Target="http://192.168.1.1/Litlex/ll.dll?Tekstas=1&amp;Id=58667&amp;BF=1" TargetMode="External"/><Relationship Id="rId187" Type="http://schemas.openxmlformats.org/officeDocument/2006/relationships/hyperlink" Target="http://192.168.1.1/Litlex/LL.DLL?Tekstas=1?Id=28698&amp;Zd=savivald%2Bturt%2Bvaldym&amp;BF=4" TargetMode="External"/><Relationship Id="rId1" Type="http://schemas.openxmlformats.org/officeDocument/2006/relationships/numbering" Target="numbering.xml"/><Relationship Id="rId6" Type="http://schemas.openxmlformats.org/officeDocument/2006/relationships/hyperlink" Target="http://www.pagegiai.lt" TargetMode="External"/><Relationship Id="rId23" Type="http://schemas.openxmlformats.org/officeDocument/2006/relationships/hyperlink" Target="http://192.168.1.1/Litlex/LL.DLL?Tekstas=1?Id=28698&amp;Zd=savivald%2Bturt%2Bvaldym&amp;BF=4" TargetMode="External"/><Relationship Id="rId28" Type="http://schemas.openxmlformats.org/officeDocument/2006/relationships/hyperlink" Target="http://192.168.1.1/Litlex/LL.DLL?Tekstas=1?Id=28698&amp;Zd=savivald%2Bturt%2Bvaldym&amp;BF=4" TargetMode="External"/><Relationship Id="rId49" Type="http://schemas.openxmlformats.org/officeDocument/2006/relationships/hyperlink" Target="http://192.168.1.1/Litlex/LL.DLL?Tekstas=1?Id=28698&amp;Zd=savivald%2Bturt%2Bvaldym&amp;BF=4" TargetMode="External"/><Relationship Id="rId114" Type="http://schemas.openxmlformats.org/officeDocument/2006/relationships/hyperlink" Target="http://192.168.1.1/Litlex/LL.DLL?Tekstas=1?Id=28698&amp;Zd=savivald%2Bturt%2Bvaldym&amp;BF=4" TargetMode="External"/><Relationship Id="rId119" Type="http://schemas.openxmlformats.org/officeDocument/2006/relationships/hyperlink" Target="http://192.168.1.1/Litlex/LL.DLL?Tekstas=1?Id=28698&amp;Zd=savivald%2Bturt%2Bvaldym&amp;BF=4" TargetMode="External"/><Relationship Id="rId44" Type="http://schemas.openxmlformats.org/officeDocument/2006/relationships/hyperlink" Target="http://192.168.1.1/Litlex/LL.DLL?Tekstas=1?Id=28698&amp;Zd=savivald%2Bturt%2Bvaldym&amp;BF=4" TargetMode="External"/><Relationship Id="rId60" Type="http://schemas.openxmlformats.org/officeDocument/2006/relationships/hyperlink" Target="http://192.168.1.1/Litlex/LL.DLL?Tekstas=1?Id=28698&amp;Zd=savivald%2Bturt%2Bvaldym&amp;BF=4" TargetMode="External"/><Relationship Id="rId65" Type="http://schemas.openxmlformats.org/officeDocument/2006/relationships/hyperlink" Target="http://192.168.1.1/Litlex/LL.DLL?Tekstas=1?Id=28698&amp;Zd=savivald%2Bturt%2Bvaldym&amp;BF=4" TargetMode="External"/><Relationship Id="rId81" Type="http://schemas.openxmlformats.org/officeDocument/2006/relationships/hyperlink" Target="http://192.168.1.1/Litlex/LL.DLL?Tekstas=1?Id=28698&amp;Zd=savivald%2Bturt%2Bvaldym&amp;BF=4" TargetMode="External"/><Relationship Id="rId86" Type="http://schemas.openxmlformats.org/officeDocument/2006/relationships/hyperlink" Target="http://192.168.1.1/Litlex/LL.DLL?Tekstas=1?Id=28698&amp;Zd=savivald%2Bturt%2Bvaldym&amp;BF=4" TargetMode="External"/><Relationship Id="rId130" Type="http://schemas.openxmlformats.org/officeDocument/2006/relationships/hyperlink" Target="http://192.168.1.1/Litlex/LL.DLL?Tekstas=1?Id=28698&amp;Zd=savivald%2Bturt%2Bvaldym&amp;BF=4" TargetMode="External"/><Relationship Id="rId135" Type="http://schemas.openxmlformats.org/officeDocument/2006/relationships/hyperlink" Target="http://192.168.1.1/Litlex/LL.DLL?Tekstas=1?Id=28698&amp;Zd=savivald%2Bturt%2Bvaldym&amp;BF=4" TargetMode="External"/><Relationship Id="rId151" Type="http://schemas.openxmlformats.org/officeDocument/2006/relationships/hyperlink" Target="http://192.168.1.1/Litlex/LL.DLL?Tekstas=1?Id=28698&amp;Zd=savivald%2Bturt%2Bvaldym&amp;BF=4" TargetMode="External"/><Relationship Id="rId156" Type="http://schemas.openxmlformats.org/officeDocument/2006/relationships/hyperlink" Target="http://192.168.1.1/Litlex/LL.DLL?Tekstas=1?Id=28698&amp;Zd=savivald%2Bturt%2Bvaldym&amp;BF=4" TargetMode="External"/><Relationship Id="rId177" Type="http://schemas.openxmlformats.org/officeDocument/2006/relationships/hyperlink" Target="http://192.168.1.1/Litlex/LL.DLL?Tekstas=1?Id=28698&amp;Zd=savivald%2Bturt%2Bvaldym&amp;BF=4" TargetMode="External"/><Relationship Id="rId198" Type="http://schemas.openxmlformats.org/officeDocument/2006/relationships/hyperlink" Target="http://192.168.1.1/Litlex/LL.DLL?Tekstas=1?Id=28698&amp;Zd=savivald%2Bturt%2Bvaldym&amp;BF=4" TargetMode="External"/><Relationship Id="rId172" Type="http://schemas.openxmlformats.org/officeDocument/2006/relationships/hyperlink" Target="http://192.168.1.1/Litlex/LL.DLL?Tekstas=1?Id=28698&amp;Zd=savivald%2Bturt%2Bvaldym&amp;BF=4" TargetMode="External"/><Relationship Id="rId193" Type="http://schemas.openxmlformats.org/officeDocument/2006/relationships/hyperlink" Target="http://192.168.1.1/Litlex/LL.DLL?Tekstas=1?Id=28698&amp;Zd=savivald%2Bturt%2Bvaldym&amp;BF=4" TargetMode="External"/><Relationship Id="rId13" Type="http://schemas.openxmlformats.org/officeDocument/2006/relationships/hyperlink" Target="http://192.168.1.1/Litlex/LL.DLL?Tekstas=1?Id=28698&amp;Zd=savivald%2Bturt%2Bvaldym&amp;BF=4" TargetMode="External"/><Relationship Id="rId18" Type="http://schemas.openxmlformats.org/officeDocument/2006/relationships/hyperlink" Target="http://192.168.1.1/Litlex/LL.DLL?Tekstas=1?Id=28698&amp;Zd=savivald%2Bturt%2Bvaldym&amp;BF=4" TargetMode="External"/><Relationship Id="rId39" Type="http://schemas.openxmlformats.org/officeDocument/2006/relationships/hyperlink" Target="http://192.168.1.1/Litlex/LL.DLL?Tekstas=1?Id=28698&amp;Zd=savivald%2Bturt%2Bvaldym&amp;BF=4" TargetMode="External"/><Relationship Id="rId109" Type="http://schemas.openxmlformats.org/officeDocument/2006/relationships/hyperlink" Target="http://192.168.1.1/Litlex/LL.DLL?Tekstas=1?Id=28698&amp;Zd=savivald%2Bturt%2Bvaldym&amp;BF=4" TargetMode="External"/><Relationship Id="rId34" Type="http://schemas.openxmlformats.org/officeDocument/2006/relationships/hyperlink" Target="http://www.pagegiai.lt" TargetMode="External"/><Relationship Id="rId50" Type="http://schemas.openxmlformats.org/officeDocument/2006/relationships/hyperlink" Target="http://192.168.1.1/Litlex/LL.DLL?Tekstas=1?Id=28698&amp;Zd=savivald%2Bturt%2Bvaldym&amp;BF=4" TargetMode="External"/><Relationship Id="rId55" Type="http://schemas.openxmlformats.org/officeDocument/2006/relationships/hyperlink" Target="http://192.168.1.1/Litlex/LL.DLL?Tekstas=1?Id=28698&amp;Zd=savivald%2Bturt%2Bvaldym&amp;BF=4" TargetMode="External"/><Relationship Id="rId76" Type="http://schemas.openxmlformats.org/officeDocument/2006/relationships/hyperlink" Target="http://192.168.1.1/Litlex/LL.DLL?Tekstas=1?Id=28698&amp;Zd=savivald%2Bturt%2Bvaldym&amp;BF=4" TargetMode="External"/><Relationship Id="rId97" Type="http://schemas.openxmlformats.org/officeDocument/2006/relationships/hyperlink" Target="http://192.168.1.1/Litlex/LL.DLL?Tekstas=1?Id=28698&amp;Zd=savivald%2Bturt%2Bvaldym&amp;BF=4" TargetMode="External"/><Relationship Id="rId104" Type="http://schemas.openxmlformats.org/officeDocument/2006/relationships/hyperlink" Target="http://192.168.1.1/Litlex/LL.DLL?Tekstas=1?Id=28698&amp;Zd=savivald%2Bturt%2Bvaldym&amp;BF=4" TargetMode="External"/><Relationship Id="rId120" Type="http://schemas.openxmlformats.org/officeDocument/2006/relationships/hyperlink" Target="http://192.168.1.1/Litlex/LL.DLL?Tekstas=1?Id=28698&amp;Zd=savivald%2Bturt%2Bvaldym&amp;BF=4" TargetMode="External"/><Relationship Id="rId125" Type="http://schemas.openxmlformats.org/officeDocument/2006/relationships/hyperlink" Target="http://192.168.1.1/Litlex/LL.DLL?Tekstas=1?Id=28698&amp;Zd=savivald%2Bturt%2Bvaldym&amp;BF=4" TargetMode="External"/><Relationship Id="rId141" Type="http://schemas.openxmlformats.org/officeDocument/2006/relationships/hyperlink" Target="http://192.168.1.1/Litlex/LL.DLL?Tekstas=1?Id=28698&amp;Zd=savivald%2Bturt%2Bvaldym&amp;BF=4" TargetMode="External"/><Relationship Id="rId146" Type="http://schemas.openxmlformats.org/officeDocument/2006/relationships/hyperlink" Target="http://192.168.1.1/Litlex/LL.DLL?Tekstas=1?Id=28698&amp;Zd=savivald%2Bturt%2Bvaldym&amp;BF=4" TargetMode="External"/><Relationship Id="rId167" Type="http://schemas.openxmlformats.org/officeDocument/2006/relationships/hyperlink" Target="http://192.168.1.1/Litlex/LL.DLL?Tekstas=1?Id=28698&amp;Zd=savivald%2Bturt%2Bvaldym&amp;BF=4" TargetMode="External"/><Relationship Id="rId188" Type="http://schemas.openxmlformats.org/officeDocument/2006/relationships/hyperlink" Target="http://192.168.1.1/Litlex/LL.DLL?Tekstas=1?Id=28698&amp;Zd=savivald%2Bturt%2Bvaldym&amp;BF=4" TargetMode="External"/><Relationship Id="rId7" Type="http://schemas.openxmlformats.org/officeDocument/2006/relationships/hyperlink" Target="http://192.168.1.1/Litlex/LL.DLL?Tekstas=1?Id=28698&amp;Zd=savivald%2Bturt%2Bvaldym&amp;BF=4" TargetMode="External"/><Relationship Id="rId71" Type="http://schemas.openxmlformats.org/officeDocument/2006/relationships/hyperlink" Target="http://192.168.1.1/Litlex/LL.DLL?Tekstas=1?Id=28698&amp;Zd=savivald%2Bturt%2Bvaldym&amp;BF=4" TargetMode="External"/><Relationship Id="rId92" Type="http://schemas.openxmlformats.org/officeDocument/2006/relationships/hyperlink" Target="http://192.168.1.1/Litlex/LL.DLL?Tekstas=1?Id=28698&amp;Zd=savivald%2Bturt%2Bvaldym&amp;BF=4" TargetMode="External"/><Relationship Id="rId162" Type="http://schemas.openxmlformats.org/officeDocument/2006/relationships/hyperlink" Target="http://192.168.1.1/Litlex/LL.DLL?Tekstas=1?Id=28698&amp;Zd=savivald%2Bturt%2Bvaldym&amp;BF=4" TargetMode="External"/><Relationship Id="rId183" Type="http://schemas.openxmlformats.org/officeDocument/2006/relationships/hyperlink" Target="http://192.168.1.1/Litlex/LL.DLL?Tekstas=1?Id=28698&amp;Zd=savivald%2Bturt%2Bvaldym&amp;BF=4" TargetMode="External"/><Relationship Id="rId2" Type="http://schemas.openxmlformats.org/officeDocument/2006/relationships/styles" Target="styles.xml"/><Relationship Id="rId29" Type="http://schemas.openxmlformats.org/officeDocument/2006/relationships/hyperlink" Target="http://192.168.1.1/Litlex/LL.DLL?Tekstas=1?Id=28698&amp;Zd=savivald%2Bturt%2Bvaldym&amp;BF=4" TargetMode="External"/><Relationship Id="rId24" Type="http://schemas.openxmlformats.org/officeDocument/2006/relationships/hyperlink" Target="http://192.168.1.1/Litlex/LL.DLL?Tekstas=1?Id=28698&amp;Zd=savivald%2Bturt%2Bvaldym&amp;BF=4" TargetMode="External"/><Relationship Id="rId40" Type="http://schemas.openxmlformats.org/officeDocument/2006/relationships/hyperlink" Target="http://192.168.1.1/Litlex/LL.DLL?Tekstas=1?Id=28698&amp;Zd=savivald%2Bturt%2Bvaldym&amp;BF=4" TargetMode="External"/><Relationship Id="rId45" Type="http://schemas.openxmlformats.org/officeDocument/2006/relationships/hyperlink" Target="http://192.168.1.1/Litlex/LL.DLL?Tekstas=1?Id=28698&amp;Zd=savivald%2Bturt%2Bvaldym&amp;BF=4" TargetMode="External"/><Relationship Id="rId66" Type="http://schemas.openxmlformats.org/officeDocument/2006/relationships/hyperlink" Target="http://192.168.1.1/Litlex/LL.DLL?Tekstas=1?Id=28698&amp;Zd=savivald%2Bturt%2Bvaldym&amp;BF=4" TargetMode="External"/><Relationship Id="rId87" Type="http://schemas.openxmlformats.org/officeDocument/2006/relationships/hyperlink" Target="JavaScript:openStr('50805','6.967')" TargetMode="External"/><Relationship Id="rId110" Type="http://schemas.openxmlformats.org/officeDocument/2006/relationships/hyperlink" Target="http://192.168.1.1/Litlex/LL.DLL?Tekstas=1?Id=28698&amp;Zd=savivald%2Bturt%2Bvaldym&amp;BF=4" TargetMode="External"/><Relationship Id="rId115" Type="http://schemas.openxmlformats.org/officeDocument/2006/relationships/hyperlink" Target="http://192.168.1.1/Litlex/LL.DLL?Tekstas=1?Id=28698&amp;Zd=savivald%2Bturt%2Bvaldym&amp;BF=4" TargetMode="External"/><Relationship Id="rId131" Type="http://schemas.openxmlformats.org/officeDocument/2006/relationships/hyperlink" Target="http://192.168.1.1/Litlex/LL.DLL?Tekstas=1?Id=28698&amp;Zd=savivald%2Bturt%2Bvaldym&amp;BF=4" TargetMode="External"/><Relationship Id="rId136" Type="http://schemas.openxmlformats.org/officeDocument/2006/relationships/hyperlink" Target="http://192.168.1.1/Litlex/LL.DLL?Tekstas=1?Id=28698&amp;Zd=savivald%2Bturt%2Bvaldym&amp;BF=4" TargetMode="External"/><Relationship Id="rId157" Type="http://schemas.openxmlformats.org/officeDocument/2006/relationships/hyperlink" Target="http://192.168.1.1/Litlex/LL.DLL?Tekstas=1?Id=28698&amp;Zd=savivald%2Bturt%2Bvaldym&amp;BF=4" TargetMode="External"/><Relationship Id="rId178" Type="http://schemas.openxmlformats.org/officeDocument/2006/relationships/hyperlink" Target="http://192.168.1.1/Litlex/LL.DLL?Tekstas=1?Id=28698&amp;Zd=savivald%2Bturt%2Bvaldym&amp;BF=4" TargetMode="External"/><Relationship Id="rId61" Type="http://schemas.openxmlformats.org/officeDocument/2006/relationships/hyperlink" Target="http://192.168.1.1/Litlex/LL.DLL?Tekstas=1?Id=28698&amp;Zd=savivald%2Bturt%2Bvaldym&amp;BF=4" TargetMode="External"/><Relationship Id="rId82" Type="http://schemas.openxmlformats.org/officeDocument/2006/relationships/hyperlink" Target="http://192.168.1.1/Litlex/LL.DLL?Tekstas=1?Id=28698&amp;Zd=savivald%2Bturt%2Bvaldym&amp;BF=4" TargetMode="External"/><Relationship Id="rId152" Type="http://schemas.openxmlformats.org/officeDocument/2006/relationships/hyperlink" Target="http://192.168.1.1/Litlex/LL.DLL?Tekstas=1?Id=28698&amp;Zd=savivald%2Bturt%2Bvaldym&amp;BF=4" TargetMode="External"/><Relationship Id="rId173" Type="http://schemas.openxmlformats.org/officeDocument/2006/relationships/hyperlink" Target="http://192.168.1.1/Litlex/LL.DLL?Tekstas=1?Id=28698&amp;Zd=savivald%2Bturt%2Bvaldym&amp;BF=4" TargetMode="External"/><Relationship Id="rId194" Type="http://schemas.openxmlformats.org/officeDocument/2006/relationships/hyperlink" Target="http://192.168.1.1/Litlex/LL.DLL?Tekstas=1?Id=28698&amp;Zd=savivald%2Bturt%2Bvaldym&amp;BF=4" TargetMode="External"/><Relationship Id="rId199" Type="http://schemas.openxmlformats.org/officeDocument/2006/relationships/hyperlink" Target="http://192.168.1.1/Litlex/LL.DLL?Tekstas=1?Id=28698&amp;Zd=savivald%2Bturt%2Bvaldym&amp;BF=4" TargetMode="External"/><Relationship Id="rId19" Type="http://schemas.openxmlformats.org/officeDocument/2006/relationships/hyperlink" Target="http://192.168.1.1/Litlex/LL.DLL?Tekstas=1?Id=28698&amp;Zd=savivald%2Bturt%2Bvaldym&amp;BF=4" TargetMode="External"/><Relationship Id="rId14" Type="http://schemas.openxmlformats.org/officeDocument/2006/relationships/hyperlink" Target="http://192.168.1.1/Litlex/LL.DLL?Tekstas=1?Id=28698&amp;Zd=savivald%2Bturt%2Bvaldym&amp;BF=4" TargetMode="External"/><Relationship Id="rId30" Type="http://schemas.openxmlformats.org/officeDocument/2006/relationships/hyperlink" Target="http://192.168.1.1/Litlex/LL.DLL?Tekstas=1?Id=28698&amp;Zd=savivald%2Bturt%2Bvaldym&amp;BF=4" TargetMode="External"/><Relationship Id="rId35" Type="http://schemas.openxmlformats.org/officeDocument/2006/relationships/hyperlink" Target="http://192.168.1.1/Litlex/LL.DLL?Tekstas=1?Id=28698&amp;Zd=savivald%2Bturt%2Bvaldym&amp;BF=4" TargetMode="External"/><Relationship Id="rId56" Type="http://schemas.openxmlformats.org/officeDocument/2006/relationships/hyperlink" Target="http://192.168.1.1/Litlex/ll.dll?Tekstas=1&amp;Id=10685&amp;BF=1" TargetMode="External"/><Relationship Id="rId77" Type="http://schemas.openxmlformats.org/officeDocument/2006/relationships/hyperlink" Target="http://192.168.1.1/Litlex/LL.DLL?Tekstas=1?Id=28698&amp;Zd=savivald%2Bturt%2Bvaldym&amp;BF=4" TargetMode="External"/><Relationship Id="rId100" Type="http://schemas.openxmlformats.org/officeDocument/2006/relationships/hyperlink" Target="http://192.168.1.1/Litlex/LL.DLL?Tekstas=1?Id=28698&amp;Zd=savivald%2Bturt%2Bvaldym&amp;BF=4" TargetMode="External"/><Relationship Id="rId105" Type="http://schemas.openxmlformats.org/officeDocument/2006/relationships/hyperlink" Target="http://192.168.1.1/Litlex/LL.DLL?Tekstas=1?Id=28698&amp;Zd=savivald%2Bturt%2Bvaldym&amp;BF=4" TargetMode="External"/><Relationship Id="rId126" Type="http://schemas.openxmlformats.org/officeDocument/2006/relationships/hyperlink" Target="http://192.168.1.1/Litlex/LL.DLL?Tekstas=1?Id=28698&amp;Zd=savivald%2Bturt%2Bvaldym&amp;BF=4" TargetMode="External"/><Relationship Id="rId147" Type="http://schemas.openxmlformats.org/officeDocument/2006/relationships/hyperlink" Target="http://192.168.1.1/Litlex/LL.DLL?Tekstas=1?Id=28698&amp;Zd=savivald%2Bturt%2Bvaldym&amp;BF=4" TargetMode="External"/><Relationship Id="rId168" Type="http://schemas.openxmlformats.org/officeDocument/2006/relationships/hyperlink" Target="http://192.168.1.1/Litlex/LL.DLL?Tekstas=1?Id=28698&amp;Zd=savivald%2Bturt%2Bvaldym&amp;BF=4" TargetMode="External"/><Relationship Id="rId8" Type="http://schemas.openxmlformats.org/officeDocument/2006/relationships/hyperlink" Target="http://192.168.1.1/Litlex/ll.dll?Tekstas=1&amp;Id=41997&amp;BF=1" TargetMode="External"/><Relationship Id="rId51" Type="http://schemas.openxmlformats.org/officeDocument/2006/relationships/hyperlink" Target="http://192.168.1.1/Litlex/LL.DLL?Tekstas=1?Id=28698&amp;Zd=savivald%2Bturt%2Bvaldym&amp;BF=4" TargetMode="External"/><Relationship Id="rId72" Type="http://schemas.openxmlformats.org/officeDocument/2006/relationships/hyperlink" Target="http://192.168.1.1/Litlex/LL.DLL?Tekstas=1?Id=28698&amp;Zd=savivald%2Bturt%2Bvaldym&amp;BF=4" TargetMode="External"/><Relationship Id="rId93" Type="http://schemas.openxmlformats.org/officeDocument/2006/relationships/hyperlink" Target="http://192.168.1.1/Litlex/LL.DLL?Tekstas=1?Id=28698&amp;Zd=savivald%2Bturt%2Bvaldym&amp;BF=4" TargetMode="External"/><Relationship Id="rId98" Type="http://schemas.openxmlformats.org/officeDocument/2006/relationships/hyperlink" Target="http://192.168.1.1/Litlex/LL.DLL?Tekstas=1?Id=28698&amp;Zd=savivald%2Bturt%2Bvaldym&amp;BF=4" TargetMode="External"/><Relationship Id="rId121" Type="http://schemas.openxmlformats.org/officeDocument/2006/relationships/hyperlink" Target="http://192.168.1.1/Litlex/LL.DLL?Tekstas=1?Id=28698&amp;Zd=savivald%2Bturt%2Bvaldym&amp;BF=4" TargetMode="External"/><Relationship Id="rId142" Type="http://schemas.openxmlformats.org/officeDocument/2006/relationships/hyperlink" Target="http://192.168.1.1/Litlex/LL.DLL?Tekstas=1?Id=28698&amp;Zd=savivald%2Bturt%2Bvaldym&amp;BF=4" TargetMode="External"/><Relationship Id="rId163" Type="http://schemas.openxmlformats.org/officeDocument/2006/relationships/hyperlink" Target="http://192.168.1.1/Litlex/LL.DLL?Tekstas=1?Id=28698&amp;Zd=savivald%2Bturt%2Bvaldym&amp;BF=4" TargetMode="External"/><Relationship Id="rId184" Type="http://schemas.openxmlformats.org/officeDocument/2006/relationships/hyperlink" Target="http://192.168.1.1/Litlex/LL.DLL?Tekstas=1?Id=28698&amp;Zd=savivald%2Bturt%2Bvaldym&amp;BF=4" TargetMode="External"/><Relationship Id="rId189" Type="http://schemas.openxmlformats.org/officeDocument/2006/relationships/hyperlink" Target="http://192.168.1.1/Litlex/LL.DLL?Tekstas=1?Id=28698&amp;Zd=savivald%2Bturt%2Bvaldym&amp;BF=4" TargetMode="External"/><Relationship Id="rId3" Type="http://schemas.openxmlformats.org/officeDocument/2006/relationships/settings" Target="settings.xml"/><Relationship Id="rId25" Type="http://schemas.openxmlformats.org/officeDocument/2006/relationships/hyperlink" Target="http://192.168.1.1/Litlex/LL.DLL?Tekstas=1?Id=28698&amp;Zd=savivald%2Bturt%2Bvaldym&amp;BF=4" TargetMode="External"/><Relationship Id="rId46" Type="http://schemas.openxmlformats.org/officeDocument/2006/relationships/hyperlink" Target="http://192.168.1.1/Litlex/LL.DLL?Tekstas=1?Id=28698&amp;Zd=savivald%2Bturt%2Bvaldym&amp;BF=4" TargetMode="External"/><Relationship Id="rId67" Type="http://schemas.openxmlformats.org/officeDocument/2006/relationships/hyperlink" Target="http://192.168.1.1/Litlex/LL.DLL?Tekstas=1?Id=28698&amp;Zd=savivald%2Bturt%2Bvaldym&amp;BF=4" TargetMode="External"/><Relationship Id="rId116" Type="http://schemas.openxmlformats.org/officeDocument/2006/relationships/hyperlink" Target="http://192.168.1.1/Litlex/LL.DLL?Tekstas=1?Id=28698&amp;Zd=savivald%2Bturt%2Bvaldym&amp;BF=4" TargetMode="External"/><Relationship Id="rId137" Type="http://schemas.openxmlformats.org/officeDocument/2006/relationships/hyperlink" Target="http://192.168.1.1/Litlex/LL.DLL?Tekstas=1?Id=28698&amp;Zd=savivald%2Bturt%2Bvaldym&amp;BF=4" TargetMode="External"/><Relationship Id="rId158" Type="http://schemas.openxmlformats.org/officeDocument/2006/relationships/hyperlink" Target="http://192.168.1.1/Litlex/LL.DLL?Tekstas=1?Id=28698&amp;Zd=savivald%2Bturt%2Bvaldym&amp;BF=4" TargetMode="External"/><Relationship Id="rId20" Type="http://schemas.openxmlformats.org/officeDocument/2006/relationships/hyperlink" Target="http://192.168.1.1/Litlex/LL.DLL?Tekstas=1?Id=28698&amp;Zd=savivald%2Bturt%2Bvaldym&amp;BF=4" TargetMode="External"/><Relationship Id="rId41" Type="http://schemas.openxmlformats.org/officeDocument/2006/relationships/hyperlink" Target="http://192.168.1.1/Litlex/LL.DLL?Tekstas=1?Id=28698&amp;Zd=savivald%2Bturt%2Bvaldym&amp;BF=4" TargetMode="External"/><Relationship Id="rId62" Type="http://schemas.openxmlformats.org/officeDocument/2006/relationships/hyperlink" Target="http://192.168.1.1/Litlex/LL.DLL?Tekstas=1?Id=28698&amp;Zd=savivald%2Bturt%2Bvaldym&amp;BF=4" TargetMode="External"/><Relationship Id="rId83" Type="http://schemas.openxmlformats.org/officeDocument/2006/relationships/hyperlink" Target="http://192.168.1.1/Litlex/LL.DLL?Tekstas=1?Id=28698&amp;Zd=savivald%2Bturt%2Bvaldym&amp;BF=4" TargetMode="External"/><Relationship Id="rId88" Type="http://schemas.openxmlformats.org/officeDocument/2006/relationships/hyperlink" Target="http://192.168.1.1/Litlex/LL.DLL?Tekstas=1?Id=28698&amp;Zd=savivald%2Bturt%2Bvaldym&amp;BF=4" TargetMode="External"/><Relationship Id="rId111" Type="http://schemas.openxmlformats.org/officeDocument/2006/relationships/hyperlink" Target="http://192.168.1.1/Litlex/LL.DLL?Tekstas=1?Id=28698&amp;Zd=savivald%2Bturt%2Bvaldym&amp;BF=4" TargetMode="External"/><Relationship Id="rId132" Type="http://schemas.openxmlformats.org/officeDocument/2006/relationships/hyperlink" Target="http://192.168.1.1/Litlex/LL.DLL?Tekstas=1?Id=28698&amp;Zd=savivald%2Bturt%2Bvaldym&amp;BF=4" TargetMode="External"/><Relationship Id="rId153" Type="http://schemas.openxmlformats.org/officeDocument/2006/relationships/hyperlink" Target="http://192.168.1.1/Litlex/LL.DLL?Tekstas=1?Id=28698&amp;Zd=savivald%2Bturt%2Bvaldym&amp;BF=4" TargetMode="External"/><Relationship Id="rId174" Type="http://schemas.openxmlformats.org/officeDocument/2006/relationships/hyperlink" Target="http://192.168.1.1/Litlex/LL.DLL?Tekstas=1?Id=28698&amp;Zd=savivald%2Bturt%2Bvaldym&amp;BF=4" TargetMode="External"/><Relationship Id="rId179" Type="http://schemas.openxmlformats.org/officeDocument/2006/relationships/hyperlink" Target="http://192.168.1.1/Litlex/LL.DLL?Tekstas=1?Id=28698&amp;Zd=savivald%2Bturt%2Bvaldym&amp;BF=4" TargetMode="External"/><Relationship Id="rId195" Type="http://schemas.openxmlformats.org/officeDocument/2006/relationships/hyperlink" Target="http://192.168.1.1/Litlex/LL.DLL?Tekstas=1?Id=28698&amp;Zd=savivald%2Bturt%2Bvaldym&amp;BF=4" TargetMode="External"/><Relationship Id="rId190" Type="http://schemas.openxmlformats.org/officeDocument/2006/relationships/hyperlink" Target="http://192.168.1.1/Litlex/LL.DLL?Tekstas=1?Id=28698&amp;Zd=savivald%2Bturt%2Bvaldym&amp;BF=4" TargetMode="External"/><Relationship Id="rId15" Type="http://schemas.openxmlformats.org/officeDocument/2006/relationships/hyperlink" Target="http://192.168.1.1/Litlex/LL.DLL?Tekstas=1?Id=28698&amp;Zd=savivald%2Bturt%2Bvaldym&amp;BF=4" TargetMode="External"/><Relationship Id="rId36" Type="http://schemas.openxmlformats.org/officeDocument/2006/relationships/hyperlink" Target="http://192.168.1.1/Litlex/LL.DLL?Tekstas=1?Id=28698&amp;Zd=savivald%2Bturt%2Bvaldym&amp;BF=4" TargetMode="External"/><Relationship Id="rId57" Type="http://schemas.openxmlformats.org/officeDocument/2006/relationships/hyperlink" Target="http://192.168.1.1/Litlex/LL.DLL?Tekstas=1?Id=28698&amp;Zd=savivald%2Bturt%2Bvaldym&amp;BF=4" TargetMode="External"/><Relationship Id="rId106" Type="http://schemas.openxmlformats.org/officeDocument/2006/relationships/hyperlink" Target="http://192.168.1.1/Litlex/LL.DLL?Tekstas=1?Id=28698&amp;Zd=savivald%2Bturt%2Bvaldym&amp;BF=4" TargetMode="External"/><Relationship Id="rId127" Type="http://schemas.openxmlformats.org/officeDocument/2006/relationships/hyperlink" Target="http://192.168.1.1/Litlex/LL.DLL?Tekstas=1?Id=28698&amp;Zd=savivald%2Bturt%2Bvaldym&amp;BF=4" TargetMode="External"/><Relationship Id="rId10" Type="http://schemas.openxmlformats.org/officeDocument/2006/relationships/hyperlink" Target="http://192.168.1.1/Litlex/LL.DLL?Tekstas=1?Id=28698&amp;Zd=savivald%2Bturt%2Bvaldym&amp;BF=4" TargetMode="External"/><Relationship Id="rId31" Type="http://schemas.openxmlformats.org/officeDocument/2006/relationships/hyperlink" Target="http://192.168.1.1/Litlex/LL.DLL?Tekstas=1?Id=28698&amp;Zd=savivald%2Bturt%2Bvaldym&amp;BF=4" TargetMode="External"/><Relationship Id="rId52" Type="http://schemas.openxmlformats.org/officeDocument/2006/relationships/hyperlink" Target="http://192.168.1.1/Litlex/LL.DLL?Tekstas=1?Id=28698&amp;Zd=savivald%2Bturt%2Bvaldym&amp;BF=4" TargetMode="External"/><Relationship Id="rId73" Type="http://schemas.openxmlformats.org/officeDocument/2006/relationships/hyperlink" Target="http://192.168.1.1/Litlex/LL.DLL?Tekstas=1?Id=28698&amp;Zd=savivald%2Bturt%2Bvaldym&amp;BF=4" TargetMode="External"/><Relationship Id="rId78" Type="http://schemas.openxmlformats.org/officeDocument/2006/relationships/hyperlink" Target="http://192.168.1.1/Litlex/LL.DLL?Tekstas=1?Id=28698&amp;Zd=savivald%2Bturt%2Bvaldym&amp;BF=4" TargetMode="External"/><Relationship Id="rId94" Type="http://schemas.openxmlformats.org/officeDocument/2006/relationships/hyperlink" Target="http://192.168.1.1/Litlex/LL.DLL?Tekstas=1?Id=28698&amp;Zd=savivald%2Bturt%2Bvaldym&amp;BF=4" TargetMode="External"/><Relationship Id="rId99" Type="http://schemas.openxmlformats.org/officeDocument/2006/relationships/hyperlink" Target="http://192.168.1.1/Litlex/LL.DLL?Tekstas=1?Id=28698&amp;Zd=savivald%2Bturt%2Bvaldym&amp;BF=4" TargetMode="External"/><Relationship Id="rId101" Type="http://schemas.openxmlformats.org/officeDocument/2006/relationships/hyperlink" Target="http://192.168.1.1/Litlex/LL.DLL?Tekstas=1?Id=28698&amp;Zd=savivald%2Bturt%2Bvaldym&amp;BF=4" TargetMode="External"/><Relationship Id="rId122" Type="http://schemas.openxmlformats.org/officeDocument/2006/relationships/hyperlink" Target="http://192.168.1.1/Litlex/LL.DLL?Tekstas=1?Id=28698&amp;Zd=savivald%2Bturt%2Bvaldym&amp;BF=4" TargetMode="External"/><Relationship Id="rId143" Type="http://schemas.openxmlformats.org/officeDocument/2006/relationships/hyperlink" Target="http://192.168.1.1/Litlex/LL.DLL?Tekstas=1?Id=28698&amp;Zd=savivald%2Bturt%2Bvaldym&amp;BF=4" TargetMode="External"/><Relationship Id="rId148" Type="http://schemas.openxmlformats.org/officeDocument/2006/relationships/hyperlink" Target="http://192.168.1.1/Litlex/LL.DLL?Tekstas=1?Id=28698&amp;Zd=savivald%2Bturt%2Bvaldym&amp;BF=4" TargetMode="External"/><Relationship Id="rId164" Type="http://schemas.openxmlformats.org/officeDocument/2006/relationships/hyperlink" Target="http://192.168.1.1/Litlex/LL.DLL?Tekstas=1?Id=28698&amp;Zd=savivald%2Bturt%2Bvaldym&amp;BF=4" TargetMode="External"/><Relationship Id="rId169" Type="http://schemas.openxmlformats.org/officeDocument/2006/relationships/hyperlink" Target="http://192.168.1.1/Litlex/LL.DLL?Tekstas=1?Id=28698&amp;Zd=savivald%2Bturt%2Bvaldym&amp;BF=4" TargetMode="External"/><Relationship Id="rId185" Type="http://schemas.openxmlformats.org/officeDocument/2006/relationships/hyperlink" Target="http://192.168.1.1/Litlex/LL.DLL?Tekstas=1?Id=28698&amp;Zd=savivald%2Bturt%2Bvaldym&amp;BF=4" TargetMode="External"/><Relationship Id="rId4" Type="http://schemas.openxmlformats.org/officeDocument/2006/relationships/webSettings" Target="webSettings.xml"/><Relationship Id="rId9" Type="http://schemas.openxmlformats.org/officeDocument/2006/relationships/hyperlink" Target="JavaScript:openStr('50805','6.967')" TargetMode="External"/><Relationship Id="rId180" Type="http://schemas.openxmlformats.org/officeDocument/2006/relationships/hyperlink" Target="http://192.168.1.1/Litlex/LL.DLL?Tekstas=1?Id=28698&amp;Zd=savivald%2Bturt%2Bvaldym&amp;BF=4" TargetMode="External"/><Relationship Id="rId26" Type="http://schemas.openxmlformats.org/officeDocument/2006/relationships/hyperlink" Target="http://192.168.1.1/Litlex/LL.DLL?Tekstas=1?Id=28698&amp;Zd=savivald%2Bturt%2Bvaldym&amp;BF=4" TargetMode="External"/><Relationship Id="rId47" Type="http://schemas.openxmlformats.org/officeDocument/2006/relationships/hyperlink" Target="http://192.168.1.1/Litlex/LL.DLL?Tekstas=1?Id=28698&amp;Zd=savivald%2Bturt%2Bvaldym&amp;BF=4" TargetMode="External"/><Relationship Id="rId68" Type="http://schemas.openxmlformats.org/officeDocument/2006/relationships/hyperlink" Target="http://192.168.1.1/Litlex/LL.DLL?Tekstas=1?Id=28698&amp;Zd=savivald%2Bturt%2Bvaldym&amp;BF=4" TargetMode="External"/><Relationship Id="rId89" Type="http://schemas.openxmlformats.org/officeDocument/2006/relationships/hyperlink" Target="http://192.168.1.1/Litlex/LL.DLL?Tekstas=1?Id=28698&amp;Zd=savivald%2Bturt%2Bvaldym&amp;BF=4" TargetMode="External"/><Relationship Id="rId112" Type="http://schemas.openxmlformats.org/officeDocument/2006/relationships/hyperlink" Target="http://192.168.1.1/Litlex/LL.DLL?Tekstas=1?Id=28698&amp;Zd=savivald%2Bturt%2Bvaldym&amp;BF=4" TargetMode="External"/><Relationship Id="rId133" Type="http://schemas.openxmlformats.org/officeDocument/2006/relationships/hyperlink" Target="http://192.168.1.1/Litlex/LL.DLL?Tekstas=1?Id=28698&amp;Zd=savivald%2Bturt%2Bvaldym&amp;BF=4" TargetMode="External"/><Relationship Id="rId154" Type="http://schemas.openxmlformats.org/officeDocument/2006/relationships/hyperlink" Target="http://192.168.1.1/Litlex/LL.DLL?Tekstas=1?Id=28698&amp;Zd=savivald%2Bturt%2Bvaldym&amp;BF=4" TargetMode="External"/><Relationship Id="rId175" Type="http://schemas.openxmlformats.org/officeDocument/2006/relationships/hyperlink" Target="http://192.168.1.1/Litlex/LL.DLL?Tekstas=1?Id=28698&amp;Zd=savivald%2Bturt%2Bvaldym&amp;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795</TotalTime>
  <Pages>79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98</cp:revision>
  <cp:lastPrinted>2019-09-17T12:57:00Z</cp:lastPrinted>
  <dcterms:created xsi:type="dcterms:W3CDTF">2019-09-13T06:52:00Z</dcterms:created>
  <dcterms:modified xsi:type="dcterms:W3CDTF">2019-09-18T05:11:00Z</dcterms:modified>
</cp:coreProperties>
</file>