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CE6188" w:rsidRPr="00F05204">
        <w:trPr>
          <w:trHeight w:hRule="exact" w:val="1055"/>
        </w:trPr>
        <w:tc>
          <w:tcPr>
            <w:tcW w:w="9639" w:type="dxa"/>
          </w:tcPr>
          <w:p w:rsidR="00CE6188" w:rsidRPr="0008308F" w:rsidRDefault="00CE6188" w:rsidP="00006516">
            <w:pPr>
              <w:spacing w:line="240" w:lineRule="atLeast"/>
              <w:jc w:val="center"/>
              <w:rPr>
                <w:b/>
                <w:bCs/>
                <w:i/>
                <w:iCs/>
                <w:color w:val="000000"/>
              </w:rPr>
            </w:pPr>
            <w:r w:rsidRPr="000113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CE6188">
        <w:trPr>
          <w:trHeight w:hRule="exact" w:val="2005"/>
        </w:trPr>
        <w:tc>
          <w:tcPr>
            <w:tcW w:w="9639" w:type="dxa"/>
          </w:tcPr>
          <w:p w:rsidR="00CE6188" w:rsidRPr="00D87245" w:rsidRDefault="00CE6188" w:rsidP="004563E3">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CE6188" w:rsidRDefault="00CE6188" w:rsidP="00887747">
            <w:pPr>
              <w:spacing w:before="120"/>
              <w:jc w:val="center"/>
              <w:rPr>
                <w:b/>
                <w:bCs/>
                <w:caps/>
                <w:color w:val="000000"/>
              </w:rPr>
            </w:pPr>
          </w:p>
          <w:p w:rsidR="00CE6188" w:rsidRDefault="00CE6188" w:rsidP="00887747">
            <w:pPr>
              <w:spacing w:before="120"/>
              <w:jc w:val="center"/>
              <w:rPr>
                <w:b/>
                <w:bCs/>
                <w:caps/>
                <w:color w:val="000000"/>
              </w:rPr>
            </w:pPr>
            <w:r>
              <w:rPr>
                <w:b/>
                <w:bCs/>
                <w:caps/>
                <w:color w:val="000000"/>
              </w:rPr>
              <w:t>sprendimas</w:t>
            </w:r>
          </w:p>
          <w:p w:rsidR="00CE6188" w:rsidRDefault="00CE6188" w:rsidP="00AC6212">
            <w:pPr>
              <w:spacing w:before="120"/>
              <w:jc w:val="center"/>
              <w:rPr>
                <w:b/>
                <w:bCs/>
                <w:caps/>
                <w:color w:val="000000"/>
              </w:rPr>
            </w:pPr>
            <w:r>
              <w:rPr>
                <w:b/>
                <w:bCs/>
                <w:caps/>
                <w:color w:val="000000"/>
              </w:rPr>
              <w:t>Dėl ATSTOVŲ DELEGAVIMO Į VIETOS VEIKLOS GRUPĘ „PAGĖGIŲ KRAŠTAS“ KOLEGIALŲ VALDYMO ORGANĄ</w:t>
            </w:r>
          </w:p>
        </w:tc>
      </w:tr>
      <w:tr w:rsidR="00CE6188">
        <w:trPr>
          <w:trHeight w:hRule="exact" w:val="1009"/>
        </w:trPr>
        <w:tc>
          <w:tcPr>
            <w:tcW w:w="9639" w:type="dxa"/>
          </w:tcPr>
          <w:p w:rsidR="00CE6188" w:rsidRPr="008F378E" w:rsidRDefault="00CE6188" w:rsidP="00887747">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8</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gegužės 22</w:t>
            </w:r>
            <w:r w:rsidRPr="008F378E">
              <w:rPr>
                <w:rFonts w:ascii="Times New Roman" w:hAnsi="Times New Roman" w:cs="Times New Roman"/>
                <w:b w:val="0"/>
                <w:bCs w:val="0"/>
                <w:i w:val="0"/>
                <w:iCs w:val="0"/>
                <w:sz w:val="24"/>
                <w:szCs w:val="24"/>
              </w:rPr>
              <w:t xml:space="preserve"> 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Pr>
                <w:rFonts w:ascii="Times New Roman" w:hAnsi="Times New Roman" w:cs="Times New Roman"/>
                <w:b w:val="0"/>
                <w:bCs w:val="0"/>
                <w:i w:val="0"/>
                <w:iCs w:val="0"/>
                <w:sz w:val="24"/>
                <w:szCs w:val="24"/>
              </w:rPr>
              <w:t xml:space="preserve"> T-84</w:t>
            </w:r>
          </w:p>
          <w:p w:rsidR="00CE6188" w:rsidRPr="00323273" w:rsidRDefault="00CE6188" w:rsidP="00323273">
            <w:pPr>
              <w:jc w:val="center"/>
            </w:pPr>
            <w:r>
              <w:t>Pagėgiai</w:t>
            </w:r>
          </w:p>
        </w:tc>
      </w:tr>
      <w:tr w:rsidR="00CE6188">
        <w:trPr>
          <w:trHeight w:hRule="exact" w:val="80"/>
        </w:trPr>
        <w:tc>
          <w:tcPr>
            <w:tcW w:w="9639" w:type="dxa"/>
          </w:tcPr>
          <w:p w:rsidR="00CE6188" w:rsidRPr="008F378E" w:rsidRDefault="00CE6188" w:rsidP="00323273">
            <w:pPr>
              <w:pStyle w:val="Heading2"/>
              <w:rPr>
                <w:rFonts w:ascii="Times New Roman" w:hAnsi="Times New Roman" w:cs="Times New Roman"/>
                <w:b w:val="0"/>
                <w:bCs w:val="0"/>
                <w:i w:val="0"/>
                <w:iCs w:val="0"/>
                <w:sz w:val="24"/>
                <w:szCs w:val="24"/>
              </w:rPr>
            </w:pPr>
          </w:p>
        </w:tc>
      </w:tr>
    </w:tbl>
    <w:p w:rsidR="00CE6188" w:rsidRDefault="00CE6188" w:rsidP="007031FA">
      <w:pPr>
        <w:spacing w:line="276" w:lineRule="auto"/>
        <w:ind w:firstLine="1296"/>
        <w:jc w:val="both"/>
      </w:pPr>
      <w:r>
        <w:t>Vadovaudamasi Lietuvos Respublikos vietos savivaldos įstatymo 16 straipsnio 4 dalimi, Pagėgių savivaldybės tarybos veiklos reglamento, patvirtinto Pagėgių savivaldybės tarybos 2017 m. spalio 2 d. sprendimu Nr. T-144 „Dėl Pagėgių savivaldybės tarybos veiklos reglamento patvirtinimo“, 81 punktu, Pagėgių savivaldybės taryba n u s p r e n d ž i a:</w:t>
      </w:r>
    </w:p>
    <w:p w:rsidR="00CE6188" w:rsidRDefault="00CE6188" w:rsidP="00C45FD8">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Deleguoti į Vietos veiklos grupę „Pagėgių kraštas“ kolegialų valdymo organą atstovauti vietos valdžios sektorių:</w:t>
      </w:r>
    </w:p>
    <w:p w:rsidR="00CE6188" w:rsidRDefault="00CE6188" w:rsidP="00C45FD8">
      <w:pPr>
        <w:numPr>
          <w:ilvl w:val="8"/>
          <w:numId w:val="8"/>
        </w:numPr>
        <w:overflowPunct w:val="0"/>
        <w:autoSpaceDE w:val="0"/>
        <w:autoSpaceDN w:val="0"/>
        <w:adjustRightInd w:val="0"/>
        <w:spacing w:line="276" w:lineRule="auto"/>
        <w:jc w:val="both"/>
        <w:textAlignment w:val="baseline"/>
      </w:pPr>
      <w:r>
        <w:t xml:space="preserve">                1.1. Dainorą Butvydienę, Pagėgių savivaldybės administracijos direktorę;</w:t>
      </w:r>
    </w:p>
    <w:p w:rsidR="00CE6188" w:rsidRDefault="00CE6188" w:rsidP="00C45FD8">
      <w:pPr>
        <w:numPr>
          <w:ilvl w:val="1"/>
          <w:numId w:val="8"/>
        </w:numPr>
        <w:overflowPunct w:val="0"/>
        <w:autoSpaceDE w:val="0"/>
        <w:autoSpaceDN w:val="0"/>
        <w:adjustRightInd w:val="0"/>
        <w:spacing w:line="276" w:lineRule="auto"/>
        <w:jc w:val="both"/>
        <w:textAlignment w:val="baseline"/>
      </w:pPr>
      <w:r>
        <w:t xml:space="preserve">                1.2. Ritą Vidraitę, Pagėgių savivaldybės mero patarėją;</w:t>
      </w:r>
    </w:p>
    <w:p w:rsidR="00CE6188" w:rsidRDefault="00CE6188" w:rsidP="00C45FD8">
      <w:pPr>
        <w:overflowPunct w:val="0"/>
        <w:autoSpaceDE w:val="0"/>
        <w:autoSpaceDN w:val="0"/>
        <w:adjustRightInd w:val="0"/>
        <w:spacing w:line="276" w:lineRule="auto"/>
        <w:ind w:firstLine="1320"/>
        <w:jc w:val="both"/>
        <w:textAlignment w:val="baseline"/>
      </w:pPr>
      <w:r>
        <w:t>1.3. Gražiną Jankauskienę, Pagėgių savivaldybės tarybos narę.</w:t>
      </w:r>
    </w:p>
    <w:p w:rsidR="00CE6188" w:rsidRDefault="00CE6188" w:rsidP="00C45FD8">
      <w:pPr>
        <w:numPr>
          <w:ilvl w:val="0"/>
          <w:numId w:val="8"/>
        </w:numPr>
        <w:tabs>
          <w:tab w:val="clear" w:pos="2864"/>
          <w:tab w:val="num" w:pos="1680"/>
        </w:tabs>
        <w:overflowPunct w:val="0"/>
        <w:autoSpaceDE w:val="0"/>
        <w:autoSpaceDN w:val="0"/>
        <w:adjustRightInd w:val="0"/>
        <w:spacing w:line="276" w:lineRule="auto"/>
        <w:ind w:left="0" w:firstLine="1320"/>
        <w:jc w:val="both"/>
        <w:textAlignment w:val="baseline"/>
      </w:pPr>
      <w:r>
        <w:t>Sprendimą paskelbti Pagėgių savivaldybės interneto svetainėje www.pagegiai.lt.</w:t>
      </w:r>
    </w:p>
    <w:p w:rsidR="00CE6188" w:rsidRPr="00380B8B" w:rsidRDefault="00CE6188" w:rsidP="00C45FD8">
      <w:pPr>
        <w:tabs>
          <w:tab w:val="left" w:pos="0"/>
        </w:tabs>
        <w:spacing w:line="276" w:lineRule="auto"/>
        <w:ind w:firstLine="1304"/>
        <w:jc w:val="both"/>
      </w:pP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CE6188" w:rsidRDefault="00CE6188" w:rsidP="00AA1B44"/>
    <w:p w:rsidR="00CE6188" w:rsidRDefault="00CE6188" w:rsidP="00AA1B44"/>
    <w:p w:rsidR="00CE6188" w:rsidRDefault="00CE6188" w:rsidP="00AA1B44"/>
    <w:p w:rsidR="00CE6188" w:rsidRDefault="00CE6188" w:rsidP="00AA1B44"/>
    <w:p w:rsidR="00CE6188" w:rsidRDefault="00CE6188" w:rsidP="00270F81">
      <w:r>
        <w:t xml:space="preserve">Savivaldybės meras </w:t>
      </w:r>
      <w:r>
        <w:tab/>
      </w:r>
      <w:r>
        <w:tab/>
      </w:r>
      <w:r>
        <w:tab/>
      </w:r>
      <w:r>
        <w:tab/>
        <w:t>Virginijus Komskis</w:t>
      </w:r>
    </w:p>
    <w:p w:rsidR="00CE6188" w:rsidRDefault="00CE6188" w:rsidP="00270F81"/>
    <w:p w:rsidR="00CE6188" w:rsidRDefault="00CE6188" w:rsidP="00270F81"/>
    <w:p w:rsidR="00CE6188" w:rsidRDefault="00CE6188" w:rsidP="00270F81">
      <w:r>
        <w:tab/>
      </w:r>
      <w:r>
        <w:tab/>
      </w:r>
      <w:r>
        <w:tab/>
      </w:r>
      <w:r>
        <w:tab/>
      </w:r>
    </w:p>
    <w:p w:rsidR="00CE6188" w:rsidRDefault="00CE6188" w:rsidP="00270F81"/>
    <w:p w:rsidR="00CE6188" w:rsidRDefault="00CE6188" w:rsidP="00270F81"/>
    <w:p w:rsidR="00CE6188" w:rsidRDefault="00CE6188" w:rsidP="00B8436C">
      <w:pPr>
        <w:ind w:left="180"/>
        <w:jc w:val="both"/>
        <w:rPr>
          <w:color w:val="000000"/>
        </w:rPr>
      </w:pPr>
      <w:r>
        <w:tab/>
      </w:r>
      <w:r>
        <w:tab/>
      </w:r>
      <w:r>
        <w:tab/>
      </w:r>
      <w:r>
        <w:tab/>
      </w:r>
    </w:p>
    <w:p w:rsidR="00CE6188" w:rsidRPr="007714A1" w:rsidRDefault="00CE6188" w:rsidP="00B2312B">
      <w:pPr>
        <w:ind w:left="180"/>
        <w:jc w:val="both"/>
        <w:rPr>
          <w:color w:val="000000"/>
        </w:rPr>
      </w:pPr>
    </w:p>
    <w:sectPr w:rsidR="00CE6188" w:rsidRPr="007714A1" w:rsidSect="00A06980">
      <w:pgSz w:w="11906" w:h="16838"/>
      <w:pgMar w:top="1134" w:right="567" w:bottom="1134" w:left="1701" w:header="561" w:footer="561"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077B"/>
    <w:rsid w:val="00004374"/>
    <w:rsid w:val="00006516"/>
    <w:rsid w:val="000078D4"/>
    <w:rsid w:val="0001131C"/>
    <w:rsid w:val="0001566A"/>
    <w:rsid w:val="000365B3"/>
    <w:rsid w:val="0005299B"/>
    <w:rsid w:val="0006131E"/>
    <w:rsid w:val="000745FA"/>
    <w:rsid w:val="0008308F"/>
    <w:rsid w:val="00096793"/>
    <w:rsid w:val="000B557B"/>
    <w:rsid w:val="000D58DC"/>
    <w:rsid w:val="000D60C5"/>
    <w:rsid w:val="000F5F43"/>
    <w:rsid w:val="001020FB"/>
    <w:rsid w:val="001164A1"/>
    <w:rsid w:val="00135342"/>
    <w:rsid w:val="00135D7D"/>
    <w:rsid w:val="0013612E"/>
    <w:rsid w:val="00142947"/>
    <w:rsid w:val="001433A1"/>
    <w:rsid w:val="00145D45"/>
    <w:rsid w:val="00157374"/>
    <w:rsid w:val="001A5845"/>
    <w:rsid w:val="001B03B5"/>
    <w:rsid w:val="001C4DC9"/>
    <w:rsid w:val="001D10E0"/>
    <w:rsid w:val="001D5678"/>
    <w:rsid w:val="001E6D5B"/>
    <w:rsid w:val="002011AA"/>
    <w:rsid w:val="00205ABD"/>
    <w:rsid w:val="0021522A"/>
    <w:rsid w:val="002264EE"/>
    <w:rsid w:val="00244716"/>
    <w:rsid w:val="002447ED"/>
    <w:rsid w:val="00253EF2"/>
    <w:rsid w:val="002545EA"/>
    <w:rsid w:val="00270F81"/>
    <w:rsid w:val="00274585"/>
    <w:rsid w:val="00283131"/>
    <w:rsid w:val="00291FBA"/>
    <w:rsid w:val="002A3816"/>
    <w:rsid w:val="002A633F"/>
    <w:rsid w:val="002B2F40"/>
    <w:rsid w:val="002D2554"/>
    <w:rsid w:val="002D5B81"/>
    <w:rsid w:val="002E6618"/>
    <w:rsid w:val="003070D0"/>
    <w:rsid w:val="00323273"/>
    <w:rsid w:val="00331177"/>
    <w:rsid w:val="00340018"/>
    <w:rsid w:val="00352135"/>
    <w:rsid w:val="00365E2F"/>
    <w:rsid w:val="00380B8B"/>
    <w:rsid w:val="00381C67"/>
    <w:rsid w:val="00390EEF"/>
    <w:rsid w:val="003B2F21"/>
    <w:rsid w:val="003B356E"/>
    <w:rsid w:val="003B4D42"/>
    <w:rsid w:val="003C011E"/>
    <w:rsid w:val="003D66C0"/>
    <w:rsid w:val="003F2381"/>
    <w:rsid w:val="00432CA1"/>
    <w:rsid w:val="004353BC"/>
    <w:rsid w:val="004563E3"/>
    <w:rsid w:val="00464721"/>
    <w:rsid w:val="00495A3D"/>
    <w:rsid w:val="004A2283"/>
    <w:rsid w:val="004B6360"/>
    <w:rsid w:val="004C1982"/>
    <w:rsid w:val="004C1F6C"/>
    <w:rsid w:val="004C5FCA"/>
    <w:rsid w:val="004E0F94"/>
    <w:rsid w:val="004E3B7A"/>
    <w:rsid w:val="004E7408"/>
    <w:rsid w:val="0050732A"/>
    <w:rsid w:val="00517EE0"/>
    <w:rsid w:val="00542C4F"/>
    <w:rsid w:val="00546983"/>
    <w:rsid w:val="0055287B"/>
    <w:rsid w:val="0056733E"/>
    <w:rsid w:val="005678A7"/>
    <w:rsid w:val="00572DD4"/>
    <w:rsid w:val="00583A09"/>
    <w:rsid w:val="00586C89"/>
    <w:rsid w:val="005B28E9"/>
    <w:rsid w:val="005C5607"/>
    <w:rsid w:val="005D07A8"/>
    <w:rsid w:val="005D75E6"/>
    <w:rsid w:val="005E39A8"/>
    <w:rsid w:val="006055C6"/>
    <w:rsid w:val="00635DA5"/>
    <w:rsid w:val="006403FD"/>
    <w:rsid w:val="00665757"/>
    <w:rsid w:val="006A5321"/>
    <w:rsid w:val="006D5F5D"/>
    <w:rsid w:val="007031FA"/>
    <w:rsid w:val="00707E6A"/>
    <w:rsid w:val="007121BC"/>
    <w:rsid w:val="00722C60"/>
    <w:rsid w:val="007350A8"/>
    <w:rsid w:val="00736822"/>
    <w:rsid w:val="00741089"/>
    <w:rsid w:val="00744EC1"/>
    <w:rsid w:val="00754FD2"/>
    <w:rsid w:val="007714A1"/>
    <w:rsid w:val="007949F1"/>
    <w:rsid w:val="00797151"/>
    <w:rsid w:val="007A4913"/>
    <w:rsid w:val="007C2B46"/>
    <w:rsid w:val="007D7EB2"/>
    <w:rsid w:val="007E1038"/>
    <w:rsid w:val="007F059F"/>
    <w:rsid w:val="008278A7"/>
    <w:rsid w:val="00830D18"/>
    <w:rsid w:val="00867958"/>
    <w:rsid w:val="0087236F"/>
    <w:rsid w:val="008762C3"/>
    <w:rsid w:val="00887747"/>
    <w:rsid w:val="008A00E2"/>
    <w:rsid w:val="008F0689"/>
    <w:rsid w:val="008F119A"/>
    <w:rsid w:val="008F378E"/>
    <w:rsid w:val="00906B9B"/>
    <w:rsid w:val="00924E9E"/>
    <w:rsid w:val="009350C3"/>
    <w:rsid w:val="00975187"/>
    <w:rsid w:val="009807E1"/>
    <w:rsid w:val="009903D6"/>
    <w:rsid w:val="009C1091"/>
    <w:rsid w:val="009C1464"/>
    <w:rsid w:val="009E2003"/>
    <w:rsid w:val="009E6653"/>
    <w:rsid w:val="009E6B24"/>
    <w:rsid w:val="009F3853"/>
    <w:rsid w:val="00A06980"/>
    <w:rsid w:val="00A167CE"/>
    <w:rsid w:val="00A27796"/>
    <w:rsid w:val="00A42421"/>
    <w:rsid w:val="00A462BF"/>
    <w:rsid w:val="00A66366"/>
    <w:rsid w:val="00A70872"/>
    <w:rsid w:val="00A715AB"/>
    <w:rsid w:val="00A77AE1"/>
    <w:rsid w:val="00A835D9"/>
    <w:rsid w:val="00AA1B44"/>
    <w:rsid w:val="00AB6DB5"/>
    <w:rsid w:val="00AC3F67"/>
    <w:rsid w:val="00AC6212"/>
    <w:rsid w:val="00AF438E"/>
    <w:rsid w:val="00B159AF"/>
    <w:rsid w:val="00B2312B"/>
    <w:rsid w:val="00B24ABE"/>
    <w:rsid w:val="00B4318B"/>
    <w:rsid w:val="00B62A76"/>
    <w:rsid w:val="00B635DB"/>
    <w:rsid w:val="00B65A9C"/>
    <w:rsid w:val="00B73773"/>
    <w:rsid w:val="00B833D5"/>
    <w:rsid w:val="00B8436C"/>
    <w:rsid w:val="00B924E5"/>
    <w:rsid w:val="00BA3E7E"/>
    <w:rsid w:val="00BA5568"/>
    <w:rsid w:val="00BA65A8"/>
    <w:rsid w:val="00BA7F05"/>
    <w:rsid w:val="00BB34BF"/>
    <w:rsid w:val="00BB44FB"/>
    <w:rsid w:val="00BC0BFB"/>
    <w:rsid w:val="00BD5405"/>
    <w:rsid w:val="00BE1D75"/>
    <w:rsid w:val="00BE4C20"/>
    <w:rsid w:val="00BF05EF"/>
    <w:rsid w:val="00C35E39"/>
    <w:rsid w:val="00C4294F"/>
    <w:rsid w:val="00C45FD8"/>
    <w:rsid w:val="00C531F0"/>
    <w:rsid w:val="00C55C48"/>
    <w:rsid w:val="00C9138B"/>
    <w:rsid w:val="00CA66E3"/>
    <w:rsid w:val="00CE6188"/>
    <w:rsid w:val="00CE6BA4"/>
    <w:rsid w:val="00D02CAD"/>
    <w:rsid w:val="00D21E0F"/>
    <w:rsid w:val="00D26A15"/>
    <w:rsid w:val="00D45E48"/>
    <w:rsid w:val="00D6077B"/>
    <w:rsid w:val="00D87245"/>
    <w:rsid w:val="00DC1A0D"/>
    <w:rsid w:val="00E23608"/>
    <w:rsid w:val="00E35736"/>
    <w:rsid w:val="00E40023"/>
    <w:rsid w:val="00E43678"/>
    <w:rsid w:val="00E52C84"/>
    <w:rsid w:val="00E57169"/>
    <w:rsid w:val="00E62C80"/>
    <w:rsid w:val="00E86CD4"/>
    <w:rsid w:val="00EA352B"/>
    <w:rsid w:val="00ED3DE7"/>
    <w:rsid w:val="00F05204"/>
    <w:rsid w:val="00F06C34"/>
    <w:rsid w:val="00F4656E"/>
    <w:rsid w:val="00F478BF"/>
    <w:rsid w:val="00F54D37"/>
    <w:rsid w:val="00F62415"/>
    <w:rsid w:val="00F63906"/>
    <w:rsid w:val="00F85A8E"/>
    <w:rsid w:val="00F85BAA"/>
    <w:rsid w:val="00F94D01"/>
    <w:rsid w:val="00FB0F43"/>
    <w:rsid w:val="00FB2697"/>
    <w:rsid w:val="00FC54B9"/>
    <w:rsid w:val="00FC74A9"/>
    <w:rsid w:val="00FE20B0"/>
    <w:rsid w:val="00FE75B2"/>
    <w:rsid w:val="00FF60C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722C60"/>
    <w:rPr>
      <w:rFonts w:ascii="Cambria" w:hAnsi="Cambria" w:cs="Cambria"/>
      <w:b/>
      <w:bCs/>
      <w:i/>
      <w:iCs/>
      <w:sz w:val="28"/>
      <w:szCs w:val="28"/>
    </w:rPr>
  </w:style>
  <w:style w:type="character" w:styleId="Hyperlink">
    <w:name w:val="Hyperlink"/>
    <w:basedOn w:val="DefaultParagraphFont"/>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basedOn w:val="DefaultParagraphFont"/>
    <w:link w:val="BodyText"/>
    <w:uiPriority w:val="99"/>
    <w:semiHidden/>
    <w:locked/>
    <w:rsid w:val="00722C60"/>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basedOn w:val="DefaultParagraphFont"/>
    <w:link w:val="BodyText2"/>
    <w:uiPriority w:val="99"/>
    <w:semiHidden/>
    <w:locked/>
    <w:rsid w:val="00722C60"/>
    <w:rPr>
      <w:rFonts w:cs="Times New Roman"/>
      <w:sz w:val="24"/>
      <w:szCs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D6077B"/>
    <w:rPr>
      <w:rFonts w:ascii="Courier New" w:hAnsi="Courier New" w:cs="Courier New"/>
      <w:lang w:val="lt-LT" w:eastAsia="lt-LT"/>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2C60"/>
    <w:rPr>
      <w:rFonts w:cs="Times New Roman"/>
      <w:sz w:val="2"/>
      <w:szCs w:val="2"/>
    </w:rPr>
  </w:style>
  <w:style w:type="character" w:customStyle="1" w:styleId="DiagramaDiagrama1">
    <w:name w:val="Diagrama Diagrama1"/>
    <w:basedOn w:val="DefaultParagraphFont"/>
    <w:uiPriority w:val="99"/>
    <w:locked/>
    <w:rsid w:val="004563E3"/>
    <w:rPr>
      <w:rFonts w:ascii="Arial Unicode MS" w:hAnsi="Arial Unicode MS" w:cs="Arial Unicode MS"/>
      <w:lang w:val="en-US" w:eastAsia="en-US"/>
    </w:rPr>
  </w:style>
</w:styles>
</file>

<file path=word/webSettings.xml><?xml version="1.0" encoding="utf-8"?>
<w:webSettings xmlns:r="http://schemas.openxmlformats.org/officeDocument/2006/relationships" xmlns:w="http://schemas.openxmlformats.org/wordprocessingml/2006/main">
  <w:divs>
    <w:div w:id="1670013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146</TotalTime>
  <Pages>1</Pages>
  <Words>936</Words>
  <Characters>534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32</cp:revision>
  <cp:lastPrinted>2018-05-10T09:51:00Z</cp:lastPrinted>
  <dcterms:created xsi:type="dcterms:W3CDTF">2018-04-19T10:02:00Z</dcterms:created>
  <dcterms:modified xsi:type="dcterms:W3CDTF">2018-05-23T08:36:00Z</dcterms:modified>
</cp:coreProperties>
</file>