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AF" w:rsidRDefault="007162AF" w:rsidP="00063E34">
      <w:pPr>
        <w:tabs>
          <w:tab w:val="left" w:pos="5954"/>
        </w:tabs>
        <w:jc w:val="right"/>
        <w:rPr>
          <w:b/>
          <w:bCs/>
          <w:szCs w:val="24"/>
        </w:rPr>
      </w:pPr>
      <w:r w:rsidRPr="00194899">
        <w:rPr>
          <w:b/>
        </w:rPr>
        <w:t>Projektas</w:t>
      </w:r>
    </w:p>
    <w:tbl>
      <w:tblPr>
        <w:tblpPr w:leftFromText="180" w:rightFromText="180" w:vertAnchor="page" w:horzAnchor="margin" w:tblpY="1675"/>
        <w:tblW w:w="0" w:type="auto"/>
        <w:tblLayout w:type="fixed"/>
        <w:tblLook w:val="0000"/>
      </w:tblPr>
      <w:tblGrid>
        <w:gridCol w:w="9720"/>
      </w:tblGrid>
      <w:tr w:rsidR="007162AF">
        <w:trPr>
          <w:trHeight w:val="1021"/>
        </w:trPr>
        <w:tc>
          <w:tcPr>
            <w:tcW w:w="9720" w:type="dxa"/>
          </w:tcPr>
          <w:p w:rsidR="007162AF" w:rsidRDefault="007162AF" w:rsidP="009526E1">
            <w:pPr>
              <w:tabs>
                <w:tab w:val="center" w:pos="4995"/>
                <w:tab w:val="left" w:pos="9076"/>
              </w:tabs>
              <w:spacing w:line="240" w:lineRule="atLeast"/>
              <w:jc w:val="center"/>
              <w:rPr>
                <w:color w:val="000000"/>
              </w:rPr>
            </w:pPr>
            <w:r w:rsidRPr="004D6EA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7162AF">
        <w:trPr>
          <w:trHeight w:val="1852"/>
        </w:trPr>
        <w:tc>
          <w:tcPr>
            <w:tcW w:w="9720" w:type="dxa"/>
          </w:tcPr>
          <w:p w:rsidR="007162AF" w:rsidRPr="000F1CEF" w:rsidRDefault="007162AF">
            <w:pPr>
              <w:pStyle w:val="Heading2"/>
              <w:ind w:firstLine="0"/>
              <w:jc w:val="center"/>
              <w:rPr>
                <w:bCs/>
                <w:szCs w:val="24"/>
                <w:lang w:eastAsia="en-US"/>
              </w:rPr>
            </w:pPr>
            <w:r w:rsidRPr="000F1CEF">
              <w:rPr>
                <w:bCs/>
                <w:szCs w:val="24"/>
                <w:lang w:eastAsia="en-US"/>
              </w:rPr>
              <w:t>PAGĖGIŲ SAVIVALDYBĖS TARYBA</w:t>
            </w:r>
          </w:p>
          <w:p w:rsidR="007162AF" w:rsidRDefault="007162AF">
            <w:pPr>
              <w:rPr>
                <w:sz w:val="20"/>
              </w:rPr>
            </w:pPr>
          </w:p>
          <w:p w:rsidR="007162AF" w:rsidRPr="00862DA0" w:rsidRDefault="007162AF" w:rsidP="00BF41A5">
            <w:pPr>
              <w:spacing w:before="120"/>
              <w:jc w:val="center"/>
              <w:rPr>
                <w:b/>
                <w:bCs/>
                <w:caps/>
                <w:color w:val="000000"/>
                <w:szCs w:val="24"/>
              </w:rPr>
            </w:pPr>
            <w:r w:rsidRPr="00862DA0">
              <w:rPr>
                <w:b/>
                <w:bCs/>
                <w:caps/>
                <w:color w:val="000000"/>
                <w:szCs w:val="24"/>
              </w:rPr>
              <w:t>sprendimas</w:t>
            </w:r>
          </w:p>
          <w:p w:rsidR="007162AF" w:rsidRDefault="007162AF" w:rsidP="00314A0A">
            <w:pPr>
              <w:jc w:val="center"/>
              <w:rPr>
                <w:b/>
                <w:bCs/>
                <w:caps/>
                <w:color w:val="000000"/>
              </w:rPr>
            </w:pPr>
            <w:r>
              <w:rPr>
                <w:b/>
              </w:rPr>
              <w:t xml:space="preserve">DĖL PRITARIMO JUNGTINĖS VEIKLOS (PARTNERYSTĖS) SUTARTIES, ĮGYVENDINANT PROJEKTĄ </w:t>
            </w:r>
            <w:r w:rsidRPr="006642FA">
              <w:rPr>
                <w:b/>
                <w:szCs w:val="24"/>
                <w:lang w:eastAsia="lt-LT"/>
              </w:rPr>
              <w:t xml:space="preserve"> ,,</w:t>
            </w:r>
            <w:r>
              <w:rPr>
                <w:b/>
                <w:szCs w:val="24"/>
                <w:lang w:eastAsia="lt-LT"/>
              </w:rPr>
              <w:t>NUOTEKŲ TINKLŲ PLĖTRA PAGĖGIŲ SAVIVALDYBĖJE (MAŽAIČIUOSE)“,</w:t>
            </w:r>
            <w:r w:rsidRPr="006642FA">
              <w:rPr>
                <w:b/>
                <w:szCs w:val="24"/>
                <w:lang w:eastAsia="lt-LT"/>
              </w:rPr>
              <w:t xml:space="preserve"> </w:t>
            </w:r>
            <w:r>
              <w:rPr>
                <w:b/>
              </w:rPr>
              <w:t>SUDARYMUI</w:t>
            </w:r>
          </w:p>
        </w:tc>
      </w:tr>
      <w:tr w:rsidR="007162AF">
        <w:trPr>
          <w:trHeight w:val="703"/>
        </w:trPr>
        <w:tc>
          <w:tcPr>
            <w:tcW w:w="9720" w:type="dxa"/>
          </w:tcPr>
          <w:p w:rsidR="007162AF" w:rsidRPr="000F1CEF" w:rsidRDefault="007162AF">
            <w:pPr>
              <w:pStyle w:val="Heading2"/>
              <w:ind w:firstLine="0"/>
              <w:jc w:val="center"/>
              <w:rPr>
                <w:b w:val="0"/>
                <w:caps/>
                <w:szCs w:val="24"/>
                <w:lang w:eastAsia="en-US"/>
              </w:rPr>
            </w:pPr>
            <w:r w:rsidRPr="000F1CEF">
              <w:rPr>
                <w:b w:val="0"/>
                <w:szCs w:val="24"/>
                <w:lang w:eastAsia="en-US"/>
              </w:rPr>
              <w:t>2018 m. gegužės 10 d. Nr. T1-88</w:t>
            </w:r>
          </w:p>
          <w:p w:rsidR="007162AF" w:rsidRDefault="007162AF">
            <w:pPr>
              <w:jc w:val="center"/>
            </w:pPr>
            <w:r>
              <w:t>Pagėgiai</w:t>
            </w:r>
          </w:p>
        </w:tc>
      </w:tr>
    </w:tbl>
    <w:p w:rsidR="007162AF" w:rsidRDefault="007162AF" w:rsidP="00B95998">
      <w:pPr>
        <w:ind w:right="71" w:firstLine="900"/>
        <w:jc w:val="both"/>
      </w:pPr>
      <w:r w:rsidRPr="006C2F72">
        <w:rPr>
          <w:szCs w:val="24"/>
          <w:lang w:eastAsia="lt-LT"/>
        </w:rPr>
        <w:t>Vadovau</w:t>
      </w:r>
      <w:r>
        <w:rPr>
          <w:szCs w:val="24"/>
          <w:lang w:eastAsia="lt-LT"/>
        </w:rPr>
        <w:t>damasi</w:t>
      </w:r>
      <w:r w:rsidRPr="006C2F72">
        <w:rPr>
          <w:szCs w:val="24"/>
          <w:lang w:eastAsia="lt-LT"/>
        </w:rPr>
        <w:t xml:space="preserve"> Lietuvos Respublikos vietos savivaldos </w:t>
      </w:r>
      <w:r w:rsidRPr="00E34862">
        <w:rPr>
          <w:szCs w:val="24"/>
          <w:lang w:eastAsia="lt-LT"/>
        </w:rPr>
        <w:t>įstatymo 6 straipsnio 30 punktu,</w:t>
      </w:r>
      <w:r>
        <w:rPr>
          <w:szCs w:val="24"/>
          <w:lang w:eastAsia="lt-LT"/>
        </w:rPr>
        <w:t xml:space="preserve"> 16 straipsnio 3 dalies 9 punktu, </w:t>
      </w:r>
      <w:r w:rsidRPr="00E34862">
        <w:rPr>
          <w:szCs w:val="24"/>
          <w:lang w:eastAsia="lt-LT"/>
        </w:rPr>
        <w:t>16 straipsnio 4 dalimi</w:t>
      </w:r>
      <w:r>
        <w:rPr>
          <w:szCs w:val="24"/>
          <w:lang w:eastAsia="lt-LT"/>
        </w:rPr>
        <w:t xml:space="preserve">, </w:t>
      </w:r>
      <w:r w:rsidRPr="00E34862">
        <w:rPr>
          <w:szCs w:val="24"/>
          <w:lang w:eastAsia="lt-LT"/>
        </w:rPr>
        <w:t>Lietuvos Respublikos aplinkos ministro 2015 m. spalio 7 d.</w:t>
      </w:r>
      <w:r w:rsidRPr="00A42AA6">
        <w:rPr>
          <w:szCs w:val="24"/>
          <w:lang w:eastAsia="lt-LT"/>
        </w:rPr>
        <w:t xml:space="preserve">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t>Dėl 2014–2020 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projektų finansavimo sąlygų aprašo Nr. 1 patvirtinimo“</w:t>
      </w:r>
      <w:r>
        <w:rPr>
          <w:szCs w:val="24"/>
          <w:lang w:eastAsia="lt-LT"/>
        </w:rPr>
        <w:t xml:space="preserve">, Pagėgių </w:t>
      </w:r>
      <w:r w:rsidRPr="006C2F72">
        <w:rPr>
          <w:szCs w:val="24"/>
          <w:lang w:eastAsia="lt-LT"/>
        </w:rPr>
        <w:t xml:space="preserve"> savivaldybės taryba </w:t>
      </w:r>
      <w:r>
        <w:rPr>
          <w:szCs w:val="24"/>
          <w:lang w:eastAsia="lt-LT"/>
        </w:rPr>
        <w:t xml:space="preserve"> </w:t>
      </w:r>
      <w:r w:rsidRPr="006C2F72">
        <w:rPr>
          <w:szCs w:val="24"/>
          <w:lang w:eastAsia="lt-LT"/>
        </w:rPr>
        <w:t>n u s p r e n d ž i a</w:t>
      </w:r>
      <w:r>
        <w:t>:</w:t>
      </w:r>
    </w:p>
    <w:p w:rsidR="007162AF" w:rsidRDefault="007162AF" w:rsidP="00B95998">
      <w:pPr>
        <w:numPr>
          <w:ilvl w:val="0"/>
          <w:numId w:val="27"/>
        </w:numPr>
        <w:ind w:left="0" w:firstLine="900"/>
        <w:jc w:val="both"/>
        <w:rPr>
          <w:bCs/>
        </w:rPr>
      </w:pPr>
      <w:r>
        <w:t xml:space="preserve">Pritarti jungtinės veiklos (partnerystės) sutarties, įgyvendinant projektą </w:t>
      </w:r>
      <w:r w:rsidRPr="00314A0A">
        <w:t>„</w:t>
      </w:r>
      <w:r w:rsidRPr="00314A0A">
        <w:rPr>
          <w:szCs w:val="24"/>
          <w:lang w:eastAsia="lt-LT"/>
        </w:rPr>
        <w:t>Nuotekų tinklų plėtra Pagėgių savivaldybėje (Mažaičiuose)“</w:t>
      </w:r>
      <w:r>
        <w:t xml:space="preserve">, sudarymui </w:t>
      </w:r>
      <w:r w:rsidRPr="00505091">
        <w:t>(</w:t>
      </w:r>
      <w:r w:rsidRPr="00D8138A">
        <w:rPr>
          <w:color w:val="FF0000"/>
        </w:rPr>
        <w:t>sutarties projektas pridedamas).</w:t>
      </w:r>
    </w:p>
    <w:p w:rsidR="007162AF" w:rsidRDefault="007162AF" w:rsidP="00314A0A">
      <w:pPr>
        <w:numPr>
          <w:ilvl w:val="0"/>
          <w:numId w:val="27"/>
        </w:numPr>
        <w:tabs>
          <w:tab w:val="left" w:pos="1134"/>
        </w:tabs>
        <w:ind w:left="0" w:firstLine="900"/>
        <w:jc w:val="both"/>
      </w:pPr>
      <w:r>
        <w:t>Įgalioti Pagėgių savivaldybės administracijos direktorę Dainorą Butvydienę pasirašyti 1 punkte nurodytą jungtinės veiklos (partnerystės) sutartį.</w:t>
      </w:r>
    </w:p>
    <w:p w:rsidR="007162AF" w:rsidRPr="00BF41A5" w:rsidRDefault="007162AF" w:rsidP="00B95998">
      <w:pPr>
        <w:numPr>
          <w:ilvl w:val="0"/>
          <w:numId w:val="27"/>
        </w:numPr>
        <w:ind w:left="0" w:firstLine="900"/>
        <w:jc w:val="both"/>
        <w:rPr>
          <w:bCs/>
        </w:rPr>
      </w:pPr>
      <w:r w:rsidRPr="00BF41A5">
        <w:rPr>
          <w:szCs w:val="24"/>
        </w:rPr>
        <w:t xml:space="preserve">Sprendimą paskelbti Teisės aktų registre ir Pagėgių savivaldybės interneto svetainėje  </w:t>
      </w:r>
      <w:hyperlink r:id="rId8" w:history="1">
        <w:r w:rsidRPr="00BF41A5">
          <w:rPr>
            <w:rStyle w:val="Hyperlink"/>
            <w:color w:val="auto"/>
            <w:szCs w:val="24"/>
            <w:u w:val="none"/>
          </w:rPr>
          <w:t>www.pagegiai.lt</w:t>
        </w:r>
      </w:hyperlink>
      <w:r w:rsidRPr="00BF41A5">
        <w:rPr>
          <w:szCs w:val="24"/>
        </w:rPr>
        <w:t>.</w:t>
      </w:r>
    </w:p>
    <w:p w:rsidR="007162AF" w:rsidRDefault="007162AF" w:rsidP="008C558E">
      <w:pPr>
        <w:pStyle w:val="BodyTextIndent"/>
        <w:tabs>
          <w:tab w:val="left" w:pos="540"/>
          <w:tab w:val="left" w:pos="1247"/>
          <w:tab w:val="left" w:pos="1560"/>
        </w:tabs>
        <w:ind w:left="0" w:right="-82" w:firstLine="720"/>
        <w:jc w:val="both"/>
        <w:rPr>
          <w:b/>
          <w:bCs/>
        </w:rPr>
      </w:pPr>
      <w:r>
        <w:rPr>
          <w:sz w:val="24"/>
          <w:szCs w:val="24"/>
          <w:shd w:val="clear" w:color="auto" w:fill="FFFFFF"/>
        </w:rPr>
        <w:t xml:space="preserve">   </w:t>
      </w:r>
      <w:r w:rsidRPr="00505A35">
        <w:rPr>
          <w:sz w:val="24"/>
          <w:szCs w:val="24"/>
        </w:rPr>
        <w:t xml:space="preserve">Šis </w:t>
      </w:r>
      <w:r>
        <w:rPr>
          <w:sz w:val="24"/>
          <w:szCs w:val="24"/>
        </w:rPr>
        <w:t xml:space="preserve">sprendimas </w:t>
      </w:r>
      <w:r w:rsidRPr="00505A35">
        <w:rPr>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 w:val="24"/>
          <w:szCs w:val="24"/>
        </w:rPr>
        <w:t>sprendimo</w:t>
      </w:r>
      <w:r w:rsidRPr="00505A35">
        <w:rPr>
          <w:sz w:val="24"/>
          <w:szCs w:val="24"/>
        </w:rPr>
        <w:t xml:space="preserve"> paskelbimo dienos</w:t>
      </w:r>
      <w:r>
        <w:rPr>
          <w:sz w:val="24"/>
          <w:szCs w:val="24"/>
        </w:rPr>
        <w:t>.</w:t>
      </w:r>
      <w:r w:rsidRPr="00505A35">
        <w:rPr>
          <w:sz w:val="24"/>
          <w:szCs w:val="24"/>
        </w:rPr>
        <w:t xml:space="preserve"> </w:t>
      </w:r>
    </w:p>
    <w:p w:rsidR="007162AF" w:rsidRDefault="007162AF" w:rsidP="003D7237">
      <w:pPr>
        <w:rPr>
          <w:szCs w:val="24"/>
        </w:rPr>
      </w:pPr>
    </w:p>
    <w:p w:rsidR="007162AF" w:rsidRDefault="007162AF" w:rsidP="003D7237">
      <w:pPr>
        <w:rPr>
          <w:szCs w:val="24"/>
        </w:rPr>
      </w:pPr>
    </w:p>
    <w:p w:rsidR="007162AF" w:rsidRDefault="007162AF" w:rsidP="003D7237">
      <w:pPr>
        <w:rPr>
          <w:szCs w:val="24"/>
        </w:rPr>
      </w:pPr>
    </w:p>
    <w:p w:rsidR="007162AF" w:rsidRDefault="007162AF" w:rsidP="003D7237">
      <w:pPr>
        <w:rPr>
          <w:szCs w:val="24"/>
        </w:rPr>
      </w:pPr>
    </w:p>
    <w:p w:rsidR="007162AF" w:rsidRDefault="007162AF" w:rsidP="003D7237">
      <w:pPr>
        <w:rPr>
          <w:szCs w:val="24"/>
        </w:rPr>
      </w:pPr>
      <w:r w:rsidRPr="00995B30">
        <w:rPr>
          <w:szCs w:val="24"/>
        </w:rPr>
        <w:t>SUDERINTA:</w:t>
      </w:r>
    </w:p>
    <w:p w:rsidR="007162AF" w:rsidRPr="00995B30" w:rsidRDefault="007162AF" w:rsidP="003D7237">
      <w:pPr>
        <w:rPr>
          <w:szCs w:val="24"/>
        </w:rPr>
      </w:pPr>
    </w:p>
    <w:p w:rsidR="007162AF" w:rsidRDefault="007162AF" w:rsidP="00184F25">
      <w:pPr>
        <w:rPr>
          <w:szCs w:val="24"/>
        </w:rPr>
      </w:pPr>
      <w:r w:rsidRPr="003E3661">
        <w:rPr>
          <w:szCs w:val="24"/>
        </w:rPr>
        <w:t>Administracijos direktorė</w:t>
      </w:r>
      <w:r w:rsidRPr="003E3661">
        <w:rPr>
          <w:szCs w:val="24"/>
        </w:rPr>
        <w:tab/>
        <w:t xml:space="preserve">                                                                                Dainora Butvydienė  </w:t>
      </w:r>
    </w:p>
    <w:p w:rsidR="007162AF" w:rsidRDefault="007162AF" w:rsidP="00184F25">
      <w:pPr>
        <w:rPr>
          <w:szCs w:val="24"/>
        </w:rPr>
      </w:pPr>
    </w:p>
    <w:p w:rsidR="007162AF" w:rsidRPr="003E3661" w:rsidRDefault="007162AF" w:rsidP="00184F25">
      <w:pPr>
        <w:rPr>
          <w:szCs w:val="24"/>
        </w:rPr>
      </w:pPr>
      <w:r w:rsidRPr="003E3661">
        <w:rPr>
          <w:szCs w:val="24"/>
        </w:rPr>
        <w:t xml:space="preserve">Kalbos ir archyvo tvarkytoja                                       </w:t>
      </w:r>
      <w:r w:rsidRPr="003E3661">
        <w:rPr>
          <w:szCs w:val="24"/>
        </w:rPr>
        <w:tab/>
        <w:t xml:space="preserve">                                     Laimutė Mickevičienė</w:t>
      </w:r>
    </w:p>
    <w:p w:rsidR="007162AF" w:rsidRPr="003E3661" w:rsidRDefault="007162AF" w:rsidP="00184F25">
      <w:pPr>
        <w:rPr>
          <w:szCs w:val="24"/>
        </w:rPr>
      </w:pPr>
    </w:p>
    <w:p w:rsidR="007162AF" w:rsidRPr="003E3661" w:rsidRDefault="007162AF" w:rsidP="00184F25">
      <w:pPr>
        <w:tabs>
          <w:tab w:val="left" w:pos="7511"/>
        </w:tabs>
        <w:rPr>
          <w:szCs w:val="24"/>
        </w:rPr>
      </w:pPr>
      <w:r w:rsidRPr="003E3661">
        <w:rPr>
          <w:szCs w:val="24"/>
          <w:lang w:val="pt-BR"/>
        </w:rPr>
        <w:t>Bendrojo ir juridinio skyriaus vyriausiasis specialistas</w:t>
      </w:r>
      <w:r w:rsidRPr="003E3661">
        <w:rPr>
          <w:szCs w:val="24"/>
        </w:rPr>
        <w:t xml:space="preserve"> </w:t>
      </w:r>
      <w:r>
        <w:rPr>
          <w:szCs w:val="24"/>
        </w:rPr>
        <w:t xml:space="preserve">                                    Valdas Vytuvis</w:t>
      </w:r>
    </w:p>
    <w:p w:rsidR="007162AF" w:rsidRPr="003E3661" w:rsidRDefault="007162AF" w:rsidP="00184F25">
      <w:pPr>
        <w:rPr>
          <w:szCs w:val="24"/>
        </w:rPr>
      </w:pPr>
    </w:p>
    <w:p w:rsidR="007162AF" w:rsidRPr="003E3661" w:rsidRDefault="007162AF" w:rsidP="00184F25">
      <w:pPr>
        <w:rPr>
          <w:szCs w:val="24"/>
        </w:rPr>
      </w:pPr>
    </w:p>
    <w:p w:rsidR="007162AF" w:rsidRDefault="007162AF" w:rsidP="00184F25">
      <w:pPr>
        <w:rPr>
          <w:szCs w:val="24"/>
        </w:rPr>
      </w:pPr>
    </w:p>
    <w:p w:rsidR="007162AF" w:rsidRDefault="007162AF" w:rsidP="00184F25">
      <w:pPr>
        <w:rPr>
          <w:szCs w:val="24"/>
        </w:rPr>
      </w:pPr>
      <w:r>
        <w:rPr>
          <w:szCs w:val="24"/>
        </w:rPr>
        <w:t xml:space="preserve">Parengė </w:t>
      </w:r>
    </w:p>
    <w:p w:rsidR="007162AF" w:rsidRPr="003E3661" w:rsidRDefault="007162AF" w:rsidP="00184F25">
      <w:pPr>
        <w:rPr>
          <w:szCs w:val="24"/>
        </w:rPr>
      </w:pPr>
      <w:r w:rsidRPr="003E3661">
        <w:rPr>
          <w:szCs w:val="24"/>
        </w:rPr>
        <w:t>Vaidas Valauskas,</w:t>
      </w:r>
    </w:p>
    <w:p w:rsidR="007162AF" w:rsidRDefault="007162AF" w:rsidP="003D7237">
      <w:pPr>
        <w:rPr>
          <w:szCs w:val="24"/>
        </w:rPr>
      </w:pPr>
      <w:r w:rsidRPr="003E3661">
        <w:rPr>
          <w:szCs w:val="24"/>
        </w:rPr>
        <w:t>Strateginio planavimo ir investicijų skyriaus vyriausiasis specialistas</w:t>
      </w:r>
    </w:p>
    <w:p w:rsidR="007162AF" w:rsidRDefault="007162AF" w:rsidP="003D7237">
      <w:pPr>
        <w:rPr>
          <w:szCs w:val="24"/>
        </w:rPr>
      </w:pPr>
    </w:p>
    <w:p w:rsidR="007162AF" w:rsidRDefault="007162AF" w:rsidP="00B95998">
      <w:pPr>
        <w:ind w:left="5102"/>
        <w:jc w:val="both"/>
        <w:rPr>
          <w:color w:val="000000"/>
          <w:sz w:val="22"/>
          <w:szCs w:val="22"/>
        </w:rPr>
      </w:pPr>
    </w:p>
    <w:p w:rsidR="007162AF" w:rsidRDefault="007162AF" w:rsidP="00B95998">
      <w:pPr>
        <w:ind w:left="5102"/>
        <w:jc w:val="both"/>
        <w:rPr>
          <w:color w:val="000000"/>
          <w:sz w:val="22"/>
          <w:szCs w:val="22"/>
        </w:rPr>
      </w:pPr>
    </w:p>
    <w:p w:rsidR="007162AF" w:rsidRDefault="007162AF" w:rsidP="00B95998">
      <w:pPr>
        <w:ind w:left="5102"/>
        <w:jc w:val="both"/>
        <w:rPr>
          <w:color w:val="000000"/>
          <w:sz w:val="22"/>
          <w:szCs w:val="22"/>
        </w:rPr>
      </w:pPr>
    </w:p>
    <w:p w:rsidR="007162AF" w:rsidRDefault="007162AF" w:rsidP="00B95998">
      <w:pPr>
        <w:ind w:left="5102"/>
        <w:jc w:val="both"/>
        <w:rPr>
          <w:color w:val="000000"/>
          <w:sz w:val="22"/>
          <w:szCs w:val="22"/>
        </w:rPr>
      </w:pPr>
    </w:p>
    <w:p w:rsidR="007162AF" w:rsidRDefault="007162AF" w:rsidP="00B95998">
      <w:pPr>
        <w:ind w:left="5102"/>
        <w:jc w:val="both"/>
        <w:rPr>
          <w:color w:val="000000"/>
          <w:sz w:val="22"/>
          <w:szCs w:val="22"/>
        </w:rPr>
      </w:pPr>
    </w:p>
    <w:p w:rsidR="007162AF" w:rsidRPr="003B6A3A" w:rsidRDefault="007162AF" w:rsidP="00B95998">
      <w:pPr>
        <w:ind w:left="5102"/>
        <w:jc w:val="both"/>
        <w:rPr>
          <w:color w:val="000000"/>
          <w:sz w:val="22"/>
          <w:szCs w:val="22"/>
        </w:rPr>
      </w:pPr>
      <w:r w:rsidRPr="003B6A3A">
        <w:rPr>
          <w:color w:val="000000"/>
          <w:sz w:val="22"/>
          <w:szCs w:val="22"/>
        </w:rPr>
        <w:t>Pagėgių savivaldybės tarybos</w:t>
      </w:r>
    </w:p>
    <w:p w:rsidR="007162AF" w:rsidRPr="003B6A3A" w:rsidRDefault="007162AF" w:rsidP="00B95998">
      <w:pPr>
        <w:ind w:left="5102"/>
        <w:jc w:val="both"/>
        <w:rPr>
          <w:color w:val="000000"/>
          <w:sz w:val="22"/>
          <w:szCs w:val="22"/>
        </w:rPr>
      </w:pPr>
      <w:r w:rsidRPr="003B6A3A">
        <w:rPr>
          <w:color w:val="000000"/>
          <w:sz w:val="22"/>
          <w:szCs w:val="22"/>
        </w:rPr>
        <w:t>veiklos reglamento</w:t>
      </w:r>
    </w:p>
    <w:p w:rsidR="007162AF" w:rsidRPr="003B6A3A" w:rsidRDefault="007162AF" w:rsidP="00B95998">
      <w:pPr>
        <w:ind w:left="5102"/>
        <w:jc w:val="both"/>
        <w:rPr>
          <w:color w:val="000000"/>
        </w:rPr>
      </w:pPr>
      <w:r w:rsidRPr="003B6A3A">
        <w:rPr>
          <w:color w:val="000000"/>
          <w:sz w:val="22"/>
          <w:szCs w:val="22"/>
        </w:rPr>
        <w:t>2 priedas</w:t>
      </w:r>
    </w:p>
    <w:p w:rsidR="007162AF" w:rsidRPr="003B6A3A" w:rsidRDefault="007162AF" w:rsidP="00B95998">
      <w:pPr>
        <w:ind w:left="1276"/>
        <w:jc w:val="center"/>
        <w:rPr>
          <w:sz w:val="16"/>
          <w:szCs w:val="16"/>
        </w:rPr>
      </w:pPr>
    </w:p>
    <w:p w:rsidR="007162AF" w:rsidRDefault="007162AF" w:rsidP="00B95998">
      <w:pPr>
        <w:ind w:firstLine="720"/>
        <w:jc w:val="center"/>
        <w:rPr>
          <w:b/>
        </w:rPr>
      </w:pPr>
      <w:r>
        <w:rPr>
          <w:b/>
        </w:rPr>
        <w:t xml:space="preserve">SPRENDIMO PROJEKTO „DĖL PRITARIMO JUNGTINĖS VEIKLOS (PARTNERYSTĖS) SUTARTIES, ĮGYVENDINANT PROJEKTĄ </w:t>
      </w:r>
      <w:r w:rsidRPr="006642FA">
        <w:rPr>
          <w:b/>
          <w:szCs w:val="24"/>
          <w:lang w:eastAsia="lt-LT"/>
        </w:rPr>
        <w:t xml:space="preserve"> ,,</w:t>
      </w:r>
      <w:r>
        <w:rPr>
          <w:b/>
          <w:szCs w:val="24"/>
          <w:lang w:eastAsia="lt-LT"/>
        </w:rPr>
        <w:t>NUOTEKŲ TINKLŲ PLĖTRA PAGĖGIŲ SAVIVALDYBĖJE (MAŽAIČIUOSE)“</w:t>
      </w:r>
      <w:r w:rsidRPr="006642FA">
        <w:rPr>
          <w:b/>
          <w:szCs w:val="24"/>
          <w:lang w:eastAsia="lt-LT"/>
        </w:rPr>
        <w:t xml:space="preserve"> </w:t>
      </w:r>
      <w:r>
        <w:rPr>
          <w:b/>
        </w:rPr>
        <w:t>SUDARYMUI“</w:t>
      </w:r>
    </w:p>
    <w:p w:rsidR="007162AF" w:rsidRPr="003311B6" w:rsidRDefault="007162AF" w:rsidP="008C558E">
      <w:pPr>
        <w:ind w:firstLine="720"/>
        <w:jc w:val="center"/>
        <w:rPr>
          <w:b/>
          <w:bCs/>
          <w:color w:val="000000"/>
          <w:szCs w:val="24"/>
        </w:rPr>
      </w:pPr>
      <w:r w:rsidRPr="003311B6">
        <w:rPr>
          <w:b/>
          <w:bCs/>
          <w:color w:val="000000"/>
          <w:szCs w:val="24"/>
        </w:rPr>
        <w:t>AIŠKINAMASIS RAŠTAS</w:t>
      </w:r>
    </w:p>
    <w:p w:rsidR="007162AF" w:rsidRDefault="007162AF" w:rsidP="00B95998">
      <w:pPr>
        <w:ind w:firstLine="720"/>
        <w:jc w:val="center"/>
        <w:rPr>
          <w:bCs/>
          <w:color w:val="000000"/>
        </w:rPr>
      </w:pPr>
      <w:r w:rsidRPr="003B6A3A">
        <w:rPr>
          <w:bCs/>
          <w:color w:val="000000"/>
        </w:rPr>
        <w:t xml:space="preserve"> </w:t>
      </w:r>
    </w:p>
    <w:p w:rsidR="007162AF" w:rsidRPr="003B6A3A" w:rsidRDefault="007162AF" w:rsidP="00B95998">
      <w:pPr>
        <w:ind w:firstLine="720"/>
        <w:jc w:val="center"/>
        <w:rPr>
          <w:bCs/>
          <w:color w:val="000000"/>
        </w:rPr>
      </w:pPr>
      <w:r w:rsidRPr="003B6A3A">
        <w:rPr>
          <w:bCs/>
          <w:color w:val="000000"/>
        </w:rPr>
        <w:t>201</w:t>
      </w:r>
      <w:r>
        <w:rPr>
          <w:bCs/>
          <w:color w:val="000000"/>
        </w:rPr>
        <w:t>8</w:t>
      </w:r>
      <w:r w:rsidRPr="003B6A3A">
        <w:rPr>
          <w:bCs/>
          <w:color w:val="000000"/>
        </w:rPr>
        <w:t>-</w:t>
      </w:r>
      <w:r>
        <w:rPr>
          <w:bCs/>
          <w:color w:val="000000"/>
        </w:rPr>
        <w:t>05</w:t>
      </w:r>
      <w:r w:rsidRPr="003B6A3A">
        <w:rPr>
          <w:bCs/>
          <w:color w:val="000000"/>
        </w:rPr>
        <w:t>-</w:t>
      </w:r>
      <w:r>
        <w:rPr>
          <w:bCs/>
          <w:color w:val="000000"/>
        </w:rPr>
        <w:t>09</w:t>
      </w:r>
    </w:p>
    <w:p w:rsidR="007162AF" w:rsidRPr="003B6A3A" w:rsidRDefault="007162AF" w:rsidP="00B95998">
      <w:pPr>
        <w:ind w:firstLine="720"/>
        <w:jc w:val="center"/>
        <w:rPr>
          <w:color w:val="000000"/>
          <w:sz w:val="16"/>
          <w:szCs w:val="16"/>
        </w:rPr>
      </w:pPr>
    </w:p>
    <w:p w:rsidR="007162AF" w:rsidRPr="007D3664" w:rsidRDefault="007162AF" w:rsidP="00B95998">
      <w:pPr>
        <w:widowControl w:val="0"/>
        <w:numPr>
          <w:ilvl w:val="0"/>
          <w:numId w:val="26"/>
        </w:numPr>
        <w:autoSpaceDE w:val="0"/>
        <w:autoSpaceDN w:val="0"/>
        <w:adjustRightInd w:val="0"/>
        <w:jc w:val="both"/>
        <w:rPr>
          <w:b/>
          <w:bCs/>
          <w:i/>
          <w:iCs/>
          <w:color w:val="000000"/>
          <w:sz w:val="22"/>
          <w:szCs w:val="22"/>
        </w:rPr>
      </w:pPr>
      <w:r w:rsidRPr="007D3664">
        <w:rPr>
          <w:b/>
          <w:bCs/>
          <w:i/>
          <w:iCs/>
          <w:color w:val="000000"/>
          <w:sz w:val="22"/>
          <w:szCs w:val="22"/>
        </w:rPr>
        <w:t>Parengto projekto tikslai ir uždaviniai</w:t>
      </w:r>
    </w:p>
    <w:p w:rsidR="007162AF" w:rsidRPr="00C02C99" w:rsidRDefault="007162AF" w:rsidP="00BD1FBE">
      <w:pPr>
        <w:widowControl w:val="0"/>
        <w:autoSpaceDE w:val="0"/>
        <w:autoSpaceDN w:val="0"/>
        <w:adjustRightInd w:val="0"/>
        <w:ind w:firstLine="1080"/>
        <w:jc w:val="both"/>
        <w:rPr>
          <w:bCs/>
          <w:iCs/>
          <w:color w:val="000000"/>
          <w:sz w:val="22"/>
          <w:szCs w:val="22"/>
        </w:rPr>
      </w:pPr>
      <w:r w:rsidRPr="00C02C99">
        <w:rPr>
          <w:bCs/>
          <w:iCs/>
          <w:color w:val="000000"/>
          <w:sz w:val="22"/>
          <w:szCs w:val="22"/>
        </w:rPr>
        <w:t xml:space="preserve">Šiuo sprendimo projektu yra siekiama gauti Pagėgių savivaldybės tarybos pritarimą </w:t>
      </w:r>
      <w:r w:rsidRPr="00C02C99">
        <w:rPr>
          <w:sz w:val="22"/>
          <w:szCs w:val="22"/>
        </w:rPr>
        <w:t>jungtinės veiklos (partnerystės) sutarties, įgyvendinant projektą „</w:t>
      </w:r>
      <w:r w:rsidRPr="00C02C99">
        <w:rPr>
          <w:sz w:val="22"/>
          <w:szCs w:val="22"/>
          <w:lang w:eastAsia="lt-LT"/>
        </w:rPr>
        <w:t>Nuotekų tinklų plėtra Pagėgių savivaldybėje (Mažaičiuose)“</w:t>
      </w:r>
      <w:r w:rsidRPr="00C02C99">
        <w:rPr>
          <w:sz w:val="22"/>
          <w:szCs w:val="22"/>
        </w:rPr>
        <w:t>, sudarymui</w:t>
      </w:r>
      <w:r>
        <w:rPr>
          <w:sz w:val="22"/>
          <w:szCs w:val="22"/>
        </w:rPr>
        <w:t xml:space="preserve">. </w:t>
      </w:r>
      <w:r w:rsidRPr="00F3408B">
        <w:rPr>
          <w:sz w:val="22"/>
          <w:szCs w:val="22"/>
        </w:rPr>
        <w:t>Įgalioti administracijos direktorę pasirašyti partnerystės sutartį</w:t>
      </w:r>
    </w:p>
    <w:p w:rsidR="007162AF" w:rsidRPr="007D3664" w:rsidRDefault="007162AF" w:rsidP="00B95998">
      <w:pPr>
        <w:widowControl w:val="0"/>
        <w:numPr>
          <w:ilvl w:val="0"/>
          <w:numId w:val="26"/>
        </w:numPr>
        <w:autoSpaceDE w:val="0"/>
        <w:autoSpaceDN w:val="0"/>
        <w:adjustRightInd w:val="0"/>
        <w:jc w:val="both"/>
        <w:rPr>
          <w:b/>
          <w:bCs/>
          <w:i/>
          <w:iCs/>
          <w:color w:val="000000"/>
          <w:sz w:val="22"/>
          <w:szCs w:val="22"/>
        </w:rPr>
      </w:pPr>
      <w:r w:rsidRPr="007D3664">
        <w:rPr>
          <w:b/>
          <w:bCs/>
          <w:i/>
          <w:iCs/>
          <w:color w:val="000000"/>
          <w:sz w:val="22"/>
          <w:szCs w:val="22"/>
        </w:rPr>
        <w:t>Kaip šiuo metu yra sureguliuoti projekte aptarti klausimai</w:t>
      </w:r>
    </w:p>
    <w:p w:rsidR="007162AF" w:rsidRPr="007D3664" w:rsidRDefault="007162AF" w:rsidP="00B12EAB">
      <w:pPr>
        <w:ind w:firstLine="1080"/>
        <w:jc w:val="both"/>
        <w:rPr>
          <w:bCs/>
          <w:iCs/>
          <w:color w:val="000000"/>
          <w:sz w:val="22"/>
          <w:szCs w:val="22"/>
        </w:rPr>
      </w:pPr>
      <w:r w:rsidRPr="000C7341">
        <w:rPr>
          <w:bCs/>
          <w:iCs/>
          <w:color w:val="000000"/>
          <w:sz w:val="22"/>
          <w:szCs w:val="22"/>
        </w:rPr>
        <w:t xml:space="preserve">Sprendimo projektas parengtas siekiant pasirašyti </w:t>
      </w:r>
      <w:r w:rsidRPr="000C7341">
        <w:rPr>
          <w:sz w:val="22"/>
          <w:szCs w:val="22"/>
        </w:rPr>
        <w:t>jungtinės veiklos (partnerystės) sutartį, įgyvendinant projektą „</w:t>
      </w:r>
      <w:r w:rsidRPr="000C7341">
        <w:rPr>
          <w:sz w:val="22"/>
          <w:szCs w:val="22"/>
          <w:lang w:eastAsia="lt-LT"/>
        </w:rPr>
        <w:t>Nuotekų tinklų plėtra Pagėgių savivaldybėje (Mažaičiuose)“</w:t>
      </w:r>
      <w:r w:rsidRPr="000C7341">
        <w:rPr>
          <w:sz w:val="22"/>
          <w:szCs w:val="22"/>
        </w:rPr>
        <w:t xml:space="preserve"> tarp Pagėgių savivaldybės administracijos ir UAB „Pagėgių komunalinis ūkis“. Jungtinės veiklos sutartis reikalinga vadovaujantis  pagal </w:t>
      </w:r>
      <w:r w:rsidRPr="000C7341">
        <w:rPr>
          <w:bCs/>
          <w:iCs/>
          <w:color w:val="000000"/>
          <w:sz w:val="22"/>
          <w:szCs w:val="22"/>
        </w:rPr>
        <w:t>priemonę „Geriamojo vandens tiekimo ir nuotekų tvarkymo sistemų renovavimas ir plėtra, įmonių valdymo tobulinimas“ 05.3.2-APVA-R-014 finansavimo sąlygų aprašo 49.3 punktu</w:t>
      </w:r>
      <w:r>
        <w:rPr>
          <w:bCs/>
          <w:iCs/>
          <w:color w:val="000000"/>
          <w:sz w:val="22"/>
          <w:szCs w:val="22"/>
        </w:rPr>
        <w:t>.</w:t>
      </w:r>
      <w:bookmarkStart w:id="0" w:name="_GoBack"/>
      <w:bookmarkEnd w:id="0"/>
      <w:r w:rsidRPr="007D3664">
        <w:rPr>
          <w:bCs/>
          <w:iCs/>
          <w:color w:val="000000"/>
          <w:sz w:val="22"/>
          <w:szCs w:val="22"/>
        </w:rPr>
        <w:t xml:space="preserve">. </w:t>
      </w:r>
    </w:p>
    <w:p w:rsidR="007162AF" w:rsidRPr="007D3664" w:rsidRDefault="007162AF" w:rsidP="00B95998">
      <w:pPr>
        <w:widowControl w:val="0"/>
        <w:numPr>
          <w:ilvl w:val="0"/>
          <w:numId w:val="26"/>
        </w:numPr>
        <w:autoSpaceDE w:val="0"/>
        <w:autoSpaceDN w:val="0"/>
        <w:adjustRightInd w:val="0"/>
        <w:jc w:val="both"/>
        <w:rPr>
          <w:b/>
          <w:bCs/>
          <w:i/>
          <w:iCs/>
          <w:color w:val="000000"/>
          <w:sz w:val="22"/>
          <w:szCs w:val="22"/>
        </w:rPr>
      </w:pPr>
      <w:r w:rsidRPr="007D3664">
        <w:rPr>
          <w:b/>
          <w:bCs/>
          <w:i/>
          <w:iCs/>
          <w:color w:val="000000"/>
          <w:sz w:val="22"/>
          <w:szCs w:val="22"/>
        </w:rPr>
        <w:t>Kokių teigiamų rezultatų laukiama</w:t>
      </w:r>
    </w:p>
    <w:p w:rsidR="007162AF" w:rsidRPr="007D3664" w:rsidRDefault="007162AF" w:rsidP="00B95998">
      <w:pPr>
        <w:ind w:right="42" w:firstLine="720"/>
        <w:jc w:val="both"/>
        <w:rPr>
          <w:sz w:val="22"/>
          <w:szCs w:val="22"/>
        </w:rPr>
      </w:pPr>
      <w:r>
        <w:rPr>
          <w:sz w:val="22"/>
        </w:rPr>
        <w:t>Bus įgyvendinti Projekto finansavimo sąlygų reikalavimai</w:t>
      </w:r>
      <w:r>
        <w:rPr>
          <w:sz w:val="22"/>
          <w:szCs w:val="22"/>
        </w:rPr>
        <w:t>.</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Galimos neigiamos priimto projekto pasekmės ir kokių priemonių reikėtų imtis, kad tokių pasekmių būtų išvengta.</w:t>
      </w:r>
    </w:p>
    <w:p w:rsidR="007162AF" w:rsidRPr="007D3664" w:rsidRDefault="007162AF" w:rsidP="00B95998">
      <w:pPr>
        <w:ind w:left="1080"/>
        <w:rPr>
          <w:bCs/>
          <w:sz w:val="22"/>
          <w:szCs w:val="22"/>
        </w:rPr>
      </w:pPr>
      <w:r w:rsidRPr="007D3664">
        <w:rPr>
          <w:bCs/>
          <w:sz w:val="22"/>
          <w:szCs w:val="22"/>
        </w:rPr>
        <w:t>Neigiamų pasekmių nenumatyta.</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Kokius galiojančius aktus (tarybos, mero, Savivaldybės administracijos direktoriaus) reikėtų pakeisti ir panaikinti, priėmus sprendimą pagal teikiamą projektą.</w:t>
      </w:r>
    </w:p>
    <w:p w:rsidR="007162AF" w:rsidRPr="007D3664" w:rsidRDefault="007162AF" w:rsidP="00B12EAB">
      <w:pPr>
        <w:widowControl w:val="0"/>
        <w:tabs>
          <w:tab w:val="left" w:pos="0"/>
        </w:tabs>
        <w:autoSpaceDE w:val="0"/>
        <w:autoSpaceDN w:val="0"/>
        <w:adjustRightInd w:val="0"/>
        <w:ind w:left="1080" w:right="360"/>
        <w:jc w:val="both"/>
        <w:rPr>
          <w:b/>
          <w:bCs/>
          <w:i/>
          <w:iCs/>
          <w:color w:val="000000"/>
          <w:sz w:val="22"/>
          <w:szCs w:val="22"/>
        </w:rPr>
      </w:pPr>
      <w:r w:rsidRPr="007D3664">
        <w:rPr>
          <w:b/>
          <w:bCs/>
          <w:i/>
          <w:iCs/>
          <w:color w:val="000000"/>
          <w:sz w:val="22"/>
          <w:szCs w:val="22"/>
        </w:rPr>
        <w:t>-</w:t>
      </w:r>
    </w:p>
    <w:p w:rsidR="007162AF" w:rsidRPr="007D3664" w:rsidRDefault="007162AF" w:rsidP="00B95998">
      <w:pPr>
        <w:widowControl w:val="0"/>
        <w:numPr>
          <w:ilvl w:val="0"/>
          <w:numId w:val="26"/>
        </w:numPr>
        <w:autoSpaceDE w:val="0"/>
        <w:autoSpaceDN w:val="0"/>
        <w:adjustRightInd w:val="0"/>
        <w:jc w:val="both"/>
        <w:rPr>
          <w:b/>
          <w:bCs/>
          <w:i/>
          <w:iCs/>
          <w:color w:val="000000"/>
          <w:sz w:val="22"/>
          <w:szCs w:val="22"/>
        </w:rPr>
      </w:pPr>
      <w:r w:rsidRPr="007D3664">
        <w:rPr>
          <w:b/>
          <w:bCs/>
          <w:i/>
          <w:iCs/>
          <w:color w:val="000000"/>
          <w:sz w:val="22"/>
          <w:szCs w:val="22"/>
        </w:rPr>
        <w:t>Jeigu priimtam sprendimui reikės kito tarybos sprendimo, mero potvarkio ar administracijos direktoriaus įsakymo, kas ir kada juos turėtų parengti.</w:t>
      </w:r>
    </w:p>
    <w:p w:rsidR="007162AF" w:rsidRPr="007D3664" w:rsidRDefault="007162AF" w:rsidP="00B95998">
      <w:pPr>
        <w:ind w:firstLine="1080"/>
        <w:jc w:val="both"/>
        <w:rPr>
          <w:bCs/>
          <w:iCs/>
          <w:color w:val="000000"/>
          <w:sz w:val="22"/>
          <w:szCs w:val="22"/>
        </w:rPr>
      </w:pPr>
      <w:r w:rsidRPr="007D3664">
        <w:rPr>
          <w:bCs/>
          <w:iCs/>
          <w:color w:val="000000"/>
          <w:sz w:val="22"/>
          <w:szCs w:val="22"/>
        </w:rPr>
        <w:t>Nereikės priimti kito spendimo priimtam sprendimui.</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Ar reikalinga atlikti sprendimo projekto antikorupcinį vertinimą</w:t>
      </w:r>
    </w:p>
    <w:p w:rsidR="007162AF" w:rsidRPr="007D3664" w:rsidRDefault="007162AF" w:rsidP="00B95998">
      <w:pPr>
        <w:tabs>
          <w:tab w:val="left" w:pos="1134"/>
        </w:tabs>
        <w:ind w:left="1080"/>
        <w:rPr>
          <w:sz w:val="22"/>
          <w:szCs w:val="22"/>
        </w:rPr>
      </w:pPr>
      <w:r w:rsidRPr="007D3664">
        <w:rPr>
          <w:sz w:val="22"/>
          <w:szCs w:val="22"/>
        </w:rPr>
        <w:t>Taip.</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sz w:val="22"/>
          <w:szCs w:val="22"/>
        </w:rPr>
      </w:pPr>
      <w:r w:rsidRPr="007D3664">
        <w:rPr>
          <w:b/>
          <w:bCs/>
          <w:i/>
          <w:iCs/>
          <w:sz w:val="22"/>
          <w:szCs w:val="22"/>
        </w:rPr>
        <w:t>Sprendimo vykdytojai ir įvykdymo terminai, lėšų, reikalingų sprendimui įgyvendinti, poreikis (jeigu tai numatoma – derinti su Finansų skyriumi)</w:t>
      </w:r>
    </w:p>
    <w:p w:rsidR="007162AF" w:rsidRPr="00985FCF" w:rsidRDefault="007162AF" w:rsidP="000C7341">
      <w:pPr>
        <w:ind w:firstLine="1083"/>
        <w:jc w:val="both"/>
        <w:rPr>
          <w:sz w:val="22"/>
          <w:szCs w:val="22"/>
          <w:lang w:eastAsia="lt-LT"/>
        </w:rPr>
      </w:pPr>
      <w:r>
        <w:rPr>
          <w:bCs/>
          <w:sz w:val="22"/>
          <w:szCs w:val="22"/>
        </w:rPr>
        <w:t xml:space="preserve">Sprendimo vykdytojas </w:t>
      </w:r>
      <w:r w:rsidRPr="00985FCF">
        <w:rPr>
          <w:bCs/>
          <w:sz w:val="22"/>
          <w:szCs w:val="22"/>
        </w:rPr>
        <w:t xml:space="preserve">UAB „Pagėgių </w:t>
      </w:r>
      <w:r>
        <w:rPr>
          <w:bCs/>
          <w:sz w:val="22"/>
          <w:szCs w:val="22"/>
        </w:rPr>
        <w:t>komunalinis ūkis“</w:t>
      </w:r>
      <w:r w:rsidRPr="00985FCF">
        <w:rPr>
          <w:bCs/>
          <w:sz w:val="22"/>
          <w:szCs w:val="22"/>
        </w:rPr>
        <w:t xml:space="preserve">. </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sz w:val="22"/>
          <w:szCs w:val="22"/>
        </w:rPr>
      </w:pPr>
      <w:r w:rsidRPr="007D3664">
        <w:rPr>
          <w:b/>
          <w:bCs/>
          <w:i/>
          <w:iCs/>
          <w:sz w:val="22"/>
          <w:szCs w:val="22"/>
        </w:rPr>
        <w:t>Projekto rengimo metu gauti specialistų vertinimai ir išvados, ekonominiai apskaičiavimai (sąmatos) ir konkretūs finansavimo šaltiniai</w:t>
      </w:r>
    </w:p>
    <w:p w:rsidR="007162AF" w:rsidRPr="007D3664" w:rsidRDefault="007162AF" w:rsidP="00B95998">
      <w:pPr>
        <w:ind w:firstLine="1083"/>
        <w:jc w:val="both"/>
        <w:rPr>
          <w:bCs/>
          <w:sz w:val="22"/>
          <w:szCs w:val="22"/>
        </w:rPr>
      </w:pPr>
      <w:r w:rsidRPr="007D3664">
        <w:rPr>
          <w:bCs/>
          <w:sz w:val="22"/>
          <w:szCs w:val="22"/>
        </w:rPr>
        <w:t xml:space="preserve">Neigiamų specialistų vertinimų ir išvadų negauta. </w:t>
      </w:r>
    </w:p>
    <w:p w:rsidR="007162AF" w:rsidRPr="007D3664" w:rsidRDefault="007162AF" w:rsidP="00B95998">
      <w:pPr>
        <w:widowControl w:val="0"/>
        <w:numPr>
          <w:ilvl w:val="0"/>
          <w:numId w:val="26"/>
        </w:numPr>
        <w:tabs>
          <w:tab w:val="left" w:pos="0"/>
        </w:tabs>
        <w:autoSpaceDE w:val="0"/>
        <w:autoSpaceDN w:val="0"/>
        <w:adjustRightInd w:val="0"/>
        <w:ind w:right="360"/>
        <w:jc w:val="both"/>
        <w:rPr>
          <w:b/>
          <w:bCs/>
          <w:i/>
          <w:iCs/>
          <w:color w:val="000000"/>
          <w:sz w:val="22"/>
          <w:szCs w:val="22"/>
        </w:rPr>
      </w:pPr>
      <w:r w:rsidRPr="007D3664">
        <w:rPr>
          <w:b/>
          <w:bCs/>
          <w:i/>
          <w:iCs/>
          <w:color w:val="000000"/>
          <w:sz w:val="22"/>
          <w:szCs w:val="22"/>
        </w:rPr>
        <w:t xml:space="preserve"> Projekto rengėjas ar rengėjų grupė.</w:t>
      </w:r>
    </w:p>
    <w:p w:rsidR="007162AF" w:rsidRPr="007D3664" w:rsidRDefault="007162AF" w:rsidP="00B95998">
      <w:pPr>
        <w:tabs>
          <w:tab w:val="left" w:pos="0"/>
        </w:tabs>
        <w:ind w:right="360" w:firstLine="1080"/>
        <w:jc w:val="both"/>
        <w:rPr>
          <w:bCs/>
          <w:iCs/>
          <w:color w:val="000000"/>
          <w:sz w:val="22"/>
          <w:szCs w:val="22"/>
        </w:rPr>
      </w:pPr>
      <w:r w:rsidRPr="007D3664">
        <w:rPr>
          <w:bCs/>
          <w:iCs/>
          <w:color w:val="000000"/>
          <w:sz w:val="22"/>
          <w:szCs w:val="22"/>
        </w:rPr>
        <w:t xml:space="preserve">Strateginio planavimo ir investicijų skyriaus vyriausiasis specialistas Vaidas Valauskas, tel. 70 413, el. p. </w:t>
      </w:r>
      <w:hyperlink r:id="rId9" w:history="1">
        <w:r w:rsidRPr="007D3664">
          <w:rPr>
            <w:rStyle w:val="Hyperlink"/>
            <w:iCs/>
            <w:sz w:val="22"/>
            <w:szCs w:val="22"/>
          </w:rPr>
          <w:t>v.valauskas@pagegiai.lt</w:t>
        </w:r>
      </w:hyperlink>
      <w:r w:rsidRPr="007D3664">
        <w:rPr>
          <w:bCs/>
          <w:iCs/>
          <w:color w:val="000000"/>
          <w:sz w:val="22"/>
          <w:szCs w:val="22"/>
        </w:rPr>
        <w:t xml:space="preserve"> .</w:t>
      </w:r>
    </w:p>
    <w:p w:rsidR="007162AF" w:rsidRPr="007D3664" w:rsidRDefault="007162AF" w:rsidP="00B95998">
      <w:pPr>
        <w:widowControl w:val="0"/>
        <w:numPr>
          <w:ilvl w:val="0"/>
          <w:numId w:val="26"/>
        </w:numPr>
        <w:tabs>
          <w:tab w:val="left" w:pos="0"/>
        </w:tabs>
        <w:autoSpaceDE w:val="0"/>
        <w:autoSpaceDN w:val="0"/>
        <w:adjustRightInd w:val="0"/>
        <w:ind w:right="360"/>
        <w:rPr>
          <w:b/>
          <w:bCs/>
          <w:i/>
          <w:iCs/>
          <w:color w:val="000000"/>
          <w:sz w:val="22"/>
          <w:szCs w:val="22"/>
        </w:rPr>
      </w:pPr>
      <w:r w:rsidRPr="007D3664">
        <w:rPr>
          <w:b/>
          <w:bCs/>
          <w:i/>
          <w:iCs/>
          <w:color w:val="000000"/>
          <w:sz w:val="22"/>
          <w:szCs w:val="22"/>
        </w:rPr>
        <w:t>Kiti, rengėjo nuomone, reikalingi pagrindimai ir paaiškinimai.</w:t>
      </w:r>
    </w:p>
    <w:p w:rsidR="007162AF" w:rsidRPr="007D3664" w:rsidRDefault="007162AF" w:rsidP="00B95998">
      <w:pPr>
        <w:ind w:left="1080"/>
        <w:jc w:val="both"/>
        <w:rPr>
          <w:color w:val="000000"/>
          <w:sz w:val="22"/>
          <w:szCs w:val="22"/>
        </w:rPr>
      </w:pPr>
      <w:r w:rsidRPr="007D3664">
        <w:rPr>
          <w:color w:val="000000"/>
          <w:sz w:val="22"/>
          <w:szCs w:val="22"/>
        </w:rPr>
        <w:t>Nėra kitų rengėjo pagrindimų ir paaiškinimų.</w:t>
      </w:r>
    </w:p>
    <w:p w:rsidR="007162AF" w:rsidRDefault="007162AF" w:rsidP="00B95998">
      <w:pPr>
        <w:tabs>
          <w:tab w:val="left" w:pos="7776"/>
        </w:tabs>
        <w:rPr>
          <w:bCs/>
          <w:iCs/>
          <w:color w:val="000000"/>
          <w:sz w:val="22"/>
          <w:szCs w:val="22"/>
        </w:rPr>
      </w:pPr>
    </w:p>
    <w:p w:rsidR="007162AF" w:rsidRDefault="007162AF" w:rsidP="00B95998">
      <w:pPr>
        <w:tabs>
          <w:tab w:val="left" w:pos="7776"/>
        </w:tabs>
        <w:rPr>
          <w:bCs/>
          <w:iCs/>
          <w:color w:val="000000"/>
          <w:sz w:val="22"/>
          <w:szCs w:val="22"/>
        </w:rPr>
      </w:pPr>
    </w:p>
    <w:p w:rsidR="007162AF" w:rsidRPr="007D3664" w:rsidRDefault="007162AF" w:rsidP="00B95998">
      <w:pPr>
        <w:tabs>
          <w:tab w:val="left" w:pos="7776"/>
        </w:tabs>
        <w:rPr>
          <w:bCs/>
          <w:iCs/>
          <w:color w:val="000000"/>
          <w:sz w:val="22"/>
          <w:szCs w:val="22"/>
        </w:rPr>
      </w:pPr>
      <w:r w:rsidRPr="007D3664">
        <w:rPr>
          <w:bCs/>
          <w:iCs/>
          <w:color w:val="000000"/>
          <w:sz w:val="22"/>
          <w:szCs w:val="22"/>
        </w:rPr>
        <w:t>Strateginio planavimo ir investicijų skyriaus</w:t>
      </w:r>
      <w:r w:rsidRPr="007D3664">
        <w:rPr>
          <w:bCs/>
          <w:iCs/>
          <w:color w:val="000000"/>
          <w:sz w:val="22"/>
          <w:szCs w:val="22"/>
        </w:rPr>
        <w:tab/>
        <w:t>Vaidas Valauskas</w:t>
      </w:r>
    </w:p>
    <w:p w:rsidR="007162AF" w:rsidRDefault="007162AF" w:rsidP="00B95998">
      <w:pPr>
        <w:outlineLvl w:val="0"/>
        <w:rPr>
          <w:bCs/>
          <w:iCs/>
          <w:color w:val="000000"/>
          <w:sz w:val="22"/>
          <w:szCs w:val="22"/>
        </w:rPr>
      </w:pPr>
      <w:r w:rsidRPr="007D3664">
        <w:rPr>
          <w:bCs/>
          <w:iCs/>
          <w:color w:val="000000"/>
          <w:sz w:val="22"/>
          <w:szCs w:val="22"/>
        </w:rPr>
        <w:t xml:space="preserve">vyriausiasis specialistas                                   </w:t>
      </w: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Default="007162AF" w:rsidP="00B95998">
      <w:pPr>
        <w:outlineLvl w:val="0"/>
        <w:rPr>
          <w:bCs/>
          <w:iCs/>
          <w:color w:val="000000"/>
          <w:sz w:val="22"/>
          <w:szCs w:val="22"/>
        </w:rPr>
      </w:pPr>
    </w:p>
    <w:p w:rsidR="007162AF" w:rsidRPr="008B79E9" w:rsidRDefault="007162AF" w:rsidP="008B79E9">
      <w:pPr>
        <w:suppressAutoHyphens/>
        <w:ind w:left="4320" w:firstLine="720"/>
        <w:rPr>
          <w:color w:val="FF0000"/>
          <w:szCs w:val="24"/>
          <w:lang w:val="en-US" w:eastAsia="lt-LT"/>
        </w:rPr>
      </w:pPr>
      <w:r w:rsidRPr="008B79E9">
        <w:rPr>
          <w:color w:val="FF0000"/>
          <w:szCs w:val="24"/>
          <w:lang w:val="en-US" w:eastAsia="lt-LT"/>
        </w:rPr>
        <w:t>PRITARTA</w:t>
      </w:r>
    </w:p>
    <w:p w:rsidR="007162AF" w:rsidRPr="008B79E9" w:rsidRDefault="007162AF" w:rsidP="008B79E9">
      <w:pPr>
        <w:suppressAutoHyphens/>
        <w:ind w:left="4320" w:firstLine="720"/>
        <w:rPr>
          <w:color w:val="FF0000"/>
          <w:szCs w:val="24"/>
          <w:lang w:val="en-US" w:eastAsia="lt-LT"/>
        </w:rPr>
      </w:pPr>
      <w:r w:rsidRPr="008B79E9">
        <w:rPr>
          <w:color w:val="FF0000"/>
          <w:szCs w:val="24"/>
          <w:lang w:val="en-US" w:eastAsia="lt-LT"/>
        </w:rPr>
        <w:t xml:space="preserve">Pagėgių savivaldybės tarybos </w:t>
      </w:r>
    </w:p>
    <w:p w:rsidR="007162AF" w:rsidRPr="008B79E9" w:rsidRDefault="007162AF" w:rsidP="008B79E9">
      <w:pPr>
        <w:suppressAutoHyphens/>
        <w:ind w:left="4320" w:firstLine="720"/>
        <w:rPr>
          <w:color w:val="FF0000"/>
          <w:szCs w:val="24"/>
          <w:lang w:val="en-US" w:eastAsia="lt-LT"/>
        </w:rPr>
      </w:pPr>
      <w:r w:rsidRPr="008B79E9">
        <w:rPr>
          <w:color w:val="FF0000"/>
          <w:szCs w:val="24"/>
          <w:lang w:val="en-US" w:eastAsia="lt-LT"/>
        </w:rPr>
        <w:t>2018 m. gegužės  22 d. sprendimu Nr. T-</w:t>
      </w:r>
    </w:p>
    <w:p w:rsidR="007162AF" w:rsidRPr="008B79E9" w:rsidRDefault="007162AF" w:rsidP="008B79E9">
      <w:pPr>
        <w:suppressAutoHyphens/>
        <w:ind w:left="4320" w:firstLine="720"/>
        <w:rPr>
          <w:color w:val="FF0000"/>
          <w:szCs w:val="24"/>
          <w:lang w:val="en-US" w:eastAsia="lt-LT"/>
        </w:rPr>
      </w:pPr>
      <w:r w:rsidRPr="008B79E9">
        <w:rPr>
          <w:color w:val="FF0000"/>
          <w:szCs w:val="24"/>
          <w:lang w:val="en-US" w:eastAsia="lt-LT"/>
        </w:rPr>
        <w:t>(projektas)</w:t>
      </w:r>
    </w:p>
    <w:p w:rsidR="007162AF" w:rsidRDefault="007162AF" w:rsidP="001F4719">
      <w:pPr>
        <w:widowControl w:val="0"/>
        <w:suppressAutoHyphens/>
        <w:jc w:val="center"/>
        <w:rPr>
          <w:szCs w:val="24"/>
          <w:lang w:val="en-US" w:eastAsia="lt-LT"/>
        </w:rPr>
      </w:pPr>
    </w:p>
    <w:p w:rsidR="007162AF" w:rsidRDefault="007162AF" w:rsidP="001F4719">
      <w:pPr>
        <w:widowControl w:val="0"/>
        <w:suppressAutoHyphens/>
        <w:jc w:val="center"/>
        <w:rPr>
          <w:b/>
          <w:color w:val="000000"/>
          <w:szCs w:val="24"/>
          <w:lang w:val="en-US" w:eastAsia="lt-LT"/>
        </w:rPr>
      </w:pPr>
    </w:p>
    <w:p w:rsidR="007162AF" w:rsidRDefault="007162AF" w:rsidP="001F4719">
      <w:pPr>
        <w:widowControl w:val="0"/>
        <w:suppressAutoHyphens/>
        <w:jc w:val="center"/>
        <w:rPr>
          <w:b/>
          <w:color w:val="000000"/>
          <w:szCs w:val="24"/>
          <w:lang w:val="en-US" w:eastAsia="ar-SA"/>
        </w:rPr>
      </w:pPr>
      <w:r>
        <w:rPr>
          <w:b/>
          <w:color w:val="000000"/>
          <w:szCs w:val="24"/>
          <w:lang w:val="en-US" w:eastAsia="lt-LT"/>
        </w:rPr>
        <w:t>JUNGTINĖS VEIKLOS (PARTNERYSTĖS) SUTARTIS</w:t>
      </w:r>
    </w:p>
    <w:p w:rsidR="007162AF" w:rsidRDefault="007162AF" w:rsidP="001F4719">
      <w:pPr>
        <w:widowControl w:val="0"/>
        <w:suppressAutoHyphens/>
        <w:jc w:val="center"/>
        <w:rPr>
          <w:b/>
          <w:caps/>
          <w:color w:val="000000"/>
          <w:szCs w:val="24"/>
          <w:lang w:val="en-US" w:eastAsia="lt-LT"/>
        </w:rPr>
      </w:pPr>
      <w:r>
        <w:rPr>
          <w:b/>
          <w:bCs/>
          <w:color w:val="000000"/>
          <w:szCs w:val="24"/>
          <w:lang w:val="en-US" w:eastAsia="lt-LT"/>
        </w:rPr>
        <w:t xml:space="preserve">ĮGYVENDINANT </w:t>
      </w:r>
      <w:r>
        <w:rPr>
          <w:b/>
          <w:caps/>
          <w:color w:val="000000"/>
          <w:szCs w:val="24"/>
          <w:lang w:val="en-US" w:eastAsia="lt-LT"/>
        </w:rPr>
        <w:t>PROJEKTĄ</w:t>
      </w:r>
    </w:p>
    <w:p w:rsidR="007162AF" w:rsidRDefault="007162AF" w:rsidP="001F4719">
      <w:pPr>
        <w:widowControl w:val="0"/>
        <w:suppressAutoHyphens/>
        <w:jc w:val="center"/>
        <w:rPr>
          <w:b/>
          <w:color w:val="000000"/>
          <w:szCs w:val="24"/>
          <w:lang w:val="en-US" w:eastAsia="lt-LT"/>
        </w:rPr>
      </w:pPr>
      <w:r>
        <w:rPr>
          <w:b/>
          <w:color w:val="000000"/>
          <w:szCs w:val="24"/>
          <w:lang w:val="en-US" w:eastAsia="lt-LT"/>
        </w:rPr>
        <w:t xml:space="preserve">„ </w:t>
      </w:r>
      <w:r>
        <w:rPr>
          <w:b/>
          <w:szCs w:val="24"/>
          <w:lang w:eastAsia="lt-LT"/>
        </w:rPr>
        <w:t>NUOTEKŲ TINKLŲ PLĖTRA PAGĖGIŲ SAVIVALDYBĖJE (MAŽAIČIUOSE)</w:t>
      </w:r>
      <w:r>
        <w:rPr>
          <w:b/>
          <w:color w:val="000000"/>
          <w:szCs w:val="24"/>
          <w:lang w:val="en-US" w:eastAsia="lt-LT"/>
        </w:rPr>
        <w:t xml:space="preserve"> “</w:t>
      </w:r>
    </w:p>
    <w:p w:rsidR="007162AF" w:rsidRDefault="007162AF" w:rsidP="001F4719">
      <w:pPr>
        <w:widowControl w:val="0"/>
        <w:suppressAutoHyphens/>
        <w:jc w:val="center"/>
        <w:rPr>
          <w:b/>
          <w:color w:val="000000"/>
          <w:szCs w:val="24"/>
          <w:lang w:val="en-US" w:eastAsia="lt-LT"/>
        </w:rPr>
      </w:pPr>
    </w:p>
    <w:p w:rsidR="007162AF" w:rsidRDefault="007162AF" w:rsidP="001F4719">
      <w:pPr>
        <w:widowControl w:val="0"/>
        <w:suppressAutoHyphens/>
        <w:jc w:val="center"/>
        <w:rPr>
          <w:color w:val="000000"/>
          <w:szCs w:val="24"/>
          <w:lang w:val="en-US" w:eastAsia="lt-LT"/>
        </w:rPr>
      </w:pPr>
      <w:r>
        <w:rPr>
          <w:color w:val="000000"/>
          <w:szCs w:val="24"/>
          <w:lang w:val="en-US" w:eastAsia="lt-LT"/>
        </w:rPr>
        <w:t>2018 m. __________ __ d. Nr. _____</w:t>
      </w:r>
    </w:p>
    <w:p w:rsidR="007162AF" w:rsidRDefault="007162AF" w:rsidP="001F4719">
      <w:pPr>
        <w:widowControl w:val="0"/>
        <w:suppressAutoHyphens/>
        <w:jc w:val="center"/>
        <w:rPr>
          <w:color w:val="000000"/>
          <w:szCs w:val="24"/>
          <w:lang w:val="en-US" w:eastAsia="lt-LT"/>
        </w:rPr>
      </w:pPr>
      <w:r>
        <w:rPr>
          <w:color w:val="000000"/>
          <w:szCs w:val="24"/>
          <w:lang w:val="en-US" w:eastAsia="lt-LT"/>
        </w:rPr>
        <w:t>Pagėgiai</w:t>
      </w:r>
    </w:p>
    <w:p w:rsidR="007162AF" w:rsidRDefault="007162AF" w:rsidP="001F4719">
      <w:pPr>
        <w:widowControl w:val="0"/>
        <w:suppressAutoHyphens/>
        <w:jc w:val="both"/>
        <w:rPr>
          <w:szCs w:val="24"/>
          <w:lang w:val="en-US" w:eastAsia="lt-LT"/>
        </w:rPr>
      </w:pPr>
    </w:p>
    <w:p w:rsidR="007162AF" w:rsidRDefault="007162AF" w:rsidP="001F4719">
      <w:pPr>
        <w:suppressAutoHyphens/>
        <w:overflowPunct w:val="0"/>
        <w:ind w:firstLine="720"/>
        <w:jc w:val="both"/>
        <w:textAlignment w:val="baseline"/>
        <w:rPr>
          <w:color w:val="000000"/>
          <w:szCs w:val="24"/>
          <w:lang w:val="en-US" w:eastAsia="lt-LT"/>
        </w:rPr>
      </w:pPr>
      <w:r>
        <w:rPr>
          <w:b/>
          <w:bCs/>
          <w:szCs w:val="24"/>
          <w:lang w:val="en-US" w:eastAsia="ar-SA"/>
        </w:rPr>
        <w:t>UAB “Pagėgių komunalinis ūkis”</w:t>
      </w:r>
      <w:r>
        <w:rPr>
          <w:b/>
          <w:iCs/>
          <w:szCs w:val="24"/>
          <w:lang w:val="en-US" w:eastAsia="ar-SA"/>
        </w:rPr>
        <w:t xml:space="preserve">, </w:t>
      </w:r>
      <w:r>
        <w:rPr>
          <w:iCs/>
          <w:szCs w:val="24"/>
          <w:lang w:val="en-US" w:eastAsia="ar-SA"/>
        </w:rPr>
        <w:t xml:space="preserve">kodas </w:t>
      </w:r>
      <w:r>
        <w:rPr>
          <w:bCs/>
          <w:color w:val="000000"/>
          <w:szCs w:val="24"/>
          <w:lang w:val="en-US" w:eastAsia="ar-SA"/>
        </w:rPr>
        <w:t>177390158, adresas Vilniaus g. 12, Pagėgiai, atstovaujama direktoriaus Sauginto Vaičiūno</w:t>
      </w:r>
      <w:r>
        <w:rPr>
          <w:bCs/>
          <w:szCs w:val="24"/>
          <w:lang w:val="en-US" w:eastAsia="ar-SA"/>
        </w:rPr>
        <w:t>, veikiančio pagal bendrovės nuostatus</w:t>
      </w:r>
      <w:r>
        <w:rPr>
          <w:color w:val="000000"/>
          <w:szCs w:val="24"/>
          <w:lang w:val="en-US" w:eastAsia="lt-LT"/>
        </w:rPr>
        <w:t xml:space="preserve"> (toliau – </w:t>
      </w:r>
      <w:r>
        <w:rPr>
          <w:b/>
          <w:color w:val="000000"/>
          <w:szCs w:val="24"/>
          <w:lang w:val="en-US" w:eastAsia="lt-LT"/>
        </w:rPr>
        <w:t>Pareiškėjas</w:t>
      </w:r>
      <w:r>
        <w:rPr>
          <w:color w:val="000000"/>
          <w:szCs w:val="24"/>
          <w:lang w:val="en-US" w:eastAsia="lt-LT"/>
        </w:rPr>
        <w:t xml:space="preserve">), </w:t>
      </w:r>
    </w:p>
    <w:p w:rsidR="007162AF" w:rsidRDefault="007162AF" w:rsidP="001F4719">
      <w:pPr>
        <w:suppressAutoHyphens/>
        <w:overflowPunct w:val="0"/>
        <w:ind w:firstLine="720"/>
        <w:jc w:val="both"/>
        <w:textAlignment w:val="baseline"/>
        <w:rPr>
          <w:color w:val="000000"/>
          <w:szCs w:val="24"/>
          <w:lang w:val="en-US" w:eastAsia="lt-LT"/>
        </w:rPr>
      </w:pPr>
      <w:r>
        <w:rPr>
          <w:b/>
          <w:bCs/>
          <w:szCs w:val="24"/>
          <w:lang w:val="en-US" w:eastAsia="ar-SA"/>
        </w:rPr>
        <w:t>Pagėgių savivaldybės administracija</w:t>
      </w:r>
      <w:r>
        <w:rPr>
          <w:b/>
          <w:iCs/>
          <w:szCs w:val="24"/>
          <w:lang w:val="en-US" w:eastAsia="ar-SA"/>
        </w:rPr>
        <w:t xml:space="preserve">, </w:t>
      </w:r>
      <w:r>
        <w:rPr>
          <w:iCs/>
          <w:szCs w:val="24"/>
          <w:lang w:val="en-US" w:eastAsia="ar-SA"/>
        </w:rPr>
        <w:t>kodas 188746659</w:t>
      </w:r>
      <w:r>
        <w:rPr>
          <w:b/>
          <w:iCs/>
          <w:szCs w:val="24"/>
          <w:lang w:val="en-US" w:eastAsia="ar-SA"/>
        </w:rPr>
        <w:t xml:space="preserve"> </w:t>
      </w:r>
      <w:r>
        <w:rPr>
          <w:szCs w:val="24"/>
          <w:lang w:val="en-US" w:eastAsia="ar-SA"/>
        </w:rPr>
        <w:t>adresas: Vilniaus g. 9, Pagėgiai</w:t>
      </w:r>
      <w:r>
        <w:rPr>
          <w:bCs/>
          <w:szCs w:val="24"/>
          <w:lang w:val="en-US" w:eastAsia="ar-SA"/>
        </w:rPr>
        <w:t>, atstovaujama direktorės Dainoros Butvydienės, veikiančios pagal Administracijos nuostatus,</w:t>
      </w:r>
      <w:r>
        <w:rPr>
          <w:color w:val="000000"/>
          <w:szCs w:val="24"/>
          <w:lang w:val="en-US" w:eastAsia="lt-LT"/>
        </w:rPr>
        <w:t xml:space="preserve"> (toliau – </w:t>
      </w:r>
      <w:r>
        <w:rPr>
          <w:b/>
          <w:color w:val="000000"/>
          <w:szCs w:val="24"/>
          <w:lang w:val="en-US" w:eastAsia="lt-LT"/>
        </w:rPr>
        <w:t>Partneris</w:t>
      </w:r>
      <w:r>
        <w:rPr>
          <w:color w:val="000000"/>
          <w:szCs w:val="24"/>
          <w:lang w:val="en-US" w:eastAsia="lt-LT"/>
        </w:rPr>
        <w:t>),</w:t>
      </w:r>
    </w:p>
    <w:p w:rsidR="007162AF" w:rsidRPr="001F4719" w:rsidRDefault="007162AF" w:rsidP="001F4719">
      <w:pPr>
        <w:widowControl w:val="0"/>
        <w:suppressAutoHyphens/>
        <w:ind w:firstLine="720"/>
        <w:jc w:val="both"/>
        <w:rPr>
          <w:szCs w:val="24"/>
          <w:lang w:eastAsia="lt-LT"/>
        </w:rPr>
      </w:pPr>
      <w:r>
        <w:rPr>
          <w:szCs w:val="24"/>
          <w:lang w:val="en-US" w:eastAsia="lt-LT"/>
        </w:rPr>
        <w:t xml:space="preserve">įgyvendindami </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priemonę</w:t>
      </w:r>
      <w:r w:rsidRPr="00A42AA6">
        <w:rPr>
          <w:szCs w:val="24"/>
          <w:lang w:eastAsia="lt-LT"/>
        </w:rPr>
        <w:t xml:space="preserve"> „</w:t>
      </w:r>
      <w:r>
        <w:rPr>
          <w:szCs w:val="24"/>
          <w:lang w:eastAsia="lt-LT"/>
        </w:rPr>
        <w:t>Geriamojo vandens tiekimo ir nuotekų tvarkymo sistemų renovavimas ir plėtra, įmonių valdymo tobulinimas“</w:t>
      </w:r>
      <w:r>
        <w:rPr>
          <w:color w:val="000000"/>
          <w:szCs w:val="24"/>
          <w:shd w:val="clear" w:color="auto" w:fill="FFFFFF"/>
          <w:lang w:val="en-US" w:eastAsia="lt-LT"/>
        </w:rPr>
        <w:t xml:space="preserve">, vadovaudamiesi Lietuvos Respublikos aplinkos ministro </w:t>
      </w:r>
      <w:r w:rsidRPr="00A42AA6">
        <w:rPr>
          <w:szCs w:val="24"/>
          <w:lang w:eastAsia="lt-LT"/>
        </w:rPr>
        <w:t xml:space="preserve">Lietuvos Respublikos </w:t>
      </w:r>
      <w:r>
        <w:rPr>
          <w:szCs w:val="24"/>
          <w:lang w:eastAsia="lt-LT"/>
        </w:rPr>
        <w:t>aplinkos</w:t>
      </w:r>
      <w:r w:rsidRPr="00A42AA6">
        <w:rPr>
          <w:szCs w:val="24"/>
          <w:lang w:eastAsia="lt-LT"/>
        </w:rPr>
        <w:t xml:space="preserve"> ministro 2015 m. </w:t>
      </w:r>
      <w:r>
        <w:rPr>
          <w:szCs w:val="24"/>
          <w:lang w:eastAsia="lt-LT"/>
        </w:rPr>
        <w:t>spalio</w:t>
      </w:r>
      <w:r w:rsidRPr="00A42AA6">
        <w:rPr>
          <w:szCs w:val="24"/>
          <w:lang w:eastAsia="lt-LT"/>
        </w:rPr>
        <w:t xml:space="preserve"> </w:t>
      </w:r>
      <w:r>
        <w:rPr>
          <w:szCs w:val="24"/>
          <w:lang w:eastAsia="lt-LT"/>
        </w:rPr>
        <w:t>7</w:t>
      </w:r>
      <w:r w:rsidRPr="00A42AA6">
        <w:rPr>
          <w:szCs w:val="24"/>
          <w:lang w:eastAsia="lt-LT"/>
        </w:rPr>
        <w:t xml:space="preserve"> d. įsakymu Nr. </w:t>
      </w:r>
      <w:r>
        <w:rPr>
          <w:szCs w:val="24"/>
          <w:lang w:eastAsia="lt-LT"/>
        </w:rPr>
        <w:t>D</w:t>
      </w:r>
      <w:r w:rsidRPr="00A42AA6">
        <w:rPr>
          <w:szCs w:val="24"/>
          <w:lang w:eastAsia="lt-LT"/>
        </w:rPr>
        <w:t>1-</w:t>
      </w:r>
      <w:r>
        <w:rPr>
          <w:szCs w:val="24"/>
          <w:lang w:eastAsia="lt-LT"/>
        </w:rPr>
        <w:t>717</w:t>
      </w:r>
      <w:r w:rsidRPr="00A42AA6">
        <w:rPr>
          <w:szCs w:val="24"/>
          <w:lang w:eastAsia="lt-LT"/>
        </w:rPr>
        <w:t xml:space="preserve"> </w:t>
      </w:r>
      <w:r w:rsidRPr="001F4719">
        <w:rPr>
          <w:color w:val="000000"/>
          <w:szCs w:val="24"/>
          <w:lang w:eastAsia="lt-LT"/>
        </w:rPr>
        <w:t>„</w:t>
      </w:r>
      <w:r w:rsidRPr="00A42AA6">
        <w:rPr>
          <w:szCs w:val="24"/>
          <w:lang w:eastAsia="lt-LT"/>
        </w:rPr>
        <w:t>2014–2020 m</w:t>
      </w:r>
      <w:r>
        <w:rPr>
          <w:szCs w:val="24"/>
          <w:lang w:eastAsia="lt-LT"/>
        </w:rPr>
        <w:t>.</w:t>
      </w:r>
      <w:r w:rsidRPr="00A42AA6">
        <w:rPr>
          <w:szCs w:val="24"/>
          <w:lang w:eastAsia="lt-LT"/>
        </w:rPr>
        <w:t xml:space="preserve"> Europos Sąjungos fondų</w:t>
      </w:r>
      <w:r>
        <w:rPr>
          <w:szCs w:val="24"/>
          <w:lang w:eastAsia="lt-LT"/>
        </w:rPr>
        <w:t xml:space="preserve"> investicijų veiksmų programos 5</w:t>
      </w:r>
      <w:r w:rsidRPr="00A42AA6">
        <w:rPr>
          <w:szCs w:val="24"/>
          <w:lang w:eastAsia="lt-LT"/>
        </w:rPr>
        <w:t xml:space="preserve"> prioriteto „</w:t>
      </w:r>
      <w:r>
        <w:rPr>
          <w:szCs w:val="24"/>
          <w:lang w:eastAsia="lt-LT"/>
        </w:rPr>
        <w:t>Aplinkosauga, gamtos išteklių darnus naudojimas ir prisitaikymas prie klimato kaitos</w:t>
      </w:r>
      <w:r w:rsidRPr="00A42AA6">
        <w:rPr>
          <w:szCs w:val="24"/>
          <w:lang w:eastAsia="lt-LT"/>
        </w:rPr>
        <w:t xml:space="preserve">“ </w:t>
      </w:r>
      <w:r>
        <w:rPr>
          <w:szCs w:val="24"/>
          <w:lang w:eastAsia="lt-LT"/>
        </w:rPr>
        <w:t>05.3</w:t>
      </w:r>
      <w:r w:rsidRPr="00A42AA6">
        <w:rPr>
          <w:szCs w:val="24"/>
          <w:lang w:eastAsia="lt-LT"/>
        </w:rPr>
        <w:t>.</w:t>
      </w:r>
      <w:r>
        <w:rPr>
          <w:szCs w:val="24"/>
          <w:lang w:eastAsia="lt-LT"/>
        </w:rPr>
        <w:t>2</w:t>
      </w:r>
      <w:r w:rsidRPr="00A42AA6">
        <w:rPr>
          <w:szCs w:val="24"/>
          <w:lang w:eastAsia="lt-LT"/>
        </w:rPr>
        <w:t>-</w:t>
      </w:r>
      <w:r>
        <w:rPr>
          <w:szCs w:val="24"/>
          <w:lang w:eastAsia="lt-LT"/>
        </w:rPr>
        <w:t>A</w:t>
      </w:r>
      <w:r w:rsidRPr="00A42AA6">
        <w:rPr>
          <w:szCs w:val="24"/>
          <w:lang w:eastAsia="lt-LT"/>
        </w:rPr>
        <w:t>PVA-R-0</w:t>
      </w:r>
      <w:r>
        <w:rPr>
          <w:szCs w:val="24"/>
          <w:lang w:eastAsia="lt-LT"/>
        </w:rPr>
        <w:t>14 priemonės</w:t>
      </w:r>
      <w:r w:rsidRPr="00A42AA6">
        <w:rPr>
          <w:szCs w:val="24"/>
          <w:lang w:eastAsia="lt-LT"/>
        </w:rPr>
        <w:t xml:space="preserve"> „</w:t>
      </w:r>
      <w:r>
        <w:rPr>
          <w:szCs w:val="24"/>
          <w:lang w:eastAsia="lt-LT"/>
        </w:rPr>
        <w:t>Geriamojo vandens tiekimo ir nuotekų tvarkymo sistemų renovavimas ir plėtra, įmonių valdymo tobulinimas“</w:t>
      </w:r>
      <w:r w:rsidRPr="001F4719">
        <w:rPr>
          <w:color w:val="000000"/>
          <w:szCs w:val="24"/>
          <w:lang w:eastAsia="lt-LT"/>
        </w:rPr>
        <w:t xml:space="preserve">projektų finansavimo sąlygų aprašo Nr. 1 pavirtinimo“, sudarė šią Jungtinės veiklos (partnerystės) sutartį (toliau – Sutartis) ir susitarė dėl toliau išvardintų sąlygų. </w:t>
      </w:r>
    </w:p>
    <w:p w:rsidR="007162AF" w:rsidRPr="001F4719" w:rsidRDefault="007162AF" w:rsidP="001F4719">
      <w:pPr>
        <w:widowControl w:val="0"/>
        <w:suppressAutoHyphens/>
        <w:jc w:val="both"/>
        <w:rPr>
          <w:color w:val="000000"/>
          <w:szCs w:val="24"/>
          <w:lang w:eastAsia="lt-LT"/>
        </w:rPr>
      </w:pPr>
    </w:p>
    <w:p w:rsidR="007162AF" w:rsidRPr="001F4719" w:rsidRDefault="007162AF" w:rsidP="001F4719">
      <w:pPr>
        <w:widowControl w:val="0"/>
        <w:suppressAutoHyphens/>
        <w:ind w:left="720" w:hanging="360"/>
        <w:jc w:val="center"/>
        <w:rPr>
          <w:b/>
          <w:bCs/>
          <w:color w:val="000000"/>
          <w:szCs w:val="24"/>
          <w:lang w:eastAsia="lt-LT"/>
        </w:rPr>
      </w:pPr>
      <w:r w:rsidRPr="001F4719">
        <w:rPr>
          <w:b/>
          <w:bCs/>
          <w:color w:val="000000"/>
          <w:szCs w:val="24"/>
          <w:lang w:eastAsia="lt-LT"/>
        </w:rPr>
        <w:t>1.</w:t>
      </w:r>
      <w:r w:rsidRPr="001F4719">
        <w:rPr>
          <w:b/>
          <w:bCs/>
          <w:color w:val="000000"/>
          <w:szCs w:val="24"/>
          <w:lang w:eastAsia="lt-LT"/>
        </w:rPr>
        <w:tab/>
        <w:t>SUTARTIES OBJEKTAS</w:t>
      </w:r>
    </w:p>
    <w:p w:rsidR="007162AF" w:rsidRPr="001F4719" w:rsidRDefault="007162AF" w:rsidP="001F4719">
      <w:pPr>
        <w:widowControl w:val="0"/>
        <w:suppressAutoHyphens/>
        <w:jc w:val="both"/>
        <w:rPr>
          <w:color w:val="000000"/>
          <w:szCs w:val="24"/>
          <w:lang w:eastAsia="lt-LT"/>
        </w:rPr>
      </w:pPr>
    </w:p>
    <w:p w:rsidR="007162AF" w:rsidRPr="001F4719" w:rsidRDefault="007162AF" w:rsidP="001F4719">
      <w:pPr>
        <w:widowControl w:val="0"/>
        <w:suppressAutoHyphens/>
        <w:ind w:firstLine="720"/>
        <w:jc w:val="both"/>
        <w:rPr>
          <w:color w:val="000000"/>
          <w:szCs w:val="24"/>
          <w:lang w:eastAsia="lt-LT"/>
        </w:rPr>
      </w:pPr>
      <w:r w:rsidRPr="001F4719">
        <w:rPr>
          <w:color w:val="000000"/>
          <w:szCs w:val="24"/>
          <w:lang w:eastAsia="lt-LT"/>
        </w:rPr>
        <w:t xml:space="preserve">1.1. Šia Sutartimi </w:t>
      </w:r>
      <w:r w:rsidRPr="001F4719">
        <w:rPr>
          <w:iCs/>
          <w:color w:val="000000"/>
          <w:szCs w:val="24"/>
          <w:lang w:eastAsia="lt-LT"/>
        </w:rPr>
        <w:t>Pareiškėjas ir Partneris (toliau – Partneriai)</w:t>
      </w:r>
      <w:r w:rsidRPr="001F4719">
        <w:rPr>
          <w:color w:val="000000"/>
          <w:szCs w:val="24"/>
          <w:lang w:eastAsia="lt-LT"/>
        </w:rPr>
        <w:t xml:space="preserve"> įsipareigoja, kooperuodamos savo darbą ir žinias, veikti bendrai įgyvendinant projektą „</w:t>
      </w:r>
      <w:r w:rsidRPr="001E0EA3">
        <w:rPr>
          <w:b/>
          <w:bCs/>
          <w:i/>
        </w:rPr>
        <w:t>Nuotekų tinklų plėtra Pagėgių savivaldybėje (Mažaičiuose</w:t>
      </w:r>
      <w:r w:rsidRPr="001F4719">
        <w:rPr>
          <w:color w:val="000000"/>
          <w:szCs w:val="24"/>
          <w:lang w:eastAsia="lt-LT"/>
        </w:rPr>
        <w:t xml:space="preserve">“ (toliau – Projektas). Projekto tikslas – </w:t>
      </w:r>
      <w:r w:rsidRPr="00862D18">
        <w:rPr>
          <w:szCs w:val="24"/>
        </w:rPr>
        <w:t>suteikti galimybes Pagėgių savivaldybės Mažaičių kaimo gyventojams prisijungti prie centralizuotos nuotekų tvarkymo sistemos, bei gauti kokybiškas nuotekų tvarkymo paslaugas</w:t>
      </w:r>
      <w:r w:rsidRPr="001F4719">
        <w:rPr>
          <w:color w:val="000000"/>
          <w:szCs w:val="24"/>
          <w:lang w:eastAsia="lt-LT"/>
        </w:rPr>
        <w:t>.</w:t>
      </w: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1.2. Pagal šią Sutartį naujas juridinis asmuo nesukuriamas.</w:t>
      </w:r>
    </w:p>
    <w:p w:rsidR="007162AF" w:rsidRDefault="007162AF" w:rsidP="001F4719">
      <w:pPr>
        <w:widowControl w:val="0"/>
        <w:suppressAutoHyphens/>
        <w:jc w:val="both"/>
        <w:rPr>
          <w:color w:val="000000"/>
          <w:sz w:val="16"/>
          <w:szCs w:val="16"/>
          <w:lang w:val="en-US" w:eastAsia="lt-LT"/>
        </w:rPr>
      </w:pPr>
    </w:p>
    <w:p w:rsidR="007162AF" w:rsidRDefault="007162AF" w:rsidP="001F4719">
      <w:pPr>
        <w:widowControl w:val="0"/>
        <w:suppressAutoHyphens/>
        <w:ind w:left="720" w:hanging="360"/>
        <w:jc w:val="center"/>
        <w:rPr>
          <w:color w:val="000000"/>
          <w:szCs w:val="24"/>
          <w:lang w:val="en-US" w:eastAsia="lt-LT"/>
        </w:rPr>
      </w:pPr>
      <w:r>
        <w:rPr>
          <w:b/>
          <w:bCs/>
          <w:color w:val="000000"/>
          <w:szCs w:val="24"/>
          <w:lang w:val="en-US" w:eastAsia="lt-LT"/>
        </w:rPr>
        <w:t>2.</w:t>
      </w:r>
      <w:r>
        <w:rPr>
          <w:b/>
          <w:bCs/>
          <w:color w:val="000000"/>
          <w:szCs w:val="24"/>
          <w:lang w:val="en-US" w:eastAsia="lt-LT"/>
        </w:rPr>
        <w:tab/>
        <w:t>PARTNERIO ĮNAŠAI IR NUOSAVYBĖS TEISĖS</w:t>
      </w:r>
    </w:p>
    <w:p w:rsidR="007162AF" w:rsidRDefault="007162AF" w:rsidP="001F4719">
      <w:pPr>
        <w:widowControl w:val="0"/>
        <w:suppressAutoHyphens/>
        <w:ind w:firstLine="567"/>
        <w:jc w:val="both"/>
        <w:rPr>
          <w:sz w:val="16"/>
          <w:szCs w:val="16"/>
          <w:lang w:val="en-US" w:eastAsia="lt-LT"/>
        </w:rPr>
      </w:pPr>
    </w:p>
    <w:p w:rsidR="007162AF" w:rsidRDefault="007162AF" w:rsidP="001F4719">
      <w:pPr>
        <w:widowControl w:val="0"/>
        <w:suppressAutoHyphens/>
        <w:ind w:firstLine="720"/>
        <w:jc w:val="both"/>
        <w:rPr>
          <w:iCs/>
          <w:color w:val="000000"/>
          <w:szCs w:val="24"/>
          <w:lang w:val="en-US" w:eastAsia="lt-LT"/>
        </w:rPr>
      </w:pPr>
      <w:r>
        <w:rPr>
          <w:iCs/>
          <w:color w:val="000000"/>
          <w:szCs w:val="24"/>
          <w:lang w:val="en-US" w:eastAsia="lt-LT"/>
        </w:rPr>
        <w:t>2.1.</w:t>
      </w:r>
      <w:r>
        <w:rPr>
          <w:iCs/>
          <w:color w:val="000000"/>
          <w:szCs w:val="24"/>
          <w:lang w:val="en-US" w:eastAsia="lt-LT"/>
        </w:rPr>
        <w:tab/>
        <w:t>Partneris sutinka skirti 2018</w:t>
      </w:r>
      <w:r>
        <w:rPr>
          <w:color w:val="000000"/>
          <w:szCs w:val="24"/>
          <w:lang w:val="en-US" w:eastAsia="lt-LT"/>
        </w:rPr>
        <w:t>–</w:t>
      </w:r>
      <w:r>
        <w:rPr>
          <w:iCs/>
          <w:color w:val="000000"/>
          <w:szCs w:val="24"/>
          <w:lang w:val="en-US" w:eastAsia="lt-LT"/>
        </w:rPr>
        <w:t xml:space="preserve">2019 m. Pagėgių savivaldybės biudžeto lėšas projekto finansavimui, </w:t>
      </w:r>
      <w:r>
        <w:rPr>
          <w:iCs/>
          <w:szCs w:val="24"/>
          <w:lang w:val="en-US" w:eastAsia="lt-LT"/>
        </w:rPr>
        <w:t xml:space="preserve">ne mažiau </w:t>
      </w:r>
      <w:r>
        <w:rPr>
          <w:iCs/>
          <w:color w:val="000000"/>
          <w:szCs w:val="24"/>
          <w:lang w:val="en-US"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031804">
        <w:rPr>
          <w:iCs/>
          <w:color w:val="000000"/>
          <w:szCs w:val="24"/>
          <w:lang w:val="en-US" w:eastAsia="lt-LT"/>
        </w:rPr>
        <w:t xml:space="preserve"> </w:t>
      </w:r>
    </w:p>
    <w:p w:rsidR="007162AF" w:rsidRDefault="007162AF" w:rsidP="001F4719">
      <w:pPr>
        <w:widowControl w:val="0"/>
        <w:shd w:val="clear" w:color="auto" w:fill="FFFFFF"/>
        <w:suppressAutoHyphens/>
        <w:ind w:firstLine="567"/>
        <w:jc w:val="both"/>
        <w:rPr>
          <w:color w:val="000000"/>
          <w:spacing w:val="8"/>
          <w:szCs w:val="24"/>
          <w:lang w:val="en-US" w:eastAsia="lt-LT"/>
        </w:rPr>
      </w:pPr>
      <w:r>
        <w:rPr>
          <w:bCs/>
          <w:color w:val="000000"/>
          <w:spacing w:val="4"/>
          <w:szCs w:val="24"/>
          <w:lang w:val="en-US" w:eastAsia="lt-LT"/>
        </w:rPr>
        <w:t>2.2.</w:t>
      </w:r>
      <w:r>
        <w:rPr>
          <w:b/>
          <w:color w:val="000000"/>
          <w:spacing w:val="4"/>
          <w:szCs w:val="24"/>
          <w:lang w:val="en-US" w:eastAsia="lt-LT"/>
        </w:rPr>
        <w:t> </w:t>
      </w:r>
      <w:r>
        <w:rPr>
          <w:bCs/>
          <w:iCs/>
          <w:color w:val="000000"/>
          <w:szCs w:val="24"/>
          <w:lang w:val="en-US" w:eastAsia="lt-LT"/>
        </w:rPr>
        <w:t xml:space="preserve">Partneris </w:t>
      </w:r>
      <w:r>
        <w:rPr>
          <w:bCs/>
          <w:color w:val="000000"/>
          <w:szCs w:val="24"/>
          <w:lang w:val="en-US" w:eastAsia="lt-LT"/>
        </w:rPr>
        <w:t>sutinka ir neprieštarauja, kad</w:t>
      </w:r>
      <w:r>
        <w:rPr>
          <w:color w:val="000000"/>
          <w:spacing w:val="4"/>
          <w:szCs w:val="24"/>
          <w:lang w:val="en-US" w:eastAsia="lt-LT"/>
        </w:rPr>
        <w:t xml:space="preserve"> </w:t>
      </w:r>
      <w:r>
        <w:rPr>
          <w:iCs/>
          <w:color w:val="000000"/>
          <w:szCs w:val="24"/>
          <w:lang w:val="en-US" w:eastAsia="lt-LT"/>
        </w:rPr>
        <w:t>Projekto biudžeto lėšas apskaitytų ir administruotų</w:t>
      </w:r>
      <w:r>
        <w:rPr>
          <w:color w:val="000000"/>
          <w:spacing w:val="4"/>
          <w:szCs w:val="24"/>
          <w:lang w:val="en-US" w:eastAsia="lt-LT"/>
        </w:rPr>
        <w:t xml:space="preserve"> </w:t>
      </w:r>
      <w:r>
        <w:rPr>
          <w:bCs/>
          <w:color w:val="000000"/>
          <w:szCs w:val="24"/>
          <w:lang w:val="en-US" w:eastAsia="lt-LT"/>
        </w:rPr>
        <w:t>Pareiškėjas.</w:t>
      </w:r>
    </w:p>
    <w:p w:rsidR="007162AF" w:rsidRDefault="007162AF" w:rsidP="001F4719">
      <w:pPr>
        <w:widowControl w:val="0"/>
        <w:suppressAutoHyphens/>
        <w:ind w:firstLine="567"/>
        <w:jc w:val="both"/>
        <w:rPr>
          <w:color w:val="000000"/>
          <w:szCs w:val="24"/>
          <w:lang w:val="en-US" w:eastAsia="lt-LT"/>
        </w:rPr>
      </w:pPr>
      <w:r>
        <w:rPr>
          <w:bCs/>
          <w:iCs/>
          <w:color w:val="000000"/>
          <w:szCs w:val="24"/>
          <w:lang w:val="en-US" w:eastAsia="lt-LT"/>
        </w:rPr>
        <w:t>2.3. L</w:t>
      </w:r>
      <w:r>
        <w:rPr>
          <w:color w:val="000000"/>
          <w:szCs w:val="24"/>
          <w:lang w:val="en-US" w:eastAsia="lt-LT"/>
        </w:rPr>
        <w:t>ėšas visam Projektui įgyvendinti tiesiogiai gauna tik Pareiškėjas.</w:t>
      </w:r>
    </w:p>
    <w:p w:rsidR="007162AF" w:rsidRDefault="007162AF" w:rsidP="001F4719">
      <w:pPr>
        <w:widowControl w:val="0"/>
        <w:suppressAutoHyphens/>
        <w:ind w:firstLine="558"/>
        <w:jc w:val="both"/>
        <w:rPr>
          <w:szCs w:val="24"/>
          <w:lang w:val="en-US" w:eastAsia="ar-SA"/>
        </w:rPr>
      </w:pPr>
      <w:r>
        <w:rPr>
          <w:color w:val="000000"/>
          <w:szCs w:val="24"/>
          <w:lang w:val="en-US" w:eastAsia="lt-LT"/>
        </w:rPr>
        <w:t xml:space="preserve">2.4. </w:t>
      </w:r>
      <w:r>
        <w:rPr>
          <w:szCs w:val="24"/>
          <w:lang w:val="en-US" w:eastAsia="ar-SA"/>
        </w:rPr>
        <w:t>Pareiškėjui patyrus netinkamų kompensuoti išlaidų, jei projekto įgyvendinimo eigoje tokias išlaidas nustatys Įgyvendinančioji institucija</w:t>
      </w:r>
      <w:r w:rsidRPr="00AB121D">
        <w:rPr>
          <w:color w:val="000000"/>
          <w:szCs w:val="24"/>
          <w:lang w:val="en-US" w:eastAsia="ar-SA"/>
        </w:rPr>
        <w:t>,</w:t>
      </w:r>
      <w:r>
        <w:rPr>
          <w:szCs w:val="24"/>
          <w:lang w:val="en-US" w:eastAsia="ar-SA"/>
        </w:rPr>
        <w:t xml:space="preserve"> jas kompensuoja Partneris, jei šios išlaidos pagrįstos ir reikalingos. </w:t>
      </w:r>
    </w:p>
    <w:p w:rsidR="007162AF" w:rsidRDefault="007162AF" w:rsidP="001F4719">
      <w:pPr>
        <w:widowControl w:val="0"/>
        <w:suppressAutoHyphens/>
        <w:ind w:firstLine="567"/>
        <w:jc w:val="both"/>
        <w:rPr>
          <w:color w:val="000000"/>
          <w:szCs w:val="24"/>
          <w:shd w:val="clear" w:color="auto" w:fill="FFFFFF"/>
          <w:lang w:val="en-US" w:eastAsia="lt-LT"/>
        </w:rPr>
      </w:pPr>
      <w:r>
        <w:rPr>
          <w:color w:val="000000"/>
          <w:szCs w:val="24"/>
          <w:lang w:val="en-US" w:eastAsia="lt-LT"/>
        </w:rPr>
        <w:t xml:space="preserve">2.5. </w:t>
      </w:r>
      <w:r>
        <w:rPr>
          <w:color w:val="000000"/>
          <w:szCs w:val="24"/>
          <w:shd w:val="clear" w:color="auto" w:fill="FFFFFF"/>
          <w:lang w:val="en-US" w:eastAsia="lt-LT"/>
        </w:rPr>
        <w:t>Projekto metu sukurtas turtas kaip jungtinės Partnerių veiklos rezultatas (</w:t>
      </w:r>
      <w:r>
        <w:rPr>
          <w:color w:val="000000"/>
          <w:szCs w:val="24"/>
          <w:lang w:val="en-US" w:eastAsia="lt-LT"/>
        </w:rPr>
        <w:t xml:space="preserve">įskaitant projekto rezultatus ir kita) </w:t>
      </w:r>
      <w:r>
        <w:rPr>
          <w:color w:val="000000"/>
          <w:szCs w:val="24"/>
          <w:shd w:val="clear" w:color="auto" w:fill="FFFFFF"/>
          <w:lang w:val="en-US" w:eastAsia="lt-LT"/>
        </w:rPr>
        <w:t xml:space="preserve">po Projekto </w:t>
      </w:r>
      <w:smartTag w:uri="urn:schemas-microsoft-com:office:smarttags" w:element="City">
        <w:smartTag w:uri="urn:schemas-microsoft-com:office:smarttags" w:element="place">
          <w:r>
            <w:rPr>
              <w:color w:val="000000"/>
              <w:szCs w:val="24"/>
              <w:shd w:val="clear" w:color="auto" w:fill="FFFFFF"/>
              <w:lang w:val="en-US" w:eastAsia="lt-LT"/>
            </w:rPr>
            <w:t>tampa</w:t>
          </w:r>
        </w:smartTag>
      </w:smartTag>
      <w:r>
        <w:rPr>
          <w:color w:val="000000"/>
          <w:szCs w:val="24"/>
          <w:shd w:val="clear" w:color="auto" w:fill="FFFFFF"/>
          <w:lang w:val="en-US" w:eastAsia="lt-LT"/>
        </w:rPr>
        <w:t xml:space="preserve"> Pareiškėjo, nuosavybe.</w:t>
      </w:r>
    </w:p>
    <w:p w:rsidR="007162AF" w:rsidRDefault="007162AF" w:rsidP="001F4719">
      <w:pPr>
        <w:widowControl w:val="0"/>
        <w:suppressAutoHyphens/>
        <w:ind w:firstLine="567"/>
        <w:jc w:val="both"/>
        <w:rPr>
          <w:color w:val="000000"/>
          <w:szCs w:val="24"/>
          <w:lang w:val="en-US" w:eastAsia="lt-LT"/>
        </w:rPr>
      </w:pPr>
      <w:r>
        <w:rPr>
          <w:color w:val="000000"/>
          <w:szCs w:val="24"/>
          <w:shd w:val="clear" w:color="auto" w:fill="FFFFFF"/>
          <w:lang w:val="en-US" w:eastAsia="lt-LT"/>
        </w:rPr>
        <w:t xml:space="preserve">2.6. </w:t>
      </w:r>
      <w:r>
        <w:rPr>
          <w:color w:val="000000"/>
          <w:szCs w:val="24"/>
          <w:lang w:val="en-US" w:eastAsia="lt-LT"/>
        </w:rPr>
        <w:t>Pareiškėjas negalės parduoti, perleisti, įkeisti turto ar kitokiu būdu suvaržyti daiktinių teisių į turtą, kuriam įsigyti yra skiriama parama, 5 (penkerius) metus nuo Projekto įgyvendinimo pabaigos.</w:t>
      </w:r>
    </w:p>
    <w:p w:rsidR="007162AF" w:rsidRDefault="007162AF" w:rsidP="001F4719">
      <w:pPr>
        <w:widowControl w:val="0"/>
        <w:suppressAutoHyphens/>
        <w:ind w:firstLine="567"/>
        <w:jc w:val="both"/>
        <w:rPr>
          <w:bCs/>
          <w:i/>
          <w:color w:val="000000"/>
          <w:sz w:val="28"/>
          <w:szCs w:val="28"/>
          <w:lang w:val="en-US" w:eastAsia="lt-LT"/>
        </w:rPr>
      </w:pPr>
      <w:r>
        <w:rPr>
          <w:color w:val="000000"/>
          <w:szCs w:val="24"/>
          <w:lang w:val="en-US" w:eastAsia="lt-LT"/>
        </w:rPr>
        <w:t xml:space="preserve">2.7. </w:t>
      </w:r>
      <w:r>
        <w:rPr>
          <w:bCs/>
          <w:szCs w:val="24"/>
          <w:lang w:val="en-US" w:eastAsia="lt-LT"/>
        </w:rPr>
        <w:t>Pareiškėjas negalės keisti pagal Projekto finansavimo sutartį finansuotos veiklos pobūdžio ir (ar) turto, kuriam įsigyti ar sukurti buvo naudota parama, nuosavybės formos 5 (penkerius) metus nuo Projekto įgyvendinimo pabaigos.</w:t>
      </w:r>
    </w:p>
    <w:p w:rsidR="007162AF" w:rsidRDefault="007162AF" w:rsidP="001F4719">
      <w:pPr>
        <w:widowControl w:val="0"/>
        <w:suppressAutoHyphens/>
        <w:jc w:val="both"/>
        <w:rPr>
          <w:bCs/>
          <w:sz w:val="16"/>
          <w:szCs w:val="16"/>
          <w:lang w:val="en-US" w:eastAsia="lt-LT"/>
        </w:rPr>
      </w:pPr>
    </w:p>
    <w:p w:rsidR="007162AF" w:rsidRDefault="007162AF" w:rsidP="001F4719">
      <w:pPr>
        <w:widowControl w:val="0"/>
        <w:suppressAutoHyphens/>
        <w:ind w:left="720" w:hanging="360"/>
        <w:jc w:val="center"/>
        <w:rPr>
          <w:b/>
          <w:bCs/>
          <w:szCs w:val="24"/>
          <w:lang w:val="en-US" w:eastAsia="lt-LT"/>
        </w:rPr>
      </w:pPr>
      <w:r>
        <w:rPr>
          <w:b/>
          <w:bCs/>
          <w:szCs w:val="24"/>
          <w:lang w:val="en-US" w:eastAsia="lt-LT"/>
        </w:rPr>
        <w:t>3.</w:t>
      </w:r>
      <w:r>
        <w:rPr>
          <w:b/>
          <w:bCs/>
          <w:szCs w:val="24"/>
          <w:lang w:val="en-US" w:eastAsia="lt-LT"/>
        </w:rPr>
        <w:tab/>
        <w:t>SUTARTIES ŠALIŲ ĮSIPAREIGOJIMAI</w:t>
      </w:r>
    </w:p>
    <w:p w:rsidR="007162AF" w:rsidRDefault="007162AF" w:rsidP="001F4719">
      <w:pPr>
        <w:widowControl w:val="0"/>
        <w:suppressAutoHyphens/>
        <w:jc w:val="both"/>
        <w:rPr>
          <w:sz w:val="16"/>
          <w:szCs w:val="16"/>
          <w:lang w:val="en-US" w:eastAsia="lt-LT"/>
        </w:rPr>
      </w:pPr>
    </w:p>
    <w:p w:rsidR="007162AF" w:rsidRDefault="007162AF" w:rsidP="001F4719">
      <w:pPr>
        <w:widowControl w:val="0"/>
        <w:suppressAutoHyphens/>
        <w:ind w:left="1140" w:hanging="420"/>
        <w:jc w:val="both"/>
        <w:rPr>
          <w:b/>
          <w:szCs w:val="24"/>
          <w:lang w:val="en-US" w:eastAsia="lt-LT"/>
        </w:rPr>
      </w:pPr>
      <w:r>
        <w:rPr>
          <w:b/>
          <w:szCs w:val="24"/>
          <w:lang w:val="en-US" w:eastAsia="lt-LT"/>
        </w:rPr>
        <w:t>3.1.</w:t>
      </w:r>
      <w:r>
        <w:rPr>
          <w:b/>
          <w:szCs w:val="24"/>
          <w:lang w:val="en-US" w:eastAsia="lt-LT"/>
        </w:rPr>
        <w:tab/>
        <w:t>Pareiškėjas įsipareigoja:</w:t>
      </w:r>
    </w:p>
    <w:p w:rsidR="007162AF" w:rsidRDefault="007162AF" w:rsidP="001F4719">
      <w:pPr>
        <w:widowControl w:val="0"/>
        <w:tabs>
          <w:tab w:val="num" w:pos="720"/>
          <w:tab w:val="left" w:pos="1260"/>
        </w:tabs>
        <w:suppressAutoHyphens/>
        <w:ind w:firstLine="720"/>
        <w:jc w:val="both"/>
        <w:rPr>
          <w:szCs w:val="24"/>
          <w:lang w:val="en-US" w:eastAsia="lt-LT"/>
        </w:rPr>
      </w:pPr>
      <w:r>
        <w:rPr>
          <w:szCs w:val="24"/>
          <w:lang w:val="en-US" w:eastAsia="lt-LT"/>
        </w:rPr>
        <w:t>3.1.1. parengti Projekto paraišką ir pateikti ją Aplinkos projektų valdymo agentūrai (toliau – APVA) siekiant gauti 2014–2020 m. Europos Sąjungos fondų investicijų veiksmų programos finansinę paramą (toliau – Parama);</w:t>
      </w:r>
    </w:p>
    <w:p w:rsidR="007162AF" w:rsidRDefault="007162AF" w:rsidP="001F4719">
      <w:pPr>
        <w:widowControl w:val="0"/>
        <w:tabs>
          <w:tab w:val="left" w:pos="1080"/>
          <w:tab w:val="left" w:pos="1260"/>
          <w:tab w:val="left" w:pos="1440"/>
        </w:tabs>
        <w:suppressAutoHyphens/>
        <w:ind w:firstLine="720"/>
        <w:jc w:val="both"/>
        <w:rPr>
          <w:color w:val="000000"/>
          <w:szCs w:val="24"/>
          <w:lang w:val="en-US" w:eastAsia="lt-LT"/>
        </w:rPr>
      </w:pPr>
      <w:r>
        <w:rPr>
          <w:szCs w:val="24"/>
          <w:lang w:val="en-US" w:eastAsia="lt-LT"/>
        </w:rPr>
        <w:t>3.1.2. gavus Paramą, pasirašyti su APVA Projekto finansavimo ir</w:t>
      </w:r>
      <w:r>
        <w:rPr>
          <w:color w:val="000000"/>
          <w:szCs w:val="24"/>
          <w:lang w:val="en-US" w:eastAsia="lt-LT"/>
        </w:rPr>
        <w:t xml:space="preserve"> administravimo sutartį, apskaityti ir administruoti </w:t>
      </w:r>
      <w:r>
        <w:rPr>
          <w:iCs/>
          <w:color w:val="000000"/>
          <w:szCs w:val="24"/>
          <w:lang w:val="en-US" w:eastAsia="lt-LT"/>
        </w:rPr>
        <w:t xml:space="preserve">Projekto biudžeto lėšas, </w:t>
      </w:r>
      <w:r>
        <w:rPr>
          <w:color w:val="000000"/>
          <w:szCs w:val="24"/>
          <w:lang w:val="en-US" w:eastAsia="lt-LT"/>
        </w:rPr>
        <w:t xml:space="preserve">rengti mokėjimo prašymus, viešinti Projekto veiklą, vykdyti Projekto viešuosius pirkimus, </w:t>
      </w:r>
      <w:r>
        <w:rPr>
          <w:bCs/>
          <w:color w:val="000000"/>
          <w:szCs w:val="24"/>
          <w:lang w:val="en-US" w:eastAsia="lt-LT"/>
        </w:rPr>
        <w:t>naudoti savo žmogiškuosius išteklius ir jų kompetenciją, užtikrinant tinkamą Projekto valdymą ir Projekto įgyvendinimo priežiūrą,</w:t>
      </w:r>
      <w:r>
        <w:rPr>
          <w:color w:val="000000"/>
          <w:szCs w:val="24"/>
          <w:lang w:val="en-US" w:eastAsia="lt-LT"/>
        </w:rPr>
        <w:t xml:space="preserve"> užtikrinti tinkamą Projekto sutarčių įgyvendinimą bei </w:t>
      </w:r>
      <w:r>
        <w:rPr>
          <w:szCs w:val="24"/>
          <w:lang w:val="en-US" w:eastAsia="lt-LT"/>
        </w:rPr>
        <w:t>vykdyti kitas Projekto vykdytojui Projekto finansavimo ir administravimo sutartyje numatytas veiklas;</w:t>
      </w:r>
    </w:p>
    <w:p w:rsidR="007162AF" w:rsidRDefault="007162AF" w:rsidP="001F4719">
      <w:pPr>
        <w:widowControl w:val="0"/>
        <w:tabs>
          <w:tab w:val="left" w:pos="0"/>
        </w:tabs>
        <w:suppressAutoHyphens/>
        <w:ind w:firstLine="720"/>
        <w:jc w:val="both"/>
        <w:rPr>
          <w:szCs w:val="24"/>
          <w:lang w:val="en-US" w:eastAsia="lt-LT"/>
        </w:rPr>
      </w:pPr>
      <w:r>
        <w:rPr>
          <w:szCs w:val="24"/>
          <w:lang w:val="en-US" w:eastAsia="lt-LT"/>
        </w:rPr>
        <w:t xml:space="preserve">3.1.3. </w:t>
      </w:r>
      <w:r>
        <w:rPr>
          <w:color w:val="000000"/>
          <w:szCs w:val="24"/>
          <w:lang w:val="en-US" w:eastAsia="lt-LT"/>
        </w:rPr>
        <w:t>projekto įgyvendinimo metu Pareiškėjas privalo reguliariai konsultuotis su Partneriu bei nuolat juos informuoti apie Projekto įgyvendinimo eigą</w:t>
      </w:r>
      <w:r>
        <w:rPr>
          <w:szCs w:val="24"/>
          <w:lang w:val="en-US" w:eastAsia="lt-LT"/>
        </w:rPr>
        <w:t>;</w:t>
      </w:r>
    </w:p>
    <w:p w:rsidR="007162AF" w:rsidRDefault="007162AF" w:rsidP="001F4719">
      <w:pPr>
        <w:widowControl w:val="0"/>
        <w:tabs>
          <w:tab w:val="left" w:pos="0"/>
        </w:tabs>
        <w:suppressAutoHyphens/>
        <w:ind w:firstLine="720"/>
        <w:jc w:val="both"/>
        <w:rPr>
          <w:szCs w:val="24"/>
          <w:lang w:val="en-US" w:eastAsia="lt-LT"/>
        </w:rPr>
      </w:pPr>
      <w:r>
        <w:rPr>
          <w:szCs w:val="24"/>
          <w:lang w:val="en-US" w:eastAsia="lt-LT"/>
        </w:rPr>
        <w:t xml:space="preserve">3.1.4. </w:t>
      </w:r>
      <w:r>
        <w:rPr>
          <w:color w:val="000000"/>
          <w:szCs w:val="24"/>
          <w:lang w:val="en-US" w:eastAsia="lt-LT"/>
        </w:rPr>
        <w:t>pateikti Partneriui, jei to pageidauja, visų APVA teikiamų pranešimų dėl mokėjimo prašymo dalies patvirtinimo, ataskaitų ar kt. dokumentų kopijas;</w:t>
      </w:r>
    </w:p>
    <w:p w:rsidR="007162AF" w:rsidRDefault="007162AF" w:rsidP="001F4719">
      <w:pPr>
        <w:widowControl w:val="0"/>
        <w:tabs>
          <w:tab w:val="left" w:pos="0"/>
        </w:tabs>
        <w:suppressAutoHyphens/>
        <w:ind w:firstLine="720"/>
        <w:jc w:val="both"/>
        <w:rPr>
          <w:color w:val="000000"/>
          <w:szCs w:val="24"/>
          <w:lang w:val="en-US" w:eastAsia="lt-LT"/>
        </w:rPr>
      </w:pPr>
      <w:r>
        <w:rPr>
          <w:szCs w:val="24"/>
          <w:lang w:val="en-US" w:eastAsia="lt-LT"/>
        </w:rPr>
        <w:t xml:space="preserve">3.1.5. </w:t>
      </w:r>
      <w:r>
        <w:rPr>
          <w:color w:val="000000"/>
          <w:szCs w:val="24"/>
          <w:lang w:val="en-US" w:eastAsia="lt-LT"/>
        </w:rPr>
        <w:t>tinkamai vykdyti kitus įsipareigojimus, numatytus Sutartyje ir galiojančiuose Lietuvos Respublikos teisės aktuose;</w:t>
      </w:r>
    </w:p>
    <w:p w:rsidR="007162AF" w:rsidRDefault="007162AF" w:rsidP="001F4719">
      <w:pPr>
        <w:widowControl w:val="0"/>
        <w:tabs>
          <w:tab w:val="left" w:pos="0"/>
        </w:tabs>
        <w:suppressAutoHyphens/>
        <w:ind w:firstLine="720"/>
        <w:jc w:val="both"/>
        <w:rPr>
          <w:color w:val="000000"/>
          <w:szCs w:val="24"/>
          <w:lang w:val="en-US" w:eastAsia="lt-LT"/>
        </w:rPr>
      </w:pPr>
      <w:r>
        <w:rPr>
          <w:color w:val="000000"/>
          <w:szCs w:val="24"/>
          <w:lang w:val="en-US" w:eastAsia="lt-LT"/>
        </w:rPr>
        <w:t>3.1.6. visus dokumentus, susijusius su Projekto įgyvendinimu (sudarytas sutartis, atliktų pirkimų ir mokėjimų dokumentų originalus, įgyvendintą veiklą įrodančius dokumentus, raštų originalus ir kt.) kaupti ir privalomai saugoti savo buveinės patalpose ne trumpiau nei 5 (penkerius) metus nuo Projekto įgyvendinimo;</w:t>
      </w:r>
    </w:p>
    <w:p w:rsidR="007162AF" w:rsidRDefault="007162AF" w:rsidP="001F4719">
      <w:pPr>
        <w:widowControl w:val="0"/>
        <w:tabs>
          <w:tab w:val="left" w:pos="0"/>
        </w:tabs>
        <w:suppressAutoHyphens/>
        <w:ind w:firstLine="720"/>
        <w:jc w:val="both"/>
        <w:rPr>
          <w:color w:val="000000"/>
          <w:szCs w:val="24"/>
          <w:lang w:val="en-US" w:eastAsia="lt-LT"/>
        </w:rPr>
      </w:pPr>
      <w:r>
        <w:rPr>
          <w:color w:val="000000"/>
          <w:szCs w:val="24"/>
          <w:lang w:val="en-US" w:eastAsia="lt-LT"/>
        </w:rPr>
        <w:t>3.1.7. sudaryti sąlygas tikrinti Projektą kontrolės institucijoms ir pateikti visus su Projekto įgyvendinimu susijusius dokumentus ir informaciją.</w:t>
      </w:r>
    </w:p>
    <w:p w:rsidR="007162AF" w:rsidRDefault="007162AF" w:rsidP="001F4719">
      <w:pPr>
        <w:rPr>
          <w:sz w:val="10"/>
          <w:szCs w:val="10"/>
        </w:rPr>
      </w:pPr>
    </w:p>
    <w:p w:rsidR="007162AF" w:rsidRPr="001F4719" w:rsidRDefault="007162AF" w:rsidP="001F4719">
      <w:pPr>
        <w:widowControl w:val="0"/>
        <w:suppressAutoHyphens/>
        <w:ind w:firstLine="720"/>
        <w:jc w:val="both"/>
        <w:rPr>
          <w:b/>
          <w:szCs w:val="24"/>
          <w:lang w:eastAsia="lt-LT"/>
        </w:rPr>
      </w:pPr>
      <w:r w:rsidRPr="001F4719">
        <w:rPr>
          <w:b/>
          <w:color w:val="000000"/>
          <w:szCs w:val="24"/>
          <w:lang w:eastAsia="lt-LT"/>
        </w:rPr>
        <w:t xml:space="preserve">3.2. </w:t>
      </w:r>
      <w:r w:rsidRPr="001F4719">
        <w:rPr>
          <w:b/>
          <w:szCs w:val="24"/>
          <w:lang w:eastAsia="lt-LT"/>
        </w:rPr>
        <w:t>Partneris įsipareigoja:</w:t>
      </w:r>
    </w:p>
    <w:p w:rsidR="007162AF" w:rsidRPr="001F4719" w:rsidRDefault="007162AF" w:rsidP="001F4719">
      <w:pPr>
        <w:widowControl w:val="0"/>
        <w:suppressAutoHyphens/>
        <w:ind w:firstLine="720"/>
        <w:jc w:val="both"/>
        <w:textAlignment w:val="center"/>
        <w:rPr>
          <w:szCs w:val="24"/>
          <w:lang w:eastAsia="lt-LT"/>
        </w:rPr>
      </w:pPr>
      <w:r w:rsidRPr="001F4719">
        <w:rPr>
          <w:szCs w:val="24"/>
          <w:lang w:eastAsia="lt-LT"/>
        </w:rPr>
        <w:t xml:space="preserve">3.2.1. Pareiškėjo prašymu </w:t>
      </w:r>
      <w:r w:rsidRPr="001F4719">
        <w:rPr>
          <w:color w:val="000000"/>
          <w:szCs w:val="24"/>
          <w:lang w:eastAsia="lt-LT"/>
        </w:rPr>
        <w:t>dalyvauti rengiant Projekto paraišką, teikti savo pasiūlymus, pastabas ir (ar) kitą informaciją, reikalingą tinkamam Projekto paraiškos parengimui;</w:t>
      </w:r>
    </w:p>
    <w:p w:rsidR="007162AF" w:rsidRPr="001F4719" w:rsidRDefault="007162AF" w:rsidP="001F4719">
      <w:pPr>
        <w:widowControl w:val="0"/>
        <w:suppressAutoHyphens/>
        <w:ind w:firstLine="720"/>
        <w:jc w:val="both"/>
        <w:rPr>
          <w:color w:val="000000"/>
          <w:szCs w:val="24"/>
          <w:lang w:eastAsia="lt-LT"/>
        </w:rPr>
      </w:pPr>
      <w:r w:rsidRPr="001F4719">
        <w:rPr>
          <w:szCs w:val="24"/>
          <w:lang w:eastAsia="lt-LT"/>
        </w:rPr>
        <w:t xml:space="preserve">3.2.2. </w:t>
      </w:r>
      <w:r w:rsidRPr="001F4719">
        <w:rPr>
          <w:iCs/>
          <w:szCs w:val="24"/>
          <w:lang w:eastAsia="lt-LT"/>
        </w:rPr>
        <w:t xml:space="preserve">Partneris įsipareigoja skirti ne mažiau </w:t>
      </w:r>
      <w:r w:rsidRPr="001F4719">
        <w:rPr>
          <w:iCs/>
          <w:color w:val="000000"/>
          <w:szCs w:val="24"/>
          <w:lang w:eastAsia="lt-LT"/>
        </w:rPr>
        <w:t xml:space="preserve">20 </w:t>
      </w:r>
      <w:r>
        <w:rPr>
          <w:bCs/>
        </w:rPr>
        <w:t xml:space="preserve">procentų </w:t>
      </w:r>
      <w:r>
        <w:rPr>
          <w:spacing w:val="-1"/>
        </w:rPr>
        <w:t xml:space="preserve">lėšų </w:t>
      </w:r>
      <w:r>
        <w:rPr>
          <w:spacing w:val="-2"/>
        </w:rPr>
        <w:t>nuo projekto tinkamų finansuoti išlaidų vertės ir padengti netinkamas projektui įgyvendinti būtinas išlaidas ir tinkamas išlaidas, kurių nepadengia projekto finansavimas</w:t>
      </w:r>
      <w:r w:rsidRPr="001F4719">
        <w:rPr>
          <w:color w:val="000000"/>
          <w:szCs w:val="24"/>
          <w:lang w:eastAsia="lt-LT"/>
        </w:rPr>
        <w:t>;</w:t>
      </w:r>
    </w:p>
    <w:p w:rsidR="007162AF" w:rsidRDefault="007162AF" w:rsidP="001F4719">
      <w:pPr>
        <w:widowControl w:val="0"/>
        <w:suppressAutoHyphens/>
        <w:ind w:firstLine="720"/>
        <w:jc w:val="both"/>
        <w:rPr>
          <w:szCs w:val="24"/>
          <w:lang w:val="en-US" w:eastAsia="lt-LT"/>
        </w:rPr>
      </w:pPr>
      <w:r>
        <w:rPr>
          <w:szCs w:val="24"/>
          <w:lang w:val="en-US" w:eastAsia="lt-LT"/>
        </w:rPr>
        <w:t>3.2.3. viešinti Projektą internetiniame puslapyje bei per turimas duomenų bazes tikslinėms grupėms;</w:t>
      </w:r>
    </w:p>
    <w:p w:rsidR="007162AF" w:rsidRDefault="007162AF" w:rsidP="001F4719">
      <w:pPr>
        <w:widowControl w:val="0"/>
        <w:suppressAutoHyphens/>
        <w:ind w:firstLine="720"/>
        <w:jc w:val="both"/>
        <w:rPr>
          <w:szCs w:val="24"/>
          <w:lang w:val="en-US" w:eastAsia="lt-LT"/>
        </w:rPr>
      </w:pPr>
      <w:r>
        <w:rPr>
          <w:szCs w:val="24"/>
          <w:lang w:val="en-US" w:eastAsia="lt-LT"/>
        </w:rPr>
        <w:t>3.2.4. pareiškėjui teikti prašomą papildomą informaciją, reikalingą Projektui įgyvendinti;</w:t>
      </w:r>
    </w:p>
    <w:p w:rsidR="007162AF" w:rsidRDefault="007162AF" w:rsidP="001F4719">
      <w:pPr>
        <w:widowControl w:val="0"/>
        <w:suppressAutoHyphens/>
        <w:ind w:firstLine="720"/>
        <w:jc w:val="both"/>
        <w:rPr>
          <w:szCs w:val="24"/>
          <w:lang w:val="en-US" w:eastAsia="lt-LT"/>
        </w:rPr>
      </w:pPr>
      <w:r>
        <w:rPr>
          <w:szCs w:val="24"/>
          <w:lang w:val="en-US" w:eastAsia="lt-LT"/>
        </w:rPr>
        <w:t xml:space="preserve">3.2.5. </w:t>
      </w:r>
      <w:r>
        <w:rPr>
          <w:bCs/>
          <w:szCs w:val="24"/>
          <w:lang w:val="en-US" w:eastAsia="lt-LT"/>
        </w:rPr>
        <w:t>prisidėti žmogiškaisiais ištekliais ir jų kompetencija, užtikrinant tinkamą Projekto įgyvendinimą ir</w:t>
      </w:r>
      <w:r>
        <w:rPr>
          <w:szCs w:val="24"/>
          <w:lang w:val="en-US" w:eastAsia="lt-LT"/>
        </w:rPr>
        <w:t xml:space="preserve"> skirti po asmenį (kuratorių), kuris būtų atsakingas už šios Sutarties vykdymą</w:t>
      </w:r>
      <w:r>
        <w:rPr>
          <w:bCs/>
          <w:szCs w:val="24"/>
          <w:lang w:val="en-US" w:eastAsia="lt-LT"/>
        </w:rPr>
        <w:t>;</w:t>
      </w:r>
    </w:p>
    <w:p w:rsidR="007162AF" w:rsidRDefault="007162AF" w:rsidP="001F4719">
      <w:pPr>
        <w:widowControl w:val="0"/>
        <w:suppressAutoHyphens/>
        <w:ind w:firstLine="720"/>
        <w:jc w:val="both"/>
        <w:rPr>
          <w:szCs w:val="24"/>
          <w:lang w:val="en-US" w:eastAsia="lt-LT"/>
        </w:rPr>
      </w:pPr>
      <w:r>
        <w:rPr>
          <w:szCs w:val="24"/>
          <w:lang w:val="en-US" w:eastAsia="lt-LT"/>
        </w:rPr>
        <w:t xml:space="preserve">3.2.6. </w:t>
      </w:r>
      <w:r>
        <w:rPr>
          <w:color w:val="000000"/>
          <w:szCs w:val="24"/>
          <w:lang w:val="en-US" w:eastAsia="lt-LT"/>
        </w:rPr>
        <w:t>tinkamai vykdyti kitus įsipareigojimus, numatytus Sutartyje ir galiojančiuose Lietuvos Respublikos teisės aktuose.</w:t>
      </w: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3.3. Partneris įsipareigoja užtikrinti Projekto rezultatų tęstinumą 5 (penkerius) metus po Projekto užbaigimo.</w:t>
      </w:r>
    </w:p>
    <w:p w:rsidR="007162AF" w:rsidRDefault="007162AF" w:rsidP="001F4719">
      <w:pPr>
        <w:widowControl w:val="0"/>
        <w:suppressAutoHyphens/>
        <w:ind w:firstLine="720"/>
        <w:jc w:val="both"/>
        <w:rPr>
          <w:color w:val="000000"/>
          <w:sz w:val="16"/>
          <w:szCs w:val="16"/>
          <w:lang w:val="en-US" w:eastAsia="lt-LT"/>
        </w:rPr>
      </w:pPr>
    </w:p>
    <w:p w:rsidR="007162AF" w:rsidRDefault="007162AF" w:rsidP="001F4719">
      <w:pPr>
        <w:widowControl w:val="0"/>
        <w:suppressAutoHyphens/>
        <w:ind w:left="720" w:hanging="360"/>
        <w:jc w:val="center"/>
        <w:rPr>
          <w:b/>
          <w:bCs/>
          <w:szCs w:val="24"/>
          <w:lang w:val="en-US" w:eastAsia="lt-LT"/>
        </w:rPr>
      </w:pPr>
      <w:r>
        <w:rPr>
          <w:b/>
          <w:bCs/>
          <w:szCs w:val="24"/>
          <w:lang w:val="en-US" w:eastAsia="lt-LT"/>
        </w:rPr>
        <w:t>4.</w:t>
      </w:r>
      <w:r>
        <w:rPr>
          <w:b/>
          <w:bCs/>
          <w:szCs w:val="24"/>
          <w:lang w:val="en-US" w:eastAsia="lt-LT"/>
        </w:rPr>
        <w:tab/>
        <w:t>SUTARTIES GALIOJIMAS, KEITIMAS IR NUTRAUKIMAS</w:t>
      </w:r>
    </w:p>
    <w:p w:rsidR="007162AF" w:rsidRDefault="007162AF" w:rsidP="001F4719">
      <w:pPr>
        <w:widowControl w:val="0"/>
        <w:suppressAutoHyphens/>
        <w:jc w:val="both"/>
        <w:rPr>
          <w:b/>
          <w:bCs/>
          <w:sz w:val="16"/>
          <w:szCs w:val="16"/>
          <w:lang w:val="en-US" w:eastAsia="lt-LT"/>
        </w:rPr>
      </w:pPr>
    </w:p>
    <w:p w:rsidR="007162AF" w:rsidRDefault="007162AF" w:rsidP="001F4719">
      <w:pPr>
        <w:widowControl w:val="0"/>
        <w:suppressAutoHyphens/>
        <w:ind w:firstLine="720"/>
        <w:jc w:val="both"/>
        <w:rPr>
          <w:szCs w:val="24"/>
          <w:lang w:val="en-US" w:eastAsia="lt-LT"/>
        </w:rPr>
      </w:pPr>
      <w:r>
        <w:rPr>
          <w:szCs w:val="24"/>
          <w:lang w:val="en-US" w:eastAsia="lt-LT"/>
        </w:rPr>
        <w:t xml:space="preserve">4.1. Ši Sutartis įsigalioja nuo jos pasirašymo dienos ir galioja iki 2019-12-31 arba sutartinių įsipareigojimų įvykdymo, ar jos nutraukimo Sutartyje ir teisės aktuose nustatyta tvarka. </w:t>
      </w:r>
    </w:p>
    <w:p w:rsidR="007162AF" w:rsidRDefault="007162AF" w:rsidP="001F4719">
      <w:pPr>
        <w:widowControl w:val="0"/>
        <w:suppressAutoHyphens/>
        <w:ind w:firstLine="720"/>
        <w:jc w:val="both"/>
        <w:rPr>
          <w:szCs w:val="24"/>
          <w:lang w:val="en-US" w:eastAsia="lt-LT"/>
        </w:rPr>
      </w:pPr>
      <w:r>
        <w:rPr>
          <w:szCs w:val="24"/>
          <w:lang w:val="en-US" w:eastAsia="lt-LT"/>
        </w:rPr>
        <w:t xml:space="preserve">4.2. Pakeitimai turi būti suderinti tarpusavyje ir įforminami raštiškai kaip jungtinės veiklos (partnerystės) sutarties pakeitimai. Pareiškėjas, atlikdamas pakeitimą, gali konsultuotis su  Lietuvos Respublikos aplinkos projektų valdymo agentūra. </w:t>
      </w:r>
    </w:p>
    <w:p w:rsidR="007162AF" w:rsidRDefault="007162AF" w:rsidP="001F4719">
      <w:pPr>
        <w:widowControl w:val="0"/>
        <w:suppressAutoHyphens/>
        <w:ind w:firstLine="720"/>
        <w:jc w:val="both"/>
        <w:rPr>
          <w:szCs w:val="24"/>
          <w:lang w:val="en-US" w:eastAsia="lt-LT"/>
        </w:rPr>
      </w:pPr>
      <w:r>
        <w:rPr>
          <w:szCs w:val="24"/>
          <w:lang w:val="en-US" w:eastAsia="lt-LT"/>
        </w:rPr>
        <w:t>4.3. Šalys negali perleisti savo teisių ir įsipareigojimų be šalių įgaliotų asmenų raštiško sutikimo.</w:t>
      </w:r>
    </w:p>
    <w:p w:rsidR="007162AF" w:rsidRDefault="007162AF" w:rsidP="001F4719">
      <w:pPr>
        <w:widowControl w:val="0"/>
        <w:suppressAutoHyphens/>
        <w:ind w:firstLine="720"/>
        <w:jc w:val="both"/>
        <w:rPr>
          <w:szCs w:val="24"/>
          <w:lang w:val="en-US" w:eastAsia="lt-LT"/>
        </w:rPr>
      </w:pPr>
      <w:r>
        <w:rPr>
          <w:szCs w:val="24"/>
          <w:lang w:val="en-US" w:eastAsia="lt-LT"/>
        </w:rPr>
        <w:t xml:space="preserve">4.4. Jei Pareiškėjas ar/ir Partneris nevykdo šios Sutarties 2 ir 3 skyriuose nurodytų įsipareigojimų, Partneris turi teisę vienašališkai nutraukti šią Sutartį, prieš 15 (penkiolika) darbo dienų Pareiškėją įspėję raštu. Partneriuis atsisakius dalyvauti Projekte, prieš nutraukiant Sutartį, Pareiškėjas informuoja raštu APVA. </w:t>
      </w:r>
    </w:p>
    <w:p w:rsidR="007162AF" w:rsidRDefault="007162AF" w:rsidP="001F4719">
      <w:pPr>
        <w:widowControl w:val="0"/>
        <w:suppressAutoHyphens/>
        <w:ind w:firstLine="720"/>
        <w:jc w:val="both"/>
        <w:rPr>
          <w:rFonts w:ascii="Arial" w:hAnsi="Arial"/>
          <w:color w:val="000000"/>
          <w:szCs w:val="24"/>
          <w:lang w:val="en-US" w:eastAsia="lt-LT"/>
        </w:rPr>
      </w:pPr>
      <w:r>
        <w:rPr>
          <w:szCs w:val="24"/>
          <w:lang w:val="en-US" w:eastAsia="lt-LT"/>
        </w:rPr>
        <w:t>4.5. Sutartis gali būti nutraukiama visų šalių susitarimu Projektui negavus finansavimo.</w:t>
      </w:r>
    </w:p>
    <w:p w:rsidR="007162AF" w:rsidRDefault="007162AF" w:rsidP="001F4719">
      <w:pPr>
        <w:widowControl w:val="0"/>
        <w:suppressAutoHyphens/>
        <w:jc w:val="both"/>
        <w:rPr>
          <w:strike/>
          <w:color w:val="000000"/>
          <w:sz w:val="16"/>
          <w:szCs w:val="16"/>
          <w:lang w:val="en-US" w:eastAsia="lt-LT"/>
        </w:rPr>
      </w:pPr>
    </w:p>
    <w:p w:rsidR="007162AF" w:rsidRDefault="007162AF" w:rsidP="001F4719">
      <w:pPr>
        <w:widowControl w:val="0"/>
        <w:suppressAutoHyphens/>
        <w:ind w:left="720" w:hanging="360"/>
        <w:jc w:val="center"/>
        <w:rPr>
          <w:b/>
          <w:bCs/>
          <w:color w:val="000000"/>
          <w:szCs w:val="24"/>
          <w:lang w:val="en-US" w:eastAsia="lt-LT"/>
        </w:rPr>
      </w:pPr>
      <w:r>
        <w:rPr>
          <w:b/>
          <w:bCs/>
          <w:color w:val="000000"/>
          <w:szCs w:val="24"/>
          <w:lang w:val="en-US" w:eastAsia="lt-LT"/>
        </w:rPr>
        <w:t>5.</w:t>
      </w:r>
      <w:r>
        <w:rPr>
          <w:b/>
          <w:bCs/>
          <w:color w:val="000000"/>
          <w:szCs w:val="24"/>
          <w:lang w:val="en-US" w:eastAsia="lt-LT"/>
        </w:rPr>
        <w:tab/>
        <w:t>KITOS SUTARTIES SĄLYGOS</w:t>
      </w:r>
    </w:p>
    <w:p w:rsidR="007162AF" w:rsidRDefault="007162AF" w:rsidP="001F4719">
      <w:pPr>
        <w:widowControl w:val="0"/>
        <w:suppressAutoHyphens/>
        <w:jc w:val="both"/>
        <w:rPr>
          <w:b/>
          <w:bCs/>
          <w:color w:val="000000"/>
          <w:sz w:val="16"/>
          <w:szCs w:val="16"/>
          <w:lang w:val="en-US" w:eastAsia="lt-LT"/>
        </w:rPr>
      </w:pP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5.1. Ginčai dėl šios Sutarties nuostatų sprendžiami dery</w:t>
      </w:r>
      <w:r>
        <w:rPr>
          <w:szCs w:val="24"/>
          <w:lang w:val="en-US" w:eastAsia="lt-LT"/>
        </w:rPr>
        <w:t>b</w:t>
      </w:r>
      <w:r>
        <w:rPr>
          <w:color w:val="000000"/>
          <w:szCs w:val="24"/>
          <w:lang w:val="en-US" w:eastAsia="lt-LT"/>
        </w:rPr>
        <w:t xml:space="preserve">omis, o nesusitarus – Lietuvos Respublikos įstatymų ir </w:t>
      </w:r>
      <w:r>
        <w:rPr>
          <w:szCs w:val="24"/>
          <w:lang w:val="en-US" w:eastAsia="lt-LT"/>
        </w:rPr>
        <w:t xml:space="preserve">kitų teisės aktų </w:t>
      </w:r>
      <w:r>
        <w:rPr>
          <w:color w:val="000000"/>
          <w:szCs w:val="24"/>
          <w:lang w:val="en-US" w:eastAsia="lt-LT"/>
        </w:rPr>
        <w:t>nustatyta tvarka.</w:t>
      </w: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 xml:space="preserve">5.2. Visi pranešimai, reikalavimai ir prašymai, susiję su šia Sutartimi, turi būti pateikiami raštu Sutarties rekvizituose nurodytais adresais arba el. paštu. </w:t>
      </w: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5.3. Pasikeitus adresams, Pareiškėjas ar Partnersi įsipareigoja informuoti</w:t>
      </w:r>
      <w:r>
        <w:rPr>
          <w:szCs w:val="24"/>
          <w:lang w:val="en-US" w:eastAsia="lt-LT"/>
        </w:rPr>
        <w:t xml:space="preserve"> raštu</w:t>
      </w:r>
      <w:r>
        <w:rPr>
          <w:color w:val="000000"/>
          <w:szCs w:val="24"/>
          <w:lang w:val="en-US" w:eastAsia="lt-LT"/>
        </w:rPr>
        <w:t xml:space="preserve"> vienas kitą apie tai ne vėliau kaip per 5 (penkias) darbo dienas.</w:t>
      </w:r>
    </w:p>
    <w:p w:rsidR="007162AF" w:rsidRDefault="007162AF" w:rsidP="001F4719">
      <w:pPr>
        <w:widowControl w:val="0"/>
        <w:suppressAutoHyphens/>
        <w:ind w:firstLine="720"/>
        <w:jc w:val="both"/>
        <w:rPr>
          <w:color w:val="000000"/>
          <w:szCs w:val="24"/>
          <w:lang w:val="en-US" w:eastAsia="lt-LT"/>
        </w:rPr>
      </w:pPr>
      <w:r>
        <w:rPr>
          <w:color w:val="000000"/>
          <w:szCs w:val="24"/>
          <w:lang w:val="en-US" w:eastAsia="lt-LT"/>
        </w:rPr>
        <w:t xml:space="preserve">5.4. Ši Sutartis sudaryta 2 (dviem) vienodos teisinės galios egzemplioriais –  po vieną kiekvienai iš Šalių. </w:t>
      </w:r>
    </w:p>
    <w:p w:rsidR="007162AF" w:rsidRDefault="007162AF" w:rsidP="001F4719">
      <w:pPr>
        <w:widowControl w:val="0"/>
        <w:suppressAutoHyphens/>
        <w:ind w:left="720" w:hanging="360"/>
        <w:jc w:val="center"/>
        <w:rPr>
          <w:b/>
          <w:color w:val="000000"/>
          <w:szCs w:val="24"/>
          <w:lang w:val="en-US" w:eastAsia="lt-LT"/>
        </w:rPr>
      </w:pPr>
      <w:r>
        <w:rPr>
          <w:b/>
          <w:bCs/>
          <w:color w:val="000000"/>
          <w:szCs w:val="24"/>
          <w:lang w:val="en-US" w:eastAsia="lt-LT"/>
        </w:rPr>
        <w:t>6.</w:t>
      </w:r>
      <w:r>
        <w:rPr>
          <w:b/>
          <w:bCs/>
          <w:color w:val="000000"/>
          <w:szCs w:val="24"/>
          <w:lang w:val="en-US" w:eastAsia="lt-LT"/>
        </w:rPr>
        <w:tab/>
      </w:r>
      <w:r>
        <w:rPr>
          <w:b/>
          <w:color w:val="000000"/>
          <w:szCs w:val="24"/>
          <w:lang w:val="en-US" w:eastAsia="lt-LT"/>
        </w:rPr>
        <w:t>ŠALIŲ REKVIZITAI IR PARAŠAI</w:t>
      </w:r>
    </w:p>
    <w:tbl>
      <w:tblPr>
        <w:tblW w:w="10014" w:type="dxa"/>
        <w:tblInd w:w="-12" w:type="dxa"/>
        <w:tblLook w:val="01E0"/>
      </w:tblPr>
      <w:tblGrid>
        <w:gridCol w:w="12"/>
        <w:gridCol w:w="5070"/>
        <w:gridCol w:w="4920"/>
        <w:gridCol w:w="12"/>
      </w:tblGrid>
      <w:tr w:rsidR="007162AF" w:rsidTr="00BE52DE">
        <w:trPr>
          <w:gridBefore w:val="1"/>
          <w:gridAfter w:val="1"/>
          <w:wBefore w:w="12" w:type="dxa"/>
          <w:wAfter w:w="12" w:type="dxa"/>
          <w:trHeight w:val="60"/>
        </w:trPr>
        <w:tc>
          <w:tcPr>
            <w:tcW w:w="5070" w:type="dxa"/>
          </w:tcPr>
          <w:p w:rsidR="007162AF" w:rsidRDefault="007162AF" w:rsidP="00BE52DE">
            <w:pPr>
              <w:widowControl w:val="0"/>
              <w:suppressAutoHyphens/>
              <w:jc w:val="both"/>
              <w:rPr>
                <w:b/>
                <w:color w:val="000000"/>
                <w:szCs w:val="24"/>
                <w:lang w:val="en-US" w:eastAsia="lt-LT"/>
              </w:rPr>
            </w:pPr>
          </w:p>
          <w:p w:rsidR="007162AF" w:rsidRDefault="007162AF" w:rsidP="00BE52DE">
            <w:pPr>
              <w:widowControl w:val="0"/>
              <w:suppressAutoHyphens/>
              <w:jc w:val="both"/>
              <w:rPr>
                <w:b/>
                <w:color w:val="000000"/>
                <w:szCs w:val="24"/>
                <w:lang w:val="en-US" w:eastAsia="lt-LT"/>
              </w:rPr>
            </w:pPr>
            <w:r>
              <w:rPr>
                <w:b/>
                <w:color w:val="000000"/>
                <w:szCs w:val="24"/>
                <w:lang w:val="en-US" w:eastAsia="lt-LT"/>
              </w:rPr>
              <w:t xml:space="preserve">Pareiškėjas </w:t>
            </w:r>
          </w:p>
        </w:tc>
        <w:tc>
          <w:tcPr>
            <w:tcW w:w="4920" w:type="dxa"/>
          </w:tcPr>
          <w:p w:rsidR="007162AF" w:rsidRDefault="007162AF" w:rsidP="00BE52DE">
            <w:pPr>
              <w:widowControl w:val="0"/>
              <w:suppressAutoHyphens/>
              <w:jc w:val="both"/>
              <w:rPr>
                <w:b/>
                <w:color w:val="000000"/>
                <w:szCs w:val="24"/>
                <w:lang w:val="en-US" w:eastAsia="lt-LT"/>
              </w:rPr>
            </w:pPr>
          </w:p>
          <w:p w:rsidR="007162AF" w:rsidRDefault="007162AF" w:rsidP="00BE52DE">
            <w:pPr>
              <w:widowControl w:val="0"/>
              <w:suppressAutoHyphens/>
              <w:jc w:val="both"/>
              <w:rPr>
                <w:b/>
                <w:strike/>
                <w:color w:val="000000"/>
                <w:szCs w:val="24"/>
                <w:lang w:val="en-US" w:eastAsia="lt-LT"/>
              </w:rPr>
            </w:pPr>
            <w:r>
              <w:rPr>
                <w:b/>
                <w:bCs/>
                <w:color w:val="000000"/>
                <w:szCs w:val="24"/>
                <w:lang w:val="en-US" w:eastAsia="lt-LT"/>
              </w:rPr>
              <w:t xml:space="preserve">Partneris </w:t>
            </w:r>
          </w:p>
        </w:tc>
      </w:tr>
      <w:tr w:rsidR="007162AF" w:rsidTr="00BE52DE">
        <w:trPr>
          <w:gridBefore w:val="1"/>
          <w:gridAfter w:val="1"/>
          <w:wBefore w:w="12" w:type="dxa"/>
          <w:wAfter w:w="12" w:type="dxa"/>
          <w:trHeight w:val="223"/>
        </w:trPr>
        <w:tc>
          <w:tcPr>
            <w:tcW w:w="5070" w:type="dxa"/>
          </w:tcPr>
          <w:p w:rsidR="007162AF" w:rsidRDefault="007162AF" w:rsidP="00BE52DE">
            <w:pPr>
              <w:widowControl w:val="0"/>
              <w:suppressAutoHyphens/>
              <w:jc w:val="both"/>
              <w:rPr>
                <w:bCs/>
                <w:szCs w:val="24"/>
                <w:u w:val="single"/>
                <w:lang w:val="en-US" w:eastAsia="lt-LT"/>
              </w:rPr>
            </w:pPr>
            <w:r>
              <w:rPr>
                <w:bCs/>
                <w:szCs w:val="24"/>
                <w:u w:val="single"/>
                <w:lang w:val="en-US" w:eastAsia="lt-LT"/>
              </w:rPr>
              <w:t>UAB Pagėgių komunalinis ūkis</w:t>
            </w:r>
          </w:p>
        </w:tc>
        <w:tc>
          <w:tcPr>
            <w:tcW w:w="4920" w:type="dxa"/>
          </w:tcPr>
          <w:p w:rsidR="007162AF" w:rsidRDefault="007162AF" w:rsidP="00BE52DE">
            <w:pPr>
              <w:widowControl w:val="0"/>
              <w:suppressAutoHyphens/>
              <w:jc w:val="both"/>
              <w:rPr>
                <w:bCs/>
                <w:color w:val="000000"/>
                <w:szCs w:val="24"/>
                <w:lang w:val="en-US" w:eastAsia="lt-LT"/>
              </w:rPr>
            </w:pPr>
            <w:r>
              <w:rPr>
                <w:bCs/>
                <w:color w:val="000000"/>
                <w:szCs w:val="24"/>
                <w:u w:val="single"/>
                <w:lang w:val="en-US" w:eastAsia="lt-LT"/>
              </w:rPr>
              <w:t>Pagėgių savivaldybės administracija</w:t>
            </w:r>
          </w:p>
        </w:tc>
      </w:tr>
      <w:tr w:rsidR="007162AF" w:rsidTr="00BE52DE">
        <w:trPr>
          <w:gridBefore w:val="1"/>
          <w:gridAfter w:val="1"/>
          <w:wBefore w:w="12" w:type="dxa"/>
          <w:wAfter w:w="12" w:type="dxa"/>
          <w:trHeight w:val="60"/>
        </w:trPr>
        <w:tc>
          <w:tcPr>
            <w:tcW w:w="5070" w:type="dxa"/>
          </w:tcPr>
          <w:p w:rsidR="007162AF" w:rsidRDefault="007162AF" w:rsidP="00BE52DE">
            <w:pPr>
              <w:widowControl w:val="0"/>
              <w:suppressAutoHyphens/>
              <w:jc w:val="both"/>
              <w:rPr>
                <w:szCs w:val="24"/>
                <w:lang w:val="en-US" w:eastAsia="lt-LT"/>
              </w:rPr>
            </w:pPr>
            <w:r>
              <w:rPr>
                <w:szCs w:val="24"/>
                <w:lang w:val="en-US" w:eastAsia="lt-LT"/>
              </w:rPr>
              <w:t>Įmonės kodas 177390158</w:t>
            </w:r>
          </w:p>
        </w:tc>
        <w:tc>
          <w:tcPr>
            <w:tcW w:w="492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Juridinio asmens kodas 188746659</w:t>
            </w:r>
          </w:p>
        </w:tc>
      </w:tr>
      <w:tr w:rsidR="007162AF" w:rsidTr="00BE52DE">
        <w:trPr>
          <w:gridBefore w:val="1"/>
          <w:gridAfter w:val="1"/>
          <w:wBefore w:w="12" w:type="dxa"/>
          <w:wAfter w:w="12" w:type="dxa"/>
          <w:trHeight w:val="60"/>
        </w:trPr>
        <w:tc>
          <w:tcPr>
            <w:tcW w:w="5070" w:type="dxa"/>
          </w:tcPr>
          <w:p w:rsidR="007162AF" w:rsidRDefault="007162AF" w:rsidP="00BE52DE">
            <w:pPr>
              <w:widowControl w:val="0"/>
              <w:suppressAutoHyphens/>
              <w:jc w:val="both"/>
              <w:rPr>
                <w:szCs w:val="24"/>
                <w:lang w:val="en-US" w:eastAsia="lt-LT"/>
              </w:rPr>
            </w:pPr>
            <w:r>
              <w:rPr>
                <w:szCs w:val="24"/>
                <w:lang w:val="en-US" w:eastAsia="lt-LT"/>
              </w:rPr>
              <w:t>PVM mok.kodas –LT 773901515</w:t>
            </w:r>
          </w:p>
        </w:tc>
        <w:tc>
          <w:tcPr>
            <w:tcW w:w="492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PVM mokėtojo kodas -</w:t>
            </w:r>
          </w:p>
        </w:tc>
      </w:tr>
      <w:tr w:rsidR="007162AF" w:rsidTr="00BE52DE">
        <w:trPr>
          <w:gridBefore w:val="1"/>
          <w:gridAfter w:val="1"/>
          <w:wBefore w:w="12" w:type="dxa"/>
          <w:wAfter w:w="12" w:type="dxa"/>
        </w:trPr>
        <w:tc>
          <w:tcPr>
            <w:tcW w:w="5070" w:type="dxa"/>
          </w:tcPr>
          <w:p w:rsidR="007162AF" w:rsidRDefault="007162AF" w:rsidP="00BE52DE">
            <w:pPr>
              <w:widowControl w:val="0"/>
              <w:suppressAutoHyphens/>
              <w:jc w:val="both"/>
              <w:rPr>
                <w:b/>
                <w:color w:val="000000"/>
                <w:szCs w:val="24"/>
                <w:lang w:val="en-US" w:eastAsia="lt-LT"/>
              </w:rPr>
            </w:pPr>
            <w:r>
              <w:rPr>
                <w:color w:val="000000"/>
                <w:szCs w:val="24"/>
                <w:lang w:val="en-US" w:eastAsia="lt-LT"/>
              </w:rPr>
              <w:t>Adresas Vilniaus g. 12, 99288, Pagėgiai</w:t>
            </w:r>
          </w:p>
        </w:tc>
        <w:tc>
          <w:tcPr>
            <w:tcW w:w="492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Adresas Vilniaus g. 9, 99288, Pagėgiai</w:t>
            </w:r>
          </w:p>
        </w:tc>
      </w:tr>
      <w:tr w:rsidR="007162AF" w:rsidTr="00BE52DE">
        <w:trPr>
          <w:gridBefore w:val="1"/>
          <w:gridAfter w:val="1"/>
          <w:wBefore w:w="12" w:type="dxa"/>
          <w:wAfter w:w="12" w:type="dxa"/>
        </w:trPr>
        <w:tc>
          <w:tcPr>
            <w:tcW w:w="507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 xml:space="preserve">Tel.: </w:t>
            </w:r>
            <w:r>
              <w:rPr>
                <w:szCs w:val="24"/>
                <w:lang w:val="en-US" w:eastAsia="lt-LT"/>
              </w:rPr>
              <w:t>+370 57 260</w:t>
            </w:r>
          </w:p>
        </w:tc>
        <w:tc>
          <w:tcPr>
            <w:tcW w:w="492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Tel. 8 441 57 482</w:t>
            </w:r>
          </w:p>
        </w:tc>
      </w:tr>
      <w:tr w:rsidR="007162AF" w:rsidTr="00BE52DE">
        <w:trPr>
          <w:gridBefore w:val="1"/>
          <w:gridAfter w:val="1"/>
          <w:wBefore w:w="12" w:type="dxa"/>
          <w:wAfter w:w="12" w:type="dxa"/>
        </w:trPr>
        <w:tc>
          <w:tcPr>
            <w:tcW w:w="507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 xml:space="preserve">El. paštas </w:t>
            </w:r>
            <w:r>
              <w:rPr>
                <w:color w:val="0000FF"/>
                <w:szCs w:val="24"/>
                <w:u w:val="single"/>
                <w:lang w:val="en-US" w:eastAsia="lt-LT"/>
              </w:rPr>
              <w:t>komunalinis@pagegiai.lt</w:t>
            </w:r>
            <w:r>
              <w:rPr>
                <w:color w:val="000000"/>
                <w:szCs w:val="24"/>
                <w:lang w:val="en-US" w:eastAsia="lt-LT"/>
              </w:rPr>
              <w:t xml:space="preserve"> </w:t>
            </w:r>
          </w:p>
        </w:tc>
        <w:tc>
          <w:tcPr>
            <w:tcW w:w="492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 xml:space="preserve">El. paštas </w:t>
            </w:r>
            <w:hyperlink r:id="rId10" w:history="1">
              <w:r w:rsidRPr="009962E4">
                <w:rPr>
                  <w:rStyle w:val="Hyperlink"/>
                  <w:szCs w:val="24"/>
                  <w:lang w:val="en-US"/>
                </w:rPr>
                <w:t>info@pagegiai.lt</w:t>
              </w:r>
            </w:hyperlink>
            <w:r>
              <w:rPr>
                <w:color w:val="000000"/>
                <w:szCs w:val="24"/>
                <w:lang w:val="en-US" w:eastAsia="lt-LT"/>
              </w:rPr>
              <w:t xml:space="preserve"> </w:t>
            </w:r>
          </w:p>
        </w:tc>
      </w:tr>
      <w:tr w:rsidR="007162AF" w:rsidTr="00BE52DE">
        <w:trPr>
          <w:gridBefore w:val="1"/>
          <w:gridAfter w:val="1"/>
          <w:wBefore w:w="12" w:type="dxa"/>
          <w:wAfter w:w="12" w:type="dxa"/>
          <w:trHeight w:val="149"/>
        </w:trPr>
        <w:tc>
          <w:tcPr>
            <w:tcW w:w="5070" w:type="dxa"/>
          </w:tcPr>
          <w:p w:rsidR="007162AF" w:rsidRDefault="007162AF" w:rsidP="00BE52DE">
            <w:pPr>
              <w:widowControl w:val="0"/>
              <w:suppressAutoHyphens/>
              <w:jc w:val="both"/>
              <w:rPr>
                <w:b/>
                <w:color w:val="000000"/>
                <w:szCs w:val="24"/>
                <w:lang w:val="en-US" w:eastAsia="lt-LT"/>
              </w:rPr>
            </w:pPr>
            <w:r>
              <w:rPr>
                <w:color w:val="000000"/>
                <w:szCs w:val="24"/>
                <w:lang w:val="en-US" w:eastAsia="lt-LT"/>
              </w:rPr>
              <w:t xml:space="preserve">Atsisk. sąsk. LT437300010002566069 </w:t>
            </w:r>
          </w:p>
        </w:tc>
        <w:tc>
          <w:tcPr>
            <w:tcW w:w="4920" w:type="dxa"/>
          </w:tcPr>
          <w:p w:rsidR="007162AF" w:rsidRDefault="007162AF" w:rsidP="00BE52DE">
            <w:pPr>
              <w:widowControl w:val="0"/>
              <w:suppressAutoHyphens/>
              <w:jc w:val="both"/>
              <w:rPr>
                <w:color w:val="000000"/>
                <w:szCs w:val="24"/>
                <w:lang w:val="en-US" w:eastAsia="lt-LT"/>
              </w:rPr>
            </w:pPr>
          </w:p>
        </w:tc>
      </w:tr>
      <w:tr w:rsidR="007162AF" w:rsidTr="00BE52DE">
        <w:trPr>
          <w:gridBefore w:val="1"/>
          <w:gridAfter w:val="1"/>
          <w:wBefore w:w="12" w:type="dxa"/>
          <w:wAfter w:w="12" w:type="dxa"/>
          <w:trHeight w:val="80"/>
        </w:trPr>
        <w:tc>
          <w:tcPr>
            <w:tcW w:w="5070" w:type="dxa"/>
          </w:tcPr>
          <w:p w:rsidR="007162AF" w:rsidRDefault="007162AF" w:rsidP="00BE52DE">
            <w:pPr>
              <w:widowControl w:val="0"/>
              <w:suppressAutoHyphens/>
              <w:jc w:val="both"/>
              <w:rPr>
                <w:color w:val="000000"/>
                <w:szCs w:val="24"/>
                <w:lang w:val="en-US" w:eastAsia="lt-LT"/>
              </w:rPr>
            </w:pPr>
            <w:r>
              <w:rPr>
                <w:color w:val="000000"/>
                <w:szCs w:val="24"/>
                <w:lang w:val="en-US" w:eastAsia="lt-LT"/>
              </w:rPr>
              <w:t>AB Swedbank, bankas, kodas 73000</w:t>
            </w:r>
          </w:p>
        </w:tc>
        <w:tc>
          <w:tcPr>
            <w:tcW w:w="4920" w:type="dxa"/>
          </w:tcPr>
          <w:p w:rsidR="007162AF" w:rsidRDefault="007162AF" w:rsidP="00BE52DE">
            <w:pPr>
              <w:widowControl w:val="0"/>
              <w:suppressAutoHyphens/>
              <w:jc w:val="both"/>
              <w:rPr>
                <w:color w:val="000000"/>
                <w:szCs w:val="24"/>
                <w:lang w:val="en-US" w:eastAsia="lt-LT"/>
              </w:rPr>
            </w:pPr>
          </w:p>
        </w:tc>
      </w:tr>
      <w:tr w:rsidR="007162AF" w:rsidTr="00BE52DE">
        <w:trPr>
          <w:trHeight w:val="1426"/>
        </w:trPr>
        <w:tc>
          <w:tcPr>
            <w:tcW w:w="5082" w:type="dxa"/>
            <w:gridSpan w:val="2"/>
          </w:tcPr>
          <w:p w:rsidR="007162AF" w:rsidRDefault="007162AF" w:rsidP="00BE52DE">
            <w:pPr>
              <w:widowControl w:val="0"/>
              <w:suppressAutoHyphens/>
              <w:jc w:val="both"/>
              <w:rPr>
                <w:color w:val="000000"/>
                <w:szCs w:val="24"/>
                <w:lang w:val="en-US" w:eastAsia="lt-LT"/>
              </w:rPr>
            </w:pPr>
          </w:p>
          <w:p w:rsidR="007162AF" w:rsidRDefault="007162AF" w:rsidP="00BE52DE">
            <w:pPr>
              <w:widowControl w:val="0"/>
              <w:suppressAutoHyphens/>
              <w:jc w:val="both"/>
              <w:rPr>
                <w:color w:val="000000"/>
                <w:szCs w:val="24"/>
                <w:lang w:val="en-US" w:eastAsia="lt-LT"/>
              </w:rPr>
            </w:pPr>
            <w:r>
              <w:rPr>
                <w:color w:val="000000"/>
                <w:szCs w:val="24"/>
                <w:u w:val="single"/>
                <w:lang w:val="en-US" w:eastAsia="lt-LT"/>
              </w:rPr>
              <w:t>Direktorius</w:t>
            </w:r>
            <w:r>
              <w:rPr>
                <w:color w:val="000000"/>
                <w:szCs w:val="24"/>
                <w:lang w:val="en-US" w:eastAsia="lt-LT"/>
              </w:rPr>
              <w:t>_</w:t>
            </w:r>
            <w:r>
              <w:rPr>
                <w:color w:val="000000"/>
                <w:szCs w:val="24"/>
                <w:u w:val="single"/>
                <w:lang w:val="en-US" w:eastAsia="lt-LT"/>
              </w:rPr>
              <w:t>Saugintas Vaičiūnas</w:t>
            </w:r>
            <w:r>
              <w:rPr>
                <w:color w:val="000000"/>
                <w:szCs w:val="24"/>
                <w:lang w:val="en-US" w:eastAsia="lt-LT"/>
              </w:rPr>
              <w:t>________</w:t>
            </w:r>
          </w:p>
          <w:p w:rsidR="007162AF" w:rsidRDefault="007162AF" w:rsidP="00BE52DE">
            <w:pPr>
              <w:widowControl w:val="0"/>
              <w:suppressAutoHyphens/>
              <w:ind w:firstLine="744"/>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7162AF" w:rsidRDefault="007162AF" w:rsidP="00BE52DE">
            <w:pPr>
              <w:widowControl w:val="0"/>
              <w:suppressAutoHyphens/>
              <w:jc w:val="both"/>
              <w:rPr>
                <w:color w:val="000000"/>
                <w:szCs w:val="24"/>
                <w:lang w:val="en-US" w:eastAsia="lt-LT"/>
              </w:rPr>
            </w:pPr>
          </w:p>
          <w:p w:rsidR="007162AF" w:rsidRDefault="007162AF" w:rsidP="00BE52DE">
            <w:pPr>
              <w:widowControl w:val="0"/>
              <w:suppressAutoHyphens/>
              <w:jc w:val="both"/>
              <w:rPr>
                <w:color w:val="000000"/>
                <w:szCs w:val="24"/>
                <w:lang w:val="en-US" w:eastAsia="lt-LT"/>
              </w:rPr>
            </w:pPr>
            <w:r>
              <w:rPr>
                <w:color w:val="000000"/>
                <w:szCs w:val="24"/>
                <w:lang w:val="en-US" w:eastAsia="lt-LT"/>
              </w:rPr>
              <w:t>A.V.</w:t>
            </w:r>
          </w:p>
          <w:p w:rsidR="007162AF" w:rsidRDefault="007162AF" w:rsidP="00BE52DE">
            <w:pPr>
              <w:widowControl w:val="0"/>
              <w:suppressAutoHyphens/>
              <w:snapToGrid w:val="0"/>
              <w:jc w:val="both"/>
              <w:rPr>
                <w:color w:val="000000"/>
                <w:szCs w:val="24"/>
                <w:lang w:val="en-US" w:eastAsia="ar-SA"/>
              </w:rPr>
            </w:pPr>
          </w:p>
        </w:tc>
        <w:tc>
          <w:tcPr>
            <w:tcW w:w="4932" w:type="dxa"/>
            <w:gridSpan w:val="2"/>
          </w:tcPr>
          <w:p w:rsidR="007162AF" w:rsidRDefault="007162AF" w:rsidP="00BE52DE">
            <w:pPr>
              <w:widowControl w:val="0"/>
              <w:suppressAutoHyphens/>
              <w:snapToGrid w:val="0"/>
              <w:jc w:val="both"/>
              <w:rPr>
                <w:color w:val="000000"/>
                <w:szCs w:val="24"/>
                <w:lang w:val="en-US" w:eastAsia="lt-LT"/>
              </w:rPr>
            </w:pPr>
          </w:p>
          <w:p w:rsidR="007162AF" w:rsidRDefault="007162AF" w:rsidP="00BE52DE">
            <w:pPr>
              <w:widowControl w:val="0"/>
              <w:suppressAutoHyphens/>
              <w:snapToGrid w:val="0"/>
              <w:jc w:val="both"/>
              <w:rPr>
                <w:color w:val="000000"/>
                <w:szCs w:val="24"/>
                <w:lang w:val="en-US" w:eastAsia="lt-LT"/>
              </w:rPr>
            </w:pPr>
            <w:r>
              <w:rPr>
                <w:color w:val="000000"/>
                <w:szCs w:val="24"/>
                <w:u w:val="single"/>
                <w:lang w:val="en-US" w:eastAsia="lt-LT"/>
              </w:rPr>
              <w:t>Direktorė Dainora Butvydienė</w:t>
            </w:r>
          </w:p>
          <w:p w:rsidR="007162AF" w:rsidRDefault="007162AF" w:rsidP="00BE52DE">
            <w:pPr>
              <w:widowControl w:val="0"/>
              <w:suppressAutoHyphens/>
              <w:ind w:firstLine="372"/>
              <w:jc w:val="both"/>
              <w:rPr>
                <w:color w:val="000000"/>
                <w:szCs w:val="24"/>
                <w:lang w:val="en-US" w:eastAsia="lt-LT"/>
              </w:rPr>
            </w:pPr>
            <w:r>
              <w:rPr>
                <w:color w:val="000000"/>
                <w:szCs w:val="24"/>
                <w:lang w:val="en-US" w:eastAsia="lt-LT"/>
              </w:rPr>
              <w:t>(</w:t>
            </w:r>
            <w:r>
              <w:rPr>
                <w:i/>
                <w:color w:val="000000"/>
                <w:sz w:val="20"/>
                <w:lang w:val="en-US" w:eastAsia="lt-LT"/>
              </w:rPr>
              <w:t>Vardas, pavardė, parašas</w:t>
            </w:r>
            <w:r>
              <w:rPr>
                <w:color w:val="000000"/>
                <w:szCs w:val="24"/>
                <w:lang w:val="en-US" w:eastAsia="lt-LT"/>
              </w:rPr>
              <w:t>)</w:t>
            </w:r>
          </w:p>
          <w:p w:rsidR="007162AF" w:rsidRDefault="007162AF" w:rsidP="00BE52DE">
            <w:pPr>
              <w:widowControl w:val="0"/>
              <w:suppressAutoHyphens/>
              <w:jc w:val="both"/>
              <w:rPr>
                <w:color w:val="000000"/>
                <w:szCs w:val="24"/>
                <w:lang w:val="en-US" w:eastAsia="lt-LT"/>
              </w:rPr>
            </w:pPr>
          </w:p>
          <w:p w:rsidR="007162AF" w:rsidRDefault="007162AF" w:rsidP="00BE52DE">
            <w:pPr>
              <w:widowControl w:val="0"/>
              <w:suppressAutoHyphens/>
              <w:jc w:val="both"/>
              <w:rPr>
                <w:color w:val="000000"/>
                <w:szCs w:val="24"/>
                <w:lang w:val="en-US" w:eastAsia="ar-SA"/>
              </w:rPr>
            </w:pPr>
            <w:r>
              <w:rPr>
                <w:color w:val="000000"/>
                <w:szCs w:val="24"/>
                <w:lang w:val="en-US" w:eastAsia="lt-LT"/>
              </w:rPr>
              <w:t>A.V.</w:t>
            </w:r>
          </w:p>
        </w:tc>
      </w:tr>
    </w:tbl>
    <w:p w:rsidR="007162AF" w:rsidRDefault="007162AF" w:rsidP="001F4719"/>
    <w:p w:rsidR="007162AF" w:rsidRPr="007D3664" w:rsidRDefault="007162AF" w:rsidP="00B95998">
      <w:pPr>
        <w:outlineLvl w:val="0"/>
        <w:rPr>
          <w:bCs/>
          <w:iCs/>
          <w:color w:val="000000"/>
          <w:sz w:val="22"/>
          <w:szCs w:val="22"/>
        </w:rPr>
      </w:pPr>
      <w:r w:rsidRPr="007D3664">
        <w:rPr>
          <w:bCs/>
          <w:iCs/>
          <w:color w:val="000000"/>
          <w:sz w:val="22"/>
          <w:szCs w:val="22"/>
        </w:rPr>
        <w:t xml:space="preserve">                      </w:t>
      </w:r>
    </w:p>
    <w:sectPr w:rsidR="007162AF" w:rsidRPr="007D3664" w:rsidSect="00731F71">
      <w:headerReference w:type="even" r:id="rId11"/>
      <w:headerReference w:type="default" r:id="rId12"/>
      <w:pgSz w:w="11906" w:h="16838" w:code="9"/>
      <w:pgMar w:top="1134" w:right="567" w:bottom="709" w:left="1701" w:header="567" w:footer="567"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AF" w:rsidRDefault="007162AF">
      <w:r>
        <w:separator/>
      </w:r>
    </w:p>
  </w:endnote>
  <w:endnote w:type="continuationSeparator" w:id="0">
    <w:p w:rsidR="007162AF" w:rsidRDefault="00716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egoe UI">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AF" w:rsidRDefault="007162AF">
      <w:r>
        <w:separator/>
      </w:r>
    </w:p>
  </w:footnote>
  <w:footnote w:type="continuationSeparator" w:id="0">
    <w:p w:rsidR="007162AF" w:rsidRDefault="00716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AF" w:rsidRDefault="007162AF" w:rsidP="00437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2AF" w:rsidRDefault="00716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AF" w:rsidRDefault="007162AF">
    <w:pPr>
      <w:pStyle w:val="Header"/>
      <w:jc w:val="center"/>
    </w:pPr>
  </w:p>
  <w:p w:rsidR="007162AF" w:rsidRDefault="00716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1E012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5FED05A"/>
    <w:lvl w:ilvl="0">
      <w:start w:val="1"/>
      <w:numFmt w:val="decimal"/>
      <w:lvlText w:val="%1."/>
      <w:lvlJc w:val="left"/>
      <w:pPr>
        <w:tabs>
          <w:tab w:val="num" w:pos="360"/>
        </w:tabs>
        <w:ind w:left="360" w:hanging="360"/>
      </w:pPr>
      <w:rPr>
        <w:rFonts w:cs="Times New Roman"/>
      </w:rPr>
    </w:lvl>
  </w:abstractNum>
  <w:abstractNum w:abstractNumId="2">
    <w:nsid w:val="03DA7520"/>
    <w:multiLevelType w:val="multilevel"/>
    <w:tmpl w:val="D01A054E"/>
    <w:lvl w:ilvl="0">
      <w:start w:val="1"/>
      <w:numFmt w:val="decimalZero"/>
      <w:pStyle w:val="ListNumber2"/>
      <w:lvlText w:val="%1."/>
      <w:lvlJc w:val="left"/>
      <w:pPr>
        <w:ind w:left="1265" w:hanging="495"/>
      </w:pPr>
      <w:rPr>
        <w:rFonts w:cs="Times New Roman" w:hint="default"/>
        <w:b/>
        <w:bCs/>
        <w:color w:val="000000"/>
      </w:rPr>
    </w:lvl>
    <w:lvl w:ilvl="1">
      <w:start w:val="1"/>
      <w:numFmt w:val="decimalZero"/>
      <w:isLgl/>
      <w:lvlText w:val="%1.%2."/>
      <w:lvlJc w:val="left"/>
      <w:pPr>
        <w:ind w:left="1850" w:hanging="900"/>
      </w:pPr>
      <w:rPr>
        <w:rFonts w:cs="Times New Roman" w:hint="default"/>
      </w:rPr>
    </w:lvl>
    <w:lvl w:ilvl="2">
      <w:start w:val="1"/>
      <w:numFmt w:val="decimalZero"/>
      <w:isLgl/>
      <w:lvlText w:val="%1.%2.%3."/>
      <w:lvlJc w:val="left"/>
      <w:pPr>
        <w:ind w:left="2030" w:hanging="900"/>
      </w:pPr>
      <w:rPr>
        <w:rFonts w:cs="Times New Roman" w:hint="default"/>
      </w:rPr>
    </w:lvl>
    <w:lvl w:ilvl="3">
      <w:start w:val="1"/>
      <w:numFmt w:val="decimal"/>
      <w:isLgl/>
      <w:lvlText w:val="%1.%2.%3.%4."/>
      <w:lvlJc w:val="left"/>
      <w:pPr>
        <w:ind w:left="2210" w:hanging="900"/>
      </w:pPr>
      <w:rPr>
        <w:rFonts w:cs="Times New Roman" w:hint="default"/>
      </w:rPr>
    </w:lvl>
    <w:lvl w:ilvl="4">
      <w:start w:val="1"/>
      <w:numFmt w:val="decimal"/>
      <w:isLgl/>
      <w:lvlText w:val="%1.%2.%3.%4.%5."/>
      <w:lvlJc w:val="left"/>
      <w:pPr>
        <w:ind w:left="2570" w:hanging="1080"/>
      </w:pPr>
      <w:rPr>
        <w:rFonts w:cs="Times New Roman" w:hint="default"/>
      </w:rPr>
    </w:lvl>
    <w:lvl w:ilvl="5">
      <w:start w:val="1"/>
      <w:numFmt w:val="decimal"/>
      <w:isLgl/>
      <w:lvlText w:val="%1.%2.%3.%4.%5.%6."/>
      <w:lvlJc w:val="left"/>
      <w:pPr>
        <w:ind w:left="2750" w:hanging="1080"/>
      </w:pPr>
      <w:rPr>
        <w:rFonts w:cs="Times New Roman" w:hint="default"/>
      </w:rPr>
    </w:lvl>
    <w:lvl w:ilvl="6">
      <w:start w:val="1"/>
      <w:numFmt w:val="decimal"/>
      <w:isLgl/>
      <w:lvlText w:val="%1.%2.%3.%4.%5.%6.%7."/>
      <w:lvlJc w:val="left"/>
      <w:pPr>
        <w:ind w:left="3290" w:hanging="1440"/>
      </w:pPr>
      <w:rPr>
        <w:rFonts w:cs="Times New Roman" w:hint="default"/>
      </w:rPr>
    </w:lvl>
    <w:lvl w:ilvl="7">
      <w:start w:val="1"/>
      <w:numFmt w:val="decimal"/>
      <w:isLgl/>
      <w:lvlText w:val="%1.%2.%3.%4.%5.%6.%7.%8."/>
      <w:lvlJc w:val="left"/>
      <w:pPr>
        <w:ind w:left="3470" w:hanging="1440"/>
      </w:pPr>
      <w:rPr>
        <w:rFonts w:cs="Times New Roman" w:hint="default"/>
      </w:rPr>
    </w:lvl>
    <w:lvl w:ilvl="8">
      <w:start w:val="1"/>
      <w:numFmt w:val="decimal"/>
      <w:isLgl/>
      <w:lvlText w:val="%1.%2.%3.%4.%5.%6.%7.%8.%9."/>
      <w:lvlJc w:val="left"/>
      <w:pPr>
        <w:ind w:left="4010" w:hanging="1800"/>
      </w:pPr>
      <w:rPr>
        <w:rFonts w:cs="Times New Roman" w:hint="default"/>
      </w:rPr>
    </w:lvl>
  </w:abstractNum>
  <w:abstractNum w:abstractNumId="3">
    <w:nsid w:val="08880704"/>
    <w:multiLevelType w:val="hybridMultilevel"/>
    <w:tmpl w:val="A28685CE"/>
    <w:lvl w:ilvl="0" w:tplc="B1E65BF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9165309"/>
    <w:multiLevelType w:val="hybridMultilevel"/>
    <w:tmpl w:val="7A4E9EC0"/>
    <w:lvl w:ilvl="0" w:tplc="2192393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5">
    <w:nsid w:val="1C3C7023"/>
    <w:multiLevelType w:val="hybridMultilevel"/>
    <w:tmpl w:val="1320143A"/>
    <w:lvl w:ilvl="0" w:tplc="E902783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6">
    <w:nsid w:val="21806605"/>
    <w:multiLevelType w:val="hybridMultilevel"/>
    <w:tmpl w:val="1A7A0250"/>
    <w:lvl w:ilvl="0" w:tplc="FD52F034">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D30BD2"/>
    <w:multiLevelType w:val="multilevel"/>
    <w:tmpl w:val="0427001F"/>
    <w:lvl w:ilvl="0">
      <w:start w:val="1"/>
      <w:numFmt w:val="decimal"/>
      <w:lvlText w:val="%1."/>
      <w:lvlJc w:val="left"/>
      <w:pPr>
        <w:ind w:left="786" w:hanging="360"/>
      </w:pPr>
      <w:rPr>
        <w:rFonts w:cs="Times New Roman"/>
      </w:rPr>
    </w:lvl>
    <w:lvl w:ilvl="1">
      <w:start w:val="1"/>
      <w:numFmt w:val="decimal"/>
      <w:lvlText w:val="%1.%2."/>
      <w:lvlJc w:val="left"/>
      <w:pPr>
        <w:ind w:left="1567" w:hanging="432"/>
      </w:pPr>
      <w:rPr>
        <w:rFonts w:cs="Times New Roman"/>
      </w:rPr>
    </w:lvl>
    <w:lvl w:ilvl="2">
      <w:start w:val="1"/>
      <w:numFmt w:val="decimal"/>
      <w:lvlText w:val="%1.%2.%3."/>
      <w:lvlJc w:val="left"/>
      <w:pPr>
        <w:ind w:left="206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050E7A"/>
    <w:multiLevelType w:val="hybridMultilevel"/>
    <w:tmpl w:val="939A1812"/>
    <w:lvl w:ilvl="0" w:tplc="2132E19A">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84B60F3"/>
    <w:multiLevelType w:val="hybridMultilevel"/>
    <w:tmpl w:val="B8121040"/>
    <w:lvl w:ilvl="0" w:tplc="36189020">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402F11E7"/>
    <w:multiLevelType w:val="hybridMultilevel"/>
    <w:tmpl w:val="BA6685C4"/>
    <w:lvl w:ilvl="0" w:tplc="B8CE25DC">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50E4798D"/>
    <w:multiLevelType w:val="hybridMultilevel"/>
    <w:tmpl w:val="721E6736"/>
    <w:lvl w:ilvl="0" w:tplc="0AA83436">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51A44FE9"/>
    <w:multiLevelType w:val="hybridMultilevel"/>
    <w:tmpl w:val="052E217E"/>
    <w:lvl w:ilvl="0" w:tplc="33A0F24C">
      <w:start w:val="2018"/>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62C56A47"/>
    <w:multiLevelType w:val="hybridMultilevel"/>
    <w:tmpl w:val="5EA2FCFA"/>
    <w:lvl w:ilvl="0" w:tplc="04270001">
      <w:start w:val="2018"/>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E307C83"/>
    <w:multiLevelType w:val="hybridMultilevel"/>
    <w:tmpl w:val="DF4AB39A"/>
    <w:lvl w:ilvl="0" w:tplc="36189020">
      <w:start w:val="2018"/>
      <w:numFmt w:val="bullet"/>
      <w:lvlText w:val=""/>
      <w:lvlJc w:val="left"/>
      <w:pPr>
        <w:ind w:left="1800" w:hanging="360"/>
      </w:pPr>
      <w:rPr>
        <w:rFonts w:ascii="Symbol" w:eastAsia="Times New Roman"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77CA57C9"/>
    <w:multiLevelType w:val="hybridMultilevel"/>
    <w:tmpl w:val="CFEAEDF2"/>
    <w:lvl w:ilvl="0" w:tplc="FD52F03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9475AC"/>
    <w:multiLevelType w:val="hybridMultilevel"/>
    <w:tmpl w:val="2250C75A"/>
    <w:lvl w:ilvl="0" w:tplc="04270001">
      <w:start w:val="1"/>
      <w:numFmt w:val="bullet"/>
      <w:lvlText w:val=""/>
      <w:lvlJc w:val="left"/>
      <w:pPr>
        <w:ind w:left="1123" w:hanging="360"/>
      </w:pPr>
      <w:rPr>
        <w:rFonts w:ascii="Symbol" w:hAnsi="Symbol" w:hint="default"/>
      </w:rPr>
    </w:lvl>
    <w:lvl w:ilvl="1" w:tplc="04270003">
      <w:start w:val="1"/>
      <w:numFmt w:val="bullet"/>
      <w:lvlText w:val="o"/>
      <w:lvlJc w:val="left"/>
      <w:pPr>
        <w:ind w:left="1843" w:hanging="360"/>
      </w:pPr>
      <w:rPr>
        <w:rFonts w:ascii="Courier New" w:hAnsi="Courier New" w:hint="default"/>
      </w:rPr>
    </w:lvl>
    <w:lvl w:ilvl="2" w:tplc="04270005">
      <w:start w:val="1"/>
      <w:numFmt w:val="bullet"/>
      <w:lvlText w:val=""/>
      <w:lvlJc w:val="left"/>
      <w:pPr>
        <w:ind w:left="2563" w:hanging="360"/>
      </w:pPr>
      <w:rPr>
        <w:rFonts w:ascii="Wingdings" w:hAnsi="Wingdings" w:hint="default"/>
      </w:rPr>
    </w:lvl>
    <w:lvl w:ilvl="3" w:tplc="04270001">
      <w:start w:val="1"/>
      <w:numFmt w:val="bullet"/>
      <w:lvlText w:val=""/>
      <w:lvlJc w:val="left"/>
      <w:pPr>
        <w:ind w:left="3283" w:hanging="360"/>
      </w:pPr>
      <w:rPr>
        <w:rFonts w:ascii="Symbol" w:hAnsi="Symbol" w:hint="default"/>
      </w:rPr>
    </w:lvl>
    <w:lvl w:ilvl="4" w:tplc="04270003">
      <w:start w:val="1"/>
      <w:numFmt w:val="bullet"/>
      <w:lvlText w:val="o"/>
      <w:lvlJc w:val="left"/>
      <w:pPr>
        <w:ind w:left="4003" w:hanging="360"/>
      </w:pPr>
      <w:rPr>
        <w:rFonts w:ascii="Courier New" w:hAnsi="Courier New" w:hint="default"/>
      </w:rPr>
    </w:lvl>
    <w:lvl w:ilvl="5" w:tplc="04270005">
      <w:start w:val="1"/>
      <w:numFmt w:val="bullet"/>
      <w:lvlText w:val=""/>
      <w:lvlJc w:val="left"/>
      <w:pPr>
        <w:ind w:left="4723" w:hanging="360"/>
      </w:pPr>
      <w:rPr>
        <w:rFonts w:ascii="Wingdings" w:hAnsi="Wingdings" w:hint="default"/>
      </w:rPr>
    </w:lvl>
    <w:lvl w:ilvl="6" w:tplc="04270001">
      <w:start w:val="1"/>
      <w:numFmt w:val="bullet"/>
      <w:lvlText w:val=""/>
      <w:lvlJc w:val="left"/>
      <w:pPr>
        <w:ind w:left="5443" w:hanging="360"/>
      </w:pPr>
      <w:rPr>
        <w:rFonts w:ascii="Symbol" w:hAnsi="Symbol" w:hint="default"/>
      </w:rPr>
    </w:lvl>
    <w:lvl w:ilvl="7" w:tplc="04270003">
      <w:start w:val="1"/>
      <w:numFmt w:val="bullet"/>
      <w:lvlText w:val="o"/>
      <w:lvlJc w:val="left"/>
      <w:pPr>
        <w:ind w:left="6163" w:hanging="360"/>
      </w:pPr>
      <w:rPr>
        <w:rFonts w:ascii="Courier New" w:hAnsi="Courier New" w:hint="default"/>
      </w:rPr>
    </w:lvl>
    <w:lvl w:ilvl="8" w:tplc="04270005">
      <w:start w:val="1"/>
      <w:numFmt w:val="bullet"/>
      <w:lvlText w:val=""/>
      <w:lvlJc w:val="left"/>
      <w:pPr>
        <w:ind w:left="688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4"/>
  </w:num>
  <w:num w:numId="12">
    <w:abstractNumId w:val="7"/>
  </w:num>
  <w:num w:numId="13">
    <w:abstractNumId w:val="1"/>
  </w:num>
  <w:num w:numId="14">
    <w:abstractNumId w:val="6"/>
  </w:num>
  <w:num w:numId="15">
    <w:abstractNumId w:val="3"/>
  </w:num>
  <w:num w:numId="16">
    <w:abstractNumId w:val="2"/>
  </w:num>
  <w:num w:numId="17">
    <w:abstractNumId w:val="11"/>
  </w:num>
  <w:num w:numId="18">
    <w:abstractNumId w:val="8"/>
  </w:num>
  <w:num w:numId="19">
    <w:abstractNumId w:val="9"/>
  </w:num>
  <w:num w:numId="20">
    <w:abstractNumId w:val="17"/>
  </w:num>
  <w:num w:numId="21">
    <w:abstractNumId w:val="14"/>
  </w:num>
  <w:num w:numId="22">
    <w:abstractNumId w:val="12"/>
  </w:num>
  <w:num w:numId="23">
    <w:abstractNumId w:val="13"/>
  </w:num>
  <w:num w:numId="24">
    <w:abstractNumId w:val="10"/>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64B"/>
    <w:rsid w:val="00003BD7"/>
    <w:rsid w:val="00022380"/>
    <w:rsid w:val="00031804"/>
    <w:rsid w:val="000460E8"/>
    <w:rsid w:val="00054514"/>
    <w:rsid w:val="00055FA5"/>
    <w:rsid w:val="0005633C"/>
    <w:rsid w:val="00063E34"/>
    <w:rsid w:val="00070712"/>
    <w:rsid w:val="000802D1"/>
    <w:rsid w:val="000816A0"/>
    <w:rsid w:val="000B5342"/>
    <w:rsid w:val="000B69AC"/>
    <w:rsid w:val="000C7341"/>
    <w:rsid w:val="000D03A4"/>
    <w:rsid w:val="000D4F9A"/>
    <w:rsid w:val="000E5BC1"/>
    <w:rsid w:val="000F1CEF"/>
    <w:rsid w:val="0011147D"/>
    <w:rsid w:val="00130758"/>
    <w:rsid w:val="00145EAB"/>
    <w:rsid w:val="00163F59"/>
    <w:rsid w:val="0017119A"/>
    <w:rsid w:val="00184F25"/>
    <w:rsid w:val="00194899"/>
    <w:rsid w:val="001C4B21"/>
    <w:rsid w:val="001E0EA3"/>
    <w:rsid w:val="001F4719"/>
    <w:rsid w:val="00207B77"/>
    <w:rsid w:val="00214CFA"/>
    <w:rsid w:val="00217723"/>
    <w:rsid w:val="00224AB4"/>
    <w:rsid w:val="00224B4E"/>
    <w:rsid w:val="0027709D"/>
    <w:rsid w:val="00297D62"/>
    <w:rsid w:val="002B094F"/>
    <w:rsid w:val="002D3C1F"/>
    <w:rsid w:val="002D79D3"/>
    <w:rsid w:val="002E2D55"/>
    <w:rsid w:val="002E60C7"/>
    <w:rsid w:val="00314A0A"/>
    <w:rsid w:val="003269D7"/>
    <w:rsid w:val="003311B6"/>
    <w:rsid w:val="0035297E"/>
    <w:rsid w:val="003605EE"/>
    <w:rsid w:val="0036149B"/>
    <w:rsid w:val="003939F8"/>
    <w:rsid w:val="003B3C70"/>
    <w:rsid w:val="003B6A3A"/>
    <w:rsid w:val="003C1063"/>
    <w:rsid w:val="003C35C9"/>
    <w:rsid w:val="003D7237"/>
    <w:rsid w:val="003E15FE"/>
    <w:rsid w:val="003E2284"/>
    <w:rsid w:val="003E3337"/>
    <w:rsid w:val="003E3661"/>
    <w:rsid w:val="003F5174"/>
    <w:rsid w:val="0043764B"/>
    <w:rsid w:val="00437EE0"/>
    <w:rsid w:val="0044245D"/>
    <w:rsid w:val="00446906"/>
    <w:rsid w:val="00471D19"/>
    <w:rsid w:val="00496609"/>
    <w:rsid w:val="004A03D2"/>
    <w:rsid w:val="004A2DC7"/>
    <w:rsid w:val="004A3C0C"/>
    <w:rsid w:val="004A6BB7"/>
    <w:rsid w:val="004C1268"/>
    <w:rsid w:val="004D6EA0"/>
    <w:rsid w:val="004F3767"/>
    <w:rsid w:val="004F65CD"/>
    <w:rsid w:val="0050023D"/>
    <w:rsid w:val="00500FD1"/>
    <w:rsid w:val="00505091"/>
    <w:rsid w:val="00505A35"/>
    <w:rsid w:val="0051172A"/>
    <w:rsid w:val="0051701C"/>
    <w:rsid w:val="005238B5"/>
    <w:rsid w:val="00552641"/>
    <w:rsid w:val="00555233"/>
    <w:rsid w:val="00570270"/>
    <w:rsid w:val="005B3F25"/>
    <w:rsid w:val="005B5CAB"/>
    <w:rsid w:val="005E0DE0"/>
    <w:rsid w:val="00604EC5"/>
    <w:rsid w:val="0063332C"/>
    <w:rsid w:val="00633B54"/>
    <w:rsid w:val="00654975"/>
    <w:rsid w:val="006642FA"/>
    <w:rsid w:val="006663E8"/>
    <w:rsid w:val="00677D6A"/>
    <w:rsid w:val="00697EF8"/>
    <w:rsid w:val="006C2F72"/>
    <w:rsid w:val="006D084D"/>
    <w:rsid w:val="006D3025"/>
    <w:rsid w:val="007001E2"/>
    <w:rsid w:val="00700CFE"/>
    <w:rsid w:val="007162AF"/>
    <w:rsid w:val="0071650C"/>
    <w:rsid w:val="00731F71"/>
    <w:rsid w:val="00745F20"/>
    <w:rsid w:val="00767460"/>
    <w:rsid w:val="00771119"/>
    <w:rsid w:val="007A2130"/>
    <w:rsid w:val="007B0D9C"/>
    <w:rsid w:val="007C69ED"/>
    <w:rsid w:val="007D3664"/>
    <w:rsid w:val="007E2EB9"/>
    <w:rsid w:val="0082062C"/>
    <w:rsid w:val="00845483"/>
    <w:rsid w:val="008516F7"/>
    <w:rsid w:val="00862D18"/>
    <w:rsid w:val="00862DA0"/>
    <w:rsid w:val="00864D65"/>
    <w:rsid w:val="008707E3"/>
    <w:rsid w:val="00893651"/>
    <w:rsid w:val="00896E4A"/>
    <w:rsid w:val="008B79E9"/>
    <w:rsid w:val="008C558E"/>
    <w:rsid w:val="008D7112"/>
    <w:rsid w:val="008E3825"/>
    <w:rsid w:val="008F2D46"/>
    <w:rsid w:val="008F65BE"/>
    <w:rsid w:val="00906A95"/>
    <w:rsid w:val="0091279E"/>
    <w:rsid w:val="009526E1"/>
    <w:rsid w:val="00955607"/>
    <w:rsid w:val="00961C25"/>
    <w:rsid w:val="009731AB"/>
    <w:rsid w:val="00977DF0"/>
    <w:rsid w:val="00977E5B"/>
    <w:rsid w:val="009814EA"/>
    <w:rsid w:val="00985FCF"/>
    <w:rsid w:val="00995B30"/>
    <w:rsid w:val="009962E4"/>
    <w:rsid w:val="009B6010"/>
    <w:rsid w:val="009B7C3A"/>
    <w:rsid w:val="009E2E52"/>
    <w:rsid w:val="009E421A"/>
    <w:rsid w:val="009F40F3"/>
    <w:rsid w:val="00A141DD"/>
    <w:rsid w:val="00A2685B"/>
    <w:rsid w:val="00A42AA6"/>
    <w:rsid w:val="00A44D1E"/>
    <w:rsid w:val="00A8027C"/>
    <w:rsid w:val="00AA1334"/>
    <w:rsid w:val="00AA29C8"/>
    <w:rsid w:val="00AB121D"/>
    <w:rsid w:val="00AE6CF5"/>
    <w:rsid w:val="00AF0016"/>
    <w:rsid w:val="00AF09D6"/>
    <w:rsid w:val="00B06541"/>
    <w:rsid w:val="00B06AFB"/>
    <w:rsid w:val="00B12EAB"/>
    <w:rsid w:val="00B17DA8"/>
    <w:rsid w:val="00B233E6"/>
    <w:rsid w:val="00B2422A"/>
    <w:rsid w:val="00B24EB9"/>
    <w:rsid w:val="00B80056"/>
    <w:rsid w:val="00B81568"/>
    <w:rsid w:val="00B95998"/>
    <w:rsid w:val="00BB22E8"/>
    <w:rsid w:val="00BD1FBE"/>
    <w:rsid w:val="00BD74C8"/>
    <w:rsid w:val="00BE52DE"/>
    <w:rsid w:val="00BF0606"/>
    <w:rsid w:val="00BF2FCF"/>
    <w:rsid w:val="00BF41A5"/>
    <w:rsid w:val="00C02C99"/>
    <w:rsid w:val="00C117A0"/>
    <w:rsid w:val="00C279BD"/>
    <w:rsid w:val="00C347F7"/>
    <w:rsid w:val="00C64867"/>
    <w:rsid w:val="00C718D9"/>
    <w:rsid w:val="00C80FC6"/>
    <w:rsid w:val="00C8553D"/>
    <w:rsid w:val="00C85611"/>
    <w:rsid w:val="00CA30E5"/>
    <w:rsid w:val="00CE74F0"/>
    <w:rsid w:val="00D041D7"/>
    <w:rsid w:val="00D263F9"/>
    <w:rsid w:val="00D613AA"/>
    <w:rsid w:val="00D66C76"/>
    <w:rsid w:val="00D8138A"/>
    <w:rsid w:val="00DA3DA6"/>
    <w:rsid w:val="00DB0542"/>
    <w:rsid w:val="00DD0663"/>
    <w:rsid w:val="00DF2680"/>
    <w:rsid w:val="00DF37FD"/>
    <w:rsid w:val="00E32F3B"/>
    <w:rsid w:val="00E34862"/>
    <w:rsid w:val="00E93461"/>
    <w:rsid w:val="00EA4172"/>
    <w:rsid w:val="00EC6BAA"/>
    <w:rsid w:val="00EF0639"/>
    <w:rsid w:val="00F10B86"/>
    <w:rsid w:val="00F16602"/>
    <w:rsid w:val="00F3408B"/>
    <w:rsid w:val="00F4255E"/>
    <w:rsid w:val="00F5286B"/>
    <w:rsid w:val="00F61500"/>
    <w:rsid w:val="00F63A1E"/>
    <w:rsid w:val="00F6794B"/>
    <w:rsid w:val="00F731E0"/>
    <w:rsid w:val="00F80495"/>
    <w:rsid w:val="00F812CD"/>
    <w:rsid w:val="00F9007E"/>
    <w:rsid w:val="00F97E24"/>
    <w:rsid w:val="00FA2F47"/>
    <w:rsid w:val="00FB187E"/>
    <w:rsid w:val="00FB440C"/>
    <w:rsid w:val="00FC2C12"/>
    <w:rsid w:val="00FD04DB"/>
    <w:rsid w:val="00FD2020"/>
    <w:rsid w:val="00FE452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4B"/>
    <w:rPr>
      <w:sz w:val="24"/>
      <w:szCs w:val="20"/>
      <w:lang w:eastAsia="en-US"/>
    </w:rPr>
  </w:style>
  <w:style w:type="paragraph" w:styleId="Heading2">
    <w:name w:val="heading 2"/>
    <w:basedOn w:val="Normal"/>
    <w:next w:val="Normal"/>
    <w:link w:val="Heading2Char1"/>
    <w:uiPriority w:val="99"/>
    <w:qFormat/>
    <w:rsid w:val="0043764B"/>
    <w:pPr>
      <w:keepNext/>
      <w:ind w:firstLine="1247"/>
      <w:outlineLvl w:val="1"/>
    </w:pPr>
    <w:rPr>
      <w:b/>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3E34"/>
    <w:rPr>
      <w:rFonts w:cs="Times New Roman"/>
      <w:b/>
      <w:sz w:val="24"/>
      <w:lang w:val="lt-LT" w:eastAsia="lt-LT"/>
    </w:rPr>
  </w:style>
  <w:style w:type="character" w:customStyle="1" w:styleId="Heading2Char1">
    <w:name w:val="Heading 2 Char1"/>
    <w:link w:val="Heading2"/>
    <w:uiPriority w:val="99"/>
    <w:locked/>
    <w:rsid w:val="0043764B"/>
    <w:rPr>
      <w:b/>
      <w:sz w:val="24"/>
    </w:rPr>
  </w:style>
  <w:style w:type="paragraph" w:styleId="BodyTextIndent">
    <w:name w:val="Body Text Indent"/>
    <w:basedOn w:val="Normal"/>
    <w:link w:val="BodyTextIndentChar1"/>
    <w:uiPriority w:val="99"/>
    <w:rsid w:val="0043764B"/>
    <w:pPr>
      <w:suppressAutoHyphens/>
      <w:ind w:left="720"/>
    </w:pPr>
    <w:rPr>
      <w:sz w:val="26"/>
      <w:lang w:eastAsia="ar-SA"/>
    </w:rPr>
  </w:style>
  <w:style w:type="character" w:customStyle="1" w:styleId="BodyTextIndentChar">
    <w:name w:val="Body Text Indent Char"/>
    <w:basedOn w:val="DefaultParagraphFont"/>
    <w:link w:val="BodyTextIndent"/>
    <w:uiPriority w:val="99"/>
    <w:locked/>
    <w:rsid w:val="00063E34"/>
    <w:rPr>
      <w:rFonts w:cs="Times New Roman"/>
      <w:sz w:val="26"/>
      <w:lang w:val="lt-LT" w:eastAsia="ar-SA" w:bidi="ar-SA"/>
    </w:rPr>
  </w:style>
  <w:style w:type="character" w:customStyle="1" w:styleId="BodyTextIndentChar1">
    <w:name w:val="Body Text Indent Char1"/>
    <w:link w:val="BodyTextIndent"/>
    <w:uiPriority w:val="99"/>
    <w:locked/>
    <w:rsid w:val="0043764B"/>
    <w:rPr>
      <w:sz w:val="26"/>
      <w:lang w:eastAsia="ar-SA" w:bidi="ar-SA"/>
    </w:rPr>
  </w:style>
  <w:style w:type="paragraph" w:styleId="Footer">
    <w:name w:val="footer"/>
    <w:basedOn w:val="Normal"/>
    <w:link w:val="FooterChar1"/>
    <w:uiPriority w:val="99"/>
    <w:rsid w:val="0043764B"/>
    <w:pPr>
      <w:tabs>
        <w:tab w:val="center" w:pos="4819"/>
        <w:tab w:val="right" w:pos="9638"/>
      </w:tabs>
    </w:pPr>
    <w:rPr>
      <w:lang w:eastAsia="lt-LT"/>
    </w:rPr>
  </w:style>
  <w:style w:type="character" w:customStyle="1" w:styleId="FooterChar">
    <w:name w:val="Footer Char"/>
    <w:basedOn w:val="DefaultParagraphFont"/>
    <w:link w:val="Footer"/>
    <w:uiPriority w:val="99"/>
    <w:semiHidden/>
    <w:locked/>
    <w:rsid w:val="0063332C"/>
    <w:rPr>
      <w:rFonts w:cs="Times New Roman"/>
      <w:sz w:val="20"/>
      <w:szCs w:val="20"/>
      <w:lang w:eastAsia="en-US"/>
    </w:rPr>
  </w:style>
  <w:style w:type="character" w:styleId="PageNumber">
    <w:name w:val="page number"/>
    <w:basedOn w:val="DefaultParagraphFont"/>
    <w:uiPriority w:val="99"/>
    <w:rsid w:val="0043764B"/>
    <w:rPr>
      <w:rFonts w:cs="Times New Roman"/>
    </w:rPr>
  </w:style>
  <w:style w:type="paragraph" w:styleId="Header">
    <w:name w:val="header"/>
    <w:basedOn w:val="Normal"/>
    <w:link w:val="HeaderChar1"/>
    <w:uiPriority w:val="99"/>
    <w:rsid w:val="0043764B"/>
    <w:pPr>
      <w:tabs>
        <w:tab w:val="center" w:pos="4819"/>
        <w:tab w:val="right" w:pos="9638"/>
      </w:tabs>
    </w:pPr>
  </w:style>
  <w:style w:type="character" w:customStyle="1" w:styleId="HeaderChar">
    <w:name w:val="Header Char"/>
    <w:basedOn w:val="DefaultParagraphFont"/>
    <w:link w:val="Header"/>
    <w:uiPriority w:val="99"/>
    <w:semiHidden/>
    <w:locked/>
    <w:rsid w:val="0063332C"/>
    <w:rPr>
      <w:rFonts w:cs="Times New Roman"/>
      <w:sz w:val="20"/>
      <w:szCs w:val="20"/>
      <w:lang w:eastAsia="en-US"/>
    </w:rPr>
  </w:style>
  <w:style w:type="character" w:customStyle="1" w:styleId="FooterChar1">
    <w:name w:val="Footer Char1"/>
    <w:link w:val="Footer"/>
    <w:uiPriority w:val="99"/>
    <w:locked/>
    <w:rsid w:val="0043764B"/>
    <w:rPr>
      <w:sz w:val="24"/>
      <w:lang w:val="lt-LT"/>
    </w:rPr>
  </w:style>
  <w:style w:type="character" w:customStyle="1" w:styleId="HeaderChar1">
    <w:name w:val="Header Char1"/>
    <w:link w:val="Header"/>
    <w:uiPriority w:val="99"/>
    <w:locked/>
    <w:rsid w:val="0043764B"/>
    <w:rPr>
      <w:sz w:val="24"/>
      <w:lang w:eastAsia="en-US"/>
    </w:rPr>
  </w:style>
  <w:style w:type="paragraph" w:styleId="HTMLPreformatted">
    <w:name w:val="HTML Preformatted"/>
    <w:basedOn w:val="Normal"/>
    <w:link w:val="HTMLPreformattedChar1"/>
    <w:uiPriority w:val="99"/>
    <w:rsid w:val="0043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lang w:val="en-US"/>
    </w:rPr>
  </w:style>
  <w:style w:type="character" w:customStyle="1" w:styleId="HTMLPreformattedChar">
    <w:name w:val="HTML Preformatted Char"/>
    <w:basedOn w:val="DefaultParagraphFont"/>
    <w:link w:val="HTMLPreformatted"/>
    <w:uiPriority w:val="99"/>
    <w:semiHidden/>
    <w:locked/>
    <w:rsid w:val="0043764B"/>
    <w:rPr>
      <w:rFonts w:ascii="Arial Unicode MS" w:hAnsi="Arial Unicode MS" w:cs="Times New Roman"/>
      <w:lang w:val="en-US" w:eastAsia="en-US"/>
    </w:rPr>
  </w:style>
  <w:style w:type="character" w:customStyle="1" w:styleId="HTMLPreformattedChar1">
    <w:name w:val="HTML Preformatted Char1"/>
    <w:link w:val="HTMLPreformatted"/>
    <w:uiPriority w:val="99"/>
    <w:semiHidden/>
    <w:locked/>
    <w:rsid w:val="0043764B"/>
    <w:rPr>
      <w:rFonts w:ascii="Arial Unicode MS" w:hAnsi="Arial Unicode MS"/>
      <w:lang w:val="en-US" w:eastAsia="en-US"/>
    </w:rPr>
  </w:style>
  <w:style w:type="character" w:styleId="Hyperlink">
    <w:name w:val="Hyperlink"/>
    <w:basedOn w:val="DefaultParagraphFont"/>
    <w:uiPriority w:val="99"/>
    <w:rsid w:val="0043764B"/>
    <w:rPr>
      <w:rFonts w:cs="Times New Roman"/>
      <w:color w:val="0000FF"/>
      <w:u w:val="single"/>
    </w:rPr>
  </w:style>
  <w:style w:type="paragraph" w:styleId="BodyText">
    <w:name w:val="Body Text"/>
    <w:basedOn w:val="Normal"/>
    <w:link w:val="BodyTextChar"/>
    <w:uiPriority w:val="99"/>
    <w:rsid w:val="0043764B"/>
    <w:pPr>
      <w:spacing w:after="120"/>
    </w:pPr>
  </w:style>
  <w:style w:type="character" w:customStyle="1" w:styleId="BodyTextChar">
    <w:name w:val="Body Text Char"/>
    <w:basedOn w:val="DefaultParagraphFont"/>
    <w:link w:val="BodyText"/>
    <w:uiPriority w:val="99"/>
    <w:semiHidden/>
    <w:locked/>
    <w:rsid w:val="0063332C"/>
    <w:rPr>
      <w:rFonts w:cs="Times New Roman"/>
      <w:sz w:val="20"/>
      <w:szCs w:val="20"/>
      <w:lang w:eastAsia="en-US"/>
    </w:rPr>
  </w:style>
  <w:style w:type="paragraph" w:styleId="NormalWeb">
    <w:name w:val="Normal (Web)"/>
    <w:basedOn w:val="Normal"/>
    <w:uiPriority w:val="99"/>
    <w:rsid w:val="00EF0639"/>
    <w:pPr>
      <w:spacing w:before="100" w:beforeAutospacing="1" w:after="100" w:afterAutospacing="1"/>
    </w:pPr>
    <w:rPr>
      <w:szCs w:val="24"/>
      <w:lang w:eastAsia="lt-LT"/>
    </w:rPr>
  </w:style>
  <w:style w:type="paragraph" w:customStyle="1" w:styleId="Char1CharChar">
    <w:name w:val="Char1 Char Char"/>
    <w:basedOn w:val="Normal"/>
    <w:uiPriority w:val="99"/>
    <w:rsid w:val="00EF0639"/>
    <w:pPr>
      <w:spacing w:after="160" w:line="240" w:lineRule="exact"/>
    </w:pPr>
    <w:rPr>
      <w:rFonts w:ascii="Verdana" w:hAnsi="Verdana" w:cs="Verdana"/>
      <w:sz w:val="20"/>
      <w:lang w:val="en-US"/>
    </w:rPr>
  </w:style>
  <w:style w:type="character" w:customStyle="1" w:styleId="apple-converted-space">
    <w:name w:val="apple-converted-space"/>
    <w:basedOn w:val="DefaultParagraphFont"/>
    <w:uiPriority w:val="99"/>
    <w:rsid w:val="003C35C9"/>
    <w:rPr>
      <w:rFonts w:cs="Times New Roman"/>
    </w:rPr>
  </w:style>
  <w:style w:type="paragraph" w:styleId="BodyText3">
    <w:name w:val="Body Text 3"/>
    <w:basedOn w:val="Normal"/>
    <w:link w:val="BodyText3Char1"/>
    <w:uiPriority w:val="99"/>
    <w:rsid w:val="00677D6A"/>
    <w:pPr>
      <w:spacing w:after="120"/>
    </w:pPr>
    <w:rPr>
      <w:sz w:val="16"/>
    </w:rPr>
  </w:style>
  <w:style w:type="character" w:customStyle="1" w:styleId="BodyText3Char">
    <w:name w:val="Body Text 3 Char"/>
    <w:basedOn w:val="DefaultParagraphFont"/>
    <w:link w:val="BodyText3"/>
    <w:uiPriority w:val="99"/>
    <w:semiHidden/>
    <w:locked/>
    <w:rsid w:val="0063332C"/>
    <w:rPr>
      <w:rFonts w:cs="Times New Roman"/>
      <w:sz w:val="16"/>
      <w:szCs w:val="16"/>
      <w:lang w:eastAsia="en-US"/>
    </w:rPr>
  </w:style>
  <w:style w:type="character" w:customStyle="1" w:styleId="BodyText3Char1">
    <w:name w:val="Body Text 3 Char1"/>
    <w:link w:val="BodyText3"/>
    <w:uiPriority w:val="99"/>
    <w:locked/>
    <w:rsid w:val="00677D6A"/>
    <w:rPr>
      <w:sz w:val="16"/>
      <w:lang w:eastAsia="en-US"/>
    </w:rPr>
  </w:style>
  <w:style w:type="character" w:styleId="Emphasis">
    <w:name w:val="Emphasis"/>
    <w:basedOn w:val="DefaultParagraphFont"/>
    <w:uiPriority w:val="99"/>
    <w:qFormat/>
    <w:rsid w:val="0044245D"/>
    <w:rPr>
      <w:rFonts w:cs="Times New Roman"/>
      <w:i/>
    </w:rPr>
  </w:style>
  <w:style w:type="paragraph" w:styleId="ListNumber2">
    <w:name w:val="List Number 2"/>
    <w:basedOn w:val="Normal"/>
    <w:uiPriority w:val="99"/>
    <w:semiHidden/>
    <w:rsid w:val="0027709D"/>
    <w:pPr>
      <w:numPr>
        <w:numId w:val="16"/>
      </w:numPr>
    </w:pPr>
    <w:rPr>
      <w:szCs w:val="24"/>
      <w:lang w:val="en-US"/>
    </w:rPr>
  </w:style>
  <w:style w:type="paragraph" w:styleId="ListParagraph">
    <w:name w:val="List Paragraph"/>
    <w:basedOn w:val="Normal"/>
    <w:uiPriority w:val="99"/>
    <w:qFormat/>
    <w:rsid w:val="0027709D"/>
    <w:pPr>
      <w:spacing w:after="200" w:line="276" w:lineRule="auto"/>
      <w:ind w:left="720"/>
    </w:pPr>
    <w:rPr>
      <w:rFonts w:ascii="Calibri" w:hAnsi="Calibri" w:cs="Calibri"/>
      <w:sz w:val="22"/>
      <w:szCs w:val="22"/>
    </w:rPr>
  </w:style>
  <w:style w:type="paragraph" w:customStyle="1" w:styleId="DiagramaDiagrama1Diagrama">
    <w:name w:val="Diagrama Diagrama1 Diagrama"/>
    <w:basedOn w:val="Normal"/>
    <w:uiPriority w:val="99"/>
    <w:rsid w:val="003D7237"/>
    <w:pPr>
      <w:spacing w:after="160" w:line="240" w:lineRule="exact"/>
    </w:pPr>
    <w:rPr>
      <w:rFonts w:ascii="Tahoma" w:hAnsi="Tahoma"/>
      <w:sz w:val="20"/>
      <w:lang w:val="en-US"/>
    </w:rPr>
  </w:style>
  <w:style w:type="paragraph" w:customStyle="1" w:styleId="Default">
    <w:name w:val="Default"/>
    <w:uiPriority w:val="99"/>
    <w:rsid w:val="00FD2020"/>
    <w:pPr>
      <w:autoSpaceDE w:val="0"/>
      <w:autoSpaceDN w:val="0"/>
      <w:adjustRightInd w:val="0"/>
    </w:pPr>
    <w:rPr>
      <w:rFonts w:ascii="Segoe UI" w:hAnsi="Segoe UI" w:cs="Segoe UI"/>
      <w:color w:val="000000"/>
      <w:sz w:val="24"/>
      <w:szCs w:val="24"/>
    </w:rPr>
  </w:style>
  <w:style w:type="paragraph" w:customStyle="1" w:styleId="Char1CharChar1">
    <w:name w:val="Char1 Char Char1"/>
    <w:basedOn w:val="Normal"/>
    <w:uiPriority w:val="99"/>
    <w:rsid w:val="00BF41A5"/>
    <w:pPr>
      <w:spacing w:after="160" w:line="240" w:lineRule="exact"/>
    </w:pPr>
    <w:rPr>
      <w:rFonts w:ascii="Verdana" w:hAnsi="Verdana" w:cs="Verdana"/>
      <w:sz w:val="20"/>
      <w:lang w:val="en-US"/>
    </w:rPr>
  </w:style>
</w:styles>
</file>

<file path=word/webSettings.xml><?xml version="1.0" encoding="utf-8"?>
<w:webSettings xmlns:r="http://schemas.openxmlformats.org/officeDocument/2006/relationships" xmlns:w="http://schemas.openxmlformats.org/wordprocessingml/2006/main">
  <w:divs>
    <w:div w:id="366218166">
      <w:marLeft w:val="0"/>
      <w:marRight w:val="0"/>
      <w:marTop w:val="0"/>
      <w:marBottom w:val="0"/>
      <w:divBdr>
        <w:top w:val="none" w:sz="0" w:space="0" w:color="auto"/>
        <w:left w:val="none" w:sz="0" w:space="0" w:color="auto"/>
        <w:bottom w:val="none" w:sz="0" w:space="0" w:color="auto"/>
        <w:right w:val="none" w:sz="0" w:space="0" w:color="auto"/>
      </w:divBdr>
    </w:div>
    <w:div w:id="366218167">
      <w:marLeft w:val="0"/>
      <w:marRight w:val="0"/>
      <w:marTop w:val="0"/>
      <w:marBottom w:val="0"/>
      <w:divBdr>
        <w:top w:val="none" w:sz="0" w:space="0" w:color="auto"/>
        <w:left w:val="none" w:sz="0" w:space="0" w:color="auto"/>
        <w:bottom w:val="none" w:sz="0" w:space="0" w:color="auto"/>
        <w:right w:val="none" w:sz="0" w:space="0" w:color="auto"/>
      </w:divBdr>
    </w:div>
    <w:div w:id="366218168">
      <w:marLeft w:val="0"/>
      <w:marRight w:val="0"/>
      <w:marTop w:val="0"/>
      <w:marBottom w:val="0"/>
      <w:divBdr>
        <w:top w:val="none" w:sz="0" w:space="0" w:color="auto"/>
        <w:left w:val="none" w:sz="0" w:space="0" w:color="auto"/>
        <w:bottom w:val="none" w:sz="0" w:space="0" w:color="auto"/>
        <w:right w:val="none" w:sz="0" w:space="0" w:color="auto"/>
      </w:divBdr>
    </w:div>
    <w:div w:id="36621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pagegiai.lt" TargetMode="External"/><Relationship Id="rId4" Type="http://schemas.openxmlformats.org/officeDocument/2006/relationships/webSettings" Target="webSettings.xml"/><Relationship Id="rId9" Type="http://schemas.openxmlformats.org/officeDocument/2006/relationships/hyperlink" Target="mailto:v.valauskas@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8410</Words>
  <Characters>4794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8</cp:revision>
  <cp:lastPrinted>2018-05-09T10:58:00Z</cp:lastPrinted>
  <dcterms:created xsi:type="dcterms:W3CDTF">2018-05-09T08:29:00Z</dcterms:created>
  <dcterms:modified xsi:type="dcterms:W3CDTF">2018-05-16T07:47:00Z</dcterms:modified>
</cp:coreProperties>
</file>