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28"/>
      </w:tblGrid>
      <w:tr w:rsidR="00633B07" w:rsidTr="00ED0EEB">
        <w:trPr>
          <w:trHeight w:hRule="exact" w:val="1055"/>
        </w:trPr>
        <w:tc>
          <w:tcPr>
            <w:tcW w:w="9828" w:type="dxa"/>
          </w:tcPr>
          <w:p w:rsidR="00633B07" w:rsidRPr="00C430F9" w:rsidRDefault="00633B07" w:rsidP="00ED0EEB">
            <w:pPr>
              <w:tabs>
                <w:tab w:val="center" w:pos="4446"/>
                <w:tab w:val="left" w:pos="7590"/>
                <w:tab w:val="left" w:pos="7635"/>
              </w:tabs>
              <w:spacing w:line="360" w:lineRule="auto"/>
              <w:rPr>
                <w:b/>
                <w:bCs/>
              </w:rPr>
            </w:pPr>
            <w:r>
              <w:rPr>
                <w:b/>
                <w:bCs/>
                <w:sz w:val="28"/>
                <w:szCs w:val="28"/>
              </w:rPr>
              <w:tab/>
            </w:r>
            <w:r w:rsidRPr="008F2232">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b/>
                <w:bCs/>
                <w:sz w:val="28"/>
                <w:szCs w:val="28"/>
              </w:rPr>
              <w:tab/>
            </w:r>
          </w:p>
          <w:p w:rsidR="00633B07" w:rsidRDefault="00633B07" w:rsidP="00ED0EEB">
            <w:pPr>
              <w:spacing w:line="360" w:lineRule="auto"/>
              <w:jc w:val="center"/>
              <w:rPr>
                <w:color w:val="000000"/>
              </w:rPr>
            </w:pPr>
          </w:p>
        </w:tc>
      </w:tr>
      <w:tr w:rsidR="00633B07" w:rsidTr="00ED0EEB">
        <w:trPr>
          <w:trHeight w:hRule="exact" w:val="2177"/>
        </w:trPr>
        <w:tc>
          <w:tcPr>
            <w:tcW w:w="9828" w:type="dxa"/>
          </w:tcPr>
          <w:p w:rsidR="00633B07" w:rsidRDefault="00633B07" w:rsidP="00ED0EEB">
            <w:pPr>
              <w:pStyle w:val="Heading2"/>
              <w:spacing w:line="360" w:lineRule="auto"/>
            </w:pPr>
            <w:r>
              <w:t>Pagėgių savivaldybės taryba</w:t>
            </w:r>
          </w:p>
          <w:p w:rsidR="00633B07" w:rsidRPr="00E549D3" w:rsidRDefault="00633B07" w:rsidP="00ED0EEB">
            <w:pPr>
              <w:spacing w:line="360" w:lineRule="auto"/>
            </w:pPr>
          </w:p>
          <w:p w:rsidR="00633B07" w:rsidRDefault="00633B07" w:rsidP="00ED0EEB">
            <w:pPr>
              <w:spacing w:before="120" w:line="360" w:lineRule="auto"/>
              <w:jc w:val="center"/>
              <w:rPr>
                <w:b/>
                <w:bCs/>
                <w:caps/>
                <w:color w:val="000000"/>
                <w:sz w:val="20"/>
                <w:szCs w:val="20"/>
              </w:rPr>
            </w:pPr>
            <w:r>
              <w:rPr>
                <w:b/>
                <w:bCs/>
                <w:caps/>
                <w:color w:val="000000"/>
              </w:rPr>
              <w:t>sprendimas</w:t>
            </w:r>
          </w:p>
          <w:p w:rsidR="00633B07" w:rsidRDefault="00633B07" w:rsidP="00ED0EEB">
            <w:pPr>
              <w:spacing w:line="360" w:lineRule="auto"/>
              <w:jc w:val="center"/>
              <w:rPr>
                <w:b/>
              </w:rPr>
            </w:pPr>
            <w:r>
              <w:rPr>
                <w:b/>
              </w:rPr>
              <w:t xml:space="preserve">DĖL   </w:t>
            </w:r>
            <w:r w:rsidRPr="00840DDE">
              <w:rPr>
                <w:b/>
                <w:bCs/>
                <w:caps/>
                <w:color w:val="000000"/>
              </w:rPr>
              <w:t xml:space="preserve">PAGĖGIŲ </w:t>
            </w:r>
            <w:r>
              <w:rPr>
                <w:b/>
                <w:bCs/>
                <w:caps/>
                <w:color w:val="000000"/>
              </w:rPr>
              <w:t>SAVIVALDYBĖS 2018 METŲ SOCIALINIŲ PASLAUGŲ PLANO</w:t>
            </w:r>
            <w:r>
              <w:rPr>
                <w:b/>
              </w:rPr>
              <w:t xml:space="preserve"> PATVIRTINIMO</w:t>
            </w:r>
          </w:p>
          <w:p w:rsidR="00633B07" w:rsidRDefault="00633B07" w:rsidP="00ED0EEB">
            <w:pPr>
              <w:spacing w:before="120" w:line="360" w:lineRule="auto"/>
              <w:jc w:val="center"/>
              <w:rPr>
                <w:b/>
                <w:bCs/>
                <w:caps/>
                <w:color w:val="000000"/>
              </w:rPr>
            </w:pPr>
          </w:p>
        </w:tc>
      </w:tr>
      <w:tr w:rsidR="00633B07" w:rsidTr="00ED0EEB">
        <w:trPr>
          <w:trHeight w:hRule="exact" w:val="896"/>
        </w:trPr>
        <w:tc>
          <w:tcPr>
            <w:tcW w:w="9828" w:type="dxa"/>
          </w:tcPr>
          <w:p w:rsidR="00633B07" w:rsidRDefault="00633B07" w:rsidP="00ED0EEB">
            <w:pPr>
              <w:pStyle w:val="Heading2"/>
              <w:spacing w:line="360" w:lineRule="auto"/>
              <w:rPr>
                <w:b w:val="0"/>
                <w:bCs w:val="0"/>
                <w:caps w:val="0"/>
              </w:rPr>
            </w:pPr>
            <w:r>
              <w:rPr>
                <w:b w:val="0"/>
                <w:bCs w:val="0"/>
                <w:caps w:val="0"/>
              </w:rPr>
              <w:t>2018 m. balandžio 25 d. Nr. T-65</w:t>
            </w:r>
          </w:p>
          <w:p w:rsidR="00633B07" w:rsidRDefault="00633B07" w:rsidP="00ED0EEB">
            <w:pPr>
              <w:spacing w:line="360" w:lineRule="auto"/>
              <w:jc w:val="center"/>
              <w:rPr>
                <w:sz w:val="20"/>
                <w:szCs w:val="20"/>
              </w:rPr>
            </w:pPr>
            <w:r>
              <w:t>Pagėgiai</w:t>
            </w:r>
          </w:p>
        </w:tc>
      </w:tr>
      <w:tr w:rsidR="00633B07" w:rsidTr="00ED0EEB">
        <w:trPr>
          <w:trHeight w:hRule="exact" w:val="421"/>
        </w:trPr>
        <w:tc>
          <w:tcPr>
            <w:tcW w:w="9828" w:type="dxa"/>
          </w:tcPr>
          <w:p w:rsidR="00633B07" w:rsidRDefault="00633B07" w:rsidP="00ED0EEB">
            <w:pPr>
              <w:pStyle w:val="Heading2"/>
              <w:spacing w:line="360" w:lineRule="auto"/>
              <w:rPr>
                <w:b w:val="0"/>
                <w:bCs w:val="0"/>
                <w:caps w:val="0"/>
                <w:sz w:val="20"/>
                <w:szCs w:val="20"/>
              </w:rPr>
            </w:pPr>
          </w:p>
        </w:tc>
      </w:tr>
    </w:tbl>
    <w:p w:rsidR="00633B07" w:rsidRDefault="00633B07" w:rsidP="00314346">
      <w:pPr>
        <w:pStyle w:val="BodyText"/>
        <w:spacing w:line="360" w:lineRule="auto"/>
      </w:pPr>
      <w:r>
        <w:t xml:space="preserve">           </w:t>
      </w:r>
    </w:p>
    <w:p w:rsidR="00633B07" w:rsidRDefault="00633B07" w:rsidP="00314346">
      <w:pPr>
        <w:pStyle w:val="BodyText"/>
        <w:spacing w:line="360" w:lineRule="auto"/>
        <w:ind w:right="284" w:firstLine="748"/>
      </w:pPr>
      <w:r w:rsidRPr="00840DDE">
        <w:t xml:space="preserve">Vadovaudamasi Lietuvos Respublikos </w:t>
      </w:r>
      <w:r w:rsidRPr="001838FE">
        <w:t>vietos savivaldos įstatymo 16 straipsnio 4 dalimi,</w:t>
      </w:r>
      <w:r w:rsidRPr="00840DDE">
        <w:t xml:space="preserve"> Lietuvos Respublikos socialinių paslaugų įstatymo 13</w:t>
      </w:r>
      <w:r w:rsidRPr="00840DDE">
        <w:rPr>
          <w:b/>
        </w:rPr>
        <w:t xml:space="preserve"> </w:t>
      </w:r>
      <w:r>
        <w:t>straipsnio 3 dalimi, Socialinių paslaugų planavimo metodika, patvirtinta Lietuvos Respublikos Vyriausybės 2006 m. lapkričio 15 d. nutarimu Nr. 1132 „Dėl Socialinių paslaugų planavimo metodikos patvirtinimo“, Socialinių paslaugų plano formos ir Socialinių paslaugų efektyvumo vertinimo kriterijais, patvirtintais Lietuvos Respublikos socialinės apsaugos ir darbo ministro 2007 m. balandžio 12 d. įsakymu Nr. A1-104 „Dėl Socialinių paslaugų plano formos ir Socialinių paslaugų efektyvumo vertinimo kriterijų patvirtinimo“,</w:t>
      </w:r>
      <w:r w:rsidRPr="00840DDE">
        <w:rPr>
          <w:rFonts w:cs="Tahoma"/>
          <w:bCs/>
        </w:rPr>
        <w:t xml:space="preserve"> </w:t>
      </w:r>
      <w:r w:rsidRPr="00840DDE">
        <w:rPr>
          <w:color w:val="000000"/>
        </w:rPr>
        <w:t xml:space="preserve">Pagėgių </w:t>
      </w:r>
      <w:r w:rsidRPr="00840DDE">
        <w:t xml:space="preserve">savivaldybės taryba </w:t>
      </w:r>
      <w:r w:rsidRPr="00840DDE">
        <w:rPr>
          <w:spacing w:val="60"/>
        </w:rPr>
        <w:t>nusprendži</w:t>
      </w:r>
      <w:r w:rsidRPr="00840DDE">
        <w:t>a:</w:t>
      </w:r>
    </w:p>
    <w:p w:rsidR="00633B07" w:rsidRPr="00840DDE" w:rsidRDefault="00633B07" w:rsidP="00314346">
      <w:pPr>
        <w:pStyle w:val="BodyText"/>
        <w:spacing w:line="360" w:lineRule="auto"/>
        <w:ind w:right="284" w:firstLine="748"/>
      </w:pPr>
      <w:r w:rsidRPr="00840DDE">
        <w:t>1</w:t>
      </w:r>
      <w:r>
        <w:t>.</w:t>
      </w:r>
      <w:r w:rsidRPr="00840DDE">
        <w:t xml:space="preserve"> Patvirtinti Pagėgių </w:t>
      </w:r>
      <w:r>
        <w:t>savivaldybės 2018 metų socialinių paslaugų planą</w:t>
      </w:r>
      <w:r w:rsidRPr="00840DDE">
        <w:t xml:space="preserve"> (</w:t>
      </w:r>
      <w:r>
        <w:t>pridedama</w:t>
      </w:r>
      <w:r w:rsidRPr="00840DDE">
        <w:t>).</w:t>
      </w:r>
    </w:p>
    <w:p w:rsidR="00633B07" w:rsidRPr="00D10690" w:rsidRDefault="00633B07" w:rsidP="00314346">
      <w:pPr>
        <w:spacing w:line="360" w:lineRule="auto"/>
        <w:ind w:right="282" w:firstLine="748"/>
        <w:jc w:val="both"/>
        <w:rPr>
          <w:color w:val="000000"/>
        </w:rPr>
      </w:pPr>
      <w:r w:rsidRPr="00D10690">
        <w:t>2. Sprendimą paskelbti</w:t>
      </w:r>
      <w:r>
        <w:t xml:space="preserve"> Teisės aktų registre ir</w:t>
      </w:r>
      <w:r w:rsidRPr="00D10690">
        <w:t xml:space="preserve"> Pagėgių</w:t>
      </w:r>
      <w:r>
        <w:t xml:space="preserve"> savivaldybės</w:t>
      </w:r>
      <w:r w:rsidRPr="00D10690">
        <w:t xml:space="preserve"> internet</w:t>
      </w:r>
      <w:r>
        <w:t>o</w:t>
      </w:r>
      <w:r w:rsidRPr="00D10690">
        <w:t xml:space="preserve"> svetainėje </w:t>
      </w:r>
      <w:hyperlink r:id="rId8" w:history="1">
        <w:r w:rsidRPr="00D10690">
          <w:rPr>
            <w:rStyle w:val="Hyperlink"/>
            <w:color w:val="000000"/>
            <w:u w:val="none"/>
          </w:rPr>
          <w:t>www.pagegiai.lt</w:t>
        </w:r>
      </w:hyperlink>
      <w:r w:rsidRPr="00D10690">
        <w:rPr>
          <w:color w:val="000000"/>
        </w:rPr>
        <w:t>.</w:t>
      </w:r>
    </w:p>
    <w:p w:rsidR="00633B07" w:rsidRDefault="00633B07" w:rsidP="00314346">
      <w:pPr>
        <w:spacing w:line="360" w:lineRule="auto"/>
        <w:ind w:right="282" w:firstLine="709"/>
        <w:jc w:val="both"/>
      </w:pPr>
      <w:r>
        <w:t xml:space="preserve"> </w:t>
      </w:r>
      <w:r w:rsidRPr="00D3067D">
        <w:t xml:space="preserve">Šis </w:t>
      </w:r>
      <w:r>
        <w:t>sprendimas</w:t>
      </w:r>
      <w:r w:rsidRPr="00D3067D">
        <w:t xml:space="preserve"> gali būti skundžiamas </w:t>
      </w:r>
      <w:r>
        <w:t>Regionų apygardos administracinio teismo Klaipėdos rūmams (Galinio Pylimo g. 9, 91230 Klaipėda) Lietuvos Respublikos administracinių bylų teisenos įstatymo nustatyta tvarka per 1 (vieną) mėnesį nuo sprendimo paskelbimo dienos.</w:t>
      </w:r>
    </w:p>
    <w:p w:rsidR="00633B07" w:rsidRDefault="00633B07" w:rsidP="00314346">
      <w:pPr>
        <w:spacing w:line="360" w:lineRule="auto"/>
        <w:ind w:right="99" w:firstLine="720"/>
        <w:jc w:val="both"/>
        <w:rPr>
          <w:lang w:eastAsia="lt-LT"/>
        </w:rPr>
      </w:pPr>
    </w:p>
    <w:p w:rsidR="00633B07" w:rsidRDefault="00633B07" w:rsidP="00314346">
      <w:pPr>
        <w:spacing w:line="360" w:lineRule="auto"/>
        <w:ind w:right="99" w:firstLine="720"/>
        <w:jc w:val="both"/>
        <w:rPr>
          <w:lang w:eastAsia="lt-LT"/>
        </w:rPr>
      </w:pPr>
    </w:p>
    <w:p w:rsidR="00633B07" w:rsidRDefault="00633B07" w:rsidP="00314346">
      <w:pPr>
        <w:spacing w:line="360" w:lineRule="auto"/>
        <w:ind w:right="99" w:firstLine="720"/>
        <w:jc w:val="both"/>
        <w:rPr>
          <w:lang w:eastAsia="lt-LT"/>
        </w:rPr>
      </w:pPr>
    </w:p>
    <w:p w:rsidR="00633B07" w:rsidRDefault="00633B07" w:rsidP="00314346">
      <w:pPr>
        <w:spacing w:line="360" w:lineRule="auto"/>
        <w:ind w:right="99" w:firstLine="720"/>
        <w:jc w:val="both"/>
        <w:rPr>
          <w:lang w:eastAsia="lt-LT"/>
        </w:rPr>
      </w:pPr>
    </w:p>
    <w:p w:rsidR="00633B07" w:rsidRPr="00587B18" w:rsidRDefault="00633B07" w:rsidP="00D15E8D">
      <w:pPr>
        <w:pStyle w:val="HTMLPreformatted"/>
        <w:spacing w:line="360" w:lineRule="auto"/>
        <w:ind w:right="99"/>
        <w:rPr>
          <w:rFonts w:ascii="Times New Roman" w:hAnsi="Times New Roman" w:cs="Times New Roman"/>
          <w:sz w:val="24"/>
          <w:szCs w:val="24"/>
          <w:lang w:val="lt-LT"/>
        </w:rPr>
      </w:pPr>
      <w:r w:rsidRPr="00587B18">
        <w:rPr>
          <w:rFonts w:ascii="Times New Roman" w:hAnsi="Times New Roman" w:cs="Times New Roman"/>
          <w:sz w:val="24"/>
          <w:szCs w:val="24"/>
          <w:lang w:val="lt-LT"/>
        </w:rPr>
        <w:t>Savivaldybės meras</w:t>
      </w:r>
      <w:r w:rsidRPr="00587B18">
        <w:rPr>
          <w:rFonts w:ascii="Times New Roman" w:hAnsi="Times New Roman" w:cs="Times New Roman"/>
          <w:sz w:val="24"/>
          <w:szCs w:val="24"/>
          <w:lang w:val="lt-LT"/>
        </w:rPr>
        <w:tab/>
      </w:r>
      <w:r w:rsidRPr="00587B18">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Pr="00587B18">
        <w:rPr>
          <w:rFonts w:ascii="Times New Roman" w:hAnsi="Times New Roman" w:cs="Times New Roman"/>
          <w:sz w:val="24"/>
          <w:szCs w:val="24"/>
          <w:lang w:val="lt-LT"/>
        </w:rPr>
        <w:t xml:space="preserve"> Virginijus Komskis</w:t>
      </w:r>
    </w:p>
    <w:p w:rsidR="00633B07" w:rsidRPr="00D15E8D" w:rsidRDefault="00633B07" w:rsidP="00D15E8D">
      <w:pPr>
        <w:pStyle w:val="HTMLPreformatted"/>
        <w:spacing w:line="360" w:lineRule="auto"/>
        <w:ind w:right="99"/>
        <w:rPr>
          <w:rFonts w:ascii="Times New Roman" w:hAnsi="Times New Roman" w:cs="Times New Roman"/>
          <w:sz w:val="24"/>
          <w:szCs w:val="24"/>
          <w:lang w:val="lt-LT"/>
        </w:rPr>
      </w:pPr>
    </w:p>
    <w:p w:rsidR="00633B07" w:rsidRDefault="00633B07" w:rsidP="00A93A78">
      <w:pPr>
        <w:pStyle w:val="Betarp"/>
        <w:spacing w:line="360" w:lineRule="auto"/>
        <w:ind w:left="6379"/>
        <w:rPr>
          <w:rFonts w:ascii="Times New Roman" w:hAnsi="Times New Roman"/>
          <w:sz w:val="24"/>
          <w:szCs w:val="24"/>
          <w:lang w:val="lt-LT"/>
        </w:rPr>
      </w:pPr>
    </w:p>
    <w:p w:rsidR="00633B07" w:rsidRDefault="00633B07" w:rsidP="00A93A78">
      <w:pPr>
        <w:pStyle w:val="Betarp"/>
        <w:spacing w:line="360" w:lineRule="auto"/>
        <w:ind w:left="6379"/>
        <w:rPr>
          <w:rFonts w:ascii="Times New Roman" w:hAnsi="Times New Roman"/>
          <w:sz w:val="24"/>
          <w:szCs w:val="24"/>
          <w:lang w:val="lt-LT"/>
        </w:rPr>
      </w:pPr>
    </w:p>
    <w:p w:rsidR="00633B07" w:rsidRDefault="00633B07" w:rsidP="00A93A78">
      <w:pPr>
        <w:pStyle w:val="Betarp"/>
        <w:spacing w:line="360" w:lineRule="auto"/>
        <w:ind w:left="6379"/>
        <w:rPr>
          <w:rFonts w:ascii="Times New Roman" w:hAnsi="Times New Roman"/>
          <w:sz w:val="24"/>
          <w:szCs w:val="24"/>
          <w:lang w:val="lt-LT"/>
        </w:rPr>
      </w:pPr>
    </w:p>
    <w:p w:rsidR="00633B07" w:rsidRDefault="00633B07" w:rsidP="00A93A78">
      <w:pPr>
        <w:pStyle w:val="Betarp"/>
        <w:spacing w:line="360" w:lineRule="auto"/>
        <w:ind w:left="6379"/>
        <w:rPr>
          <w:rFonts w:ascii="Times New Roman" w:hAnsi="Times New Roman"/>
          <w:sz w:val="24"/>
          <w:szCs w:val="24"/>
          <w:lang w:val="lt-LT"/>
        </w:rPr>
      </w:pPr>
    </w:p>
    <w:p w:rsidR="00633B07" w:rsidRPr="00831778" w:rsidRDefault="00633B07" w:rsidP="00A93A78">
      <w:pPr>
        <w:pStyle w:val="Betarp"/>
        <w:spacing w:line="360" w:lineRule="auto"/>
        <w:ind w:left="6379"/>
        <w:rPr>
          <w:rFonts w:ascii="Times New Roman" w:hAnsi="Times New Roman"/>
          <w:sz w:val="24"/>
          <w:szCs w:val="24"/>
          <w:lang w:val="lt-LT"/>
        </w:rPr>
      </w:pPr>
      <w:r w:rsidRPr="00831778">
        <w:rPr>
          <w:rFonts w:ascii="Times New Roman" w:hAnsi="Times New Roman"/>
          <w:sz w:val="24"/>
          <w:szCs w:val="24"/>
          <w:lang w:val="lt-LT"/>
        </w:rPr>
        <w:t>PATVIRTINTA</w:t>
      </w:r>
    </w:p>
    <w:p w:rsidR="00633B07" w:rsidRPr="00831778" w:rsidRDefault="00633B07" w:rsidP="00A93A78">
      <w:pPr>
        <w:pStyle w:val="Betarp"/>
        <w:spacing w:line="360" w:lineRule="auto"/>
        <w:ind w:left="6379"/>
        <w:rPr>
          <w:rFonts w:ascii="Times New Roman" w:hAnsi="Times New Roman"/>
          <w:sz w:val="24"/>
          <w:szCs w:val="24"/>
          <w:lang w:val="lt-LT"/>
        </w:rPr>
      </w:pPr>
      <w:r>
        <w:rPr>
          <w:rFonts w:ascii="Times New Roman" w:hAnsi="Times New Roman"/>
          <w:sz w:val="24"/>
          <w:szCs w:val="24"/>
          <w:lang w:val="lt-LT"/>
        </w:rPr>
        <w:t xml:space="preserve">Pagėgių </w:t>
      </w:r>
      <w:r w:rsidRPr="00831778">
        <w:rPr>
          <w:rFonts w:ascii="Times New Roman" w:hAnsi="Times New Roman"/>
          <w:sz w:val="24"/>
          <w:szCs w:val="24"/>
          <w:lang w:val="lt-LT"/>
        </w:rPr>
        <w:t>savivaldybės tarybos</w:t>
      </w:r>
    </w:p>
    <w:p w:rsidR="00633B07" w:rsidRPr="00831778" w:rsidRDefault="00633B07" w:rsidP="00A93A78">
      <w:pPr>
        <w:pStyle w:val="Betarp"/>
        <w:spacing w:line="360" w:lineRule="auto"/>
        <w:ind w:left="6379"/>
        <w:rPr>
          <w:rFonts w:ascii="Times New Roman" w:hAnsi="Times New Roman"/>
          <w:sz w:val="24"/>
          <w:szCs w:val="24"/>
          <w:lang w:val="lt-LT"/>
        </w:rPr>
      </w:pPr>
      <w:r w:rsidRPr="00831778">
        <w:rPr>
          <w:rFonts w:ascii="Times New Roman" w:hAnsi="Times New Roman"/>
          <w:sz w:val="24"/>
          <w:szCs w:val="24"/>
          <w:lang w:val="lt-LT"/>
        </w:rPr>
        <w:t>201</w:t>
      </w:r>
      <w:r>
        <w:rPr>
          <w:rFonts w:ascii="Times New Roman" w:hAnsi="Times New Roman"/>
          <w:sz w:val="24"/>
          <w:szCs w:val="24"/>
          <w:lang w:val="lt-LT"/>
        </w:rPr>
        <w:t>8</w:t>
      </w:r>
      <w:r w:rsidRPr="00831778">
        <w:rPr>
          <w:rFonts w:ascii="Times New Roman" w:hAnsi="Times New Roman"/>
          <w:sz w:val="24"/>
          <w:szCs w:val="24"/>
          <w:lang w:val="lt-LT"/>
        </w:rPr>
        <w:t xml:space="preserve"> m. </w:t>
      </w:r>
      <w:r>
        <w:rPr>
          <w:rFonts w:ascii="Times New Roman" w:hAnsi="Times New Roman"/>
          <w:sz w:val="24"/>
          <w:szCs w:val="24"/>
          <w:lang w:val="lt-LT"/>
        </w:rPr>
        <w:t xml:space="preserve">balandžio 25 </w:t>
      </w:r>
      <w:r w:rsidRPr="00831778">
        <w:rPr>
          <w:rFonts w:ascii="Times New Roman" w:hAnsi="Times New Roman"/>
          <w:sz w:val="24"/>
          <w:szCs w:val="24"/>
          <w:lang w:val="lt-LT"/>
        </w:rPr>
        <w:t>d.</w:t>
      </w:r>
    </w:p>
    <w:p w:rsidR="00633B07" w:rsidRPr="00831778" w:rsidRDefault="00633B07" w:rsidP="00A93A78">
      <w:pPr>
        <w:pStyle w:val="Betarp"/>
        <w:spacing w:line="360" w:lineRule="auto"/>
        <w:ind w:left="6379"/>
        <w:rPr>
          <w:rFonts w:ascii="Times New Roman" w:hAnsi="Times New Roman"/>
          <w:sz w:val="24"/>
          <w:szCs w:val="24"/>
          <w:lang w:val="lt-LT"/>
        </w:rPr>
      </w:pPr>
      <w:r>
        <w:rPr>
          <w:rFonts w:ascii="Times New Roman" w:hAnsi="Times New Roman"/>
          <w:sz w:val="24"/>
          <w:szCs w:val="24"/>
          <w:lang w:val="lt-LT"/>
        </w:rPr>
        <w:t>s</w:t>
      </w:r>
      <w:r w:rsidRPr="00831778">
        <w:rPr>
          <w:rFonts w:ascii="Times New Roman" w:hAnsi="Times New Roman"/>
          <w:sz w:val="24"/>
          <w:szCs w:val="24"/>
          <w:lang w:val="lt-LT"/>
        </w:rPr>
        <w:t>prendimu Nr.</w:t>
      </w:r>
      <w:r>
        <w:rPr>
          <w:rFonts w:ascii="Times New Roman" w:hAnsi="Times New Roman"/>
          <w:sz w:val="24"/>
          <w:szCs w:val="24"/>
          <w:lang w:val="lt-LT"/>
        </w:rPr>
        <w:t xml:space="preserve"> T-65</w:t>
      </w:r>
    </w:p>
    <w:p w:rsidR="00633B07" w:rsidRDefault="00633B07" w:rsidP="00A93A78">
      <w:pPr>
        <w:spacing w:line="360" w:lineRule="auto"/>
      </w:pPr>
    </w:p>
    <w:p w:rsidR="00633B07" w:rsidRPr="00233A42" w:rsidRDefault="00633B07" w:rsidP="00233A42">
      <w:pPr>
        <w:pStyle w:val="HTMLPreformatted"/>
        <w:spacing w:line="360" w:lineRule="auto"/>
        <w:ind w:right="179"/>
        <w:jc w:val="center"/>
        <w:rPr>
          <w:rFonts w:ascii="Times New Roman" w:hAnsi="Times New Roman" w:cs="Times New Roman"/>
          <w:b/>
          <w:sz w:val="24"/>
          <w:szCs w:val="24"/>
          <w:lang w:val="lt-LT"/>
        </w:rPr>
      </w:pPr>
      <w:r>
        <w:rPr>
          <w:rFonts w:ascii="Times New Roman" w:hAnsi="Times New Roman" w:cs="Times New Roman"/>
          <w:b/>
          <w:sz w:val="24"/>
          <w:szCs w:val="24"/>
          <w:lang w:val="lt-LT"/>
        </w:rPr>
        <w:t>PAGĖGIŲ SAVIVALDYBĖS 2018</w:t>
      </w:r>
      <w:r w:rsidRPr="00196A37">
        <w:rPr>
          <w:rFonts w:ascii="Times New Roman" w:hAnsi="Times New Roman" w:cs="Times New Roman"/>
          <w:b/>
          <w:sz w:val="24"/>
          <w:szCs w:val="24"/>
          <w:lang w:val="lt-LT"/>
        </w:rPr>
        <w:t xml:space="preserve"> METŲ SOCIALINIŲ PASLAUGŲ PLANAS</w:t>
      </w:r>
    </w:p>
    <w:p w:rsidR="00633B07" w:rsidRPr="00C9054A" w:rsidRDefault="00633B07" w:rsidP="00233A42">
      <w:pPr>
        <w:pStyle w:val="HTMLPreformatted"/>
        <w:spacing w:line="360" w:lineRule="auto"/>
        <w:ind w:right="179"/>
        <w:jc w:val="center"/>
        <w:rPr>
          <w:rFonts w:ascii="Times New Roman" w:hAnsi="Times New Roman" w:cs="Times New Roman"/>
          <w:b/>
          <w:sz w:val="24"/>
          <w:szCs w:val="24"/>
          <w:lang w:val="lt-LT"/>
        </w:rPr>
      </w:pPr>
      <w:r w:rsidRPr="00C9054A">
        <w:rPr>
          <w:rFonts w:ascii="Times New Roman" w:hAnsi="Times New Roman" w:cs="Times New Roman"/>
          <w:b/>
          <w:sz w:val="24"/>
          <w:szCs w:val="24"/>
          <w:lang w:val="lt-LT"/>
        </w:rPr>
        <w:t>I. ĮVADAS</w:t>
      </w:r>
    </w:p>
    <w:p w:rsidR="00633B07" w:rsidRPr="00233A42" w:rsidRDefault="00633B07" w:rsidP="00233A42">
      <w:pPr>
        <w:pStyle w:val="HTMLPreformatted"/>
        <w:widowControl w:val="0"/>
        <w:numPr>
          <w:ilvl w:val="0"/>
          <w:numId w:val="3"/>
        </w:numPr>
        <w:adjustRightInd w:val="0"/>
        <w:spacing w:line="360" w:lineRule="auto"/>
        <w:ind w:right="179"/>
        <w:jc w:val="both"/>
        <w:rPr>
          <w:rFonts w:ascii="Times New Roman" w:hAnsi="Times New Roman" w:cs="Times New Roman"/>
          <w:b/>
          <w:sz w:val="24"/>
          <w:szCs w:val="24"/>
          <w:lang w:val="lt-LT"/>
        </w:rPr>
      </w:pPr>
      <w:r w:rsidRPr="00C9054A">
        <w:rPr>
          <w:rFonts w:ascii="Times New Roman" w:hAnsi="Times New Roman" w:cs="Times New Roman"/>
          <w:b/>
          <w:sz w:val="24"/>
          <w:szCs w:val="24"/>
          <w:lang w:val="lt-LT"/>
        </w:rPr>
        <w:t>Bendra informacija</w:t>
      </w:r>
    </w:p>
    <w:p w:rsidR="00633B07" w:rsidRPr="00C5448A" w:rsidRDefault="00633B07" w:rsidP="00A93A78">
      <w:pPr>
        <w:tabs>
          <w:tab w:val="left" w:pos="720"/>
        </w:tabs>
        <w:spacing w:line="360" w:lineRule="auto"/>
        <w:jc w:val="both"/>
        <w:rPr>
          <w:color w:val="000000"/>
          <w:sz w:val="26"/>
          <w:szCs w:val="26"/>
        </w:rPr>
      </w:pPr>
      <w:r>
        <w:rPr>
          <w:b/>
        </w:rPr>
        <w:tab/>
      </w:r>
      <w:r w:rsidRPr="00830CEB">
        <w:t xml:space="preserve">Lietuvos Respublikos socialinių paslaugų įstatymas socialinių paslaugų teikimo mastui ir rūšims pagal gyventojų poreikius nustatyti įpareigoja savivaldybes kasmet sudaryti ir tvirtinti socialinių paslaugų planą. </w:t>
      </w:r>
      <w:r w:rsidRPr="00C5448A">
        <w:t>Vadovaujantis Socialinių paslaugų įstatymu, socialines paslaugas savivaldybėje planuoja ir organizuoja Pagėgių savivaldybės administracij</w:t>
      </w:r>
      <w:r>
        <w:t>a</w:t>
      </w:r>
      <w:r w:rsidRPr="00C5448A">
        <w:t xml:space="preserve"> (toliau –</w:t>
      </w:r>
      <w:r>
        <w:t xml:space="preserve"> Administracija</w:t>
      </w:r>
      <w:r w:rsidRPr="00C5448A">
        <w:t>).</w:t>
      </w:r>
      <w:r w:rsidRPr="00A47566">
        <w:t xml:space="preserve"> </w:t>
      </w:r>
      <w:r w:rsidRPr="00C5448A">
        <w:t>Socialinių paslaugų teikėjai – savivaldybės</w:t>
      </w:r>
      <w:r w:rsidRPr="00981BC4">
        <w:t xml:space="preserve"> </w:t>
      </w:r>
      <w:r w:rsidRPr="00C5448A">
        <w:t xml:space="preserve">ir ne savivaldybės pavaldumo </w:t>
      </w:r>
      <w:r>
        <w:t>socialinių paslaugų įstaigos ir</w:t>
      </w:r>
      <w:r w:rsidRPr="00C5448A">
        <w:t xml:space="preserve"> nevyriausybinės organizacijos</w:t>
      </w:r>
      <w:r w:rsidRPr="00C5448A">
        <w:rPr>
          <w:sz w:val="26"/>
          <w:szCs w:val="26"/>
        </w:rPr>
        <w:t>.</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pt-BR"/>
        </w:rPr>
      </w:pPr>
      <w:r>
        <w:rPr>
          <w:rFonts w:ascii="Times New Roman" w:hAnsi="Times New Roman" w:cs="Times New Roman"/>
          <w:sz w:val="24"/>
          <w:szCs w:val="24"/>
          <w:lang w:val="lt-LT"/>
        </w:rPr>
        <w:tab/>
        <w:t>Pagėgių savivaldybės 2018</w:t>
      </w:r>
      <w:r w:rsidRPr="00196A37">
        <w:rPr>
          <w:rFonts w:ascii="Times New Roman" w:hAnsi="Times New Roman" w:cs="Times New Roman"/>
          <w:sz w:val="24"/>
          <w:szCs w:val="24"/>
          <w:lang w:val="lt-LT"/>
        </w:rPr>
        <w:t xml:space="preserve"> m. socialinių paslaugų planas rengiamas vadovaujantis Lietuvos Respublikos Vyriausybės 2006 m. lapkričio 15 d.  nutarimu Nr. 1132 patvirtinta Socialinių paslaugų planavimo metodika ir Lietuvos Respublikos socialinės apsaugos ir darbo ministerijos 2007 m. balandžio 12 d. įsakymu Nr. </w:t>
      </w:r>
      <w:r w:rsidRPr="00196A37">
        <w:rPr>
          <w:rFonts w:ascii="Times New Roman" w:hAnsi="Times New Roman" w:cs="Times New Roman"/>
          <w:sz w:val="24"/>
          <w:szCs w:val="24"/>
          <w:lang w:val="pt-BR"/>
        </w:rPr>
        <w:t xml:space="preserve">A1-104 patvirtintais Socialinių paslaugų plano formos ir socialinių paslaugų efektyvumo vertinimo kriterijais. </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Rengiant socialinių paslaugų</w:t>
      </w:r>
      <w:r w:rsidRPr="00196A37">
        <w:rPr>
          <w:lang w:val="pt-BR"/>
        </w:rPr>
        <w:t xml:space="preserve"> </w:t>
      </w:r>
      <w:r w:rsidRPr="00196A37">
        <w:rPr>
          <w:rFonts w:ascii="Times New Roman" w:hAnsi="Times New Roman" w:cs="Times New Roman"/>
          <w:sz w:val="24"/>
          <w:szCs w:val="24"/>
          <w:lang w:val="pt-BR"/>
        </w:rPr>
        <w:t xml:space="preserve">planą buvo naudoti Statistikos departamento prie Lietuvos Respublikos Vyriausybės,  Socialinės apsaugos ir darbo ministerijos socialinio žemėlapio, Tauragės teritorinės darbo biržos Pagėgių padalinio (toliau − Darbo birža), Valstybinio socialinio draudimo fondo valdybos (toliau – Sodra) Tauragės skyriaus, Pagėgių savivaldybės administracijos struktūrinių padalinių (Socialinės paramos skyriaus, Vaiko teisių apsaugos skyriaus, Švietimo, Finansų ir Buhalterinės apskaitos skyriaus ir kt.), Pagėgių savivaldybės socialinės globos įstaigų,  teikiančių socialines paslaugas ir Pagėgių savivaldybės Neįgaliųjų draugijos, pateikti duomenys. </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pt-BR"/>
        </w:rPr>
      </w:pPr>
      <w:r>
        <w:rPr>
          <w:rFonts w:ascii="Times New Roman" w:hAnsi="Times New Roman" w:cs="Times New Roman"/>
          <w:sz w:val="24"/>
          <w:szCs w:val="24"/>
          <w:lang w:val="pt-BR"/>
        </w:rPr>
        <w:tab/>
        <w:t>Pagėgių savivaldybės 2018</w:t>
      </w:r>
      <w:r w:rsidRPr="00196A37">
        <w:rPr>
          <w:rFonts w:ascii="Times New Roman" w:hAnsi="Times New Roman" w:cs="Times New Roman"/>
          <w:sz w:val="24"/>
          <w:szCs w:val="24"/>
          <w:lang w:val="pt-BR"/>
        </w:rPr>
        <w:t xml:space="preserve"> m. socialinių paslaugų plano tikslas ir toliau išlieka nustatyti veiksnius, turinčius įtakos gyventojų socialinių paslaugų poreikiams, gerinti socialinių paslaugų kokybę, didinti jų kompleksiškumą ir veiksmingumą, apimantį efektyvesnį socialinių paslaugų struktūros kūrimą ir esamos pertvarkymą.</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A93A78">
        <w:rPr>
          <w:rFonts w:ascii="Times New Roman" w:hAnsi="Times New Roman" w:cs="Times New Roman"/>
          <w:sz w:val="24"/>
          <w:szCs w:val="24"/>
          <w:lang w:val="pt-BR"/>
        </w:rPr>
        <w:t>2017 m. lapkričio 28 d.</w:t>
      </w:r>
      <w:r w:rsidRPr="00196A37">
        <w:rPr>
          <w:rFonts w:ascii="Times New Roman" w:hAnsi="Times New Roman" w:cs="Times New Roman"/>
          <w:sz w:val="24"/>
          <w:szCs w:val="24"/>
          <w:lang w:val="pt-BR"/>
        </w:rPr>
        <w:t xml:space="preserve"> Administracijos Socialinės paramos skyrius viešai paskelbė informaciją adresu </w:t>
      </w:r>
      <w:hyperlink r:id="rId9" w:history="1">
        <w:r w:rsidRPr="00196A37">
          <w:rPr>
            <w:rStyle w:val="Hyperlink"/>
            <w:rFonts w:ascii="Times New Roman" w:hAnsi="Times New Roman" w:cs="Courier New"/>
            <w:color w:val="000000"/>
            <w:sz w:val="24"/>
            <w:szCs w:val="24"/>
            <w:lang w:val="pt-BR"/>
          </w:rPr>
          <w:t>http://www.pagegiai.lt/</w:t>
        </w:r>
      </w:hyperlink>
      <w:r>
        <w:rPr>
          <w:rFonts w:ascii="Times New Roman" w:hAnsi="Times New Roman" w:cs="Times New Roman"/>
          <w:sz w:val="24"/>
          <w:szCs w:val="24"/>
          <w:lang w:val="pt-BR"/>
        </w:rPr>
        <w:t xml:space="preserve"> apie rengiamą 2018</w:t>
      </w:r>
      <w:r w:rsidRPr="00196A37">
        <w:rPr>
          <w:rFonts w:ascii="Times New Roman" w:hAnsi="Times New Roman" w:cs="Times New Roman"/>
          <w:sz w:val="24"/>
          <w:szCs w:val="24"/>
          <w:lang w:val="pt-BR"/>
        </w:rPr>
        <w:t xml:space="preserve"> m. socialinių paslaugų planą. Buvo kreiptasi į socialinius partnerius (biudžetines ir viešąsias įstaigas, nevyriausybines organizacijas, bendruom</w:t>
      </w:r>
      <w:r>
        <w:rPr>
          <w:rFonts w:ascii="Times New Roman" w:hAnsi="Times New Roman" w:cs="Times New Roman"/>
          <w:sz w:val="24"/>
          <w:szCs w:val="24"/>
          <w:lang w:val="pt-BR"/>
        </w:rPr>
        <w:t>enes, gyventojus ir kt.), kurie</w:t>
      </w:r>
      <w:r w:rsidRPr="00196A37">
        <w:rPr>
          <w:rFonts w:ascii="Times New Roman" w:hAnsi="Times New Roman" w:cs="Times New Roman"/>
          <w:sz w:val="24"/>
          <w:szCs w:val="24"/>
          <w:lang w:val="pt-BR"/>
        </w:rPr>
        <w:t xml:space="preserve"> teikia ar numato teikti socialines paslaugas Pagėgių savivaldybės gyven</w:t>
      </w:r>
      <w:r>
        <w:rPr>
          <w:rFonts w:ascii="Times New Roman" w:hAnsi="Times New Roman" w:cs="Times New Roman"/>
          <w:sz w:val="24"/>
          <w:szCs w:val="24"/>
          <w:lang w:val="pt-BR"/>
        </w:rPr>
        <w:t>tojams ir teikti pasiūlymus 2018</w:t>
      </w:r>
      <w:r w:rsidRPr="00196A37">
        <w:rPr>
          <w:rFonts w:ascii="Times New Roman" w:hAnsi="Times New Roman" w:cs="Times New Roman"/>
          <w:sz w:val="24"/>
          <w:szCs w:val="24"/>
          <w:lang w:val="pt-BR"/>
        </w:rPr>
        <w:t xml:space="preserve"> m. socialinių paslaugų planui. Pasiūlymų</w:t>
      </w:r>
      <w:r>
        <w:rPr>
          <w:rFonts w:ascii="Times New Roman" w:hAnsi="Times New Roman" w:cs="Times New Roman"/>
          <w:sz w:val="24"/>
          <w:szCs w:val="24"/>
          <w:lang w:val="pt-BR"/>
        </w:rPr>
        <w:t>, rekomendacijų</w:t>
      </w:r>
      <w:r w:rsidRPr="00196A37">
        <w:rPr>
          <w:rFonts w:ascii="Times New Roman" w:hAnsi="Times New Roman" w:cs="Times New Roman"/>
          <w:sz w:val="24"/>
          <w:szCs w:val="24"/>
          <w:lang w:val="pt-BR"/>
        </w:rPr>
        <w:t xml:space="preserve"> nesulaukta. </w:t>
      </w:r>
    </w:p>
    <w:p w:rsidR="00633B07" w:rsidRPr="00B774F5" w:rsidRDefault="00633B07" w:rsidP="00A93A78">
      <w:pPr>
        <w:spacing w:line="360" w:lineRule="auto"/>
        <w:ind w:right="5"/>
        <w:jc w:val="both"/>
      </w:pPr>
      <w:r w:rsidRPr="00AB6B69">
        <w:t xml:space="preserve">             </w:t>
      </w:r>
      <w:r>
        <w:t xml:space="preserve">  Pagėgių savivaldybės 2018</w:t>
      </w:r>
      <w:r w:rsidRPr="00AB6B69">
        <w:t xml:space="preserve"> m. socialinių paslaugų planas atitinka Pagėgių savivaldybės </w:t>
      </w:r>
      <w:r w:rsidRPr="00A47566">
        <w:t>2011 – 2021 m.</w:t>
      </w:r>
      <w:r w:rsidRPr="007D4CB7">
        <w:t xml:space="preserve"> strateginio plėtros plano tikslus, kryptis ir priemones. </w:t>
      </w:r>
    </w:p>
    <w:p w:rsidR="00633B07" w:rsidRPr="00B774F5" w:rsidRDefault="00633B07" w:rsidP="00A93A78">
      <w:pPr>
        <w:pStyle w:val="HTMLPreformatted"/>
        <w:widowControl w:val="0"/>
        <w:numPr>
          <w:ilvl w:val="0"/>
          <w:numId w:val="3"/>
        </w:numPr>
        <w:adjustRightInd w:val="0"/>
        <w:spacing w:line="360" w:lineRule="auto"/>
        <w:ind w:right="5"/>
        <w:jc w:val="both"/>
        <w:rPr>
          <w:rFonts w:ascii="Times New Roman" w:hAnsi="Times New Roman" w:cs="Times New Roman"/>
          <w:b/>
          <w:sz w:val="24"/>
          <w:szCs w:val="24"/>
          <w:lang w:val="lt-LT"/>
        </w:rPr>
      </w:pPr>
      <w:r w:rsidRPr="009277F2">
        <w:rPr>
          <w:rFonts w:ascii="Times New Roman" w:hAnsi="Times New Roman" w:cs="Times New Roman"/>
          <w:b/>
          <w:sz w:val="24"/>
          <w:szCs w:val="24"/>
          <w:lang w:val="lt-LT"/>
        </w:rPr>
        <w:t>Socialinių paslaugų teikimo ir plėtros tikslai</w:t>
      </w:r>
    </w:p>
    <w:p w:rsidR="00633B07" w:rsidRPr="00196A37" w:rsidRDefault="00633B07" w:rsidP="00A93A78">
      <w:pPr>
        <w:pStyle w:val="HTMLPreformatted"/>
        <w:widowControl w:val="0"/>
        <w:adjustRightInd w:val="0"/>
        <w:spacing w:line="360" w:lineRule="auto"/>
        <w:ind w:left="915"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Bendrasis socialinių paslaugų tikslas – socialinių paslaugų organizavimas atsižvelgiant į </w:t>
      </w:r>
    </w:p>
    <w:p w:rsidR="00633B07" w:rsidRPr="00196A37" w:rsidRDefault="00633B07" w:rsidP="00A93A78">
      <w:pPr>
        <w:pStyle w:val="HTMLPreformatted"/>
        <w:widowControl w:val="0"/>
        <w:adjustRightInd w:val="0"/>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Pagėgių savivaldybės gyventojams nustatytą socialinių paslaugų poreikį.</w:t>
      </w:r>
    </w:p>
    <w:p w:rsidR="00633B07" w:rsidRPr="00196A37" w:rsidRDefault="00633B07" w:rsidP="00A93A78">
      <w:pPr>
        <w:pStyle w:val="HTMLPreformatted"/>
        <w:tabs>
          <w:tab w:val="clear" w:pos="9160"/>
          <w:tab w:val="left" w:pos="9900"/>
        </w:tabs>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sz w:val="24"/>
          <w:szCs w:val="24"/>
          <w:lang w:val="lt-LT"/>
        </w:rPr>
        <w:t>Pagėgių savivaldybės socialinių paslaugų teikimo ir plėtros tikslai yra:</w:t>
      </w:r>
    </w:p>
    <w:p w:rsidR="00633B07" w:rsidRPr="00196A37" w:rsidRDefault="00633B07" w:rsidP="00A93A78">
      <w:pPr>
        <w:pStyle w:val="HTMLPreformatted"/>
        <w:tabs>
          <w:tab w:val="clear" w:pos="9160"/>
          <w:tab w:val="left" w:pos="9900"/>
        </w:tabs>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mažinti socialinę atskirtį, plėtoti socialinių paslaugų kiekį ir gerinti jų kokybę, vykdant valstybės ir savivaldybės socialinę politiką;</w:t>
      </w:r>
    </w:p>
    <w:p w:rsidR="00633B07" w:rsidRPr="00B774F5" w:rsidRDefault="00633B07" w:rsidP="00A93A78">
      <w:pPr>
        <w:pStyle w:val="HTMLPreformatted"/>
        <w:tabs>
          <w:tab w:val="clear" w:pos="9160"/>
          <w:tab w:val="left" w:pos="9900"/>
        </w:tabs>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plėsti ir gerinti nestacionarių socialinių paslaugų teikimą socialinės rizikos šeimoms ir jų vaikams, socialinės rizikos vaikams ir jų tėvams, neįgaliesiems ir jų šeimų nariams, vaikams su negalia bei senyvo amžiaus asmenims, pasitelkiant psichologo pagalbą;</w:t>
      </w:r>
    </w:p>
    <w:p w:rsidR="00633B07" w:rsidRPr="00196A37" w:rsidRDefault="00633B07" w:rsidP="00A93A78">
      <w:pPr>
        <w:pStyle w:val="HTMLPreformatted"/>
        <w:tabs>
          <w:tab w:val="clear" w:pos="9160"/>
          <w:tab w:val="left" w:pos="9900"/>
        </w:tabs>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pagal poreikį suteikti ilgalaikes/trumpalaikes socialinės globos paslaugas senyvo amžiaus, neįgaliems asmenims, asmenims su sunkia negalia, vaikams netekusiems tėvų globos ir kt. asmenims (šeimoms) atsidūrusiems kritinėje situacijoje;</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plėtoti dienos socialinės globos paslaugas asmenims su sunkia negalia, jų aplinkoje, siekiant išvengti ilgalaikės socialinės globos, įstaigoje;</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teikiant socialines paslaugas plėtoti ir toliau gerinti bendradarbiavimą su nevyriausybinėmis organizacijomis, bendruomenėmis ir kitomis įstaigomis;</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skirti lėšų ir sudaryti sąlygas kelti socialinių darbuotojų profesinę kvalifikaciją bei gerinti jų darbo sąlygas;</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socialinės globos įstaigų, teikiančių socialines paslaugas, atitikimas licencijų reikalavimams;</w:t>
      </w:r>
    </w:p>
    <w:p w:rsidR="00633B07" w:rsidRPr="00C972BC" w:rsidRDefault="00633B07" w:rsidP="00A93A78">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užtikrinti tinkamą perėjimo nuo institucinės globos prie šeimoje ir bendruomenėje teikiamų paslaugų prieinamumą neįgaliesiems ir likusiems be tėvų globos likusiems vaikams.</w:t>
      </w:r>
    </w:p>
    <w:p w:rsidR="00633B07" w:rsidRPr="00C972BC" w:rsidRDefault="00633B07" w:rsidP="00C972BC">
      <w:pPr>
        <w:pStyle w:val="HTMLPreformatted"/>
        <w:widowControl w:val="0"/>
        <w:numPr>
          <w:ilvl w:val="0"/>
          <w:numId w:val="4"/>
        </w:numPr>
        <w:adjustRightInd w:val="0"/>
        <w:spacing w:line="360" w:lineRule="auto"/>
        <w:ind w:right="5"/>
        <w:rPr>
          <w:rFonts w:ascii="Times New Roman" w:hAnsi="Times New Roman" w:cs="Times New Roman"/>
          <w:b/>
          <w:sz w:val="24"/>
          <w:szCs w:val="24"/>
          <w:lang w:val="lt-LT"/>
        </w:rPr>
      </w:pPr>
      <w:r w:rsidRPr="00196A37">
        <w:rPr>
          <w:rFonts w:ascii="Times New Roman" w:hAnsi="Times New Roman" w:cs="Times New Roman"/>
          <w:b/>
          <w:sz w:val="24"/>
          <w:szCs w:val="24"/>
          <w:lang w:val="lt-LT"/>
        </w:rPr>
        <w:t>Socialinių paslaugų plano rengėjai</w:t>
      </w:r>
    </w:p>
    <w:p w:rsidR="00633B0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Rengiant socialinių paslaugų planą bendradarbiavo ne tik socialinės globos įstaigų vadovai, taip pat prisidėjo Pagėgių savivaldybės administracijos skyrių specialistai, seniūnijų socialinio darbo organizatoriai, socialiniai darbuotojai darbui su socialinės rizikos šeimomis, socialinio darbuotojo padėjėjai ir nevyriausybinių organizacijų atstovai.</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p>
    <w:p w:rsidR="00633B07" w:rsidRPr="00233A42" w:rsidRDefault="00633B07" w:rsidP="00233A42">
      <w:pPr>
        <w:pStyle w:val="HTMLPreformatted"/>
        <w:spacing w:line="360" w:lineRule="auto"/>
        <w:ind w:right="5"/>
        <w:jc w:val="center"/>
        <w:rPr>
          <w:rFonts w:ascii="Times New Roman" w:hAnsi="Times New Roman" w:cs="Times New Roman"/>
          <w:b/>
          <w:sz w:val="24"/>
          <w:szCs w:val="24"/>
          <w:lang w:val="lt-LT"/>
        </w:rPr>
      </w:pPr>
      <w:r w:rsidRPr="00196A37">
        <w:rPr>
          <w:rFonts w:ascii="Times New Roman" w:hAnsi="Times New Roman" w:cs="Times New Roman"/>
          <w:b/>
          <w:sz w:val="24"/>
          <w:szCs w:val="24"/>
          <w:lang w:val="lt-LT"/>
        </w:rPr>
        <w:t>II. BŪKLĖS ANALIZĖ</w:t>
      </w:r>
    </w:p>
    <w:p w:rsidR="00633B07" w:rsidRPr="00196A37" w:rsidRDefault="00633B07" w:rsidP="00A93A78">
      <w:pPr>
        <w:pStyle w:val="HTMLPreformatted"/>
        <w:widowControl w:val="0"/>
        <w:numPr>
          <w:ilvl w:val="0"/>
          <w:numId w:val="4"/>
        </w:numPr>
        <w:adjustRightInd w:val="0"/>
        <w:spacing w:line="360" w:lineRule="auto"/>
        <w:ind w:right="5"/>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Savivaldybės socialinės ekonominės ir demografinės situacijos įvertinimas</w:t>
      </w:r>
    </w:p>
    <w:p w:rsidR="00633B07" w:rsidRPr="009C6ECF" w:rsidRDefault="00633B07" w:rsidP="00A93A78">
      <w:pPr>
        <w:pStyle w:val="NormalWeb"/>
        <w:spacing w:line="360" w:lineRule="auto"/>
        <w:ind w:right="5" w:firstLine="915"/>
        <w:jc w:val="both"/>
        <w:rPr>
          <w:b/>
        </w:rPr>
      </w:pPr>
      <w:r w:rsidRPr="00196A37">
        <w:t>Pagėgių savivaldybė įsikūrusi Lietuvos vakaruose, pajūrio žemumoje, pietvakarinėje Tauragės apskrities dalyje. Užimanti 536 km² plotą Savivaldybė ribojasi su Jurbarko rajono savivaldybe rytuose, Tauragės r. savivaldybe – šiaurėje, Šilutės r. savivaldybe – šiaurės vakaruose,</w:t>
      </w:r>
      <w:r w:rsidRPr="00AB6B69">
        <w:t xml:space="preserve"> o pietuose ją nuo Rusijos Kaliningrado srities skiria Nemunas. Pagėgių savivaldybė – plotu  mažiausia buvusios Tauragės apskrities savivaldybė, užimanti  vos 12, 2 proc. jos teritorijo</w:t>
      </w:r>
      <w:r>
        <w:t>s</w:t>
      </w:r>
      <w:r w:rsidRPr="00AB6B69">
        <w:t xml:space="preserve">  ir tik 0,8 proc. šalies teritorijos.</w:t>
      </w:r>
      <w:r>
        <w:t xml:space="preserve"> Gyventojų tankumas − 16,6 žm./km². </w:t>
      </w:r>
      <w:r w:rsidRPr="00AB6B69">
        <w:t xml:space="preserve"> Pagėgių savivaldybei priklauso: Pagėgių seniūnija</w:t>
      </w:r>
      <w:r>
        <w:t>,</w:t>
      </w:r>
      <w:r w:rsidRPr="00AB6B69">
        <w:t xml:space="preserve"> sudaryta iš Pagėgių ir Panemunės miestų </w:t>
      </w:r>
      <w:r>
        <w:t>bei</w:t>
      </w:r>
      <w:r w:rsidRPr="005677D1">
        <w:t xml:space="preserve"> </w:t>
      </w:r>
      <w:r w:rsidRPr="001B4F1B">
        <w:t>25</w:t>
      </w:r>
      <w:r w:rsidRPr="0091510D">
        <w:rPr>
          <w:b/>
        </w:rPr>
        <w:t xml:space="preserve"> </w:t>
      </w:r>
      <w:r w:rsidRPr="005677D1">
        <w:t>kaimų</w:t>
      </w:r>
      <w:r>
        <w:rPr>
          <w:b/>
        </w:rPr>
        <w:t>.</w:t>
      </w:r>
      <w:r>
        <w:t xml:space="preserve"> </w:t>
      </w:r>
      <w:r w:rsidRPr="00AB6B69">
        <w:t xml:space="preserve">Vilkyškių </w:t>
      </w:r>
      <w:r>
        <w:t xml:space="preserve">ir </w:t>
      </w:r>
      <w:r w:rsidRPr="00AB6B69">
        <w:t>Stoniškių seniūnij</w:t>
      </w:r>
      <w:r>
        <w:t>oms</w:t>
      </w:r>
      <w:r w:rsidRPr="00AB6B69">
        <w:t xml:space="preserve"> priklauso </w:t>
      </w:r>
      <w:r w:rsidRPr="00A069F5">
        <w:t>po 25 kaimus</w:t>
      </w:r>
      <w:r>
        <w:t>. Vilkyškių seniūnijoje trijuose kaimuose nėra gyventojų. Lumpėnų seniūnijai priklauso</w:t>
      </w:r>
      <w:r w:rsidRPr="00AB6B69">
        <w:t xml:space="preserve"> </w:t>
      </w:r>
      <w:r w:rsidRPr="005677D1">
        <w:t>13 kaimų</w:t>
      </w:r>
      <w:r>
        <w:t>. Natkiškių seniūnijai priklauso</w:t>
      </w:r>
      <w:r w:rsidRPr="00AB6B69">
        <w:t xml:space="preserve"> </w:t>
      </w:r>
      <w:r>
        <w:t>17 kaimų, iš jų trijuose nėra gyventojų.</w:t>
      </w:r>
    </w:p>
    <w:p w:rsidR="00633B07" w:rsidRDefault="00633B07" w:rsidP="00A93A78">
      <w:pPr>
        <w:pStyle w:val="NormalWeb"/>
        <w:spacing w:line="360" w:lineRule="auto"/>
        <w:ind w:right="5" w:firstLine="720"/>
        <w:jc w:val="both"/>
      </w:pPr>
      <w:r>
        <w:t>2018</w:t>
      </w:r>
      <w:r w:rsidRPr="00D45221">
        <w:t xml:space="preserve"> m. Statistikos departamento duomenimis </w:t>
      </w:r>
      <w:r>
        <w:t xml:space="preserve">(išankstiniais paskelbtais) </w:t>
      </w:r>
      <w:r w:rsidRPr="00D45221">
        <w:t xml:space="preserve">Pagėgių savivaldybės teritorijoje gyveno apie </w:t>
      </w:r>
      <w:r>
        <w:t>7797 gyventojai</w:t>
      </w:r>
      <w:r w:rsidRPr="00D45221">
        <w:t>.</w:t>
      </w:r>
      <w:r w:rsidRPr="00AB6B69">
        <w:rPr>
          <w:b/>
        </w:rPr>
        <w:t xml:space="preserve"> </w:t>
      </w:r>
      <w:r w:rsidRPr="00AB6B69">
        <w:t>Daugiausia gyventojų gyvena kaime, todėl itin didelis dėmesys turi būti skiriamas kaim</w:t>
      </w:r>
      <w:r>
        <w:t>ui</w:t>
      </w:r>
      <w:r w:rsidRPr="00AB6B69">
        <w:t xml:space="preserve">, vienkiemiuose gyvenančių asmenų socialinių paslaugų plėtojimui ir socialinės atskirties prevencijai. </w:t>
      </w:r>
    </w:p>
    <w:p w:rsidR="00633B07" w:rsidRPr="00AB6B69" w:rsidRDefault="00633B07" w:rsidP="00A93A78">
      <w:pPr>
        <w:pStyle w:val="NormalWeb"/>
        <w:spacing w:line="360" w:lineRule="auto"/>
        <w:ind w:right="5" w:firstLine="720"/>
        <w:jc w:val="both"/>
      </w:pPr>
      <w:r w:rsidRPr="00AB6B69">
        <w:rPr>
          <w:b/>
        </w:rPr>
        <w:t>4.1. Vidutinis metinis gyventojų skaičius ir sudėtis</w:t>
      </w:r>
      <w:r w:rsidRPr="00AB6B69">
        <w:t xml:space="preserve">:  </w:t>
      </w:r>
    </w:p>
    <w:p w:rsidR="00633B07" w:rsidRPr="00A2492B"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AB6B69">
        <w:rPr>
          <w:rFonts w:ascii="Times New Roman" w:hAnsi="Times New Roman" w:cs="Times New Roman"/>
          <w:sz w:val="24"/>
          <w:szCs w:val="24"/>
        </w:rPr>
        <w:t>1</w:t>
      </w:r>
      <w:r>
        <w:rPr>
          <w:rFonts w:ascii="Times New Roman" w:hAnsi="Times New Roman" w:cs="Times New Roman"/>
          <w:sz w:val="24"/>
          <w:szCs w:val="24"/>
        </w:rPr>
        <w:t xml:space="preserve"> </w:t>
      </w:r>
      <w:r w:rsidRPr="00A2492B">
        <w:rPr>
          <w:rFonts w:ascii="Times New Roman" w:hAnsi="Times New Roman" w:cs="Times New Roman"/>
          <w:sz w:val="24"/>
          <w:szCs w:val="24"/>
          <w:lang w:val="lt-LT"/>
        </w:rPr>
        <w:t>lentelė</w:t>
      </w:r>
    </w:p>
    <w:tbl>
      <w:tblPr>
        <w:tblW w:w="9360" w:type="dxa"/>
        <w:tblLayout w:type="fixed"/>
        <w:tblLook w:val="0000"/>
      </w:tblPr>
      <w:tblGrid>
        <w:gridCol w:w="1101"/>
        <w:gridCol w:w="4110"/>
        <w:gridCol w:w="4149"/>
      </w:tblGrid>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Eil. Nr.</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AB6B69" w:rsidRDefault="00633B07" w:rsidP="00A93A78">
            <w:pPr>
              <w:widowControl w:val="0"/>
              <w:spacing w:line="360" w:lineRule="auto"/>
              <w:ind w:right="-874"/>
              <w:jc w:val="both"/>
            </w:pPr>
            <w:r w:rsidRPr="00AB6B69">
              <w:t>Rodiklis</w:t>
            </w:r>
          </w:p>
        </w:tc>
        <w:tc>
          <w:tcPr>
            <w:tcW w:w="4149"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Gyventojų (šeimų) skaičius</w:t>
            </w:r>
          </w:p>
        </w:tc>
      </w:tr>
      <w:tr w:rsidR="00633B07" w:rsidRPr="00AB6B69" w:rsidTr="00233A42">
        <w:trPr>
          <w:trHeight w:val="617"/>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1.</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9E446C" w:rsidRDefault="00633B07" w:rsidP="00A93A78">
            <w:pPr>
              <w:widowControl w:val="0"/>
              <w:spacing w:line="360" w:lineRule="auto"/>
              <w:ind w:right="-874"/>
              <w:jc w:val="both"/>
            </w:pPr>
            <w:r w:rsidRPr="009E446C">
              <w:t>Gyventojų skaičius</w:t>
            </w:r>
            <w:r>
              <w:t xml:space="preserve">  (2018</w:t>
            </w:r>
            <w:r w:rsidRPr="00075FA3">
              <w:t xml:space="preserve"> m. </w:t>
            </w:r>
            <w:r w:rsidRPr="001838FE">
              <w:t>p</w:t>
            </w:r>
            <w:r>
              <w:t>radžioje</w:t>
            </w:r>
            <w:r w:rsidRPr="001838FE">
              <w:t>)</w:t>
            </w:r>
          </w:p>
        </w:tc>
        <w:tc>
          <w:tcPr>
            <w:tcW w:w="4149" w:type="dxa"/>
            <w:tcBorders>
              <w:top w:val="single" w:sz="4" w:space="0" w:color="auto"/>
              <w:left w:val="single" w:sz="4" w:space="0" w:color="auto"/>
              <w:bottom w:val="single" w:sz="4" w:space="0" w:color="auto"/>
              <w:right w:val="single" w:sz="4" w:space="0" w:color="auto"/>
            </w:tcBorders>
          </w:tcPr>
          <w:p w:rsidR="00633B07" w:rsidRPr="0054229C" w:rsidRDefault="00633B07" w:rsidP="00A93A78">
            <w:pPr>
              <w:widowControl w:val="0"/>
              <w:spacing w:line="360" w:lineRule="auto"/>
              <w:ind w:right="-874"/>
              <w:jc w:val="both"/>
              <w:rPr>
                <w:b/>
              </w:rPr>
            </w:pPr>
            <w:r w:rsidRPr="005F0F87">
              <w:rPr>
                <w:b/>
              </w:rPr>
              <w:t xml:space="preserve">  </w:t>
            </w:r>
            <w:r w:rsidRPr="001F2C89">
              <w:t>7797</w:t>
            </w: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AB6B69" w:rsidRDefault="00633B07" w:rsidP="00A93A78">
            <w:pPr>
              <w:widowControl w:val="0"/>
              <w:spacing w:line="360" w:lineRule="auto"/>
              <w:ind w:right="-874"/>
              <w:jc w:val="both"/>
            </w:pPr>
            <w:r w:rsidRPr="00AB6B69">
              <w:t xml:space="preserve">     iš jų:</w:t>
            </w:r>
          </w:p>
        </w:tc>
        <w:tc>
          <w:tcPr>
            <w:tcW w:w="4149" w:type="dxa"/>
            <w:tcBorders>
              <w:top w:val="single" w:sz="4" w:space="0" w:color="auto"/>
              <w:left w:val="single" w:sz="4" w:space="0" w:color="auto"/>
              <w:bottom w:val="single" w:sz="4" w:space="0" w:color="auto"/>
              <w:right w:val="single" w:sz="4" w:space="0" w:color="auto"/>
            </w:tcBorders>
          </w:tcPr>
          <w:p w:rsidR="00633B07" w:rsidRPr="005F0F87" w:rsidRDefault="00633B07" w:rsidP="00A93A78">
            <w:pPr>
              <w:widowControl w:val="0"/>
              <w:spacing w:line="360" w:lineRule="auto"/>
              <w:ind w:right="-874"/>
              <w:jc w:val="both"/>
              <w:rPr>
                <w:b/>
              </w:rPr>
            </w:pPr>
          </w:p>
        </w:tc>
      </w:tr>
      <w:tr w:rsidR="00633B07" w:rsidRPr="00AB6B69" w:rsidTr="00233A42">
        <w:trPr>
          <w:trHeight w:val="150"/>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1.1.</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AB6B69" w:rsidRDefault="00633B07" w:rsidP="0054229C">
            <w:pPr>
              <w:widowControl w:val="0"/>
              <w:spacing w:line="360" w:lineRule="auto"/>
              <w:ind w:right="-874"/>
            </w:pPr>
            <w:r>
              <w:t>m</w:t>
            </w:r>
            <w:r w:rsidRPr="00AB6B69">
              <w:t>ieste</w:t>
            </w:r>
            <w:r>
              <w:t xml:space="preserve"> </w:t>
            </w:r>
          </w:p>
        </w:tc>
        <w:tc>
          <w:tcPr>
            <w:tcW w:w="4149" w:type="dxa"/>
            <w:tcBorders>
              <w:left w:val="single" w:sz="4" w:space="0" w:color="auto"/>
              <w:bottom w:val="single" w:sz="4" w:space="0" w:color="auto"/>
              <w:right w:val="single" w:sz="4" w:space="0" w:color="auto"/>
            </w:tcBorders>
          </w:tcPr>
          <w:p w:rsidR="00633B07" w:rsidRPr="001B77F3" w:rsidRDefault="00633B07" w:rsidP="00A93A78">
            <w:pPr>
              <w:widowControl w:val="0"/>
              <w:spacing w:line="360" w:lineRule="auto"/>
              <w:ind w:right="-874"/>
              <w:jc w:val="both"/>
            </w:pPr>
            <w:r w:rsidRPr="001B77F3">
              <w:rPr>
                <w:color w:val="000000"/>
              </w:rPr>
              <w:t>~</w:t>
            </w:r>
            <w:r w:rsidRPr="001B77F3">
              <w:t xml:space="preserve">  2175</w:t>
            </w: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1.2.</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AB6B69" w:rsidRDefault="00633B07" w:rsidP="00A93A78">
            <w:pPr>
              <w:widowControl w:val="0"/>
              <w:spacing w:line="360" w:lineRule="auto"/>
              <w:ind w:right="-874"/>
              <w:jc w:val="both"/>
            </w:pPr>
            <w:r>
              <w:t>k</w:t>
            </w:r>
            <w:r w:rsidRPr="00AB6B69">
              <w:t>aime</w:t>
            </w:r>
            <w:r>
              <w:t xml:space="preserve"> </w:t>
            </w:r>
          </w:p>
        </w:tc>
        <w:tc>
          <w:tcPr>
            <w:tcW w:w="4149" w:type="dxa"/>
            <w:tcBorders>
              <w:top w:val="single" w:sz="4" w:space="0" w:color="auto"/>
              <w:left w:val="single" w:sz="4" w:space="0" w:color="auto"/>
              <w:bottom w:val="single" w:sz="4" w:space="0" w:color="auto"/>
              <w:right w:val="single" w:sz="4" w:space="0" w:color="auto"/>
            </w:tcBorders>
          </w:tcPr>
          <w:p w:rsidR="00633B07" w:rsidRPr="001B77F3" w:rsidRDefault="00633B07" w:rsidP="00A93A78">
            <w:pPr>
              <w:widowControl w:val="0"/>
              <w:spacing w:line="360" w:lineRule="auto"/>
              <w:ind w:right="-874"/>
              <w:jc w:val="both"/>
            </w:pPr>
            <w:r w:rsidRPr="001B77F3">
              <w:t>~  5622</w:t>
            </w: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5B73CF" w:rsidRDefault="00633B07" w:rsidP="00A93A78">
            <w:pPr>
              <w:widowControl w:val="0"/>
              <w:spacing w:line="360" w:lineRule="auto"/>
              <w:ind w:right="-874"/>
              <w:jc w:val="both"/>
            </w:pPr>
            <w:r w:rsidRPr="005B73CF">
              <w:t>Iš bendro gyventojų skaičiaus:</w:t>
            </w:r>
          </w:p>
        </w:tc>
        <w:tc>
          <w:tcPr>
            <w:tcW w:w="4149" w:type="dxa"/>
            <w:tcBorders>
              <w:top w:val="single" w:sz="4" w:space="0" w:color="auto"/>
              <w:left w:val="single" w:sz="4" w:space="0" w:color="auto"/>
              <w:bottom w:val="single" w:sz="4" w:space="0" w:color="auto"/>
              <w:right w:val="single" w:sz="4" w:space="0" w:color="auto"/>
            </w:tcBorders>
          </w:tcPr>
          <w:p w:rsidR="00633B07" w:rsidRPr="005F0F87" w:rsidRDefault="00633B07" w:rsidP="00A93A78">
            <w:pPr>
              <w:widowControl w:val="0"/>
              <w:spacing w:line="360" w:lineRule="auto"/>
              <w:ind w:right="-874"/>
              <w:jc w:val="both"/>
              <w:rPr>
                <w:b/>
              </w:rPr>
            </w:pP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2.1.</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5B73CF" w:rsidRDefault="00633B07" w:rsidP="00A93A78">
            <w:pPr>
              <w:widowControl w:val="0"/>
              <w:spacing w:line="360" w:lineRule="auto"/>
              <w:ind w:right="-874"/>
              <w:jc w:val="both"/>
            </w:pPr>
            <w:r w:rsidRPr="005B73CF">
              <w:t xml:space="preserve">pensinio amžiaus gyventojai </w:t>
            </w:r>
          </w:p>
        </w:tc>
        <w:tc>
          <w:tcPr>
            <w:tcW w:w="4149" w:type="dxa"/>
            <w:tcBorders>
              <w:top w:val="single" w:sz="4" w:space="0" w:color="auto"/>
              <w:left w:val="single" w:sz="4" w:space="0" w:color="auto"/>
              <w:bottom w:val="single" w:sz="4" w:space="0" w:color="auto"/>
              <w:right w:val="single" w:sz="4" w:space="0" w:color="auto"/>
            </w:tcBorders>
          </w:tcPr>
          <w:p w:rsidR="00633B07" w:rsidRPr="005F0F87" w:rsidRDefault="00633B07" w:rsidP="00A93A78">
            <w:pPr>
              <w:widowControl w:val="0"/>
              <w:spacing w:line="360" w:lineRule="auto"/>
              <w:ind w:right="-874"/>
              <w:jc w:val="both"/>
              <w:rPr>
                <w:b/>
              </w:rPr>
            </w:pPr>
            <w:r w:rsidRPr="005F0F87">
              <w:rPr>
                <w:b/>
              </w:rPr>
              <w:t xml:space="preserve">~  </w:t>
            </w:r>
            <w:r w:rsidRPr="00BA1DEB">
              <w:t>1</w:t>
            </w:r>
            <w:r>
              <w:t>471</w:t>
            </w:r>
            <w:r w:rsidRPr="00BA1DEB">
              <w:t xml:space="preserve"> </w:t>
            </w: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2.2.</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5B73CF" w:rsidRDefault="00633B07" w:rsidP="00A93A78">
            <w:pPr>
              <w:widowControl w:val="0"/>
              <w:spacing w:line="360" w:lineRule="auto"/>
              <w:ind w:right="-874"/>
              <w:jc w:val="both"/>
            </w:pPr>
            <w:r w:rsidRPr="005B73CF">
              <w:t xml:space="preserve">darbingo amžiaus gyventojai </w:t>
            </w:r>
          </w:p>
        </w:tc>
        <w:tc>
          <w:tcPr>
            <w:tcW w:w="4149" w:type="dxa"/>
            <w:tcBorders>
              <w:top w:val="single" w:sz="4" w:space="0" w:color="auto"/>
              <w:left w:val="single" w:sz="4" w:space="0" w:color="auto"/>
              <w:bottom w:val="single" w:sz="4" w:space="0" w:color="auto"/>
              <w:right w:val="single" w:sz="4" w:space="0" w:color="auto"/>
            </w:tcBorders>
          </w:tcPr>
          <w:p w:rsidR="00633B07" w:rsidRPr="006101A0" w:rsidRDefault="00633B07" w:rsidP="00A93A78">
            <w:pPr>
              <w:widowControl w:val="0"/>
              <w:spacing w:line="360" w:lineRule="auto"/>
              <w:ind w:right="-874"/>
            </w:pPr>
            <w:r w:rsidRPr="006101A0">
              <w:t xml:space="preserve">~  </w:t>
            </w:r>
            <w:r>
              <w:t>367</w:t>
            </w:r>
            <w:r w:rsidRPr="006101A0">
              <w:t xml:space="preserve">0  </w:t>
            </w: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2.3.</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5B73CF" w:rsidRDefault="00633B07" w:rsidP="00A93A78">
            <w:pPr>
              <w:widowControl w:val="0"/>
              <w:spacing w:line="360" w:lineRule="auto"/>
              <w:ind w:right="-874"/>
              <w:jc w:val="both"/>
            </w:pPr>
            <w:r w:rsidRPr="005B73CF">
              <w:t xml:space="preserve">suaugę asmenys su negalia  </w:t>
            </w:r>
          </w:p>
        </w:tc>
        <w:tc>
          <w:tcPr>
            <w:tcW w:w="4149" w:type="dxa"/>
            <w:tcBorders>
              <w:top w:val="single" w:sz="4" w:space="0" w:color="auto"/>
              <w:left w:val="single" w:sz="4" w:space="0" w:color="auto"/>
              <w:bottom w:val="single" w:sz="4" w:space="0" w:color="auto"/>
              <w:right w:val="single" w:sz="4" w:space="0" w:color="auto"/>
            </w:tcBorders>
          </w:tcPr>
          <w:p w:rsidR="00633B07" w:rsidRPr="006101A0" w:rsidRDefault="00633B07" w:rsidP="00A93A78">
            <w:pPr>
              <w:widowControl w:val="0"/>
              <w:spacing w:line="360" w:lineRule="auto"/>
              <w:ind w:right="-874"/>
              <w:jc w:val="both"/>
            </w:pPr>
            <w:r w:rsidRPr="006101A0">
              <w:t>~  8</w:t>
            </w:r>
            <w:r>
              <w:t>9</w:t>
            </w:r>
            <w:r w:rsidRPr="006101A0">
              <w:t xml:space="preserve">0    </w:t>
            </w:r>
          </w:p>
        </w:tc>
      </w:tr>
      <w:tr w:rsidR="00633B07" w:rsidRPr="005116CC"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2.4.</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AB6B69" w:rsidRDefault="00633B07" w:rsidP="00A93A78">
            <w:pPr>
              <w:widowControl w:val="0"/>
              <w:spacing w:line="360" w:lineRule="auto"/>
              <w:ind w:right="-874"/>
              <w:jc w:val="both"/>
            </w:pPr>
            <w:r w:rsidRPr="00AB6B69">
              <w:t xml:space="preserve">     vaikai </w:t>
            </w:r>
          </w:p>
        </w:tc>
        <w:tc>
          <w:tcPr>
            <w:tcW w:w="4149" w:type="dxa"/>
            <w:tcBorders>
              <w:top w:val="single" w:sz="4" w:space="0" w:color="auto"/>
              <w:left w:val="single" w:sz="4" w:space="0" w:color="auto"/>
              <w:bottom w:val="single" w:sz="4" w:space="0" w:color="auto"/>
              <w:right w:val="single" w:sz="4" w:space="0" w:color="auto"/>
            </w:tcBorders>
          </w:tcPr>
          <w:p w:rsidR="00633B07" w:rsidRPr="00976F3E" w:rsidRDefault="00633B07" w:rsidP="00A93A78">
            <w:pPr>
              <w:widowControl w:val="0"/>
              <w:spacing w:line="360" w:lineRule="auto"/>
              <w:ind w:right="-874"/>
              <w:jc w:val="both"/>
            </w:pPr>
            <w:r w:rsidRPr="00976F3E">
              <w:t>~   1</w:t>
            </w:r>
            <w:r>
              <w:t xml:space="preserve">766 </w:t>
            </w:r>
            <w:r w:rsidRPr="00976F3E">
              <w:t xml:space="preserve">bendras vaikų </w:t>
            </w:r>
          </w:p>
          <w:p w:rsidR="00633B07" w:rsidRPr="00976F3E" w:rsidRDefault="00633B07" w:rsidP="00A93A78">
            <w:pPr>
              <w:widowControl w:val="0"/>
              <w:spacing w:line="360" w:lineRule="auto"/>
              <w:ind w:right="-874"/>
              <w:jc w:val="both"/>
            </w:pPr>
            <w:r w:rsidRPr="00976F3E">
              <w:t>skaičius</w:t>
            </w:r>
          </w:p>
          <w:p w:rsidR="00633B07" w:rsidRPr="00976F3E" w:rsidRDefault="00633B07" w:rsidP="00A93A78">
            <w:pPr>
              <w:widowControl w:val="0"/>
              <w:spacing w:line="360" w:lineRule="auto"/>
              <w:ind w:right="-874"/>
              <w:jc w:val="both"/>
            </w:pPr>
            <w:r w:rsidRPr="00976F3E">
              <w:t>(iš jų: 838- (1-12kl.)</w:t>
            </w:r>
          </w:p>
          <w:p w:rsidR="00633B07" w:rsidRPr="00976F3E" w:rsidRDefault="00633B07" w:rsidP="00A93A78">
            <w:pPr>
              <w:widowControl w:val="0"/>
              <w:spacing w:line="360" w:lineRule="auto"/>
              <w:ind w:right="-874"/>
              <w:jc w:val="both"/>
            </w:pPr>
            <w:r>
              <w:t>mokiniai</w:t>
            </w:r>
            <w:r w:rsidRPr="00976F3E">
              <w:t xml:space="preserve"> lankantys mokymo</w:t>
            </w:r>
            <w:r>
              <w:t>s</w:t>
            </w:r>
            <w:r w:rsidRPr="00976F3E">
              <w:t>i įstaigas</w:t>
            </w:r>
            <w:r>
              <w:t xml:space="preserve">, </w:t>
            </w:r>
            <w:r w:rsidRPr="00976F3E">
              <w:t xml:space="preserve"> </w:t>
            </w:r>
          </w:p>
          <w:p w:rsidR="00633B07" w:rsidRPr="00976F3E" w:rsidRDefault="00633B07" w:rsidP="00A93A78">
            <w:pPr>
              <w:widowControl w:val="0"/>
              <w:spacing w:line="360" w:lineRule="auto"/>
              <w:ind w:right="-874"/>
              <w:jc w:val="both"/>
            </w:pPr>
            <w:r w:rsidRPr="00976F3E">
              <w:t>55-vaikams</w:t>
            </w:r>
            <w:r>
              <w:t xml:space="preserve"> teikiamas</w:t>
            </w:r>
          </w:p>
          <w:p w:rsidR="00633B07" w:rsidRDefault="00633B07" w:rsidP="00A93A78">
            <w:pPr>
              <w:widowControl w:val="0"/>
              <w:spacing w:line="360" w:lineRule="auto"/>
              <w:ind w:right="-874"/>
              <w:jc w:val="both"/>
            </w:pPr>
            <w:r>
              <w:t>priešmokyklinis</w:t>
            </w:r>
            <w:r w:rsidRPr="00976F3E">
              <w:t xml:space="preserve"> ugdymas</w:t>
            </w:r>
            <w:r>
              <w:t xml:space="preserve"> ir 173 – </w:t>
            </w:r>
          </w:p>
          <w:p w:rsidR="00633B07" w:rsidRPr="00A93A78" w:rsidRDefault="00633B07" w:rsidP="00A93A78">
            <w:pPr>
              <w:widowControl w:val="0"/>
              <w:spacing w:line="360" w:lineRule="auto"/>
              <w:ind w:right="-874"/>
              <w:jc w:val="both"/>
            </w:pPr>
            <w:r>
              <w:t>ikimokyklinis ugdymas)</w:t>
            </w: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2.5.</w:t>
            </w:r>
          </w:p>
        </w:tc>
        <w:tc>
          <w:tcPr>
            <w:tcW w:w="4110" w:type="dxa"/>
            <w:tcBorders>
              <w:top w:val="single" w:sz="4" w:space="0" w:color="auto"/>
              <w:left w:val="single" w:sz="4" w:space="0" w:color="auto"/>
              <w:bottom w:val="single" w:sz="4" w:space="0" w:color="auto"/>
              <w:right w:val="single" w:sz="4" w:space="0" w:color="auto"/>
            </w:tcBorders>
            <w:noWrap/>
            <w:vAlign w:val="center"/>
          </w:tcPr>
          <w:p w:rsidR="00633B07" w:rsidRPr="00363621" w:rsidRDefault="00633B07" w:rsidP="00A93A78">
            <w:pPr>
              <w:widowControl w:val="0"/>
              <w:spacing w:line="360" w:lineRule="auto"/>
              <w:ind w:right="-874"/>
              <w:jc w:val="both"/>
            </w:pPr>
            <w:r w:rsidRPr="00363621">
              <w:t>vaikai su negalia</w:t>
            </w:r>
            <w:r>
              <w:t xml:space="preserve"> </w:t>
            </w:r>
          </w:p>
        </w:tc>
        <w:tc>
          <w:tcPr>
            <w:tcW w:w="4149" w:type="dxa"/>
            <w:tcBorders>
              <w:top w:val="single" w:sz="4" w:space="0" w:color="auto"/>
              <w:left w:val="single" w:sz="4" w:space="0" w:color="auto"/>
              <w:bottom w:val="single" w:sz="4" w:space="0" w:color="auto"/>
              <w:right w:val="single" w:sz="4" w:space="0" w:color="auto"/>
            </w:tcBorders>
          </w:tcPr>
          <w:p w:rsidR="00633B07" w:rsidRPr="005F0F87" w:rsidRDefault="00633B07" w:rsidP="00A93A78">
            <w:pPr>
              <w:widowControl w:val="0"/>
              <w:spacing w:line="360" w:lineRule="auto"/>
              <w:ind w:right="-874"/>
              <w:jc w:val="both"/>
            </w:pPr>
            <w:r>
              <w:t>41</w:t>
            </w: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3.</w:t>
            </w:r>
          </w:p>
        </w:tc>
        <w:tc>
          <w:tcPr>
            <w:tcW w:w="4110" w:type="dxa"/>
            <w:tcBorders>
              <w:top w:val="single" w:sz="4" w:space="0" w:color="auto"/>
              <w:left w:val="single" w:sz="4" w:space="0" w:color="auto"/>
              <w:bottom w:val="single" w:sz="4" w:space="0" w:color="auto"/>
              <w:right w:val="single" w:sz="4" w:space="0" w:color="auto"/>
            </w:tcBorders>
            <w:noWrap/>
            <w:vAlign w:val="bottom"/>
          </w:tcPr>
          <w:p w:rsidR="00633B07" w:rsidRPr="00AB6B69" w:rsidRDefault="00633B07" w:rsidP="00A93A78">
            <w:pPr>
              <w:widowControl w:val="0"/>
              <w:spacing w:line="360" w:lineRule="auto"/>
              <w:ind w:right="-874"/>
              <w:jc w:val="both"/>
            </w:pPr>
            <w:r w:rsidRPr="00AB6B69">
              <w:t>Socialinės rizikos šeimos</w:t>
            </w:r>
            <w:r>
              <w:t xml:space="preserve"> </w:t>
            </w:r>
          </w:p>
        </w:tc>
        <w:tc>
          <w:tcPr>
            <w:tcW w:w="4149" w:type="dxa"/>
            <w:tcBorders>
              <w:top w:val="single" w:sz="4" w:space="0" w:color="auto"/>
              <w:left w:val="single" w:sz="4" w:space="0" w:color="auto"/>
              <w:bottom w:val="single" w:sz="4" w:space="0" w:color="auto"/>
              <w:right w:val="single" w:sz="4" w:space="0" w:color="auto"/>
            </w:tcBorders>
          </w:tcPr>
          <w:p w:rsidR="00633B07" w:rsidRPr="00EB6E07" w:rsidRDefault="00633B07" w:rsidP="00A93A78">
            <w:pPr>
              <w:widowControl w:val="0"/>
              <w:spacing w:line="360" w:lineRule="auto"/>
              <w:ind w:right="-874"/>
              <w:jc w:val="both"/>
            </w:pPr>
            <w:r w:rsidRPr="00EB6E07">
              <w:t>66</w:t>
            </w:r>
          </w:p>
        </w:tc>
      </w:tr>
      <w:tr w:rsidR="00633B07" w:rsidRPr="00AB6B69" w:rsidTr="00233A42">
        <w:trPr>
          <w:trHeight w:val="256"/>
        </w:trPr>
        <w:tc>
          <w:tcPr>
            <w:tcW w:w="1101" w:type="dxa"/>
            <w:tcBorders>
              <w:top w:val="single" w:sz="4" w:space="0" w:color="auto"/>
              <w:left w:val="single" w:sz="4" w:space="0" w:color="auto"/>
              <w:bottom w:val="single" w:sz="4" w:space="0" w:color="auto"/>
              <w:right w:val="single" w:sz="4" w:space="0" w:color="auto"/>
            </w:tcBorders>
          </w:tcPr>
          <w:p w:rsidR="00633B07" w:rsidRPr="00AB6B69" w:rsidRDefault="00633B07" w:rsidP="00A93A78">
            <w:pPr>
              <w:widowControl w:val="0"/>
              <w:spacing w:line="360" w:lineRule="auto"/>
              <w:ind w:right="-874"/>
              <w:jc w:val="both"/>
            </w:pPr>
            <w:r w:rsidRPr="00AB6B69">
              <w:t>4.</w:t>
            </w:r>
          </w:p>
        </w:tc>
        <w:tc>
          <w:tcPr>
            <w:tcW w:w="4110" w:type="dxa"/>
            <w:tcBorders>
              <w:top w:val="single" w:sz="4" w:space="0" w:color="auto"/>
              <w:left w:val="single" w:sz="4" w:space="0" w:color="auto"/>
              <w:bottom w:val="single" w:sz="4" w:space="0" w:color="auto"/>
              <w:right w:val="single" w:sz="4" w:space="0" w:color="auto"/>
            </w:tcBorders>
            <w:noWrap/>
            <w:vAlign w:val="bottom"/>
          </w:tcPr>
          <w:p w:rsidR="00633B07" w:rsidRPr="00AB6B69" w:rsidRDefault="00633B07" w:rsidP="00A93A78">
            <w:pPr>
              <w:widowControl w:val="0"/>
              <w:spacing w:line="360" w:lineRule="auto"/>
              <w:ind w:right="-874"/>
              <w:jc w:val="both"/>
            </w:pPr>
            <w:r w:rsidRPr="00AB6B69">
              <w:t>Vaikų skaičius socialinės rizikos šeimose</w:t>
            </w:r>
          </w:p>
        </w:tc>
        <w:tc>
          <w:tcPr>
            <w:tcW w:w="4149" w:type="dxa"/>
            <w:tcBorders>
              <w:top w:val="single" w:sz="4" w:space="0" w:color="auto"/>
              <w:left w:val="single" w:sz="4" w:space="0" w:color="auto"/>
              <w:bottom w:val="single" w:sz="4" w:space="0" w:color="auto"/>
              <w:right w:val="single" w:sz="4" w:space="0" w:color="auto"/>
            </w:tcBorders>
          </w:tcPr>
          <w:p w:rsidR="00633B07" w:rsidRPr="00EB6E07" w:rsidRDefault="00633B07" w:rsidP="00A93A78">
            <w:pPr>
              <w:widowControl w:val="0"/>
              <w:spacing w:line="360" w:lineRule="auto"/>
              <w:ind w:right="-874"/>
              <w:jc w:val="both"/>
            </w:pPr>
            <w:r w:rsidRPr="00EB6E07">
              <w:t>141</w:t>
            </w:r>
          </w:p>
        </w:tc>
      </w:tr>
    </w:tbl>
    <w:p w:rsidR="00633B07" w:rsidRDefault="00633B07" w:rsidP="00587B18">
      <w:pPr>
        <w:spacing w:line="360" w:lineRule="auto"/>
        <w:ind w:right="6"/>
        <w:jc w:val="both"/>
        <w:rPr>
          <w:b/>
        </w:rPr>
      </w:pPr>
    </w:p>
    <w:p w:rsidR="00633B07" w:rsidRDefault="00633B07" w:rsidP="00587B18">
      <w:pPr>
        <w:spacing w:line="360" w:lineRule="auto"/>
        <w:ind w:right="6"/>
        <w:jc w:val="both"/>
        <w:rPr>
          <w:b/>
        </w:rPr>
      </w:pPr>
    </w:p>
    <w:p w:rsidR="00633B07" w:rsidRPr="00E54EF2" w:rsidRDefault="00633B07" w:rsidP="00587B18">
      <w:pPr>
        <w:spacing w:line="360" w:lineRule="auto"/>
        <w:ind w:right="6"/>
        <w:jc w:val="both"/>
        <w:rPr>
          <w:b/>
        </w:rPr>
      </w:pPr>
      <w:r>
        <w:rPr>
          <w:b/>
        </w:rPr>
        <w:t xml:space="preserve">       </w:t>
      </w:r>
    </w:p>
    <w:p w:rsidR="00633B07" w:rsidRPr="0054229C" w:rsidRDefault="00633B07" w:rsidP="00A93A78">
      <w:pPr>
        <w:pStyle w:val="HTMLPreformatted"/>
        <w:spacing w:line="360" w:lineRule="auto"/>
        <w:ind w:right="-874"/>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ab/>
        <w:t>4.2. Gyventojų socialinių paslaugų poreikius sąlygojantys veiksniai</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Pagėgių savivaldybėje pagrindinė socialinių paslaugų organizatorė yra savivaldybė, o socialines paslaugas teikia biudžetinės įstaigos ir nevyriausybinė</w:t>
      </w:r>
      <w:r>
        <w:rPr>
          <w:rFonts w:ascii="Times New Roman" w:hAnsi="Times New Roman" w:cs="Times New Roman"/>
          <w:sz w:val="24"/>
          <w:szCs w:val="24"/>
          <w:lang w:val="lt-LT"/>
        </w:rPr>
        <w:t>s organizacijos</w:t>
      </w:r>
      <w:r w:rsidRPr="00196A37">
        <w:rPr>
          <w:rFonts w:ascii="Times New Roman" w:hAnsi="Times New Roman" w:cs="Times New Roman"/>
          <w:sz w:val="24"/>
          <w:szCs w:val="24"/>
          <w:lang w:val="lt-LT"/>
        </w:rPr>
        <w:t xml:space="preserve"> (Pagėgių savivaldybės Neįgaliųjų draugija</w:t>
      </w:r>
      <w:r>
        <w:rPr>
          <w:rFonts w:ascii="Times New Roman" w:hAnsi="Times New Roman" w:cs="Times New Roman"/>
          <w:sz w:val="24"/>
          <w:szCs w:val="24"/>
          <w:lang w:val="lt-LT"/>
        </w:rPr>
        <w:t xml:space="preserve"> ir VšĮ „Sudoku“</w:t>
      </w:r>
      <w:r w:rsidRPr="00196A37">
        <w:rPr>
          <w:rFonts w:ascii="Times New Roman" w:hAnsi="Times New Roman" w:cs="Times New Roman"/>
          <w:sz w:val="24"/>
          <w:szCs w:val="24"/>
          <w:lang w:val="lt-LT"/>
        </w:rPr>
        <w:t xml:space="preserve">). </w:t>
      </w:r>
    </w:p>
    <w:p w:rsidR="00633B07" w:rsidRPr="00196A37" w:rsidRDefault="00633B07" w:rsidP="00A93A78">
      <w:pPr>
        <w:pStyle w:val="HTMLPreformatted"/>
        <w:spacing w:line="360" w:lineRule="auto"/>
        <w:ind w:right="-52"/>
        <w:jc w:val="both"/>
        <w:rPr>
          <w:rFonts w:ascii="Times New Roman" w:hAnsi="Times New Roman" w:cs="Times New Roman"/>
          <w:b/>
          <w:sz w:val="24"/>
          <w:szCs w:val="24"/>
          <w:lang w:val="lt-LT"/>
        </w:rPr>
      </w:pPr>
      <w:r w:rsidRPr="00196A37">
        <w:rPr>
          <w:rFonts w:ascii="Times New Roman" w:hAnsi="Times New Roman" w:cs="Times New Roman"/>
          <w:sz w:val="24"/>
          <w:szCs w:val="24"/>
          <w:lang w:val="lt-LT"/>
        </w:rPr>
        <w:tab/>
        <w:t>Rinkos ekonomikos sąlygos išryškino žmonių grupes, kurioms socialinės paslaugos tapo labai svarbios. Tai socialinės rizikos šeimos, vaikai su negalia ir jų šeimos, likę be tėvų globos vaikai, suaugę asmenys su negalia ir jų šeimos, senyvo amžiaus asmenys ir jų šeimos, socialinės rizikos suaugę asmenys</w:t>
      </w:r>
      <w:r w:rsidRPr="00196A37">
        <w:rPr>
          <w:rFonts w:ascii="Times New Roman" w:hAnsi="Times New Roman" w:cs="Times New Roman"/>
          <w:b/>
          <w:sz w:val="24"/>
          <w:szCs w:val="24"/>
          <w:lang w:val="lt-LT"/>
        </w:rPr>
        <w:t>.</w:t>
      </w:r>
    </w:p>
    <w:p w:rsidR="00633B07" w:rsidRPr="00196A37" w:rsidRDefault="00633B07" w:rsidP="00A93A78">
      <w:pPr>
        <w:pStyle w:val="HTMLPreformatted"/>
        <w:spacing w:line="360" w:lineRule="auto"/>
        <w:ind w:right="-52"/>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sz w:val="24"/>
          <w:szCs w:val="24"/>
          <w:lang w:val="lt-LT"/>
        </w:rPr>
        <w:t xml:space="preserve">Kaip ir kitų savivaldybių, Pagėgių savivaldybės gyventojų socialinių paslaugų poreikius lemia panašūs veiksniai: mažas gimstamumas, visuomenės senėjimas, negalia, emigracija, socialinė rizika, nedarbas ir kt. </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567"/>
          <w:tab w:val="left" w:pos="9540"/>
          <w:tab w:val="left" w:pos="9720"/>
          <w:tab w:val="left" w:pos="10260"/>
        </w:tabs>
        <w:spacing w:line="360" w:lineRule="auto"/>
        <w:ind w:right="-51"/>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      Lietuvoje, kaip ir kitose Europos Sąjungos valstybėse kasmet vis didesnę dalį sudaro pagyvenę, tai yra 60 metų ir vyresni žmonės. Vyksta senėjimo procesas. </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567"/>
          <w:tab w:val="left" w:pos="9540"/>
          <w:tab w:val="left" w:pos="9720"/>
          <w:tab w:val="left" w:pos="10260"/>
        </w:tabs>
        <w:spacing w:line="360" w:lineRule="auto"/>
        <w:ind w:right="-51"/>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       Pagrindiniai socialinių paslaugų gavėjai Pagėgių savivaldybėje yra senyvo amžiaus asmenys, darbingo amžiaus asmenys turintys negalią, asmenys su sunkia negalia, socialinės rizikos šeimos ir kiti įvairų socialinį statusą turintys asmenys. Socialinių paslaugų poreikis šioms socialinėms grupėms yra pastovus. Darytina prielaida, kad pagrindinė priežastis yra vis didėjantis socialinių ryšių nykimas ir didelė emigracija į užsienį, todėl vis mažėja šeimos parama senyvo amžiaus asmenims, neįgaliesiems.</w:t>
      </w:r>
      <w:r w:rsidRPr="00196A37">
        <w:rPr>
          <w:rFonts w:ascii="Times New Roman" w:hAnsi="Times New Roman" w:cs="Times New Roman"/>
          <w:b/>
          <w:sz w:val="24"/>
          <w:szCs w:val="24"/>
          <w:lang w:val="lt-LT"/>
        </w:rPr>
        <w:t xml:space="preserve"> </w:t>
      </w:r>
      <w:r w:rsidRPr="00196A37">
        <w:rPr>
          <w:rFonts w:ascii="Times New Roman" w:hAnsi="Times New Roman" w:cs="Times New Roman"/>
          <w:sz w:val="24"/>
          <w:szCs w:val="24"/>
          <w:lang w:val="lt-LT"/>
        </w:rPr>
        <w:t xml:space="preserve">Trumpalaikės/ilgalaikės socialinės globos ir (socialinės priežiūros) pagalbos namuose paslaugų poreikis taip pat išlieka pastovus. </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567"/>
          <w:tab w:val="left" w:pos="9540"/>
          <w:tab w:val="left" w:pos="9720"/>
          <w:tab w:val="left" w:pos="10260"/>
        </w:tabs>
        <w:spacing w:line="360" w:lineRule="auto"/>
        <w:ind w:right="-51"/>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2017</w:t>
      </w:r>
      <w:r w:rsidRPr="00196A37">
        <w:rPr>
          <w:rFonts w:ascii="Times New Roman" w:hAnsi="Times New Roman" w:cs="Times New Roman"/>
          <w:sz w:val="24"/>
          <w:szCs w:val="24"/>
          <w:lang w:val="lt-LT"/>
        </w:rPr>
        <w:t xml:space="preserve"> m. paslaugų poreikis neviršijo Socialinių paslaugų centro </w:t>
      </w:r>
      <w:r>
        <w:rPr>
          <w:rFonts w:ascii="Times New Roman" w:hAnsi="Times New Roman" w:cs="Times New Roman"/>
          <w:sz w:val="24"/>
          <w:szCs w:val="24"/>
          <w:lang w:val="lt-LT"/>
        </w:rPr>
        <w:t xml:space="preserve">ir </w:t>
      </w:r>
      <w:r w:rsidRPr="00196A37">
        <w:rPr>
          <w:rFonts w:ascii="Times New Roman" w:hAnsi="Times New Roman" w:cs="Times New Roman"/>
          <w:sz w:val="24"/>
          <w:szCs w:val="24"/>
          <w:lang w:val="lt-LT"/>
        </w:rPr>
        <w:t>Pagėgių palaikomojo gydymo, slaugos ir senelių globos namų galimybių tenki</w:t>
      </w:r>
      <w:r>
        <w:rPr>
          <w:rFonts w:ascii="Times New Roman" w:hAnsi="Times New Roman" w:cs="Times New Roman"/>
          <w:sz w:val="24"/>
          <w:szCs w:val="24"/>
          <w:lang w:val="lt-LT"/>
        </w:rPr>
        <w:t>nti socialinių paslaugų poreikį</w:t>
      </w:r>
      <w:r w:rsidRPr="00196A37">
        <w:rPr>
          <w:rFonts w:ascii="Times New Roman" w:hAnsi="Times New Roman" w:cs="Times New Roman"/>
          <w:sz w:val="24"/>
          <w:szCs w:val="24"/>
          <w:lang w:val="lt-LT"/>
        </w:rPr>
        <w:t xml:space="preserve">. </w:t>
      </w:r>
    </w:p>
    <w:p w:rsidR="00633B07" w:rsidRPr="00AB6B69" w:rsidRDefault="00633B07" w:rsidP="00A93A78">
      <w:pPr>
        <w:tabs>
          <w:tab w:val="left" w:pos="0"/>
        </w:tabs>
        <w:spacing w:line="360" w:lineRule="auto"/>
        <w:ind w:right="-52"/>
        <w:jc w:val="both"/>
      </w:pPr>
      <w:r>
        <w:tab/>
      </w:r>
      <w:r w:rsidRPr="00AB6B69">
        <w:t>Socialinių paslaugų poreikiui ir tinklo plėtojimui įtakos turi politiniai veiksniai ir jų pokyčiai, įtakojantys socialinės apsaugos politiką Lietuvoje: Lietuvos Respublikos įstatymai, Vyriausybės nutarimai ir kiti teisės aktai, reglamentuojantys socialinių paslaugų teikimą.</w:t>
      </w:r>
    </w:p>
    <w:p w:rsidR="00633B07" w:rsidRPr="00AB6B69" w:rsidRDefault="00633B07" w:rsidP="00A93A78">
      <w:pPr>
        <w:tabs>
          <w:tab w:val="left" w:pos="0"/>
        </w:tabs>
        <w:spacing w:line="360" w:lineRule="auto"/>
        <w:ind w:right="-52"/>
        <w:jc w:val="both"/>
      </w:pPr>
      <w:r>
        <w:tab/>
        <w:t>V</w:t>
      </w:r>
      <w:r w:rsidRPr="00AB6B69">
        <w:t>yk</w:t>
      </w:r>
      <w:r>
        <w:t>doma</w:t>
      </w:r>
      <w:r w:rsidRPr="00AB6B69">
        <w:t xml:space="preserve"> social</w:t>
      </w:r>
      <w:r>
        <w:t xml:space="preserve">inių paslaugų sistemos reforma, </w:t>
      </w:r>
      <w:r w:rsidRPr="00AB6B69">
        <w:t>užtikrin</w:t>
      </w:r>
      <w:r>
        <w:t>a</w:t>
      </w:r>
      <w:r w:rsidRPr="00AB6B69">
        <w:t xml:space="preserve"> pakankamą pažeidžiamų grupių apsaugą, plė</w:t>
      </w:r>
      <w:r>
        <w:t xml:space="preserve">tojant socialines paslaugas − </w:t>
      </w:r>
      <w:r w:rsidRPr="00AB6B69">
        <w:t>didinant socialinės pagalbos efektyvumą.</w:t>
      </w:r>
    </w:p>
    <w:p w:rsidR="00633B07" w:rsidRPr="00AB6B69" w:rsidRDefault="00633B07" w:rsidP="00A93A78">
      <w:pPr>
        <w:tabs>
          <w:tab w:val="left" w:pos="0"/>
        </w:tabs>
        <w:spacing w:line="360" w:lineRule="auto"/>
        <w:ind w:right="-52"/>
        <w:jc w:val="both"/>
      </w:pPr>
      <w:r>
        <w:tab/>
      </w:r>
      <w:r w:rsidRPr="00AB6B69">
        <w:t xml:space="preserve">Socialinių paslaugų įstatymas </w:t>
      </w:r>
      <w:r>
        <w:t>apibrėžia socialinių paslaugų sampratą, tikslus ir rūšis, reglamentuoja socialinių paslaugų valdymą</w:t>
      </w:r>
      <w:r w:rsidRPr="00AB6B69">
        <w:t>,</w:t>
      </w:r>
      <w:r>
        <w:t xml:space="preserve"> skyrimą ir teikimą, socialinės globos įstaigų licencijavimą, finansavimą, mokėjimą už socialines paslaugas ir ginčų, susijusių su socialinėmis paslaugomis, nagrinėjimą, </w:t>
      </w:r>
      <w:r w:rsidRPr="00AB6B69">
        <w:t xml:space="preserve">o tai įpareigoja sukurti </w:t>
      </w:r>
      <w:r>
        <w:t xml:space="preserve">Savivaldybėje </w:t>
      </w:r>
      <w:r w:rsidRPr="00AB6B69">
        <w:t xml:space="preserve">ir šių paslaugų teikimui reikalingą infrastruktūrą. </w:t>
      </w:r>
    </w:p>
    <w:p w:rsidR="00633B07" w:rsidRPr="00AB6B69" w:rsidRDefault="00633B07" w:rsidP="00A93A78">
      <w:pPr>
        <w:tabs>
          <w:tab w:val="left" w:pos="0"/>
        </w:tabs>
        <w:spacing w:line="360" w:lineRule="auto"/>
        <w:ind w:right="-52"/>
        <w:jc w:val="both"/>
      </w:pPr>
      <w:r>
        <w:tab/>
      </w:r>
      <w:r w:rsidRPr="00AB6B69">
        <w:t xml:space="preserve">Planuojant ir organizuojant socialinių paslaugų teikimą orientuojamasi į Lietuvos Respublikos socialinės apsaugos ir darbo ministerijos įgyvendinamas užimtumo ir socialinės politikos priemones. </w:t>
      </w:r>
    </w:p>
    <w:p w:rsidR="00633B07" w:rsidRDefault="00633B07" w:rsidP="00A93A78">
      <w:pPr>
        <w:tabs>
          <w:tab w:val="left" w:pos="0"/>
        </w:tabs>
        <w:spacing w:line="360" w:lineRule="auto"/>
        <w:ind w:right="-52"/>
        <w:jc w:val="both"/>
      </w:pPr>
      <w:r w:rsidRPr="00AB6B69">
        <w:tab/>
      </w:r>
      <w:r w:rsidRPr="00AB6B69">
        <w:rPr>
          <w:bCs/>
        </w:rPr>
        <w:t>Svarbiausi uždaviniai ir toliau išlieka skurdo ir socialinės atskirties mažinimas, teikiamų socialinių paslaugų kokybės gerinimas</w:t>
      </w:r>
      <w:r>
        <w:rPr>
          <w:bCs/>
        </w:rPr>
        <w:t xml:space="preserve"> </w:t>
      </w:r>
      <w:r w:rsidRPr="00AB6B69">
        <w:rPr>
          <w:bCs/>
        </w:rPr>
        <w:t>bei jų plėtra savivaldybėje</w:t>
      </w:r>
      <w:r w:rsidRPr="00AB6B69">
        <w:t xml:space="preserve">. </w:t>
      </w:r>
    </w:p>
    <w:p w:rsidR="00633B07" w:rsidRPr="00AB6B69" w:rsidRDefault="00633B07" w:rsidP="00A93A78">
      <w:pPr>
        <w:tabs>
          <w:tab w:val="left" w:pos="0"/>
        </w:tabs>
        <w:spacing w:line="360" w:lineRule="auto"/>
        <w:ind w:right="-52"/>
        <w:jc w:val="both"/>
      </w:pPr>
      <w:r>
        <w:tab/>
        <w:t>Socialinių paslaugų skyrimas siejamas su nuolatinės slaugos ar nuolatinės priežiūros kompensacijos mokėjimu, gyventojams yra nustatomi specialieji poreikiai ir asmeniui pritaikomos reikalingos paslaugos. Taip pat gyventojams, kuriems nustatyti specialieji poreikiai, atsižvelgiant į asmens situaciją yra skiriamos socialinės priežiūros (pagalbos į namus) socialinės paslaugos.</w:t>
      </w:r>
    </w:p>
    <w:p w:rsidR="00633B07" w:rsidRDefault="00633B07" w:rsidP="00A93A78">
      <w:pPr>
        <w:tabs>
          <w:tab w:val="left" w:pos="0"/>
        </w:tabs>
        <w:spacing w:line="360" w:lineRule="auto"/>
        <w:ind w:right="-52"/>
        <w:jc w:val="both"/>
      </w:pPr>
      <w:r w:rsidRPr="00AB6B69">
        <w:tab/>
        <w:t>Savivaldybės administracijos Socialinės paramos skyriaus duomenimis gyventojų</w:t>
      </w:r>
      <w:r>
        <w:t>,</w:t>
      </w:r>
      <w:r w:rsidRPr="00AB6B69">
        <w:t xml:space="preserve"> gaunančių tikslinę kompensaciją</w:t>
      </w:r>
      <w:r>
        <w:t xml:space="preserve">, </w:t>
      </w:r>
      <w:r w:rsidRPr="00AB6B69">
        <w:t>skaičius</w:t>
      </w:r>
      <w:r>
        <w:t>.</w:t>
      </w:r>
      <w:r w:rsidRPr="00AB6B69">
        <w:tab/>
      </w:r>
      <w:r w:rsidRPr="00AB6B69">
        <w:tab/>
        <w:t xml:space="preserve">        </w:t>
      </w:r>
      <w:r>
        <w:t xml:space="preserve">                                               </w:t>
      </w:r>
      <w:r w:rsidRPr="00AB6B69">
        <w:t xml:space="preserve"> </w:t>
      </w:r>
      <w:r>
        <w:t xml:space="preserve">                                               </w:t>
      </w:r>
    </w:p>
    <w:p w:rsidR="00633B07" w:rsidRDefault="00633B07" w:rsidP="00A93A78">
      <w:pPr>
        <w:tabs>
          <w:tab w:val="left" w:pos="0"/>
        </w:tabs>
        <w:spacing w:line="360" w:lineRule="auto"/>
        <w:ind w:right="-52"/>
        <w:jc w:val="both"/>
      </w:pPr>
      <w:r>
        <w:t xml:space="preserve">                                                                                                                                             2 </w:t>
      </w:r>
      <w:r w:rsidRPr="00AB6B69">
        <w:t>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136"/>
        <w:gridCol w:w="1148"/>
        <w:gridCol w:w="1552"/>
        <w:gridCol w:w="1440"/>
        <w:gridCol w:w="1384"/>
      </w:tblGrid>
      <w:tr w:rsidR="00633B07" w:rsidRPr="002740B5">
        <w:tc>
          <w:tcPr>
            <w:tcW w:w="3168" w:type="dxa"/>
          </w:tcPr>
          <w:p w:rsidR="00633B07" w:rsidRPr="002740B5" w:rsidRDefault="00633B07" w:rsidP="00A93A78">
            <w:pPr>
              <w:tabs>
                <w:tab w:val="left" w:pos="0"/>
              </w:tabs>
              <w:spacing w:line="360" w:lineRule="auto"/>
              <w:ind w:right="-52"/>
              <w:jc w:val="center"/>
            </w:pPr>
            <w:r w:rsidRPr="002740B5">
              <w:t>RODIKLIAI</w:t>
            </w:r>
          </w:p>
          <w:p w:rsidR="00633B07" w:rsidRPr="002740B5" w:rsidRDefault="00633B07" w:rsidP="00A93A78">
            <w:pPr>
              <w:tabs>
                <w:tab w:val="left" w:pos="0"/>
              </w:tabs>
              <w:spacing w:line="360" w:lineRule="auto"/>
              <w:ind w:right="-52"/>
              <w:jc w:val="both"/>
            </w:pPr>
          </w:p>
        </w:tc>
        <w:tc>
          <w:tcPr>
            <w:tcW w:w="1136" w:type="dxa"/>
          </w:tcPr>
          <w:p w:rsidR="00633B07" w:rsidRPr="002740B5" w:rsidRDefault="00633B07" w:rsidP="00A93A78">
            <w:pPr>
              <w:tabs>
                <w:tab w:val="left" w:pos="0"/>
              </w:tabs>
              <w:spacing w:line="360" w:lineRule="auto"/>
              <w:ind w:right="-52"/>
              <w:jc w:val="center"/>
            </w:pPr>
            <w:r>
              <w:t>2013</w:t>
            </w:r>
            <w:r w:rsidRPr="002740B5">
              <w:t xml:space="preserve"> m. gavėjų skaičius</w:t>
            </w:r>
          </w:p>
        </w:tc>
        <w:tc>
          <w:tcPr>
            <w:tcW w:w="1148" w:type="dxa"/>
          </w:tcPr>
          <w:p w:rsidR="00633B07" w:rsidRPr="002740B5" w:rsidRDefault="00633B07" w:rsidP="00A93A78">
            <w:pPr>
              <w:tabs>
                <w:tab w:val="left" w:pos="0"/>
              </w:tabs>
              <w:spacing w:line="360" w:lineRule="auto"/>
              <w:ind w:right="-52"/>
              <w:jc w:val="center"/>
            </w:pPr>
            <w:r>
              <w:t>2014</w:t>
            </w:r>
            <w:r w:rsidRPr="002740B5">
              <w:t xml:space="preserve"> m. gavėjų skaičius</w:t>
            </w:r>
          </w:p>
        </w:tc>
        <w:tc>
          <w:tcPr>
            <w:tcW w:w="1552" w:type="dxa"/>
          </w:tcPr>
          <w:p w:rsidR="00633B07" w:rsidRPr="002740B5" w:rsidRDefault="00633B07" w:rsidP="00A93A78">
            <w:pPr>
              <w:tabs>
                <w:tab w:val="left" w:pos="0"/>
              </w:tabs>
              <w:spacing w:line="360" w:lineRule="auto"/>
              <w:ind w:right="-52"/>
              <w:jc w:val="center"/>
            </w:pPr>
            <w:r>
              <w:t>2015</w:t>
            </w:r>
            <w:r w:rsidRPr="002740B5">
              <w:t xml:space="preserve"> m. </w:t>
            </w:r>
          </w:p>
          <w:p w:rsidR="00633B07" w:rsidRPr="002740B5" w:rsidRDefault="00633B07" w:rsidP="00A93A78">
            <w:pPr>
              <w:tabs>
                <w:tab w:val="left" w:pos="0"/>
              </w:tabs>
              <w:spacing w:line="360" w:lineRule="auto"/>
              <w:ind w:right="-52"/>
              <w:jc w:val="center"/>
            </w:pPr>
            <w:r w:rsidRPr="002740B5">
              <w:t xml:space="preserve">gavėjų </w:t>
            </w:r>
          </w:p>
          <w:p w:rsidR="00633B07" w:rsidRPr="002740B5" w:rsidRDefault="00633B07" w:rsidP="00A93A78">
            <w:pPr>
              <w:tabs>
                <w:tab w:val="left" w:pos="0"/>
              </w:tabs>
              <w:spacing w:line="360" w:lineRule="auto"/>
              <w:ind w:right="-52"/>
              <w:jc w:val="center"/>
            </w:pPr>
            <w:r w:rsidRPr="002740B5">
              <w:t>skaičius</w:t>
            </w:r>
          </w:p>
        </w:tc>
        <w:tc>
          <w:tcPr>
            <w:tcW w:w="1440" w:type="dxa"/>
          </w:tcPr>
          <w:p w:rsidR="00633B07" w:rsidRPr="002740B5" w:rsidRDefault="00633B07" w:rsidP="00A93A78">
            <w:pPr>
              <w:tabs>
                <w:tab w:val="left" w:pos="0"/>
              </w:tabs>
              <w:spacing w:line="360" w:lineRule="auto"/>
              <w:ind w:right="-52"/>
              <w:jc w:val="center"/>
            </w:pPr>
            <w:r>
              <w:t>2016</w:t>
            </w:r>
            <w:r w:rsidRPr="002740B5">
              <w:t xml:space="preserve"> m. gavėjų skaičius</w:t>
            </w:r>
          </w:p>
        </w:tc>
        <w:tc>
          <w:tcPr>
            <w:tcW w:w="1384" w:type="dxa"/>
          </w:tcPr>
          <w:p w:rsidR="00633B07" w:rsidRPr="002740B5" w:rsidRDefault="00633B07" w:rsidP="00A93A78">
            <w:pPr>
              <w:tabs>
                <w:tab w:val="left" w:pos="0"/>
              </w:tabs>
              <w:spacing w:line="360" w:lineRule="auto"/>
              <w:ind w:right="-52"/>
              <w:jc w:val="center"/>
            </w:pPr>
            <w:r>
              <w:t>2017</w:t>
            </w:r>
            <w:r w:rsidRPr="002740B5">
              <w:t xml:space="preserve"> m. gavėjų skaičius</w:t>
            </w:r>
          </w:p>
        </w:tc>
      </w:tr>
      <w:tr w:rsidR="00633B07" w:rsidRPr="002740B5">
        <w:tc>
          <w:tcPr>
            <w:tcW w:w="3168" w:type="dxa"/>
          </w:tcPr>
          <w:p w:rsidR="00633B07" w:rsidRPr="002740B5" w:rsidRDefault="00633B07" w:rsidP="00A93A78">
            <w:pPr>
              <w:tabs>
                <w:tab w:val="left" w:pos="0"/>
              </w:tabs>
              <w:spacing w:line="360" w:lineRule="auto"/>
              <w:ind w:right="-52"/>
              <w:jc w:val="both"/>
            </w:pPr>
            <w:r w:rsidRPr="002740B5">
              <w:t>Nustatyta nuolatinės slaugos tikslinė kompensacija</w:t>
            </w:r>
          </w:p>
        </w:tc>
        <w:tc>
          <w:tcPr>
            <w:tcW w:w="1136" w:type="dxa"/>
          </w:tcPr>
          <w:p w:rsidR="00633B07" w:rsidRPr="002740B5" w:rsidRDefault="00633B07" w:rsidP="00A93A78">
            <w:pPr>
              <w:tabs>
                <w:tab w:val="left" w:pos="0"/>
              </w:tabs>
              <w:spacing w:line="360" w:lineRule="auto"/>
              <w:ind w:right="-52"/>
              <w:jc w:val="center"/>
            </w:pPr>
            <w:r>
              <w:t>175</w:t>
            </w:r>
          </w:p>
        </w:tc>
        <w:tc>
          <w:tcPr>
            <w:tcW w:w="1148" w:type="dxa"/>
          </w:tcPr>
          <w:p w:rsidR="00633B07" w:rsidRPr="002740B5" w:rsidRDefault="00633B07" w:rsidP="00A93A78">
            <w:pPr>
              <w:tabs>
                <w:tab w:val="left" w:pos="0"/>
              </w:tabs>
              <w:spacing w:line="360" w:lineRule="auto"/>
              <w:ind w:right="-52"/>
              <w:jc w:val="center"/>
            </w:pPr>
            <w:r w:rsidRPr="002740B5">
              <w:t>1</w:t>
            </w:r>
            <w:r>
              <w:t>83</w:t>
            </w:r>
          </w:p>
        </w:tc>
        <w:tc>
          <w:tcPr>
            <w:tcW w:w="1552" w:type="dxa"/>
          </w:tcPr>
          <w:p w:rsidR="00633B07" w:rsidRPr="002740B5" w:rsidRDefault="00633B07" w:rsidP="00A93A78">
            <w:pPr>
              <w:tabs>
                <w:tab w:val="left" w:pos="0"/>
              </w:tabs>
              <w:spacing w:line="360" w:lineRule="auto"/>
              <w:ind w:right="-52"/>
              <w:jc w:val="center"/>
            </w:pPr>
            <w:r w:rsidRPr="002740B5">
              <w:t>1</w:t>
            </w:r>
            <w:r>
              <w:t>96</w:t>
            </w:r>
          </w:p>
        </w:tc>
        <w:tc>
          <w:tcPr>
            <w:tcW w:w="1440" w:type="dxa"/>
          </w:tcPr>
          <w:p w:rsidR="00633B07" w:rsidRPr="002740B5" w:rsidRDefault="00633B07" w:rsidP="00A93A78">
            <w:pPr>
              <w:tabs>
                <w:tab w:val="left" w:pos="0"/>
              </w:tabs>
              <w:spacing w:line="360" w:lineRule="auto"/>
              <w:ind w:right="-52"/>
              <w:jc w:val="center"/>
            </w:pPr>
            <w:r>
              <w:t>182</w:t>
            </w:r>
          </w:p>
        </w:tc>
        <w:tc>
          <w:tcPr>
            <w:tcW w:w="1384" w:type="dxa"/>
          </w:tcPr>
          <w:p w:rsidR="00633B07" w:rsidRPr="002740B5" w:rsidRDefault="00633B07" w:rsidP="00A93A78">
            <w:pPr>
              <w:tabs>
                <w:tab w:val="left" w:pos="0"/>
              </w:tabs>
              <w:spacing w:line="360" w:lineRule="auto"/>
              <w:ind w:right="-52"/>
              <w:jc w:val="center"/>
            </w:pPr>
            <w:r>
              <w:t>206</w:t>
            </w:r>
          </w:p>
        </w:tc>
      </w:tr>
      <w:tr w:rsidR="00633B07" w:rsidRPr="002740B5">
        <w:tc>
          <w:tcPr>
            <w:tcW w:w="3168" w:type="dxa"/>
          </w:tcPr>
          <w:p w:rsidR="00633B07" w:rsidRPr="002740B5" w:rsidRDefault="00633B07" w:rsidP="00A93A78">
            <w:pPr>
              <w:tabs>
                <w:tab w:val="left" w:pos="0"/>
              </w:tabs>
              <w:spacing w:line="360" w:lineRule="auto"/>
              <w:ind w:right="-52"/>
              <w:jc w:val="both"/>
            </w:pPr>
            <w:r w:rsidRPr="002740B5">
              <w:t>Nustatyta nuolatinės priežiūros tikslinė kompensacija</w:t>
            </w:r>
          </w:p>
        </w:tc>
        <w:tc>
          <w:tcPr>
            <w:tcW w:w="1136" w:type="dxa"/>
          </w:tcPr>
          <w:p w:rsidR="00633B07" w:rsidRPr="002740B5" w:rsidRDefault="00633B07" w:rsidP="00A93A78">
            <w:pPr>
              <w:tabs>
                <w:tab w:val="left" w:pos="0"/>
              </w:tabs>
              <w:spacing w:line="360" w:lineRule="auto"/>
              <w:ind w:right="-52"/>
              <w:jc w:val="center"/>
            </w:pPr>
            <w:r>
              <w:t>222</w:t>
            </w:r>
          </w:p>
        </w:tc>
        <w:tc>
          <w:tcPr>
            <w:tcW w:w="1148" w:type="dxa"/>
          </w:tcPr>
          <w:p w:rsidR="00633B07" w:rsidRPr="002740B5" w:rsidRDefault="00633B07" w:rsidP="00A93A78">
            <w:pPr>
              <w:tabs>
                <w:tab w:val="left" w:pos="0"/>
              </w:tabs>
              <w:spacing w:line="360" w:lineRule="auto"/>
              <w:ind w:right="-52"/>
              <w:jc w:val="center"/>
            </w:pPr>
            <w:r w:rsidRPr="002740B5">
              <w:t>2</w:t>
            </w:r>
            <w:r>
              <w:t>17</w:t>
            </w:r>
          </w:p>
        </w:tc>
        <w:tc>
          <w:tcPr>
            <w:tcW w:w="1552" w:type="dxa"/>
          </w:tcPr>
          <w:p w:rsidR="00633B07" w:rsidRPr="002740B5" w:rsidRDefault="00633B07" w:rsidP="00A93A78">
            <w:pPr>
              <w:tabs>
                <w:tab w:val="left" w:pos="0"/>
              </w:tabs>
              <w:spacing w:line="360" w:lineRule="auto"/>
              <w:ind w:right="-52"/>
              <w:jc w:val="center"/>
            </w:pPr>
            <w:r>
              <w:t>234</w:t>
            </w:r>
          </w:p>
        </w:tc>
        <w:tc>
          <w:tcPr>
            <w:tcW w:w="1440" w:type="dxa"/>
          </w:tcPr>
          <w:p w:rsidR="00633B07" w:rsidRPr="002740B5" w:rsidRDefault="00633B07" w:rsidP="00A93A78">
            <w:pPr>
              <w:tabs>
                <w:tab w:val="left" w:pos="0"/>
              </w:tabs>
              <w:spacing w:line="360" w:lineRule="auto"/>
              <w:ind w:right="-52"/>
              <w:jc w:val="center"/>
            </w:pPr>
            <w:r>
              <w:t>230</w:t>
            </w:r>
          </w:p>
        </w:tc>
        <w:tc>
          <w:tcPr>
            <w:tcW w:w="1384" w:type="dxa"/>
          </w:tcPr>
          <w:p w:rsidR="00633B07" w:rsidRPr="002740B5" w:rsidRDefault="00633B07" w:rsidP="00A93A78">
            <w:pPr>
              <w:tabs>
                <w:tab w:val="left" w:pos="0"/>
              </w:tabs>
              <w:spacing w:line="360" w:lineRule="auto"/>
              <w:ind w:right="-52"/>
              <w:jc w:val="center"/>
            </w:pPr>
            <w:r>
              <w:t>257</w:t>
            </w:r>
          </w:p>
        </w:tc>
      </w:tr>
    </w:tbl>
    <w:p w:rsidR="00633B07" w:rsidRDefault="00633B07" w:rsidP="00A93A78">
      <w:pPr>
        <w:tabs>
          <w:tab w:val="left" w:pos="0"/>
        </w:tabs>
        <w:spacing w:line="360" w:lineRule="auto"/>
        <w:ind w:right="-52"/>
        <w:jc w:val="both"/>
      </w:pPr>
    </w:p>
    <w:p w:rsidR="00633B07" w:rsidRDefault="00633B07" w:rsidP="00A93A78">
      <w:pPr>
        <w:tabs>
          <w:tab w:val="left" w:pos="0"/>
        </w:tabs>
        <w:spacing w:line="360" w:lineRule="auto"/>
        <w:ind w:right="-52"/>
        <w:jc w:val="both"/>
      </w:pPr>
      <w:r>
        <w:tab/>
      </w:r>
      <w:r w:rsidRPr="00AB6B69">
        <w:t xml:space="preserve">Pagal pateiktą informaciją matome, kad tikslinės kompensacijos </w:t>
      </w:r>
      <w:r>
        <w:t>skyrimas kinta</w:t>
      </w:r>
      <w:r w:rsidRPr="00AB6B69">
        <w:t>,</w:t>
      </w:r>
      <w:r>
        <w:t xml:space="preserve"> tai rodo, kad didesniam gyventojų skaičiui nustatomi specialieji poreikiai.</w:t>
      </w:r>
      <w:r>
        <w:tab/>
      </w:r>
    </w:p>
    <w:p w:rsidR="00633B07" w:rsidRPr="00AB6B69" w:rsidRDefault="00633B07" w:rsidP="00A93A78">
      <w:pPr>
        <w:tabs>
          <w:tab w:val="left" w:pos="0"/>
        </w:tabs>
        <w:spacing w:line="360" w:lineRule="auto"/>
        <w:ind w:right="-52"/>
        <w:jc w:val="both"/>
      </w:pPr>
      <w:r>
        <w:tab/>
        <w:t>Kiekvienais metais atsiranda asmenų</w:t>
      </w:r>
      <w:r w:rsidRPr="00AB6B69">
        <w:t>, kurie pageida</w:t>
      </w:r>
      <w:r>
        <w:t>uja</w:t>
      </w:r>
      <w:r w:rsidRPr="00AB6B69">
        <w:t xml:space="preserve"> nusistatyti savo artimųjų atžvilgiu globą ar rūpybą, bei tapti turto administratoriais, nes slaugant asmenį, kuriam nustatytas nuolatinės slaugos poreikis, globėjui ar rūpintojui yra skaičiuojamas darbo stažas. Globėjais ar rūpintojais dažniausiai tampa nedirbantys šeimos nariai. </w:t>
      </w:r>
      <w:r>
        <w:t>Manome, kad a</w:t>
      </w:r>
      <w:r w:rsidRPr="00AB6B69">
        <w:t xml:space="preserve">tsiradus tikslinėms kompensacijoms ligoti ir senyvo amžiaus asmenys yra prižiūrimi artimųjų, giminių ar kaimynų, taip jie išvengia </w:t>
      </w:r>
      <w:r>
        <w:t xml:space="preserve">socialinės globos įstaigose teikiamų socialinių paslaugų, </w:t>
      </w:r>
      <w:r w:rsidRPr="00AB6B69">
        <w:t>gyvena savo namuose</w:t>
      </w:r>
      <w:r>
        <w:t xml:space="preserve"> ir neprarandamas socialinis ryšys</w:t>
      </w:r>
      <w:r w:rsidRPr="00AB6B69">
        <w:t xml:space="preserve">. Iš pateiktos lentelės matosi </w:t>
      </w:r>
      <w:r>
        <w:t xml:space="preserve">panašus </w:t>
      </w:r>
      <w:r w:rsidRPr="00AB6B69">
        <w:t xml:space="preserve">besikreipiančių </w:t>
      </w:r>
      <w:r>
        <w:t xml:space="preserve">asmenų skaičius, norinčių </w:t>
      </w:r>
      <w:r w:rsidRPr="00AB6B69">
        <w:t>tapti globėjais ar rūpintojais.</w:t>
      </w:r>
      <w:r w:rsidRPr="00AB6B69">
        <w:tab/>
      </w:r>
      <w:r w:rsidRPr="00AB6B69">
        <w:tab/>
      </w:r>
      <w:r w:rsidRPr="00AB6B69">
        <w:tab/>
      </w:r>
      <w:r>
        <w:tab/>
      </w:r>
      <w:r>
        <w:tab/>
        <w:t xml:space="preserve">                                                                                                                    </w:t>
      </w:r>
      <w:r w:rsidRPr="00AB6B69">
        <w:t xml:space="preserve">  3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080"/>
        <w:gridCol w:w="1260"/>
        <w:gridCol w:w="900"/>
        <w:gridCol w:w="1260"/>
        <w:gridCol w:w="1080"/>
      </w:tblGrid>
      <w:tr w:rsidR="00633B07" w:rsidRPr="00AB6B69" w:rsidTr="002C4384">
        <w:trPr>
          <w:trHeight w:val="597"/>
        </w:trPr>
        <w:tc>
          <w:tcPr>
            <w:tcW w:w="4248" w:type="dxa"/>
          </w:tcPr>
          <w:p w:rsidR="00633B07" w:rsidRPr="00AB6B69" w:rsidRDefault="00633B07" w:rsidP="00A93A78">
            <w:pPr>
              <w:tabs>
                <w:tab w:val="left" w:pos="0"/>
              </w:tabs>
              <w:spacing w:line="360" w:lineRule="auto"/>
              <w:ind w:right="-52"/>
              <w:jc w:val="center"/>
            </w:pPr>
          </w:p>
        </w:tc>
        <w:tc>
          <w:tcPr>
            <w:tcW w:w="1080" w:type="dxa"/>
          </w:tcPr>
          <w:p w:rsidR="00633B07" w:rsidRPr="00AB6B69" w:rsidRDefault="00633B07" w:rsidP="00A93A78">
            <w:pPr>
              <w:tabs>
                <w:tab w:val="left" w:pos="0"/>
              </w:tabs>
              <w:spacing w:line="360" w:lineRule="auto"/>
              <w:ind w:right="-52"/>
              <w:jc w:val="center"/>
            </w:pPr>
            <w:r>
              <w:t>2013</w:t>
            </w:r>
            <w:r w:rsidRPr="00AB6B69">
              <w:t xml:space="preserve"> m. </w:t>
            </w:r>
          </w:p>
          <w:p w:rsidR="00633B07" w:rsidRPr="00AB6B69" w:rsidRDefault="00633B07" w:rsidP="00A93A78">
            <w:pPr>
              <w:tabs>
                <w:tab w:val="left" w:pos="0"/>
              </w:tabs>
              <w:spacing w:line="360" w:lineRule="auto"/>
              <w:ind w:right="-52"/>
              <w:jc w:val="center"/>
            </w:pPr>
            <w:r>
              <w:t>asm.</w:t>
            </w:r>
            <w:r w:rsidRPr="00AB6B69">
              <w:t xml:space="preserve"> sk.</w:t>
            </w:r>
          </w:p>
        </w:tc>
        <w:tc>
          <w:tcPr>
            <w:tcW w:w="1260" w:type="dxa"/>
          </w:tcPr>
          <w:p w:rsidR="00633B07" w:rsidRPr="00AB6B69" w:rsidRDefault="00633B07" w:rsidP="00A93A78">
            <w:pPr>
              <w:tabs>
                <w:tab w:val="left" w:pos="0"/>
              </w:tabs>
              <w:spacing w:line="360" w:lineRule="auto"/>
              <w:ind w:right="-52"/>
              <w:jc w:val="center"/>
            </w:pPr>
            <w:r>
              <w:t>2014</w:t>
            </w:r>
            <w:r w:rsidRPr="00AB6B69">
              <w:t xml:space="preserve"> m.</w:t>
            </w:r>
          </w:p>
          <w:p w:rsidR="00633B07" w:rsidRPr="00AB6B69" w:rsidRDefault="00633B07" w:rsidP="00A93A78">
            <w:pPr>
              <w:tabs>
                <w:tab w:val="left" w:pos="0"/>
              </w:tabs>
              <w:spacing w:line="360" w:lineRule="auto"/>
              <w:ind w:right="-52"/>
              <w:jc w:val="center"/>
            </w:pPr>
            <w:r>
              <w:t>Asm.</w:t>
            </w:r>
            <w:r w:rsidRPr="00AB6B69">
              <w:t xml:space="preserve"> sk.</w:t>
            </w:r>
          </w:p>
        </w:tc>
        <w:tc>
          <w:tcPr>
            <w:tcW w:w="900" w:type="dxa"/>
          </w:tcPr>
          <w:p w:rsidR="00633B07" w:rsidRPr="00AB6B69" w:rsidRDefault="00633B07" w:rsidP="00A93A78">
            <w:pPr>
              <w:tabs>
                <w:tab w:val="left" w:pos="0"/>
              </w:tabs>
              <w:spacing w:line="360" w:lineRule="auto"/>
              <w:ind w:right="-52"/>
              <w:jc w:val="center"/>
            </w:pPr>
            <w:r w:rsidRPr="00AB6B69">
              <w:t>201</w:t>
            </w:r>
            <w:r>
              <w:t>5</w:t>
            </w:r>
            <w:r w:rsidRPr="00AB6B69">
              <w:t xml:space="preserve"> </w:t>
            </w:r>
          </w:p>
          <w:p w:rsidR="00633B07" w:rsidRPr="00AB6B69" w:rsidRDefault="00633B07" w:rsidP="00A93A78">
            <w:pPr>
              <w:tabs>
                <w:tab w:val="left" w:pos="0"/>
              </w:tabs>
              <w:spacing w:line="360" w:lineRule="auto"/>
              <w:ind w:right="-52"/>
              <w:jc w:val="center"/>
            </w:pPr>
            <w:r>
              <w:t>asm.</w:t>
            </w:r>
            <w:r w:rsidRPr="00AB6B69">
              <w:t>sk.</w:t>
            </w:r>
          </w:p>
        </w:tc>
        <w:tc>
          <w:tcPr>
            <w:tcW w:w="1260" w:type="dxa"/>
          </w:tcPr>
          <w:p w:rsidR="00633B07" w:rsidRDefault="00633B07" w:rsidP="00A93A78">
            <w:pPr>
              <w:tabs>
                <w:tab w:val="left" w:pos="0"/>
              </w:tabs>
              <w:spacing w:line="360" w:lineRule="auto"/>
              <w:ind w:right="-52"/>
            </w:pPr>
            <w:r>
              <w:t xml:space="preserve">2016 m. </w:t>
            </w:r>
          </w:p>
          <w:p w:rsidR="00633B07" w:rsidRPr="00AB6B69" w:rsidRDefault="00633B07" w:rsidP="00A93A78">
            <w:pPr>
              <w:tabs>
                <w:tab w:val="left" w:pos="0"/>
              </w:tabs>
              <w:spacing w:line="360" w:lineRule="auto"/>
              <w:ind w:right="-52"/>
            </w:pPr>
            <w:r>
              <w:t>asm.</w:t>
            </w:r>
            <w:r w:rsidRPr="00AB6B69">
              <w:t xml:space="preserve"> </w:t>
            </w:r>
            <w:r>
              <w:t>sk.</w:t>
            </w:r>
          </w:p>
        </w:tc>
        <w:tc>
          <w:tcPr>
            <w:tcW w:w="1080" w:type="dxa"/>
          </w:tcPr>
          <w:p w:rsidR="00633B07" w:rsidRDefault="00633B07" w:rsidP="00A93A78">
            <w:pPr>
              <w:tabs>
                <w:tab w:val="left" w:pos="0"/>
              </w:tabs>
              <w:spacing w:line="360" w:lineRule="auto"/>
              <w:ind w:right="-52"/>
            </w:pPr>
            <w:r>
              <w:t xml:space="preserve">2017 m. </w:t>
            </w:r>
          </w:p>
          <w:p w:rsidR="00633B07" w:rsidRPr="00AB6B69" w:rsidRDefault="00633B07" w:rsidP="00A93A78">
            <w:pPr>
              <w:tabs>
                <w:tab w:val="left" w:pos="0"/>
              </w:tabs>
              <w:spacing w:line="360" w:lineRule="auto"/>
              <w:ind w:right="-52"/>
            </w:pPr>
            <w:r>
              <w:t>asm.</w:t>
            </w:r>
            <w:r w:rsidRPr="00AB6B69">
              <w:t>sk.</w:t>
            </w:r>
          </w:p>
        </w:tc>
      </w:tr>
      <w:tr w:rsidR="00633B07" w:rsidRPr="00AB6B69" w:rsidTr="0054229C">
        <w:tc>
          <w:tcPr>
            <w:tcW w:w="4248" w:type="dxa"/>
            <w:tcBorders>
              <w:top w:val="nil"/>
            </w:tcBorders>
          </w:tcPr>
          <w:p w:rsidR="00633B07" w:rsidRPr="00AB6B69" w:rsidRDefault="00633B07" w:rsidP="00CA45A2">
            <w:pPr>
              <w:tabs>
                <w:tab w:val="left" w:pos="0"/>
              </w:tabs>
              <w:ind w:right="-52"/>
              <w:jc w:val="both"/>
            </w:pPr>
            <w:r w:rsidRPr="00AB6B69">
              <w:t>Teismo sprendimu asmenys</w:t>
            </w:r>
          </w:p>
          <w:p w:rsidR="00633B07" w:rsidRPr="00AB6B69" w:rsidRDefault="00633B07" w:rsidP="00CA45A2">
            <w:pPr>
              <w:tabs>
                <w:tab w:val="left" w:pos="0"/>
              </w:tabs>
              <w:spacing w:line="360" w:lineRule="auto"/>
              <w:ind w:right="-52"/>
              <w:jc w:val="both"/>
            </w:pPr>
            <w:r w:rsidRPr="00AB6B69">
              <w:t xml:space="preserve"> tapę globėjais ar rūpintojais</w:t>
            </w:r>
          </w:p>
        </w:tc>
        <w:tc>
          <w:tcPr>
            <w:tcW w:w="1080" w:type="dxa"/>
          </w:tcPr>
          <w:p w:rsidR="00633B07" w:rsidRPr="00AB6B69" w:rsidRDefault="00633B07" w:rsidP="001E26BA">
            <w:pPr>
              <w:tabs>
                <w:tab w:val="left" w:pos="0"/>
              </w:tabs>
              <w:spacing w:line="360" w:lineRule="auto"/>
              <w:ind w:right="-107"/>
              <w:jc w:val="center"/>
            </w:pPr>
            <w:r>
              <w:t>6</w:t>
            </w:r>
          </w:p>
        </w:tc>
        <w:tc>
          <w:tcPr>
            <w:tcW w:w="1260" w:type="dxa"/>
          </w:tcPr>
          <w:p w:rsidR="00633B07" w:rsidRPr="00AB6B69" w:rsidRDefault="00633B07" w:rsidP="001E26BA">
            <w:pPr>
              <w:tabs>
                <w:tab w:val="left" w:pos="0"/>
              </w:tabs>
              <w:spacing w:line="360" w:lineRule="auto"/>
              <w:ind w:right="-52"/>
              <w:jc w:val="center"/>
            </w:pPr>
            <w:r>
              <w:t>7</w:t>
            </w:r>
          </w:p>
        </w:tc>
        <w:tc>
          <w:tcPr>
            <w:tcW w:w="900" w:type="dxa"/>
          </w:tcPr>
          <w:p w:rsidR="00633B07" w:rsidRPr="00AB6B69" w:rsidRDefault="00633B07" w:rsidP="001E26BA">
            <w:pPr>
              <w:tabs>
                <w:tab w:val="left" w:pos="0"/>
              </w:tabs>
              <w:spacing w:line="360" w:lineRule="auto"/>
              <w:ind w:right="-52"/>
              <w:jc w:val="center"/>
            </w:pPr>
            <w:r>
              <w:t>5</w:t>
            </w:r>
          </w:p>
        </w:tc>
        <w:tc>
          <w:tcPr>
            <w:tcW w:w="1260" w:type="dxa"/>
          </w:tcPr>
          <w:p w:rsidR="00633B07" w:rsidRPr="00AB6B69" w:rsidRDefault="00633B07" w:rsidP="001E26BA">
            <w:pPr>
              <w:tabs>
                <w:tab w:val="left" w:pos="0"/>
              </w:tabs>
              <w:spacing w:line="360" w:lineRule="auto"/>
              <w:ind w:right="-52"/>
              <w:jc w:val="center"/>
            </w:pPr>
            <w:r>
              <w:t>6</w:t>
            </w:r>
          </w:p>
        </w:tc>
        <w:tc>
          <w:tcPr>
            <w:tcW w:w="1080" w:type="dxa"/>
          </w:tcPr>
          <w:p w:rsidR="00633B07" w:rsidRPr="001E26BA" w:rsidRDefault="00633B07" w:rsidP="001E26BA">
            <w:pPr>
              <w:jc w:val="center"/>
            </w:pPr>
            <w:r>
              <w:t>4</w:t>
            </w:r>
          </w:p>
        </w:tc>
      </w:tr>
    </w:tbl>
    <w:p w:rsidR="00633B07" w:rsidRDefault="00633B07" w:rsidP="00A93A78">
      <w:pPr>
        <w:tabs>
          <w:tab w:val="left" w:pos="0"/>
        </w:tabs>
        <w:spacing w:line="360" w:lineRule="auto"/>
        <w:ind w:right="-52"/>
        <w:jc w:val="both"/>
        <w:rPr>
          <w:b/>
        </w:rPr>
      </w:pPr>
    </w:p>
    <w:p w:rsidR="00633B07" w:rsidRPr="002C6A59" w:rsidRDefault="00633B07" w:rsidP="00DE1456">
      <w:pPr>
        <w:spacing w:line="360" w:lineRule="auto"/>
        <w:ind w:firstLine="900"/>
        <w:rPr>
          <w:b/>
        </w:rPr>
      </w:pPr>
      <w:r w:rsidRPr="002C6A59">
        <w:rPr>
          <w:b/>
        </w:rPr>
        <w:t>Specialiųjų poreikių lygio nustatymas pensinio amžiaus asmenims</w:t>
      </w:r>
    </w:p>
    <w:p w:rsidR="00633B07" w:rsidRDefault="00633B07" w:rsidP="00A2492B">
      <w:pPr>
        <w:spacing w:line="360" w:lineRule="auto"/>
        <w:ind w:firstLine="720"/>
        <w:jc w:val="both"/>
      </w:pPr>
      <w:r w:rsidRPr="002C6A59">
        <w:t>Per 2017 m. Pagėgių savivaldybės gyventojų specialiųjų poreikių nustatymo ir jų tenkinimo komisija posėdžiavo 11 kartų, kurių metu apsvarstė 48 gyventojų prašymus.</w:t>
      </w:r>
      <w:r>
        <w:t xml:space="preserve"> </w:t>
      </w:r>
      <w:r w:rsidRPr="002C6A59">
        <w:t xml:space="preserve">Per 2016 m. Pagėgių savivaldybės gyventojų specialiųjų poreikių nustatymo ir jų tenkinimo komisija posėdžiavo 8 kartus, kurių metu apsvarstė 42 gyventojų prašymus. </w:t>
      </w:r>
    </w:p>
    <w:p w:rsidR="00633B07" w:rsidRPr="002C6A59" w:rsidRDefault="00633B07" w:rsidP="00A2492B">
      <w:pPr>
        <w:spacing w:line="360" w:lineRule="auto"/>
        <w:ind w:firstLine="720"/>
        <w:jc w:val="both"/>
      </w:pPr>
    </w:p>
    <w:p w:rsidR="00633B07" w:rsidRPr="002C6A59" w:rsidRDefault="00633B07" w:rsidP="00F80535">
      <w:pPr>
        <w:pStyle w:val="Caption"/>
        <w:spacing w:line="360" w:lineRule="auto"/>
        <w:jc w:val="center"/>
        <w:rPr>
          <w:sz w:val="24"/>
          <w:szCs w:val="24"/>
          <w:lang w:val="lt-LT"/>
        </w:rPr>
      </w:pPr>
      <w:r w:rsidRPr="002C6A59">
        <w:rPr>
          <w:sz w:val="24"/>
          <w:szCs w:val="24"/>
          <w:lang w:val="lt-LT"/>
        </w:rPr>
        <w:t>Specialiųjų poreikių nustatymas</w:t>
      </w:r>
    </w:p>
    <w:p w:rsidR="00633B07" w:rsidRPr="002C6A59" w:rsidRDefault="00633B07" w:rsidP="00F80535">
      <w:pPr>
        <w:spacing w:line="360" w:lineRule="auto"/>
        <w:jc w:val="both"/>
      </w:pPr>
      <w:r>
        <w:tab/>
      </w:r>
      <w:r>
        <w:tab/>
      </w:r>
      <w:r>
        <w:tab/>
      </w:r>
      <w:r>
        <w:tab/>
      </w:r>
      <w:r>
        <w:tab/>
        <w:t xml:space="preserve">                                 4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260"/>
        <w:gridCol w:w="1080"/>
        <w:gridCol w:w="1080"/>
        <w:gridCol w:w="1260"/>
        <w:gridCol w:w="1080"/>
      </w:tblGrid>
      <w:tr w:rsidR="00633B07" w:rsidRPr="002C6A59" w:rsidTr="004C7DFB">
        <w:tc>
          <w:tcPr>
            <w:tcW w:w="3888" w:type="dxa"/>
          </w:tcPr>
          <w:p w:rsidR="00633B07" w:rsidRPr="004C7DFB" w:rsidRDefault="00633B07" w:rsidP="004C7DFB">
            <w:pPr>
              <w:spacing w:line="360" w:lineRule="auto"/>
              <w:jc w:val="center"/>
              <w:rPr>
                <w:b/>
              </w:rPr>
            </w:pPr>
            <w:r w:rsidRPr="004C7DFB">
              <w:rPr>
                <w:b/>
              </w:rPr>
              <w:t>Nustatyti specialieji poreikiai</w:t>
            </w:r>
          </w:p>
        </w:tc>
        <w:tc>
          <w:tcPr>
            <w:tcW w:w="1260" w:type="dxa"/>
          </w:tcPr>
          <w:p w:rsidR="00633B07" w:rsidRPr="004C7DFB" w:rsidRDefault="00633B07" w:rsidP="004C7DFB">
            <w:pPr>
              <w:spacing w:line="360" w:lineRule="auto"/>
              <w:jc w:val="center"/>
              <w:rPr>
                <w:b/>
              </w:rPr>
            </w:pPr>
            <w:r w:rsidRPr="004C7DFB">
              <w:rPr>
                <w:b/>
              </w:rPr>
              <w:t>2013 m.</w:t>
            </w:r>
          </w:p>
        </w:tc>
        <w:tc>
          <w:tcPr>
            <w:tcW w:w="1080" w:type="dxa"/>
          </w:tcPr>
          <w:p w:rsidR="00633B07" w:rsidRPr="004C7DFB" w:rsidRDefault="00633B07" w:rsidP="004C7DFB">
            <w:pPr>
              <w:spacing w:line="360" w:lineRule="auto"/>
              <w:jc w:val="center"/>
              <w:rPr>
                <w:b/>
              </w:rPr>
            </w:pPr>
            <w:r w:rsidRPr="004C7DFB">
              <w:rPr>
                <w:b/>
              </w:rPr>
              <w:t>2014 m.</w:t>
            </w:r>
          </w:p>
        </w:tc>
        <w:tc>
          <w:tcPr>
            <w:tcW w:w="1080" w:type="dxa"/>
          </w:tcPr>
          <w:p w:rsidR="00633B07" w:rsidRPr="004C7DFB" w:rsidRDefault="00633B07" w:rsidP="004C7DFB">
            <w:pPr>
              <w:spacing w:line="360" w:lineRule="auto"/>
              <w:jc w:val="center"/>
              <w:rPr>
                <w:b/>
              </w:rPr>
            </w:pPr>
            <w:r w:rsidRPr="004C7DFB">
              <w:rPr>
                <w:b/>
              </w:rPr>
              <w:t>2015 m.</w:t>
            </w:r>
          </w:p>
        </w:tc>
        <w:tc>
          <w:tcPr>
            <w:tcW w:w="1260" w:type="dxa"/>
          </w:tcPr>
          <w:p w:rsidR="00633B07" w:rsidRPr="004C7DFB" w:rsidRDefault="00633B07" w:rsidP="004C7DFB">
            <w:pPr>
              <w:spacing w:line="360" w:lineRule="auto"/>
              <w:jc w:val="center"/>
              <w:rPr>
                <w:b/>
              </w:rPr>
            </w:pPr>
            <w:r w:rsidRPr="004C7DFB">
              <w:rPr>
                <w:b/>
              </w:rPr>
              <w:t>2016 m.</w:t>
            </w:r>
          </w:p>
        </w:tc>
        <w:tc>
          <w:tcPr>
            <w:tcW w:w="1080" w:type="dxa"/>
          </w:tcPr>
          <w:p w:rsidR="00633B07" w:rsidRPr="004C7DFB" w:rsidRDefault="00633B07" w:rsidP="004C7DFB">
            <w:pPr>
              <w:spacing w:line="360" w:lineRule="auto"/>
              <w:jc w:val="center"/>
              <w:rPr>
                <w:b/>
              </w:rPr>
            </w:pPr>
            <w:r w:rsidRPr="004C7DFB">
              <w:rPr>
                <w:b/>
              </w:rPr>
              <w:t>2017 m.</w:t>
            </w:r>
          </w:p>
        </w:tc>
      </w:tr>
      <w:tr w:rsidR="00633B07" w:rsidRPr="002C6A59" w:rsidTr="004C7DFB">
        <w:tc>
          <w:tcPr>
            <w:tcW w:w="3888" w:type="dxa"/>
          </w:tcPr>
          <w:p w:rsidR="00633B07" w:rsidRPr="002C6A59" w:rsidRDefault="00633B07" w:rsidP="004C7DFB">
            <w:pPr>
              <w:spacing w:line="360" w:lineRule="auto"/>
              <w:jc w:val="both"/>
            </w:pPr>
            <w:r w:rsidRPr="002C6A59">
              <w:t>Iš viso nustatyti specialieji poreikiai</w:t>
            </w:r>
          </w:p>
        </w:tc>
        <w:tc>
          <w:tcPr>
            <w:tcW w:w="1260" w:type="dxa"/>
            <w:tcBorders>
              <w:top w:val="nil"/>
            </w:tcBorders>
            <w:vAlign w:val="center"/>
          </w:tcPr>
          <w:p w:rsidR="00633B07" w:rsidRPr="002C6A59" w:rsidRDefault="00633B07" w:rsidP="004C7DFB">
            <w:pPr>
              <w:spacing w:line="360" w:lineRule="auto"/>
            </w:pPr>
          </w:p>
          <w:p w:rsidR="00633B07" w:rsidRPr="002C6A59" w:rsidRDefault="00633B07" w:rsidP="004C7DFB">
            <w:pPr>
              <w:spacing w:line="360" w:lineRule="auto"/>
            </w:pPr>
            <w:r w:rsidRPr="002C6A59">
              <w:t>178</w:t>
            </w:r>
          </w:p>
        </w:tc>
        <w:tc>
          <w:tcPr>
            <w:tcW w:w="1080" w:type="dxa"/>
          </w:tcPr>
          <w:p w:rsidR="00633B07" w:rsidRPr="002C6A59" w:rsidRDefault="00633B07" w:rsidP="004C7DFB">
            <w:pPr>
              <w:spacing w:line="360" w:lineRule="auto"/>
            </w:pPr>
          </w:p>
          <w:p w:rsidR="00633B07" w:rsidRPr="002C6A59" w:rsidRDefault="00633B07" w:rsidP="004C7DFB">
            <w:pPr>
              <w:spacing w:line="360" w:lineRule="auto"/>
            </w:pPr>
            <w:r w:rsidRPr="002C6A59">
              <w:t>122</w:t>
            </w:r>
          </w:p>
        </w:tc>
        <w:tc>
          <w:tcPr>
            <w:tcW w:w="1080" w:type="dxa"/>
          </w:tcPr>
          <w:p w:rsidR="00633B07" w:rsidRPr="002C6A59" w:rsidRDefault="00633B07" w:rsidP="004C7DFB">
            <w:pPr>
              <w:spacing w:line="360" w:lineRule="auto"/>
            </w:pPr>
          </w:p>
          <w:p w:rsidR="00633B07" w:rsidRPr="002C6A59" w:rsidRDefault="00633B07" w:rsidP="004C7DFB">
            <w:pPr>
              <w:spacing w:line="360" w:lineRule="auto"/>
            </w:pPr>
            <w:r w:rsidRPr="002C6A59">
              <w:t>145</w:t>
            </w:r>
          </w:p>
        </w:tc>
        <w:tc>
          <w:tcPr>
            <w:tcW w:w="1260" w:type="dxa"/>
            <w:vAlign w:val="center"/>
          </w:tcPr>
          <w:p w:rsidR="00633B07" w:rsidRPr="002C6A59" w:rsidRDefault="00633B07" w:rsidP="004C7DFB">
            <w:pPr>
              <w:spacing w:line="360" w:lineRule="auto"/>
            </w:pPr>
          </w:p>
          <w:p w:rsidR="00633B07" w:rsidRPr="002C6A59" w:rsidRDefault="00633B07" w:rsidP="004C7DFB">
            <w:pPr>
              <w:spacing w:line="360" w:lineRule="auto"/>
            </w:pPr>
            <w:r w:rsidRPr="002C6A59">
              <w:t>109</w:t>
            </w:r>
          </w:p>
        </w:tc>
        <w:tc>
          <w:tcPr>
            <w:tcW w:w="1080" w:type="dxa"/>
            <w:vAlign w:val="center"/>
          </w:tcPr>
          <w:p w:rsidR="00633B07" w:rsidRPr="002C6A59" w:rsidRDefault="00633B07" w:rsidP="004C7DFB">
            <w:pPr>
              <w:spacing w:line="360" w:lineRule="auto"/>
            </w:pPr>
            <w:r w:rsidRPr="002C6A59">
              <w:t>96</w:t>
            </w:r>
          </w:p>
        </w:tc>
      </w:tr>
      <w:tr w:rsidR="00633B07" w:rsidRPr="002C6A59" w:rsidTr="004C7DFB">
        <w:tc>
          <w:tcPr>
            <w:tcW w:w="3888" w:type="dxa"/>
            <w:vAlign w:val="center"/>
          </w:tcPr>
          <w:p w:rsidR="00633B07" w:rsidRPr="002C6A59" w:rsidRDefault="00633B07" w:rsidP="004C7DFB">
            <w:pPr>
              <w:spacing w:line="360" w:lineRule="auto"/>
            </w:pPr>
            <w:r w:rsidRPr="002C6A59">
              <w:t>Dideli specialieji poreikiai</w:t>
            </w:r>
          </w:p>
        </w:tc>
        <w:tc>
          <w:tcPr>
            <w:tcW w:w="1260" w:type="dxa"/>
            <w:vAlign w:val="center"/>
          </w:tcPr>
          <w:p w:rsidR="00633B07" w:rsidRPr="002C6A59" w:rsidRDefault="00633B07" w:rsidP="004C7DFB">
            <w:pPr>
              <w:spacing w:line="360" w:lineRule="auto"/>
            </w:pPr>
            <w:r w:rsidRPr="002C6A59">
              <w:t>128</w:t>
            </w:r>
          </w:p>
        </w:tc>
        <w:tc>
          <w:tcPr>
            <w:tcW w:w="1080" w:type="dxa"/>
          </w:tcPr>
          <w:p w:rsidR="00633B07" w:rsidRPr="002C6A59" w:rsidRDefault="00633B07" w:rsidP="004C7DFB">
            <w:pPr>
              <w:spacing w:line="360" w:lineRule="auto"/>
            </w:pPr>
            <w:r w:rsidRPr="002C6A59">
              <w:t>77</w:t>
            </w:r>
          </w:p>
        </w:tc>
        <w:tc>
          <w:tcPr>
            <w:tcW w:w="1080" w:type="dxa"/>
          </w:tcPr>
          <w:p w:rsidR="00633B07" w:rsidRPr="002C6A59" w:rsidRDefault="00633B07" w:rsidP="004C7DFB">
            <w:pPr>
              <w:spacing w:line="360" w:lineRule="auto"/>
            </w:pPr>
            <w:r w:rsidRPr="002C6A59">
              <w:t>115</w:t>
            </w:r>
          </w:p>
        </w:tc>
        <w:tc>
          <w:tcPr>
            <w:tcW w:w="1260" w:type="dxa"/>
            <w:vAlign w:val="center"/>
          </w:tcPr>
          <w:p w:rsidR="00633B07" w:rsidRPr="002C6A59" w:rsidRDefault="00633B07" w:rsidP="004C7DFB">
            <w:pPr>
              <w:spacing w:line="360" w:lineRule="auto"/>
            </w:pPr>
            <w:r w:rsidRPr="002C6A59">
              <w:t>67</w:t>
            </w:r>
          </w:p>
        </w:tc>
        <w:tc>
          <w:tcPr>
            <w:tcW w:w="1080" w:type="dxa"/>
            <w:vAlign w:val="center"/>
          </w:tcPr>
          <w:p w:rsidR="00633B07" w:rsidRPr="002C6A59" w:rsidRDefault="00633B07" w:rsidP="004C7DFB">
            <w:pPr>
              <w:spacing w:line="360" w:lineRule="auto"/>
            </w:pPr>
            <w:r>
              <w:t>79</w:t>
            </w:r>
          </w:p>
        </w:tc>
      </w:tr>
      <w:tr w:rsidR="00633B07" w:rsidRPr="002C6A59" w:rsidTr="004C7DFB">
        <w:tc>
          <w:tcPr>
            <w:tcW w:w="3888" w:type="dxa"/>
            <w:vAlign w:val="center"/>
          </w:tcPr>
          <w:p w:rsidR="00633B07" w:rsidRPr="002C6A59" w:rsidRDefault="00633B07" w:rsidP="004C7DFB">
            <w:pPr>
              <w:spacing w:line="360" w:lineRule="auto"/>
            </w:pPr>
            <w:r w:rsidRPr="002C6A59">
              <w:t>Vidutiniai specialieji poreikiai</w:t>
            </w:r>
          </w:p>
        </w:tc>
        <w:tc>
          <w:tcPr>
            <w:tcW w:w="1260" w:type="dxa"/>
            <w:vAlign w:val="center"/>
          </w:tcPr>
          <w:p w:rsidR="00633B07" w:rsidRPr="002C6A59" w:rsidRDefault="00633B07" w:rsidP="004C7DFB">
            <w:pPr>
              <w:spacing w:line="360" w:lineRule="auto"/>
            </w:pPr>
            <w:r w:rsidRPr="002C6A59">
              <w:t>50</w:t>
            </w:r>
          </w:p>
        </w:tc>
        <w:tc>
          <w:tcPr>
            <w:tcW w:w="1080" w:type="dxa"/>
          </w:tcPr>
          <w:p w:rsidR="00633B07" w:rsidRPr="002C6A59" w:rsidRDefault="00633B07" w:rsidP="004C7DFB">
            <w:pPr>
              <w:spacing w:line="360" w:lineRule="auto"/>
            </w:pPr>
            <w:r w:rsidRPr="002C6A59">
              <w:t>45</w:t>
            </w:r>
          </w:p>
        </w:tc>
        <w:tc>
          <w:tcPr>
            <w:tcW w:w="1080" w:type="dxa"/>
          </w:tcPr>
          <w:p w:rsidR="00633B07" w:rsidRPr="002C6A59" w:rsidRDefault="00633B07" w:rsidP="004C7DFB">
            <w:pPr>
              <w:spacing w:line="360" w:lineRule="auto"/>
            </w:pPr>
            <w:r w:rsidRPr="002C6A59">
              <w:t>30</w:t>
            </w:r>
          </w:p>
        </w:tc>
        <w:tc>
          <w:tcPr>
            <w:tcW w:w="1260" w:type="dxa"/>
            <w:vAlign w:val="center"/>
          </w:tcPr>
          <w:p w:rsidR="00633B07" w:rsidRPr="002C6A59" w:rsidRDefault="00633B07" w:rsidP="004C7DFB">
            <w:pPr>
              <w:spacing w:line="360" w:lineRule="auto"/>
            </w:pPr>
            <w:r w:rsidRPr="002C6A59">
              <w:t>42</w:t>
            </w:r>
          </w:p>
        </w:tc>
        <w:tc>
          <w:tcPr>
            <w:tcW w:w="1080" w:type="dxa"/>
            <w:vAlign w:val="center"/>
          </w:tcPr>
          <w:p w:rsidR="00633B07" w:rsidRPr="002C6A59" w:rsidRDefault="00633B07" w:rsidP="004C7DFB">
            <w:pPr>
              <w:spacing w:line="360" w:lineRule="auto"/>
            </w:pPr>
            <w:r w:rsidRPr="002C6A59">
              <w:t>17</w:t>
            </w:r>
          </w:p>
        </w:tc>
      </w:tr>
    </w:tbl>
    <w:p w:rsidR="00633B07" w:rsidRPr="002C6A59" w:rsidRDefault="00633B07" w:rsidP="00F80535">
      <w:pPr>
        <w:spacing w:line="360" w:lineRule="auto"/>
        <w:ind w:firstLine="851"/>
        <w:jc w:val="both"/>
      </w:pPr>
    </w:p>
    <w:p w:rsidR="00633B07" w:rsidRDefault="00633B07" w:rsidP="00DE1456">
      <w:pPr>
        <w:spacing w:line="360" w:lineRule="auto"/>
        <w:ind w:firstLine="851"/>
        <w:jc w:val="both"/>
      </w:pPr>
      <w:r>
        <w:t xml:space="preserve"> </w:t>
      </w:r>
      <w:r w:rsidRPr="002C6A59">
        <w:t>Per 2017 metus parengtos 96 administracijos direktoriaus pažymos dėl specialiųjų poreikių lygio nustatymo ir tenkinimo, išrašyti ir išduoti 96 neįgaliojo pažymėjimai. Ir 8 šalpos pensijos gavėjo pažymėjimai.</w:t>
      </w:r>
    </w:p>
    <w:p w:rsidR="00633B07" w:rsidRPr="00DE1456" w:rsidRDefault="00633B07" w:rsidP="00DE1456">
      <w:pPr>
        <w:spacing w:line="360" w:lineRule="auto"/>
        <w:ind w:firstLine="851"/>
        <w:jc w:val="both"/>
      </w:pPr>
      <w:r>
        <w:t xml:space="preserve"> Pagėgių savivaldybės tarybos 2016 m. spalio 27 d. Nr. T-201 sprendimu „Dėl Pagėgių savivaldybės neveiksnių asmenų būklės peržiūrėjimo komisijos sudarymo ir jos nuostatų patvirtinimo“, patvirtinta komisija 2017 m. posėdžiavo vieną kartą ir apsvarstė vieną klausimą dėl neveiksnaus asmens būklės peržiūrėjimo.  Buvo numatyta, kad 2017 m. komisija turės rinkti tris kartus, bet mirus asmenims, kuriems reikėjo įvertinti  neveiksnaus asmens būklę, komisijai rinktis nereikėjo.</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Pr>
          <w:bCs/>
        </w:rPr>
        <w:tab/>
      </w:r>
      <w:r w:rsidRPr="00AB6B69">
        <w:rPr>
          <w:bCs/>
        </w:rPr>
        <w:t xml:space="preserve">Pagėgių savivaldybėje </w:t>
      </w:r>
      <w:r w:rsidRPr="00AB6B69">
        <w:t>nemažą gyventojų dalį sudaro pagyvenę ir senyvo amžiaus asmenys. Daugiausia gyventojų gyvena kaime, tačiau socialinių paslaugų įstaigos yr</w:t>
      </w:r>
      <w:r>
        <w:t xml:space="preserve">a susitelkusios Pagėgių mieste. </w:t>
      </w:r>
      <w:r w:rsidRPr="00AB6B69">
        <w:t>Socialinių paslaugų įstaigų netolygus išdėstymas lemia paslaugų prieinamumo problemą kaimo vietovėse, kurios yra nutolusios nuo Pagėgių miesto.</w:t>
      </w:r>
      <w:r>
        <w:t xml:space="preserve"> Didėja teikiamų paslaugų kaštai.</w:t>
      </w:r>
      <w:r w:rsidRPr="00AB6B69">
        <w:t xml:space="preserve"> Tokiais atvejais t</w:t>
      </w:r>
      <w:r>
        <w:t>ektų  planuoti  pagalbos pinigų skyrimą</w:t>
      </w:r>
      <w:r w:rsidRPr="00AB6B69">
        <w:t xml:space="preserve"> ar ieškoti kitų būdų socialinių paslaugų prieinamumui ir jų teikimui.</w:t>
      </w:r>
      <w:r>
        <w:t xml:space="preserve"> </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2017 metais skiriant socialinės priežiūros (pagalbos į namus) paslaugas, nereikėjo keisti paskirtų socialinių paslaugų ir numatyti pagalbos pinigų mokėjimo. Nuo 2015 m. liepos mėn. nebuvo poreikio skirti pagalbos pinigų, kadangi pakako teikiamų paslaugų.</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 xml:space="preserve">Savivaldybėje viena iš prioritetinių socialinių paslaugų plėtros krypčių </w:t>
      </w:r>
      <w:r>
        <w:t>ir toliau išlieka</w:t>
      </w:r>
      <w:r w:rsidRPr="00AB6B69">
        <w:t xml:space="preserve"> nestacion</w:t>
      </w:r>
      <w:r>
        <w:t>arių socialinių paslaugų plėtra visos savivaldybės teritorijoje.</w:t>
      </w:r>
      <w:r w:rsidRPr="00AB6B69">
        <w:t xml:space="preserve"> </w:t>
      </w:r>
      <w:r>
        <w:t>Socialinių paslaugų teikime aktyviai dalyvauja ir nevyriausybinės organizacijos (Neįgaliųjų draugija ir VšĮ „Sudoku“).</w:t>
      </w:r>
      <w:r w:rsidRPr="00AB6B69">
        <w:t xml:space="preserve">  </w:t>
      </w:r>
    </w:p>
    <w:p w:rsidR="00633B07" w:rsidRPr="00AB6B69" w:rsidRDefault="00633B07" w:rsidP="00FD554F">
      <w:pPr>
        <w:tabs>
          <w:tab w:val="left" w:pos="720"/>
        </w:tabs>
        <w:spacing w:line="360" w:lineRule="auto"/>
        <w:jc w:val="both"/>
      </w:pPr>
      <w:r>
        <w:tab/>
        <w:t xml:space="preserve">   </w:t>
      </w:r>
      <w:r w:rsidRPr="00FD554F">
        <w:rPr>
          <w:bCs/>
          <w:iCs/>
        </w:rPr>
        <w:t xml:space="preserve">Alkoholio, narkotinių, psichotropinių ir kitų medžiagų vartojimas bei psichologinė, fizinė ar seksualinė prievarta – </w:t>
      </w:r>
      <w:r w:rsidRPr="00FD554F">
        <w:t xml:space="preserve">veiksniai lemiantys vaikų, suaugusių asmenų ir šeimų priskyrimą socialinės rizikos grupei. Darbui su socialinės rizikos šeimomis ir jose augančiais vaikais reikalingos socialinių įgūdžių ugdymo ir palaikymo paslaugos, kurias teikia seniūnijų socialiniai darbuotojai, dirbantys su socialinės rizikos šeimomis. Taip pat teikiamos tarpininkavimo ir atstovavimo, aprūpinimo būtinais drabužiais ir avalyne organizavimas, kitos bendrosios socialinės paslaugos. </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 xml:space="preserve">Nagrinėjant socialinių paslaugų gavėjų grupes, viena iš aktualesnių socialinių paslaugų gavėjų grupė ─ socialinės rizikos asmenys. Tai asmenys, neturintys pastovaus būsto, piktnaudžiaujantys alkoholiu, asmenys, grįžę iš įkalinimo įstaigų, kurie iš dalies ar visiškai netekę gebėjimų savarankiškai rūpintis savimi ar kitais šeimos nariais, smurtaujantys. Šiems asmenims teikiamos bendrosios socialinės paslaugos, skiriami maisto paketai iš </w:t>
      </w:r>
      <w:r>
        <w:t xml:space="preserve">„Maisto banko“ ir </w:t>
      </w:r>
      <w:r w:rsidRPr="00AB6B69">
        <w:t xml:space="preserve">intervencinių atsargų tiekimo labiausiai nepasiturintiems asmenims, teikiama parama rūbais, vienkartinė piniginė parama, tarpininkauja seniūnijų socialinės darbuotojos dėl asmens dokumentų sutvarkymo, </w:t>
      </w:r>
      <w:r>
        <w:t>sudaroma galimybė</w:t>
      </w:r>
      <w:r w:rsidRPr="00AB6B69">
        <w:t xml:space="preserve"> naudotis pirmine teisine pagalba ir ieškoma kitų paramos formų. Nors ir ieškoma įvairių paramos formų, kaip padėti socialinės rizikos asmenims, tačiau šių socialinių paslaugų gavėjų grupei </w:t>
      </w:r>
      <w:r>
        <w:t>ir toliau</w:t>
      </w:r>
      <w:r w:rsidRPr="00AB6B69">
        <w:rPr>
          <w:b/>
        </w:rPr>
        <w:t xml:space="preserve"> </w:t>
      </w:r>
      <w:r w:rsidRPr="00AB6B69">
        <w:t>kyla neaiškumų</w:t>
      </w:r>
      <w:r w:rsidRPr="00AB6B69">
        <w:rPr>
          <w:b/>
        </w:rPr>
        <w:t xml:space="preserve"> </w:t>
      </w:r>
      <w:r w:rsidRPr="00AB6B69">
        <w:t xml:space="preserve">sprendžiant jų problemas. Jiems nepakanka teikiamų socialinių paslaugų: </w:t>
      </w:r>
      <w:r>
        <w:t>nėra galimybės</w:t>
      </w:r>
      <w:r w:rsidRPr="00AB6B69">
        <w:t xml:space="preserve"> gauti kvalifikuotos psichologų pagalbos, laikino apgyvendinimo paslaugų</w:t>
      </w:r>
      <w:r>
        <w:t xml:space="preserve"> (ypatingai vyrams) ir kt</w:t>
      </w:r>
      <w:r w:rsidRPr="00AB6B69">
        <w:t xml:space="preserve">. </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Savivaldybėje nėra nakvynės ar savarankiško gyvenimo namų, kur bū</w:t>
      </w:r>
      <w:r>
        <w:t>tų teikiamos laikinos nakvynės a</w:t>
      </w:r>
      <w:r w:rsidRPr="00AB6B69">
        <w:t>r trumpalaikės socialinės paslaugos socialinės rizikos asmenims.</w:t>
      </w:r>
      <w:r>
        <w:t xml:space="preserve"> Atsiradus pavieniams asmenims yra ieškoma įvairių sprendimo būdų kaip padėti.</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 xml:space="preserve">Reikia ieškoti galimybės plėsti ar pritaikyti turimų įstaigų bazę praplečiant socialinių paslaugų tinklą </w:t>
      </w:r>
      <w:r>
        <w:t>socialinių problemų turintiems</w:t>
      </w:r>
      <w:r w:rsidRPr="00AB6B69">
        <w:t xml:space="preserve"> asmenims.</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 xml:space="preserve">Kita svarbi ir didelė socialinių paslaugų gavėjų grupė – socialinės rizikos šeimos ir šeimose augantys vaikai. Dažniausiai šeimose vyrauja šios pagrindinės problemos: piktnaudžiavimas alkoholiu, psichotropinėmis ar toksinėmis medžiagomis, ilgalaikis nedarbas, kvalifikacijos neturėjimas, šeimyninių santykių nestabilumas, naudojama psichologinė, fizinė prievarta tarp tėvų ir vaikų bei vengimas dalyvauti bendruomeninėje veikloje. </w:t>
      </w:r>
      <w:r>
        <w:t xml:space="preserve">Taip pat stebima tendencija, kad į socialinės rizikos šeimų apskaitą patenka asmenys, patys užaugę socialinės rizikos šeimose. Tokie asmenys neturi tvirtų pagrindų, kuriant šeimos pagrindą. Nemoka tvarkytis buityje, nesugeba tvarkyti finansinių klausimų, dažnai seka tėvų </w:t>
      </w:r>
      <w:r w:rsidRPr="00857CD2">
        <w:t>pėdomis darydami jų klaidas.</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4D7802">
        <w:t>Nuo 2018 m. liepos  1 d.</w:t>
      </w:r>
      <w:r w:rsidRPr="00D3140C">
        <w:rPr>
          <w:b/>
        </w:rPr>
        <w:t xml:space="preserve"> </w:t>
      </w:r>
      <w:r>
        <w:t xml:space="preserve">Pagėgių savivaldybės administracijos Vaikų teisių apsaugos skyrius priklausys Valstybės vaiko teisių apsaugos ir įvaikinimo tarnybos prie Socialinės apsaugos ir darbo ministerijos (toliau – VVTAĮT) teritoriniam skyriui. </w:t>
      </w:r>
    </w:p>
    <w:p w:rsidR="00633B07" w:rsidRPr="00896C06"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Pagėgių savivaldybės administracijos direktoriaus 2018 m. balandžio 3 d. Nr. A1-290 įsakymu „Dėl darbo grupės sudarymo“ sudaryta darbo grupė dėl </w:t>
      </w:r>
      <w:r w:rsidRPr="00896C06">
        <w:t>Globos centro</w:t>
      </w:r>
      <w:r>
        <w:t xml:space="preserve"> ir atvejo vadybininko funkcijų priskyrimo socialinės globos</w:t>
      </w:r>
      <w:r w:rsidRPr="00896C06">
        <w:t xml:space="preserve"> </w:t>
      </w:r>
      <w:r>
        <w:t>įstaigai. Komisija iki 2018 m. gegužės 7 d. turi administracijos direktoriui pateikti pasiūlymus,</w:t>
      </w:r>
      <w:r w:rsidRPr="00896C06">
        <w:rPr>
          <w:b/>
        </w:rPr>
        <w:t xml:space="preserve"> </w:t>
      </w:r>
      <w:r w:rsidRPr="00896C06">
        <w:t>kuriai socialinės globos įstaigai</w:t>
      </w:r>
      <w:r>
        <w:t xml:space="preserve"> priskirti Globos centro ir atvejo vadybininko funkcijas.</w:t>
      </w:r>
      <w:r>
        <w:tab/>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Socialinėmis paslaugomis ir socialinių darbuotojų intervencija siekiama sumažinti neigiamas socialinių problemų pasekmes vaikams ir šeimoms. Ieškoma galimybių gauti finansavimą iš įvairių vykdomų programų bei Europos Sąjungos skiriamų lėšų.</w:t>
      </w:r>
    </w:p>
    <w:p w:rsidR="00633B07" w:rsidRDefault="00633B07" w:rsidP="0075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Pagėgių savivaldybės administracijos direktorės įsakymu nuo 2017 m. vasario 1 d. panaikintas socialinės rizikos šeimų perskirstymas tarp seniūnijų. Pagėgių seniūnijai gražintos penkios šeimos iš Lumpėnų seniūnijos ir šešios šeimos iš Natkiškių seniūnijos. Pagėgių seniūnijai šeimos gražinamos, kadangi skirtas papildomas etatas darbui su socialinės rizikos šeimomis. </w:t>
      </w:r>
    </w:p>
    <w:p w:rsidR="00633B07" w:rsidRDefault="00633B07" w:rsidP="009D0748">
      <w:pPr>
        <w:tabs>
          <w:tab w:val="left" w:pos="720"/>
        </w:tabs>
        <w:spacing w:line="360" w:lineRule="auto"/>
        <w:jc w:val="both"/>
      </w:pPr>
      <w:r>
        <w:tab/>
        <w:t>Per 2017 metus į socialinės rizikos šeimų, auginančių vaikus, apskaitą buvo įrašyta 10 šeimų (4 šeimos – dėl socialinių įgūdžių stokos, 3</w:t>
      </w:r>
      <w:r w:rsidRPr="00531C19">
        <w:t xml:space="preserve"> </w:t>
      </w:r>
      <w:r>
        <w:t xml:space="preserve">šeimos – dėl girtavimo, 1 šeima – dėl psichologinės, fizinės ar seksualinės prievartos prieš vaikus, 2 šeimos – dėl kitų priežasčių) ir </w:t>
      </w:r>
      <w:r w:rsidRPr="001D78F0">
        <w:t>išbraukt</w:t>
      </w:r>
      <w:r>
        <w:t>a 11</w:t>
      </w:r>
      <w:r w:rsidRPr="00531C19">
        <w:t xml:space="preserve"> </w:t>
      </w:r>
      <w:r>
        <w:t>šeimų (1 šeima išbraukta iš apskaitos dėl to, kad išnyko priežastys, dėl kurių šeima buvo įrašyta į apskaitą, 3 šeimose neliko nepilnamečių vaikų, 1 šeima išbraukta, 3 šeimos išvyko gyventi į kitą savivaldybę, 3 – neterminuotai apribota tėvų valdžia ir vaikams nustatyta nuolatinė globa)</w:t>
      </w:r>
      <w:r w:rsidRPr="001D78F0">
        <w:t>.</w:t>
      </w:r>
      <w:r>
        <w:t xml:space="preserve"> </w:t>
      </w:r>
      <w:r w:rsidRPr="00AB6B69">
        <w:t>Įrašymo į apskaitą pagrindinės priežastys išlieka tokios pačios kaip ir  ankstesniais metais: socialinių įgūdžių stoka</w:t>
      </w:r>
      <w:r>
        <w:t xml:space="preserve"> ir negebėjimas tinkamai rūpintis vaikais</w:t>
      </w:r>
      <w:r w:rsidRPr="00AB6B69">
        <w:t>, girtavimas</w:t>
      </w:r>
      <w:r>
        <w:t>, psichotropinių medžiagų vartojimas ir kitos priežastys.</w:t>
      </w:r>
      <w:r w:rsidRPr="00AB6B69">
        <w:t xml:space="preserve">        </w:t>
      </w:r>
      <w:r>
        <w:t xml:space="preserve">                                                                            </w:t>
      </w:r>
    </w:p>
    <w:p w:rsidR="00633B07" w:rsidRDefault="00633B07" w:rsidP="00A93A78">
      <w:pPr>
        <w:tabs>
          <w:tab w:val="left" w:pos="1304"/>
          <w:tab w:val="left" w:pos="2608"/>
          <w:tab w:val="left" w:pos="3912"/>
          <w:tab w:val="left" w:pos="5216"/>
          <w:tab w:val="left" w:pos="6520"/>
        </w:tabs>
        <w:spacing w:line="360" w:lineRule="auto"/>
        <w:ind w:right="-52" w:firstLine="720"/>
        <w:jc w:val="both"/>
      </w:pPr>
      <w:r>
        <w:t xml:space="preserve">                                                                                                                                 5</w:t>
      </w:r>
      <w:r w:rsidRPr="00AB6B69">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1071"/>
        <w:gridCol w:w="1197"/>
        <w:gridCol w:w="1260"/>
        <w:gridCol w:w="1080"/>
        <w:gridCol w:w="900"/>
      </w:tblGrid>
      <w:tr w:rsidR="00633B07" w:rsidRPr="00397DE0" w:rsidTr="00757E00">
        <w:tc>
          <w:tcPr>
            <w:tcW w:w="2700" w:type="dxa"/>
          </w:tcPr>
          <w:p w:rsidR="00633B07" w:rsidRPr="00397DE0" w:rsidRDefault="00633B07" w:rsidP="00A93A78">
            <w:pPr>
              <w:tabs>
                <w:tab w:val="left" w:pos="1304"/>
                <w:tab w:val="left" w:pos="2608"/>
                <w:tab w:val="left" w:pos="3912"/>
                <w:tab w:val="left" w:pos="5216"/>
                <w:tab w:val="left" w:pos="6520"/>
              </w:tabs>
              <w:spacing w:line="360" w:lineRule="auto"/>
              <w:ind w:right="-52"/>
              <w:jc w:val="both"/>
            </w:pPr>
          </w:p>
        </w:tc>
        <w:tc>
          <w:tcPr>
            <w:tcW w:w="1440" w:type="dxa"/>
          </w:tcPr>
          <w:p w:rsidR="00633B07" w:rsidRDefault="00633B07" w:rsidP="00A93A78">
            <w:pPr>
              <w:tabs>
                <w:tab w:val="left" w:pos="1304"/>
                <w:tab w:val="left" w:pos="2608"/>
                <w:tab w:val="left" w:pos="3912"/>
                <w:tab w:val="left" w:pos="5216"/>
                <w:tab w:val="left" w:pos="6520"/>
              </w:tabs>
              <w:spacing w:line="360" w:lineRule="auto"/>
              <w:ind w:right="-52"/>
              <w:jc w:val="center"/>
            </w:pPr>
            <w:r w:rsidRPr="00397DE0">
              <w:t xml:space="preserve">2012 </w:t>
            </w:r>
          </w:p>
          <w:p w:rsidR="00633B07" w:rsidRPr="00397DE0" w:rsidRDefault="00633B07" w:rsidP="00A93A78">
            <w:pPr>
              <w:tabs>
                <w:tab w:val="left" w:pos="1304"/>
                <w:tab w:val="left" w:pos="2608"/>
                <w:tab w:val="left" w:pos="3912"/>
                <w:tab w:val="left" w:pos="5216"/>
                <w:tab w:val="left" w:pos="6520"/>
              </w:tabs>
              <w:spacing w:line="360" w:lineRule="auto"/>
              <w:ind w:right="-52"/>
              <w:jc w:val="center"/>
            </w:pPr>
            <w:r w:rsidRPr="00397DE0">
              <w:t>m.</w:t>
            </w:r>
          </w:p>
        </w:tc>
        <w:tc>
          <w:tcPr>
            <w:tcW w:w="1071" w:type="dxa"/>
          </w:tcPr>
          <w:p w:rsidR="00633B07" w:rsidRDefault="00633B07" w:rsidP="00A93A78">
            <w:pPr>
              <w:tabs>
                <w:tab w:val="left" w:pos="1304"/>
                <w:tab w:val="left" w:pos="2608"/>
                <w:tab w:val="left" w:pos="3912"/>
                <w:tab w:val="left" w:pos="5216"/>
                <w:tab w:val="left" w:pos="6520"/>
              </w:tabs>
              <w:spacing w:line="360" w:lineRule="auto"/>
              <w:ind w:right="-52"/>
              <w:jc w:val="center"/>
            </w:pPr>
            <w:r w:rsidRPr="00397DE0">
              <w:t xml:space="preserve">2013 </w:t>
            </w:r>
          </w:p>
          <w:p w:rsidR="00633B07" w:rsidRPr="00397DE0" w:rsidRDefault="00633B07" w:rsidP="00A93A78">
            <w:pPr>
              <w:tabs>
                <w:tab w:val="left" w:pos="1304"/>
                <w:tab w:val="left" w:pos="2608"/>
                <w:tab w:val="left" w:pos="3912"/>
                <w:tab w:val="left" w:pos="5216"/>
                <w:tab w:val="left" w:pos="6520"/>
              </w:tabs>
              <w:spacing w:line="360" w:lineRule="auto"/>
              <w:ind w:right="-52"/>
              <w:jc w:val="center"/>
            </w:pPr>
            <w:r w:rsidRPr="00397DE0">
              <w:t>m.</w:t>
            </w:r>
          </w:p>
        </w:tc>
        <w:tc>
          <w:tcPr>
            <w:tcW w:w="1197" w:type="dxa"/>
          </w:tcPr>
          <w:p w:rsidR="00633B07" w:rsidRDefault="00633B07" w:rsidP="00A93A78">
            <w:pPr>
              <w:tabs>
                <w:tab w:val="left" w:pos="1304"/>
                <w:tab w:val="left" w:pos="2608"/>
                <w:tab w:val="left" w:pos="3912"/>
                <w:tab w:val="left" w:pos="5216"/>
                <w:tab w:val="left" w:pos="6520"/>
              </w:tabs>
              <w:spacing w:line="360" w:lineRule="auto"/>
              <w:ind w:right="-52"/>
              <w:jc w:val="center"/>
            </w:pPr>
            <w:r w:rsidRPr="00397DE0">
              <w:t xml:space="preserve">2014 </w:t>
            </w:r>
          </w:p>
          <w:p w:rsidR="00633B07" w:rsidRPr="00397DE0" w:rsidRDefault="00633B07" w:rsidP="00A93A78">
            <w:pPr>
              <w:tabs>
                <w:tab w:val="left" w:pos="1304"/>
                <w:tab w:val="left" w:pos="2608"/>
                <w:tab w:val="left" w:pos="3912"/>
                <w:tab w:val="left" w:pos="5216"/>
                <w:tab w:val="left" w:pos="6520"/>
              </w:tabs>
              <w:spacing w:line="360" w:lineRule="auto"/>
              <w:ind w:right="-52"/>
              <w:jc w:val="center"/>
            </w:pPr>
            <w:r w:rsidRPr="00397DE0">
              <w:t>m.</w:t>
            </w:r>
          </w:p>
        </w:tc>
        <w:tc>
          <w:tcPr>
            <w:tcW w:w="1260" w:type="dxa"/>
          </w:tcPr>
          <w:p w:rsidR="00633B07" w:rsidRDefault="00633B07" w:rsidP="00A93A78">
            <w:pPr>
              <w:tabs>
                <w:tab w:val="left" w:pos="1304"/>
                <w:tab w:val="left" w:pos="2608"/>
                <w:tab w:val="left" w:pos="3912"/>
                <w:tab w:val="left" w:pos="5216"/>
                <w:tab w:val="left" w:pos="6520"/>
              </w:tabs>
              <w:spacing w:line="360" w:lineRule="auto"/>
              <w:ind w:right="-52"/>
              <w:jc w:val="center"/>
            </w:pPr>
            <w:r>
              <w:t>2015</w:t>
            </w:r>
            <w:r w:rsidRPr="00397DE0">
              <w:t xml:space="preserve"> </w:t>
            </w:r>
          </w:p>
          <w:p w:rsidR="00633B07" w:rsidRPr="00397DE0" w:rsidRDefault="00633B07" w:rsidP="00A93A78">
            <w:pPr>
              <w:tabs>
                <w:tab w:val="left" w:pos="1304"/>
                <w:tab w:val="left" w:pos="2608"/>
                <w:tab w:val="left" w:pos="3912"/>
                <w:tab w:val="left" w:pos="5216"/>
                <w:tab w:val="left" w:pos="6520"/>
              </w:tabs>
              <w:spacing w:line="360" w:lineRule="auto"/>
              <w:ind w:right="-52"/>
              <w:jc w:val="center"/>
            </w:pPr>
            <w:r w:rsidRPr="00397DE0">
              <w:t>m.</w:t>
            </w:r>
          </w:p>
        </w:tc>
        <w:tc>
          <w:tcPr>
            <w:tcW w:w="1080" w:type="dxa"/>
          </w:tcPr>
          <w:p w:rsidR="00633B07" w:rsidRDefault="00633B07" w:rsidP="00A93A78">
            <w:pPr>
              <w:tabs>
                <w:tab w:val="left" w:pos="1304"/>
                <w:tab w:val="left" w:pos="2608"/>
                <w:tab w:val="left" w:pos="3912"/>
                <w:tab w:val="left" w:pos="5216"/>
                <w:tab w:val="left" w:pos="6520"/>
              </w:tabs>
              <w:spacing w:line="360" w:lineRule="auto"/>
              <w:ind w:right="-52"/>
              <w:jc w:val="center"/>
            </w:pPr>
            <w:r>
              <w:t xml:space="preserve">2016 </w:t>
            </w:r>
          </w:p>
          <w:p w:rsidR="00633B07" w:rsidRPr="00397DE0" w:rsidRDefault="00633B07" w:rsidP="00A93A78">
            <w:pPr>
              <w:tabs>
                <w:tab w:val="left" w:pos="1304"/>
                <w:tab w:val="left" w:pos="2608"/>
                <w:tab w:val="left" w:pos="3912"/>
                <w:tab w:val="left" w:pos="5216"/>
                <w:tab w:val="left" w:pos="6520"/>
              </w:tabs>
              <w:spacing w:line="360" w:lineRule="auto"/>
              <w:ind w:right="-52"/>
              <w:jc w:val="center"/>
            </w:pPr>
            <w:r>
              <w:t xml:space="preserve">m. </w:t>
            </w:r>
          </w:p>
        </w:tc>
        <w:tc>
          <w:tcPr>
            <w:tcW w:w="900" w:type="dxa"/>
          </w:tcPr>
          <w:p w:rsidR="00633B07" w:rsidRPr="00397DE0" w:rsidRDefault="00633B07" w:rsidP="00A93A78">
            <w:pPr>
              <w:tabs>
                <w:tab w:val="left" w:pos="1304"/>
                <w:tab w:val="left" w:pos="2608"/>
                <w:tab w:val="left" w:pos="3912"/>
                <w:tab w:val="left" w:pos="5216"/>
                <w:tab w:val="left" w:pos="6520"/>
              </w:tabs>
              <w:spacing w:line="360" w:lineRule="auto"/>
              <w:ind w:right="-52"/>
              <w:jc w:val="center"/>
            </w:pPr>
            <w:r>
              <w:t xml:space="preserve">2017 m. </w:t>
            </w:r>
          </w:p>
        </w:tc>
      </w:tr>
      <w:tr w:rsidR="00633B07" w:rsidRPr="00397DE0" w:rsidTr="00757E00">
        <w:tc>
          <w:tcPr>
            <w:tcW w:w="2700" w:type="dxa"/>
          </w:tcPr>
          <w:p w:rsidR="00633B07" w:rsidRPr="00397DE0" w:rsidRDefault="00633B07" w:rsidP="00A93A78">
            <w:pPr>
              <w:tabs>
                <w:tab w:val="left" w:pos="1304"/>
                <w:tab w:val="left" w:pos="2608"/>
                <w:tab w:val="left" w:pos="3912"/>
                <w:tab w:val="left" w:pos="5216"/>
                <w:tab w:val="left" w:pos="6520"/>
              </w:tabs>
              <w:spacing w:line="360" w:lineRule="auto"/>
              <w:ind w:right="-52"/>
              <w:jc w:val="both"/>
            </w:pPr>
            <w:r w:rsidRPr="00397DE0">
              <w:t>Socialinės rizikos šeimos</w:t>
            </w:r>
          </w:p>
        </w:tc>
        <w:tc>
          <w:tcPr>
            <w:tcW w:w="1440"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397DE0">
              <w:t>87</w:t>
            </w:r>
          </w:p>
        </w:tc>
        <w:tc>
          <w:tcPr>
            <w:tcW w:w="1071"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397DE0">
              <w:t>81</w:t>
            </w:r>
          </w:p>
        </w:tc>
        <w:tc>
          <w:tcPr>
            <w:tcW w:w="1197"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397DE0">
              <w:t>68</w:t>
            </w:r>
          </w:p>
        </w:tc>
        <w:tc>
          <w:tcPr>
            <w:tcW w:w="1260"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t>67</w:t>
            </w:r>
          </w:p>
        </w:tc>
        <w:tc>
          <w:tcPr>
            <w:tcW w:w="1080"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t>64</w:t>
            </w:r>
          </w:p>
        </w:tc>
        <w:tc>
          <w:tcPr>
            <w:tcW w:w="900" w:type="dxa"/>
          </w:tcPr>
          <w:p w:rsidR="00633B07" w:rsidRPr="00397DE0" w:rsidRDefault="00633B07" w:rsidP="0075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t>66</w:t>
            </w:r>
          </w:p>
        </w:tc>
      </w:tr>
      <w:tr w:rsidR="00633B07" w:rsidRPr="00397DE0" w:rsidTr="00757E00">
        <w:tc>
          <w:tcPr>
            <w:tcW w:w="2700" w:type="dxa"/>
          </w:tcPr>
          <w:p w:rsidR="00633B07" w:rsidRPr="00397DE0" w:rsidRDefault="00633B07" w:rsidP="00A93A78">
            <w:pPr>
              <w:tabs>
                <w:tab w:val="left" w:pos="1304"/>
                <w:tab w:val="left" w:pos="2608"/>
                <w:tab w:val="left" w:pos="3912"/>
                <w:tab w:val="left" w:pos="5216"/>
                <w:tab w:val="left" w:pos="6520"/>
              </w:tabs>
              <w:spacing w:line="360" w:lineRule="auto"/>
              <w:ind w:right="-52"/>
              <w:jc w:val="both"/>
            </w:pPr>
            <w:r w:rsidRPr="00397DE0">
              <w:t>Jose augantys vaikai</w:t>
            </w:r>
          </w:p>
        </w:tc>
        <w:tc>
          <w:tcPr>
            <w:tcW w:w="1440"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397DE0">
              <w:t>186</w:t>
            </w:r>
          </w:p>
        </w:tc>
        <w:tc>
          <w:tcPr>
            <w:tcW w:w="1071"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397DE0">
              <w:t>187</w:t>
            </w:r>
          </w:p>
        </w:tc>
        <w:tc>
          <w:tcPr>
            <w:tcW w:w="1197"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397DE0">
              <w:t>148</w:t>
            </w:r>
          </w:p>
        </w:tc>
        <w:tc>
          <w:tcPr>
            <w:tcW w:w="1260"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t>141</w:t>
            </w:r>
          </w:p>
        </w:tc>
        <w:tc>
          <w:tcPr>
            <w:tcW w:w="1080" w:type="dxa"/>
          </w:tcPr>
          <w:p w:rsidR="00633B07" w:rsidRPr="00397DE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t>125</w:t>
            </w:r>
          </w:p>
        </w:tc>
        <w:tc>
          <w:tcPr>
            <w:tcW w:w="900" w:type="dxa"/>
          </w:tcPr>
          <w:p w:rsidR="00633B07" w:rsidRPr="00397DE0" w:rsidRDefault="00633B07" w:rsidP="0075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t>141</w:t>
            </w:r>
          </w:p>
        </w:tc>
      </w:tr>
    </w:tbl>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Darbui su socialinės rizikos šeimomis </w:t>
      </w:r>
      <w:r w:rsidRPr="00CA3F13">
        <w:t>skirti septyni etatai</w:t>
      </w:r>
      <w:r>
        <w:t>,</w:t>
      </w:r>
      <w:r w:rsidRPr="00685F9A">
        <w:t xml:space="preserve"> </w:t>
      </w:r>
      <w:r w:rsidRPr="00AB6B69">
        <w:t xml:space="preserve">nes tai arčiausiai žmonių dirbantys darbuotojai, </w:t>
      </w:r>
      <w:r>
        <w:t>kurių pagalba yra sprendžiamos šeimos problemos</w:t>
      </w:r>
      <w:r w:rsidRPr="00AB6B69">
        <w:t xml:space="preserve">. </w:t>
      </w:r>
      <w:r>
        <w:t>Socialinių paslaugų centre dirbantis socialinis darbuotojas teikė s</w:t>
      </w:r>
      <w:r w:rsidRPr="00AB6B69">
        <w:t xml:space="preserve">ocialinių įgūdžių ugdymo ir palaikymo paslaugas </w:t>
      </w:r>
      <w:r>
        <w:t xml:space="preserve">nuo 8-10 šeimų. </w:t>
      </w:r>
      <w:r w:rsidRPr="00E214AC">
        <w:t xml:space="preserve"> </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Nuo 2017 m. lapkričio mėnesio Pagėgių savivaldybės administracijoje įsteigta tarpinstitucinio bendradarbiavimo koordinatoriaus pareigybė. Tarpinstitucinio bendradarbiavimo koordinatoriaus pareigybė ir funkcijos savivaldybei yra deleguotos valstybės. Ši nauja pareigybė finansuojama iš valstybės biudžeto lėšų.</w:t>
      </w:r>
      <w:r w:rsidRPr="00EA5316">
        <w:t xml:space="preserve"> </w:t>
      </w:r>
      <w:r>
        <w:t>Pagrindinė koordinatoriaus veikla – rinkti ir analizuoti informaciją, kokios kompleksinės pagalbos reikia savivaldybės teritorijoje gyvenantiems vaikams, taip pat jų tėvams ar globėjams (rūpintojams). Šis specialistas rūpinsis visais reikiamais dokumentais, patvirtinančiais kompleksinės pagalbos poreikį, organizuos ir koordinuos kompleksinę pagalbą, padės suburti įvairių valstybės ir savivaldybės institucijų ir įstaigų (Vaiko gerovės komisijos, vaiko minimalios priežiūros priemones vykdančių asmenų, vaikų socializacijos centrų, policijos, švietimo, socialinių paslaugų, sveikatos priežiūros įstaigų, probacijos tarnybų, nevyriausybinių organizacijų ir kt.) specialistų komandą, teiksiančią švietimo pagalbos, socialinės paramos ir sveikatos priežiūros paslaugas konkrečiam vaikui ir jo tėvams. Koordinatorius taip pat informuos visuomenę apie galimybes šeimoms gauti kompleksinę pagalbą.</w:t>
      </w:r>
    </w:p>
    <w:p w:rsidR="00633B07" w:rsidRPr="00E214AC"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4B34E4">
        <w:t>2018 m. pasirašyta sutartis</w:t>
      </w:r>
      <w:r>
        <w:t xml:space="preserve"> su budinčiu globėju, kuris atsiradus kritinei situacijai šeimoje priims vaikus ir vaikams nebus skiriamos socialinės paslaugos institucijoje.</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pt-BR"/>
        </w:rPr>
      </w:pPr>
      <w:r w:rsidRPr="00196A37">
        <w:rPr>
          <w:lang w:val="lt-LT"/>
        </w:rPr>
        <w:tab/>
      </w:r>
      <w:r w:rsidRPr="00196A37">
        <w:rPr>
          <w:rFonts w:ascii="Times New Roman" w:hAnsi="Times New Roman" w:cs="Times New Roman"/>
          <w:sz w:val="24"/>
          <w:szCs w:val="24"/>
          <w:lang w:val="lt-LT"/>
        </w:rPr>
        <w:t>Įsteigus</w:t>
      </w:r>
      <w:r w:rsidRPr="00196A37">
        <w:rPr>
          <w:rFonts w:ascii="Times New Roman" w:hAnsi="Times New Roman" w:cs="Times New Roman"/>
          <w:b/>
          <w:sz w:val="24"/>
          <w:szCs w:val="24"/>
          <w:lang w:val="lt-LT"/>
        </w:rPr>
        <w:t xml:space="preserve"> </w:t>
      </w:r>
      <w:r w:rsidRPr="00196A37">
        <w:rPr>
          <w:rFonts w:ascii="Times New Roman" w:hAnsi="Times New Roman" w:cs="Times New Roman"/>
          <w:sz w:val="24"/>
          <w:szCs w:val="24"/>
          <w:lang w:val="lt-LT"/>
        </w:rPr>
        <w:t xml:space="preserve">socialinių darbuotojų darbui su socialinės rizikos šeimomis pareigybes suaktyvėjo socialinių įgūdžių ugdymo </w:t>
      </w:r>
      <w:r>
        <w:rPr>
          <w:rFonts w:ascii="Times New Roman" w:hAnsi="Times New Roman" w:cs="Times New Roman"/>
          <w:sz w:val="24"/>
          <w:szCs w:val="24"/>
          <w:lang w:val="lt-LT"/>
        </w:rPr>
        <w:t>ir palaikymo paslaugų teikimas</w:t>
      </w:r>
      <w:r w:rsidRPr="00196A37">
        <w:rPr>
          <w:rFonts w:ascii="Times New Roman" w:hAnsi="Times New Roman" w:cs="Times New Roman"/>
          <w:sz w:val="24"/>
          <w:szCs w:val="24"/>
          <w:lang w:val="lt-LT"/>
        </w:rPr>
        <w:t xml:space="preserve">. </w:t>
      </w:r>
      <w:r w:rsidRPr="00196A37">
        <w:rPr>
          <w:rFonts w:ascii="Times New Roman" w:hAnsi="Times New Roman" w:cs="Times New Roman"/>
          <w:sz w:val="24"/>
          <w:szCs w:val="24"/>
          <w:lang w:val="pt-BR"/>
        </w:rPr>
        <w:t>Socialiniai darbuotojai dirba pagal patvirtintą darbo metodiką darbui su socialinės rizikos šeimomis. Dirbant pagal metodiką socialiniai darbuotojai susidarinėja atskirus darbo planus, kuriuose išsikelia šeimai svarbias problemas ir padeda jas spręsti ar nukreipti reikiama linkme.</w:t>
      </w:r>
      <w:r>
        <w:rPr>
          <w:rFonts w:ascii="Times New Roman" w:hAnsi="Times New Roman" w:cs="Times New Roman"/>
          <w:sz w:val="24"/>
          <w:szCs w:val="24"/>
          <w:lang w:val="pt-BR"/>
        </w:rPr>
        <w:t xml:space="preserve"> Kiekvienoje seniūnijoje yra sudarytos prevencinės darbo grupės, kurios po darbo ar savaitgaliais lanko šeimas. Prevencinė darbo grupė Pagėgių seniūnijoje aplankė - 188, Vilkyškių - 177, Stoniškių - 91, Natkiškių -179 ir Lumpėnų -183 šeimas.</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Gaunamos socialinės išmokos disponuojamos kartu su socialiniu darbuotoju, dirbančiu su socialinės rizikos šeimomis. Vykdoma gaunamų pajamų kontrolė, dar pasitaiko atvejų, kai asmenys įsigudrina ir gaunamas pajamas panaudoja netikslingai. Yra teikiamos bendrosios socialinės paslaugos (informavimas, konsultavimas, tarpininkavimas ir kt.), specialiosios (socialinių įgūdžių ugdymo ir palaikymo paslaugos namuose, esant būtinumui ir socialinės globos įstaigoje bei kt.) paslaugos.</w:t>
      </w:r>
    </w:p>
    <w:p w:rsidR="00633B07" w:rsidRPr="00196A37" w:rsidRDefault="00633B07" w:rsidP="00A93A78">
      <w:pPr>
        <w:pStyle w:val="HTMLPreformatted"/>
        <w:spacing w:line="360" w:lineRule="auto"/>
        <w:ind w:right="-52"/>
        <w:jc w:val="both"/>
        <w:rPr>
          <w:rFonts w:ascii="Times New Roman" w:hAnsi="Times New Roman" w:cs="Times New Roman"/>
          <w:color w:val="000000"/>
          <w:sz w:val="24"/>
          <w:szCs w:val="24"/>
          <w:lang w:val="pt-BR"/>
        </w:rPr>
      </w:pPr>
      <w:r w:rsidRPr="00196A37">
        <w:rPr>
          <w:rFonts w:ascii="Times New Roman" w:hAnsi="Times New Roman" w:cs="Times New Roman"/>
          <w:sz w:val="24"/>
          <w:szCs w:val="24"/>
          <w:lang w:val="pt-BR"/>
        </w:rPr>
        <w:tab/>
      </w:r>
      <w:r w:rsidRPr="00196A37">
        <w:rPr>
          <w:rFonts w:ascii="Times New Roman" w:hAnsi="Times New Roman" w:cs="Times New Roman"/>
          <w:color w:val="000000"/>
          <w:sz w:val="24"/>
          <w:szCs w:val="24"/>
          <w:lang w:val="pt-BR"/>
        </w:rPr>
        <w:t xml:space="preserve">Savivaldybė socialinės rizikos šeimoms teikia piniginę socialinę paramą, organizuoja vaikams nemokamą maitinimą mokymo įstaigose, seniūnijose su socialinės rizikos šeimomis dirbantys socialiniai darbuotojai organizuoja šių šeimų besimokančių vaikų aprūpinimą mokinio reikmenimis, teikia šeimoms ir jose augantiems vaikams socialinių įgūdžių ugdymo ir palaikymo paslaugas. Jie vykdo šių šeimų socialinę priežiūrą. Pradėjus dirbti šiems darbuotojams dėmesio socialinės rizikos šeimoms padaugėjo, bet nerealu tikėtis, kad greitai bus pasiekta ryškių pokyčių, nes šių šeimų tėvai nenoriai priima jiems teikiamas paslaugas. </w:t>
      </w:r>
      <w:r w:rsidRPr="00196A37">
        <w:rPr>
          <w:rFonts w:ascii="Times New Roman" w:hAnsi="Times New Roman" w:cs="Times New Roman"/>
          <w:sz w:val="24"/>
          <w:szCs w:val="24"/>
          <w:lang w:val="pt-BR"/>
        </w:rPr>
        <w:t xml:space="preserve">Ir toliau aktualia problema išlieka socialinių paslaugų teikimas socialinės rizikos šeimoms ir šeimose augantiems vaikams. </w:t>
      </w:r>
    </w:p>
    <w:p w:rsidR="00633B07" w:rsidRPr="00196A37" w:rsidRDefault="00633B07" w:rsidP="00A93A78">
      <w:pPr>
        <w:pStyle w:val="HTMLPreformatted"/>
        <w:spacing w:line="360" w:lineRule="auto"/>
        <w:ind w:left="-57"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Problemos su kuriomis susiduria socialinės rizikos šeimos: šeimyninių santykių nestabilumas, konfliktai šeimoje, smurto naudojimas, tėvų girtavimas, jaunėjantys ar net nepilnamečiai asmenys, tampantys tėvais, tėvų socialinių įgūdžių auklėjant vaikus stoka, tėvų nedarbas bei socialinių paslaugų, skirtų socialinės rizikos šeimoms, jose augantiems vaikams, stoka. Šiose šeimose augantys vaikai neturi tinkamų sąlygų pozityviai socializacijai, patiria smurtą, skurdą, tėvų nepriežiūrą.</w:t>
      </w:r>
    </w:p>
    <w:p w:rsidR="00633B07" w:rsidRPr="000D3B01" w:rsidRDefault="00633B07" w:rsidP="00A93A78">
      <w:pPr>
        <w:spacing w:line="360" w:lineRule="auto"/>
        <w:ind w:firstLine="123"/>
        <w:jc w:val="both"/>
      </w:pPr>
      <w:r w:rsidRPr="000D3B01">
        <w:t xml:space="preserve">             Pastaruoju</w:t>
      </w:r>
      <w:r>
        <w:t xml:space="preserve"> metu vis daugiau akcentuojama,</w:t>
      </w:r>
      <w:r w:rsidRPr="000D3B01">
        <w:t xml:space="preserve"> kad socialinė atskirtis turi būti mažinama įtraukiant vietos bendruomenes.          </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Gerinant socialinį darbą su socialinės rizikos šeimomis </w:t>
      </w:r>
      <w:r w:rsidRPr="00B84C74">
        <w:t>P</w:t>
      </w:r>
      <w:r>
        <w:t xml:space="preserve">agėgių savivaldybės administracijos direktoriaus </w:t>
      </w:r>
      <w:r w:rsidRPr="00B84C74">
        <w:t>2016</w:t>
      </w:r>
      <w:r w:rsidRPr="004F3C55">
        <w:t xml:space="preserve"> m.</w:t>
      </w:r>
      <w:r>
        <w:t xml:space="preserve"> kovo 8 d. įsakymu Nr. A1-210 patvirtinta Socialinių darbuotojų, dirbančių su socialinės rizikos šeimomis, auginančiomis vaikus, darbo metodika, atsižvelgiant į siūlomas Socialinės apsaugos ir darbo ministerijos rekomendacijas. </w:t>
      </w:r>
    </w:p>
    <w:p w:rsidR="00633B07" w:rsidRPr="0085733E"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Socialinės situacijos įvertinimui Pagėgių savivaldybės mero 2016 m. vasario 29 d. potvarkiu Nr. M1-16 patvirtinta Centrinės prevencinio darbo grupės vaiko ir (ar) asmens (-ų) teisių apsaugos klausimams spręsti Pagėgių savivaldybėje darbo grupė ir veiklos nuostatai. Kas ketvirtį vyksta situacijos įvertinimas, aptariama esama padėtis šeimose.</w:t>
      </w:r>
    </w:p>
    <w:p w:rsidR="00633B07" w:rsidRPr="00F43D70"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 xml:space="preserve">Kriziniu laikotarpiu dėl socialinių įgūdžių stokos mama su vaikais yra laikinai apgyvendinama Krizių namuose ir teikiamos suaktyvintos socialių įgūdžių ugdymo ir palaikymo paslaugos iki 6 mėnesių, o kartais paslaugos pratęsiamos dar ilgiau.  Taip yra stengiamasi išvengti vaikų apgyvendinimo Pagėgių vaikų globos namuose, o vaikams </w:t>
      </w:r>
      <w:r>
        <w:t>nereikia</w:t>
      </w:r>
      <w:r w:rsidRPr="00AB6B69">
        <w:t xml:space="preserve"> steigti laikinosios globos ir skirti trumpalaikių/ilgalaikių socialinių paslaugų </w:t>
      </w:r>
      <w:r>
        <w:t xml:space="preserve">socialinės globos </w:t>
      </w:r>
      <w:r w:rsidRPr="00AB6B69">
        <w:t>įstaigoje. Vaikas</w:t>
      </w:r>
      <w:r>
        <w:t>/ai</w:t>
      </w:r>
      <w:r w:rsidRPr="00AB6B69">
        <w:t xml:space="preserve"> nepraranda socialinio ryšio su tėvais. </w:t>
      </w:r>
    </w:p>
    <w:p w:rsidR="00633B07" w:rsidRPr="00B06B2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B06B29">
        <w:t xml:space="preserve">Smurtą patyrusiems </w:t>
      </w:r>
      <w:r>
        <w:t>vaikams ir jų šeimoms organizuojam</w:t>
      </w:r>
      <w:r w:rsidRPr="00B06B29">
        <w:t xml:space="preserve">a įvairi pagalba: </w:t>
      </w:r>
      <w:r>
        <w:t xml:space="preserve">psichologo </w:t>
      </w:r>
      <w:r w:rsidRPr="00B06B29">
        <w:t xml:space="preserve">konsultacijos, </w:t>
      </w:r>
      <w:r>
        <w:t xml:space="preserve">skirtingų sričių </w:t>
      </w:r>
      <w:r w:rsidRPr="00B06B29">
        <w:t xml:space="preserve">specialistų pagalba, tarpininkavimas įvairiose institucijose ir pan. </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Pagrindinis tikslas ─ išsaugoti vaikus šeimose ir sudaryti kuo geresnes sąlygas vaikams tėvų namuose, nepažeidžiant jų interesų ir teisių.</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Pagėgių savivaldybės tarybos 2015 m. spalio 29 d. sprendimu Nr. T-197 patvirtinta Pagėgių savivaldybės gyventojams socialinių paslaugų ir socialinės paramos teikimo komisija ir jos veiklos nuostatai (toliau – Komisija). Pagrindinis Komisijos uždavinys – Pagėgių savivaldybės gyventojų asmenų (šeimų) prašymų dėl socialinių paslaugų parinkimo, skyrimo, tęsimo, nutraukimo ir socialinės paramos skyrimo įvairiomis piniginėmis ir nepiniginėmis formomis svarstymas bei rekomendacinių sprendimų priėmimas. </w:t>
      </w:r>
    </w:p>
    <w:p w:rsidR="00633B07" w:rsidRPr="00053D84"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0117DF">
        <w:t>2017 m. Komisija posėdžiavo 13</w:t>
      </w:r>
      <w:r>
        <w:t xml:space="preserve"> kartų, kurių metu </w:t>
      </w:r>
      <w:r w:rsidRPr="000117DF">
        <w:t xml:space="preserve"> </w:t>
      </w:r>
      <w:r>
        <w:t xml:space="preserve">buvo apsvarstyti </w:t>
      </w:r>
      <w:r w:rsidRPr="000117DF">
        <w:t>131</w:t>
      </w:r>
      <w:r>
        <w:t xml:space="preserve"> klausimas susijęs</w:t>
      </w:r>
      <w:r w:rsidRPr="000117DF">
        <w:t xml:space="preserve"> </w:t>
      </w:r>
      <w:r>
        <w:t xml:space="preserve"> su socialinėmis paslaugomis ir išmokomis,</w:t>
      </w:r>
      <w:r w:rsidRPr="000117DF">
        <w:rPr>
          <w:b/>
        </w:rPr>
        <w:t xml:space="preserve"> </w:t>
      </w:r>
      <w:r w:rsidRPr="00442740">
        <w:t xml:space="preserve">iš jų 101 klausimas susijęs su socialinių paslaugų skyrimu, pakeitimu, sustabdymu ar nutraukimu. </w:t>
      </w:r>
    </w:p>
    <w:p w:rsidR="00633B07" w:rsidRPr="007F342F" w:rsidRDefault="00633B07" w:rsidP="00A93A78">
      <w:pPr>
        <w:pStyle w:val="BodyText"/>
        <w:spacing w:line="360" w:lineRule="auto"/>
      </w:pPr>
      <w:r>
        <w:t xml:space="preserve">               2017 metais </w:t>
      </w:r>
      <w:r w:rsidRPr="007F342F">
        <w:t>Klaipėdos sutrikusio vyst</w:t>
      </w:r>
      <w:r>
        <w:t>y</w:t>
      </w:r>
      <w:r w:rsidRPr="007F342F">
        <w:t>mosi kūdikių namu</w:t>
      </w:r>
      <w:r>
        <w:t xml:space="preserve">ose gyveno du vaikai. </w:t>
      </w:r>
      <w:r w:rsidRPr="007F342F">
        <w:t>2017 m.</w:t>
      </w:r>
      <w:r>
        <w:t xml:space="preserve"> lapkričio 20 d.</w:t>
      </w:r>
      <w:r w:rsidRPr="007F342F">
        <w:t xml:space="preserve"> i</w:t>
      </w:r>
      <w:r>
        <w:t>š kūdikių namų vienas vaikas buvo</w:t>
      </w:r>
      <w:r w:rsidRPr="007F342F">
        <w:t xml:space="preserve"> perkeliamas į Ventos socialinės globos namus. Klaipėdos sutrikusio vystimosi kūdikių namuose vaikams </w:t>
      </w:r>
      <w:r>
        <w:t>paslaugos teikiamos nemokamai.</w:t>
      </w:r>
    </w:p>
    <w:p w:rsidR="00633B07" w:rsidRPr="004B725D"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25C08">
        <w:rPr>
          <w:b/>
        </w:rPr>
        <w:tab/>
      </w:r>
      <w:r w:rsidRPr="00D25BAB">
        <w:t>Į Skaudvilės ir Rusnės specialiąsias</w:t>
      </w:r>
      <w:r w:rsidRPr="004B725D">
        <w:t xml:space="preserve"> mokyklas vyksta po </w:t>
      </w:r>
      <w:r>
        <w:t>4</w:t>
      </w:r>
      <w:r w:rsidRPr="004B725D">
        <w:t xml:space="preserve"> vaikus, o Smalininkų specialiojoje mokykloje mokosi </w:t>
      </w:r>
      <w:r>
        <w:t>2</w:t>
      </w:r>
      <w:r w:rsidRPr="004B725D">
        <w:t xml:space="preserve"> vaikai. </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25C08">
        <w:rPr>
          <w:b/>
        </w:rPr>
        <w:tab/>
      </w:r>
      <w:r>
        <w:t>Ventos socialinės globos namuose gyvena du vaikai su turintys sunkia negalia, kurie pagal savo amžių vėliau bus perkeliami į specialius socialinės globos namus, skirtus asmenims su sunkia negalia.</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p>
    <w:p w:rsidR="00633B07" w:rsidRPr="00587B18"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rPr>
          <w:b/>
        </w:rPr>
      </w:pPr>
      <w:r w:rsidRPr="00587B18">
        <w:rPr>
          <w:b/>
        </w:rPr>
        <w:tab/>
      </w:r>
      <w:r w:rsidRPr="00587B18">
        <w:rPr>
          <w:b/>
        </w:rPr>
        <w:tab/>
        <w:t xml:space="preserve"> Socialinių paslaugų gavėjai pagal socialinės globos įstaigas</w:t>
      </w:r>
    </w:p>
    <w:p w:rsidR="00633B07" w:rsidRDefault="00633B07" w:rsidP="00A93A78">
      <w:pPr>
        <w:spacing w:line="360" w:lineRule="auto"/>
        <w:ind w:left="6480" w:right="-900" w:firstLine="1296"/>
        <w:jc w:val="both"/>
      </w:pPr>
      <w:r>
        <w:t xml:space="preserve">              6</w:t>
      </w:r>
      <w:r w:rsidRPr="00AB6B69">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2540"/>
        <w:gridCol w:w="1819"/>
        <w:gridCol w:w="1252"/>
        <w:gridCol w:w="1258"/>
        <w:gridCol w:w="1258"/>
        <w:gridCol w:w="1281"/>
      </w:tblGrid>
      <w:tr w:rsidR="00633B07" w:rsidRPr="005116CC">
        <w:tc>
          <w:tcPr>
            <w:tcW w:w="446" w:type="dxa"/>
          </w:tcPr>
          <w:p w:rsidR="00633B07" w:rsidRPr="00551F48" w:rsidRDefault="00633B07" w:rsidP="00A93A78">
            <w:pPr>
              <w:spacing w:line="360" w:lineRule="auto"/>
              <w:ind w:right="-900"/>
              <w:jc w:val="both"/>
              <w:rPr>
                <w:sz w:val="20"/>
                <w:szCs w:val="20"/>
              </w:rPr>
            </w:pPr>
            <w:r w:rsidRPr="00551F48">
              <w:rPr>
                <w:sz w:val="20"/>
                <w:szCs w:val="20"/>
              </w:rPr>
              <w:t>Eil.</w:t>
            </w:r>
          </w:p>
          <w:p w:rsidR="00633B07" w:rsidRPr="00551F48" w:rsidRDefault="00633B07" w:rsidP="00A93A78">
            <w:pPr>
              <w:spacing w:line="360" w:lineRule="auto"/>
              <w:ind w:right="-900"/>
              <w:jc w:val="both"/>
              <w:rPr>
                <w:sz w:val="20"/>
                <w:szCs w:val="20"/>
              </w:rPr>
            </w:pPr>
            <w:r w:rsidRPr="00551F48">
              <w:rPr>
                <w:sz w:val="20"/>
                <w:szCs w:val="20"/>
              </w:rPr>
              <w:t>Nr.</w:t>
            </w:r>
          </w:p>
        </w:tc>
        <w:tc>
          <w:tcPr>
            <w:tcW w:w="2540" w:type="dxa"/>
          </w:tcPr>
          <w:p w:rsidR="00633B07" w:rsidRPr="00551F48" w:rsidRDefault="00633B07" w:rsidP="00A93A78">
            <w:pPr>
              <w:spacing w:line="360" w:lineRule="auto"/>
              <w:ind w:right="-900"/>
              <w:jc w:val="both"/>
              <w:rPr>
                <w:sz w:val="20"/>
                <w:szCs w:val="20"/>
              </w:rPr>
            </w:pPr>
            <w:r w:rsidRPr="00551F48">
              <w:rPr>
                <w:sz w:val="20"/>
                <w:szCs w:val="20"/>
              </w:rPr>
              <w:t>Socialinių paslaugų</w:t>
            </w:r>
          </w:p>
          <w:p w:rsidR="00633B07" w:rsidRPr="00551F48" w:rsidRDefault="00633B07" w:rsidP="00A93A78">
            <w:pPr>
              <w:spacing w:line="360" w:lineRule="auto"/>
              <w:ind w:right="-900"/>
              <w:jc w:val="both"/>
              <w:rPr>
                <w:sz w:val="20"/>
                <w:szCs w:val="20"/>
              </w:rPr>
            </w:pPr>
            <w:r w:rsidRPr="00551F48">
              <w:rPr>
                <w:sz w:val="20"/>
                <w:szCs w:val="20"/>
              </w:rPr>
              <w:t>teikėjas</w:t>
            </w:r>
          </w:p>
        </w:tc>
        <w:tc>
          <w:tcPr>
            <w:tcW w:w="1819" w:type="dxa"/>
          </w:tcPr>
          <w:p w:rsidR="00633B07" w:rsidRPr="00551F48" w:rsidRDefault="00633B07" w:rsidP="00A93A78">
            <w:pPr>
              <w:spacing w:line="360" w:lineRule="auto"/>
              <w:ind w:right="-900"/>
              <w:jc w:val="both"/>
              <w:rPr>
                <w:sz w:val="20"/>
                <w:szCs w:val="20"/>
              </w:rPr>
            </w:pPr>
            <w:r w:rsidRPr="00551F48">
              <w:rPr>
                <w:sz w:val="20"/>
                <w:szCs w:val="20"/>
              </w:rPr>
              <w:t xml:space="preserve">Teikiama </w:t>
            </w:r>
          </w:p>
          <w:p w:rsidR="00633B07" w:rsidRPr="00551F48" w:rsidRDefault="00633B07" w:rsidP="00A93A78">
            <w:pPr>
              <w:spacing w:line="360" w:lineRule="auto"/>
              <w:ind w:right="-900"/>
              <w:jc w:val="both"/>
              <w:rPr>
                <w:sz w:val="20"/>
                <w:szCs w:val="20"/>
              </w:rPr>
            </w:pPr>
            <w:r w:rsidRPr="00551F48">
              <w:rPr>
                <w:sz w:val="20"/>
                <w:szCs w:val="20"/>
              </w:rPr>
              <w:t>paslauga</w:t>
            </w:r>
          </w:p>
        </w:tc>
        <w:tc>
          <w:tcPr>
            <w:tcW w:w="1252" w:type="dxa"/>
          </w:tcPr>
          <w:p w:rsidR="00633B07" w:rsidRPr="00BA1DEB" w:rsidRDefault="00633B07" w:rsidP="00A93A78">
            <w:pPr>
              <w:spacing w:line="360" w:lineRule="auto"/>
              <w:ind w:right="-900"/>
              <w:rPr>
                <w:sz w:val="20"/>
                <w:szCs w:val="20"/>
              </w:rPr>
            </w:pPr>
            <w:r w:rsidRPr="00BA1DEB">
              <w:rPr>
                <w:sz w:val="20"/>
                <w:szCs w:val="20"/>
              </w:rPr>
              <w:t xml:space="preserve">   Paslaugų </w:t>
            </w:r>
          </w:p>
          <w:p w:rsidR="00633B07" w:rsidRPr="00BA1DEB" w:rsidRDefault="00633B07" w:rsidP="00A93A78">
            <w:pPr>
              <w:spacing w:line="360" w:lineRule="auto"/>
              <w:ind w:right="-900"/>
              <w:rPr>
                <w:sz w:val="20"/>
                <w:szCs w:val="20"/>
              </w:rPr>
            </w:pPr>
            <w:r w:rsidRPr="00BA1DEB">
              <w:rPr>
                <w:sz w:val="20"/>
                <w:szCs w:val="20"/>
              </w:rPr>
              <w:t xml:space="preserve">   gavėjų/</w:t>
            </w:r>
          </w:p>
          <w:p w:rsidR="00633B07" w:rsidRPr="00BA1DEB" w:rsidRDefault="00633B07" w:rsidP="00A93A78">
            <w:pPr>
              <w:spacing w:line="360" w:lineRule="auto"/>
              <w:ind w:right="-900"/>
              <w:rPr>
                <w:sz w:val="20"/>
                <w:szCs w:val="20"/>
              </w:rPr>
            </w:pPr>
            <w:r w:rsidRPr="00BA1DEB">
              <w:rPr>
                <w:sz w:val="20"/>
                <w:szCs w:val="20"/>
              </w:rPr>
              <w:t xml:space="preserve">   atvykusių </w:t>
            </w:r>
          </w:p>
          <w:p w:rsidR="00633B07" w:rsidRPr="00BA1DEB" w:rsidRDefault="00633B07" w:rsidP="00A93A78">
            <w:pPr>
              <w:spacing w:line="360" w:lineRule="auto"/>
              <w:ind w:right="-900"/>
              <w:rPr>
                <w:sz w:val="20"/>
                <w:szCs w:val="20"/>
              </w:rPr>
            </w:pPr>
            <w:r w:rsidRPr="00BA1DEB">
              <w:rPr>
                <w:sz w:val="20"/>
                <w:szCs w:val="20"/>
              </w:rPr>
              <w:t xml:space="preserve">   skaičius</w:t>
            </w:r>
          </w:p>
          <w:p w:rsidR="00633B07" w:rsidRPr="00BA1DEB" w:rsidRDefault="00633B07" w:rsidP="00A93A78">
            <w:pPr>
              <w:spacing w:line="360" w:lineRule="auto"/>
              <w:ind w:right="-900"/>
              <w:rPr>
                <w:sz w:val="20"/>
                <w:szCs w:val="20"/>
              </w:rPr>
            </w:pPr>
            <w:r w:rsidRPr="00BA1DEB">
              <w:rPr>
                <w:sz w:val="20"/>
                <w:szCs w:val="20"/>
              </w:rPr>
              <w:t xml:space="preserve">   2014 m.</w:t>
            </w:r>
          </w:p>
        </w:tc>
        <w:tc>
          <w:tcPr>
            <w:tcW w:w="1258" w:type="dxa"/>
          </w:tcPr>
          <w:p w:rsidR="00633B07" w:rsidRPr="00BA1DEB" w:rsidRDefault="00633B07" w:rsidP="00A93A78">
            <w:pPr>
              <w:spacing w:line="360" w:lineRule="auto"/>
              <w:ind w:right="-900"/>
              <w:rPr>
                <w:sz w:val="20"/>
                <w:szCs w:val="20"/>
              </w:rPr>
            </w:pPr>
            <w:r w:rsidRPr="00BA1DEB">
              <w:rPr>
                <w:sz w:val="20"/>
                <w:szCs w:val="20"/>
              </w:rPr>
              <w:t xml:space="preserve">Paslaugų </w:t>
            </w:r>
          </w:p>
          <w:p w:rsidR="00633B07" w:rsidRPr="00BA1DEB" w:rsidRDefault="00633B07" w:rsidP="00A93A78">
            <w:pPr>
              <w:spacing w:line="360" w:lineRule="auto"/>
              <w:ind w:right="-900"/>
              <w:rPr>
                <w:sz w:val="20"/>
                <w:szCs w:val="20"/>
              </w:rPr>
            </w:pPr>
            <w:r w:rsidRPr="00BA1DEB">
              <w:rPr>
                <w:sz w:val="20"/>
                <w:szCs w:val="20"/>
              </w:rPr>
              <w:t>gavėjų/</w:t>
            </w:r>
          </w:p>
          <w:p w:rsidR="00633B07" w:rsidRPr="00BA1DEB" w:rsidRDefault="00633B07" w:rsidP="00A93A78">
            <w:pPr>
              <w:spacing w:line="360" w:lineRule="auto"/>
              <w:ind w:right="-900"/>
              <w:rPr>
                <w:sz w:val="20"/>
                <w:szCs w:val="20"/>
              </w:rPr>
            </w:pPr>
            <w:r w:rsidRPr="00BA1DEB">
              <w:rPr>
                <w:sz w:val="20"/>
                <w:szCs w:val="20"/>
              </w:rPr>
              <w:t xml:space="preserve">atvykusių </w:t>
            </w:r>
          </w:p>
          <w:p w:rsidR="00633B07" w:rsidRPr="00BA1DEB" w:rsidRDefault="00633B07" w:rsidP="00A93A78">
            <w:pPr>
              <w:spacing w:line="360" w:lineRule="auto"/>
              <w:ind w:right="-900"/>
              <w:rPr>
                <w:sz w:val="20"/>
                <w:szCs w:val="20"/>
              </w:rPr>
            </w:pPr>
            <w:r w:rsidRPr="00BA1DEB">
              <w:rPr>
                <w:sz w:val="20"/>
                <w:szCs w:val="20"/>
              </w:rPr>
              <w:t>skaičius</w:t>
            </w:r>
          </w:p>
          <w:p w:rsidR="00633B07" w:rsidRPr="00BA1DEB" w:rsidRDefault="00633B07" w:rsidP="00A93A78">
            <w:pPr>
              <w:spacing w:line="360" w:lineRule="auto"/>
              <w:ind w:right="-900"/>
              <w:jc w:val="both"/>
              <w:rPr>
                <w:sz w:val="20"/>
                <w:szCs w:val="20"/>
              </w:rPr>
            </w:pPr>
            <w:r w:rsidRPr="00BA1DEB">
              <w:rPr>
                <w:sz w:val="20"/>
                <w:szCs w:val="20"/>
              </w:rPr>
              <w:t>2015 m.</w:t>
            </w:r>
          </w:p>
        </w:tc>
        <w:tc>
          <w:tcPr>
            <w:tcW w:w="1258" w:type="dxa"/>
          </w:tcPr>
          <w:p w:rsidR="00633B07" w:rsidRPr="00BA1DEB" w:rsidRDefault="00633B07" w:rsidP="00A93A78">
            <w:pPr>
              <w:spacing w:line="360" w:lineRule="auto"/>
              <w:ind w:right="-900"/>
              <w:rPr>
                <w:sz w:val="20"/>
                <w:szCs w:val="20"/>
              </w:rPr>
            </w:pPr>
            <w:r w:rsidRPr="00BA1DEB">
              <w:rPr>
                <w:sz w:val="20"/>
                <w:szCs w:val="20"/>
              </w:rPr>
              <w:t xml:space="preserve">Paslaugų </w:t>
            </w:r>
          </w:p>
          <w:p w:rsidR="00633B07" w:rsidRPr="00BA1DEB" w:rsidRDefault="00633B07" w:rsidP="00A93A78">
            <w:pPr>
              <w:spacing w:line="360" w:lineRule="auto"/>
              <w:ind w:right="-900"/>
              <w:rPr>
                <w:sz w:val="20"/>
                <w:szCs w:val="20"/>
              </w:rPr>
            </w:pPr>
            <w:r w:rsidRPr="00BA1DEB">
              <w:rPr>
                <w:sz w:val="20"/>
                <w:szCs w:val="20"/>
              </w:rPr>
              <w:t>gavėjų/</w:t>
            </w:r>
          </w:p>
          <w:p w:rsidR="00633B07" w:rsidRPr="00BA1DEB" w:rsidRDefault="00633B07" w:rsidP="00A93A78">
            <w:pPr>
              <w:spacing w:line="360" w:lineRule="auto"/>
              <w:ind w:right="-900"/>
              <w:rPr>
                <w:sz w:val="20"/>
                <w:szCs w:val="20"/>
              </w:rPr>
            </w:pPr>
            <w:r w:rsidRPr="00BA1DEB">
              <w:rPr>
                <w:sz w:val="20"/>
                <w:szCs w:val="20"/>
              </w:rPr>
              <w:t>atvykusių</w:t>
            </w:r>
          </w:p>
          <w:p w:rsidR="00633B07" w:rsidRPr="00BA1DEB" w:rsidRDefault="00633B07" w:rsidP="00A93A78">
            <w:pPr>
              <w:spacing w:line="360" w:lineRule="auto"/>
              <w:ind w:right="-900"/>
              <w:rPr>
                <w:sz w:val="20"/>
                <w:szCs w:val="20"/>
              </w:rPr>
            </w:pPr>
            <w:r w:rsidRPr="00BA1DEB">
              <w:rPr>
                <w:sz w:val="20"/>
                <w:szCs w:val="20"/>
              </w:rPr>
              <w:t>skaičius</w:t>
            </w:r>
          </w:p>
          <w:p w:rsidR="00633B07" w:rsidRPr="00BA1DEB" w:rsidRDefault="00633B07" w:rsidP="00A93A78">
            <w:pPr>
              <w:spacing w:line="360" w:lineRule="auto"/>
              <w:ind w:right="-900"/>
              <w:jc w:val="both"/>
              <w:rPr>
                <w:sz w:val="20"/>
                <w:szCs w:val="20"/>
              </w:rPr>
            </w:pPr>
            <w:r w:rsidRPr="00BA1DEB">
              <w:rPr>
                <w:sz w:val="20"/>
                <w:szCs w:val="20"/>
              </w:rPr>
              <w:t>2016 m.</w:t>
            </w:r>
          </w:p>
        </w:tc>
        <w:tc>
          <w:tcPr>
            <w:tcW w:w="1281" w:type="dxa"/>
          </w:tcPr>
          <w:p w:rsidR="00633B07" w:rsidRPr="00BA1DEB" w:rsidRDefault="00633B07" w:rsidP="00A93A78">
            <w:pPr>
              <w:spacing w:line="360" w:lineRule="auto"/>
              <w:ind w:right="-900"/>
              <w:rPr>
                <w:sz w:val="20"/>
                <w:szCs w:val="20"/>
              </w:rPr>
            </w:pPr>
            <w:r w:rsidRPr="00BA1DEB">
              <w:rPr>
                <w:sz w:val="20"/>
                <w:szCs w:val="20"/>
              </w:rPr>
              <w:t xml:space="preserve">Paslaugų </w:t>
            </w:r>
          </w:p>
          <w:p w:rsidR="00633B07" w:rsidRPr="00BA1DEB" w:rsidRDefault="00633B07" w:rsidP="00A93A78">
            <w:pPr>
              <w:spacing w:line="360" w:lineRule="auto"/>
              <w:ind w:right="-900"/>
              <w:rPr>
                <w:sz w:val="20"/>
                <w:szCs w:val="20"/>
              </w:rPr>
            </w:pPr>
            <w:r w:rsidRPr="00BA1DEB">
              <w:rPr>
                <w:sz w:val="20"/>
                <w:szCs w:val="20"/>
              </w:rPr>
              <w:t>gavėjų/</w:t>
            </w:r>
          </w:p>
          <w:p w:rsidR="00633B07" w:rsidRPr="00BA1DEB" w:rsidRDefault="00633B07" w:rsidP="00A93A78">
            <w:pPr>
              <w:spacing w:line="360" w:lineRule="auto"/>
              <w:ind w:right="-900"/>
              <w:rPr>
                <w:sz w:val="20"/>
                <w:szCs w:val="20"/>
              </w:rPr>
            </w:pPr>
            <w:r w:rsidRPr="00BA1DEB">
              <w:rPr>
                <w:sz w:val="20"/>
                <w:szCs w:val="20"/>
              </w:rPr>
              <w:t>atvykusių</w:t>
            </w:r>
          </w:p>
          <w:p w:rsidR="00633B07" w:rsidRPr="00BA1DEB" w:rsidRDefault="00633B07" w:rsidP="00A93A78">
            <w:pPr>
              <w:spacing w:line="360" w:lineRule="auto"/>
              <w:ind w:right="-900"/>
              <w:rPr>
                <w:sz w:val="20"/>
                <w:szCs w:val="20"/>
              </w:rPr>
            </w:pPr>
            <w:r w:rsidRPr="00BA1DEB">
              <w:rPr>
                <w:sz w:val="20"/>
                <w:szCs w:val="20"/>
              </w:rPr>
              <w:t>skaičius</w:t>
            </w:r>
          </w:p>
          <w:p w:rsidR="00633B07" w:rsidRPr="00BA1DEB" w:rsidRDefault="00633B07" w:rsidP="00A93A78">
            <w:pPr>
              <w:spacing w:line="360" w:lineRule="auto"/>
              <w:ind w:right="-900"/>
              <w:jc w:val="both"/>
              <w:rPr>
                <w:sz w:val="20"/>
                <w:szCs w:val="20"/>
              </w:rPr>
            </w:pPr>
            <w:r w:rsidRPr="00BA1DEB">
              <w:rPr>
                <w:sz w:val="20"/>
                <w:szCs w:val="20"/>
              </w:rPr>
              <w:t>2017 m.</w:t>
            </w: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1.</w:t>
            </w:r>
          </w:p>
        </w:tc>
        <w:tc>
          <w:tcPr>
            <w:tcW w:w="2540" w:type="dxa"/>
          </w:tcPr>
          <w:p w:rsidR="00633B07" w:rsidRDefault="00633B07" w:rsidP="00A93A78">
            <w:pPr>
              <w:spacing w:line="360" w:lineRule="auto"/>
              <w:ind w:right="-900"/>
              <w:jc w:val="both"/>
              <w:rPr>
                <w:sz w:val="20"/>
                <w:szCs w:val="20"/>
              </w:rPr>
            </w:pPr>
            <w:r w:rsidRPr="002740B5">
              <w:rPr>
                <w:sz w:val="20"/>
                <w:szCs w:val="20"/>
              </w:rPr>
              <w:t>Pagėgių palaikomojo gydy</w:t>
            </w:r>
            <w:r>
              <w:rPr>
                <w:sz w:val="20"/>
                <w:szCs w:val="20"/>
              </w:rPr>
              <w:t>-</w:t>
            </w:r>
          </w:p>
          <w:p w:rsidR="00633B07" w:rsidRPr="002740B5" w:rsidRDefault="00633B07" w:rsidP="00A93A78">
            <w:pPr>
              <w:spacing w:line="360" w:lineRule="auto"/>
              <w:ind w:right="-900"/>
              <w:jc w:val="both"/>
              <w:rPr>
                <w:sz w:val="20"/>
                <w:szCs w:val="20"/>
              </w:rPr>
            </w:pPr>
            <w:r w:rsidRPr="002740B5">
              <w:rPr>
                <w:sz w:val="20"/>
                <w:szCs w:val="20"/>
              </w:rPr>
              <w:t>mo gydymo, slaugos</w:t>
            </w:r>
          </w:p>
          <w:p w:rsidR="00633B07" w:rsidRPr="002740B5" w:rsidRDefault="00633B07" w:rsidP="00A93A78">
            <w:pPr>
              <w:spacing w:line="360" w:lineRule="auto"/>
              <w:ind w:right="-900"/>
              <w:jc w:val="both"/>
              <w:rPr>
                <w:sz w:val="20"/>
                <w:szCs w:val="20"/>
              </w:rPr>
            </w:pPr>
            <w:r w:rsidRPr="002740B5">
              <w:rPr>
                <w:sz w:val="20"/>
                <w:szCs w:val="20"/>
              </w:rPr>
              <w:t xml:space="preserve"> ir senelių globos</w:t>
            </w:r>
          </w:p>
          <w:p w:rsidR="00633B07" w:rsidRPr="002740B5" w:rsidRDefault="00633B07" w:rsidP="00A93A78">
            <w:pPr>
              <w:spacing w:line="360" w:lineRule="auto"/>
              <w:ind w:right="-900"/>
              <w:jc w:val="both"/>
            </w:pPr>
            <w:r w:rsidRPr="002740B5">
              <w:rPr>
                <w:sz w:val="20"/>
                <w:szCs w:val="20"/>
              </w:rPr>
              <w:t xml:space="preserve"> namai</w:t>
            </w:r>
          </w:p>
          <w:p w:rsidR="00633B07" w:rsidRPr="002740B5" w:rsidRDefault="00633B07" w:rsidP="00A93A78">
            <w:pPr>
              <w:spacing w:line="360" w:lineRule="auto"/>
              <w:ind w:right="-900"/>
              <w:jc w:val="both"/>
            </w:pPr>
          </w:p>
        </w:tc>
        <w:tc>
          <w:tcPr>
            <w:tcW w:w="1819" w:type="dxa"/>
          </w:tcPr>
          <w:p w:rsidR="00633B07" w:rsidRPr="002740B5" w:rsidRDefault="00633B07" w:rsidP="00A93A78">
            <w:pPr>
              <w:spacing w:line="360" w:lineRule="auto"/>
              <w:ind w:right="-900"/>
              <w:jc w:val="both"/>
              <w:rPr>
                <w:b/>
                <w:sz w:val="20"/>
                <w:szCs w:val="20"/>
              </w:rPr>
            </w:pPr>
            <w:r w:rsidRPr="002740B5">
              <w:rPr>
                <w:b/>
                <w:sz w:val="20"/>
                <w:szCs w:val="20"/>
              </w:rPr>
              <w:t>Ilgalaikė socialinė</w:t>
            </w:r>
          </w:p>
          <w:p w:rsidR="00633B07" w:rsidRPr="002740B5" w:rsidRDefault="00633B07" w:rsidP="00A93A78">
            <w:pPr>
              <w:spacing w:line="360" w:lineRule="auto"/>
              <w:ind w:right="-900"/>
              <w:rPr>
                <w:b/>
                <w:sz w:val="20"/>
                <w:szCs w:val="20"/>
              </w:rPr>
            </w:pPr>
            <w:r w:rsidRPr="002740B5">
              <w:rPr>
                <w:b/>
                <w:sz w:val="20"/>
                <w:szCs w:val="20"/>
              </w:rPr>
              <w:t xml:space="preserve">globa </w:t>
            </w:r>
          </w:p>
          <w:p w:rsidR="00633B07" w:rsidRPr="002740B5" w:rsidRDefault="00633B07" w:rsidP="00A93A78">
            <w:pPr>
              <w:spacing w:line="360" w:lineRule="auto"/>
              <w:ind w:right="-900"/>
              <w:rPr>
                <w:sz w:val="20"/>
                <w:szCs w:val="20"/>
              </w:rPr>
            </w:pPr>
            <w:r w:rsidRPr="002740B5">
              <w:rPr>
                <w:sz w:val="20"/>
                <w:szCs w:val="20"/>
              </w:rPr>
              <w:t xml:space="preserve">senyvo </w:t>
            </w:r>
          </w:p>
          <w:p w:rsidR="00633B07" w:rsidRPr="002740B5" w:rsidRDefault="00633B07" w:rsidP="00A93A78">
            <w:pPr>
              <w:spacing w:line="360" w:lineRule="auto"/>
              <w:ind w:right="-900"/>
              <w:rPr>
                <w:sz w:val="20"/>
                <w:szCs w:val="20"/>
              </w:rPr>
            </w:pPr>
            <w:r w:rsidRPr="002740B5">
              <w:rPr>
                <w:sz w:val="20"/>
                <w:szCs w:val="20"/>
              </w:rPr>
              <w:t>amžiaus</w:t>
            </w:r>
          </w:p>
          <w:p w:rsidR="00633B07" w:rsidRPr="002740B5" w:rsidRDefault="00633B07" w:rsidP="00A93A78">
            <w:pPr>
              <w:spacing w:line="360" w:lineRule="auto"/>
              <w:ind w:right="-900"/>
              <w:rPr>
                <w:sz w:val="20"/>
                <w:szCs w:val="20"/>
              </w:rPr>
            </w:pPr>
            <w:r w:rsidRPr="002740B5">
              <w:rPr>
                <w:sz w:val="20"/>
                <w:szCs w:val="20"/>
              </w:rPr>
              <w:t xml:space="preserve">asmenims ir </w:t>
            </w:r>
          </w:p>
          <w:p w:rsidR="00633B07" w:rsidRPr="002740B5" w:rsidRDefault="00633B07" w:rsidP="00A93A78">
            <w:pPr>
              <w:spacing w:line="360" w:lineRule="auto"/>
              <w:ind w:right="-900"/>
              <w:rPr>
                <w:sz w:val="20"/>
                <w:szCs w:val="20"/>
              </w:rPr>
            </w:pPr>
            <w:r w:rsidRPr="002740B5">
              <w:rPr>
                <w:sz w:val="20"/>
                <w:szCs w:val="20"/>
              </w:rPr>
              <w:t xml:space="preserve">suaugusiems </w:t>
            </w:r>
          </w:p>
          <w:p w:rsidR="00633B07" w:rsidRPr="002740B5" w:rsidRDefault="00633B07" w:rsidP="00A93A78">
            <w:pPr>
              <w:spacing w:line="360" w:lineRule="auto"/>
              <w:ind w:right="-900"/>
              <w:rPr>
                <w:sz w:val="20"/>
                <w:szCs w:val="20"/>
              </w:rPr>
            </w:pPr>
            <w:r w:rsidRPr="002740B5">
              <w:rPr>
                <w:sz w:val="20"/>
                <w:szCs w:val="20"/>
              </w:rPr>
              <w:t xml:space="preserve">asmenims su </w:t>
            </w:r>
          </w:p>
          <w:p w:rsidR="00633B07" w:rsidRPr="002740B5" w:rsidRDefault="00633B07" w:rsidP="00A93A78">
            <w:pPr>
              <w:spacing w:line="360" w:lineRule="auto"/>
              <w:ind w:right="-900"/>
              <w:rPr>
                <w:sz w:val="20"/>
                <w:szCs w:val="20"/>
              </w:rPr>
            </w:pPr>
            <w:r w:rsidRPr="002740B5">
              <w:rPr>
                <w:sz w:val="20"/>
                <w:szCs w:val="20"/>
              </w:rPr>
              <w:t>negalia,</w:t>
            </w:r>
          </w:p>
          <w:p w:rsidR="00633B07" w:rsidRPr="002740B5" w:rsidRDefault="00633B07" w:rsidP="00A93A78">
            <w:pPr>
              <w:spacing w:line="360" w:lineRule="auto"/>
              <w:ind w:right="-900"/>
              <w:rPr>
                <w:sz w:val="20"/>
                <w:szCs w:val="20"/>
              </w:rPr>
            </w:pPr>
            <w:r w:rsidRPr="002740B5">
              <w:rPr>
                <w:sz w:val="20"/>
                <w:szCs w:val="20"/>
              </w:rPr>
              <w:t>asmenims su</w:t>
            </w:r>
          </w:p>
          <w:p w:rsidR="00633B07" w:rsidRPr="002740B5" w:rsidRDefault="00633B07" w:rsidP="00BA1DEB">
            <w:pPr>
              <w:spacing w:line="360" w:lineRule="auto"/>
              <w:ind w:right="-900"/>
              <w:rPr>
                <w:sz w:val="20"/>
                <w:szCs w:val="20"/>
              </w:rPr>
            </w:pPr>
            <w:r w:rsidRPr="002740B5">
              <w:rPr>
                <w:sz w:val="20"/>
                <w:szCs w:val="20"/>
              </w:rPr>
              <w:t xml:space="preserve"> sunkia negalia </w:t>
            </w:r>
          </w:p>
        </w:tc>
        <w:tc>
          <w:tcPr>
            <w:tcW w:w="1252" w:type="dxa"/>
          </w:tcPr>
          <w:p w:rsidR="00633B07" w:rsidRPr="002740B5" w:rsidRDefault="00633B07" w:rsidP="00A93A78">
            <w:pPr>
              <w:spacing w:line="360" w:lineRule="auto"/>
              <w:ind w:right="-900"/>
              <w:jc w:val="both"/>
              <w:rPr>
                <w:sz w:val="20"/>
                <w:szCs w:val="20"/>
              </w:rPr>
            </w:pPr>
            <w:r>
              <w:rPr>
                <w:sz w:val="20"/>
                <w:szCs w:val="20"/>
              </w:rPr>
              <w:t>6 gyventojai</w:t>
            </w:r>
          </w:p>
        </w:tc>
        <w:tc>
          <w:tcPr>
            <w:tcW w:w="1258" w:type="dxa"/>
          </w:tcPr>
          <w:p w:rsidR="00633B07" w:rsidRPr="002740B5" w:rsidRDefault="00633B07" w:rsidP="00A93A78">
            <w:pPr>
              <w:spacing w:line="360" w:lineRule="auto"/>
              <w:ind w:right="-900"/>
              <w:jc w:val="both"/>
              <w:rPr>
                <w:sz w:val="20"/>
                <w:szCs w:val="20"/>
              </w:rPr>
            </w:pPr>
            <w:r>
              <w:rPr>
                <w:sz w:val="20"/>
                <w:szCs w:val="20"/>
              </w:rPr>
              <w:t>5</w:t>
            </w:r>
            <w:r w:rsidRPr="002740B5">
              <w:rPr>
                <w:sz w:val="20"/>
                <w:szCs w:val="20"/>
              </w:rPr>
              <w:t xml:space="preserve"> gyventojai</w:t>
            </w:r>
          </w:p>
        </w:tc>
        <w:tc>
          <w:tcPr>
            <w:tcW w:w="1258" w:type="dxa"/>
          </w:tcPr>
          <w:p w:rsidR="00633B07" w:rsidRPr="002740B5" w:rsidRDefault="00633B07" w:rsidP="00A93A78">
            <w:pPr>
              <w:spacing w:line="360" w:lineRule="auto"/>
              <w:ind w:right="-900"/>
              <w:jc w:val="both"/>
              <w:rPr>
                <w:sz w:val="20"/>
                <w:szCs w:val="20"/>
              </w:rPr>
            </w:pPr>
            <w:r>
              <w:rPr>
                <w:sz w:val="20"/>
                <w:szCs w:val="20"/>
              </w:rPr>
              <w:t>3</w:t>
            </w:r>
            <w:r w:rsidRPr="002740B5">
              <w:rPr>
                <w:sz w:val="20"/>
                <w:szCs w:val="20"/>
              </w:rPr>
              <w:t xml:space="preserve"> gyventojai</w:t>
            </w:r>
          </w:p>
        </w:tc>
        <w:tc>
          <w:tcPr>
            <w:tcW w:w="1281" w:type="dxa"/>
          </w:tcPr>
          <w:p w:rsidR="00633B07" w:rsidRPr="00C47FB6" w:rsidRDefault="00633B07" w:rsidP="00A93A78">
            <w:pPr>
              <w:spacing w:line="360" w:lineRule="auto"/>
              <w:ind w:right="-900"/>
              <w:jc w:val="both"/>
              <w:rPr>
                <w:sz w:val="20"/>
                <w:szCs w:val="20"/>
              </w:rPr>
            </w:pPr>
            <w:r w:rsidRPr="00C47FB6">
              <w:rPr>
                <w:sz w:val="20"/>
                <w:szCs w:val="20"/>
              </w:rPr>
              <w:t>6 gyventojai</w:t>
            </w:r>
          </w:p>
          <w:p w:rsidR="00633B07" w:rsidRPr="00C47FB6" w:rsidRDefault="00633B07" w:rsidP="00A93A78">
            <w:pPr>
              <w:spacing w:line="360" w:lineRule="auto"/>
              <w:ind w:right="-900"/>
              <w:jc w:val="both"/>
              <w:rPr>
                <w:sz w:val="20"/>
                <w:szCs w:val="20"/>
              </w:rPr>
            </w:pP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 xml:space="preserve">1.1. </w:t>
            </w:r>
          </w:p>
        </w:tc>
        <w:tc>
          <w:tcPr>
            <w:tcW w:w="2540" w:type="dxa"/>
          </w:tcPr>
          <w:p w:rsidR="00633B07" w:rsidRPr="002740B5" w:rsidRDefault="00633B07" w:rsidP="00A93A78">
            <w:pPr>
              <w:spacing w:line="360" w:lineRule="auto"/>
              <w:rPr>
                <w:sz w:val="20"/>
                <w:szCs w:val="20"/>
              </w:rPr>
            </w:pPr>
            <w:r w:rsidRPr="002740B5">
              <w:rPr>
                <w:sz w:val="20"/>
                <w:szCs w:val="20"/>
              </w:rPr>
              <w:t>Adakavo socialinės globos namai</w:t>
            </w:r>
          </w:p>
          <w:p w:rsidR="00633B07" w:rsidRPr="002740B5" w:rsidRDefault="00633B07" w:rsidP="00A93A78">
            <w:pPr>
              <w:spacing w:line="360" w:lineRule="auto"/>
              <w:ind w:right="-900"/>
              <w:jc w:val="both"/>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p w:rsidR="00633B07" w:rsidRPr="002740B5" w:rsidRDefault="00633B07" w:rsidP="00A93A78">
            <w:pPr>
              <w:spacing w:line="360" w:lineRule="auto"/>
              <w:ind w:right="-900"/>
              <w:jc w:val="both"/>
            </w:pPr>
          </w:p>
        </w:tc>
        <w:tc>
          <w:tcPr>
            <w:tcW w:w="1252" w:type="dxa"/>
          </w:tcPr>
          <w:p w:rsidR="00633B07" w:rsidRPr="002740B5" w:rsidRDefault="00633B07" w:rsidP="00A93A78">
            <w:pPr>
              <w:spacing w:line="360" w:lineRule="auto"/>
              <w:ind w:right="-900"/>
              <w:jc w:val="both"/>
              <w:rPr>
                <w:sz w:val="20"/>
                <w:szCs w:val="20"/>
              </w:rPr>
            </w:pPr>
            <w:r w:rsidRPr="002740B5">
              <w:rPr>
                <w:sz w:val="20"/>
                <w:szCs w:val="20"/>
              </w:rPr>
              <w:t xml:space="preserve"> </w:t>
            </w:r>
            <w:r>
              <w:rPr>
                <w:sz w:val="20"/>
                <w:szCs w:val="20"/>
              </w:rPr>
              <w:t>1 gyventojas</w:t>
            </w:r>
          </w:p>
          <w:p w:rsidR="00633B07" w:rsidRPr="002740B5" w:rsidRDefault="00633B07" w:rsidP="00A93A78">
            <w:pPr>
              <w:spacing w:line="360" w:lineRule="auto"/>
              <w:ind w:right="-900"/>
              <w:jc w:val="both"/>
              <w:rPr>
                <w:sz w:val="20"/>
                <w:szCs w:val="20"/>
              </w:rPr>
            </w:pPr>
          </w:p>
        </w:tc>
        <w:tc>
          <w:tcPr>
            <w:tcW w:w="1258" w:type="dxa"/>
          </w:tcPr>
          <w:p w:rsidR="00633B07" w:rsidRPr="002740B5" w:rsidRDefault="00633B07" w:rsidP="00A93A78">
            <w:pPr>
              <w:spacing w:line="360" w:lineRule="auto"/>
              <w:ind w:right="-900"/>
              <w:jc w:val="both"/>
              <w:rPr>
                <w:sz w:val="20"/>
                <w:szCs w:val="20"/>
              </w:rPr>
            </w:pPr>
            <w:r w:rsidRPr="002740B5">
              <w:rPr>
                <w:sz w:val="20"/>
                <w:szCs w:val="20"/>
              </w:rPr>
              <w:t>1 gyventojas</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1 gyventojas</w:t>
            </w:r>
          </w:p>
        </w:tc>
        <w:tc>
          <w:tcPr>
            <w:tcW w:w="1281" w:type="dxa"/>
          </w:tcPr>
          <w:p w:rsidR="00633B07" w:rsidRDefault="00633B07" w:rsidP="00A93A78">
            <w:pPr>
              <w:spacing w:line="360" w:lineRule="auto"/>
              <w:ind w:right="-900"/>
              <w:jc w:val="both"/>
              <w:rPr>
                <w:sz w:val="20"/>
                <w:szCs w:val="20"/>
              </w:rPr>
            </w:pPr>
            <w:r>
              <w:rPr>
                <w:sz w:val="20"/>
                <w:szCs w:val="20"/>
              </w:rPr>
              <w:t>2 gyventojai</w:t>
            </w:r>
          </w:p>
          <w:p w:rsidR="00633B07" w:rsidRDefault="00633B07" w:rsidP="00A93A78">
            <w:pPr>
              <w:spacing w:line="360" w:lineRule="auto"/>
              <w:ind w:right="-900"/>
              <w:jc w:val="both"/>
              <w:rPr>
                <w:sz w:val="20"/>
                <w:szCs w:val="20"/>
              </w:rPr>
            </w:pPr>
            <w:r>
              <w:rPr>
                <w:sz w:val="20"/>
                <w:szCs w:val="20"/>
              </w:rPr>
              <w:t xml:space="preserve">(1gyventojas </w:t>
            </w:r>
          </w:p>
          <w:p w:rsidR="00633B07" w:rsidRDefault="00633B07" w:rsidP="00A93A78">
            <w:pPr>
              <w:spacing w:line="360" w:lineRule="auto"/>
              <w:ind w:right="-900"/>
              <w:jc w:val="both"/>
              <w:rPr>
                <w:sz w:val="20"/>
                <w:szCs w:val="20"/>
              </w:rPr>
            </w:pPr>
            <w:r>
              <w:rPr>
                <w:sz w:val="20"/>
                <w:szCs w:val="20"/>
              </w:rPr>
              <w:t xml:space="preserve">atvyko nuo </w:t>
            </w:r>
          </w:p>
          <w:p w:rsidR="00633B07" w:rsidRDefault="00633B07" w:rsidP="00A93A78">
            <w:pPr>
              <w:spacing w:line="360" w:lineRule="auto"/>
              <w:ind w:right="-900"/>
              <w:jc w:val="both"/>
              <w:rPr>
                <w:sz w:val="20"/>
                <w:szCs w:val="20"/>
              </w:rPr>
            </w:pPr>
            <w:r>
              <w:rPr>
                <w:sz w:val="20"/>
                <w:szCs w:val="20"/>
              </w:rPr>
              <w:t xml:space="preserve">2017 m. </w:t>
            </w:r>
          </w:p>
          <w:p w:rsidR="00633B07" w:rsidRDefault="00633B07" w:rsidP="00A93A78">
            <w:pPr>
              <w:spacing w:line="360" w:lineRule="auto"/>
              <w:ind w:right="-900"/>
              <w:jc w:val="both"/>
              <w:rPr>
                <w:sz w:val="20"/>
                <w:szCs w:val="20"/>
              </w:rPr>
            </w:pPr>
            <w:r>
              <w:rPr>
                <w:sz w:val="20"/>
                <w:szCs w:val="20"/>
              </w:rPr>
              <w:t>spalio 23 d.).</w:t>
            </w:r>
          </w:p>
          <w:p w:rsidR="00633B07" w:rsidRDefault="00633B07" w:rsidP="00A93A78">
            <w:pPr>
              <w:spacing w:line="360" w:lineRule="auto"/>
              <w:ind w:right="-900"/>
              <w:jc w:val="both"/>
              <w:rPr>
                <w:sz w:val="20"/>
                <w:szCs w:val="20"/>
              </w:rPr>
            </w:pPr>
            <w:r>
              <w:rPr>
                <w:sz w:val="20"/>
                <w:szCs w:val="20"/>
              </w:rPr>
              <w:t xml:space="preserve">Dar 1 </w:t>
            </w:r>
          </w:p>
          <w:p w:rsidR="00633B07" w:rsidRDefault="00633B07" w:rsidP="00A93A78">
            <w:pPr>
              <w:spacing w:line="360" w:lineRule="auto"/>
              <w:ind w:right="-900"/>
              <w:jc w:val="both"/>
              <w:rPr>
                <w:sz w:val="20"/>
                <w:szCs w:val="20"/>
              </w:rPr>
            </w:pPr>
            <w:r>
              <w:rPr>
                <w:sz w:val="20"/>
                <w:szCs w:val="20"/>
              </w:rPr>
              <w:t>gyventojas</w:t>
            </w:r>
          </w:p>
          <w:p w:rsidR="00633B07" w:rsidRPr="002740B5" w:rsidRDefault="00633B07" w:rsidP="00A93A78">
            <w:pPr>
              <w:spacing w:line="360" w:lineRule="auto"/>
              <w:ind w:right="-900"/>
              <w:jc w:val="both"/>
              <w:rPr>
                <w:sz w:val="20"/>
                <w:szCs w:val="20"/>
              </w:rPr>
            </w:pPr>
            <w:r>
              <w:rPr>
                <w:sz w:val="20"/>
                <w:szCs w:val="20"/>
              </w:rPr>
              <w:t>laukia eilėje</w:t>
            </w: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1.2.</w:t>
            </w:r>
          </w:p>
        </w:tc>
        <w:tc>
          <w:tcPr>
            <w:tcW w:w="2540" w:type="dxa"/>
          </w:tcPr>
          <w:p w:rsidR="00633B07" w:rsidRPr="00F51A7B" w:rsidRDefault="00633B07" w:rsidP="00F51A7B">
            <w:pPr>
              <w:spacing w:line="360" w:lineRule="auto"/>
              <w:rPr>
                <w:sz w:val="20"/>
                <w:szCs w:val="20"/>
              </w:rPr>
            </w:pPr>
            <w:r w:rsidRPr="002740B5">
              <w:rPr>
                <w:sz w:val="20"/>
                <w:szCs w:val="20"/>
              </w:rPr>
              <w:t>Jurdaičių socialinės globos namai</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F51A7B" w:rsidRDefault="00633B07" w:rsidP="00F51A7B">
            <w:pPr>
              <w:spacing w:line="360" w:lineRule="auto"/>
              <w:ind w:right="-900"/>
              <w:rPr>
                <w:sz w:val="20"/>
                <w:szCs w:val="20"/>
              </w:rPr>
            </w:pPr>
            <w:r w:rsidRPr="002740B5">
              <w:rPr>
                <w:sz w:val="20"/>
                <w:szCs w:val="20"/>
              </w:rPr>
              <w:t xml:space="preserve">globa </w:t>
            </w:r>
          </w:p>
        </w:tc>
        <w:tc>
          <w:tcPr>
            <w:tcW w:w="1252" w:type="dxa"/>
          </w:tcPr>
          <w:p w:rsidR="00633B07" w:rsidRPr="002740B5" w:rsidRDefault="00633B07" w:rsidP="00A93A78">
            <w:pPr>
              <w:spacing w:line="360" w:lineRule="auto"/>
              <w:ind w:right="-900"/>
              <w:jc w:val="both"/>
              <w:rPr>
                <w:sz w:val="20"/>
                <w:szCs w:val="20"/>
              </w:rPr>
            </w:pPr>
            <w:r w:rsidRPr="002740B5">
              <w:rPr>
                <w:sz w:val="20"/>
                <w:szCs w:val="20"/>
              </w:rPr>
              <w:t>2 gyventojai</w:t>
            </w:r>
          </w:p>
          <w:p w:rsidR="00633B07" w:rsidRPr="002740B5" w:rsidRDefault="00633B07" w:rsidP="00A93A78">
            <w:pPr>
              <w:spacing w:line="360" w:lineRule="auto"/>
              <w:ind w:right="-900"/>
              <w:jc w:val="both"/>
              <w:rPr>
                <w:sz w:val="20"/>
                <w:szCs w:val="20"/>
              </w:rPr>
            </w:pPr>
          </w:p>
        </w:tc>
        <w:tc>
          <w:tcPr>
            <w:tcW w:w="1258" w:type="dxa"/>
          </w:tcPr>
          <w:p w:rsidR="00633B07" w:rsidRPr="002740B5" w:rsidRDefault="00633B07" w:rsidP="00A93A78">
            <w:pPr>
              <w:spacing w:line="360" w:lineRule="auto"/>
              <w:ind w:right="-900"/>
              <w:jc w:val="both"/>
              <w:rPr>
                <w:sz w:val="20"/>
                <w:szCs w:val="20"/>
              </w:rPr>
            </w:pPr>
            <w:r w:rsidRPr="002740B5">
              <w:rPr>
                <w:sz w:val="20"/>
                <w:szCs w:val="20"/>
              </w:rPr>
              <w:t>2 gyventojai</w:t>
            </w:r>
          </w:p>
          <w:p w:rsidR="00633B07" w:rsidRPr="002740B5" w:rsidRDefault="00633B07" w:rsidP="00A93A78">
            <w:pPr>
              <w:spacing w:line="360" w:lineRule="auto"/>
              <w:ind w:right="-900"/>
              <w:jc w:val="both"/>
              <w:rPr>
                <w:sz w:val="20"/>
                <w:szCs w:val="20"/>
              </w:rPr>
            </w:pPr>
          </w:p>
        </w:tc>
        <w:tc>
          <w:tcPr>
            <w:tcW w:w="1258" w:type="dxa"/>
          </w:tcPr>
          <w:p w:rsidR="00633B07" w:rsidRPr="002740B5" w:rsidRDefault="00633B07" w:rsidP="00A93A78">
            <w:pPr>
              <w:spacing w:line="360" w:lineRule="auto"/>
              <w:ind w:right="-900"/>
              <w:jc w:val="both"/>
              <w:rPr>
                <w:sz w:val="20"/>
                <w:szCs w:val="20"/>
              </w:rPr>
            </w:pPr>
            <w:r w:rsidRPr="002740B5">
              <w:rPr>
                <w:sz w:val="20"/>
                <w:szCs w:val="20"/>
              </w:rPr>
              <w:t>2 gyventojai</w:t>
            </w:r>
          </w:p>
          <w:p w:rsidR="00633B07" w:rsidRPr="002740B5" w:rsidRDefault="00633B07" w:rsidP="00A93A78">
            <w:pPr>
              <w:spacing w:line="360" w:lineRule="auto"/>
              <w:ind w:right="-900"/>
              <w:jc w:val="both"/>
              <w:rPr>
                <w:sz w:val="20"/>
                <w:szCs w:val="20"/>
              </w:rPr>
            </w:pPr>
          </w:p>
        </w:tc>
        <w:tc>
          <w:tcPr>
            <w:tcW w:w="1281" w:type="dxa"/>
          </w:tcPr>
          <w:p w:rsidR="00633B07" w:rsidRPr="002740B5" w:rsidRDefault="00633B07" w:rsidP="00A93A78">
            <w:pPr>
              <w:spacing w:line="360" w:lineRule="auto"/>
              <w:ind w:right="-900"/>
              <w:jc w:val="both"/>
              <w:rPr>
                <w:sz w:val="20"/>
                <w:szCs w:val="20"/>
              </w:rPr>
            </w:pPr>
            <w:r w:rsidRPr="002740B5">
              <w:rPr>
                <w:sz w:val="20"/>
                <w:szCs w:val="20"/>
              </w:rPr>
              <w:t>2 gyventojai</w:t>
            </w:r>
          </w:p>
          <w:p w:rsidR="00633B07" w:rsidRPr="002740B5" w:rsidRDefault="00633B07" w:rsidP="00A93A78">
            <w:pPr>
              <w:spacing w:line="360" w:lineRule="auto"/>
              <w:ind w:right="-900"/>
              <w:jc w:val="both"/>
              <w:rPr>
                <w:sz w:val="20"/>
                <w:szCs w:val="20"/>
              </w:rPr>
            </w:pP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1.3.</w:t>
            </w:r>
          </w:p>
        </w:tc>
        <w:tc>
          <w:tcPr>
            <w:tcW w:w="2540" w:type="dxa"/>
          </w:tcPr>
          <w:p w:rsidR="00633B07" w:rsidRPr="002740B5" w:rsidRDefault="00633B07" w:rsidP="00A93A78">
            <w:pPr>
              <w:spacing w:line="360" w:lineRule="auto"/>
              <w:ind w:right="-900"/>
              <w:jc w:val="both"/>
              <w:rPr>
                <w:sz w:val="20"/>
                <w:szCs w:val="20"/>
              </w:rPr>
            </w:pPr>
            <w:r w:rsidRPr="002740B5">
              <w:rPr>
                <w:sz w:val="20"/>
                <w:szCs w:val="20"/>
              </w:rPr>
              <w:t xml:space="preserve">Ilguvos socialinės globos </w:t>
            </w:r>
          </w:p>
          <w:p w:rsidR="00633B07" w:rsidRPr="002740B5" w:rsidRDefault="00633B07" w:rsidP="00A93A78">
            <w:pPr>
              <w:spacing w:line="360" w:lineRule="auto"/>
              <w:ind w:right="-900"/>
              <w:jc w:val="both"/>
              <w:rPr>
                <w:sz w:val="20"/>
                <w:szCs w:val="20"/>
              </w:rPr>
            </w:pPr>
            <w:r w:rsidRPr="002740B5">
              <w:rPr>
                <w:sz w:val="20"/>
                <w:szCs w:val="20"/>
              </w:rPr>
              <w:t>namai</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p w:rsidR="00633B07" w:rsidRPr="002740B5" w:rsidRDefault="00633B07" w:rsidP="00A93A78">
            <w:pPr>
              <w:spacing w:line="360" w:lineRule="auto"/>
              <w:ind w:right="-900"/>
              <w:jc w:val="both"/>
            </w:pPr>
          </w:p>
        </w:tc>
        <w:tc>
          <w:tcPr>
            <w:tcW w:w="1252" w:type="dxa"/>
          </w:tcPr>
          <w:p w:rsidR="00633B07" w:rsidRPr="002740B5" w:rsidRDefault="00633B07" w:rsidP="00A93A78">
            <w:pPr>
              <w:spacing w:line="360" w:lineRule="auto"/>
              <w:ind w:right="-900"/>
              <w:jc w:val="both"/>
            </w:pPr>
            <w:r w:rsidRPr="002740B5">
              <w:t xml:space="preserve">    ---</w:t>
            </w:r>
          </w:p>
        </w:tc>
        <w:tc>
          <w:tcPr>
            <w:tcW w:w="1258" w:type="dxa"/>
          </w:tcPr>
          <w:p w:rsidR="00633B07" w:rsidRPr="00F51A7B" w:rsidRDefault="00633B07" w:rsidP="00F51A7B">
            <w:pPr>
              <w:spacing w:line="360" w:lineRule="auto"/>
              <w:ind w:right="-900"/>
              <w:jc w:val="both"/>
              <w:rPr>
                <w:sz w:val="20"/>
                <w:szCs w:val="20"/>
              </w:rPr>
            </w:pPr>
            <w:r w:rsidRPr="00F51A7B">
              <w:rPr>
                <w:sz w:val="20"/>
                <w:szCs w:val="20"/>
              </w:rPr>
              <w:t>1 gyventojas</w:t>
            </w:r>
          </w:p>
          <w:p w:rsidR="00633B07" w:rsidRPr="00F51A7B" w:rsidRDefault="00633B07" w:rsidP="00F51A7B">
            <w:pPr>
              <w:spacing w:line="360" w:lineRule="auto"/>
              <w:ind w:right="-900"/>
              <w:jc w:val="both"/>
              <w:rPr>
                <w:sz w:val="20"/>
                <w:szCs w:val="20"/>
              </w:rPr>
            </w:pPr>
            <w:r w:rsidRPr="00F51A7B">
              <w:rPr>
                <w:sz w:val="20"/>
                <w:szCs w:val="20"/>
              </w:rPr>
              <w:t xml:space="preserve">(nuo 2015 </w:t>
            </w:r>
          </w:p>
          <w:p w:rsidR="00633B07" w:rsidRPr="00F51A7B" w:rsidRDefault="00633B07" w:rsidP="00F51A7B">
            <w:pPr>
              <w:spacing w:line="360" w:lineRule="auto"/>
              <w:ind w:right="-900"/>
              <w:jc w:val="both"/>
              <w:rPr>
                <w:sz w:val="20"/>
                <w:szCs w:val="20"/>
              </w:rPr>
            </w:pPr>
            <w:r w:rsidRPr="00F51A7B">
              <w:rPr>
                <w:sz w:val="20"/>
                <w:szCs w:val="20"/>
              </w:rPr>
              <w:t xml:space="preserve">m. birželio </w:t>
            </w:r>
          </w:p>
          <w:p w:rsidR="00633B07" w:rsidRPr="00F51A7B" w:rsidRDefault="00633B07" w:rsidP="00F51A7B">
            <w:pPr>
              <w:spacing w:line="360" w:lineRule="auto"/>
              <w:ind w:right="-900"/>
              <w:jc w:val="both"/>
              <w:rPr>
                <w:sz w:val="20"/>
                <w:szCs w:val="20"/>
              </w:rPr>
            </w:pPr>
            <w:r w:rsidRPr="00F51A7B">
              <w:rPr>
                <w:sz w:val="20"/>
                <w:szCs w:val="20"/>
              </w:rPr>
              <w:t>11 d.)</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1 gyventojas</w:t>
            </w:r>
          </w:p>
          <w:p w:rsidR="00633B07" w:rsidRPr="002740B5" w:rsidRDefault="00633B07" w:rsidP="00A93A78">
            <w:pPr>
              <w:spacing w:line="360" w:lineRule="auto"/>
              <w:ind w:right="-900"/>
              <w:jc w:val="both"/>
              <w:rPr>
                <w:sz w:val="20"/>
                <w:szCs w:val="20"/>
              </w:rPr>
            </w:pPr>
          </w:p>
        </w:tc>
        <w:tc>
          <w:tcPr>
            <w:tcW w:w="1281" w:type="dxa"/>
          </w:tcPr>
          <w:p w:rsidR="00633B07" w:rsidRPr="002740B5" w:rsidRDefault="00633B07" w:rsidP="00A93A78">
            <w:pPr>
              <w:spacing w:line="360" w:lineRule="auto"/>
              <w:ind w:right="-900"/>
              <w:jc w:val="both"/>
              <w:rPr>
                <w:sz w:val="20"/>
                <w:szCs w:val="20"/>
              </w:rPr>
            </w:pPr>
            <w:r w:rsidRPr="002740B5">
              <w:rPr>
                <w:sz w:val="20"/>
                <w:szCs w:val="20"/>
              </w:rPr>
              <w:t>1 gyventojas</w:t>
            </w: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1.4.</w:t>
            </w:r>
          </w:p>
        </w:tc>
        <w:tc>
          <w:tcPr>
            <w:tcW w:w="2540" w:type="dxa"/>
          </w:tcPr>
          <w:p w:rsidR="00633B07" w:rsidRPr="002740B5" w:rsidRDefault="00633B07" w:rsidP="00A93A78">
            <w:pPr>
              <w:spacing w:line="360" w:lineRule="auto"/>
              <w:ind w:right="-900"/>
              <w:jc w:val="both"/>
              <w:rPr>
                <w:sz w:val="20"/>
                <w:szCs w:val="20"/>
              </w:rPr>
            </w:pPr>
            <w:r w:rsidRPr="002740B5">
              <w:rPr>
                <w:sz w:val="20"/>
                <w:szCs w:val="20"/>
              </w:rPr>
              <w:t xml:space="preserve">Macikų socialinės globos </w:t>
            </w:r>
          </w:p>
          <w:p w:rsidR="00633B07" w:rsidRPr="002740B5" w:rsidRDefault="00633B07" w:rsidP="00A93A78">
            <w:pPr>
              <w:spacing w:line="360" w:lineRule="auto"/>
              <w:ind w:right="-900"/>
              <w:jc w:val="both"/>
              <w:rPr>
                <w:sz w:val="20"/>
                <w:szCs w:val="20"/>
              </w:rPr>
            </w:pPr>
            <w:r w:rsidRPr="002740B5">
              <w:rPr>
                <w:sz w:val="20"/>
                <w:szCs w:val="20"/>
              </w:rPr>
              <w:t>namai</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p w:rsidR="00633B07" w:rsidRPr="002740B5" w:rsidRDefault="00633B07" w:rsidP="00A93A78">
            <w:pPr>
              <w:spacing w:line="360" w:lineRule="auto"/>
              <w:ind w:right="-900"/>
              <w:jc w:val="both"/>
            </w:pPr>
          </w:p>
        </w:tc>
        <w:tc>
          <w:tcPr>
            <w:tcW w:w="1252"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446061">
            <w:pPr>
              <w:spacing w:line="360" w:lineRule="auto"/>
              <w:ind w:right="-900"/>
              <w:jc w:val="both"/>
              <w:rPr>
                <w:sz w:val="20"/>
                <w:szCs w:val="20"/>
              </w:rPr>
            </w:pPr>
            <w:r w:rsidRPr="002740B5">
              <w:rPr>
                <w:sz w:val="20"/>
                <w:szCs w:val="20"/>
              </w:rPr>
              <w:t xml:space="preserve">2 gyventojai </w:t>
            </w:r>
          </w:p>
          <w:p w:rsidR="00633B07" w:rsidRPr="002740B5" w:rsidRDefault="00633B07" w:rsidP="00446061">
            <w:pPr>
              <w:spacing w:line="360" w:lineRule="auto"/>
              <w:ind w:right="-900"/>
              <w:jc w:val="both"/>
              <w:rPr>
                <w:sz w:val="20"/>
                <w:szCs w:val="20"/>
              </w:rPr>
            </w:pPr>
            <w:r w:rsidRPr="002740B5">
              <w:rPr>
                <w:sz w:val="20"/>
                <w:szCs w:val="20"/>
              </w:rPr>
              <w:t xml:space="preserve">(vienas nuo </w:t>
            </w:r>
          </w:p>
          <w:p w:rsidR="00633B07" w:rsidRPr="002740B5" w:rsidRDefault="00633B07" w:rsidP="00446061">
            <w:pPr>
              <w:spacing w:line="360" w:lineRule="auto"/>
              <w:ind w:right="-900"/>
              <w:jc w:val="both"/>
              <w:rPr>
                <w:sz w:val="20"/>
                <w:szCs w:val="20"/>
              </w:rPr>
            </w:pPr>
            <w:r w:rsidRPr="002740B5">
              <w:rPr>
                <w:sz w:val="20"/>
                <w:szCs w:val="20"/>
              </w:rPr>
              <w:t xml:space="preserve">2016-06-06, </w:t>
            </w:r>
          </w:p>
          <w:p w:rsidR="00633B07" w:rsidRPr="002740B5" w:rsidRDefault="00633B07" w:rsidP="00446061">
            <w:pPr>
              <w:spacing w:line="360" w:lineRule="auto"/>
              <w:ind w:right="-900"/>
              <w:jc w:val="both"/>
              <w:rPr>
                <w:sz w:val="20"/>
                <w:szCs w:val="20"/>
              </w:rPr>
            </w:pPr>
            <w:r w:rsidRPr="002740B5">
              <w:rPr>
                <w:sz w:val="20"/>
                <w:szCs w:val="20"/>
              </w:rPr>
              <w:t xml:space="preserve">kitas </w:t>
            </w:r>
          </w:p>
          <w:p w:rsidR="00633B07" w:rsidRPr="002740B5" w:rsidRDefault="00633B07" w:rsidP="00446061">
            <w:pPr>
              <w:spacing w:line="360" w:lineRule="auto"/>
              <w:ind w:right="-900"/>
              <w:jc w:val="both"/>
              <w:rPr>
                <w:sz w:val="20"/>
                <w:szCs w:val="20"/>
              </w:rPr>
            </w:pPr>
            <w:r w:rsidRPr="002740B5">
              <w:rPr>
                <w:sz w:val="20"/>
                <w:szCs w:val="20"/>
              </w:rPr>
              <w:t xml:space="preserve">gyventojas </w:t>
            </w:r>
          </w:p>
          <w:p w:rsidR="00633B07" w:rsidRPr="002740B5" w:rsidRDefault="00633B07" w:rsidP="00446061">
            <w:pPr>
              <w:spacing w:line="360" w:lineRule="auto"/>
              <w:ind w:right="-900"/>
              <w:jc w:val="both"/>
              <w:rPr>
                <w:sz w:val="20"/>
                <w:szCs w:val="20"/>
              </w:rPr>
            </w:pPr>
            <w:r w:rsidRPr="002740B5">
              <w:rPr>
                <w:sz w:val="20"/>
                <w:szCs w:val="20"/>
              </w:rPr>
              <w:t xml:space="preserve">nuo </w:t>
            </w:r>
          </w:p>
          <w:p w:rsidR="00633B07" w:rsidRPr="002740B5" w:rsidRDefault="00633B07" w:rsidP="00446061">
            <w:pPr>
              <w:spacing w:line="360" w:lineRule="auto"/>
              <w:ind w:right="-900"/>
              <w:jc w:val="both"/>
              <w:rPr>
                <w:sz w:val="20"/>
                <w:szCs w:val="20"/>
              </w:rPr>
            </w:pPr>
            <w:r w:rsidRPr="002740B5">
              <w:rPr>
                <w:sz w:val="20"/>
                <w:szCs w:val="20"/>
              </w:rPr>
              <w:t>2016-07-04</w:t>
            </w:r>
            <w:r>
              <w:rPr>
                <w:sz w:val="20"/>
                <w:szCs w:val="20"/>
              </w:rPr>
              <w:t>)</w:t>
            </w:r>
          </w:p>
        </w:tc>
        <w:tc>
          <w:tcPr>
            <w:tcW w:w="1281" w:type="dxa"/>
          </w:tcPr>
          <w:p w:rsidR="00633B07" w:rsidRDefault="00633B07" w:rsidP="00A93A78">
            <w:pPr>
              <w:spacing w:line="360" w:lineRule="auto"/>
              <w:ind w:right="-900"/>
              <w:jc w:val="both"/>
              <w:rPr>
                <w:sz w:val="20"/>
                <w:szCs w:val="20"/>
              </w:rPr>
            </w:pPr>
            <w:r>
              <w:rPr>
                <w:sz w:val="20"/>
                <w:szCs w:val="20"/>
              </w:rPr>
              <w:t>3 gyventojai</w:t>
            </w:r>
          </w:p>
          <w:p w:rsidR="00633B07" w:rsidRDefault="00633B07" w:rsidP="00A93A78">
            <w:pPr>
              <w:spacing w:line="360" w:lineRule="auto"/>
              <w:ind w:right="-900"/>
              <w:jc w:val="both"/>
              <w:rPr>
                <w:sz w:val="20"/>
                <w:szCs w:val="20"/>
              </w:rPr>
            </w:pPr>
            <w:r>
              <w:rPr>
                <w:sz w:val="20"/>
                <w:szCs w:val="20"/>
              </w:rPr>
              <w:t>(1 gyventojas</w:t>
            </w:r>
          </w:p>
          <w:p w:rsidR="00633B07" w:rsidRDefault="00633B07" w:rsidP="00A93A78">
            <w:pPr>
              <w:spacing w:line="360" w:lineRule="auto"/>
              <w:ind w:right="-900"/>
              <w:jc w:val="both"/>
              <w:rPr>
                <w:sz w:val="20"/>
                <w:szCs w:val="20"/>
              </w:rPr>
            </w:pPr>
            <w:r>
              <w:rPr>
                <w:sz w:val="20"/>
                <w:szCs w:val="20"/>
              </w:rPr>
              <w:t xml:space="preserve"> atvyko 2017 </w:t>
            </w:r>
          </w:p>
          <w:p w:rsidR="00633B07" w:rsidRDefault="00633B07" w:rsidP="00A93A78">
            <w:pPr>
              <w:spacing w:line="360" w:lineRule="auto"/>
              <w:ind w:right="-900"/>
              <w:jc w:val="both"/>
              <w:rPr>
                <w:sz w:val="20"/>
                <w:szCs w:val="20"/>
              </w:rPr>
            </w:pPr>
            <w:r>
              <w:rPr>
                <w:sz w:val="20"/>
                <w:szCs w:val="20"/>
              </w:rPr>
              <w:t xml:space="preserve">m. rugpjūčio </w:t>
            </w:r>
          </w:p>
          <w:p w:rsidR="00633B07" w:rsidRPr="002740B5" w:rsidRDefault="00633B07" w:rsidP="00A93A78">
            <w:pPr>
              <w:spacing w:line="360" w:lineRule="auto"/>
              <w:ind w:right="-900"/>
              <w:jc w:val="both"/>
              <w:rPr>
                <w:sz w:val="20"/>
                <w:szCs w:val="20"/>
              </w:rPr>
            </w:pPr>
            <w:r>
              <w:rPr>
                <w:sz w:val="20"/>
                <w:szCs w:val="20"/>
              </w:rPr>
              <w:t>29 d.)</w:t>
            </w: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1.5.</w:t>
            </w:r>
          </w:p>
        </w:tc>
        <w:tc>
          <w:tcPr>
            <w:tcW w:w="2540" w:type="dxa"/>
          </w:tcPr>
          <w:p w:rsidR="00633B07" w:rsidRPr="002740B5" w:rsidRDefault="00633B07" w:rsidP="00A93A78">
            <w:pPr>
              <w:spacing w:line="360" w:lineRule="auto"/>
              <w:ind w:right="-900"/>
              <w:jc w:val="both"/>
              <w:rPr>
                <w:sz w:val="20"/>
                <w:szCs w:val="20"/>
              </w:rPr>
            </w:pPr>
            <w:r w:rsidRPr="002740B5">
              <w:rPr>
                <w:sz w:val="20"/>
                <w:szCs w:val="20"/>
              </w:rPr>
              <w:t xml:space="preserve">Vaiko ir motinos globos </w:t>
            </w:r>
          </w:p>
          <w:p w:rsidR="00633B07" w:rsidRPr="002740B5" w:rsidRDefault="00633B07" w:rsidP="00A93A78">
            <w:pPr>
              <w:spacing w:line="360" w:lineRule="auto"/>
              <w:ind w:right="-900"/>
              <w:jc w:val="both"/>
              <w:rPr>
                <w:sz w:val="20"/>
                <w:szCs w:val="20"/>
              </w:rPr>
            </w:pPr>
            <w:r>
              <w:rPr>
                <w:sz w:val="20"/>
                <w:szCs w:val="20"/>
              </w:rPr>
              <w:t>n</w:t>
            </w:r>
            <w:r w:rsidRPr="002740B5">
              <w:rPr>
                <w:sz w:val="20"/>
                <w:szCs w:val="20"/>
              </w:rPr>
              <w:t>amai „Užuovėja“</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p w:rsidR="00633B07" w:rsidRPr="002740B5" w:rsidRDefault="00633B07" w:rsidP="00A93A78">
            <w:pPr>
              <w:spacing w:line="360" w:lineRule="auto"/>
              <w:ind w:right="-900"/>
              <w:jc w:val="both"/>
              <w:rPr>
                <w:sz w:val="20"/>
                <w:szCs w:val="20"/>
              </w:rPr>
            </w:pPr>
          </w:p>
        </w:tc>
        <w:tc>
          <w:tcPr>
            <w:tcW w:w="1252"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DD190F">
            <w:pPr>
              <w:spacing w:line="360" w:lineRule="auto"/>
              <w:ind w:right="-900"/>
              <w:jc w:val="both"/>
              <w:rPr>
                <w:sz w:val="20"/>
                <w:szCs w:val="20"/>
              </w:rPr>
            </w:pPr>
            <w:r w:rsidRPr="002740B5">
              <w:rPr>
                <w:sz w:val="20"/>
                <w:szCs w:val="20"/>
              </w:rPr>
              <w:t>2 gyventojai</w:t>
            </w:r>
          </w:p>
          <w:p w:rsidR="00633B07" w:rsidRPr="002740B5" w:rsidRDefault="00633B07" w:rsidP="00DD190F">
            <w:pPr>
              <w:spacing w:line="360" w:lineRule="auto"/>
              <w:ind w:right="-900"/>
              <w:jc w:val="both"/>
              <w:rPr>
                <w:sz w:val="20"/>
                <w:szCs w:val="20"/>
              </w:rPr>
            </w:pPr>
            <w:r w:rsidRPr="002740B5">
              <w:rPr>
                <w:sz w:val="20"/>
                <w:szCs w:val="20"/>
              </w:rPr>
              <w:t>(nepilnametė</w:t>
            </w:r>
          </w:p>
          <w:p w:rsidR="00633B07" w:rsidRPr="002740B5" w:rsidRDefault="00633B07" w:rsidP="00DD190F">
            <w:pPr>
              <w:spacing w:line="360" w:lineRule="auto"/>
              <w:ind w:right="-900"/>
              <w:jc w:val="both"/>
              <w:rPr>
                <w:sz w:val="20"/>
                <w:szCs w:val="20"/>
              </w:rPr>
            </w:pPr>
            <w:r w:rsidRPr="002740B5">
              <w:rPr>
                <w:sz w:val="20"/>
                <w:szCs w:val="20"/>
              </w:rPr>
              <w:t xml:space="preserve"> mama su </w:t>
            </w:r>
          </w:p>
          <w:p w:rsidR="00633B07" w:rsidRPr="002740B5" w:rsidRDefault="00633B07" w:rsidP="00DD190F">
            <w:pPr>
              <w:spacing w:line="360" w:lineRule="auto"/>
              <w:ind w:right="-900"/>
              <w:jc w:val="both"/>
              <w:rPr>
                <w:sz w:val="20"/>
                <w:szCs w:val="20"/>
              </w:rPr>
            </w:pPr>
            <w:r w:rsidRPr="002740B5">
              <w:rPr>
                <w:sz w:val="20"/>
                <w:szCs w:val="20"/>
              </w:rPr>
              <w:t>vaiku nuo</w:t>
            </w:r>
          </w:p>
          <w:p w:rsidR="00633B07" w:rsidRPr="002740B5" w:rsidRDefault="00633B07" w:rsidP="00DD190F">
            <w:pPr>
              <w:spacing w:line="360" w:lineRule="auto"/>
              <w:ind w:right="-900"/>
              <w:rPr>
                <w:sz w:val="20"/>
                <w:szCs w:val="20"/>
              </w:rPr>
            </w:pPr>
            <w:r w:rsidRPr="002740B5">
              <w:rPr>
                <w:sz w:val="20"/>
                <w:szCs w:val="20"/>
              </w:rPr>
              <w:t>2016-03-30)</w:t>
            </w:r>
          </w:p>
        </w:tc>
        <w:tc>
          <w:tcPr>
            <w:tcW w:w="1281" w:type="dxa"/>
          </w:tcPr>
          <w:p w:rsidR="00633B07" w:rsidRDefault="00633B07" w:rsidP="00A93A78">
            <w:pPr>
              <w:spacing w:line="360" w:lineRule="auto"/>
              <w:ind w:right="-900"/>
              <w:jc w:val="both"/>
              <w:rPr>
                <w:sz w:val="20"/>
                <w:szCs w:val="20"/>
              </w:rPr>
            </w:pPr>
            <w:r>
              <w:rPr>
                <w:sz w:val="20"/>
                <w:szCs w:val="20"/>
              </w:rPr>
              <w:t xml:space="preserve">2 gyventojai </w:t>
            </w:r>
          </w:p>
          <w:p w:rsidR="00633B07" w:rsidRDefault="00633B07" w:rsidP="00A93A78">
            <w:pPr>
              <w:spacing w:line="360" w:lineRule="auto"/>
              <w:ind w:right="-900"/>
              <w:jc w:val="both"/>
              <w:rPr>
                <w:sz w:val="20"/>
                <w:szCs w:val="20"/>
              </w:rPr>
            </w:pPr>
            <w:r>
              <w:rPr>
                <w:sz w:val="20"/>
                <w:szCs w:val="20"/>
              </w:rPr>
              <w:t xml:space="preserve">išvyko nuo </w:t>
            </w:r>
          </w:p>
          <w:p w:rsidR="00633B07" w:rsidRDefault="00633B07" w:rsidP="00A93A78">
            <w:pPr>
              <w:spacing w:line="360" w:lineRule="auto"/>
              <w:ind w:right="-900"/>
              <w:jc w:val="both"/>
              <w:rPr>
                <w:sz w:val="20"/>
                <w:szCs w:val="20"/>
              </w:rPr>
            </w:pPr>
            <w:r>
              <w:rPr>
                <w:sz w:val="20"/>
                <w:szCs w:val="20"/>
              </w:rPr>
              <w:t>2017 m. kovo</w:t>
            </w:r>
          </w:p>
          <w:p w:rsidR="00633B07" w:rsidRPr="002740B5" w:rsidRDefault="00633B07" w:rsidP="00A93A78">
            <w:pPr>
              <w:spacing w:line="360" w:lineRule="auto"/>
              <w:ind w:right="-900"/>
              <w:jc w:val="both"/>
              <w:rPr>
                <w:sz w:val="20"/>
                <w:szCs w:val="20"/>
              </w:rPr>
            </w:pPr>
            <w:r>
              <w:rPr>
                <w:sz w:val="20"/>
                <w:szCs w:val="20"/>
              </w:rPr>
              <w:t xml:space="preserve">20 d. </w:t>
            </w: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1.6.</w:t>
            </w:r>
          </w:p>
        </w:tc>
        <w:tc>
          <w:tcPr>
            <w:tcW w:w="2540" w:type="dxa"/>
          </w:tcPr>
          <w:p w:rsidR="00633B07" w:rsidRPr="002740B5" w:rsidRDefault="00633B07" w:rsidP="00A93A78">
            <w:pPr>
              <w:spacing w:line="360" w:lineRule="auto"/>
              <w:ind w:right="-900"/>
              <w:jc w:val="both"/>
              <w:rPr>
                <w:sz w:val="20"/>
                <w:szCs w:val="20"/>
              </w:rPr>
            </w:pPr>
            <w:r w:rsidRPr="002740B5">
              <w:rPr>
                <w:sz w:val="20"/>
                <w:szCs w:val="20"/>
              </w:rPr>
              <w:t xml:space="preserve">Ventos socialinės globos </w:t>
            </w:r>
          </w:p>
          <w:p w:rsidR="00633B07" w:rsidRPr="002740B5" w:rsidRDefault="00633B07" w:rsidP="00A93A78">
            <w:pPr>
              <w:spacing w:line="360" w:lineRule="auto"/>
              <w:ind w:right="-900"/>
              <w:jc w:val="both"/>
              <w:rPr>
                <w:sz w:val="20"/>
                <w:szCs w:val="20"/>
              </w:rPr>
            </w:pPr>
            <w:r w:rsidRPr="002740B5">
              <w:rPr>
                <w:sz w:val="20"/>
                <w:szCs w:val="20"/>
              </w:rPr>
              <w:t>namai</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p w:rsidR="00633B07" w:rsidRPr="002740B5" w:rsidRDefault="00633B07" w:rsidP="00A93A78">
            <w:pPr>
              <w:spacing w:line="360" w:lineRule="auto"/>
              <w:ind w:right="-900"/>
              <w:jc w:val="both"/>
            </w:pPr>
          </w:p>
        </w:tc>
        <w:tc>
          <w:tcPr>
            <w:tcW w:w="1252" w:type="dxa"/>
          </w:tcPr>
          <w:p w:rsidR="00633B07" w:rsidRPr="002740B5" w:rsidRDefault="00633B07" w:rsidP="00A93A78">
            <w:pPr>
              <w:spacing w:line="360" w:lineRule="auto"/>
              <w:ind w:right="-900"/>
              <w:jc w:val="both"/>
              <w:rPr>
                <w:sz w:val="20"/>
                <w:szCs w:val="20"/>
              </w:rPr>
            </w:pPr>
            <w:r w:rsidRPr="002740B5">
              <w:rPr>
                <w:sz w:val="20"/>
                <w:szCs w:val="20"/>
              </w:rPr>
              <w:t>2 vaikai</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2 vaikai</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1 vaikas</w:t>
            </w:r>
          </w:p>
        </w:tc>
        <w:tc>
          <w:tcPr>
            <w:tcW w:w="1281" w:type="dxa"/>
          </w:tcPr>
          <w:p w:rsidR="00633B07" w:rsidRDefault="00633B07" w:rsidP="00A93A78">
            <w:pPr>
              <w:spacing w:line="360" w:lineRule="auto"/>
              <w:ind w:right="-900"/>
              <w:jc w:val="both"/>
              <w:rPr>
                <w:sz w:val="20"/>
                <w:szCs w:val="20"/>
              </w:rPr>
            </w:pPr>
            <w:r>
              <w:rPr>
                <w:sz w:val="20"/>
                <w:szCs w:val="20"/>
              </w:rPr>
              <w:t>2 vaikai</w:t>
            </w:r>
          </w:p>
          <w:p w:rsidR="00633B07" w:rsidRDefault="00633B07" w:rsidP="00A93A78">
            <w:pPr>
              <w:spacing w:line="360" w:lineRule="auto"/>
              <w:ind w:right="-900"/>
              <w:jc w:val="both"/>
              <w:rPr>
                <w:sz w:val="20"/>
                <w:szCs w:val="20"/>
              </w:rPr>
            </w:pPr>
            <w:r>
              <w:rPr>
                <w:sz w:val="20"/>
                <w:szCs w:val="20"/>
              </w:rPr>
              <w:t xml:space="preserve">(1 vaikas </w:t>
            </w:r>
          </w:p>
          <w:p w:rsidR="00633B07" w:rsidRDefault="00633B07" w:rsidP="00A93A78">
            <w:pPr>
              <w:spacing w:line="360" w:lineRule="auto"/>
              <w:ind w:right="-900"/>
              <w:jc w:val="both"/>
              <w:rPr>
                <w:sz w:val="20"/>
                <w:szCs w:val="20"/>
              </w:rPr>
            </w:pPr>
            <w:r>
              <w:rPr>
                <w:sz w:val="20"/>
                <w:szCs w:val="20"/>
              </w:rPr>
              <w:t xml:space="preserve">atvyko </w:t>
            </w:r>
          </w:p>
          <w:p w:rsidR="00633B07" w:rsidRDefault="00633B07" w:rsidP="00A93A78">
            <w:pPr>
              <w:spacing w:line="360" w:lineRule="auto"/>
              <w:ind w:right="-900"/>
              <w:jc w:val="both"/>
              <w:rPr>
                <w:sz w:val="20"/>
                <w:szCs w:val="20"/>
              </w:rPr>
            </w:pPr>
            <w:r>
              <w:rPr>
                <w:sz w:val="20"/>
                <w:szCs w:val="20"/>
              </w:rPr>
              <w:t xml:space="preserve">nuo 2017 m. </w:t>
            </w:r>
          </w:p>
          <w:p w:rsidR="00633B07" w:rsidRDefault="00633B07" w:rsidP="00A93A78">
            <w:pPr>
              <w:spacing w:line="360" w:lineRule="auto"/>
              <w:ind w:right="-900"/>
              <w:jc w:val="both"/>
              <w:rPr>
                <w:sz w:val="20"/>
                <w:szCs w:val="20"/>
              </w:rPr>
            </w:pPr>
            <w:r>
              <w:rPr>
                <w:sz w:val="20"/>
                <w:szCs w:val="20"/>
              </w:rPr>
              <w:t>lapkričio 20 d.</w:t>
            </w:r>
          </w:p>
          <w:p w:rsidR="00633B07" w:rsidRPr="002740B5" w:rsidRDefault="00633B07" w:rsidP="00A93A78">
            <w:pPr>
              <w:spacing w:line="360" w:lineRule="auto"/>
              <w:ind w:right="-900"/>
              <w:jc w:val="both"/>
              <w:rPr>
                <w:sz w:val="20"/>
                <w:szCs w:val="20"/>
              </w:rPr>
            </w:pP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1.7.</w:t>
            </w:r>
          </w:p>
        </w:tc>
        <w:tc>
          <w:tcPr>
            <w:tcW w:w="2540" w:type="dxa"/>
          </w:tcPr>
          <w:p w:rsidR="00633B07" w:rsidRPr="002740B5" w:rsidRDefault="00633B07" w:rsidP="00A93A78">
            <w:pPr>
              <w:spacing w:line="360" w:lineRule="auto"/>
              <w:ind w:right="-900"/>
              <w:jc w:val="both"/>
              <w:rPr>
                <w:sz w:val="20"/>
                <w:szCs w:val="20"/>
              </w:rPr>
            </w:pPr>
            <w:r w:rsidRPr="002740B5">
              <w:rPr>
                <w:sz w:val="20"/>
                <w:szCs w:val="20"/>
              </w:rPr>
              <w:t>Viešvilės vaikų globos namai</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tc>
        <w:tc>
          <w:tcPr>
            <w:tcW w:w="1252" w:type="dxa"/>
          </w:tcPr>
          <w:p w:rsidR="00633B07" w:rsidRPr="002740B5" w:rsidRDefault="00633B07" w:rsidP="00A93A78">
            <w:pPr>
              <w:spacing w:line="360" w:lineRule="auto"/>
              <w:ind w:right="-900"/>
              <w:jc w:val="both"/>
              <w:rPr>
                <w:sz w:val="20"/>
                <w:szCs w:val="20"/>
              </w:rPr>
            </w:pPr>
            <w:r w:rsidRPr="002740B5">
              <w:rPr>
                <w:sz w:val="20"/>
                <w:szCs w:val="20"/>
              </w:rPr>
              <w:t>1 vaikas</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1 vaikas</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1 vaikas</w:t>
            </w:r>
          </w:p>
        </w:tc>
        <w:tc>
          <w:tcPr>
            <w:tcW w:w="1281" w:type="dxa"/>
          </w:tcPr>
          <w:p w:rsidR="00633B07" w:rsidRPr="002740B5" w:rsidRDefault="00633B07" w:rsidP="00A93A78">
            <w:pPr>
              <w:spacing w:line="360" w:lineRule="auto"/>
              <w:ind w:right="-900"/>
              <w:jc w:val="both"/>
              <w:rPr>
                <w:sz w:val="20"/>
                <w:szCs w:val="20"/>
              </w:rPr>
            </w:pPr>
            <w:r w:rsidRPr="002740B5">
              <w:rPr>
                <w:sz w:val="20"/>
                <w:szCs w:val="20"/>
              </w:rPr>
              <w:t>----</w:t>
            </w: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1.8.</w:t>
            </w:r>
          </w:p>
        </w:tc>
        <w:tc>
          <w:tcPr>
            <w:tcW w:w="2540" w:type="dxa"/>
          </w:tcPr>
          <w:p w:rsidR="00633B07" w:rsidRPr="002740B5" w:rsidRDefault="00633B07" w:rsidP="00A93A78">
            <w:pPr>
              <w:spacing w:line="360" w:lineRule="auto"/>
              <w:rPr>
                <w:sz w:val="20"/>
                <w:szCs w:val="20"/>
              </w:rPr>
            </w:pPr>
            <w:r w:rsidRPr="002740B5">
              <w:rPr>
                <w:sz w:val="20"/>
                <w:szCs w:val="20"/>
              </w:rPr>
              <w:t xml:space="preserve">Klaipėdos sutrikusio </w:t>
            </w:r>
          </w:p>
          <w:p w:rsidR="00633B07" w:rsidRPr="002740B5" w:rsidRDefault="00633B07" w:rsidP="00A93A78">
            <w:pPr>
              <w:spacing w:line="360" w:lineRule="auto"/>
              <w:ind w:right="-900"/>
              <w:jc w:val="both"/>
              <w:rPr>
                <w:sz w:val="20"/>
                <w:szCs w:val="20"/>
              </w:rPr>
            </w:pPr>
            <w:r w:rsidRPr="002740B5">
              <w:rPr>
                <w:sz w:val="20"/>
                <w:szCs w:val="20"/>
              </w:rPr>
              <w:t>vystymosi kūdikių namai</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p w:rsidR="00633B07" w:rsidRPr="002740B5" w:rsidRDefault="00633B07" w:rsidP="00A93A78">
            <w:pPr>
              <w:spacing w:line="360" w:lineRule="auto"/>
              <w:ind w:right="-900"/>
              <w:jc w:val="both"/>
              <w:rPr>
                <w:sz w:val="20"/>
                <w:szCs w:val="20"/>
              </w:rPr>
            </w:pPr>
          </w:p>
        </w:tc>
        <w:tc>
          <w:tcPr>
            <w:tcW w:w="1252" w:type="dxa"/>
          </w:tcPr>
          <w:p w:rsidR="00633B07" w:rsidRPr="002740B5" w:rsidRDefault="00633B07" w:rsidP="00A93A78">
            <w:pPr>
              <w:spacing w:line="360" w:lineRule="auto"/>
              <w:ind w:right="-900"/>
              <w:jc w:val="both"/>
            </w:pPr>
            <w:r w:rsidRPr="002740B5">
              <w:rPr>
                <w:sz w:val="20"/>
                <w:szCs w:val="20"/>
              </w:rPr>
              <w:t>1 vaikas</w:t>
            </w:r>
          </w:p>
        </w:tc>
        <w:tc>
          <w:tcPr>
            <w:tcW w:w="1258" w:type="dxa"/>
          </w:tcPr>
          <w:p w:rsidR="00633B07" w:rsidRPr="002740B5" w:rsidRDefault="00633B07" w:rsidP="00A93A78">
            <w:pPr>
              <w:spacing w:line="360" w:lineRule="auto"/>
              <w:ind w:right="-900"/>
              <w:jc w:val="both"/>
            </w:pPr>
            <w:r w:rsidRPr="002740B5">
              <w:rPr>
                <w:sz w:val="20"/>
                <w:szCs w:val="20"/>
              </w:rPr>
              <w:t>4 vaikai</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3 vaikai</w:t>
            </w:r>
          </w:p>
          <w:p w:rsidR="00633B07" w:rsidRPr="002740B5" w:rsidRDefault="00633B07" w:rsidP="00A93A78">
            <w:pPr>
              <w:spacing w:line="360" w:lineRule="auto"/>
              <w:ind w:right="-900"/>
              <w:jc w:val="both"/>
              <w:rPr>
                <w:sz w:val="20"/>
                <w:szCs w:val="20"/>
              </w:rPr>
            </w:pPr>
            <w:r w:rsidRPr="002740B5">
              <w:rPr>
                <w:sz w:val="20"/>
                <w:szCs w:val="20"/>
              </w:rPr>
              <w:t xml:space="preserve">(2 atvyko, </w:t>
            </w:r>
          </w:p>
          <w:p w:rsidR="00633B07" w:rsidRPr="002740B5" w:rsidRDefault="00633B07" w:rsidP="00A93A78">
            <w:pPr>
              <w:spacing w:line="360" w:lineRule="auto"/>
              <w:ind w:right="-900"/>
              <w:jc w:val="both"/>
            </w:pPr>
            <w:r w:rsidRPr="002740B5">
              <w:rPr>
                <w:sz w:val="20"/>
                <w:szCs w:val="20"/>
              </w:rPr>
              <w:t>3 išvyko)</w:t>
            </w:r>
          </w:p>
        </w:tc>
        <w:tc>
          <w:tcPr>
            <w:tcW w:w="1281" w:type="dxa"/>
          </w:tcPr>
          <w:p w:rsidR="00633B07" w:rsidRPr="002740B5" w:rsidRDefault="00633B07" w:rsidP="00A93A78">
            <w:pPr>
              <w:spacing w:line="360" w:lineRule="auto"/>
              <w:ind w:right="-900"/>
              <w:jc w:val="both"/>
              <w:rPr>
                <w:sz w:val="20"/>
                <w:szCs w:val="20"/>
              </w:rPr>
            </w:pPr>
            <w:r>
              <w:rPr>
                <w:sz w:val="20"/>
                <w:szCs w:val="20"/>
              </w:rPr>
              <w:t>1 vaikas</w:t>
            </w:r>
          </w:p>
        </w:tc>
      </w:tr>
      <w:tr w:rsidR="00633B07" w:rsidRPr="002740B5">
        <w:tc>
          <w:tcPr>
            <w:tcW w:w="446" w:type="dxa"/>
          </w:tcPr>
          <w:p w:rsidR="00633B07" w:rsidRPr="002740B5" w:rsidRDefault="00633B07" w:rsidP="00A93A78">
            <w:pPr>
              <w:spacing w:line="360" w:lineRule="auto"/>
              <w:ind w:right="-900"/>
              <w:rPr>
                <w:sz w:val="20"/>
                <w:szCs w:val="20"/>
              </w:rPr>
            </w:pPr>
            <w:r w:rsidRPr="002740B5">
              <w:rPr>
                <w:sz w:val="20"/>
                <w:szCs w:val="20"/>
              </w:rPr>
              <w:t>1.9.</w:t>
            </w:r>
          </w:p>
        </w:tc>
        <w:tc>
          <w:tcPr>
            <w:tcW w:w="2540" w:type="dxa"/>
          </w:tcPr>
          <w:p w:rsidR="00633B07" w:rsidRPr="002740B5" w:rsidRDefault="00633B07" w:rsidP="00A93A78">
            <w:pPr>
              <w:spacing w:line="360" w:lineRule="auto"/>
              <w:rPr>
                <w:sz w:val="20"/>
                <w:szCs w:val="20"/>
              </w:rPr>
            </w:pPr>
            <w:r w:rsidRPr="002740B5">
              <w:rPr>
                <w:sz w:val="20"/>
                <w:szCs w:val="20"/>
              </w:rPr>
              <w:t>Rusnės specialioji mokykla</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tc>
        <w:tc>
          <w:tcPr>
            <w:tcW w:w="1252" w:type="dxa"/>
          </w:tcPr>
          <w:p w:rsidR="00633B07" w:rsidRPr="002740B5" w:rsidRDefault="00633B07" w:rsidP="00A93A78">
            <w:pPr>
              <w:spacing w:line="360" w:lineRule="auto"/>
              <w:ind w:right="-900"/>
              <w:rPr>
                <w:sz w:val="20"/>
                <w:szCs w:val="20"/>
              </w:rPr>
            </w:pPr>
            <w:r w:rsidRPr="002740B5">
              <w:t xml:space="preserve">     ---</w:t>
            </w:r>
          </w:p>
        </w:tc>
        <w:tc>
          <w:tcPr>
            <w:tcW w:w="1258" w:type="dxa"/>
          </w:tcPr>
          <w:p w:rsidR="00633B07" w:rsidRPr="002740B5" w:rsidRDefault="00633B07" w:rsidP="00A93A78">
            <w:pPr>
              <w:spacing w:line="360" w:lineRule="auto"/>
              <w:ind w:right="-900"/>
              <w:rPr>
                <w:sz w:val="20"/>
                <w:szCs w:val="20"/>
              </w:rPr>
            </w:pPr>
            <w:r w:rsidRPr="002740B5">
              <w:t xml:space="preserve">    ---</w:t>
            </w:r>
          </w:p>
        </w:tc>
        <w:tc>
          <w:tcPr>
            <w:tcW w:w="1258" w:type="dxa"/>
          </w:tcPr>
          <w:p w:rsidR="00633B07" w:rsidRPr="002740B5" w:rsidRDefault="00633B07" w:rsidP="00A93A78">
            <w:pPr>
              <w:spacing w:line="360" w:lineRule="auto"/>
              <w:ind w:right="-900"/>
              <w:rPr>
                <w:sz w:val="20"/>
                <w:szCs w:val="20"/>
              </w:rPr>
            </w:pPr>
            <w:r w:rsidRPr="002740B5">
              <w:rPr>
                <w:sz w:val="20"/>
                <w:szCs w:val="20"/>
              </w:rPr>
              <w:t>1 vaikas</w:t>
            </w:r>
          </w:p>
        </w:tc>
        <w:tc>
          <w:tcPr>
            <w:tcW w:w="1281" w:type="dxa"/>
          </w:tcPr>
          <w:p w:rsidR="00633B07" w:rsidRPr="00D25BAB" w:rsidRDefault="00633B07" w:rsidP="00A93A78">
            <w:pPr>
              <w:spacing w:line="360" w:lineRule="auto"/>
              <w:ind w:right="-900"/>
              <w:rPr>
                <w:sz w:val="20"/>
                <w:szCs w:val="20"/>
              </w:rPr>
            </w:pPr>
            <w:r w:rsidRPr="00D25BAB">
              <w:rPr>
                <w:sz w:val="20"/>
                <w:szCs w:val="20"/>
              </w:rPr>
              <w:t>4 vaikai</w:t>
            </w:r>
          </w:p>
        </w:tc>
      </w:tr>
      <w:tr w:rsidR="00633B07" w:rsidRPr="002740B5">
        <w:tc>
          <w:tcPr>
            <w:tcW w:w="446" w:type="dxa"/>
          </w:tcPr>
          <w:p w:rsidR="00633B07" w:rsidRPr="002740B5" w:rsidRDefault="00633B07" w:rsidP="00A93A78">
            <w:pPr>
              <w:spacing w:line="360" w:lineRule="auto"/>
              <w:ind w:right="-900"/>
              <w:rPr>
                <w:sz w:val="20"/>
                <w:szCs w:val="20"/>
              </w:rPr>
            </w:pPr>
            <w:r w:rsidRPr="002740B5">
              <w:rPr>
                <w:sz w:val="20"/>
                <w:szCs w:val="20"/>
              </w:rPr>
              <w:t>1.10</w:t>
            </w:r>
          </w:p>
        </w:tc>
        <w:tc>
          <w:tcPr>
            <w:tcW w:w="2540" w:type="dxa"/>
          </w:tcPr>
          <w:p w:rsidR="00633B07" w:rsidRPr="002740B5" w:rsidRDefault="00633B07" w:rsidP="00A93A78">
            <w:pPr>
              <w:spacing w:line="360" w:lineRule="auto"/>
              <w:rPr>
                <w:sz w:val="20"/>
                <w:szCs w:val="20"/>
              </w:rPr>
            </w:pPr>
            <w:r w:rsidRPr="002740B5">
              <w:rPr>
                <w:sz w:val="20"/>
                <w:szCs w:val="20"/>
              </w:rPr>
              <w:t>Smalininkų specialioji mokykla</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rPr>
                <w:sz w:val="20"/>
                <w:szCs w:val="20"/>
              </w:rPr>
            </w:pPr>
            <w:r w:rsidRPr="002740B5">
              <w:rPr>
                <w:sz w:val="20"/>
                <w:szCs w:val="20"/>
              </w:rPr>
              <w:t xml:space="preserve">globa </w:t>
            </w:r>
          </w:p>
        </w:tc>
        <w:tc>
          <w:tcPr>
            <w:tcW w:w="1252"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A93A78">
            <w:pPr>
              <w:spacing w:line="360" w:lineRule="auto"/>
              <w:ind w:right="-900"/>
              <w:rPr>
                <w:sz w:val="20"/>
                <w:szCs w:val="20"/>
              </w:rPr>
            </w:pPr>
            <w:r w:rsidRPr="002740B5">
              <w:rPr>
                <w:sz w:val="20"/>
                <w:szCs w:val="20"/>
              </w:rPr>
              <w:t>6 vaikai</w:t>
            </w:r>
          </w:p>
        </w:tc>
        <w:tc>
          <w:tcPr>
            <w:tcW w:w="1281" w:type="dxa"/>
          </w:tcPr>
          <w:p w:rsidR="00633B07" w:rsidRPr="00D25BAB" w:rsidRDefault="00633B07" w:rsidP="00A93A78">
            <w:pPr>
              <w:spacing w:line="360" w:lineRule="auto"/>
              <w:ind w:right="-900"/>
              <w:rPr>
                <w:sz w:val="20"/>
                <w:szCs w:val="20"/>
              </w:rPr>
            </w:pPr>
            <w:r w:rsidRPr="00D25BAB">
              <w:rPr>
                <w:sz w:val="20"/>
                <w:szCs w:val="20"/>
              </w:rPr>
              <w:t>2 vaikai</w:t>
            </w:r>
          </w:p>
        </w:tc>
      </w:tr>
      <w:tr w:rsidR="00633B07" w:rsidRPr="002740B5">
        <w:tc>
          <w:tcPr>
            <w:tcW w:w="446" w:type="dxa"/>
          </w:tcPr>
          <w:p w:rsidR="00633B07" w:rsidRPr="002740B5" w:rsidRDefault="00633B07" w:rsidP="00A93A78">
            <w:pPr>
              <w:spacing w:line="360" w:lineRule="auto"/>
              <w:ind w:right="-900"/>
              <w:rPr>
                <w:sz w:val="20"/>
                <w:szCs w:val="20"/>
              </w:rPr>
            </w:pPr>
            <w:r w:rsidRPr="002740B5">
              <w:rPr>
                <w:sz w:val="20"/>
                <w:szCs w:val="20"/>
              </w:rPr>
              <w:t>1.11.</w:t>
            </w:r>
          </w:p>
        </w:tc>
        <w:tc>
          <w:tcPr>
            <w:tcW w:w="2540" w:type="dxa"/>
          </w:tcPr>
          <w:p w:rsidR="00633B07" w:rsidRPr="002740B5" w:rsidRDefault="00633B07" w:rsidP="00A93A78">
            <w:pPr>
              <w:spacing w:line="360" w:lineRule="auto"/>
              <w:rPr>
                <w:sz w:val="20"/>
                <w:szCs w:val="20"/>
              </w:rPr>
            </w:pPr>
            <w:r w:rsidRPr="002740B5">
              <w:rPr>
                <w:sz w:val="20"/>
                <w:szCs w:val="20"/>
              </w:rPr>
              <w:t>Skaudvilės specialioji mokykla</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Ilgalaikė socialinė</w:t>
            </w:r>
          </w:p>
          <w:p w:rsidR="00633B07" w:rsidRPr="002740B5" w:rsidRDefault="00633B07" w:rsidP="00A93A78">
            <w:pPr>
              <w:spacing w:line="360" w:lineRule="auto"/>
              <w:ind w:right="-900"/>
              <w:jc w:val="both"/>
              <w:rPr>
                <w:sz w:val="20"/>
                <w:szCs w:val="20"/>
              </w:rPr>
            </w:pPr>
            <w:r w:rsidRPr="002740B5">
              <w:rPr>
                <w:sz w:val="20"/>
                <w:szCs w:val="20"/>
              </w:rPr>
              <w:t>globa</w:t>
            </w:r>
          </w:p>
        </w:tc>
        <w:tc>
          <w:tcPr>
            <w:tcW w:w="1252"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A93A78">
            <w:pPr>
              <w:spacing w:line="360" w:lineRule="auto"/>
              <w:ind w:right="-900"/>
              <w:rPr>
                <w:sz w:val="20"/>
                <w:szCs w:val="20"/>
              </w:rPr>
            </w:pPr>
            <w:r w:rsidRPr="002740B5">
              <w:rPr>
                <w:sz w:val="20"/>
                <w:szCs w:val="20"/>
              </w:rPr>
              <w:t>5 vaikai</w:t>
            </w:r>
          </w:p>
        </w:tc>
        <w:tc>
          <w:tcPr>
            <w:tcW w:w="1281" w:type="dxa"/>
          </w:tcPr>
          <w:p w:rsidR="00633B07" w:rsidRPr="00D25BAB" w:rsidRDefault="00633B07" w:rsidP="00A93A78">
            <w:pPr>
              <w:spacing w:line="360" w:lineRule="auto"/>
              <w:ind w:right="-900"/>
              <w:rPr>
                <w:sz w:val="20"/>
                <w:szCs w:val="20"/>
              </w:rPr>
            </w:pPr>
            <w:r w:rsidRPr="00D25BAB">
              <w:rPr>
                <w:sz w:val="20"/>
                <w:szCs w:val="20"/>
              </w:rPr>
              <w:t xml:space="preserve">4 vaikai </w:t>
            </w:r>
          </w:p>
        </w:tc>
      </w:tr>
      <w:tr w:rsidR="00633B07" w:rsidRPr="002740B5">
        <w:trPr>
          <w:trHeight w:val="1780"/>
        </w:trPr>
        <w:tc>
          <w:tcPr>
            <w:tcW w:w="446" w:type="dxa"/>
            <w:vMerge w:val="restart"/>
          </w:tcPr>
          <w:p w:rsidR="00633B07" w:rsidRPr="002740B5" w:rsidRDefault="00633B07" w:rsidP="00A93A78">
            <w:pPr>
              <w:spacing w:line="360" w:lineRule="auto"/>
              <w:ind w:right="-900"/>
              <w:jc w:val="both"/>
              <w:rPr>
                <w:sz w:val="20"/>
                <w:szCs w:val="20"/>
              </w:rPr>
            </w:pPr>
            <w:r w:rsidRPr="002740B5">
              <w:rPr>
                <w:sz w:val="20"/>
                <w:szCs w:val="20"/>
              </w:rPr>
              <w:t>2.</w:t>
            </w:r>
          </w:p>
        </w:tc>
        <w:tc>
          <w:tcPr>
            <w:tcW w:w="2540" w:type="dxa"/>
            <w:vMerge w:val="restart"/>
          </w:tcPr>
          <w:p w:rsidR="00633B07" w:rsidRPr="002740B5" w:rsidRDefault="00633B07" w:rsidP="00A93A78">
            <w:pPr>
              <w:spacing w:line="360" w:lineRule="auto"/>
              <w:ind w:right="-900"/>
              <w:jc w:val="both"/>
              <w:rPr>
                <w:sz w:val="20"/>
                <w:szCs w:val="20"/>
              </w:rPr>
            </w:pPr>
            <w:r w:rsidRPr="002740B5">
              <w:rPr>
                <w:sz w:val="20"/>
                <w:szCs w:val="20"/>
              </w:rPr>
              <w:t>Pagėgių palaikomojo gydymo gydymo, slaugos</w:t>
            </w:r>
          </w:p>
          <w:p w:rsidR="00633B07" w:rsidRPr="002740B5" w:rsidRDefault="00633B07" w:rsidP="00A93A78">
            <w:pPr>
              <w:spacing w:line="360" w:lineRule="auto"/>
              <w:ind w:right="-900"/>
              <w:jc w:val="both"/>
              <w:rPr>
                <w:sz w:val="20"/>
                <w:szCs w:val="20"/>
              </w:rPr>
            </w:pPr>
            <w:r w:rsidRPr="002740B5">
              <w:rPr>
                <w:sz w:val="20"/>
                <w:szCs w:val="20"/>
              </w:rPr>
              <w:t xml:space="preserve">ir senelių globos </w:t>
            </w:r>
          </w:p>
          <w:p w:rsidR="00633B07" w:rsidRPr="002740B5" w:rsidRDefault="00633B07" w:rsidP="00A93A78">
            <w:pPr>
              <w:spacing w:line="360" w:lineRule="auto"/>
              <w:ind w:right="-900"/>
              <w:jc w:val="both"/>
              <w:rPr>
                <w:sz w:val="20"/>
                <w:szCs w:val="20"/>
              </w:rPr>
            </w:pPr>
            <w:r w:rsidRPr="002740B5">
              <w:rPr>
                <w:sz w:val="20"/>
                <w:szCs w:val="20"/>
              </w:rPr>
              <w:t>namai</w:t>
            </w:r>
          </w:p>
        </w:tc>
        <w:tc>
          <w:tcPr>
            <w:tcW w:w="1819" w:type="dxa"/>
          </w:tcPr>
          <w:p w:rsidR="00633B07" w:rsidRPr="002740B5" w:rsidRDefault="00633B07" w:rsidP="00A93A78">
            <w:pPr>
              <w:spacing w:line="360" w:lineRule="auto"/>
              <w:ind w:right="-900"/>
              <w:rPr>
                <w:b/>
                <w:sz w:val="20"/>
                <w:szCs w:val="20"/>
              </w:rPr>
            </w:pPr>
            <w:r w:rsidRPr="002740B5">
              <w:rPr>
                <w:b/>
                <w:sz w:val="20"/>
                <w:szCs w:val="20"/>
              </w:rPr>
              <w:t xml:space="preserve">Trumpalaikė </w:t>
            </w:r>
          </w:p>
          <w:p w:rsidR="00633B07" w:rsidRPr="002740B5" w:rsidRDefault="00633B07" w:rsidP="00A93A78">
            <w:pPr>
              <w:spacing w:line="360" w:lineRule="auto"/>
              <w:ind w:right="-900"/>
              <w:rPr>
                <w:b/>
                <w:sz w:val="20"/>
                <w:szCs w:val="20"/>
              </w:rPr>
            </w:pPr>
            <w:r w:rsidRPr="002740B5">
              <w:rPr>
                <w:b/>
                <w:sz w:val="20"/>
                <w:szCs w:val="20"/>
              </w:rPr>
              <w:t>socialinė</w:t>
            </w:r>
          </w:p>
          <w:p w:rsidR="00633B07" w:rsidRPr="002740B5" w:rsidRDefault="00633B07" w:rsidP="00A93A78">
            <w:pPr>
              <w:spacing w:line="360" w:lineRule="auto"/>
              <w:ind w:right="-900"/>
              <w:rPr>
                <w:sz w:val="20"/>
                <w:szCs w:val="20"/>
              </w:rPr>
            </w:pPr>
            <w:r w:rsidRPr="002740B5">
              <w:rPr>
                <w:b/>
                <w:sz w:val="20"/>
                <w:szCs w:val="20"/>
              </w:rPr>
              <w:t>globa</w:t>
            </w:r>
            <w:r w:rsidRPr="002740B5">
              <w:rPr>
                <w:sz w:val="20"/>
                <w:szCs w:val="20"/>
              </w:rPr>
              <w:t xml:space="preserve"> senyvo </w:t>
            </w:r>
          </w:p>
          <w:p w:rsidR="00633B07" w:rsidRPr="002740B5" w:rsidRDefault="00633B07" w:rsidP="00A93A78">
            <w:pPr>
              <w:spacing w:line="360" w:lineRule="auto"/>
              <w:ind w:right="-900"/>
              <w:rPr>
                <w:sz w:val="20"/>
                <w:szCs w:val="20"/>
              </w:rPr>
            </w:pPr>
            <w:r w:rsidRPr="002740B5">
              <w:rPr>
                <w:sz w:val="20"/>
                <w:szCs w:val="20"/>
              </w:rPr>
              <w:t>amžiaus</w:t>
            </w:r>
          </w:p>
          <w:p w:rsidR="00633B07" w:rsidRPr="002740B5" w:rsidRDefault="00633B07" w:rsidP="00A93A78">
            <w:pPr>
              <w:spacing w:line="360" w:lineRule="auto"/>
              <w:ind w:right="-900"/>
              <w:rPr>
                <w:sz w:val="20"/>
                <w:szCs w:val="20"/>
              </w:rPr>
            </w:pPr>
            <w:r w:rsidRPr="002740B5">
              <w:rPr>
                <w:sz w:val="20"/>
                <w:szCs w:val="20"/>
              </w:rPr>
              <w:t xml:space="preserve">asmenims ir </w:t>
            </w:r>
          </w:p>
          <w:p w:rsidR="00633B07" w:rsidRPr="002740B5" w:rsidRDefault="00633B07" w:rsidP="00A93A78">
            <w:pPr>
              <w:spacing w:line="360" w:lineRule="auto"/>
              <w:ind w:right="-900"/>
              <w:rPr>
                <w:sz w:val="20"/>
                <w:szCs w:val="20"/>
              </w:rPr>
            </w:pPr>
            <w:r w:rsidRPr="002740B5">
              <w:rPr>
                <w:sz w:val="20"/>
                <w:szCs w:val="20"/>
              </w:rPr>
              <w:t>suaugusiems,</w:t>
            </w:r>
          </w:p>
          <w:p w:rsidR="00633B07" w:rsidRPr="002740B5" w:rsidRDefault="00633B07" w:rsidP="00A93A78">
            <w:pPr>
              <w:spacing w:line="360" w:lineRule="auto"/>
              <w:ind w:right="-900"/>
              <w:jc w:val="both"/>
              <w:rPr>
                <w:sz w:val="20"/>
                <w:szCs w:val="20"/>
              </w:rPr>
            </w:pPr>
            <w:r w:rsidRPr="002740B5">
              <w:rPr>
                <w:sz w:val="20"/>
                <w:szCs w:val="20"/>
              </w:rPr>
              <w:t>asmenims su</w:t>
            </w:r>
          </w:p>
          <w:p w:rsidR="00633B07" w:rsidRPr="002740B5" w:rsidRDefault="00633B07" w:rsidP="00A93A78">
            <w:pPr>
              <w:spacing w:line="360" w:lineRule="auto"/>
              <w:ind w:right="-900"/>
              <w:jc w:val="both"/>
              <w:rPr>
                <w:sz w:val="20"/>
                <w:szCs w:val="20"/>
              </w:rPr>
            </w:pPr>
            <w:r w:rsidRPr="002740B5">
              <w:rPr>
                <w:sz w:val="20"/>
                <w:szCs w:val="20"/>
              </w:rPr>
              <w:t xml:space="preserve"> negalia</w:t>
            </w:r>
          </w:p>
        </w:tc>
        <w:tc>
          <w:tcPr>
            <w:tcW w:w="1252" w:type="dxa"/>
          </w:tcPr>
          <w:p w:rsidR="00633B07" w:rsidRPr="002740B5" w:rsidRDefault="00633B07" w:rsidP="00A93A78">
            <w:pPr>
              <w:spacing w:line="360" w:lineRule="auto"/>
              <w:ind w:right="-900"/>
              <w:jc w:val="both"/>
              <w:rPr>
                <w:sz w:val="20"/>
                <w:szCs w:val="20"/>
              </w:rPr>
            </w:pPr>
            <w:r w:rsidRPr="002740B5">
              <w:rPr>
                <w:sz w:val="20"/>
                <w:szCs w:val="20"/>
              </w:rPr>
              <w:t>10 gyventojų</w:t>
            </w:r>
          </w:p>
        </w:tc>
        <w:tc>
          <w:tcPr>
            <w:tcW w:w="1258" w:type="dxa"/>
          </w:tcPr>
          <w:p w:rsidR="00633B07" w:rsidRPr="002740B5" w:rsidRDefault="00633B07" w:rsidP="00A93A78">
            <w:pPr>
              <w:spacing w:line="360" w:lineRule="auto"/>
              <w:ind w:right="-900"/>
              <w:jc w:val="both"/>
              <w:rPr>
                <w:sz w:val="20"/>
                <w:szCs w:val="20"/>
              </w:rPr>
            </w:pPr>
            <w:r>
              <w:rPr>
                <w:sz w:val="20"/>
                <w:szCs w:val="20"/>
              </w:rPr>
              <w:t>10</w:t>
            </w:r>
            <w:r w:rsidRPr="002740B5">
              <w:rPr>
                <w:sz w:val="20"/>
                <w:szCs w:val="20"/>
              </w:rPr>
              <w:t xml:space="preserve"> gyventojų</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10 gyventojų</w:t>
            </w:r>
          </w:p>
        </w:tc>
        <w:tc>
          <w:tcPr>
            <w:tcW w:w="1281" w:type="dxa"/>
          </w:tcPr>
          <w:p w:rsidR="00633B07" w:rsidRPr="00833293" w:rsidRDefault="00633B07" w:rsidP="00A93A78">
            <w:pPr>
              <w:spacing w:line="360" w:lineRule="auto"/>
              <w:ind w:right="-900"/>
              <w:jc w:val="both"/>
              <w:rPr>
                <w:sz w:val="20"/>
                <w:szCs w:val="20"/>
              </w:rPr>
            </w:pPr>
            <w:r w:rsidRPr="00833293">
              <w:rPr>
                <w:sz w:val="20"/>
                <w:szCs w:val="20"/>
              </w:rPr>
              <w:t>12 gyventojų</w:t>
            </w:r>
          </w:p>
          <w:p w:rsidR="00633B07" w:rsidRPr="00AA1D29" w:rsidRDefault="00633B07" w:rsidP="00A93A78">
            <w:pPr>
              <w:spacing w:line="360" w:lineRule="auto"/>
              <w:ind w:right="-900"/>
              <w:jc w:val="both"/>
              <w:rPr>
                <w:b/>
                <w:sz w:val="20"/>
                <w:szCs w:val="20"/>
              </w:rPr>
            </w:pPr>
          </w:p>
        </w:tc>
      </w:tr>
      <w:tr w:rsidR="00633B07" w:rsidRPr="002740B5">
        <w:trPr>
          <w:trHeight w:val="290"/>
        </w:trPr>
        <w:tc>
          <w:tcPr>
            <w:tcW w:w="446" w:type="dxa"/>
            <w:vMerge/>
          </w:tcPr>
          <w:p w:rsidR="00633B07" w:rsidRPr="002740B5" w:rsidRDefault="00633B07" w:rsidP="00A93A78">
            <w:pPr>
              <w:spacing w:line="360" w:lineRule="auto"/>
              <w:ind w:right="-900"/>
              <w:jc w:val="both"/>
              <w:rPr>
                <w:sz w:val="20"/>
                <w:szCs w:val="20"/>
              </w:rPr>
            </w:pPr>
          </w:p>
        </w:tc>
        <w:tc>
          <w:tcPr>
            <w:tcW w:w="2540" w:type="dxa"/>
            <w:vMerge/>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Slaugos lova</w:t>
            </w:r>
          </w:p>
        </w:tc>
        <w:tc>
          <w:tcPr>
            <w:tcW w:w="1252" w:type="dxa"/>
          </w:tcPr>
          <w:p w:rsidR="00633B07" w:rsidRPr="002740B5" w:rsidRDefault="00633B07" w:rsidP="00A93A78">
            <w:pPr>
              <w:spacing w:line="360" w:lineRule="auto"/>
              <w:ind w:right="-900"/>
              <w:jc w:val="both"/>
              <w:rPr>
                <w:sz w:val="20"/>
                <w:szCs w:val="20"/>
              </w:rPr>
            </w:pPr>
            <w:r w:rsidRPr="002740B5">
              <w:rPr>
                <w:sz w:val="20"/>
                <w:szCs w:val="20"/>
              </w:rPr>
              <w:t xml:space="preserve">      ---</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 xml:space="preserve">     ---</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 xml:space="preserve">       ---</w:t>
            </w:r>
          </w:p>
        </w:tc>
        <w:tc>
          <w:tcPr>
            <w:tcW w:w="1281" w:type="dxa"/>
          </w:tcPr>
          <w:p w:rsidR="00633B07" w:rsidRPr="002740B5" w:rsidRDefault="00633B07" w:rsidP="00A93A78">
            <w:pPr>
              <w:spacing w:line="360" w:lineRule="auto"/>
              <w:ind w:right="-900"/>
              <w:jc w:val="both"/>
              <w:rPr>
                <w:sz w:val="20"/>
                <w:szCs w:val="20"/>
              </w:rPr>
            </w:pPr>
            <w:r w:rsidRPr="002740B5">
              <w:rPr>
                <w:sz w:val="20"/>
                <w:szCs w:val="20"/>
              </w:rPr>
              <w:t xml:space="preserve">      ---</w:t>
            </w:r>
          </w:p>
        </w:tc>
      </w:tr>
      <w:tr w:rsidR="00633B07" w:rsidRPr="002740B5" w:rsidTr="00DD190F">
        <w:trPr>
          <w:trHeight w:val="599"/>
        </w:trPr>
        <w:tc>
          <w:tcPr>
            <w:tcW w:w="446" w:type="dxa"/>
          </w:tcPr>
          <w:p w:rsidR="00633B07" w:rsidRPr="002740B5" w:rsidRDefault="00633B07" w:rsidP="00A93A78">
            <w:pPr>
              <w:spacing w:line="360" w:lineRule="auto"/>
              <w:ind w:right="-900"/>
              <w:jc w:val="both"/>
              <w:rPr>
                <w:sz w:val="20"/>
                <w:szCs w:val="20"/>
              </w:rPr>
            </w:pPr>
          </w:p>
        </w:tc>
        <w:tc>
          <w:tcPr>
            <w:tcW w:w="2540" w:type="dxa"/>
            <w:vMerge/>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 xml:space="preserve">Dienos socialinė </w:t>
            </w:r>
          </w:p>
          <w:p w:rsidR="00633B07" w:rsidRPr="002740B5" w:rsidRDefault="00633B07" w:rsidP="00A93A78">
            <w:pPr>
              <w:spacing w:line="360" w:lineRule="auto"/>
              <w:ind w:right="-900"/>
              <w:jc w:val="both"/>
              <w:rPr>
                <w:sz w:val="20"/>
                <w:szCs w:val="20"/>
              </w:rPr>
            </w:pPr>
            <w:r w:rsidRPr="002740B5">
              <w:rPr>
                <w:sz w:val="20"/>
                <w:szCs w:val="20"/>
              </w:rPr>
              <w:t>globa institucijoje</w:t>
            </w:r>
          </w:p>
        </w:tc>
        <w:tc>
          <w:tcPr>
            <w:tcW w:w="1252" w:type="dxa"/>
          </w:tcPr>
          <w:p w:rsidR="00633B07" w:rsidRPr="002740B5" w:rsidRDefault="00633B07" w:rsidP="00A93A78">
            <w:pPr>
              <w:spacing w:line="360" w:lineRule="auto"/>
              <w:ind w:right="-900"/>
              <w:jc w:val="both"/>
              <w:rPr>
                <w:sz w:val="20"/>
                <w:szCs w:val="20"/>
              </w:rPr>
            </w:pPr>
            <w:r w:rsidRPr="002740B5">
              <w:rPr>
                <w:sz w:val="20"/>
                <w:szCs w:val="20"/>
              </w:rPr>
              <w:t xml:space="preserve">     12 gyventojų</w:t>
            </w:r>
          </w:p>
        </w:tc>
        <w:tc>
          <w:tcPr>
            <w:tcW w:w="1258" w:type="dxa"/>
          </w:tcPr>
          <w:p w:rsidR="00633B07" w:rsidRPr="002740B5" w:rsidRDefault="00633B07" w:rsidP="00A93A78">
            <w:pPr>
              <w:spacing w:line="360" w:lineRule="auto"/>
              <w:ind w:right="-900"/>
              <w:rPr>
                <w:sz w:val="20"/>
                <w:szCs w:val="20"/>
              </w:rPr>
            </w:pPr>
            <w:r w:rsidRPr="002740B5">
              <w:rPr>
                <w:sz w:val="20"/>
                <w:szCs w:val="20"/>
              </w:rPr>
              <w:t xml:space="preserve"> 16 gyventojų</w:t>
            </w:r>
          </w:p>
        </w:tc>
        <w:tc>
          <w:tcPr>
            <w:tcW w:w="1258" w:type="dxa"/>
          </w:tcPr>
          <w:p w:rsidR="00633B07" w:rsidRPr="002740B5" w:rsidRDefault="00633B07" w:rsidP="00DD190F">
            <w:pPr>
              <w:spacing w:line="360" w:lineRule="auto"/>
              <w:ind w:right="-900"/>
              <w:jc w:val="both"/>
              <w:rPr>
                <w:sz w:val="20"/>
                <w:szCs w:val="20"/>
              </w:rPr>
            </w:pPr>
            <w:r w:rsidRPr="002740B5">
              <w:rPr>
                <w:sz w:val="20"/>
                <w:szCs w:val="20"/>
              </w:rPr>
              <w:t xml:space="preserve"> 16 gyventojų</w:t>
            </w:r>
          </w:p>
          <w:p w:rsidR="00633B07" w:rsidRPr="002740B5" w:rsidRDefault="00633B07" w:rsidP="00A93A78">
            <w:pPr>
              <w:spacing w:line="360" w:lineRule="auto"/>
              <w:ind w:right="-900"/>
              <w:jc w:val="both"/>
              <w:rPr>
                <w:sz w:val="20"/>
                <w:szCs w:val="20"/>
              </w:rPr>
            </w:pPr>
          </w:p>
        </w:tc>
        <w:tc>
          <w:tcPr>
            <w:tcW w:w="1281" w:type="dxa"/>
          </w:tcPr>
          <w:p w:rsidR="00633B07" w:rsidRPr="002740B5" w:rsidRDefault="00633B07" w:rsidP="00A93A78">
            <w:pPr>
              <w:spacing w:line="360" w:lineRule="auto"/>
              <w:ind w:right="-900"/>
              <w:jc w:val="both"/>
              <w:rPr>
                <w:sz w:val="20"/>
                <w:szCs w:val="20"/>
              </w:rPr>
            </w:pPr>
            <w:r>
              <w:rPr>
                <w:sz w:val="20"/>
                <w:szCs w:val="20"/>
              </w:rPr>
              <w:t>9 gyventojų</w:t>
            </w:r>
          </w:p>
        </w:tc>
      </w:tr>
      <w:tr w:rsidR="00633B07" w:rsidRPr="002740B5">
        <w:tc>
          <w:tcPr>
            <w:tcW w:w="446" w:type="dxa"/>
            <w:vMerge w:val="restart"/>
          </w:tcPr>
          <w:p w:rsidR="00633B07" w:rsidRPr="002740B5" w:rsidRDefault="00633B07" w:rsidP="00A93A78">
            <w:pPr>
              <w:spacing w:line="360" w:lineRule="auto"/>
              <w:ind w:right="-900"/>
              <w:jc w:val="both"/>
              <w:rPr>
                <w:sz w:val="20"/>
                <w:szCs w:val="20"/>
              </w:rPr>
            </w:pPr>
            <w:r w:rsidRPr="002740B5">
              <w:rPr>
                <w:sz w:val="20"/>
                <w:szCs w:val="20"/>
              </w:rPr>
              <w:t>3.</w:t>
            </w:r>
          </w:p>
        </w:tc>
        <w:tc>
          <w:tcPr>
            <w:tcW w:w="2540" w:type="dxa"/>
            <w:vMerge w:val="restart"/>
          </w:tcPr>
          <w:p w:rsidR="00633B07" w:rsidRPr="002740B5" w:rsidRDefault="00633B07" w:rsidP="00A93A78">
            <w:pPr>
              <w:spacing w:line="360" w:lineRule="auto"/>
              <w:ind w:right="-900"/>
              <w:jc w:val="both"/>
              <w:rPr>
                <w:sz w:val="20"/>
                <w:szCs w:val="20"/>
              </w:rPr>
            </w:pPr>
            <w:r w:rsidRPr="002740B5">
              <w:rPr>
                <w:sz w:val="20"/>
                <w:szCs w:val="20"/>
              </w:rPr>
              <w:t>Pagėgių savivaldybės</w:t>
            </w:r>
          </w:p>
          <w:p w:rsidR="00633B07" w:rsidRPr="002740B5" w:rsidRDefault="00633B07" w:rsidP="00A93A78">
            <w:pPr>
              <w:spacing w:line="360" w:lineRule="auto"/>
              <w:ind w:right="-900"/>
              <w:jc w:val="both"/>
              <w:rPr>
                <w:sz w:val="20"/>
                <w:szCs w:val="20"/>
              </w:rPr>
            </w:pPr>
            <w:r w:rsidRPr="002740B5">
              <w:rPr>
                <w:sz w:val="20"/>
                <w:szCs w:val="20"/>
              </w:rPr>
              <w:t>Socialinių</w:t>
            </w:r>
          </w:p>
          <w:p w:rsidR="00633B07" w:rsidRPr="002740B5" w:rsidRDefault="00633B07" w:rsidP="00A93A78">
            <w:pPr>
              <w:spacing w:line="360" w:lineRule="auto"/>
              <w:ind w:right="-900"/>
              <w:jc w:val="both"/>
              <w:rPr>
                <w:sz w:val="20"/>
                <w:szCs w:val="20"/>
              </w:rPr>
            </w:pPr>
            <w:r w:rsidRPr="002740B5">
              <w:rPr>
                <w:sz w:val="20"/>
                <w:szCs w:val="20"/>
              </w:rPr>
              <w:t>paslaugų centras</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 xml:space="preserve">Socialinė </w:t>
            </w:r>
          </w:p>
          <w:p w:rsidR="00633B07" w:rsidRPr="002740B5" w:rsidRDefault="00633B07" w:rsidP="00A93A78">
            <w:pPr>
              <w:spacing w:line="360" w:lineRule="auto"/>
              <w:ind w:right="-900"/>
              <w:jc w:val="both"/>
              <w:rPr>
                <w:sz w:val="20"/>
                <w:szCs w:val="20"/>
              </w:rPr>
            </w:pPr>
            <w:r w:rsidRPr="002740B5">
              <w:rPr>
                <w:sz w:val="20"/>
                <w:szCs w:val="20"/>
              </w:rPr>
              <w:t xml:space="preserve"> priežiūra</w:t>
            </w:r>
          </w:p>
          <w:p w:rsidR="00633B07" w:rsidRPr="002740B5" w:rsidRDefault="00633B07" w:rsidP="00A93A78">
            <w:pPr>
              <w:spacing w:line="360" w:lineRule="auto"/>
              <w:ind w:right="-900"/>
              <w:jc w:val="both"/>
              <w:rPr>
                <w:sz w:val="20"/>
                <w:szCs w:val="20"/>
              </w:rPr>
            </w:pPr>
            <w:r w:rsidRPr="002740B5">
              <w:rPr>
                <w:sz w:val="20"/>
                <w:szCs w:val="20"/>
              </w:rPr>
              <w:t xml:space="preserve">(paslaugos </w:t>
            </w:r>
          </w:p>
          <w:p w:rsidR="00633B07" w:rsidRPr="002740B5" w:rsidRDefault="00633B07" w:rsidP="00A93A78">
            <w:pPr>
              <w:spacing w:line="360" w:lineRule="auto"/>
              <w:ind w:right="-900"/>
              <w:jc w:val="both"/>
              <w:rPr>
                <w:sz w:val="20"/>
                <w:szCs w:val="20"/>
              </w:rPr>
            </w:pPr>
            <w:r w:rsidRPr="002740B5">
              <w:rPr>
                <w:sz w:val="20"/>
                <w:szCs w:val="20"/>
              </w:rPr>
              <w:t>į namus)</w:t>
            </w:r>
          </w:p>
        </w:tc>
        <w:tc>
          <w:tcPr>
            <w:tcW w:w="1252" w:type="dxa"/>
          </w:tcPr>
          <w:p w:rsidR="00633B07" w:rsidRPr="002740B5" w:rsidRDefault="00633B07" w:rsidP="00C47FB6">
            <w:pPr>
              <w:spacing w:line="360" w:lineRule="auto"/>
              <w:ind w:right="-108"/>
              <w:rPr>
                <w:sz w:val="20"/>
                <w:szCs w:val="20"/>
              </w:rPr>
            </w:pPr>
            <w:r w:rsidRPr="002740B5">
              <w:rPr>
                <w:sz w:val="20"/>
                <w:szCs w:val="20"/>
              </w:rPr>
              <w:t>20 gyventojų (vidutiniškai per metus),</w:t>
            </w:r>
          </w:p>
          <w:p w:rsidR="00633B07" w:rsidRPr="002740B5" w:rsidRDefault="00633B07" w:rsidP="00C47FB6">
            <w:pPr>
              <w:spacing w:line="360" w:lineRule="auto"/>
              <w:ind w:right="-108"/>
              <w:rPr>
                <w:sz w:val="20"/>
                <w:szCs w:val="20"/>
              </w:rPr>
            </w:pPr>
            <w:r w:rsidRPr="002740B5">
              <w:rPr>
                <w:sz w:val="20"/>
                <w:szCs w:val="20"/>
              </w:rPr>
              <w:t>iš jų 8 asmenys turi neįgalumą,</w:t>
            </w:r>
          </w:p>
          <w:p w:rsidR="00633B07" w:rsidRPr="002740B5" w:rsidRDefault="00633B07" w:rsidP="00C47FB6">
            <w:pPr>
              <w:spacing w:line="360" w:lineRule="auto"/>
              <w:rPr>
                <w:sz w:val="20"/>
                <w:szCs w:val="20"/>
              </w:rPr>
            </w:pPr>
            <w:r w:rsidRPr="002740B5">
              <w:rPr>
                <w:sz w:val="20"/>
                <w:szCs w:val="20"/>
              </w:rPr>
              <w:t>2015-01-01 buvo 15 asmenų</w:t>
            </w:r>
          </w:p>
        </w:tc>
        <w:tc>
          <w:tcPr>
            <w:tcW w:w="1258" w:type="dxa"/>
          </w:tcPr>
          <w:p w:rsidR="00633B07" w:rsidRPr="002740B5" w:rsidRDefault="00633B07" w:rsidP="00C47FB6">
            <w:pPr>
              <w:spacing w:line="360" w:lineRule="auto"/>
              <w:ind w:right="-900"/>
              <w:jc w:val="both"/>
              <w:rPr>
                <w:sz w:val="20"/>
                <w:szCs w:val="20"/>
              </w:rPr>
            </w:pPr>
            <w:r w:rsidRPr="002740B5">
              <w:rPr>
                <w:sz w:val="20"/>
                <w:szCs w:val="20"/>
              </w:rPr>
              <w:t>17 gyventojų</w:t>
            </w:r>
          </w:p>
          <w:p w:rsidR="00633B07" w:rsidRPr="002740B5" w:rsidRDefault="00633B07" w:rsidP="00C47FB6">
            <w:pPr>
              <w:spacing w:line="360" w:lineRule="auto"/>
              <w:ind w:right="-108"/>
              <w:rPr>
                <w:sz w:val="20"/>
                <w:szCs w:val="20"/>
              </w:rPr>
            </w:pPr>
          </w:p>
        </w:tc>
        <w:tc>
          <w:tcPr>
            <w:tcW w:w="1258" w:type="dxa"/>
          </w:tcPr>
          <w:p w:rsidR="00633B07" w:rsidRPr="002740B5" w:rsidRDefault="00633B07" w:rsidP="00C47FB6">
            <w:pPr>
              <w:spacing w:line="360" w:lineRule="auto"/>
              <w:ind w:right="-900"/>
              <w:jc w:val="both"/>
              <w:rPr>
                <w:sz w:val="20"/>
                <w:szCs w:val="20"/>
              </w:rPr>
            </w:pPr>
            <w:r w:rsidRPr="002740B5">
              <w:rPr>
                <w:sz w:val="20"/>
                <w:szCs w:val="20"/>
              </w:rPr>
              <w:t>19 gyventojų</w:t>
            </w:r>
          </w:p>
          <w:p w:rsidR="00633B07" w:rsidRPr="002740B5" w:rsidRDefault="00633B07" w:rsidP="00C47FB6">
            <w:pPr>
              <w:spacing w:line="360" w:lineRule="auto"/>
              <w:ind w:right="-900"/>
              <w:jc w:val="both"/>
              <w:rPr>
                <w:sz w:val="20"/>
                <w:szCs w:val="20"/>
              </w:rPr>
            </w:pPr>
          </w:p>
        </w:tc>
        <w:tc>
          <w:tcPr>
            <w:tcW w:w="1281" w:type="dxa"/>
          </w:tcPr>
          <w:p w:rsidR="00633B07" w:rsidRPr="002740B5" w:rsidRDefault="00633B07" w:rsidP="00A93A78">
            <w:pPr>
              <w:spacing w:line="360" w:lineRule="auto"/>
              <w:ind w:right="-900"/>
              <w:jc w:val="both"/>
              <w:rPr>
                <w:sz w:val="20"/>
                <w:szCs w:val="20"/>
              </w:rPr>
            </w:pPr>
            <w:r>
              <w:rPr>
                <w:sz w:val="20"/>
                <w:szCs w:val="20"/>
              </w:rPr>
              <w:t>17 gyventojų</w:t>
            </w:r>
          </w:p>
        </w:tc>
      </w:tr>
      <w:tr w:rsidR="00633B07" w:rsidRPr="002740B5" w:rsidTr="00446061">
        <w:tc>
          <w:tcPr>
            <w:tcW w:w="446" w:type="dxa"/>
            <w:vMerge/>
          </w:tcPr>
          <w:p w:rsidR="00633B07" w:rsidRPr="002740B5" w:rsidRDefault="00633B07" w:rsidP="00A93A78">
            <w:pPr>
              <w:spacing w:line="360" w:lineRule="auto"/>
              <w:ind w:right="-900"/>
              <w:jc w:val="both"/>
              <w:rPr>
                <w:sz w:val="20"/>
                <w:szCs w:val="20"/>
              </w:rPr>
            </w:pPr>
          </w:p>
        </w:tc>
        <w:tc>
          <w:tcPr>
            <w:tcW w:w="2540" w:type="dxa"/>
            <w:vMerge/>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 xml:space="preserve">Dienos socialinė </w:t>
            </w:r>
          </w:p>
          <w:p w:rsidR="00633B07" w:rsidRDefault="00633B07" w:rsidP="00A93A78">
            <w:pPr>
              <w:spacing w:line="360" w:lineRule="auto"/>
              <w:ind w:right="-900"/>
              <w:jc w:val="both"/>
              <w:rPr>
                <w:sz w:val="20"/>
                <w:szCs w:val="20"/>
              </w:rPr>
            </w:pPr>
            <w:r w:rsidRPr="002740B5">
              <w:rPr>
                <w:sz w:val="20"/>
                <w:szCs w:val="20"/>
              </w:rPr>
              <w:t>Globa</w:t>
            </w:r>
            <w:r>
              <w:rPr>
                <w:sz w:val="20"/>
                <w:szCs w:val="20"/>
              </w:rPr>
              <w:t xml:space="preserve">. </w:t>
            </w:r>
          </w:p>
          <w:p w:rsidR="00633B07" w:rsidRPr="002740B5" w:rsidRDefault="00633B07" w:rsidP="00A93A78">
            <w:pPr>
              <w:spacing w:line="360" w:lineRule="auto"/>
              <w:ind w:right="-900"/>
              <w:jc w:val="both"/>
              <w:rPr>
                <w:sz w:val="20"/>
                <w:szCs w:val="20"/>
              </w:rPr>
            </w:pPr>
            <w:r>
              <w:rPr>
                <w:sz w:val="20"/>
                <w:szCs w:val="20"/>
              </w:rPr>
              <w:t>Integrali pagalba</w:t>
            </w:r>
          </w:p>
        </w:tc>
        <w:tc>
          <w:tcPr>
            <w:tcW w:w="1252" w:type="dxa"/>
          </w:tcPr>
          <w:p w:rsidR="00633B07" w:rsidRPr="002740B5" w:rsidRDefault="00633B07" w:rsidP="00A93A78">
            <w:pPr>
              <w:spacing w:line="360" w:lineRule="auto"/>
              <w:ind w:right="-108"/>
              <w:jc w:val="both"/>
              <w:rPr>
                <w:sz w:val="20"/>
                <w:szCs w:val="20"/>
              </w:rPr>
            </w:pPr>
            <w:r w:rsidRPr="002740B5">
              <w:rPr>
                <w:sz w:val="20"/>
                <w:szCs w:val="20"/>
              </w:rPr>
              <w:t>12 gyventojų, kuriems nustatytas nuolatinės slaugos poreikis</w:t>
            </w:r>
          </w:p>
        </w:tc>
        <w:tc>
          <w:tcPr>
            <w:tcW w:w="1258" w:type="dxa"/>
          </w:tcPr>
          <w:p w:rsidR="00633B07" w:rsidRPr="002740B5" w:rsidRDefault="00633B07" w:rsidP="00A93A78">
            <w:pPr>
              <w:spacing w:line="360" w:lineRule="auto"/>
              <w:ind w:right="-108"/>
              <w:jc w:val="both"/>
              <w:rPr>
                <w:sz w:val="20"/>
                <w:szCs w:val="20"/>
              </w:rPr>
            </w:pPr>
            <w:r w:rsidRPr="002740B5">
              <w:rPr>
                <w:sz w:val="20"/>
                <w:szCs w:val="20"/>
              </w:rPr>
              <w:t>12 gyventojų, kuriems nustatytas nuolatinės slaugos poreikis</w:t>
            </w:r>
          </w:p>
        </w:tc>
        <w:tc>
          <w:tcPr>
            <w:tcW w:w="1258" w:type="dxa"/>
          </w:tcPr>
          <w:p w:rsidR="00633B07" w:rsidRPr="002740B5" w:rsidRDefault="00633B07" w:rsidP="00A93A78">
            <w:pPr>
              <w:spacing w:line="360" w:lineRule="auto"/>
              <w:ind w:right="-900"/>
              <w:jc w:val="both"/>
              <w:rPr>
                <w:sz w:val="20"/>
                <w:szCs w:val="20"/>
              </w:rPr>
            </w:pPr>
            <w:r>
              <w:rPr>
                <w:sz w:val="20"/>
                <w:szCs w:val="20"/>
              </w:rPr>
              <w:t xml:space="preserve">15 </w:t>
            </w:r>
            <w:r w:rsidRPr="002740B5">
              <w:rPr>
                <w:sz w:val="20"/>
                <w:szCs w:val="20"/>
              </w:rPr>
              <w:t>gyventojų,</w:t>
            </w:r>
          </w:p>
          <w:p w:rsidR="00633B07" w:rsidRPr="002740B5" w:rsidRDefault="00633B07" w:rsidP="00A93A78">
            <w:pPr>
              <w:spacing w:line="360" w:lineRule="auto"/>
              <w:ind w:right="-900"/>
              <w:jc w:val="both"/>
              <w:rPr>
                <w:sz w:val="20"/>
                <w:szCs w:val="20"/>
              </w:rPr>
            </w:pPr>
            <w:r w:rsidRPr="002740B5">
              <w:rPr>
                <w:sz w:val="20"/>
                <w:szCs w:val="20"/>
              </w:rPr>
              <w:t xml:space="preserve">kuriems </w:t>
            </w:r>
          </w:p>
          <w:p w:rsidR="00633B07" w:rsidRPr="002740B5" w:rsidRDefault="00633B07" w:rsidP="00A93A78">
            <w:pPr>
              <w:spacing w:line="360" w:lineRule="auto"/>
              <w:ind w:right="-900"/>
              <w:jc w:val="both"/>
              <w:rPr>
                <w:sz w:val="20"/>
                <w:szCs w:val="20"/>
              </w:rPr>
            </w:pPr>
            <w:r w:rsidRPr="002740B5">
              <w:rPr>
                <w:sz w:val="20"/>
                <w:szCs w:val="20"/>
              </w:rPr>
              <w:t xml:space="preserve">nustatytas </w:t>
            </w:r>
          </w:p>
          <w:p w:rsidR="00633B07" w:rsidRPr="002740B5" w:rsidRDefault="00633B07" w:rsidP="00A93A78">
            <w:pPr>
              <w:spacing w:line="360" w:lineRule="auto"/>
              <w:ind w:right="-900"/>
              <w:jc w:val="both"/>
              <w:rPr>
                <w:sz w:val="20"/>
                <w:szCs w:val="20"/>
              </w:rPr>
            </w:pPr>
            <w:r w:rsidRPr="002740B5">
              <w:rPr>
                <w:sz w:val="20"/>
                <w:szCs w:val="20"/>
              </w:rPr>
              <w:t>nuolatinės</w:t>
            </w:r>
          </w:p>
          <w:p w:rsidR="00633B07" w:rsidRPr="002740B5" w:rsidRDefault="00633B07" w:rsidP="00A93A78">
            <w:pPr>
              <w:spacing w:line="360" w:lineRule="auto"/>
              <w:ind w:right="-900"/>
              <w:jc w:val="both"/>
              <w:rPr>
                <w:sz w:val="20"/>
                <w:szCs w:val="20"/>
              </w:rPr>
            </w:pPr>
            <w:r w:rsidRPr="002740B5">
              <w:rPr>
                <w:sz w:val="20"/>
                <w:szCs w:val="20"/>
              </w:rPr>
              <w:t xml:space="preserve"> slaugos </w:t>
            </w:r>
          </w:p>
          <w:p w:rsidR="00633B07" w:rsidRPr="002740B5" w:rsidRDefault="00633B07" w:rsidP="00A93A78">
            <w:pPr>
              <w:spacing w:line="360" w:lineRule="auto"/>
              <w:ind w:right="-900"/>
              <w:jc w:val="both"/>
              <w:rPr>
                <w:sz w:val="20"/>
                <w:szCs w:val="20"/>
              </w:rPr>
            </w:pPr>
            <w:r w:rsidRPr="002740B5">
              <w:rPr>
                <w:sz w:val="20"/>
                <w:szCs w:val="20"/>
              </w:rPr>
              <w:t>poreikis</w:t>
            </w:r>
          </w:p>
        </w:tc>
        <w:tc>
          <w:tcPr>
            <w:tcW w:w="1281" w:type="dxa"/>
            <w:vMerge w:val="restart"/>
          </w:tcPr>
          <w:p w:rsidR="00633B07" w:rsidRDefault="00633B07" w:rsidP="00A93A78">
            <w:pPr>
              <w:spacing w:line="360" w:lineRule="auto"/>
              <w:ind w:right="-900"/>
              <w:jc w:val="both"/>
              <w:rPr>
                <w:sz w:val="20"/>
                <w:szCs w:val="20"/>
              </w:rPr>
            </w:pPr>
            <w:r>
              <w:rPr>
                <w:sz w:val="20"/>
                <w:szCs w:val="20"/>
              </w:rPr>
              <w:t>31 gyventojui</w:t>
            </w:r>
          </w:p>
          <w:p w:rsidR="00633B07" w:rsidRPr="002740B5" w:rsidRDefault="00633B07" w:rsidP="00A93A78">
            <w:pPr>
              <w:spacing w:line="360" w:lineRule="auto"/>
              <w:ind w:right="-900"/>
              <w:jc w:val="both"/>
              <w:rPr>
                <w:sz w:val="20"/>
                <w:szCs w:val="20"/>
              </w:rPr>
            </w:pPr>
            <w:r>
              <w:rPr>
                <w:sz w:val="20"/>
                <w:szCs w:val="20"/>
              </w:rPr>
              <w:t>(2018-01-01)</w:t>
            </w:r>
          </w:p>
          <w:p w:rsidR="00633B07" w:rsidRDefault="00633B07" w:rsidP="00A93A78">
            <w:pPr>
              <w:spacing w:line="360" w:lineRule="auto"/>
              <w:ind w:right="-900"/>
              <w:jc w:val="both"/>
              <w:rPr>
                <w:sz w:val="20"/>
                <w:szCs w:val="20"/>
              </w:rPr>
            </w:pPr>
            <w:r>
              <w:rPr>
                <w:sz w:val="20"/>
                <w:szCs w:val="20"/>
              </w:rPr>
              <w:t>Per 2017</w:t>
            </w:r>
          </w:p>
          <w:p w:rsidR="00633B07" w:rsidRDefault="00633B07" w:rsidP="00A93A78">
            <w:pPr>
              <w:spacing w:line="360" w:lineRule="auto"/>
              <w:ind w:right="-900"/>
              <w:jc w:val="both"/>
              <w:rPr>
                <w:sz w:val="20"/>
                <w:szCs w:val="20"/>
              </w:rPr>
            </w:pPr>
            <w:r>
              <w:rPr>
                <w:sz w:val="20"/>
                <w:szCs w:val="20"/>
              </w:rPr>
              <w:t xml:space="preserve"> m. šia paslauga pasinaudojo</w:t>
            </w:r>
          </w:p>
          <w:p w:rsidR="00633B07" w:rsidRDefault="00633B07" w:rsidP="00A93A78">
            <w:pPr>
              <w:spacing w:line="360" w:lineRule="auto"/>
              <w:ind w:right="-900"/>
              <w:jc w:val="both"/>
              <w:rPr>
                <w:sz w:val="20"/>
                <w:szCs w:val="20"/>
              </w:rPr>
            </w:pPr>
            <w:r>
              <w:rPr>
                <w:sz w:val="20"/>
                <w:szCs w:val="20"/>
              </w:rPr>
              <w:t xml:space="preserve">45 asmenys. </w:t>
            </w:r>
          </w:p>
          <w:p w:rsidR="00633B07" w:rsidRDefault="00633B07" w:rsidP="00A93A78">
            <w:pPr>
              <w:spacing w:line="360" w:lineRule="auto"/>
              <w:ind w:right="-900"/>
              <w:jc w:val="both"/>
              <w:rPr>
                <w:sz w:val="20"/>
                <w:szCs w:val="20"/>
              </w:rPr>
            </w:pPr>
            <w:r>
              <w:rPr>
                <w:sz w:val="20"/>
                <w:szCs w:val="20"/>
              </w:rPr>
              <w:t>Pradėtos teikti</w:t>
            </w:r>
          </w:p>
          <w:p w:rsidR="00633B07" w:rsidRDefault="00633B07" w:rsidP="00A93A78">
            <w:pPr>
              <w:spacing w:line="360" w:lineRule="auto"/>
              <w:ind w:right="-900"/>
              <w:jc w:val="both"/>
              <w:rPr>
                <w:sz w:val="20"/>
                <w:szCs w:val="20"/>
              </w:rPr>
            </w:pPr>
            <w:r>
              <w:rPr>
                <w:sz w:val="20"/>
                <w:szCs w:val="20"/>
              </w:rPr>
              <w:t>socialinės</w:t>
            </w:r>
          </w:p>
          <w:p w:rsidR="00633B07" w:rsidRDefault="00633B07" w:rsidP="00A93A78">
            <w:pPr>
              <w:spacing w:line="360" w:lineRule="auto"/>
              <w:ind w:right="-900"/>
              <w:jc w:val="both"/>
              <w:rPr>
                <w:sz w:val="20"/>
                <w:szCs w:val="20"/>
              </w:rPr>
            </w:pPr>
            <w:r>
              <w:rPr>
                <w:sz w:val="20"/>
                <w:szCs w:val="20"/>
              </w:rPr>
              <w:t xml:space="preserve"> paslaugos </w:t>
            </w:r>
          </w:p>
          <w:p w:rsidR="00633B07" w:rsidRDefault="00633B07" w:rsidP="00A93A78">
            <w:pPr>
              <w:spacing w:line="360" w:lineRule="auto"/>
              <w:ind w:right="-900"/>
              <w:jc w:val="both"/>
              <w:rPr>
                <w:sz w:val="20"/>
                <w:szCs w:val="20"/>
              </w:rPr>
            </w:pPr>
            <w:r>
              <w:rPr>
                <w:sz w:val="20"/>
                <w:szCs w:val="20"/>
              </w:rPr>
              <w:t>su slauga</w:t>
            </w:r>
          </w:p>
          <w:p w:rsidR="00633B07" w:rsidRDefault="00633B07" w:rsidP="00A93A78">
            <w:pPr>
              <w:spacing w:line="360" w:lineRule="auto"/>
              <w:ind w:right="-900"/>
              <w:jc w:val="both"/>
              <w:rPr>
                <w:sz w:val="20"/>
                <w:szCs w:val="20"/>
              </w:rPr>
            </w:pPr>
            <w:r>
              <w:rPr>
                <w:sz w:val="20"/>
                <w:szCs w:val="20"/>
              </w:rPr>
              <w:t xml:space="preserve"> nuo </w:t>
            </w:r>
          </w:p>
          <w:p w:rsidR="00633B07" w:rsidRDefault="00633B07" w:rsidP="00A93A78">
            <w:pPr>
              <w:spacing w:line="360" w:lineRule="auto"/>
              <w:ind w:right="-900"/>
              <w:jc w:val="both"/>
              <w:rPr>
                <w:sz w:val="20"/>
                <w:szCs w:val="20"/>
              </w:rPr>
            </w:pPr>
            <w:r>
              <w:rPr>
                <w:sz w:val="20"/>
                <w:szCs w:val="20"/>
              </w:rPr>
              <w:t>2017-02-09</w:t>
            </w:r>
          </w:p>
          <w:p w:rsidR="00633B07" w:rsidRDefault="00633B07" w:rsidP="00A93A78">
            <w:pPr>
              <w:spacing w:line="360" w:lineRule="auto"/>
              <w:ind w:right="-900"/>
              <w:jc w:val="both"/>
              <w:rPr>
                <w:sz w:val="20"/>
                <w:szCs w:val="20"/>
              </w:rPr>
            </w:pPr>
            <w:r>
              <w:rPr>
                <w:sz w:val="20"/>
                <w:szCs w:val="20"/>
              </w:rPr>
              <w:t xml:space="preserve">Projekto </w:t>
            </w:r>
          </w:p>
          <w:p w:rsidR="00633B07" w:rsidRDefault="00633B07" w:rsidP="00A93A78">
            <w:pPr>
              <w:spacing w:line="360" w:lineRule="auto"/>
              <w:ind w:right="-900"/>
              <w:jc w:val="both"/>
              <w:rPr>
                <w:sz w:val="20"/>
                <w:szCs w:val="20"/>
              </w:rPr>
            </w:pPr>
            <w:r>
              <w:rPr>
                <w:sz w:val="20"/>
                <w:szCs w:val="20"/>
              </w:rPr>
              <w:t xml:space="preserve">metu šios </w:t>
            </w:r>
          </w:p>
          <w:p w:rsidR="00633B07" w:rsidRDefault="00633B07" w:rsidP="00A93A78">
            <w:pPr>
              <w:spacing w:line="360" w:lineRule="auto"/>
              <w:ind w:right="-900"/>
              <w:jc w:val="both"/>
              <w:rPr>
                <w:sz w:val="20"/>
                <w:szCs w:val="20"/>
              </w:rPr>
            </w:pPr>
            <w:r>
              <w:rPr>
                <w:sz w:val="20"/>
                <w:szCs w:val="20"/>
              </w:rPr>
              <w:t xml:space="preserve">paslaugos </w:t>
            </w:r>
          </w:p>
          <w:p w:rsidR="00633B07" w:rsidRDefault="00633B07" w:rsidP="00A93A78">
            <w:pPr>
              <w:spacing w:line="360" w:lineRule="auto"/>
              <w:ind w:right="-900"/>
              <w:jc w:val="both"/>
              <w:rPr>
                <w:sz w:val="20"/>
                <w:szCs w:val="20"/>
              </w:rPr>
            </w:pPr>
            <w:r>
              <w:rPr>
                <w:sz w:val="20"/>
                <w:szCs w:val="20"/>
              </w:rPr>
              <w:t>buvo planuota</w:t>
            </w:r>
          </w:p>
          <w:p w:rsidR="00633B07" w:rsidRDefault="00633B07" w:rsidP="00A93A78">
            <w:pPr>
              <w:spacing w:line="360" w:lineRule="auto"/>
              <w:ind w:right="-900"/>
              <w:jc w:val="both"/>
              <w:rPr>
                <w:sz w:val="20"/>
                <w:szCs w:val="20"/>
              </w:rPr>
            </w:pPr>
            <w:r>
              <w:rPr>
                <w:sz w:val="20"/>
                <w:szCs w:val="20"/>
              </w:rPr>
              <w:t>suteikti 35</w:t>
            </w:r>
          </w:p>
          <w:p w:rsidR="00633B07" w:rsidRDefault="00633B07" w:rsidP="00A93A78">
            <w:pPr>
              <w:spacing w:line="360" w:lineRule="auto"/>
              <w:ind w:right="-900"/>
              <w:jc w:val="both"/>
              <w:rPr>
                <w:sz w:val="20"/>
                <w:szCs w:val="20"/>
              </w:rPr>
            </w:pPr>
            <w:r>
              <w:rPr>
                <w:sz w:val="20"/>
                <w:szCs w:val="20"/>
              </w:rPr>
              <w:t xml:space="preserve">gyventojams </w:t>
            </w:r>
          </w:p>
          <w:p w:rsidR="00633B07" w:rsidRDefault="00633B07" w:rsidP="00A93A78">
            <w:pPr>
              <w:spacing w:line="360" w:lineRule="auto"/>
              <w:ind w:right="-900"/>
              <w:jc w:val="both"/>
              <w:rPr>
                <w:sz w:val="20"/>
                <w:szCs w:val="20"/>
              </w:rPr>
            </w:pPr>
            <w:r>
              <w:rPr>
                <w:sz w:val="20"/>
                <w:szCs w:val="20"/>
              </w:rPr>
              <w:t>Į integralių</w:t>
            </w:r>
          </w:p>
          <w:p w:rsidR="00633B07" w:rsidRDefault="00633B07" w:rsidP="00A93A78">
            <w:pPr>
              <w:spacing w:line="360" w:lineRule="auto"/>
              <w:ind w:right="-900"/>
              <w:jc w:val="both"/>
              <w:rPr>
                <w:sz w:val="20"/>
                <w:szCs w:val="20"/>
              </w:rPr>
            </w:pPr>
            <w:r>
              <w:rPr>
                <w:sz w:val="20"/>
                <w:szCs w:val="20"/>
              </w:rPr>
              <w:t xml:space="preserve"> (dienos soc.</w:t>
            </w:r>
          </w:p>
          <w:p w:rsidR="00633B07" w:rsidRDefault="00633B07" w:rsidP="00A93A78">
            <w:pPr>
              <w:spacing w:line="360" w:lineRule="auto"/>
              <w:ind w:right="-900"/>
              <w:jc w:val="both"/>
              <w:rPr>
                <w:sz w:val="20"/>
                <w:szCs w:val="20"/>
              </w:rPr>
            </w:pPr>
            <w:r>
              <w:rPr>
                <w:sz w:val="20"/>
                <w:szCs w:val="20"/>
              </w:rPr>
              <w:t xml:space="preserve"> globos</w:t>
            </w:r>
          </w:p>
          <w:p w:rsidR="00633B07" w:rsidRDefault="00633B07" w:rsidP="00A93A78">
            <w:pPr>
              <w:spacing w:line="360" w:lineRule="auto"/>
              <w:ind w:right="-900"/>
              <w:jc w:val="both"/>
              <w:rPr>
                <w:sz w:val="20"/>
                <w:szCs w:val="20"/>
              </w:rPr>
            </w:pPr>
            <w:r>
              <w:rPr>
                <w:sz w:val="20"/>
                <w:szCs w:val="20"/>
              </w:rPr>
              <w:t>paslaugų )</w:t>
            </w:r>
          </w:p>
          <w:p w:rsidR="00633B07" w:rsidRDefault="00633B07" w:rsidP="00A93A78">
            <w:pPr>
              <w:spacing w:line="360" w:lineRule="auto"/>
              <w:ind w:right="-900"/>
              <w:jc w:val="both"/>
              <w:rPr>
                <w:sz w:val="20"/>
                <w:szCs w:val="20"/>
              </w:rPr>
            </w:pPr>
            <w:r>
              <w:rPr>
                <w:sz w:val="20"/>
                <w:szCs w:val="20"/>
              </w:rPr>
              <w:t>teikimą</w:t>
            </w:r>
          </w:p>
          <w:p w:rsidR="00633B07" w:rsidRDefault="00633B07" w:rsidP="00A93A78">
            <w:pPr>
              <w:spacing w:line="360" w:lineRule="auto"/>
              <w:ind w:right="-900"/>
              <w:jc w:val="both"/>
              <w:rPr>
                <w:sz w:val="20"/>
                <w:szCs w:val="20"/>
              </w:rPr>
            </w:pPr>
            <w:r>
              <w:rPr>
                <w:sz w:val="20"/>
                <w:szCs w:val="20"/>
              </w:rPr>
              <w:t xml:space="preserve"> įsitraukė</w:t>
            </w:r>
          </w:p>
          <w:p w:rsidR="00633B07" w:rsidRDefault="00633B07" w:rsidP="00A93A78">
            <w:pPr>
              <w:spacing w:line="360" w:lineRule="auto"/>
              <w:ind w:right="-900"/>
              <w:jc w:val="both"/>
              <w:rPr>
                <w:sz w:val="20"/>
                <w:szCs w:val="20"/>
              </w:rPr>
            </w:pPr>
            <w:r>
              <w:rPr>
                <w:sz w:val="20"/>
                <w:szCs w:val="20"/>
              </w:rPr>
              <w:t xml:space="preserve">  VšĮ</w:t>
            </w:r>
          </w:p>
          <w:p w:rsidR="00633B07" w:rsidRPr="002740B5" w:rsidRDefault="00633B07" w:rsidP="00A93A78">
            <w:pPr>
              <w:spacing w:line="360" w:lineRule="auto"/>
              <w:ind w:right="-900"/>
              <w:jc w:val="both"/>
              <w:rPr>
                <w:sz w:val="20"/>
                <w:szCs w:val="20"/>
              </w:rPr>
            </w:pPr>
            <w:r>
              <w:rPr>
                <w:sz w:val="20"/>
                <w:szCs w:val="20"/>
              </w:rPr>
              <w:t xml:space="preserve"> „Sudoku“ </w:t>
            </w:r>
          </w:p>
        </w:tc>
      </w:tr>
      <w:tr w:rsidR="00633B07" w:rsidRPr="002740B5" w:rsidTr="00A6055E">
        <w:tc>
          <w:tcPr>
            <w:tcW w:w="446" w:type="dxa"/>
            <w:vMerge w:val="restart"/>
            <w:tcBorders>
              <w:top w:val="nil"/>
            </w:tcBorders>
          </w:tcPr>
          <w:p w:rsidR="00633B07" w:rsidRPr="002740B5" w:rsidRDefault="00633B07" w:rsidP="00A93A78">
            <w:pPr>
              <w:spacing w:line="360" w:lineRule="auto"/>
              <w:ind w:right="-900"/>
              <w:jc w:val="both"/>
              <w:rPr>
                <w:sz w:val="20"/>
                <w:szCs w:val="20"/>
              </w:rPr>
            </w:pPr>
          </w:p>
        </w:tc>
        <w:tc>
          <w:tcPr>
            <w:tcW w:w="2540" w:type="dxa"/>
            <w:vMerge/>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p>
        </w:tc>
        <w:tc>
          <w:tcPr>
            <w:tcW w:w="1252" w:type="dxa"/>
          </w:tcPr>
          <w:p w:rsidR="00633B07" w:rsidRPr="002740B5" w:rsidRDefault="00633B07" w:rsidP="00A93A78">
            <w:pPr>
              <w:spacing w:line="360" w:lineRule="auto"/>
              <w:ind w:right="-108"/>
              <w:rPr>
                <w:sz w:val="20"/>
                <w:szCs w:val="20"/>
              </w:rPr>
            </w:pPr>
            <w:r>
              <w:rPr>
                <w:sz w:val="20"/>
                <w:szCs w:val="20"/>
              </w:rPr>
              <w:t xml:space="preserve">     ---</w:t>
            </w:r>
          </w:p>
        </w:tc>
        <w:tc>
          <w:tcPr>
            <w:tcW w:w="1258" w:type="dxa"/>
          </w:tcPr>
          <w:p w:rsidR="00633B07" w:rsidRPr="002740B5" w:rsidRDefault="00633B07" w:rsidP="00A93A78">
            <w:pPr>
              <w:spacing w:line="360" w:lineRule="auto"/>
              <w:ind w:right="-108"/>
              <w:rPr>
                <w:sz w:val="20"/>
                <w:szCs w:val="20"/>
              </w:rPr>
            </w:pPr>
            <w:r>
              <w:rPr>
                <w:sz w:val="20"/>
                <w:szCs w:val="20"/>
              </w:rPr>
              <w:t xml:space="preserve">       ---</w:t>
            </w:r>
          </w:p>
        </w:tc>
        <w:tc>
          <w:tcPr>
            <w:tcW w:w="1258" w:type="dxa"/>
          </w:tcPr>
          <w:p w:rsidR="00633B07" w:rsidRPr="002740B5" w:rsidRDefault="00633B07" w:rsidP="00A93A78">
            <w:pPr>
              <w:spacing w:line="360" w:lineRule="auto"/>
              <w:ind w:right="-900"/>
              <w:rPr>
                <w:sz w:val="20"/>
                <w:szCs w:val="20"/>
              </w:rPr>
            </w:pPr>
            <w:r>
              <w:rPr>
                <w:sz w:val="20"/>
                <w:szCs w:val="20"/>
              </w:rPr>
              <w:t xml:space="preserve">     ---</w:t>
            </w:r>
          </w:p>
        </w:tc>
        <w:tc>
          <w:tcPr>
            <w:tcW w:w="1281" w:type="dxa"/>
            <w:vMerge/>
          </w:tcPr>
          <w:p w:rsidR="00633B07" w:rsidRPr="002740B5" w:rsidRDefault="00633B07" w:rsidP="00A93A78">
            <w:pPr>
              <w:spacing w:line="360" w:lineRule="auto"/>
              <w:ind w:right="-900"/>
              <w:jc w:val="both"/>
              <w:rPr>
                <w:sz w:val="20"/>
                <w:szCs w:val="20"/>
              </w:rPr>
            </w:pPr>
          </w:p>
        </w:tc>
      </w:tr>
      <w:tr w:rsidR="00633B07" w:rsidRPr="005116CC" w:rsidTr="00A6055E">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 xml:space="preserve">Socialinių </w:t>
            </w:r>
          </w:p>
          <w:p w:rsidR="00633B07" w:rsidRPr="002740B5" w:rsidRDefault="00633B07" w:rsidP="00A93A78">
            <w:pPr>
              <w:spacing w:line="360" w:lineRule="auto"/>
              <w:ind w:right="-900"/>
              <w:jc w:val="both"/>
              <w:rPr>
                <w:sz w:val="20"/>
                <w:szCs w:val="20"/>
              </w:rPr>
            </w:pPr>
            <w:r w:rsidRPr="002740B5">
              <w:rPr>
                <w:sz w:val="20"/>
                <w:szCs w:val="20"/>
              </w:rPr>
              <w:t xml:space="preserve">įgūdžių </w:t>
            </w:r>
          </w:p>
          <w:p w:rsidR="00633B07" w:rsidRPr="002740B5" w:rsidRDefault="00633B07" w:rsidP="00A93A78">
            <w:pPr>
              <w:spacing w:line="360" w:lineRule="auto"/>
              <w:ind w:right="-900"/>
              <w:jc w:val="both"/>
              <w:rPr>
                <w:sz w:val="20"/>
                <w:szCs w:val="20"/>
              </w:rPr>
            </w:pPr>
            <w:r w:rsidRPr="002740B5">
              <w:rPr>
                <w:sz w:val="20"/>
                <w:szCs w:val="20"/>
              </w:rPr>
              <w:t xml:space="preserve">ugdymo ir </w:t>
            </w:r>
          </w:p>
          <w:p w:rsidR="00633B07" w:rsidRPr="002740B5" w:rsidRDefault="00633B07" w:rsidP="00A93A78">
            <w:pPr>
              <w:spacing w:line="360" w:lineRule="auto"/>
              <w:ind w:right="-900"/>
              <w:jc w:val="both"/>
              <w:rPr>
                <w:sz w:val="20"/>
                <w:szCs w:val="20"/>
              </w:rPr>
            </w:pPr>
            <w:r w:rsidRPr="002740B5">
              <w:rPr>
                <w:sz w:val="20"/>
                <w:szCs w:val="20"/>
              </w:rPr>
              <w:t xml:space="preserve">palaikymo </w:t>
            </w:r>
          </w:p>
          <w:p w:rsidR="00633B07" w:rsidRPr="002740B5" w:rsidRDefault="00633B07" w:rsidP="00A93A78">
            <w:pPr>
              <w:spacing w:line="360" w:lineRule="auto"/>
              <w:ind w:right="-900"/>
              <w:jc w:val="both"/>
              <w:rPr>
                <w:sz w:val="20"/>
                <w:szCs w:val="20"/>
              </w:rPr>
            </w:pPr>
            <w:r w:rsidRPr="002740B5">
              <w:rPr>
                <w:sz w:val="20"/>
                <w:szCs w:val="20"/>
              </w:rPr>
              <w:t xml:space="preserve">socialinės </w:t>
            </w:r>
          </w:p>
          <w:p w:rsidR="00633B07" w:rsidRPr="002740B5" w:rsidRDefault="00633B07" w:rsidP="00A93A78">
            <w:pPr>
              <w:spacing w:line="360" w:lineRule="auto"/>
              <w:ind w:right="-900"/>
              <w:jc w:val="both"/>
              <w:rPr>
                <w:sz w:val="20"/>
                <w:szCs w:val="20"/>
              </w:rPr>
            </w:pPr>
            <w:r w:rsidRPr="002740B5">
              <w:rPr>
                <w:sz w:val="20"/>
                <w:szCs w:val="20"/>
              </w:rPr>
              <w:t>paslaugos</w:t>
            </w:r>
          </w:p>
        </w:tc>
        <w:tc>
          <w:tcPr>
            <w:tcW w:w="1252" w:type="dxa"/>
          </w:tcPr>
          <w:p w:rsidR="00633B07" w:rsidRPr="002740B5" w:rsidRDefault="00633B07" w:rsidP="00A93A78">
            <w:pPr>
              <w:spacing w:line="360" w:lineRule="auto"/>
              <w:ind w:right="-108"/>
              <w:rPr>
                <w:sz w:val="20"/>
                <w:szCs w:val="20"/>
              </w:rPr>
            </w:pPr>
            <w:r w:rsidRPr="002740B5">
              <w:rPr>
                <w:sz w:val="20"/>
                <w:szCs w:val="20"/>
              </w:rPr>
              <w:t xml:space="preserve">18 šeimų: </w:t>
            </w:r>
            <w:r>
              <w:rPr>
                <w:sz w:val="20"/>
                <w:szCs w:val="20"/>
              </w:rPr>
              <w:t>(</w:t>
            </w:r>
            <w:r w:rsidRPr="002740B5">
              <w:rPr>
                <w:sz w:val="20"/>
                <w:szCs w:val="20"/>
              </w:rPr>
              <w:t>26 suaugę asmenys ir 36 vaikai</w:t>
            </w:r>
            <w:r>
              <w:rPr>
                <w:sz w:val="20"/>
                <w:szCs w:val="20"/>
              </w:rPr>
              <w:t>)</w:t>
            </w:r>
            <w:r w:rsidRPr="002740B5">
              <w:rPr>
                <w:sz w:val="20"/>
                <w:szCs w:val="20"/>
              </w:rPr>
              <w:t xml:space="preserve"> (vidutiniškai per metus), 2015-01-01 buvo 11 šeimų: 17 suaugusių asmenų ir 29 vaikai</w:t>
            </w:r>
          </w:p>
        </w:tc>
        <w:tc>
          <w:tcPr>
            <w:tcW w:w="1258" w:type="dxa"/>
          </w:tcPr>
          <w:p w:rsidR="00633B07" w:rsidRPr="002740B5" w:rsidRDefault="00633B07" w:rsidP="00446061">
            <w:pPr>
              <w:spacing w:line="360" w:lineRule="auto"/>
              <w:ind w:right="-900"/>
              <w:jc w:val="both"/>
              <w:rPr>
                <w:sz w:val="20"/>
                <w:szCs w:val="20"/>
              </w:rPr>
            </w:pPr>
            <w:r w:rsidRPr="002740B5">
              <w:rPr>
                <w:sz w:val="20"/>
                <w:szCs w:val="20"/>
              </w:rPr>
              <w:t xml:space="preserve">9 šeimos, </w:t>
            </w:r>
            <w:r>
              <w:rPr>
                <w:sz w:val="20"/>
                <w:szCs w:val="20"/>
              </w:rPr>
              <w:t>(</w:t>
            </w:r>
            <w:r w:rsidRPr="002740B5">
              <w:rPr>
                <w:sz w:val="20"/>
                <w:szCs w:val="20"/>
              </w:rPr>
              <w:t>17</w:t>
            </w:r>
          </w:p>
          <w:p w:rsidR="00633B07" w:rsidRPr="002740B5" w:rsidRDefault="00633B07" w:rsidP="00446061">
            <w:pPr>
              <w:spacing w:line="360" w:lineRule="auto"/>
              <w:ind w:right="-900"/>
              <w:jc w:val="both"/>
              <w:rPr>
                <w:sz w:val="20"/>
                <w:szCs w:val="20"/>
              </w:rPr>
            </w:pPr>
            <w:r w:rsidRPr="002740B5">
              <w:rPr>
                <w:sz w:val="20"/>
                <w:szCs w:val="20"/>
              </w:rPr>
              <w:t xml:space="preserve"> suaugusių</w:t>
            </w:r>
          </w:p>
          <w:p w:rsidR="00633B07" w:rsidRPr="002740B5" w:rsidRDefault="00633B07" w:rsidP="00446061">
            <w:pPr>
              <w:spacing w:line="360" w:lineRule="auto"/>
              <w:ind w:right="-900"/>
              <w:jc w:val="both"/>
              <w:rPr>
                <w:sz w:val="20"/>
                <w:szCs w:val="20"/>
              </w:rPr>
            </w:pPr>
            <w:r w:rsidRPr="002740B5">
              <w:rPr>
                <w:sz w:val="20"/>
                <w:szCs w:val="20"/>
              </w:rPr>
              <w:t xml:space="preserve"> asmenų ir 26 </w:t>
            </w:r>
          </w:p>
          <w:p w:rsidR="00633B07" w:rsidRPr="002740B5" w:rsidRDefault="00633B07" w:rsidP="00446061">
            <w:pPr>
              <w:spacing w:line="360" w:lineRule="auto"/>
              <w:ind w:right="-900"/>
              <w:jc w:val="both"/>
              <w:rPr>
                <w:sz w:val="20"/>
                <w:szCs w:val="20"/>
              </w:rPr>
            </w:pPr>
            <w:r w:rsidRPr="002740B5">
              <w:rPr>
                <w:sz w:val="20"/>
                <w:szCs w:val="20"/>
              </w:rPr>
              <w:t>vaikai</w:t>
            </w:r>
            <w:r>
              <w:rPr>
                <w:sz w:val="20"/>
                <w:szCs w:val="20"/>
              </w:rPr>
              <w:t>)</w:t>
            </w:r>
          </w:p>
        </w:tc>
        <w:tc>
          <w:tcPr>
            <w:tcW w:w="1258" w:type="dxa"/>
          </w:tcPr>
          <w:p w:rsidR="00633B07" w:rsidRPr="002740B5" w:rsidRDefault="00633B07" w:rsidP="00446061">
            <w:pPr>
              <w:spacing w:line="360" w:lineRule="auto"/>
              <w:ind w:right="-900"/>
              <w:jc w:val="both"/>
              <w:rPr>
                <w:sz w:val="20"/>
                <w:szCs w:val="20"/>
              </w:rPr>
            </w:pPr>
            <w:r w:rsidRPr="002740B5">
              <w:rPr>
                <w:sz w:val="20"/>
                <w:szCs w:val="20"/>
              </w:rPr>
              <w:t>8 šeimos</w:t>
            </w:r>
          </w:p>
          <w:p w:rsidR="00633B07" w:rsidRPr="002740B5" w:rsidRDefault="00633B07" w:rsidP="00446061">
            <w:pPr>
              <w:spacing w:line="360" w:lineRule="auto"/>
              <w:ind w:right="-900"/>
              <w:jc w:val="both"/>
              <w:rPr>
                <w:sz w:val="20"/>
                <w:szCs w:val="20"/>
              </w:rPr>
            </w:pPr>
            <w:r>
              <w:rPr>
                <w:sz w:val="20"/>
                <w:szCs w:val="20"/>
              </w:rPr>
              <w:t>(</w:t>
            </w:r>
            <w:r w:rsidRPr="002740B5">
              <w:rPr>
                <w:sz w:val="20"/>
                <w:szCs w:val="20"/>
              </w:rPr>
              <w:t>13 suaugusių</w:t>
            </w:r>
          </w:p>
          <w:p w:rsidR="00633B07" w:rsidRPr="002740B5" w:rsidRDefault="00633B07" w:rsidP="00446061">
            <w:pPr>
              <w:spacing w:line="360" w:lineRule="auto"/>
              <w:ind w:right="-900"/>
              <w:jc w:val="both"/>
              <w:rPr>
                <w:sz w:val="20"/>
                <w:szCs w:val="20"/>
              </w:rPr>
            </w:pPr>
            <w:r w:rsidRPr="002740B5">
              <w:rPr>
                <w:sz w:val="20"/>
                <w:szCs w:val="20"/>
              </w:rPr>
              <w:t>asmenų ir</w:t>
            </w:r>
          </w:p>
          <w:p w:rsidR="00633B07" w:rsidRPr="002740B5" w:rsidRDefault="00633B07" w:rsidP="00446061">
            <w:pPr>
              <w:spacing w:line="360" w:lineRule="auto"/>
              <w:ind w:right="-900"/>
              <w:jc w:val="both"/>
              <w:rPr>
                <w:sz w:val="20"/>
                <w:szCs w:val="20"/>
              </w:rPr>
            </w:pPr>
            <w:r w:rsidRPr="002740B5">
              <w:rPr>
                <w:sz w:val="20"/>
                <w:szCs w:val="20"/>
              </w:rPr>
              <w:t xml:space="preserve"> 23 vaikai</w:t>
            </w:r>
            <w:r>
              <w:rPr>
                <w:sz w:val="20"/>
                <w:szCs w:val="20"/>
              </w:rPr>
              <w:t>)</w:t>
            </w:r>
          </w:p>
        </w:tc>
        <w:tc>
          <w:tcPr>
            <w:tcW w:w="1281" w:type="dxa"/>
          </w:tcPr>
          <w:p w:rsidR="00633B07" w:rsidRPr="002740B5" w:rsidRDefault="00633B07" w:rsidP="00A93A78">
            <w:pPr>
              <w:spacing w:line="360" w:lineRule="auto"/>
              <w:ind w:right="-900"/>
              <w:jc w:val="both"/>
              <w:rPr>
                <w:sz w:val="20"/>
                <w:szCs w:val="20"/>
              </w:rPr>
            </w:pPr>
            <w:r w:rsidRPr="002740B5">
              <w:rPr>
                <w:sz w:val="20"/>
                <w:szCs w:val="20"/>
              </w:rPr>
              <w:t>8 šeimos</w:t>
            </w:r>
          </w:p>
          <w:p w:rsidR="00633B07" w:rsidRPr="002740B5" w:rsidRDefault="00633B07" w:rsidP="00A93A78">
            <w:pPr>
              <w:spacing w:line="360" w:lineRule="auto"/>
              <w:ind w:right="-900"/>
              <w:jc w:val="both"/>
              <w:rPr>
                <w:sz w:val="20"/>
                <w:szCs w:val="20"/>
              </w:rPr>
            </w:pPr>
            <w:r>
              <w:rPr>
                <w:sz w:val="20"/>
                <w:szCs w:val="20"/>
              </w:rPr>
              <w:t>(15</w:t>
            </w:r>
            <w:r w:rsidRPr="002740B5">
              <w:rPr>
                <w:sz w:val="20"/>
                <w:szCs w:val="20"/>
              </w:rPr>
              <w:t xml:space="preserve"> suaugusių</w:t>
            </w:r>
          </w:p>
          <w:p w:rsidR="00633B07" w:rsidRPr="002740B5" w:rsidRDefault="00633B07" w:rsidP="00A93A78">
            <w:pPr>
              <w:spacing w:line="360" w:lineRule="auto"/>
              <w:ind w:right="-900"/>
              <w:jc w:val="both"/>
              <w:rPr>
                <w:sz w:val="20"/>
                <w:szCs w:val="20"/>
              </w:rPr>
            </w:pPr>
            <w:r w:rsidRPr="002740B5">
              <w:rPr>
                <w:sz w:val="20"/>
                <w:szCs w:val="20"/>
              </w:rPr>
              <w:t>asmenų ir</w:t>
            </w:r>
          </w:p>
          <w:p w:rsidR="00633B07" w:rsidRPr="002740B5" w:rsidRDefault="00633B07" w:rsidP="00A93A78">
            <w:pPr>
              <w:spacing w:line="360" w:lineRule="auto"/>
              <w:ind w:right="-900"/>
              <w:jc w:val="both"/>
              <w:rPr>
                <w:sz w:val="20"/>
                <w:szCs w:val="20"/>
              </w:rPr>
            </w:pPr>
            <w:r>
              <w:rPr>
                <w:sz w:val="20"/>
                <w:szCs w:val="20"/>
              </w:rPr>
              <w:t xml:space="preserve"> 19 vaikų)</w:t>
            </w:r>
          </w:p>
        </w:tc>
      </w:tr>
      <w:tr w:rsidR="00633B07" w:rsidRPr="002740B5" w:rsidTr="00A6055E">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val="restart"/>
            <w:tcBorders>
              <w:top w:val="nil"/>
            </w:tcBorders>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Trumpalaikė</w:t>
            </w:r>
          </w:p>
          <w:p w:rsidR="00633B07" w:rsidRPr="002740B5" w:rsidRDefault="00633B07" w:rsidP="00A93A78">
            <w:pPr>
              <w:spacing w:line="360" w:lineRule="auto"/>
              <w:ind w:right="-900"/>
              <w:jc w:val="both"/>
              <w:rPr>
                <w:sz w:val="20"/>
                <w:szCs w:val="20"/>
              </w:rPr>
            </w:pPr>
            <w:r w:rsidRPr="002740B5">
              <w:rPr>
                <w:sz w:val="20"/>
                <w:szCs w:val="20"/>
              </w:rPr>
              <w:t xml:space="preserve">socialinė </w:t>
            </w:r>
          </w:p>
          <w:p w:rsidR="00633B07" w:rsidRPr="002740B5" w:rsidRDefault="00633B07" w:rsidP="00A93A78">
            <w:pPr>
              <w:spacing w:line="360" w:lineRule="auto"/>
              <w:ind w:right="-900"/>
              <w:rPr>
                <w:sz w:val="20"/>
                <w:szCs w:val="20"/>
              </w:rPr>
            </w:pPr>
            <w:r w:rsidRPr="002740B5">
              <w:rPr>
                <w:sz w:val="20"/>
                <w:szCs w:val="20"/>
              </w:rPr>
              <w:t xml:space="preserve">globa moterims, </w:t>
            </w:r>
          </w:p>
          <w:p w:rsidR="00633B07" w:rsidRPr="002740B5" w:rsidRDefault="00633B07" w:rsidP="00A93A78">
            <w:pPr>
              <w:spacing w:line="360" w:lineRule="auto"/>
              <w:ind w:right="-900"/>
              <w:rPr>
                <w:sz w:val="20"/>
                <w:szCs w:val="20"/>
              </w:rPr>
            </w:pPr>
            <w:r w:rsidRPr="002740B5">
              <w:rPr>
                <w:sz w:val="20"/>
                <w:szCs w:val="20"/>
              </w:rPr>
              <w:t>patyrusioms</w:t>
            </w:r>
          </w:p>
          <w:p w:rsidR="00633B07" w:rsidRPr="002740B5" w:rsidRDefault="00633B07" w:rsidP="00A93A78">
            <w:pPr>
              <w:spacing w:line="360" w:lineRule="auto"/>
              <w:ind w:right="-900"/>
              <w:rPr>
                <w:sz w:val="20"/>
                <w:szCs w:val="20"/>
              </w:rPr>
            </w:pPr>
            <w:r w:rsidRPr="002740B5">
              <w:rPr>
                <w:sz w:val="20"/>
                <w:szCs w:val="20"/>
              </w:rPr>
              <w:t xml:space="preserve">smurtą (Krizių </w:t>
            </w:r>
          </w:p>
          <w:p w:rsidR="00633B07" w:rsidRPr="002740B5" w:rsidRDefault="00633B07" w:rsidP="00A93A78">
            <w:pPr>
              <w:spacing w:line="360" w:lineRule="auto"/>
              <w:ind w:right="-900"/>
              <w:rPr>
                <w:sz w:val="20"/>
                <w:szCs w:val="20"/>
              </w:rPr>
            </w:pPr>
            <w:r w:rsidRPr="002740B5">
              <w:rPr>
                <w:sz w:val="20"/>
                <w:szCs w:val="20"/>
              </w:rPr>
              <w:t>namai)</w:t>
            </w:r>
          </w:p>
        </w:tc>
        <w:tc>
          <w:tcPr>
            <w:tcW w:w="1252" w:type="dxa"/>
          </w:tcPr>
          <w:p w:rsidR="00633B07" w:rsidRPr="002740B5" w:rsidRDefault="00633B07" w:rsidP="00446061">
            <w:pPr>
              <w:spacing w:line="360" w:lineRule="auto"/>
              <w:ind w:right="-900"/>
              <w:rPr>
                <w:sz w:val="20"/>
                <w:szCs w:val="20"/>
              </w:rPr>
            </w:pPr>
            <w:r w:rsidRPr="002740B5">
              <w:rPr>
                <w:sz w:val="20"/>
                <w:szCs w:val="20"/>
              </w:rPr>
              <w:t>8 suaugę</w:t>
            </w:r>
          </w:p>
          <w:p w:rsidR="00633B07" w:rsidRPr="002740B5" w:rsidRDefault="00633B07" w:rsidP="00446061">
            <w:pPr>
              <w:spacing w:line="360" w:lineRule="auto"/>
              <w:ind w:right="-900"/>
              <w:rPr>
                <w:sz w:val="20"/>
                <w:szCs w:val="20"/>
              </w:rPr>
            </w:pPr>
            <w:r w:rsidRPr="002740B5">
              <w:rPr>
                <w:sz w:val="20"/>
                <w:szCs w:val="20"/>
              </w:rPr>
              <w:t>asmenys ir</w:t>
            </w:r>
          </w:p>
          <w:p w:rsidR="00633B07" w:rsidRPr="002740B5" w:rsidRDefault="00633B07" w:rsidP="00446061">
            <w:pPr>
              <w:spacing w:line="360" w:lineRule="auto"/>
              <w:ind w:right="-900"/>
              <w:rPr>
                <w:sz w:val="20"/>
                <w:szCs w:val="20"/>
              </w:rPr>
            </w:pPr>
            <w:r w:rsidRPr="002740B5">
              <w:rPr>
                <w:sz w:val="20"/>
                <w:szCs w:val="20"/>
              </w:rPr>
              <w:t>11 vaikų</w:t>
            </w:r>
          </w:p>
        </w:tc>
        <w:tc>
          <w:tcPr>
            <w:tcW w:w="1258" w:type="dxa"/>
          </w:tcPr>
          <w:p w:rsidR="00633B07" w:rsidRPr="002740B5" w:rsidRDefault="00633B07" w:rsidP="00446061">
            <w:pPr>
              <w:spacing w:line="360" w:lineRule="auto"/>
              <w:ind w:right="-900"/>
              <w:jc w:val="both"/>
              <w:rPr>
                <w:sz w:val="20"/>
                <w:szCs w:val="20"/>
              </w:rPr>
            </w:pPr>
            <w:r w:rsidRPr="002740B5">
              <w:rPr>
                <w:sz w:val="20"/>
                <w:szCs w:val="20"/>
              </w:rPr>
              <w:t>5 šeimos,</w:t>
            </w:r>
          </w:p>
          <w:p w:rsidR="00633B07" w:rsidRPr="002740B5" w:rsidRDefault="00633B07" w:rsidP="00446061">
            <w:pPr>
              <w:spacing w:line="360" w:lineRule="auto"/>
              <w:ind w:right="-900"/>
              <w:jc w:val="both"/>
              <w:rPr>
                <w:sz w:val="20"/>
                <w:szCs w:val="20"/>
              </w:rPr>
            </w:pPr>
            <w:r w:rsidRPr="002740B5">
              <w:rPr>
                <w:sz w:val="20"/>
                <w:szCs w:val="20"/>
              </w:rPr>
              <w:t xml:space="preserve">8 suaugę </w:t>
            </w:r>
          </w:p>
          <w:p w:rsidR="00633B07" w:rsidRPr="002740B5" w:rsidRDefault="00633B07" w:rsidP="00446061">
            <w:pPr>
              <w:spacing w:line="360" w:lineRule="auto"/>
              <w:ind w:right="-900"/>
              <w:jc w:val="both"/>
              <w:rPr>
                <w:sz w:val="20"/>
                <w:szCs w:val="20"/>
              </w:rPr>
            </w:pPr>
            <w:r w:rsidRPr="002740B5">
              <w:rPr>
                <w:sz w:val="20"/>
                <w:szCs w:val="20"/>
              </w:rPr>
              <w:t xml:space="preserve">asmenys ir </w:t>
            </w:r>
          </w:p>
          <w:p w:rsidR="00633B07" w:rsidRPr="002740B5" w:rsidRDefault="00633B07" w:rsidP="00446061">
            <w:pPr>
              <w:spacing w:line="360" w:lineRule="auto"/>
              <w:ind w:right="-900"/>
              <w:jc w:val="both"/>
              <w:rPr>
                <w:sz w:val="20"/>
                <w:szCs w:val="20"/>
              </w:rPr>
            </w:pPr>
            <w:r w:rsidRPr="002740B5">
              <w:rPr>
                <w:sz w:val="20"/>
                <w:szCs w:val="20"/>
              </w:rPr>
              <w:t>9 vaikai</w:t>
            </w:r>
          </w:p>
        </w:tc>
        <w:tc>
          <w:tcPr>
            <w:tcW w:w="1258" w:type="dxa"/>
          </w:tcPr>
          <w:p w:rsidR="00633B07" w:rsidRPr="002740B5" w:rsidRDefault="00633B07" w:rsidP="00446061">
            <w:pPr>
              <w:spacing w:line="360" w:lineRule="auto"/>
              <w:ind w:right="-900"/>
              <w:jc w:val="both"/>
              <w:rPr>
                <w:sz w:val="20"/>
                <w:szCs w:val="20"/>
              </w:rPr>
            </w:pPr>
            <w:r w:rsidRPr="002740B5">
              <w:rPr>
                <w:sz w:val="20"/>
                <w:szCs w:val="20"/>
              </w:rPr>
              <w:t xml:space="preserve">5 suaugę </w:t>
            </w:r>
          </w:p>
          <w:p w:rsidR="00633B07" w:rsidRPr="002740B5" w:rsidRDefault="00633B07" w:rsidP="00446061">
            <w:pPr>
              <w:spacing w:line="360" w:lineRule="auto"/>
              <w:ind w:right="-900"/>
              <w:jc w:val="both"/>
              <w:rPr>
                <w:sz w:val="20"/>
                <w:szCs w:val="20"/>
              </w:rPr>
            </w:pPr>
            <w:r w:rsidRPr="002740B5">
              <w:rPr>
                <w:sz w:val="20"/>
                <w:szCs w:val="20"/>
              </w:rPr>
              <w:t xml:space="preserve">asmenys ir </w:t>
            </w:r>
          </w:p>
          <w:p w:rsidR="00633B07" w:rsidRPr="002740B5" w:rsidRDefault="00633B07" w:rsidP="00446061">
            <w:pPr>
              <w:spacing w:line="360" w:lineRule="auto"/>
              <w:ind w:right="-900"/>
              <w:jc w:val="both"/>
              <w:rPr>
                <w:sz w:val="20"/>
                <w:szCs w:val="20"/>
              </w:rPr>
            </w:pPr>
            <w:r w:rsidRPr="002740B5">
              <w:rPr>
                <w:sz w:val="20"/>
                <w:szCs w:val="20"/>
              </w:rPr>
              <w:t>3 vaikai</w:t>
            </w:r>
          </w:p>
          <w:p w:rsidR="00633B07" w:rsidRPr="002740B5" w:rsidRDefault="00633B07" w:rsidP="00446061">
            <w:pPr>
              <w:spacing w:line="360" w:lineRule="auto"/>
              <w:ind w:right="-900"/>
              <w:jc w:val="both"/>
              <w:rPr>
                <w:sz w:val="20"/>
                <w:szCs w:val="20"/>
              </w:rPr>
            </w:pPr>
            <w:r w:rsidRPr="002740B5">
              <w:rPr>
                <w:sz w:val="20"/>
                <w:szCs w:val="20"/>
              </w:rPr>
              <w:t xml:space="preserve">(iš jų 2 </w:t>
            </w:r>
          </w:p>
          <w:p w:rsidR="00633B07" w:rsidRPr="002740B5" w:rsidRDefault="00633B07" w:rsidP="00446061">
            <w:pPr>
              <w:spacing w:line="360" w:lineRule="auto"/>
              <w:ind w:right="-900"/>
              <w:jc w:val="both"/>
              <w:rPr>
                <w:sz w:val="20"/>
                <w:szCs w:val="20"/>
              </w:rPr>
            </w:pPr>
            <w:r w:rsidRPr="002740B5">
              <w:rPr>
                <w:sz w:val="20"/>
                <w:szCs w:val="20"/>
              </w:rPr>
              <w:t xml:space="preserve">suaugę </w:t>
            </w:r>
          </w:p>
          <w:p w:rsidR="00633B07" w:rsidRPr="002740B5" w:rsidRDefault="00633B07" w:rsidP="00446061">
            <w:pPr>
              <w:spacing w:line="360" w:lineRule="auto"/>
              <w:ind w:right="-900"/>
              <w:jc w:val="both"/>
              <w:rPr>
                <w:sz w:val="20"/>
                <w:szCs w:val="20"/>
              </w:rPr>
            </w:pPr>
            <w:r w:rsidRPr="002740B5">
              <w:rPr>
                <w:sz w:val="20"/>
                <w:szCs w:val="20"/>
              </w:rPr>
              <w:t xml:space="preserve">asmenys </w:t>
            </w:r>
          </w:p>
          <w:p w:rsidR="00633B07" w:rsidRPr="002740B5" w:rsidRDefault="00633B07" w:rsidP="00446061">
            <w:pPr>
              <w:spacing w:line="360" w:lineRule="auto"/>
              <w:ind w:right="-900"/>
              <w:jc w:val="both"/>
              <w:rPr>
                <w:sz w:val="20"/>
                <w:szCs w:val="20"/>
              </w:rPr>
            </w:pPr>
            <w:r w:rsidRPr="002740B5">
              <w:rPr>
                <w:sz w:val="20"/>
                <w:szCs w:val="20"/>
              </w:rPr>
              <w:t>be vaikų)</w:t>
            </w:r>
          </w:p>
        </w:tc>
        <w:tc>
          <w:tcPr>
            <w:tcW w:w="1281" w:type="dxa"/>
          </w:tcPr>
          <w:p w:rsidR="00633B07" w:rsidRDefault="00633B07" w:rsidP="00A93A78">
            <w:pPr>
              <w:spacing w:line="360" w:lineRule="auto"/>
              <w:ind w:right="-900"/>
              <w:jc w:val="both"/>
              <w:rPr>
                <w:sz w:val="20"/>
                <w:szCs w:val="20"/>
              </w:rPr>
            </w:pPr>
            <w:r>
              <w:rPr>
                <w:sz w:val="20"/>
                <w:szCs w:val="20"/>
              </w:rPr>
              <w:t xml:space="preserve">6 suaugę </w:t>
            </w:r>
          </w:p>
          <w:p w:rsidR="00633B07" w:rsidRDefault="00633B07" w:rsidP="00A93A78">
            <w:pPr>
              <w:spacing w:line="360" w:lineRule="auto"/>
              <w:ind w:right="-900"/>
              <w:jc w:val="both"/>
              <w:rPr>
                <w:sz w:val="20"/>
                <w:szCs w:val="20"/>
              </w:rPr>
            </w:pPr>
            <w:r>
              <w:rPr>
                <w:sz w:val="20"/>
                <w:szCs w:val="20"/>
              </w:rPr>
              <w:t xml:space="preserve">asmenys ir </w:t>
            </w:r>
          </w:p>
          <w:p w:rsidR="00633B07" w:rsidRPr="002740B5" w:rsidRDefault="00633B07" w:rsidP="00A93A78">
            <w:pPr>
              <w:spacing w:line="360" w:lineRule="auto"/>
              <w:ind w:right="-900"/>
              <w:jc w:val="both"/>
              <w:rPr>
                <w:sz w:val="20"/>
                <w:szCs w:val="20"/>
              </w:rPr>
            </w:pPr>
            <w:r>
              <w:rPr>
                <w:sz w:val="20"/>
                <w:szCs w:val="20"/>
              </w:rPr>
              <w:t>14 vaikų</w:t>
            </w:r>
          </w:p>
        </w:tc>
      </w:tr>
      <w:tr w:rsidR="00633B07" w:rsidRPr="002740B5" w:rsidTr="00A6055E">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tcBorders>
              <w:top w:val="nil"/>
            </w:tcBorders>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Specialaus</w:t>
            </w:r>
          </w:p>
          <w:p w:rsidR="00633B07" w:rsidRPr="002740B5" w:rsidRDefault="00633B07" w:rsidP="00A93A78">
            <w:pPr>
              <w:spacing w:line="360" w:lineRule="auto"/>
              <w:ind w:right="-900"/>
              <w:jc w:val="both"/>
              <w:rPr>
                <w:sz w:val="20"/>
                <w:szCs w:val="20"/>
              </w:rPr>
            </w:pPr>
            <w:r w:rsidRPr="002740B5">
              <w:rPr>
                <w:sz w:val="20"/>
                <w:szCs w:val="20"/>
              </w:rPr>
              <w:t xml:space="preserve"> transporto </w:t>
            </w:r>
          </w:p>
          <w:p w:rsidR="00633B07" w:rsidRPr="002740B5" w:rsidRDefault="00633B07" w:rsidP="00A93A78">
            <w:pPr>
              <w:spacing w:line="360" w:lineRule="auto"/>
              <w:ind w:right="-900"/>
              <w:jc w:val="both"/>
              <w:rPr>
                <w:sz w:val="20"/>
                <w:szCs w:val="20"/>
              </w:rPr>
            </w:pPr>
            <w:r w:rsidRPr="002740B5">
              <w:rPr>
                <w:sz w:val="20"/>
                <w:szCs w:val="20"/>
              </w:rPr>
              <w:t>paslaugos</w:t>
            </w:r>
          </w:p>
        </w:tc>
        <w:tc>
          <w:tcPr>
            <w:tcW w:w="1252" w:type="dxa"/>
          </w:tcPr>
          <w:p w:rsidR="00633B07" w:rsidRPr="002740B5" w:rsidRDefault="00633B07" w:rsidP="00A93A78">
            <w:pPr>
              <w:spacing w:line="360" w:lineRule="auto"/>
              <w:rPr>
                <w:sz w:val="20"/>
                <w:szCs w:val="20"/>
              </w:rPr>
            </w:pPr>
            <w:r w:rsidRPr="002740B5">
              <w:rPr>
                <w:sz w:val="20"/>
                <w:szCs w:val="20"/>
              </w:rPr>
              <w:t xml:space="preserve">58 asmenys (iš jų 33 neįgalūs asmenys) </w:t>
            </w:r>
          </w:p>
        </w:tc>
        <w:tc>
          <w:tcPr>
            <w:tcW w:w="1258" w:type="dxa"/>
          </w:tcPr>
          <w:p w:rsidR="00633B07" w:rsidRPr="002740B5" w:rsidRDefault="00633B07" w:rsidP="00A93A78">
            <w:pPr>
              <w:spacing w:line="360" w:lineRule="auto"/>
              <w:rPr>
                <w:sz w:val="20"/>
                <w:szCs w:val="20"/>
              </w:rPr>
            </w:pPr>
            <w:r w:rsidRPr="002740B5">
              <w:rPr>
                <w:sz w:val="20"/>
                <w:szCs w:val="20"/>
              </w:rPr>
              <w:t>46 asmenys</w:t>
            </w:r>
          </w:p>
          <w:p w:rsidR="00633B07" w:rsidRPr="002740B5" w:rsidRDefault="00633B07" w:rsidP="00A93A78">
            <w:pPr>
              <w:spacing w:line="360" w:lineRule="auto"/>
              <w:rPr>
                <w:sz w:val="20"/>
                <w:szCs w:val="20"/>
              </w:rPr>
            </w:pPr>
            <w:r w:rsidRPr="002740B5">
              <w:rPr>
                <w:sz w:val="20"/>
                <w:szCs w:val="20"/>
              </w:rPr>
              <w:t>(iš jų 36 neįgalūs asmenys)</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34 asmenys</w:t>
            </w:r>
          </w:p>
          <w:p w:rsidR="00633B07" w:rsidRPr="002740B5" w:rsidRDefault="00633B07" w:rsidP="00A93A78">
            <w:pPr>
              <w:spacing w:line="360" w:lineRule="auto"/>
              <w:ind w:right="-900"/>
              <w:jc w:val="both"/>
              <w:rPr>
                <w:sz w:val="20"/>
                <w:szCs w:val="20"/>
              </w:rPr>
            </w:pPr>
          </w:p>
          <w:p w:rsidR="00633B07" w:rsidRPr="002740B5" w:rsidRDefault="00633B07" w:rsidP="00A93A78">
            <w:pPr>
              <w:spacing w:line="360" w:lineRule="auto"/>
              <w:ind w:right="-900"/>
              <w:jc w:val="both"/>
              <w:rPr>
                <w:sz w:val="20"/>
                <w:szCs w:val="20"/>
              </w:rPr>
            </w:pPr>
          </w:p>
        </w:tc>
        <w:tc>
          <w:tcPr>
            <w:tcW w:w="1281" w:type="dxa"/>
          </w:tcPr>
          <w:p w:rsidR="00633B07" w:rsidRPr="002740B5" w:rsidRDefault="00633B07" w:rsidP="00A93A78">
            <w:pPr>
              <w:spacing w:line="360" w:lineRule="auto"/>
              <w:ind w:right="-900"/>
              <w:jc w:val="both"/>
              <w:rPr>
                <w:sz w:val="20"/>
                <w:szCs w:val="20"/>
              </w:rPr>
            </w:pPr>
            <w:r w:rsidRPr="002740B5">
              <w:rPr>
                <w:sz w:val="20"/>
                <w:szCs w:val="20"/>
              </w:rPr>
              <w:t>72 asmenys</w:t>
            </w:r>
          </w:p>
        </w:tc>
      </w:tr>
      <w:tr w:rsidR="00633B07" w:rsidRPr="005116CC" w:rsidTr="00A6055E">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tcBorders>
              <w:top w:val="nil"/>
            </w:tcBorders>
          </w:tcPr>
          <w:p w:rsidR="00633B07" w:rsidRPr="002740B5" w:rsidRDefault="00633B07" w:rsidP="00A93A78">
            <w:pPr>
              <w:spacing w:line="360" w:lineRule="auto"/>
              <w:ind w:right="-900"/>
              <w:jc w:val="both"/>
              <w:rPr>
                <w:sz w:val="20"/>
                <w:szCs w:val="20"/>
              </w:rPr>
            </w:pPr>
          </w:p>
        </w:tc>
        <w:tc>
          <w:tcPr>
            <w:tcW w:w="1819" w:type="dxa"/>
            <w:tcBorders>
              <w:top w:val="nil"/>
            </w:tcBorders>
          </w:tcPr>
          <w:p w:rsidR="00633B07" w:rsidRPr="002740B5" w:rsidRDefault="00633B07" w:rsidP="00A93A78">
            <w:pPr>
              <w:spacing w:line="360" w:lineRule="auto"/>
              <w:ind w:right="-900"/>
              <w:jc w:val="both"/>
              <w:rPr>
                <w:sz w:val="20"/>
                <w:szCs w:val="20"/>
              </w:rPr>
            </w:pPr>
            <w:r w:rsidRPr="002740B5">
              <w:rPr>
                <w:sz w:val="20"/>
                <w:szCs w:val="20"/>
              </w:rPr>
              <w:t xml:space="preserve">Kompensacinės </w:t>
            </w:r>
          </w:p>
          <w:p w:rsidR="00633B07" w:rsidRPr="002740B5" w:rsidRDefault="00633B07" w:rsidP="00A93A78">
            <w:pPr>
              <w:spacing w:line="360" w:lineRule="auto"/>
              <w:ind w:right="-900"/>
              <w:jc w:val="both"/>
              <w:rPr>
                <w:sz w:val="20"/>
                <w:szCs w:val="20"/>
              </w:rPr>
            </w:pPr>
            <w:r w:rsidRPr="002740B5">
              <w:rPr>
                <w:sz w:val="20"/>
                <w:szCs w:val="20"/>
              </w:rPr>
              <w:t xml:space="preserve">technikos </w:t>
            </w:r>
          </w:p>
          <w:p w:rsidR="00633B07" w:rsidRPr="002740B5" w:rsidRDefault="00633B07" w:rsidP="00A93A78">
            <w:pPr>
              <w:spacing w:line="360" w:lineRule="auto"/>
              <w:ind w:right="-900"/>
              <w:jc w:val="both"/>
              <w:rPr>
                <w:sz w:val="20"/>
                <w:szCs w:val="20"/>
              </w:rPr>
            </w:pPr>
            <w:r w:rsidRPr="002740B5">
              <w:rPr>
                <w:sz w:val="20"/>
                <w:szCs w:val="20"/>
              </w:rPr>
              <w:t>priemonių</w:t>
            </w:r>
          </w:p>
          <w:p w:rsidR="00633B07" w:rsidRPr="002740B5" w:rsidRDefault="00633B07" w:rsidP="00A93A78">
            <w:pPr>
              <w:spacing w:line="360" w:lineRule="auto"/>
              <w:ind w:right="-900"/>
              <w:jc w:val="both"/>
              <w:rPr>
                <w:sz w:val="20"/>
                <w:szCs w:val="20"/>
              </w:rPr>
            </w:pPr>
            <w:r w:rsidRPr="002740B5">
              <w:rPr>
                <w:sz w:val="20"/>
                <w:szCs w:val="20"/>
              </w:rPr>
              <w:t>aprūpinimas</w:t>
            </w:r>
          </w:p>
        </w:tc>
        <w:tc>
          <w:tcPr>
            <w:tcW w:w="1252" w:type="dxa"/>
            <w:tcBorders>
              <w:top w:val="nil"/>
            </w:tcBorders>
          </w:tcPr>
          <w:p w:rsidR="00633B07" w:rsidRPr="002740B5" w:rsidRDefault="00633B07" w:rsidP="00F479DD">
            <w:pPr>
              <w:spacing w:line="360" w:lineRule="auto"/>
              <w:rPr>
                <w:sz w:val="20"/>
                <w:szCs w:val="20"/>
              </w:rPr>
            </w:pPr>
            <w:r>
              <w:rPr>
                <w:sz w:val="20"/>
                <w:szCs w:val="20"/>
              </w:rPr>
              <w:t>61 asmeniui skirta įvairių</w:t>
            </w:r>
            <w:r w:rsidRPr="002740B5">
              <w:rPr>
                <w:sz w:val="20"/>
                <w:szCs w:val="20"/>
              </w:rPr>
              <w:t xml:space="preserve"> kompensaci-</w:t>
            </w:r>
          </w:p>
          <w:p w:rsidR="00633B07" w:rsidRPr="002740B5" w:rsidRDefault="00633B07" w:rsidP="00F479DD">
            <w:pPr>
              <w:spacing w:line="360" w:lineRule="auto"/>
              <w:rPr>
                <w:sz w:val="20"/>
                <w:szCs w:val="20"/>
              </w:rPr>
            </w:pPr>
            <w:r>
              <w:rPr>
                <w:sz w:val="20"/>
                <w:szCs w:val="20"/>
              </w:rPr>
              <w:t>nių</w:t>
            </w:r>
            <w:r w:rsidRPr="002740B5">
              <w:rPr>
                <w:sz w:val="20"/>
                <w:szCs w:val="20"/>
              </w:rPr>
              <w:t xml:space="preserve"> </w:t>
            </w:r>
            <w:r>
              <w:rPr>
                <w:sz w:val="20"/>
                <w:szCs w:val="20"/>
              </w:rPr>
              <w:t>priemonės</w:t>
            </w:r>
          </w:p>
        </w:tc>
        <w:tc>
          <w:tcPr>
            <w:tcW w:w="1258" w:type="dxa"/>
            <w:tcBorders>
              <w:top w:val="nil"/>
            </w:tcBorders>
          </w:tcPr>
          <w:p w:rsidR="00633B07" w:rsidRPr="002740B5" w:rsidRDefault="00633B07" w:rsidP="00F479DD">
            <w:pPr>
              <w:spacing w:line="360" w:lineRule="auto"/>
              <w:ind w:right="-900"/>
              <w:jc w:val="both"/>
              <w:rPr>
                <w:sz w:val="20"/>
                <w:szCs w:val="20"/>
              </w:rPr>
            </w:pPr>
            <w:r w:rsidRPr="002740B5">
              <w:rPr>
                <w:sz w:val="20"/>
                <w:szCs w:val="20"/>
              </w:rPr>
              <w:t>59 asmenims</w:t>
            </w:r>
          </w:p>
          <w:p w:rsidR="00633B07" w:rsidRPr="002740B5" w:rsidRDefault="00633B07" w:rsidP="00F479DD">
            <w:pPr>
              <w:spacing w:line="360" w:lineRule="auto"/>
              <w:rPr>
                <w:sz w:val="20"/>
                <w:szCs w:val="20"/>
              </w:rPr>
            </w:pPr>
            <w:r>
              <w:rPr>
                <w:sz w:val="20"/>
                <w:szCs w:val="20"/>
              </w:rPr>
              <w:t>skirta įvairių</w:t>
            </w:r>
            <w:r w:rsidRPr="002740B5">
              <w:rPr>
                <w:sz w:val="20"/>
                <w:szCs w:val="20"/>
              </w:rPr>
              <w:t xml:space="preserve"> kompensaci-</w:t>
            </w:r>
          </w:p>
          <w:p w:rsidR="00633B07" w:rsidRPr="002740B5" w:rsidRDefault="00633B07" w:rsidP="00F479DD">
            <w:pPr>
              <w:spacing w:line="360" w:lineRule="auto"/>
              <w:rPr>
                <w:sz w:val="20"/>
                <w:szCs w:val="20"/>
              </w:rPr>
            </w:pPr>
            <w:r>
              <w:rPr>
                <w:sz w:val="20"/>
                <w:szCs w:val="20"/>
              </w:rPr>
              <w:t>nių</w:t>
            </w:r>
            <w:r w:rsidRPr="002740B5">
              <w:rPr>
                <w:sz w:val="20"/>
                <w:szCs w:val="20"/>
              </w:rPr>
              <w:t xml:space="preserve"> </w:t>
            </w:r>
            <w:r>
              <w:rPr>
                <w:sz w:val="20"/>
                <w:szCs w:val="20"/>
              </w:rPr>
              <w:t>priemonių</w:t>
            </w:r>
          </w:p>
        </w:tc>
        <w:tc>
          <w:tcPr>
            <w:tcW w:w="1258" w:type="dxa"/>
            <w:tcBorders>
              <w:top w:val="nil"/>
            </w:tcBorders>
          </w:tcPr>
          <w:p w:rsidR="00633B07" w:rsidRPr="002740B5" w:rsidRDefault="00633B07" w:rsidP="00446061">
            <w:pPr>
              <w:spacing w:line="360" w:lineRule="auto"/>
              <w:ind w:right="-900"/>
              <w:jc w:val="both"/>
              <w:rPr>
                <w:sz w:val="20"/>
                <w:szCs w:val="20"/>
              </w:rPr>
            </w:pPr>
            <w:r w:rsidRPr="002740B5">
              <w:rPr>
                <w:sz w:val="20"/>
                <w:szCs w:val="20"/>
              </w:rPr>
              <w:t>87 prašymai</w:t>
            </w:r>
          </w:p>
          <w:p w:rsidR="00633B07" w:rsidRPr="002740B5" w:rsidRDefault="00633B07" w:rsidP="00446061">
            <w:pPr>
              <w:spacing w:line="360" w:lineRule="auto"/>
              <w:ind w:right="-900"/>
              <w:jc w:val="both"/>
              <w:rPr>
                <w:sz w:val="20"/>
                <w:szCs w:val="20"/>
              </w:rPr>
            </w:pPr>
            <w:r w:rsidRPr="002740B5">
              <w:rPr>
                <w:sz w:val="20"/>
                <w:szCs w:val="20"/>
              </w:rPr>
              <w:t>skirta 111</w:t>
            </w:r>
          </w:p>
          <w:p w:rsidR="00633B07" w:rsidRPr="002740B5" w:rsidRDefault="00633B07" w:rsidP="00446061">
            <w:pPr>
              <w:spacing w:line="360" w:lineRule="auto"/>
              <w:ind w:right="-900"/>
              <w:jc w:val="both"/>
              <w:rPr>
                <w:sz w:val="20"/>
                <w:szCs w:val="20"/>
              </w:rPr>
            </w:pPr>
            <w:r>
              <w:rPr>
                <w:sz w:val="20"/>
                <w:szCs w:val="20"/>
              </w:rPr>
              <w:t xml:space="preserve"> įvairių</w:t>
            </w:r>
            <w:r w:rsidRPr="002740B5">
              <w:rPr>
                <w:sz w:val="20"/>
                <w:szCs w:val="20"/>
              </w:rPr>
              <w:t xml:space="preserve"> </w:t>
            </w:r>
          </w:p>
          <w:p w:rsidR="00633B07" w:rsidRPr="002740B5" w:rsidRDefault="00633B07" w:rsidP="00446061">
            <w:pPr>
              <w:spacing w:line="360" w:lineRule="auto"/>
              <w:ind w:right="-900"/>
              <w:jc w:val="both"/>
              <w:rPr>
                <w:sz w:val="20"/>
                <w:szCs w:val="20"/>
              </w:rPr>
            </w:pPr>
            <w:r w:rsidRPr="002740B5">
              <w:rPr>
                <w:sz w:val="20"/>
                <w:szCs w:val="20"/>
              </w:rPr>
              <w:t>kompensa-</w:t>
            </w:r>
          </w:p>
          <w:p w:rsidR="00633B07" w:rsidRPr="002740B5" w:rsidRDefault="00633B07" w:rsidP="00446061">
            <w:pPr>
              <w:spacing w:line="360" w:lineRule="auto"/>
              <w:ind w:right="-900"/>
              <w:jc w:val="both"/>
              <w:rPr>
                <w:sz w:val="20"/>
                <w:szCs w:val="20"/>
              </w:rPr>
            </w:pPr>
            <w:r>
              <w:rPr>
                <w:sz w:val="20"/>
                <w:szCs w:val="20"/>
              </w:rPr>
              <w:t>cinių</w:t>
            </w:r>
          </w:p>
          <w:p w:rsidR="00633B07" w:rsidRPr="002740B5" w:rsidRDefault="00633B07" w:rsidP="00446061">
            <w:pPr>
              <w:spacing w:line="360" w:lineRule="auto"/>
              <w:ind w:right="-900"/>
              <w:jc w:val="both"/>
              <w:rPr>
                <w:sz w:val="20"/>
                <w:szCs w:val="20"/>
              </w:rPr>
            </w:pPr>
            <w:r>
              <w:rPr>
                <w:sz w:val="20"/>
                <w:szCs w:val="20"/>
              </w:rPr>
              <w:t>priemonių</w:t>
            </w:r>
          </w:p>
        </w:tc>
        <w:tc>
          <w:tcPr>
            <w:tcW w:w="1281" w:type="dxa"/>
            <w:tcBorders>
              <w:top w:val="nil"/>
            </w:tcBorders>
          </w:tcPr>
          <w:p w:rsidR="00633B07" w:rsidRDefault="00633B07" w:rsidP="00A93A78">
            <w:pPr>
              <w:spacing w:line="360" w:lineRule="auto"/>
              <w:ind w:right="-900"/>
              <w:jc w:val="both"/>
              <w:rPr>
                <w:sz w:val="20"/>
                <w:szCs w:val="20"/>
              </w:rPr>
            </w:pPr>
            <w:r>
              <w:rPr>
                <w:sz w:val="20"/>
                <w:szCs w:val="20"/>
              </w:rPr>
              <w:t>66 prašymai</w:t>
            </w:r>
          </w:p>
          <w:p w:rsidR="00633B07" w:rsidRDefault="00633B07" w:rsidP="00A93A78">
            <w:pPr>
              <w:spacing w:line="360" w:lineRule="auto"/>
              <w:ind w:right="-900"/>
              <w:jc w:val="both"/>
              <w:rPr>
                <w:sz w:val="20"/>
                <w:szCs w:val="20"/>
              </w:rPr>
            </w:pPr>
            <w:r>
              <w:rPr>
                <w:sz w:val="20"/>
                <w:szCs w:val="20"/>
              </w:rPr>
              <w:t xml:space="preserve">skirtos 68 </w:t>
            </w:r>
          </w:p>
          <w:p w:rsidR="00633B07" w:rsidRDefault="00633B07" w:rsidP="00A93A78">
            <w:pPr>
              <w:spacing w:line="360" w:lineRule="auto"/>
              <w:ind w:right="-900"/>
              <w:jc w:val="both"/>
              <w:rPr>
                <w:sz w:val="20"/>
                <w:szCs w:val="20"/>
              </w:rPr>
            </w:pPr>
            <w:r>
              <w:rPr>
                <w:sz w:val="20"/>
                <w:szCs w:val="20"/>
              </w:rPr>
              <w:t>įvairios</w:t>
            </w:r>
          </w:p>
          <w:p w:rsidR="00633B07" w:rsidRDefault="00633B07" w:rsidP="00A93A78">
            <w:pPr>
              <w:spacing w:line="360" w:lineRule="auto"/>
              <w:ind w:right="-900"/>
              <w:jc w:val="both"/>
              <w:rPr>
                <w:sz w:val="20"/>
                <w:szCs w:val="20"/>
              </w:rPr>
            </w:pPr>
            <w:r>
              <w:rPr>
                <w:sz w:val="20"/>
                <w:szCs w:val="20"/>
              </w:rPr>
              <w:t>kompensa-</w:t>
            </w:r>
          </w:p>
          <w:p w:rsidR="00633B07" w:rsidRDefault="00633B07" w:rsidP="00A93A78">
            <w:pPr>
              <w:spacing w:line="360" w:lineRule="auto"/>
              <w:ind w:right="-900"/>
              <w:jc w:val="both"/>
              <w:rPr>
                <w:sz w:val="20"/>
                <w:szCs w:val="20"/>
              </w:rPr>
            </w:pPr>
            <w:r>
              <w:rPr>
                <w:sz w:val="20"/>
                <w:szCs w:val="20"/>
              </w:rPr>
              <w:t>cinės</w:t>
            </w:r>
          </w:p>
          <w:p w:rsidR="00633B07" w:rsidRPr="002740B5" w:rsidRDefault="00633B07" w:rsidP="00A93A78">
            <w:pPr>
              <w:spacing w:line="360" w:lineRule="auto"/>
              <w:ind w:right="-900"/>
              <w:jc w:val="both"/>
              <w:rPr>
                <w:sz w:val="20"/>
                <w:szCs w:val="20"/>
              </w:rPr>
            </w:pPr>
            <w:r>
              <w:rPr>
                <w:sz w:val="20"/>
                <w:szCs w:val="20"/>
              </w:rPr>
              <w:t xml:space="preserve"> priemonės</w:t>
            </w:r>
          </w:p>
        </w:tc>
      </w:tr>
      <w:tr w:rsidR="00633B07" w:rsidRPr="002740B5" w:rsidTr="00A6055E">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tcBorders>
              <w:top w:val="nil"/>
            </w:tcBorders>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 xml:space="preserve">Aprūpinimas </w:t>
            </w:r>
          </w:p>
          <w:p w:rsidR="00633B07" w:rsidRPr="002740B5" w:rsidRDefault="00633B07" w:rsidP="00A93A78">
            <w:pPr>
              <w:spacing w:line="360" w:lineRule="auto"/>
              <w:ind w:right="-900"/>
              <w:jc w:val="both"/>
              <w:rPr>
                <w:sz w:val="20"/>
                <w:szCs w:val="20"/>
              </w:rPr>
            </w:pPr>
            <w:r w:rsidRPr="002740B5">
              <w:rPr>
                <w:sz w:val="20"/>
                <w:szCs w:val="20"/>
              </w:rPr>
              <w:t xml:space="preserve">parama </w:t>
            </w:r>
          </w:p>
          <w:p w:rsidR="00633B07" w:rsidRPr="002740B5" w:rsidRDefault="00633B07" w:rsidP="00A93A78">
            <w:pPr>
              <w:spacing w:line="360" w:lineRule="auto"/>
              <w:ind w:right="-900"/>
              <w:jc w:val="both"/>
              <w:rPr>
                <w:sz w:val="20"/>
                <w:szCs w:val="20"/>
              </w:rPr>
            </w:pPr>
            <w:r w:rsidRPr="002740B5">
              <w:rPr>
                <w:sz w:val="20"/>
                <w:szCs w:val="20"/>
              </w:rPr>
              <w:t xml:space="preserve">rūbais ir kt. </w:t>
            </w:r>
          </w:p>
          <w:p w:rsidR="00633B07" w:rsidRPr="002740B5" w:rsidRDefault="00633B07" w:rsidP="00A93A78">
            <w:pPr>
              <w:spacing w:line="360" w:lineRule="auto"/>
              <w:ind w:right="-900"/>
              <w:jc w:val="both"/>
              <w:rPr>
                <w:sz w:val="20"/>
                <w:szCs w:val="20"/>
              </w:rPr>
            </w:pPr>
            <w:r w:rsidRPr="002740B5">
              <w:rPr>
                <w:sz w:val="20"/>
                <w:szCs w:val="20"/>
              </w:rPr>
              <w:t>priemonėmis</w:t>
            </w:r>
          </w:p>
        </w:tc>
        <w:tc>
          <w:tcPr>
            <w:tcW w:w="1252"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A93A78">
            <w:pPr>
              <w:spacing w:line="360" w:lineRule="auto"/>
              <w:ind w:right="-900"/>
            </w:pPr>
            <w:r w:rsidRPr="002740B5">
              <w:t xml:space="preserve">     ---</w:t>
            </w:r>
          </w:p>
        </w:tc>
        <w:tc>
          <w:tcPr>
            <w:tcW w:w="1258" w:type="dxa"/>
          </w:tcPr>
          <w:p w:rsidR="00633B07" w:rsidRPr="002740B5" w:rsidRDefault="00633B07" w:rsidP="00F479DD">
            <w:pPr>
              <w:spacing w:line="360" w:lineRule="auto"/>
              <w:ind w:right="-900"/>
              <w:jc w:val="both"/>
              <w:rPr>
                <w:sz w:val="20"/>
                <w:szCs w:val="20"/>
              </w:rPr>
            </w:pPr>
            <w:r w:rsidRPr="002740B5">
              <w:rPr>
                <w:sz w:val="20"/>
                <w:szCs w:val="20"/>
              </w:rPr>
              <w:t xml:space="preserve">6 tonos </w:t>
            </w:r>
          </w:p>
          <w:p w:rsidR="00633B07" w:rsidRPr="002740B5" w:rsidRDefault="00633B07" w:rsidP="00F479DD">
            <w:pPr>
              <w:spacing w:line="360" w:lineRule="auto"/>
              <w:ind w:right="-900"/>
              <w:jc w:val="both"/>
              <w:rPr>
                <w:sz w:val="20"/>
                <w:szCs w:val="20"/>
              </w:rPr>
            </w:pPr>
            <w:r w:rsidRPr="002740B5">
              <w:rPr>
                <w:sz w:val="20"/>
                <w:szCs w:val="20"/>
              </w:rPr>
              <w:t>(kurios buvo</w:t>
            </w:r>
          </w:p>
          <w:p w:rsidR="00633B07" w:rsidRPr="002740B5" w:rsidRDefault="00633B07" w:rsidP="00F479DD">
            <w:pPr>
              <w:spacing w:line="360" w:lineRule="auto"/>
              <w:ind w:right="-900"/>
              <w:jc w:val="both"/>
              <w:rPr>
                <w:sz w:val="20"/>
                <w:szCs w:val="20"/>
              </w:rPr>
            </w:pPr>
            <w:r w:rsidRPr="002740B5">
              <w:rPr>
                <w:sz w:val="20"/>
                <w:szCs w:val="20"/>
              </w:rPr>
              <w:t>perduotos</w:t>
            </w:r>
          </w:p>
          <w:p w:rsidR="00633B07" w:rsidRPr="002740B5" w:rsidRDefault="00633B07" w:rsidP="00F479DD">
            <w:pPr>
              <w:spacing w:line="360" w:lineRule="auto"/>
              <w:ind w:right="-900"/>
              <w:jc w:val="both"/>
              <w:rPr>
                <w:sz w:val="20"/>
                <w:szCs w:val="20"/>
              </w:rPr>
            </w:pPr>
            <w:r w:rsidRPr="002740B5">
              <w:rPr>
                <w:sz w:val="20"/>
                <w:szCs w:val="20"/>
              </w:rPr>
              <w:t xml:space="preserve"> įvairioms </w:t>
            </w:r>
          </w:p>
          <w:p w:rsidR="00633B07" w:rsidRPr="002740B5" w:rsidRDefault="00633B07" w:rsidP="00F479DD">
            <w:pPr>
              <w:spacing w:line="360" w:lineRule="auto"/>
              <w:ind w:right="-900"/>
              <w:jc w:val="both"/>
              <w:rPr>
                <w:sz w:val="20"/>
                <w:szCs w:val="20"/>
              </w:rPr>
            </w:pPr>
            <w:r w:rsidRPr="002740B5">
              <w:rPr>
                <w:sz w:val="20"/>
                <w:szCs w:val="20"/>
              </w:rPr>
              <w:t>įstaigoms</w:t>
            </w:r>
          </w:p>
        </w:tc>
        <w:tc>
          <w:tcPr>
            <w:tcW w:w="1281" w:type="dxa"/>
          </w:tcPr>
          <w:p w:rsidR="00633B07" w:rsidRPr="002740B5" w:rsidRDefault="00633B07" w:rsidP="00F479DD">
            <w:pPr>
              <w:spacing w:line="360" w:lineRule="auto"/>
              <w:ind w:right="-900"/>
              <w:jc w:val="both"/>
              <w:rPr>
                <w:sz w:val="20"/>
                <w:szCs w:val="20"/>
              </w:rPr>
            </w:pPr>
            <w:r w:rsidRPr="002740B5">
              <w:rPr>
                <w:sz w:val="20"/>
                <w:szCs w:val="20"/>
              </w:rPr>
              <w:t xml:space="preserve">6 tonos </w:t>
            </w:r>
          </w:p>
          <w:p w:rsidR="00633B07" w:rsidRPr="002740B5" w:rsidRDefault="00633B07" w:rsidP="00F479DD">
            <w:pPr>
              <w:spacing w:line="360" w:lineRule="auto"/>
              <w:ind w:right="-900"/>
              <w:jc w:val="both"/>
              <w:rPr>
                <w:sz w:val="20"/>
                <w:szCs w:val="20"/>
              </w:rPr>
            </w:pPr>
            <w:r w:rsidRPr="002740B5">
              <w:rPr>
                <w:sz w:val="20"/>
                <w:szCs w:val="20"/>
              </w:rPr>
              <w:t>(kurios buvo</w:t>
            </w:r>
          </w:p>
          <w:p w:rsidR="00633B07" w:rsidRPr="002740B5" w:rsidRDefault="00633B07" w:rsidP="00F479DD">
            <w:pPr>
              <w:spacing w:line="360" w:lineRule="auto"/>
              <w:ind w:right="-900"/>
              <w:jc w:val="both"/>
              <w:rPr>
                <w:sz w:val="20"/>
                <w:szCs w:val="20"/>
              </w:rPr>
            </w:pPr>
            <w:r w:rsidRPr="002740B5">
              <w:rPr>
                <w:sz w:val="20"/>
                <w:szCs w:val="20"/>
              </w:rPr>
              <w:t>perduotos</w:t>
            </w:r>
          </w:p>
          <w:p w:rsidR="00633B07" w:rsidRPr="002740B5" w:rsidRDefault="00633B07" w:rsidP="00F479DD">
            <w:pPr>
              <w:spacing w:line="360" w:lineRule="auto"/>
              <w:ind w:right="-900"/>
              <w:jc w:val="both"/>
              <w:rPr>
                <w:sz w:val="20"/>
                <w:szCs w:val="20"/>
              </w:rPr>
            </w:pPr>
            <w:r w:rsidRPr="002740B5">
              <w:rPr>
                <w:sz w:val="20"/>
                <w:szCs w:val="20"/>
              </w:rPr>
              <w:t xml:space="preserve"> įvairioms </w:t>
            </w:r>
          </w:p>
          <w:p w:rsidR="00633B07" w:rsidRPr="002740B5" w:rsidRDefault="00633B07" w:rsidP="00A93A78">
            <w:pPr>
              <w:spacing w:line="360" w:lineRule="auto"/>
              <w:ind w:right="-900"/>
              <w:jc w:val="both"/>
              <w:rPr>
                <w:sz w:val="20"/>
                <w:szCs w:val="20"/>
              </w:rPr>
            </w:pPr>
            <w:r w:rsidRPr="002740B5">
              <w:rPr>
                <w:sz w:val="20"/>
                <w:szCs w:val="20"/>
              </w:rPr>
              <w:t>įstaigoms</w:t>
            </w:r>
          </w:p>
        </w:tc>
      </w:tr>
      <w:tr w:rsidR="00633B07" w:rsidRPr="002740B5" w:rsidTr="00A6055E">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tcBorders>
              <w:top w:val="nil"/>
            </w:tcBorders>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 xml:space="preserve">Vaikų dienos </w:t>
            </w:r>
          </w:p>
          <w:p w:rsidR="00633B07" w:rsidRPr="002740B5" w:rsidRDefault="00633B07" w:rsidP="00A93A78">
            <w:pPr>
              <w:spacing w:line="360" w:lineRule="auto"/>
              <w:ind w:right="-900"/>
              <w:jc w:val="both"/>
              <w:rPr>
                <w:sz w:val="20"/>
                <w:szCs w:val="20"/>
              </w:rPr>
            </w:pPr>
            <w:r w:rsidRPr="002740B5">
              <w:rPr>
                <w:sz w:val="20"/>
                <w:szCs w:val="20"/>
              </w:rPr>
              <w:t>centras</w:t>
            </w:r>
          </w:p>
        </w:tc>
        <w:tc>
          <w:tcPr>
            <w:tcW w:w="1252" w:type="dxa"/>
          </w:tcPr>
          <w:p w:rsidR="00633B07" w:rsidRPr="002740B5" w:rsidRDefault="00633B07" w:rsidP="00F479DD">
            <w:pPr>
              <w:spacing w:line="360" w:lineRule="auto"/>
              <w:ind w:right="-900"/>
              <w:jc w:val="both"/>
              <w:rPr>
                <w:sz w:val="20"/>
                <w:szCs w:val="20"/>
              </w:rPr>
            </w:pPr>
            <w:r w:rsidRPr="002740B5">
              <w:rPr>
                <w:sz w:val="20"/>
                <w:szCs w:val="20"/>
              </w:rPr>
              <w:t>46 šeimų</w:t>
            </w:r>
          </w:p>
          <w:p w:rsidR="00633B07" w:rsidRPr="002740B5" w:rsidRDefault="00633B07" w:rsidP="00F479DD">
            <w:pPr>
              <w:spacing w:line="360" w:lineRule="auto"/>
              <w:ind w:right="-900"/>
              <w:jc w:val="both"/>
              <w:rPr>
                <w:sz w:val="20"/>
                <w:szCs w:val="20"/>
              </w:rPr>
            </w:pPr>
            <w:r w:rsidRPr="002740B5">
              <w:rPr>
                <w:sz w:val="20"/>
                <w:szCs w:val="20"/>
              </w:rPr>
              <w:t>71 vaikas</w:t>
            </w:r>
          </w:p>
        </w:tc>
        <w:tc>
          <w:tcPr>
            <w:tcW w:w="1258" w:type="dxa"/>
          </w:tcPr>
          <w:p w:rsidR="00633B07" w:rsidRPr="002740B5" w:rsidRDefault="00633B07" w:rsidP="00F479DD">
            <w:pPr>
              <w:spacing w:line="360" w:lineRule="auto"/>
              <w:ind w:right="-900"/>
              <w:jc w:val="both"/>
              <w:rPr>
                <w:sz w:val="20"/>
                <w:szCs w:val="20"/>
              </w:rPr>
            </w:pPr>
            <w:r w:rsidRPr="002740B5">
              <w:rPr>
                <w:sz w:val="20"/>
                <w:szCs w:val="20"/>
              </w:rPr>
              <w:t xml:space="preserve">29 šeimų </w:t>
            </w:r>
          </w:p>
          <w:p w:rsidR="00633B07" w:rsidRPr="002740B5" w:rsidRDefault="00633B07" w:rsidP="00F479DD">
            <w:pPr>
              <w:spacing w:line="360" w:lineRule="auto"/>
              <w:ind w:right="-900"/>
              <w:jc w:val="both"/>
              <w:rPr>
                <w:sz w:val="20"/>
                <w:szCs w:val="20"/>
              </w:rPr>
            </w:pPr>
            <w:r w:rsidRPr="002740B5">
              <w:rPr>
                <w:sz w:val="20"/>
                <w:szCs w:val="20"/>
              </w:rPr>
              <w:t>39 vaikai</w:t>
            </w:r>
          </w:p>
        </w:tc>
        <w:tc>
          <w:tcPr>
            <w:tcW w:w="1258" w:type="dxa"/>
          </w:tcPr>
          <w:p w:rsidR="00633B07" w:rsidRPr="002740B5" w:rsidRDefault="00633B07" w:rsidP="00F479DD">
            <w:pPr>
              <w:spacing w:line="360" w:lineRule="auto"/>
              <w:ind w:right="-900"/>
              <w:jc w:val="both"/>
              <w:rPr>
                <w:sz w:val="20"/>
                <w:szCs w:val="20"/>
              </w:rPr>
            </w:pPr>
            <w:r>
              <w:rPr>
                <w:sz w:val="20"/>
                <w:szCs w:val="20"/>
              </w:rPr>
              <w:t>28</w:t>
            </w:r>
            <w:r w:rsidRPr="002740B5">
              <w:rPr>
                <w:sz w:val="20"/>
                <w:szCs w:val="20"/>
              </w:rPr>
              <w:t xml:space="preserve"> šeimų</w:t>
            </w:r>
          </w:p>
          <w:p w:rsidR="00633B07" w:rsidRPr="002740B5" w:rsidRDefault="00633B07" w:rsidP="00F479DD">
            <w:pPr>
              <w:spacing w:line="360" w:lineRule="auto"/>
              <w:ind w:right="-900"/>
              <w:jc w:val="both"/>
              <w:rPr>
                <w:sz w:val="20"/>
                <w:szCs w:val="20"/>
              </w:rPr>
            </w:pPr>
            <w:r w:rsidRPr="002740B5">
              <w:rPr>
                <w:sz w:val="20"/>
                <w:szCs w:val="20"/>
              </w:rPr>
              <w:t>44 vaikai</w:t>
            </w:r>
          </w:p>
        </w:tc>
        <w:tc>
          <w:tcPr>
            <w:tcW w:w="1281" w:type="dxa"/>
          </w:tcPr>
          <w:p w:rsidR="00633B07" w:rsidRDefault="00633B07" w:rsidP="00A93A78">
            <w:pPr>
              <w:spacing w:line="360" w:lineRule="auto"/>
              <w:ind w:right="-900"/>
              <w:jc w:val="both"/>
              <w:rPr>
                <w:sz w:val="20"/>
                <w:szCs w:val="20"/>
              </w:rPr>
            </w:pPr>
            <w:r>
              <w:rPr>
                <w:sz w:val="20"/>
                <w:szCs w:val="20"/>
              </w:rPr>
              <w:t>29 šeimų</w:t>
            </w:r>
          </w:p>
          <w:p w:rsidR="00633B07" w:rsidRPr="002740B5" w:rsidRDefault="00633B07" w:rsidP="00A93A78">
            <w:pPr>
              <w:spacing w:line="360" w:lineRule="auto"/>
              <w:ind w:right="-900"/>
              <w:jc w:val="both"/>
              <w:rPr>
                <w:sz w:val="20"/>
                <w:szCs w:val="20"/>
              </w:rPr>
            </w:pPr>
            <w:r>
              <w:rPr>
                <w:sz w:val="20"/>
                <w:szCs w:val="20"/>
              </w:rPr>
              <w:t>43 vaikai</w:t>
            </w:r>
          </w:p>
        </w:tc>
      </w:tr>
      <w:tr w:rsidR="00633B07" w:rsidRPr="002740B5" w:rsidTr="00A6055E">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tcBorders>
              <w:top w:val="nil"/>
            </w:tcBorders>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 xml:space="preserve">Psichologo </w:t>
            </w:r>
          </w:p>
          <w:p w:rsidR="00633B07" w:rsidRPr="002740B5" w:rsidRDefault="00633B07" w:rsidP="00A93A78">
            <w:pPr>
              <w:spacing w:line="360" w:lineRule="auto"/>
              <w:ind w:right="-900"/>
              <w:jc w:val="both"/>
              <w:rPr>
                <w:sz w:val="20"/>
                <w:szCs w:val="20"/>
              </w:rPr>
            </w:pPr>
            <w:r w:rsidRPr="002740B5">
              <w:rPr>
                <w:sz w:val="20"/>
                <w:szCs w:val="20"/>
              </w:rPr>
              <w:t>konsultacijos</w:t>
            </w:r>
          </w:p>
        </w:tc>
        <w:tc>
          <w:tcPr>
            <w:tcW w:w="1252" w:type="dxa"/>
          </w:tcPr>
          <w:p w:rsidR="00633B07" w:rsidRPr="002740B5" w:rsidRDefault="00633B07" w:rsidP="00446061">
            <w:pPr>
              <w:spacing w:line="360" w:lineRule="auto"/>
              <w:ind w:right="-900"/>
              <w:rPr>
                <w:sz w:val="20"/>
                <w:szCs w:val="20"/>
              </w:rPr>
            </w:pPr>
            <w:r w:rsidRPr="002740B5">
              <w:rPr>
                <w:sz w:val="20"/>
                <w:szCs w:val="20"/>
              </w:rPr>
              <w:t>46 gyventojai</w:t>
            </w:r>
          </w:p>
        </w:tc>
        <w:tc>
          <w:tcPr>
            <w:tcW w:w="1258" w:type="dxa"/>
          </w:tcPr>
          <w:p w:rsidR="00633B07" w:rsidRPr="002740B5" w:rsidRDefault="00633B07" w:rsidP="00446061">
            <w:pPr>
              <w:spacing w:line="360" w:lineRule="auto"/>
              <w:ind w:right="-900"/>
              <w:jc w:val="both"/>
              <w:rPr>
                <w:sz w:val="20"/>
                <w:szCs w:val="20"/>
              </w:rPr>
            </w:pPr>
            <w:r w:rsidRPr="002740B5">
              <w:rPr>
                <w:sz w:val="20"/>
                <w:szCs w:val="20"/>
              </w:rPr>
              <w:t xml:space="preserve">130 asmenų, </w:t>
            </w:r>
          </w:p>
          <w:p w:rsidR="00633B07" w:rsidRPr="002740B5" w:rsidRDefault="00633B07" w:rsidP="00446061">
            <w:pPr>
              <w:spacing w:line="360" w:lineRule="auto"/>
              <w:ind w:right="-900"/>
              <w:jc w:val="both"/>
              <w:rPr>
                <w:sz w:val="20"/>
                <w:szCs w:val="20"/>
              </w:rPr>
            </w:pPr>
            <w:r w:rsidRPr="002740B5">
              <w:rPr>
                <w:sz w:val="20"/>
                <w:szCs w:val="20"/>
              </w:rPr>
              <w:t>iš jų:</w:t>
            </w:r>
          </w:p>
          <w:p w:rsidR="00633B07" w:rsidRPr="002740B5" w:rsidRDefault="00633B07" w:rsidP="00446061">
            <w:pPr>
              <w:spacing w:line="360" w:lineRule="auto"/>
              <w:ind w:right="-900"/>
              <w:jc w:val="both"/>
              <w:rPr>
                <w:sz w:val="20"/>
                <w:szCs w:val="20"/>
              </w:rPr>
            </w:pPr>
            <w:r w:rsidRPr="002740B5">
              <w:rPr>
                <w:sz w:val="20"/>
                <w:szCs w:val="20"/>
              </w:rPr>
              <w:t xml:space="preserve">71 vaikas ir </w:t>
            </w:r>
          </w:p>
          <w:p w:rsidR="00633B07" w:rsidRPr="002740B5" w:rsidRDefault="00633B07" w:rsidP="00446061">
            <w:pPr>
              <w:spacing w:line="360" w:lineRule="auto"/>
              <w:ind w:right="-900"/>
              <w:jc w:val="both"/>
              <w:rPr>
                <w:sz w:val="20"/>
                <w:szCs w:val="20"/>
              </w:rPr>
            </w:pPr>
            <w:r w:rsidRPr="002740B5">
              <w:rPr>
                <w:sz w:val="20"/>
                <w:szCs w:val="20"/>
              </w:rPr>
              <w:t xml:space="preserve">59 suaugę </w:t>
            </w:r>
          </w:p>
          <w:p w:rsidR="00633B07" w:rsidRPr="002740B5" w:rsidRDefault="00633B07" w:rsidP="00446061">
            <w:pPr>
              <w:spacing w:line="360" w:lineRule="auto"/>
              <w:ind w:right="-900"/>
              <w:jc w:val="both"/>
              <w:rPr>
                <w:sz w:val="20"/>
                <w:szCs w:val="20"/>
              </w:rPr>
            </w:pPr>
            <w:r w:rsidRPr="002740B5">
              <w:rPr>
                <w:sz w:val="20"/>
                <w:szCs w:val="20"/>
              </w:rPr>
              <w:t>asmenys</w:t>
            </w:r>
          </w:p>
        </w:tc>
        <w:tc>
          <w:tcPr>
            <w:tcW w:w="1258" w:type="dxa"/>
          </w:tcPr>
          <w:p w:rsidR="00633B07" w:rsidRPr="002740B5" w:rsidRDefault="00633B07" w:rsidP="00446061">
            <w:pPr>
              <w:spacing w:line="360" w:lineRule="auto"/>
              <w:ind w:right="-900"/>
              <w:jc w:val="both"/>
              <w:rPr>
                <w:sz w:val="20"/>
                <w:szCs w:val="20"/>
              </w:rPr>
            </w:pPr>
            <w:r>
              <w:rPr>
                <w:sz w:val="20"/>
                <w:szCs w:val="20"/>
              </w:rPr>
              <w:t>105</w:t>
            </w:r>
            <w:r w:rsidRPr="002740B5">
              <w:rPr>
                <w:sz w:val="20"/>
                <w:szCs w:val="20"/>
              </w:rPr>
              <w:t xml:space="preserve"> asmenys</w:t>
            </w:r>
          </w:p>
          <w:p w:rsidR="00633B07" w:rsidRPr="002740B5" w:rsidRDefault="00633B07" w:rsidP="00446061">
            <w:pPr>
              <w:spacing w:line="360" w:lineRule="auto"/>
              <w:ind w:right="-900"/>
              <w:jc w:val="both"/>
              <w:rPr>
                <w:sz w:val="20"/>
                <w:szCs w:val="20"/>
              </w:rPr>
            </w:pPr>
            <w:r w:rsidRPr="002740B5">
              <w:rPr>
                <w:sz w:val="20"/>
                <w:szCs w:val="20"/>
              </w:rPr>
              <w:t>iš jų :</w:t>
            </w:r>
          </w:p>
          <w:p w:rsidR="00633B07" w:rsidRPr="002740B5" w:rsidRDefault="00633B07" w:rsidP="00446061">
            <w:pPr>
              <w:spacing w:line="360" w:lineRule="auto"/>
              <w:ind w:right="-900"/>
              <w:jc w:val="both"/>
              <w:rPr>
                <w:sz w:val="20"/>
                <w:szCs w:val="20"/>
              </w:rPr>
            </w:pPr>
            <w:r>
              <w:rPr>
                <w:sz w:val="20"/>
                <w:szCs w:val="20"/>
              </w:rPr>
              <w:t>85 vaikai</w:t>
            </w:r>
          </w:p>
          <w:p w:rsidR="00633B07" w:rsidRPr="002740B5" w:rsidRDefault="00633B07" w:rsidP="00446061">
            <w:pPr>
              <w:spacing w:line="360" w:lineRule="auto"/>
              <w:ind w:right="-900"/>
              <w:jc w:val="both"/>
              <w:rPr>
                <w:sz w:val="20"/>
                <w:szCs w:val="20"/>
              </w:rPr>
            </w:pPr>
            <w:r w:rsidRPr="002740B5">
              <w:rPr>
                <w:sz w:val="20"/>
                <w:szCs w:val="20"/>
              </w:rPr>
              <w:t xml:space="preserve">20 suaugusių </w:t>
            </w:r>
          </w:p>
          <w:p w:rsidR="00633B07" w:rsidRPr="002740B5" w:rsidRDefault="00633B07" w:rsidP="00446061">
            <w:pPr>
              <w:spacing w:line="360" w:lineRule="auto"/>
              <w:ind w:right="-900"/>
              <w:jc w:val="both"/>
              <w:rPr>
                <w:sz w:val="20"/>
                <w:szCs w:val="20"/>
              </w:rPr>
            </w:pPr>
            <w:r w:rsidRPr="002740B5">
              <w:rPr>
                <w:sz w:val="20"/>
                <w:szCs w:val="20"/>
              </w:rPr>
              <w:t xml:space="preserve">asmenų </w:t>
            </w:r>
          </w:p>
        </w:tc>
        <w:tc>
          <w:tcPr>
            <w:tcW w:w="1281" w:type="dxa"/>
          </w:tcPr>
          <w:p w:rsidR="00633B07" w:rsidRPr="00833293" w:rsidRDefault="00633B07" w:rsidP="00A93A78">
            <w:pPr>
              <w:spacing w:line="360" w:lineRule="auto"/>
              <w:ind w:right="-900"/>
              <w:jc w:val="both"/>
              <w:rPr>
                <w:sz w:val="20"/>
                <w:szCs w:val="20"/>
              </w:rPr>
            </w:pPr>
            <w:r w:rsidRPr="00833293">
              <w:rPr>
                <w:sz w:val="20"/>
                <w:szCs w:val="20"/>
              </w:rPr>
              <w:t>107 asmenys</w:t>
            </w:r>
          </w:p>
          <w:p w:rsidR="00633B07" w:rsidRPr="00833293" w:rsidRDefault="00633B07" w:rsidP="00A93A78">
            <w:pPr>
              <w:spacing w:line="360" w:lineRule="auto"/>
              <w:ind w:right="-900"/>
              <w:jc w:val="both"/>
              <w:rPr>
                <w:sz w:val="20"/>
                <w:szCs w:val="20"/>
              </w:rPr>
            </w:pPr>
            <w:r w:rsidRPr="00833293">
              <w:rPr>
                <w:sz w:val="20"/>
                <w:szCs w:val="20"/>
              </w:rPr>
              <w:t>iš jų:</w:t>
            </w:r>
          </w:p>
          <w:p w:rsidR="00633B07" w:rsidRPr="00833293" w:rsidRDefault="00633B07" w:rsidP="00A93A78">
            <w:pPr>
              <w:spacing w:line="360" w:lineRule="auto"/>
              <w:ind w:right="-900"/>
              <w:jc w:val="both"/>
              <w:rPr>
                <w:sz w:val="20"/>
                <w:szCs w:val="20"/>
              </w:rPr>
            </w:pPr>
            <w:r w:rsidRPr="00833293">
              <w:rPr>
                <w:sz w:val="20"/>
                <w:szCs w:val="20"/>
              </w:rPr>
              <w:t>53 vaikai ir</w:t>
            </w:r>
          </w:p>
          <w:p w:rsidR="00633B07" w:rsidRPr="00833293" w:rsidRDefault="00633B07" w:rsidP="00A93A78">
            <w:pPr>
              <w:spacing w:line="360" w:lineRule="auto"/>
              <w:ind w:right="-900"/>
              <w:jc w:val="both"/>
              <w:rPr>
                <w:sz w:val="20"/>
                <w:szCs w:val="20"/>
              </w:rPr>
            </w:pPr>
            <w:r w:rsidRPr="00833293">
              <w:rPr>
                <w:sz w:val="20"/>
                <w:szCs w:val="20"/>
              </w:rPr>
              <w:t xml:space="preserve">54 suaugę </w:t>
            </w:r>
          </w:p>
          <w:p w:rsidR="00633B07" w:rsidRPr="00217B06" w:rsidRDefault="00633B07" w:rsidP="00A93A78">
            <w:pPr>
              <w:spacing w:line="360" w:lineRule="auto"/>
              <w:ind w:right="-900"/>
              <w:jc w:val="both"/>
              <w:rPr>
                <w:b/>
                <w:sz w:val="20"/>
                <w:szCs w:val="20"/>
              </w:rPr>
            </w:pPr>
            <w:r w:rsidRPr="00833293">
              <w:rPr>
                <w:sz w:val="20"/>
                <w:szCs w:val="20"/>
              </w:rPr>
              <w:t>asmenys</w:t>
            </w:r>
          </w:p>
        </w:tc>
      </w:tr>
      <w:tr w:rsidR="00633B07" w:rsidRPr="002740B5" w:rsidTr="00A6055E">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tcBorders>
              <w:top w:val="nil"/>
            </w:tcBorders>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Asmens higienos</w:t>
            </w:r>
          </w:p>
          <w:p w:rsidR="00633B07" w:rsidRPr="002740B5" w:rsidRDefault="00633B07" w:rsidP="00A93A78">
            <w:pPr>
              <w:spacing w:line="360" w:lineRule="auto"/>
              <w:ind w:right="-900"/>
              <w:jc w:val="both"/>
              <w:rPr>
                <w:sz w:val="20"/>
                <w:szCs w:val="20"/>
              </w:rPr>
            </w:pPr>
            <w:r w:rsidRPr="002740B5">
              <w:rPr>
                <w:sz w:val="20"/>
                <w:szCs w:val="20"/>
              </w:rPr>
              <w:t xml:space="preserve"> paslaugos</w:t>
            </w:r>
          </w:p>
        </w:tc>
        <w:tc>
          <w:tcPr>
            <w:tcW w:w="1252" w:type="dxa"/>
          </w:tcPr>
          <w:p w:rsidR="00633B07" w:rsidRPr="002740B5" w:rsidRDefault="00633B07" w:rsidP="00E85062">
            <w:pPr>
              <w:spacing w:line="360" w:lineRule="auto"/>
              <w:ind w:right="-900"/>
              <w:jc w:val="both"/>
              <w:rPr>
                <w:sz w:val="20"/>
                <w:szCs w:val="20"/>
              </w:rPr>
            </w:pPr>
            <w:r w:rsidRPr="002740B5">
              <w:rPr>
                <w:sz w:val="20"/>
                <w:szCs w:val="20"/>
              </w:rPr>
              <w:t>53 suaugę</w:t>
            </w:r>
          </w:p>
          <w:p w:rsidR="00633B07" w:rsidRPr="002740B5" w:rsidRDefault="00633B07" w:rsidP="00E85062">
            <w:pPr>
              <w:spacing w:line="360" w:lineRule="auto"/>
              <w:ind w:right="-900"/>
              <w:jc w:val="both"/>
              <w:rPr>
                <w:sz w:val="20"/>
                <w:szCs w:val="20"/>
              </w:rPr>
            </w:pPr>
            <w:r w:rsidRPr="002740B5">
              <w:rPr>
                <w:sz w:val="20"/>
                <w:szCs w:val="20"/>
              </w:rPr>
              <w:t xml:space="preserve"> asmenys </w:t>
            </w:r>
          </w:p>
          <w:p w:rsidR="00633B07" w:rsidRPr="002740B5" w:rsidRDefault="00633B07" w:rsidP="00E85062">
            <w:pPr>
              <w:spacing w:line="360" w:lineRule="auto"/>
              <w:ind w:right="-900"/>
              <w:jc w:val="both"/>
              <w:rPr>
                <w:sz w:val="20"/>
                <w:szCs w:val="20"/>
              </w:rPr>
            </w:pPr>
            <w:r w:rsidRPr="002740B5">
              <w:rPr>
                <w:sz w:val="20"/>
                <w:szCs w:val="20"/>
              </w:rPr>
              <w:t>(21 moteris</w:t>
            </w:r>
          </w:p>
          <w:p w:rsidR="00633B07" w:rsidRPr="002740B5" w:rsidRDefault="00633B07" w:rsidP="00E85062">
            <w:pPr>
              <w:spacing w:line="360" w:lineRule="auto"/>
              <w:ind w:right="-900"/>
              <w:jc w:val="both"/>
              <w:rPr>
                <w:sz w:val="20"/>
                <w:szCs w:val="20"/>
              </w:rPr>
            </w:pPr>
            <w:r w:rsidRPr="002740B5">
              <w:rPr>
                <w:sz w:val="20"/>
                <w:szCs w:val="20"/>
              </w:rPr>
              <w:t>32 vyrai)</w:t>
            </w:r>
          </w:p>
        </w:tc>
        <w:tc>
          <w:tcPr>
            <w:tcW w:w="1258" w:type="dxa"/>
          </w:tcPr>
          <w:p w:rsidR="00633B07" w:rsidRPr="002740B5" w:rsidRDefault="00633B07" w:rsidP="00E85062">
            <w:pPr>
              <w:spacing w:line="360" w:lineRule="auto"/>
              <w:ind w:right="-900"/>
              <w:jc w:val="both"/>
              <w:rPr>
                <w:sz w:val="20"/>
                <w:szCs w:val="20"/>
              </w:rPr>
            </w:pPr>
            <w:r w:rsidRPr="002740B5">
              <w:rPr>
                <w:sz w:val="20"/>
                <w:szCs w:val="20"/>
              </w:rPr>
              <w:t>62 suaugę</w:t>
            </w:r>
          </w:p>
          <w:p w:rsidR="00633B07" w:rsidRPr="002740B5" w:rsidRDefault="00633B07" w:rsidP="00E85062">
            <w:pPr>
              <w:spacing w:line="360" w:lineRule="auto"/>
              <w:ind w:right="-900"/>
              <w:jc w:val="both"/>
              <w:rPr>
                <w:sz w:val="20"/>
                <w:szCs w:val="20"/>
              </w:rPr>
            </w:pPr>
            <w:r w:rsidRPr="002740B5">
              <w:rPr>
                <w:sz w:val="20"/>
                <w:szCs w:val="20"/>
              </w:rPr>
              <w:t xml:space="preserve"> asmenys </w:t>
            </w:r>
          </w:p>
          <w:p w:rsidR="00633B07" w:rsidRPr="002740B5" w:rsidRDefault="00633B07" w:rsidP="00E85062">
            <w:pPr>
              <w:spacing w:line="360" w:lineRule="auto"/>
              <w:ind w:right="-900"/>
              <w:jc w:val="both"/>
              <w:rPr>
                <w:sz w:val="20"/>
                <w:szCs w:val="20"/>
              </w:rPr>
            </w:pPr>
            <w:r w:rsidRPr="002740B5">
              <w:rPr>
                <w:sz w:val="20"/>
                <w:szCs w:val="20"/>
              </w:rPr>
              <w:t xml:space="preserve">(19 moterų </w:t>
            </w:r>
          </w:p>
          <w:p w:rsidR="00633B07" w:rsidRPr="002740B5" w:rsidRDefault="00633B07" w:rsidP="00E85062">
            <w:pPr>
              <w:spacing w:line="360" w:lineRule="auto"/>
              <w:ind w:right="-900"/>
              <w:jc w:val="both"/>
              <w:rPr>
                <w:sz w:val="20"/>
                <w:szCs w:val="20"/>
              </w:rPr>
            </w:pPr>
            <w:r w:rsidRPr="002740B5">
              <w:rPr>
                <w:sz w:val="20"/>
                <w:szCs w:val="20"/>
              </w:rPr>
              <w:t>ir 43 vyrai)</w:t>
            </w:r>
          </w:p>
        </w:tc>
        <w:tc>
          <w:tcPr>
            <w:tcW w:w="1258" w:type="dxa"/>
          </w:tcPr>
          <w:p w:rsidR="00633B07" w:rsidRPr="002740B5" w:rsidRDefault="00633B07" w:rsidP="00E85062">
            <w:pPr>
              <w:spacing w:line="360" w:lineRule="auto"/>
              <w:ind w:right="-900"/>
              <w:jc w:val="both"/>
              <w:rPr>
                <w:sz w:val="20"/>
                <w:szCs w:val="20"/>
              </w:rPr>
            </w:pPr>
            <w:r w:rsidRPr="002740B5">
              <w:rPr>
                <w:sz w:val="20"/>
                <w:szCs w:val="20"/>
              </w:rPr>
              <w:t>72 asmenys</w:t>
            </w:r>
          </w:p>
          <w:p w:rsidR="00633B07" w:rsidRPr="002740B5" w:rsidRDefault="00633B07" w:rsidP="00E85062">
            <w:pPr>
              <w:spacing w:line="360" w:lineRule="auto"/>
              <w:ind w:right="-900"/>
              <w:jc w:val="both"/>
              <w:rPr>
                <w:sz w:val="20"/>
                <w:szCs w:val="20"/>
              </w:rPr>
            </w:pPr>
            <w:r w:rsidRPr="002740B5">
              <w:rPr>
                <w:sz w:val="20"/>
                <w:szCs w:val="20"/>
              </w:rPr>
              <w:t>(24 moterys</w:t>
            </w:r>
          </w:p>
          <w:p w:rsidR="00633B07" w:rsidRPr="002740B5" w:rsidRDefault="00633B07" w:rsidP="00E85062">
            <w:pPr>
              <w:spacing w:line="360" w:lineRule="auto"/>
              <w:ind w:right="-900"/>
              <w:jc w:val="both"/>
              <w:rPr>
                <w:sz w:val="20"/>
                <w:szCs w:val="20"/>
              </w:rPr>
            </w:pPr>
            <w:r w:rsidRPr="002740B5">
              <w:rPr>
                <w:sz w:val="20"/>
                <w:szCs w:val="20"/>
              </w:rPr>
              <w:t>48 vyrai)</w:t>
            </w:r>
          </w:p>
        </w:tc>
        <w:tc>
          <w:tcPr>
            <w:tcW w:w="1281" w:type="dxa"/>
          </w:tcPr>
          <w:p w:rsidR="00633B07" w:rsidRDefault="00633B07" w:rsidP="00A93A78">
            <w:pPr>
              <w:spacing w:line="360" w:lineRule="auto"/>
              <w:ind w:right="-900"/>
              <w:jc w:val="both"/>
              <w:rPr>
                <w:sz w:val="20"/>
                <w:szCs w:val="20"/>
              </w:rPr>
            </w:pPr>
            <w:r>
              <w:rPr>
                <w:sz w:val="20"/>
                <w:szCs w:val="20"/>
              </w:rPr>
              <w:t>67 asmenys</w:t>
            </w:r>
          </w:p>
          <w:p w:rsidR="00633B07" w:rsidRDefault="00633B07" w:rsidP="00A93A78">
            <w:pPr>
              <w:spacing w:line="360" w:lineRule="auto"/>
              <w:ind w:right="-900"/>
              <w:jc w:val="both"/>
              <w:rPr>
                <w:sz w:val="20"/>
                <w:szCs w:val="20"/>
              </w:rPr>
            </w:pPr>
            <w:r>
              <w:rPr>
                <w:sz w:val="20"/>
                <w:szCs w:val="20"/>
              </w:rPr>
              <w:t>(28 moterys</w:t>
            </w:r>
          </w:p>
          <w:p w:rsidR="00633B07" w:rsidRPr="002740B5" w:rsidRDefault="00633B07" w:rsidP="00A93A78">
            <w:pPr>
              <w:spacing w:line="360" w:lineRule="auto"/>
              <w:ind w:right="-900"/>
              <w:jc w:val="both"/>
              <w:rPr>
                <w:sz w:val="20"/>
                <w:szCs w:val="20"/>
              </w:rPr>
            </w:pPr>
            <w:r>
              <w:rPr>
                <w:sz w:val="20"/>
                <w:szCs w:val="20"/>
              </w:rPr>
              <w:t>ir 39 vyrai)</w:t>
            </w:r>
          </w:p>
        </w:tc>
      </w:tr>
      <w:tr w:rsidR="00633B07" w:rsidRPr="002740B5" w:rsidTr="00A6055E">
        <w:trPr>
          <w:trHeight w:val="347"/>
        </w:trPr>
        <w:tc>
          <w:tcPr>
            <w:tcW w:w="446" w:type="dxa"/>
            <w:vMerge/>
            <w:tcBorders>
              <w:top w:val="nil"/>
            </w:tcBorders>
          </w:tcPr>
          <w:p w:rsidR="00633B07" w:rsidRPr="002740B5" w:rsidRDefault="00633B07" w:rsidP="00A93A78">
            <w:pPr>
              <w:spacing w:line="360" w:lineRule="auto"/>
              <w:ind w:right="-900"/>
              <w:jc w:val="both"/>
              <w:rPr>
                <w:sz w:val="20"/>
                <w:szCs w:val="20"/>
              </w:rPr>
            </w:pPr>
          </w:p>
        </w:tc>
        <w:tc>
          <w:tcPr>
            <w:tcW w:w="2540" w:type="dxa"/>
            <w:vMerge/>
            <w:tcBorders>
              <w:top w:val="nil"/>
            </w:tcBorders>
          </w:tcPr>
          <w:p w:rsidR="00633B07" w:rsidRPr="002740B5" w:rsidRDefault="00633B07" w:rsidP="00A93A78">
            <w:pPr>
              <w:spacing w:line="360" w:lineRule="auto"/>
              <w:ind w:right="-900"/>
              <w:jc w:val="both"/>
              <w:rPr>
                <w:sz w:val="20"/>
                <w:szCs w:val="20"/>
              </w:rPr>
            </w:pPr>
          </w:p>
        </w:tc>
        <w:tc>
          <w:tcPr>
            <w:tcW w:w="1819" w:type="dxa"/>
          </w:tcPr>
          <w:p w:rsidR="00633B07" w:rsidRPr="002740B5" w:rsidRDefault="00633B07" w:rsidP="00A93A78">
            <w:pPr>
              <w:spacing w:line="360" w:lineRule="auto"/>
              <w:ind w:right="-900"/>
              <w:jc w:val="both"/>
              <w:rPr>
                <w:sz w:val="20"/>
                <w:szCs w:val="20"/>
              </w:rPr>
            </w:pPr>
            <w:r w:rsidRPr="002740B5">
              <w:rPr>
                <w:sz w:val="20"/>
                <w:szCs w:val="20"/>
              </w:rPr>
              <w:t>Maisto bankas</w:t>
            </w:r>
          </w:p>
        </w:tc>
        <w:tc>
          <w:tcPr>
            <w:tcW w:w="1252" w:type="dxa"/>
          </w:tcPr>
          <w:p w:rsidR="00633B07" w:rsidRPr="002740B5" w:rsidRDefault="00633B07" w:rsidP="00E85062">
            <w:pPr>
              <w:spacing w:line="360" w:lineRule="auto"/>
              <w:ind w:right="-900"/>
              <w:jc w:val="both"/>
              <w:rPr>
                <w:sz w:val="20"/>
                <w:szCs w:val="20"/>
              </w:rPr>
            </w:pPr>
            <w:r w:rsidRPr="002740B5">
              <w:rPr>
                <w:sz w:val="20"/>
                <w:szCs w:val="20"/>
              </w:rPr>
              <w:t>326 asmenų</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220 asmenų</w:t>
            </w:r>
          </w:p>
        </w:tc>
        <w:tc>
          <w:tcPr>
            <w:tcW w:w="1258" w:type="dxa"/>
          </w:tcPr>
          <w:p w:rsidR="00633B07" w:rsidRPr="002740B5" w:rsidRDefault="00633B07" w:rsidP="00A93A78">
            <w:pPr>
              <w:spacing w:line="360" w:lineRule="auto"/>
              <w:ind w:right="-900"/>
              <w:jc w:val="both"/>
              <w:rPr>
                <w:sz w:val="20"/>
                <w:szCs w:val="20"/>
              </w:rPr>
            </w:pPr>
            <w:r w:rsidRPr="002740B5">
              <w:rPr>
                <w:sz w:val="20"/>
                <w:szCs w:val="20"/>
              </w:rPr>
              <w:t>197 asmenys</w:t>
            </w:r>
          </w:p>
        </w:tc>
        <w:tc>
          <w:tcPr>
            <w:tcW w:w="1281" w:type="dxa"/>
          </w:tcPr>
          <w:p w:rsidR="00633B07" w:rsidRPr="002740B5" w:rsidRDefault="00633B07" w:rsidP="00A93A78">
            <w:pPr>
              <w:spacing w:line="360" w:lineRule="auto"/>
              <w:ind w:right="-900"/>
              <w:jc w:val="both"/>
              <w:rPr>
                <w:sz w:val="20"/>
                <w:szCs w:val="20"/>
              </w:rPr>
            </w:pPr>
            <w:r>
              <w:rPr>
                <w:sz w:val="20"/>
                <w:szCs w:val="20"/>
              </w:rPr>
              <w:t>206 asmenys</w:t>
            </w: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4.</w:t>
            </w:r>
          </w:p>
        </w:tc>
        <w:tc>
          <w:tcPr>
            <w:tcW w:w="2540" w:type="dxa"/>
          </w:tcPr>
          <w:p w:rsidR="00633B07" w:rsidRPr="002740B5" w:rsidRDefault="00633B07" w:rsidP="00A93A78">
            <w:pPr>
              <w:spacing w:line="360" w:lineRule="auto"/>
              <w:jc w:val="both"/>
              <w:rPr>
                <w:sz w:val="20"/>
                <w:szCs w:val="20"/>
              </w:rPr>
            </w:pPr>
            <w:r w:rsidRPr="002740B5">
              <w:rPr>
                <w:sz w:val="20"/>
                <w:szCs w:val="20"/>
              </w:rPr>
              <w:t xml:space="preserve">Pagėgių vaikų globos namai </w:t>
            </w:r>
          </w:p>
        </w:tc>
        <w:tc>
          <w:tcPr>
            <w:tcW w:w="1819" w:type="dxa"/>
          </w:tcPr>
          <w:p w:rsidR="00633B07" w:rsidRPr="002740B5" w:rsidRDefault="00633B07" w:rsidP="00A93A78">
            <w:pPr>
              <w:spacing w:line="360" w:lineRule="auto"/>
              <w:ind w:right="-108"/>
              <w:jc w:val="both"/>
              <w:rPr>
                <w:sz w:val="20"/>
                <w:szCs w:val="20"/>
              </w:rPr>
            </w:pPr>
            <w:r w:rsidRPr="002740B5">
              <w:rPr>
                <w:sz w:val="20"/>
                <w:szCs w:val="20"/>
              </w:rPr>
              <w:t>Ilgalaikė/trumpalaikė socialinė paslauga</w:t>
            </w:r>
          </w:p>
        </w:tc>
        <w:tc>
          <w:tcPr>
            <w:tcW w:w="1252" w:type="dxa"/>
          </w:tcPr>
          <w:p w:rsidR="00633B07" w:rsidRPr="002740B5" w:rsidRDefault="00633B07" w:rsidP="00965311">
            <w:pPr>
              <w:spacing w:line="360" w:lineRule="auto"/>
              <w:jc w:val="both"/>
              <w:rPr>
                <w:sz w:val="20"/>
                <w:szCs w:val="20"/>
              </w:rPr>
            </w:pPr>
            <w:r w:rsidRPr="002740B5">
              <w:rPr>
                <w:sz w:val="20"/>
                <w:szCs w:val="20"/>
              </w:rPr>
              <w:t>Per metus atvyko – 5,  išvyko – 9.</w:t>
            </w:r>
          </w:p>
          <w:p w:rsidR="00633B07" w:rsidRPr="002740B5" w:rsidRDefault="00633B07" w:rsidP="00965311">
            <w:pPr>
              <w:spacing w:line="360" w:lineRule="auto"/>
              <w:jc w:val="both"/>
              <w:rPr>
                <w:sz w:val="20"/>
                <w:szCs w:val="20"/>
              </w:rPr>
            </w:pPr>
            <w:r w:rsidRPr="002740B5">
              <w:rPr>
                <w:sz w:val="20"/>
                <w:szCs w:val="20"/>
              </w:rPr>
              <w:t>36 vaikai mokosi, 3 ikimokykli-</w:t>
            </w:r>
          </w:p>
          <w:p w:rsidR="00633B07" w:rsidRPr="002740B5" w:rsidRDefault="00633B07" w:rsidP="00965311">
            <w:pPr>
              <w:spacing w:line="360" w:lineRule="auto"/>
              <w:jc w:val="both"/>
              <w:rPr>
                <w:sz w:val="20"/>
                <w:szCs w:val="20"/>
              </w:rPr>
            </w:pPr>
            <w:r w:rsidRPr="002740B5">
              <w:rPr>
                <w:sz w:val="20"/>
                <w:szCs w:val="20"/>
              </w:rPr>
              <w:t>nio amžiaus vaikai.</w:t>
            </w:r>
          </w:p>
        </w:tc>
        <w:tc>
          <w:tcPr>
            <w:tcW w:w="1258" w:type="dxa"/>
          </w:tcPr>
          <w:p w:rsidR="00633B07" w:rsidRPr="002740B5" w:rsidRDefault="00633B07" w:rsidP="00965311">
            <w:pPr>
              <w:spacing w:line="360" w:lineRule="auto"/>
              <w:ind w:right="-900"/>
              <w:jc w:val="both"/>
              <w:rPr>
                <w:sz w:val="20"/>
                <w:szCs w:val="20"/>
              </w:rPr>
            </w:pPr>
            <w:r w:rsidRPr="002740B5">
              <w:rPr>
                <w:sz w:val="20"/>
                <w:szCs w:val="20"/>
              </w:rPr>
              <w:t xml:space="preserve">27 vaikai </w:t>
            </w:r>
          </w:p>
          <w:p w:rsidR="00633B07" w:rsidRPr="002740B5" w:rsidRDefault="00633B07" w:rsidP="00965311">
            <w:pPr>
              <w:spacing w:line="360" w:lineRule="auto"/>
              <w:ind w:right="-900"/>
              <w:jc w:val="both"/>
              <w:rPr>
                <w:sz w:val="20"/>
                <w:szCs w:val="20"/>
              </w:rPr>
            </w:pPr>
            <w:r w:rsidRPr="002740B5">
              <w:rPr>
                <w:sz w:val="20"/>
                <w:szCs w:val="20"/>
              </w:rPr>
              <w:t>2016-01-01</w:t>
            </w:r>
          </w:p>
          <w:p w:rsidR="00633B07" w:rsidRPr="002740B5" w:rsidRDefault="00633B07" w:rsidP="00965311">
            <w:pPr>
              <w:spacing w:line="360" w:lineRule="auto"/>
              <w:ind w:right="-900"/>
              <w:jc w:val="both"/>
              <w:rPr>
                <w:sz w:val="20"/>
                <w:szCs w:val="20"/>
              </w:rPr>
            </w:pPr>
            <w:r w:rsidRPr="002740B5">
              <w:rPr>
                <w:sz w:val="20"/>
                <w:szCs w:val="20"/>
              </w:rPr>
              <w:t xml:space="preserve">Per metus </w:t>
            </w:r>
          </w:p>
          <w:p w:rsidR="00633B07" w:rsidRPr="002740B5" w:rsidRDefault="00633B07" w:rsidP="00965311">
            <w:pPr>
              <w:spacing w:line="360" w:lineRule="auto"/>
              <w:ind w:right="-900"/>
              <w:jc w:val="both"/>
              <w:rPr>
                <w:sz w:val="20"/>
                <w:szCs w:val="20"/>
              </w:rPr>
            </w:pPr>
            <w:r w:rsidRPr="002740B5">
              <w:rPr>
                <w:sz w:val="20"/>
                <w:szCs w:val="20"/>
              </w:rPr>
              <w:t xml:space="preserve">15 vaikų </w:t>
            </w:r>
          </w:p>
          <w:p w:rsidR="00633B07" w:rsidRPr="002740B5" w:rsidRDefault="00633B07" w:rsidP="00965311">
            <w:pPr>
              <w:spacing w:line="360" w:lineRule="auto"/>
              <w:ind w:right="-900"/>
              <w:jc w:val="both"/>
              <w:rPr>
                <w:sz w:val="20"/>
                <w:szCs w:val="20"/>
              </w:rPr>
            </w:pPr>
            <w:r w:rsidRPr="002740B5">
              <w:rPr>
                <w:sz w:val="20"/>
                <w:szCs w:val="20"/>
              </w:rPr>
              <w:t>nutrauktos socialinės paslaugos</w:t>
            </w:r>
          </w:p>
          <w:p w:rsidR="00633B07" w:rsidRPr="002740B5" w:rsidRDefault="00633B07" w:rsidP="00965311">
            <w:pPr>
              <w:spacing w:line="360" w:lineRule="auto"/>
              <w:ind w:right="-900"/>
              <w:jc w:val="both"/>
              <w:rPr>
                <w:sz w:val="20"/>
                <w:szCs w:val="20"/>
              </w:rPr>
            </w:pPr>
            <w:r w:rsidRPr="002740B5">
              <w:rPr>
                <w:sz w:val="20"/>
                <w:szCs w:val="20"/>
              </w:rPr>
              <w:t xml:space="preserve">25 </w:t>
            </w:r>
          </w:p>
          <w:p w:rsidR="00633B07" w:rsidRPr="002740B5" w:rsidRDefault="00633B07" w:rsidP="00965311">
            <w:pPr>
              <w:spacing w:line="360" w:lineRule="auto"/>
              <w:ind w:right="-900"/>
              <w:jc w:val="both"/>
              <w:rPr>
                <w:sz w:val="20"/>
                <w:szCs w:val="20"/>
              </w:rPr>
            </w:pPr>
            <w:r w:rsidRPr="002740B5">
              <w:rPr>
                <w:sz w:val="20"/>
                <w:szCs w:val="20"/>
              </w:rPr>
              <w:t xml:space="preserve">vaikai mokosi, </w:t>
            </w:r>
          </w:p>
          <w:p w:rsidR="00633B07" w:rsidRPr="002740B5" w:rsidRDefault="00633B07" w:rsidP="00965311">
            <w:pPr>
              <w:spacing w:line="360" w:lineRule="auto"/>
              <w:ind w:right="-900"/>
              <w:jc w:val="both"/>
              <w:rPr>
                <w:sz w:val="20"/>
                <w:szCs w:val="20"/>
              </w:rPr>
            </w:pPr>
            <w:r w:rsidRPr="002740B5">
              <w:rPr>
                <w:sz w:val="20"/>
                <w:szCs w:val="20"/>
              </w:rPr>
              <w:t xml:space="preserve">2 vaikai </w:t>
            </w:r>
          </w:p>
          <w:p w:rsidR="00633B07" w:rsidRPr="002740B5" w:rsidRDefault="00633B07" w:rsidP="00965311">
            <w:pPr>
              <w:spacing w:line="360" w:lineRule="auto"/>
              <w:ind w:right="-900"/>
              <w:jc w:val="both"/>
              <w:rPr>
                <w:sz w:val="20"/>
                <w:szCs w:val="20"/>
              </w:rPr>
            </w:pPr>
            <w:r w:rsidRPr="002740B5">
              <w:rPr>
                <w:sz w:val="20"/>
                <w:szCs w:val="20"/>
              </w:rPr>
              <w:t>ikimokyklinio</w:t>
            </w:r>
          </w:p>
          <w:p w:rsidR="00633B07" w:rsidRPr="002740B5" w:rsidRDefault="00633B07" w:rsidP="00965311">
            <w:pPr>
              <w:spacing w:line="360" w:lineRule="auto"/>
              <w:jc w:val="both"/>
              <w:rPr>
                <w:sz w:val="20"/>
                <w:szCs w:val="20"/>
              </w:rPr>
            </w:pPr>
            <w:r w:rsidRPr="002740B5">
              <w:rPr>
                <w:sz w:val="20"/>
                <w:szCs w:val="20"/>
              </w:rPr>
              <w:t xml:space="preserve"> amžiaus</w:t>
            </w:r>
          </w:p>
        </w:tc>
        <w:tc>
          <w:tcPr>
            <w:tcW w:w="1258" w:type="dxa"/>
          </w:tcPr>
          <w:p w:rsidR="00633B07" w:rsidRPr="002740B5" w:rsidRDefault="00633B07" w:rsidP="00965311">
            <w:pPr>
              <w:spacing w:line="360" w:lineRule="auto"/>
              <w:ind w:right="-900"/>
              <w:jc w:val="both"/>
              <w:rPr>
                <w:sz w:val="20"/>
                <w:szCs w:val="20"/>
              </w:rPr>
            </w:pPr>
            <w:r w:rsidRPr="002740B5">
              <w:rPr>
                <w:sz w:val="20"/>
                <w:szCs w:val="20"/>
              </w:rPr>
              <w:t>28 vaikai</w:t>
            </w:r>
          </w:p>
          <w:p w:rsidR="00633B07" w:rsidRPr="002740B5" w:rsidRDefault="00633B07" w:rsidP="00965311">
            <w:pPr>
              <w:spacing w:line="360" w:lineRule="auto"/>
              <w:ind w:right="-900"/>
              <w:jc w:val="both"/>
              <w:rPr>
                <w:sz w:val="20"/>
                <w:szCs w:val="20"/>
              </w:rPr>
            </w:pPr>
            <w:r w:rsidRPr="002740B5">
              <w:rPr>
                <w:sz w:val="20"/>
                <w:szCs w:val="20"/>
              </w:rPr>
              <w:t>(2017-01-01)</w:t>
            </w:r>
          </w:p>
          <w:p w:rsidR="00633B07" w:rsidRPr="002740B5" w:rsidRDefault="00633B07" w:rsidP="00965311">
            <w:pPr>
              <w:spacing w:line="360" w:lineRule="auto"/>
              <w:ind w:right="-900"/>
              <w:jc w:val="both"/>
              <w:rPr>
                <w:sz w:val="20"/>
                <w:szCs w:val="20"/>
              </w:rPr>
            </w:pPr>
            <w:r w:rsidRPr="002740B5">
              <w:rPr>
                <w:sz w:val="20"/>
                <w:szCs w:val="20"/>
              </w:rPr>
              <w:t xml:space="preserve">Per metus </w:t>
            </w:r>
          </w:p>
          <w:p w:rsidR="00633B07" w:rsidRPr="002740B5" w:rsidRDefault="00633B07" w:rsidP="00965311">
            <w:pPr>
              <w:spacing w:line="360" w:lineRule="auto"/>
              <w:ind w:right="-900"/>
              <w:jc w:val="both"/>
              <w:rPr>
                <w:sz w:val="20"/>
                <w:szCs w:val="20"/>
              </w:rPr>
            </w:pPr>
            <w:r w:rsidRPr="002740B5">
              <w:rPr>
                <w:sz w:val="20"/>
                <w:szCs w:val="20"/>
              </w:rPr>
              <w:t xml:space="preserve">atvyko13 </w:t>
            </w:r>
          </w:p>
          <w:p w:rsidR="00633B07" w:rsidRPr="002740B5" w:rsidRDefault="00633B07" w:rsidP="00965311">
            <w:pPr>
              <w:spacing w:line="360" w:lineRule="auto"/>
              <w:ind w:right="-900"/>
              <w:jc w:val="both"/>
              <w:rPr>
                <w:sz w:val="20"/>
                <w:szCs w:val="20"/>
              </w:rPr>
            </w:pPr>
            <w:r w:rsidRPr="002740B5">
              <w:rPr>
                <w:sz w:val="20"/>
                <w:szCs w:val="20"/>
              </w:rPr>
              <w:t xml:space="preserve">vaikų, </w:t>
            </w:r>
          </w:p>
          <w:p w:rsidR="00633B07" w:rsidRPr="002740B5" w:rsidRDefault="00633B07" w:rsidP="00965311">
            <w:pPr>
              <w:spacing w:line="360" w:lineRule="auto"/>
              <w:ind w:right="-900"/>
              <w:jc w:val="both"/>
              <w:rPr>
                <w:sz w:val="20"/>
                <w:szCs w:val="20"/>
              </w:rPr>
            </w:pPr>
            <w:r w:rsidRPr="002740B5">
              <w:rPr>
                <w:sz w:val="20"/>
                <w:szCs w:val="20"/>
              </w:rPr>
              <w:t>išvyko 12</w:t>
            </w:r>
          </w:p>
          <w:p w:rsidR="00633B07" w:rsidRPr="002740B5" w:rsidRDefault="00633B07" w:rsidP="00965311">
            <w:pPr>
              <w:spacing w:line="360" w:lineRule="auto"/>
              <w:ind w:right="-900"/>
              <w:jc w:val="both"/>
              <w:rPr>
                <w:sz w:val="20"/>
                <w:szCs w:val="20"/>
              </w:rPr>
            </w:pPr>
            <w:r w:rsidRPr="002740B5">
              <w:rPr>
                <w:sz w:val="20"/>
                <w:szCs w:val="20"/>
              </w:rPr>
              <w:t>vaikų</w:t>
            </w:r>
          </w:p>
          <w:p w:rsidR="00633B07" w:rsidRPr="002740B5" w:rsidRDefault="00633B07" w:rsidP="00965311">
            <w:pPr>
              <w:spacing w:line="360" w:lineRule="auto"/>
              <w:rPr>
                <w:sz w:val="20"/>
                <w:szCs w:val="20"/>
              </w:rPr>
            </w:pPr>
          </w:p>
          <w:p w:rsidR="00633B07" w:rsidRPr="002740B5" w:rsidRDefault="00633B07" w:rsidP="00A93A78">
            <w:pPr>
              <w:spacing w:line="360" w:lineRule="auto"/>
              <w:ind w:right="-900"/>
              <w:jc w:val="both"/>
              <w:rPr>
                <w:sz w:val="20"/>
                <w:szCs w:val="20"/>
              </w:rPr>
            </w:pPr>
          </w:p>
        </w:tc>
        <w:tc>
          <w:tcPr>
            <w:tcW w:w="1281" w:type="dxa"/>
          </w:tcPr>
          <w:p w:rsidR="00633B07" w:rsidRPr="002740B5" w:rsidRDefault="00633B07" w:rsidP="00A93A78">
            <w:pPr>
              <w:spacing w:line="360" w:lineRule="auto"/>
              <w:rPr>
                <w:sz w:val="20"/>
                <w:szCs w:val="20"/>
              </w:rPr>
            </w:pPr>
            <w:r>
              <w:rPr>
                <w:sz w:val="20"/>
                <w:szCs w:val="20"/>
              </w:rPr>
              <w:t>28 vaikai</w:t>
            </w:r>
          </w:p>
          <w:p w:rsidR="00633B07" w:rsidRDefault="00633B07" w:rsidP="00A93A78">
            <w:pPr>
              <w:spacing w:line="360" w:lineRule="auto"/>
              <w:rPr>
                <w:sz w:val="20"/>
                <w:szCs w:val="20"/>
              </w:rPr>
            </w:pPr>
            <w:r>
              <w:rPr>
                <w:sz w:val="20"/>
                <w:szCs w:val="20"/>
              </w:rPr>
              <w:t>2018-01-01</w:t>
            </w:r>
          </w:p>
          <w:p w:rsidR="00633B07" w:rsidRPr="002740B5" w:rsidRDefault="00633B07" w:rsidP="00C36D2E">
            <w:pPr>
              <w:spacing w:line="360" w:lineRule="auto"/>
              <w:ind w:right="-900"/>
              <w:jc w:val="both"/>
              <w:rPr>
                <w:sz w:val="20"/>
                <w:szCs w:val="20"/>
              </w:rPr>
            </w:pPr>
            <w:r w:rsidRPr="002740B5">
              <w:rPr>
                <w:sz w:val="20"/>
                <w:szCs w:val="20"/>
              </w:rPr>
              <w:t xml:space="preserve">Per metus </w:t>
            </w:r>
          </w:p>
          <w:p w:rsidR="00633B07" w:rsidRPr="002740B5" w:rsidRDefault="00633B07" w:rsidP="00C36D2E">
            <w:pPr>
              <w:spacing w:line="360" w:lineRule="auto"/>
              <w:ind w:right="-900"/>
              <w:jc w:val="both"/>
              <w:rPr>
                <w:sz w:val="20"/>
                <w:szCs w:val="20"/>
              </w:rPr>
            </w:pPr>
            <w:r>
              <w:rPr>
                <w:sz w:val="20"/>
                <w:szCs w:val="20"/>
              </w:rPr>
              <w:t>atvyko11</w:t>
            </w:r>
            <w:r w:rsidRPr="002740B5">
              <w:rPr>
                <w:sz w:val="20"/>
                <w:szCs w:val="20"/>
              </w:rPr>
              <w:t xml:space="preserve"> </w:t>
            </w:r>
          </w:p>
          <w:p w:rsidR="00633B07" w:rsidRPr="002740B5" w:rsidRDefault="00633B07" w:rsidP="00C36D2E">
            <w:pPr>
              <w:spacing w:line="360" w:lineRule="auto"/>
              <w:ind w:right="-900"/>
              <w:jc w:val="both"/>
              <w:rPr>
                <w:sz w:val="20"/>
                <w:szCs w:val="20"/>
              </w:rPr>
            </w:pPr>
            <w:r w:rsidRPr="002740B5">
              <w:rPr>
                <w:sz w:val="20"/>
                <w:szCs w:val="20"/>
              </w:rPr>
              <w:t xml:space="preserve">vaikų, </w:t>
            </w:r>
          </w:p>
          <w:p w:rsidR="00633B07" w:rsidRPr="002740B5" w:rsidRDefault="00633B07" w:rsidP="00C36D2E">
            <w:pPr>
              <w:spacing w:line="360" w:lineRule="auto"/>
              <w:ind w:right="-900"/>
              <w:jc w:val="both"/>
              <w:rPr>
                <w:sz w:val="20"/>
                <w:szCs w:val="20"/>
              </w:rPr>
            </w:pPr>
            <w:r w:rsidRPr="002740B5">
              <w:rPr>
                <w:sz w:val="20"/>
                <w:szCs w:val="20"/>
              </w:rPr>
              <w:t>išvyko</w:t>
            </w:r>
            <w:r>
              <w:rPr>
                <w:sz w:val="20"/>
                <w:szCs w:val="20"/>
              </w:rPr>
              <w:t xml:space="preserve"> 8</w:t>
            </w:r>
          </w:p>
          <w:p w:rsidR="00633B07" w:rsidRPr="002740B5" w:rsidRDefault="00633B07" w:rsidP="00C36D2E">
            <w:pPr>
              <w:spacing w:line="360" w:lineRule="auto"/>
              <w:ind w:right="-900"/>
              <w:jc w:val="both"/>
              <w:rPr>
                <w:sz w:val="20"/>
                <w:szCs w:val="20"/>
              </w:rPr>
            </w:pPr>
            <w:r>
              <w:rPr>
                <w:sz w:val="20"/>
                <w:szCs w:val="20"/>
              </w:rPr>
              <w:t>vaikai</w:t>
            </w:r>
          </w:p>
          <w:p w:rsidR="00633B07" w:rsidRPr="002740B5" w:rsidRDefault="00633B07" w:rsidP="00C36D2E">
            <w:pPr>
              <w:spacing w:line="360" w:lineRule="auto"/>
              <w:rPr>
                <w:sz w:val="20"/>
                <w:szCs w:val="20"/>
              </w:rPr>
            </w:pPr>
          </w:p>
          <w:p w:rsidR="00633B07" w:rsidRPr="002740B5" w:rsidRDefault="00633B07" w:rsidP="00A93A78">
            <w:pPr>
              <w:spacing w:line="360" w:lineRule="auto"/>
              <w:rPr>
                <w:sz w:val="20"/>
                <w:szCs w:val="20"/>
              </w:rPr>
            </w:pPr>
          </w:p>
        </w:tc>
      </w:tr>
      <w:tr w:rsidR="00633B07" w:rsidRPr="002740B5">
        <w:tc>
          <w:tcPr>
            <w:tcW w:w="446" w:type="dxa"/>
          </w:tcPr>
          <w:p w:rsidR="00633B07" w:rsidRPr="002740B5" w:rsidRDefault="00633B07" w:rsidP="00A93A78">
            <w:pPr>
              <w:spacing w:line="360" w:lineRule="auto"/>
              <w:ind w:right="-900"/>
              <w:jc w:val="both"/>
              <w:rPr>
                <w:sz w:val="20"/>
                <w:szCs w:val="20"/>
              </w:rPr>
            </w:pPr>
            <w:r w:rsidRPr="002740B5">
              <w:rPr>
                <w:sz w:val="20"/>
                <w:szCs w:val="20"/>
              </w:rPr>
              <w:t>5.</w:t>
            </w:r>
          </w:p>
        </w:tc>
        <w:tc>
          <w:tcPr>
            <w:tcW w:w="2540" w:type="dxa"/>
          </w:tcPr>
          <w:p w:rsidR="00633B07" w:rsidRPr="002740B5" w:rsidRDefault="00633B07" w:rsidP="00A93A78">
            <w:pPr>
              <w:spacing w:line="360" w:lineRule="auto"/>
              <w:ind w:right="-900"/>
              <w:jc w:val="both"/>
              <w:rPr>
                <w:sz w:val="20"/>
                <w:szCs w:val="20"/>
              </w:rPr>
            </w:pPr>
            <w:r w:rsidRPr="002740B5">
              <w:rPr>
                <w:sz w:val="20"/>
                <w:szCs w:val="20"/>
              </w:rPr>
              <w:t>Pagėgių savivaldybės</w:t>
            </w:r>
          </w:p>
          <w:p w:rsidR="00633B07" w:rsidRPr="002740B5" w:rsidRDefault="00633B07" w:rsidP="00A93A78">
            <w:pPr>
              <w:spacing w:line="360" w:lineRule="auto"/>
              <w:ind w:right="-900"/>
              <w:jc w:val="both"/>
              <w:rPr>
                <w:sz w:val="20"/>
                <w:szCs w:val="20"/>
              </w:rPr>
            </w:pPr>
            <w:r w:rsidRPr="002740B5">
              <w:rPr>
                <w:sz w:val="20"/>
                <w:szCs w:val="20"/>
              </w:rPr>
              <w:t xml:space="preserve">Neįgaliųjų </w:t>
            </w:r>
          </w:p>
          <w:p w:rsidR="00633B07" w:rsidRPr="002740B5" w:rsidRDefault="00633B07" w:rsidP="00A93A78">
            <w:pPr>
              <w:spacing w:line="360" w:lineRule="auto"/>
              <w:ind w:right="-900"/>
              <w:jc w:val="both"/>
              <w:rPr>
                <w:sz w:val="20"/>
                <w:szCs w:val="20"/>
              </w:rPr>
            </w:pPr>
            <w:r w:rsidRPr="002740B5">
              <w:rPr>
                <w:sz w:val="20"/>
                <w:szCs w:val="20"/>
              </w:rPr>
              <w:t>draugija</w:t>
            </w:r>
          </w:p>
        </w:tc>
        <w:tc>
          <w:tcPr>
            <w:tcW w:w="1819" w:type="dxa"/>
          </w:tcPr>
          <w:p w:rsidR="00633B07" w:rsidRPr="002740B5" w:rsidRDefault="00633B07" w:rsidP="00A93A78">
            <w:pPr>
              <w:spacing w:line="360" w:lineRule="auto"/>
              <w:ind w:right="-900"/>
              <w:jc w:val="both"/>
              <w:rPr>
                <w:sz w:val="20"/>
                <w:szCs w:val="20"/>
              </w:rPr>
            </w:pPr>
            <w:r w:rsidRPr="002740B5">
              <w:rPr>
                <w:sz w:val="20"/>
                <w:szCs w:val="20"/>
              </w:rPr>
              <w:t xml:space="preserve">Teikiamos </w:t>
            </w:r>
          </w:p>
          <w:p w:rsidR="00633B07" w:rsidRPr="002740B5" w:rsidRDefault="00633B07" w:rsidP="00A93A78">
            <w:pPr>
              <w:spacing w:line="360" w:lineRule="auto"/>
              <w:ind w:right="-900"/>
              <w:jc w:val="both"/>
              <w:rPr>
                <w:sz w:val="20"/>
                <w:szCs w:val="20"/>
              </w:rPr>
            </w:pPr>
            <w:r w:rsidRPr="002740B5">
              <w:rPr>
                <w:sz w:val="20"/>
                <w:szCs w:val="20"/>
              </w:rPr>
              <w:t xml:space="preserve">bendrosios </w:t>
            </w:r>
          </w:p>
          <w:p w:rsidR="00633B07" w:rsidRPr="002740B5" w:rsidRDefault="00633B07" w:rsidP="00A93A78">
            <w:pPr>
              <w:spacing w:line="360" w:lineRule="auto"/>
              <w:ind w:right="-900"/>
              <w:jc w:val="both"/>
              <w:rPr>
                <w:sz w:val="20"/>
                <w:szCs w:val="20"/>
              </w:rPr>
            </w:pPr>
            <w:r w:rsidRPr="002740B5">
              <w:rPr>
                <w:sz w:val="20"/>
                <w:szCs w:val="20"/>
              </w:rPr>
              <w:t xml:space="preserve">socialinės paslaugos, </w:t>
            </w:r>
          </w:p>
          <w:p w:rsidR="00633B07" w:rsidRPr="002740B5" w:rsidRDefault="00633B07" w:rsidP="00A93A78">
            <w:pPr>
              <w:spacing w:line="360" w:lineRule="auto"/>
              <w:ind w:right="-900"/>
              <w:jc w:val="both"/>
              <w:rPr>
                <w:sz w:val="20"/>
                <w:szCs w:val="20"/>
              </w:rPr>
            </w:pPr>
            <w:r w:rsidRPr="002740B5">
              <w:rPr>
                <w:sz w:val="20"/>
                <w:szCs w:val="20"/>
              </w:rPr>
              <w:t xml:space="preserve">skalbimo, dušo, </w:t>
            </w:r>
          </w:p>
          <w:p w:rsidR="00633B07" w:rsidRPr="002740B5" w:rsidRDefault="00633B07" w:rsidP="00A93A78">
            <w:pPr>
              <w:spacing w:line="360" w:lineRule="auto"/>
              <w:ind w:right="-900"/>
              <w:jc w:val="both"/>
              <w:rPr>
                <w:sz w:val="20"/>
                <w:szCs w:val="20"/>
              </w:rPr>
            </w:pPr>
            <w:r w:rsidRPr="002740B5">
              <w:rPr>
                <w:sz w:val="20"/>
                <w:szCs w:val="20"/>
              </w:rPr>
              <w:t xml:space="preserve">darbinio </w:t>
            </w:r>
          </w:p>
          <w:p w:rsidR="00633B07" w:rsidRPr="002740B5" w:rsidRDefault="00633B07" w:rsidP="00A93A78">
            <w:pPr>
              <w:spacing w:line="360" w:lineRule="auto"/>
              <w:ind w:right="-900"/>
              <w:jc w:val="both"/>
              <w:rPr>
                <w:sz w:val="20"/>
                <w:szCs w:val="20"/>
              </w:rPr>
            </w:pPr>
            <w:r w:rsidRPr="002740B5">
              <w:rPr>
                <w:sz w:val="20"/>
                <w:szCs w:val="20"/>
              </w:rPr>
              <w:t>užimtumo ir kt.</w:t>
            </w:r>
          </w:p>
          <w:p w:rsidR="00633B07" w:rsidRPr="002740B5" w:rsidRDefault="00633B07" w:rsidP="00A93A78">
            <w:pPr>
              <w:spacing w:line="360" w:lineRule="auto"/>
              <w:ind w:right="-900"/>
              <w:jc w:val="both"/>
              <w:rPr>
                <w:sz w:val="20"/>
                <w:szCs w:val="20"/>
              </w:rPr>
            </w:pPr>
            <w:r w:rsidRPr="002740B5">
              <w:rPr>
                <w:sz w:val="20"/>
                <w:szCs w:val="20"/>
              </w:rPr>
              <w:t xml:space="preserve"> paslaugos</w:t>
            </w:r>
          </w:p>
        </w:tc>
        <w:tc>
          <w:tcPr>
            <w:tcW w:w="1252" w:type="dxa"/>
          </w:tcPr>
          <w:p w:rsidR="00633B07" w:rsidRPr="002740B5" w:rsidRDefault="00633B07" w:rsidP="00965311">
            <w:pPr>
              <w:spacing w:line="360" w:lineRule="auto"/>
              <w:ind w:right="-900"/>
              <w:jc w:val="both"/>
              <w:rPr>
                <w:sz w:val="20"/>
                <w:szCs w:val="20"/>
              </w:rPr>
            </w:pPr>
            <w:r w:rsidRPr="002740B5">
              <w:rPr>
                <w:sz w:val="20"/>
                <w:szCs w:val="20"/>
              </w:rPr>
              <w:t xml:space="preserve">395 asmenys </w:t>
            </w:r>
          </w:p>
          <w:p w:rsidR="00633B07" w:rsidRPr="002740B5" w:rsidRDefault="00633B07" w:rsidP="00965311">
            <w:pPr>
              <w:spacing w:line="360" w:lineRule="auto"/>
              <w:ind w:right="-900"/>
              <w:jc w:val="both"/>
              <w:rPr>
                <w:sz w:val="20"/>
                <w:szCs w:val="20"/>
              </w:rPr>
            </w:pPr>
            <w:r w:rsidRPr="002740B5">
              <w:rPr>
                <w:sz w:val="20"/>
                <w:szCs w:val="20"/>
              </w:rPr>
              <w:t>Vaikų su</w:t>
            </w:r>
          </w:p>
          <w:p w:rsidR="00633B07" w:rsidRPr="002740B5" w:rsidRDefault="00633B07" w:rsidP="00965311">
            <w:pPr>
              <w:spacing w:line="360" w:lineRule="auto"/>
              <w:ind w:right="-900"/>
              <w:jc w:val="both"/>
              <w:rPr>
                <w:sz w:val="20"/>
                <w:szCs w:val="20"/>
              </w:rPr>
            </w:pPr>
            <w:r w:rsidRPr="002740B5">
              <w:rPr>
                <w:sz w:val="20"/>
                <w:szCs w:val="20"/>
              </w:rPr>
              <w:t xml:space="preserve"> negalia </w:t>
            </w:r>
          </w:p>
          <w:p w:rsidR="00633B07" w:rsidRPr="002740B5" w:rsidRDefault="00633B07" w:rsidP="00965311">
            <w:pPr>
              <w:spacing w:line="360" w:lineRule="auto"/>
              <w:ind w:right="-900"/>
              <w:jc w:val="both"/>
              <w:rPr>
                <w:sz w:val="20"/>
                <w:szCs w:val="20"/>
              </w:rPr>
            </w:pPr>
            <w:r w:rsidRPr="002740B5">
              <w:rPr>
                <w:sz w:val="20"/>
                <w:szCs w:val="20"/>
              </w:rPr>
              <w:t>draugi-</w:t>
            </w:r>
          </w:p>
          <w:p w:rsidR="00633B07" w:rsidRPr="002740B5" w:rsidRDefault="00633B07" w:rsidP="00965311">
            <w:pPr>
              <w:spacing w:line="360" w:lineRule="auto"/>
              <w:ind w:right="-900"/>
              <w:jc w:val="both"/>
              <w:rPr>
                <w:sz w:val="20"/>
                <w:szCs w:val="20"/>
              </w:rPr>
            </w:pPr>
            <w:r w:rsidRPr="002740B5">
              <w:rPr>
                <w:sz w:val="20"/>
                <w:szCs w:val="20"/>
              </w:rPr>
              <w:t>joje nėra</w:t>
            </w:r>
          </w:p>
        </w:tc>
        <w:tc>
          <w:tcPr>
            <w:tcW w:w="1258" w:type="dxa"/>
          </w:tcPr>
          <w:p w:rsidR="00633B07" w:rsidRPr="002740B5" w:rsidRDefault="00633B07" w:rsidP="00965311">
            <w:pPr>
              <w:spacing w:line="360" w:lineRule="auto"/>
              <w:ind w:right="-900"/>
              <w:rPr>
                <w:sz w:val="20"/>
                <w:szCs w:val="20"/>
              </w:rPr>
            </w:pPr>
            <w:r w:rsidRPr="002740B5">
              <w:rPr>
                <w:sz w:val="20"/>
                <w:szCs w:val="20"/>
              </w:rPr>
              <w:t xml:space="preserve">    447</w:t>
            </w:r>
          </w:p>
          <w:p w:rsidR="00633B07" w:rsidRPr="002740B5" w:rsidRDefault="00633B07" w:rsidP="00965311">
            <w:pPr>
              <w:spacing w:line="360" w:lineRule="auto"/>
              <w:ind w:right="-900"/>
              <w:jc w:val="both"/>
              <w:rPr>
                <w:sz w:val="20"/>
                <w:szCs w:val="20"/>
              </w:rPr>
            </w:pPr>
            <w:r w:rsidRPr="002740B5">
              <w:rPr>
                <w:sz w:val="20"/>
                <w:szCs w:val="20"/>
              </w:rPr>
              <w:t>Vaikų su</w:t>
            </w:r>
          </w:p>
          <w:p w:rsidR="00633B07" w:rsidRPr="002740B5" w:rsidRDefault="00633B07" w:rsidP="00965311">
            <w:pPr>
              <w:spacing w:line="360" w:lineRule="auto"/>
              <w:ind w:right="-900"/>
              <w:jc w:val="both"/>
              <w:rPr>
                <w:sz w:val="20"/>
                <w:szCs w:val="20"/>
              </w:rPr>
            </w:pPr>
            <w:r w:rsidRPr="002740B5">
              <w:rPr>
                <w:sz w:val="20"/>
                <w:szCs w:val="20"/>
              </w:rPr>
              <w:t xml:space="preserve"> negalia </w:t>
            </w:r>
          </w:p>
          <w:p w:rsidR="00633B07" w:rsidRPr="002740B5" w:rsidRDefault="00633B07" w:rsidP="00965311">
            <w:pPr>
              <w:spacing w:line="360" w:lineRule="auto"/>
              <w:ind w:right="-900"/>
              <w:jc w:val="both"/>
              <w:rPr>
                <w:sz w:val="20"/>
                <w:szCs w:val="20"/>
              </w:rPr>
            </w:pPr>
            <w:r w:rsidRPr="002740B5">
              <w:rPr>
                <w:sz w:val="20"/>
                <w:szCs w:val="20"/>
              </w:rPr>
              <w:t>draugi-</w:t>
            </w:r>
          </w:p>
          <w:p w:rsidR="00633B07" w:rsidRPr="002740B5" w:rsidRDefault="00633B07" w:rsidP="00965311">
            <w:pPr>
              <w:spacing w:line="360" w:lineRule="auto"/>
              <w:ind w:right="-900"/>
              <w:jc w:val="both"/>
              <w:rPr>
                <w:sz w:val="20"/>
                <w:szCs w:val="20"/>
              </w:rPr>
            </w:pPr>
            <w:r w:rsidRPr="002740B5">
              <w:rPr>
                <w:sz w:val="20"/>
                <w:szCs w:val="20"/>
              </w:rPr>
              <w:t>joje nėra</w:t>
            </w:r>
          </w:p>
        </w:tc>
        <w:tc>
          <w:tcPr>
            <w:tcW w:w="1258" w:type="dxa"/>
          </w:tcPr>
          <w:p w:rsidR="00633B07" w:rsidRPr="002740B5" w:rsidRDefault="00633B07" w:rsidP="00965311">
            <w:pPr>
              <w:spacing w:line="360" w:lineRule="auto"/>
              <w:ind w:right="-900"/>
              <w:jc w:val="both"/>
              <w:rPr>
                <w:sz w:val="20"/>
                <w:szCs w:val="20"/>
              </w:rPr>
            </w:pPr>
            <w:r w:rsidRPr="002740B5">
              <w:rPr>
                <w:sz w:val="20"/>
                <w:szCs w:val="20"/>
              </w:rPr>
              <w:t xml:space="preserve">     334</w:t>
            </w:r>
          </w:p>
          <w:p w:rsidR="00633B07" w:rsidRPr="002740B5" w:rsidRDefault="00633B07" w:rsidP="00965311">
            <w:pPr>
              <w:spacing w:line="360" w:lineRule="auto"/>
              <w:ind w:right="-900"/>
              <w:jc w:val="both"/>
              <w:rPr>
                <w:sz w:val="20"/>
                <w:szCs w:val="20"/>
              </w:rPr>
            </w:pPr>
            <w:r w:rsidRPr="002740B5">
              <w:rPr>
                <w:sz w:val="20"/>
                <w:szCs w:val="20"/>
              </w:rPr>
              <w:t>Vaikų su</w:t>
            </w:r>
          </w:p>
          <w:p w:rsidR="00633B07" w:rsidRPr="002740B5" w:rsidRDefault="00633B07" w:rsidP="00965311">
            <w:pPr>
              <w:spacing w:line="360" w:lineRule="auto"/>
              <w:ind w:right="-900"/>
              <w:jc w:val="both"/>
              <w:rPr>
                <w:sz w:val="20"/>
                <w:szCs w:val="20"/>
              </w:rPr>
            </w:pPr>
            <w:r w:rsidRPr="002740B5">
              <w:rPr>
                <w:sz w:val="20"/>
                <w:szCs w:val="20"/>
              </w:rPr>
              <w:t xml:space="preserve"> negalia </w:t>
            </w:r>
          </w:p>
          <w:p w:rsidR="00633B07" w:rsidRPr="002740B5" w:rsidRDefault="00633B07" w:rsidP="00965311">
            <w:pPr>
              <w:spacing w:line="360" w:lineRule="auto"/>
              <w:ind w:right="-900"/>
              <w:jc w:val="both"/>
              <w:rPr>
                <w:sz w:val="20"/>
                <w:szCs w:val="20"/>
              </w:rPr>
            </w:pPr>
            <w:r w:rsidRPr="002740B5">
              <w:rPr>
                <w:sz w:val="20"/>
                <w:szCs w:val="20"/>
              </w:rPr>
              <w:t>draugi-</w:t>
            </w:r>
          </w:p>
          <w:p w:rsidR="00633B07" w:rsidRPr="002740B5" w:rsidRDefault="00633B07" w:rsidP="00965311">
            <w:pPr>
              <w:spacing w:line="360" w:lineRule="auto"/>
              <w:ind w:right="-900"/>
              <w:jc w:val="both"/>
            </w:pPr>
            <w:r w:rsidRPr="002740B5">
              <w:rPr>
                <w:sz w:val="20"/>
                <w:szCs w:val="20"/>
              </w:rPr>
              <w:t>joje nėra</w:t>
            </w:r>
          </w:p>
        </w:tc>
        <w:tc>
          <w:tcPr>
            <w:tcW w:w="1281" w:type="dxa"/>
          </w:tcPr>
          <w:p w:rsidR="00633B07" w:rsidRPr="002740B5" w:rsidRDefault="00633B07" w:rsidP="00965311">
            <w:pPr>
              <w:spacing w:line="360" w:lineRule="auto"/>
              <w:ind w:right="-900"/>
              <w:jc w:val="both"/>
              <w:rPr>
                <w:sz w:val="20"/>
                <w:szCs w:val="20"/>
              </w:rPr>
            </w:pPr>
            <w:r>
              <w:rPr>
                <w:sz w:val="20"/>
                <w:szCs w:val="20"/>
              </w:rPr>
              <w:t xml:space="preserve">     336</w:t>
            </w:r>
          </w:p>
          <w:p w:rsidR="00633B07" w:rsidRPr="002740B5" w:rsidRDefault="00633B07" w:rsidP="00965311">
            <w:pPr>
              <w:spacing w:line="360" w:lineRule="auto"/>
              <w:ind w:right="-900"/>
              <w:jc w:val="both"/>
              <w:rPr>
                <w:sz w:val="20"/>
                <w:szCs w:val="20"/>
              </w:rPr>
            </w:pPr>
            <w:r w:rsidRPr="002740B5">
              <w:rPr>
                <w:sz w:val="20"/>
                <w:szCs w:val="20"/>
              </w:rPr>
              <w:t>Vaikų su</w:t>
            </w:r>
          </w:p>
          <w:p w:rsidR="00633B07" w:rsidRPr="002740B5" w:rsidRDefault="00633B07" w:rsidP="00965311">
            <w:pPr>
              <w:spacing w:line="360" w:lineRule="auto"/>
              <w:ind w:right="-900"/>
              <w:jc w:val="both"/>
              <w:rPr>
                <w:sz w:val="20"/>
                <w:szCs w:val="20"/>
              </w:rPr>
            </w:pPr>
            <w:r w:rsidRPr="002740B5">
              <w:rPr>
                <w:sz w:val="20"/>
                <w:szCs w:val="20"/>
              </w:rPr>
              <w:t xml:space="preserve"> negalia </w:t>
            </w:r>
          </w:p>
          <w:p w:rsidR="00633B07" w:rsidRPr="002740B5" w:rsidRDefault="00633B07" w:rsidP="00965311">
            <w:pPr>
              <w:spacing w:line="360" w:lineRule="auto"/>
              <w:ind w:right="-900"/>
              <w:jc w:val="both"/>
              <w:rPr>
                <w:sz w:val="20"/>
                <w:szCs w:val="20"/>
              </w:rPr>
            </w:pPr>
            <w:r w:rsidRPr="002740B5">
              <w:rPr>
                <w:sz w:val="20"/>
                <w:szCs w:val="20"/>
              </w:rPr>
              <w:t>draugi-</w:t>
            </w:r>
          </w:p>
          <w:p w:rsidR="00633B07" w:rsidRPr="002740B5" w:rsidRDefault="00633B07" w:rsidP="00965311">
            <w:pPr>
              <w:spacing w:line="360" w:lineRule="auto"/>
              <w:ind w:right="-900"/>
              <w:jc w:val="both"/>
              <w:rPr>
                <w:sz w:val="20"/>
                <w:szCs w:val="20"/>
              </w:rPr>
            </w:pPr>
            <w:r w:rsidRPr="002740B5">
              <w:rPr>
                <w:sz w:val="20"/>
                <w:szCs w:val="20"/>
              </w:rPr>
              <w:t>joje nėra</w:t>
            </w:r>
          </w:p>
        </w:tc>
      </w:tr>
    </w:tbl>
    <w:p w:rsidR="00633B07" w:rsidRDefault="00633B07" w:rsidP="00A93A78">
      <w:pPr>
        <w:spacing w:line="360" w:lineRule="auto"/>
        <w:ind w:right="5"/>
        <w:jc w:val="both"/>
      </w:pPr>
    </w:p>
    <w:p w:rsidR="00633B07" w:rsidRPr="00AB6B69" w:rsidRDefault="00633B07" w:rsidP="00A93A78">
      <w:pPr>
        <w:spacing w:line="360" w:lineRule="auto"/>
        <w:ind w:right="5" w:firstLine="720"/>
        <w:jc w:val="both"/>
      </w:pPr>
      <w:r w:rsidRPr="00AB6B69">
        <w:t>Pagal lentelėje pateiktą informaciją</w:t>
      </w:r>
      <w:r>
        <w:t>,</w:t>
      </w:r>
      <w:r w:rsidRPr="00AB6B69">
        <w:t xml:space="preserve"> </w:t>
      </w:r>
      <w:r>
        <w:t>socialinės globos įstaigo</w:t>
      </w:r>
      <w:r w:rsidRPr="00AB6B69">
        <w:t>s ir nevyriausybin</w:t>
      </w:r>
      <w:r>
        <w:t xml:space="preserve">ės </w:t>
      </w:r>
      <w:r w:rsidRPr="00AB6B69">
        <w:t>organizacij</w:t>
      </w:r>
      <w:r>
        <w:t xml:space="preserve">os </w:t>
      </w:r>
      <w:r w:rsidRPr="00AB6B69">
        <w:t>įsijungia į socialinių paslaugų teikimą, apimdamos įvairaus socialinio statuso asmenų grupes.</w:t>
      </w:r>
      <w:r>
        <w:t xml:space="preserve"> </w:t>
      </w:r>
    </w:p>
    <w:p w:rsidR="00633B07" w:rsidRDefault="00633B07" w:rsidP="00A93A78">
      <w:pPr>
        <w:spacing w:line="360" w:lineRule="auto"/>
        <w:ind w:right="5" w:firstLine="720"/>
        <w:jc w:val="both"/>
      </w:pPr>
      <w:r w:rsidRPr="00AB6B69">
        <w:t>Dėl socialinių paslaugų pagalbos kreipiasi tik dalis gyventojų, kuriems ji reikalinga, kiti jų atsisako, kadangi prižiūri artimieji, giminės arba visiškai nenori niekieno pagalbos.</w:t>
      </w:r>
    </w:p>
    <w:p w:rsidR="00633B07" w:rsidRPr="00AB6B69" w:rsidRDefault="00633B07" w:rsidP="00A93A78">
      <w:pPr>
        <w:tabs>
          <w:tab w:val="left" w:pos="720"/>
        </w:tabs>
        <w:spacing w:line="360" w:lineRule="auto"/>
        <w:jc w:val="both"/>
      </w:pPr>
      <w:r>
        <w:tab/>
      </w:r>
      <w:r w:rsidRPr="002C665F">
        <w:t xml:space="preserve">Vienas iš socialinių paslaugų tikslų </w:t>
      </w:r>
      <w:r w:rsidRPr="002C665F">
        <w:rPr>
          <w:bCs/>
        </w:rPr>
        <w:t xml:space="preserve">– kad asmuo (šeima) galėtų </w:t>
      </w:r>
      <w:r w:rsidRPr="002C665F">
        <w:t xml:space="preserve">palaikyti socialinius ryšius su </w:t>
      </w:r>
      <w:r>
        <w:t>bendruomene</w:t>
      </w:r>
      <w:r w:rsidRPr="002C665F">
        <w:t>, įveiktų socialinę atskirtį</w:t>
      </w:r>
      <w:r>
        <w:rPr>
          <w:bCs/>
        </w:rPr>
        <w:t xml:space="preserve"> nepais</w:t>
      </w:r>
      <w:r w:rsidRPr="002C665F">
        <w:rPr>
          <w:bCs/>
        </w:rPr>
        <w:t>ant turimos negalios.</w:t>
      </w:r>
      <w:r w:rsidRPr="002C665F">
        <w:rPr>
          <w:b/>
        </w:rPr>
        <w:t xml:space="preserve"> </w:t>
      </w:r>
      <w:r w:rsidRPr="002C665F">
        <w:t xml:space="preserve">Neįgaliems asmenims dažniausiai reikalingos bendrosios, </w:t>
      </w:r>
      <w:r>
        <w:t>socialinės priežiūros (pagalbos</w:t>
      </w:r>
      <w:r w:rsidRPr="002C665F">
        <w:t xml:space="preserve"> į namus</w:t>
      </w:r>
      <w:r>
        <w:t>)</w:t>
      </w:r>
      <w:r w:rsidRPr="002C665F">
        <w:t>, dienos socialinė</w:t>
      </w:r>
      <w:r>
        <w:t>s globos</w:t>
      </w:r>
      <w:r w:rsidRPr="002C665F">
        <w:t xml:space="preserve"> paslaugos asmens namuose ar </w:t>
      </w:r>
      <w:r>
        <w:t>socialinės</w:t>
      </w:r>
      <w:r w:rsidRPr="002C665F">
        <w:t xml:space="preserve"> globos namuose.</w:t>
      </w:r>
    </w:p>
    <w:p w:rsidR="00633B07" w:rsidRPr="00B7105E" w:rsidRDefault="00633B07" w:rsidP="00B7105E">
      <w:pPr>
        <w:spacing w:line="360" w:lineRule="auto"/>
        <w:ind w:right="5" w:firstLine="720"/>
        <w:jc w:val="both"/>
      </w:pPr>
      <w:r w:rsidRPr="00AB6B69">
        <w:t>Nepalankios demografinės tendencijos – gimstamumo mažėjimas, šeimos struktūros kitimas (daugėja šeimų, kuriose yra tik vienas iš tėvų, dažniausiai – motina), visuomenės senėjimas, didėjanti jaunų žmonių emigracija sąlygoja socialinių problemų gausėjimą, didesnį formalios ir neformalios globos poreikį, dėl kurio auga socialinių paslaugų paklausa ir tuo pačiu išlaidos socialinei apsaugai.</w:t>
      </w:r>
      <w:r>
        <w:t xml:space="preserve"> </w:t>
      </w:r>
    </w:p>
    <w:p w:rsidR="00633B07" w:rsidRPr="00AB6B69" w:rsidRDefault="00633B07" w:rsidP="00A93A78">
      <w:pPr>
        <w:spacing w:line="360" w:lineRule="auto"/>
        <w:ind w:right="5" w:firstLine="720"/>
        <w:jc w:val="both"/>
        <w:rPr>
          <w:color w:val="333333"/>
        </w:rPr>
      </w:pPr>
      <w:r w:rsidRPr="00AB6B69">
        <w:rPr>
          <w:color w:val="333333"/>
        </w:rPr>
        <w:t xml:space="preserve">Savivaldybėje didžiausią dėmesį </w:t>
      </w:r>
      <w:r>
        <w:rPr>
          <w:color w:val="333333"/>
        </w:rPr>
        <w:t>būtina</w:t>
      </w:r>
      <w:r w:rsidRPr="00AB6B69">
        <w:rPr>
          <w:color w:val="333333"/>
        </w:rPr>
        <w:t xml:space="preserve"> s</w:t>
      </w:r>
      <w:r>
        <w:rPr>
          <w:color w:val="333333"/>
        </w:rPr>
        <w:t xml:space="preserve">kirti nestacionarių socialinių </w:t>
      </w:r>
      <w:r w:rsidRPr="00AB6B69">
        <w:rPr>
          <w:color w:val="333333"/>
        </w:rPr>
        <w:t xml:space="preserve">paslaugų plėtrai, socialinių įgūdžių ugdymui ir palaikymui – neįgaliesiems ir vaikams iš socialinės rizikos šeimų, dienos centrų, savarankiško gyvenimo socialinės paslaugos plėtrai socialinės rizikos asmenims, neįgaliems ir senyvo amžiaus asmenims, įkūrimui. </w:t>
      </w:r>
    </w:p>
    <w:p w:rsidR="00633B07" w:rsidRPr="003012B7" w:rsidRDefault="00633B07" w:rsidP="00A93A78">
      <w:pPr>
        <w:spacing w:line="360" w:lineRule="auto"/>
        <w:ind w:right="5" w:firstLine="720"/>
        <w:jc w:val="both"/>
      </w:pPr>
      <w:r w:rsidRPr="003012B7">
        <w:t xml:space="preserve">Socialiniai darbuotojai turi skatinti asmenų, gaunančių socialines paslaugas savarankiškumą ir motyvaciją sprendžiant problemas, padedant įveikti socialinę atskirtį. </w:t>
      </w:r>
    </w:p>
    <w:p w:rsidR="00633B07" w:rsidRDefault="00633B07" w:rsidP="00A93A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right="5"/>
        <w:jc w:val="both"/>
      </w:pPr>
      <w:r w:rsidRPr="00AB6B69">
        <w:tab/>
      </w:r>
    </w:p>
    <w:p w:rsidR="00633B07" w:rsidRPr="00143765" w:rsidRDefault="00633B07" w:rsidP="00A93A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right="5"/>
        <w:jc w:val="both"/>
      </w:pPr>
      <w:r>
        <w:tab/>
      </w:r>
      <w:r w:rsidRPr="003012B7">
        <w:rPr>
          <w:b/>
        </w:rPr>
        <w:t xml:space="preserve">4.3. Kiti rodikliai </w:t>
      </w:r>
    </w:p>
    <w:p w:rsidR="00633B07" w:rsidRPr="00196A37" w:rsidRDefault="00633B07" w:rsidP="00A93A78">
      <w:pPr>
        <w:pStyle w:val="HTMLPreformatted"/>
        <w:spacing w:line="360" w:lineRule="auto"/>
        <w:ind w:right="5" w:firstLine="720"/>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Socialinių paslaugų poreikio svyravimams įtaką daro migracijos, nedarbo lygio, užimtumo, finansiniai ir kiti rodikliai. Bedarbystė yra viena iš pagrindinių socialinių problemų atsiradimo priežasčių. Netekus darbo, prarandamas pagrindinis pragyvenimo šaltinis, kas sąlygoja psichologines problemas, o tuo pačiu priklausomybę alkoholiui, vaikų nepriežiūrai ir kitų socialinių problemų atsiradimui.</w:t>
      </w:r>
    </w:p>
    <w:p w:rsidR="00633B07" w:rsidRDefault="00633B07" w:rsidP="00A93A78">
      <w:pPr>
        <w:pStyle w:val="HTMLPreformatted"/>
        <w:spacing w:line="360" w:lineRule="auto"/>
        <w:ind w:right="5" w:firstLine="720"/>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Pastaruosius metus Pagėgių savivaldybėje gyventojų skaičius mažėja. Pagrindinė gyventojų mažėjimo priežastis – gyventojų mirtingumas, mažas gimstamumas ir gyventojų migracija tiek į miestus, tiek į užsienio valstybes. </w:t>
      </w:r>
    </w:p>
    <w:p w:rsidR="00633B07" w:rsidRPr="00196A37" w:rsidRDefault="00633B07" w:rsidP="00A93A78">
      <w:pPr>
        <w:pStyle w:val="HTMLPreformatted"/>
        <w:spacing w:line="360" w:lineRule="auto"/>
        <w:ind w:right="5" w:firstLine="720"/>
        <w:jc w:val="both"/>
        <w:rPr>
          <w:rFonts w:ascii="Times New Roman" w:hAnsi="Times New Roman" w:cs="Times New Roman"/>
          <w:sz w:val="24"/>
          <w:szCs w:val="24"/>
          <w:lang w:val="lt-LT"/>
        </w:rPr>
      </w:pPr>
    </w:p>
    <w:p w:rsidR="00633B07" w:rsidRPr="005508C0" w:rsidRDefault="00633B07" w:rsidP="005508C0">
      <w:pPr>
        <w:spacing w:line="360" w:lineRule="auto"/>
        <w:ind w:left="1485" w:right="5"/>
        <w:jc w:val="center"/>
        <w:rPr>
          <w:b/>
          <w:bCs/>
        </w:rPr>
      </w:pPr>
      <w:r w:rsidRPr="00AB6B69">
        <w:rPr>
          <w:b/>
          <w:bCs/>
        </w:rPr>
        <w:t xml:space="preserve">Pagėgių savivaldybės administracijos Civilinės metrikacijos </w:t>
      </w:r>
      <w:r>
        <w:rPr>
          <w:b/>
          <w:bCs/>
        </w:rPr>
        <w:t>skyriaus sudarytų įrašų nuo 2012 iki 2017</w:t>
      </w:r>
      <w:r w:rsidRPr="00AB6B69">
        <w:rPr>
          <w:b/>
          <w:bCs/>
        </w:rPr>
        <w:t xml:space="preserve"> metų informacija </w:t>
      </w:r>
    </w:p>
    <w:p w:rsidR="00633B07" w:rsidRPr="003012B7" w:rsidRDefault="00633B07" w:rsidP="00A93A78">
      <w:pPr>
        <w:spacing w:line="360" w:lineRule="auto"/>
        <w:ind w:left="6480" w:right="5"/>
        <w:rPr>
          <w:bCs/>
        </w:rPr>
      </w:pPr>
      <w:r>
        <w:rPr>
          <w:bCs/>
        </w:rPr>
        <w:t xml:space="preserve">                         7</w:t>
      </w:r>
      <w:r w:rsidRPr="00A40A79">
        <w:rPr>
          <w:bCs/>
        </w:rPr>
        <w:t xml:space="preserve"> lentelė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00"/>
        <w:gridCol w:w="1080"/>
        <w:gridCol w:w="1136"/>
        <w:gridCol w:w="1080"/>
        <w:gridCol w:w="1141"/>
        <w:gridCol w:w="1863"/>
      </w:tblGrid>
      <w:tr w:rsidR="00633B07" w:rsidRPr="00A40A79" w:rsidTr="00B7105E">
        <w:trPr>
          <w:trHeight w:val="227"/>
        </w:trPr>
        <w:tc>
          <w:tcPr>
            <w:tcW w:w="2268" w:type="dxa"/>
          </w:tcPr>
          <w:p w:rsidR="00633B07" w:rsidRPr="00A40A79" w:rsidRDefault="00633B07" w:rsidP="00A93A78">
            <w:pPr>
              <w:spacing w:line="360" w:lineRule="auto"/>
              <w:ind w:right="5"/>
            </w:pPr>
          </w:p>
          <w:p w:rsidR="00633B07" w:rsidRPr="005F6CB5" w:rsidRDefault="00633B07" w:rsidP="00A93A78">
            <w:pPr>
              <w:spacing w:line="360" w:lineRule="auto"/>
              <w:ind w:right="5"/>
              <w:rPr>
                <w:b/>
                <w:bCs/>
                <w:color w:val="000000"/>
              </w:rPr>
            </w:pPr>
          </w:p>
        </w:tc>
        <w:tc>
          <w:tcPr>
            <w:tcW w:w="900" w:type="dxa"/>
          </w:tcPr>
          <w:p w:rsidR="00633B07" w:rsidRPr="005F6CB5" w:rsidRDefault="00633B07" w:rsidP="00A93A78">
            <w:pPr>
              <w:spacing w:line="360" w:lineRule="auto"/>
              <w:ind w:right="-288"/>
              <w:rPr>
                <w:b/>
                <w:bCs/>
                <w:color w:val="000000"/>
              </w:rPr>
            </w:pPr>
            <w:r w:rsidRPr="005F6CB5">
              <w:rPr>
                <w:b/>
                <w:bCs/>
                <w:color w:val="000000"/>
              </w:rPr>
              <w:t>2012 m.</w:t>
            </w:r>
          </w:p>
        </w:tc>
        <w:tc>
          <w:tcPr>
            <w:tcW w:w="1080" w:type="dxa"/>
          </w:tcPr>
          <w:p w:rsidR="00633B07" w:rsidRPr="005F6CB5" w:rsidRDefault="00633B07" w:rsidP="00A93A78">
            <w:pPr>
              <w:spacing w:line="360" w:lineRule="auto"/>
              <w:ind w:right="5"/>
              <w:jc w:val="center"/>
              <w:rPr>
                <w:b/>
              </w:rPr>
            </w:pPr>
            <w:r w:rsidRPr="005F6CB5">
              <w:rPr>
                <w:b/>
              </w:rPr>
              <w:t>2013 m.</w:t>
            </w:r>
          </w:p>
        </w:tc>
        <w:tc>
          <w:tcPr>
            <w:tcW w:w="1136" w:type="dxa"/>
          </w:tcPr>
          <w:p w:rsidR="00633B07" w:rsidRPr="005F6CB5" w:rsidRDefault="00633B07" w:rsidP="00A93A78">
            <w:pPr>
              <w:spacing w:line="360" w:lineRule="auto"/>
              <w:ind w:right="5"/>
              <w:rPr>
                <w:b/>
              </w:rPr>
            </w:pPr>
            <w:r w:rsidRPr="005F6CB5">
              <w:rPr>
                <w:b/>
              </w:rPr>
              <w:t>2014 m.</w:t>
            </w:r>
          </w:p>
        </w:tc>
        <w:tc>
          <w:tcPr>
            <w:tcW w:w="1080" w:type="dxa"/>
          </w:tcPr>
          <w:p w:rsidR="00633B07" w:rsidRPr="005F6CB5" w:rsidRDefault="00633B07" w:rsidP="00A93A78">
            <w:pPr>
              <w:spacing w:line="360" w:lineRule="auto"/>
              <w:ind w:right="5"/>
              <w:jc w:val="center"/>
              <w:rPr>
                <w:b/>
              </w:rPr>
            </w:pPr>
            <w:r w:rsidRPr="005F6CB5">
              <w:rPr>
                <w:b/>
              </w:rPr>
              <w:t>2015 m.</w:t>
            </w:r>
          </w:p>
        </w:tc>
        <w:tc>
          <w:tcPr>
            <w:tcW w:w="1141" w:type="dxa"/>
          </w:tcPr>
          <w:p w:rsidR="00633B07" w:rsidRPr="005F6CB5" w:rsidRDefault="00633B07" w:rsidP="00A93A78">
            <w:pPr>
              <w:spacing w:line="360" w:lineRule="auto"/>
              <w:ind w:right="5"/>
              <w:jc w:val="center"/>
              <w:rPr>
                <w:b/>
              </w:rPr>
            </w:pPr>
            <w:r w:rsidRPr="005F6CB5">
              <w:rPr>
                <w:b/>
              </w:rPr>
              <w:t>2016 m.</w:t>
            </w:r>
          </w:p>
        </w:tc>
        <w:tc>
          <w:tcPr>
            <w:tcW w:w="1863" w:type="dxa"/>
          </w:tcPr>
          <w:p w:rsidR="00633B07" w:rsidRPr="005F6CB5" w:rsidRDefault="00633B07" w:rsidP="00A93A78">
            <w:pPr>
              <w:spacing w:line="360" w:lineRule="auto"/>
              <w:ind w:right="5"/>
              <w:jc w:val="center"/>
              <w:rPr>
                <w:b/>
              </w:rPr>
            </w:pPr>
            <w:r>
              <w:rPr>
                <w:b/>
              </w:rPr>
              <w:t>2017 m.</w:t>
            </w:r>
          </w:p>
        </w:tc>
      </w:tr>
      <w:tr w:rsidR="00633B07" w:rsidRPr="00A40A79" w:rsidTr="00B7105E">
        <w:trPr>
          <w:trHeight w:val="401"/>
        </w:trPr>
        <w:tc>
          <w:tcPr>
            <w:tcW w:w="2268" w:type="dxa"/>
          </w:tcPr>
          <w:p w:rsidR="00633B07" w:rsidRPr="00A40A79" w:rsidRDefault="00633B07" w:rsidP="00A93A78">
            <w:pPr>
              <w:spacing w:line="360" w:lineRule="auto"/>
              <w:ind w:right="5"/>
              <w:rPr>
                <w:bCs/>
                <w:color w:val="000000"/>
              </w:rPr>
            </w:pPr>
            <w:r w:rsidRPr="00A40A79">
              <w:t>Gimusių vaikų skaičius</w:t>
            </w:r>
          </w:p>
        </w:tc>
        <w:tc>
          <w:tcPr>
            <w:tcW w:w="900" w:type="dxa"/>
          </w:tcPr>
          <w:p w:rsidR="00633B07" w:rsidRPr="00A40A79" w:rsidRDefault="00633B07" w:rsidP="00A93A78">
            <w:pPr>
              <w:spacing w:line="360" w:lineRule="auto"/>
              <w:ind w:right="5"/>
              <w:jc w:val="center"/>
              <w:rPr>
                <w:bCs/>
                <w:color w:val="000000"/>
              </w:rPr>
            </w:pPr>
            <w:r w:rsidRPr="00A40A79">
              <w:rPr>
                <w:bCs/>
                <w:color w:val="000000"/>
              </w:rPr>
              <w:t>146</w:t>
            </w:r>
          </w:p>
        </w:tc>
        <w:tc>
          <w:tcPr>
            <w:tcW w:w="1080" w:type="dxa"/>
          </w:tcPr>
          <w:p w:rsidR="00633B07" w:rsidRPr="00A40A79" w:rsidRDefault="00633B07" w:rsidP="00A93A78">
            <w:pPr>
              <w:spacing w:line="360" w:lineRule="auto"/>
              <w:ind w:right="5"/>
              <w:jc w:val="center"/>
            </w:pPr>
            <w:r w:rsidRPr="00A40A79">
              <w:t>129</w:t>
            </w:r>
          </w:p>
        </w:tc>
        <w:tc>
          <w:tcPr>
            <w:tcW w:w="1136" w:type="dxa"/>
          </w:tcPr>
          <w:p w:rsidR="00633B07" w:rsidRPr="005F3250" w:rsidRDefault="00633B07" w:rsidP="00A93A78">
            <w:pPr>
              <w:spacing w:line="360" w:lineRule="auto"/>
              <w:jc w:val="center"/>
            </w:pPr>
            <w:r>
              <w:t>114</w:t>
            </w:r>
          </w:p>
        </w:tc>
        <w:tc>
          <w:tcPr>
            <w:tcW w:w="1080" w:type="dxa"/>
          </w:tcPr>
          <w:p w:rsidR="00633B07" w:rsidRDefault="00633B07" w:rsidP="00A93A78">
            <w:pPr>
              <w:spacing w:line="360" w:lineRule="auto"/>
              <w:jc w:val="center"/>
            </w:pPr>
            <w:r>
              <w:t>126</w:t>
            </w:r>
          </w:p>
          <w:p w:rsidR="00633B07" w:rsidRPr="005F3250" w:rsidRDefault="00633B07" w:rsidP="00A93A78">
            <w:pPr>
              <w:spacing w:line="360" w:lineRule="auto"/>
              <w:jc w:val="center"/>
            </w:pPr>
          </w:p>
        </w:tc>
        <w:tc>
          <w:tcPr>
            <w:tcW w:w="1141" w:type="dxa"/>
          </w:tcPr>
          <w:p w:rsidR="00633B07" w:rsidRPr="005F3250" w:rsidRDefault="00633B07" w:rsidP="00A93A78">
            <w:pPr>
              <w:spacing w:line="360" w:lineRule="auto"/>
            </w:pPr>
            <w:r>
              <w:t>126</w:t>
            </w:r>
          </w:p>
        </w:tc>
        <w:tc>
          <w:tcPr>
            <w:tcW w:w="1863" w:type="dxa"/>
          </w:tcPr>
          <w:p w:rsidR="00633B07" w:rsidRPr="005F3250" w:rsidRDefault="00633B07" w:rsidP="00A93A78">
            <w:pPr>
              <w:spacing w:line="360" w:lineRule="auto"/>
            </w:pPr>
            <w:r>
              <w:t>100</w:t>
            </w:r>
          </w:p>
        </w:tc>
      </w:tr>
      <w:tr w:rsidR="00633B07" w:rsidRPr="00A40A79" w:rsidTr="00B7105E">
        <w:trPr>
          <w:trHeight w:val="395"/>
        </w:trPr>
        <w:tc>
          <w:tcPr>
            <w:tcW w:w="2268" w:type="dxa"/>
          </w:tcPr>
          <w:p w:rsidR="00633B07" w:rsidRPr="00A40A79" w:rsidRDefault="00633B07" w:rsidP="00A93A78">
            <w:pPr>
              <w:spacing w:line="360" w:lineRule="auto"/>
              <w:ind w:right="5"/>
              <w:rPr>
                <w:bCs/>
                <w:color w:val="000000"/>
              </w:rPr>
            </w:pPr>
            <w:r w:rsidRPr="00A40A79">
              <w:t xml:space="preserve">Mirusių asmenų skaičius </w:t>
            </w:r>
          </w:p>
        </w:tc>
        <w:tc>
          <w:tcPr>
            <w:tcW w:w="900" w:type="dxa"/>
          </w:tcPr>
          <w:p w:rsidR="00633B07" w:rsidRPr="00A40A79" w:rsidRDefault="00633B07" w:rsidP="00A93A78">
            <w:pPr>
              <w:spacing w:line="360" w:lineRule="auto"/>
              <w:ind w:right="5"/>
              <w:jc w:val="center"/>
              <w:rPr>
                <w:bCs/>
                <w:color w:val="000000"/>
              </w:rPr>
            </w:pPr>
            <w:r w:rsidRPr="00A40A79">
              <w:rPr>
                <w:bCs/>
                <w:color w:val="000000"/>
              </w:rPr>
              <w:t>137</w:t>
            </w:r>
          </w:p>
        </w:tc>
        <w:tc>
          <w:tcPr>
            <w:tcW w:w="1080" w:type="dxa"/>
          </w:tcPr>
          <w:p w:rsidR="00633B07" w:rsidRPr="00A40A79" w:rsidRDefault="00633B07" w:rsidP="00A93A78">
            <w:pPr>
              <w:spacing w:line="360" w:lineRule="auto"/>
              <w:ind w:right="5"/>
              <w:jc w:val="center"/>
            </w:pPr>
            <w:r w:rsidRPr="00A40A79">
              <w:t>137</w:t>
            </w:r>
          </w:p>
        </w:tc>
        <w:tc>
          <w:tcPr>
            <w:tcW w:w="1136" w:type="dxa"/>
          </w:tcPr>
          <w:p w:rsidR="00633B07" w:rsidRPr="00A40A79" w:rsidRDefault="00633B07" w:rsidP="00A93A78">
            <w:pPr>
              <w:spacing w:line="360" w:lineRule="auto"/>
              <w:ind w:right="5"/>
              <w:jc w:val="center"/>
            </w:pPr>
            <w:r>
              <w:t>130</w:t>
            </w:r>
          </w:p>
        </w:tc>
        <w:tc>
          <w:tcPr>
            <w:tcW w:w="1080" w:type="dxa"/>
          </w:tcPr>
          <w:p w:rsidR="00633B07" w:rsidRDefault="00633B07" w:rsidP="00A93A78">
            <w:pPr>
              <w:spacing w:line="360" w:lineRule="auto"/>
              <w:jc w:val="center"/>
            </w:pPr>
            <w:r>
              <w:t>117</w:t>
            </w:r>
          </w:p>
          <w:p w:rsidR="00633B07" w:rsidRPr="00A40A79" w:rsidRDefault="00633B07" w:rsidP="00A93A78">
            <w:pPr>
              <w:spacing w:line="360" w:lineRule="auto"/>
              <w:ind w:right="5"/>
              <w:jc w:val="center"/>
            </w:pPr>
          </w:p>
        </w:tc>
        <w:tc>
          <w:tcPr>
            <w:tcW w:w="1141" w:type="dxa"/>
          </w:tcPr>
          <w:p w:rsidR="00633B07" w:rsidRPr="00A40A79" w:rsidRDefault="00633B07" w:rsidP="00A93A78">
            <w:pPr>
              <w:spacing w:line="360" w:lineRule="auto"/>
              <w:ind w:right="5"/>
            </w:pPr>
            <w:r>
              <w:t>148</w:t>
            </w:r>
          </w:p>
        </w:tc>
        <w:tc>
          <w:tcPr>
            <w:tcW w:w="1863" w:type="dxa"/>
          </w:tcPr>
          <w:p w:rsidR="00633B07" w:rsidRPr="00B7105E" w:rsidRDefault="00633B07" w:rsidP="00A93A78">
            <w:pPr>
              <w:spacing w:line="360" w:lineRule="auto"/>
              <w:ind w:right="5"/>
            </w:pPr>
            <w:r>
              <w:t>92  (</w:t>
            </w:r>
            <w:r w:rsidRPr="008F336A">
              <w:rPr>
                <w:sz w:val="20"/>
                <w:szCs w:val="20"/>
              </w:rPr>
              <w:t xml:space="preserve">Laidojimo </w:t>
            </w:r>
            <w:r>
              <w:rPr>
                <w:sz w:val="20"/>
                <w:szCs w:val="20"/>
              </w:rPr>
              <w:t>pašalpa</w:t>
            </w:r>
            <w:r w:rsidRPr="008F336A">
              <w:rPr>
                <w:sz w:val="20"/>
                <w:szCs w:val="20"/>
              </w:rPr>
              <w:t xml:space="preserve"> išmokėta </w:t>
            </w:r>
            <w:r>
              <w:rPr>
                <w:sz w:val="20"/>
                <w:szCs w:val="20"/>
              </w:rPr>
              <w:t>131 asmeniui)</w:t>
            </w:r>
          </w:p>
        </w:tc>
      </w:tr>
    </w:tbl>
    <w:p w:rsidR="00633B07" w:rsidRDefault="00633B07" w:rsidP="00A93A78">
      <w:pPr>
        <w:spacing w:line="360" w:lineRule="auto"/>
        <w:ind w:right="6"/>
        <w:jc w:val="both"/>
      </w:pPr>
    </w:p>
    <w:p w:rsidR="00633B07" w:rsidRDefault="00633B07" w:rsidP="00A93A78">
      <w:pPr>
        <w:spacing w:line="360" w:lineRule="auto"/>
        <w:ind w:right="6" w:firstLine="1296"/>
        <w:jc w:val="both"/>
      </w:pPr>
      <w:r>
        <w:t xml:space="preserve">Nedarbas siejamas su asmens ir jo šeimos mažomis pajamomis, nesugebėjimu pasirūpinti pirmo būtinumo prekėmis (maistu, drabužiais), neturi sveikatos draudimo, nepajėgia apmokėti būsto, komunalinių ir kitų mokesčių. Tokiais atvejais asmenims, reikalingos socialinės paslaugos, kaip tarpininkavimo, atstovavimo, maitinimo, asmens higienos bei kitos bendrosios ir specialiosios paslaugos. </w:t>
      </w:r>
    </w:p>
    <w:p w:rsidR="00633B07" w:rsidRPr="002455F0" w:rsidRDefault="00633B07" w:rsidP="00A93A78">
      <w:pPr>
        <w:shd w:val="clear" w:color="auto" w:fill="FFFFFF"/>
        <w:spacing w:after="150" w:line="360" w:lineRule="auto"/>
        <w:ind w:firstLine="1296"/>
        <w:jc w:val="both"/>
        <w:rPr>
          <w:color w:val="000000"/>
          <w:lang w:eastAsia="lt-LT"/>
        </w:rPr>
      </w:pPr>
      <w:r w:rsidRPr="002455F0">
        <w:rPr>
          <w:color w:val="000000"/>
          <w:lang w:eastAsia="lt-LT"/>
        </w:rPr>
        <w:t>2017 m. sausio pabaigoje darbo biržoje registruota 72 tūkst. darbo neturinčių moterų, tai sudarė 8,0 proc. šalies darbingo amžiaus moterų. Tuo pačiu laikotarpiu vyrų buvo registruota 83 tūkst., tai sudarė 9,4 proc. šalies darbingo amžiaus vyrų.</w:t>
      </w:r>
    </w:p>
    <w:p w:rsidR="00633B07" w:rsidRPr="008F1B55" w:rsidRDefault="00633B07" w:rsidP="008F1B55">
      <w:pPr>
        <w:overflowPunct/>
        <w:autoSpaceDE/>
        <w:autoSpaceDN/>
        <w:adjustRightInd/>
        <w:spacing w:line="360" w:lineRule="auto"/>
        <w:jc w:val="both"/>
        <w:textAlignment w:val="auto"/>
        <w:rPr>
          <w:lang w:eastAsia="en-GB"/>
        </w:rPr>
      </w:pPr>
      <w:r>
        <w:rPr>
          <w:lang w:eastAsia="en-GB"/>
        </w:rPr>
        <w:tab/>
      </w:r>
      <w:r w:rsidRPr="008F1B55">
        <w:rPr>
          <w:lang w:eastAsia="en-GB"/>
        </w:rPr>
        <w:t>Tauragės teritorinės darbo biržos skyriuose kovo 1 d. buvo 7895 darbo ieškantys asmenys (Tauragės – 3181,  Jurbarko – 2804, Šilalės – 1347 ir  Pagėgių – 563) iš jų 6418 registruota bedarbiais, registruotas nedarbas siekė 10,6 proc. apskrities darbingo amžiaus gyventojų. Jurbarko rajono savivaldybėje registruotas nedarbas kovo 1 dieną buvo 14,3 proc., Tauragės rajono savivaldybėje – 10,4 proc., Pagėgių savivaldybėje – 10,0 proc. ir Šilalės rajono savivaldybėje – 7,3 proc.</w:t>
      </w:r>
    </w:p>
    <w:p w:rsidR="00633B07" w:rsidRPr="008F1B55" w:rsidRDefault="00633B07" w:rsidP="00A93A78">
      <w:pPr>
        <w:shd w:val="clear" w:color="auto" w:fill="FFFFFF"/>
        <w:spacing w:after="150" w:line="360" w:lineRule="auto"/>
        <w:ind w:firstLine="1296"/>
        <w:jc w:val="both"/>
      </w:pPr>
      <w:r w:rsidRPr="008F1B55">
        <w:rPr>
          <w:lang w:eastAsia="en-GB"/>
        </w:rPr>
        <w:t>Vasarį į Tauragės teritorinę darbo biržą kreipėsi trečdaliu mažiau darbo neturinčių asmenų nei sausį – 669. Darbdaviai registravo 308 laisvas darbo vietas, daugiausiai darbo vietų registravo apdirbamosios gamybos, prekybos, transporto ir statybos veikla užsiimančios įmonės.</w:t>
      </w:r>
    </w:p>
    <w:p w:rsidR="00633B07" w:rsidRDefault="00633B07" w:rsidP="00F16F29">
      <w:pPr>
        <w:shd w:val="clear" w:color="auto" w:fill="FFFFFF"/>
        <w:spacing w:after="150" w:line="360" w:lineRule="auto"/>
        <w:ind w:firstLine="1296"/>
        <w:jc w:val="both"/>
      </w:pPr>
      <w:r w:rsidRPr="00F16F29">
        <w:t>Stažuotė – viena iš naujų Tauragės teritorinėje darbo biržoje įgyvendinamų paramos mokymuisi priemonių, ypač palankiai vertinama jos dalyvių ir darbdavių. Tai darbo praktikos laikotarpis</w:t>
      </w:r>
      <w:r>
        <w:t>, skirtas pusę ir daugiau metų pagal turimą profesinę kvalifikaciją nedirbusių asmenų darbo įgūdžiams atkurti, tobulinti, kelti.</w:t>
      </w:r>
    </w:p>
    <w:p w:rsidR="00633B07" w:rsidRDefault="00633B07" w:rsidP="00A93A78">
      <w:pPr>
        <w:spacing w:line="360" w:lineRule="auto"/>
        <w:ind w:right="6" w:firstLine="1296"/>
        <w:jc w:val="both"/>
      </w:pPr>
      <w:r>
        <w:t>Jaunimo užimtumo skatinimas yra svarbus prioritetas darbo rinkoje. Jaunimo garantijų iniciatyva įgyvendinant sėkmingai vykdytos veiklos, kurių tikslas – padėti visiems jaunesniems kaip 29 metų bedarbiams integruotis į darbo rinką.</w:t>
      </w:r>
    </w:p>
    <w:p w:rsidR="00633B07" w:rsidRDefault="00633B07" w:rsidP="00A93A78">
      <w:pPr>
        <w:spacing w:line="360" w:lineRule="auto"/>
        <w:ind w:right="6" w:firstLine="1296"/>
        <w:jc w:val="both"/>
      </w:pPr>
      <w:r>
        <w:t xml:space="preserve">Pagrindinės nedarbo priežastys: darbo jėgos pasiūla viršija paklausą, vietos darbo rinkai būdingas sezoniškumas, sąlyginai mažas veikiančių ūkio subjektų skaičius, nedaug didelių įmonių kuriančių daugiau darbo vietų ir kt. </w:t>
      </w:r>
    </w:p>
    <w:p w:rsidR="00633B07" w:rsidRDefault="00633B07" w:rsidP="00A93A78">
      <w:pPr>
        <w:spacing w:line="360" w:lineRule="auto"/>
        <w:ind w:right="6" w:firstLine="1296"/>
        <w:jc w:val="both"/>
      </w:pPr>
    </w:p>
    <w:p w:rsidR="00633B07" w:rsidRDefault="00633B07" w:rsidP="00A93A78">
      <w:pPr>
        <w:spacing w:line="360" w:lineRule="auto"/>
        <w:ind w:right="6" w:firstLine="1296"/>
        <w:jc w:val="both"/>
      </w:pPr>
    </w:p>
    <w:p w:rsidR="00633B07" w:rsidRDefault="00633B07" w:rsidP="00587B18">
      <w:pPr>
        <w:spacing w:line="360" w:lineRule="auto"/>
        <w:ind w:right="6"/>
        <w:jc w:val="both"/>
      </w:pPr>
    </w:p>
    <w:p w:rsidR="00633B07" w:rsidRDefault="00633B07" w:rsidP="00A93A78">
      <w:pPr>
        <w:spacing w:line="360" w:lineRule="auto"/>
        <w:ind w:right="6"/>
        <w:jc w:val="both"/>
        <w:rPr>
          <w:lang w:val="pt-BR"/>
        </w:rPr>
      </w:pPr>
      <w:r w:rsidRPr="00CF7061">
        <w:rPr>
          <w:b/>
          <w:lang w:val="pt-BR"/>
        </w:rPr>
        <w:t>5. Socialinių paslaugų infrastruktūros savivaldybėje analizė</w:t>
      </w:r>
      <w:r w:rsidRPr="00E54EF2">
        <w:rPr>
          <w:lang w:val="pt-BR"/>
        </w:rPr>
        <w:t xml:space="preserve"> </w:t>
      </w:r>
      <w:r>
        <w:rPr>
          <w:lang w:val="pt-BR"/>
        </w:rPr>
        <w:t xml:space="preserve">        </w:t>
      </w:r>
    </w:p>
    <w:p w:rsidR="00633B07" w:rsidRPr="00E54EF2" w:rsidRDefault="00633B07" w:rsidP="00A93A78">
      <w:pPr>
        <w:spacing w:line="360" w:lineRule="auto"/>
        <w:ind w:right="6"/>
        <w:jc w:val="both"/>
        <w:rPr>
          <w:b/>
          <w:color w:val="333333"/>
        </w:rPr>
      </w:pPr>
      <w:r>
        <w:rPr>
          <w:lang w:val="pt-BR"/>
        </w:rPr>
        <w:tab/>
      </w:r>
      <w:r>
        <w:rPr>
          <w:lang w:val="pt-BR"/>
        </w:rPr>
        <w:tab/>
      </w:r>
      <w:r>
        <w:rPr>
          <w:lang w:val="pt-BR"/>
        </w:rPr>
        <w:tab/>
      </w:r>
      <w:r>
        <w:rPr>
          <w:lang w:val="pt-BR"/>
        </w:rPr>
        <w:tab/>
      </w:r>
      <w:r>
        <w:rPr>
          <w:lang w:val="pt-BR"/>
        </w:rPr>
        <w:tab/>
        <w:t xml:space="preserve">                            </w:t>
      </w:r>
      <w:r>
        <w:rPr>
          <w:color w:val="333333"/>
          <w:lang w:val="pt-BR"/>
        </w:rPr>
        <w:t>8</w:t>
      </w:r>
      <w:r w:rsidRPr="00E54EF2">
        <w:rPr>
          <w:color w:val="333333"/>
          <w:lang w:val="pt-BR"/>
        </w:rPr>
        <w:t xml:space="preserve"> lentelė</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022"/>
        <w:gridCol w:w="2069"/>
        <w:gridCol w:w="1650"/>
        <w:gridCol w:w="1410"/>
        <w:gridCol w:w="1800"/>
      </w:tblGrid>
      <w:tr w:rsidR="00633B07" w:rsidRPr="00AB6B69">
        <w:trPr>
          <w:cantSplit/>
          <w:trHeight w:val="554"/>
        </w:trPr>
        <w:tc>
          <w:tcPr>
            <w:tcW w:w="769" w:type="dxa"/>
            <w:vMerge w:val="restart"/>
            <w:vAlign w:val="center"/>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Eil. Nr.</w:t>
            </w:r>
          </w:p>
        </w:tc>
        <w:tc>
          <w:tcPr>
            <w:tcW w:w="2022" w:type="dxa"/>
            <w:vMerge w:val="restart"/>
            <w:vAlign w:val="center"/>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Socialinių paslaugų įstaigos tipas pagal žmonių socialines grupes</w:t>
            </w:r>
            <w:r w:rsidRPr="00196A37">
              <w:rPr>
                <w:rStyle w:val="FootnoteReference"/>
                <w:rFonts w:ascii="Times New Roman" w:hAnsi="Times New Roman"/>
                <w:lang w:val="lt-LT"/>
              </w:rPr>
              <w:footnoteReference w:id="1"/>
            </w:r>
          </w:p>
        </w:tc>
        <w:tc>
          <w:tcPr>
            <w:tcW w:w="2069" w:type="dxa"/>
            <w:vMerge w:val="restart"/>
            <w:vAlign w:val="center"/>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Socialinių paslaugų įstaigos pavadinimas</w:t>
            </w:r>
          </w:p>
        </w:tc>
        <w:tc>
          <w:tcPr>
            <w:tcW w:w="1650" w:type="dxa"/>
            <w:vMerge w:val="restart"/>
            <w:vAlign w:val="center"/>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Pavaldumas</w:t>
            </w:r>
            <w:r w:rsidRPr="00196A37">
              <w:rPr>
                <w:rStyle w:val="FootnoteReference"/>
                <w:rFonts w:ascii="Times New Roman" w:hAnsi="Times New Roman"/>
                <w:lang w:val="lt-LT"/>
              </w:rPr>
              <w:footnoteReference w:id="2"/>
            </w:r>
          </w:p>
        </w:tc>
        <w:tc>
          <w:tcPr>
            <w:tcW w:w="3210" w:type="dxa"/>
            <w:gridSpan w:val="2"/>
            <w:vAlign w:val="center"/>
          </w:tcPr>
          <w:p w:rsidR="00633B07" w:rsidRPr="00196A37" w:rsidRDefault="00633B07" w:rsidP="00A93A78">
            <w:pPr>
              <w:spacing w:line="360" w:lineRule="auto"/>
              <w:rPr>
                <w:sz w:val="20"/>
                <w:szCs w:val="20"/>
              </w:rPr>
            </w:pPr>
            <w:r w:rsidRPr="00196A37">
              <w:rPr>
                <w:sz w:val="20"/>
                <w:szCs w:val="20"/>
              </w:rPr>
              <w:t>Vietų (gavėjų</w:t>
            </w:r>
            <w:r w:rsidRPr="00196A37">
              <w:rPr>
                <w:rStyle w:val="FootnoteReference"/>
                <w:sz w:val="20"/>
                <w:szCs w:val="20"/>
              </w:rPr>
              <w:footnoteReference w:id="3"/>
            </w:r>
            <w:r w:rsidRPr="00196A37">
              <w:rPr>
                <w:sz w:val="20"/>
                <w:szCs w:val="20"/>
              </w:rPr>
              <w:t>) skaičius</w:t>
            </w:r>
          </w:p>
        </w:tc>
      </w:tr>
      <w:tr w:rsidR="00633B07" w:rsidRPr="00AB6B69">
        <w:trPr>
          <w:cantSplit/>
          <w:trHeight w:val="147"/>
        </w:trPr>
        <w:tc>
          <w:tcPr>
            <w:tcW w:w="769" w:type="dxa"/>
            <w:vMerge/>
            <w:vAlign w:val="center"/>
          </w:tcPr>
          <w:p w:rsidR="00633B07" w:rsidRPr="00196A37" w:rsidRDefault="00633B07" w:rsidP="00A93A78">
            <w:pPr>
              <w:spacing w:line="360" w:lineRule="auto"/>
              <w:rPr>
                <w:sz w:val="20"/>
                <w:szCs w:val="20"/>
              </w:rPr>
            </w:pPr>
          </w:p>
        </w:tc>
        <w:tc>
          <w:tcPr>
            <w:tcW w:w="2022" w:type="dxa"/>
            <w:vMerge/>
            <w:vAlign w:val="center"/>
          </w:tcPr>
          <w:p w:rsidR="00633B07" w:rsidRPr="00196A37" w:rsidRDefault="00633B07" w:rsidP="00A93A78">
            <w:pPr>
              <w:spacing w:line="360" w:lineRule="auto"/>
              <w:rPr>
                <w:sz w:val="20"/>
                <w:szCs w:val="20"/>
              </w:rPr>
            </w:pPr>
          </w:p>
        </w:tc>
        <w:tc>
          <w:tcPr>
            <w:tcW w:w="2069" w:type="dxa"/>
            <w:vMerge/>
            <w:vAlign w:val="center"/>
          </w:tcPr>
          <w:p w:rsidR="00633B07" w:rsidRPr="00196A37" w:rsidRDefault="00633B07" w:rsidP="00A93A78">
            <w:pPr>
              <w:spacing w:line="360" w:lineRule="auto"/>
              <w:rPr>
                <w:sz w:val="20"/>
                <w:szCs w:val="20"/>
              </w:rPr>
            </w:pPr>
          </w:p>
        </w:tc>
        <w:tc>
          <w:tcPr>
            <w:tcW w:w="1650" w:type="dxa"/>
            <w:vMerge/>
            <w:vAlign w:val="center"/>
          </w:tcPr>
          <w:p w:rsidR="00633B07" w:rsidRPr="00196A37" w:rsidRDefault="00633B07" w:rsidP="00A93A78">
            <w:pPr>
              <w:spacing w:line="360" w:lineRule="auto"/>
              <w:rPr>
                <w:sz w:val="20"/>
                <w:szCs w:val="20"/>
              </w:rPr>
            </w:pPr>
          </w:p>
        </w:tc>
        <w:tc>
          <w:tcPr>
            <w:tcW w:w="141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iš viso</w:t>
            </w:r>
          </w:p>
        </w:tc>
        <w:tc>
          <w:tcPr>
            <w:tcW w:w="180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iš jų finansuojamų savivaldybės</w:t>
            </w:r>
          </w:p>
        </w:tc>
      </w:tr>
      <w:tr w:rsidR="00633B07" w:rsidRPr="00196A37">
        <w:trPr>
          <w:cantSplit/>
          <w:trHeight w:val="1040"/>
        </w:trPr>
        <w:tc>
          <w:tcPr>
            <w:tcW w:w="769" w:type="dxa"/>
            <w:vMerge w:val="restart"/>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1.</w:t>
            </w:r>
          </w:p>
        </w:tc>
        <w:tc>
          <w:tcPr>
            <w:tcW w:w="2022" w:type="dxa"/>
            <w:vMerge w:val="restart"/>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Socialinės globos namai </w:t>
            </w:r>
          </w:p>
        </w:tc>
        <w:tc>
          <w:tcPr>
            <w:tcW w:w="2069" w:type="dxa"/>
          </w:tcPr>
          <w:p w:rsidR="00633B07" w:rsidRPr="00196A37" w:rsidRDefault="00633B07" w:rsidP="00A93A78">
            <w:pPr>
              <w:pStyle w:val="HTMLPreformatted"/>
              <w:spacing w:line="360" w:lineRule="auto"/>
              <w:ind w:right="179"/>
              <w:jc w:val="center"/>
              <w:rPr>
                <w:rFonts w:ascii="Times New Roman" w:hAnsi="Times New Roman" w:cs="Times New Roman"/>
                <w:b/>
                <w:lang w:val="lt-LT"/>
              </w:rPr>
            </w:pPr>
            <w:r w:rsidRPr="00196A37">
              <w:rPr>
                <w:rFonts w:ascii="Times New Roman" w:hAnsi="Times New Roman" w:cs="Times New Roman"/>
                <w:b/>
                <w:lang w:val="lt-LT"/>
              </w:rPr>
              <w:t>Pagėgių vaikų globos namai</w:t>
            </w:r>
          </w:p>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Ilgalaikė ir trumpalaikė socialinė globa vaikams, kuriems nustatyta laikinoji ar nuolatinė globa (rūpyba)</w:t>
            </w:r>
          </w:p>
        </w:tc>
        <w:tc>
          <w:tcPr>
            <w:tcW w:w="165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administracija</w:t>
            </w:r>
          </w:p>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410"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25</w:t>
            </w:r>
          </w:p>
          <w:p w:rsidR="00633B07" w:rsidRPr="00196A37" w:rsidRDefault="00633B07" w:rsidP="00A93A78">
            <w:pPr>
              <w:pStyle w:val="HTMLPreformatted"/>
              <w:spacing w:line="360" w:lineRule="auto"/>
              <w:ind w:right="179"/>
              <w:rPr>
                <w:rFonts w:ascii="Times New Roman" w:hAnsi="Times New Roman" w:cs="Times New Roman"/>
                <w:lang w:val="lt-LT"/>
              </w:rPr>
            </w:pPr>
          </w:p>
          <w:p w:rsidR="00633B07" w:rsidRPr="00196A37" w:rsidRDefault="00633B07" w:rsidP="00A93A78">
            <w:pPr>
              <w:pStyle w:val="HTMLPreformatted"/>
              <w:spacing w:line="360" w:lineRule="auto"/>
              <w:ind w:right="179"/>
              <w:rPr>
                <w:rFonts w:ascii="Times New Roman" w:hAnsi="Times New Roman" w:cs="Times New Roman"/>
                <w:lang w:val="lt-LT"/>
              </w:rPr>
            </w:pPr>
          </w:p>
          <w:p w:rsidR="00633B07" w:rsidRPr="00196A37" w:rsidRDefault="00633B07" w:rsidP="00A93A78">
            <w:pPr>
              <w:spacing w:line="360" w:lineRule="auto"/>
              <w:rPr>
                <w:sz w:val="20"/>
                <w:szCs w:val="20"/>
              </w:rPr>
            </w:pPr>
          </w:p>
          <w:p w:rsidR="00633B07" w:rsidRPr="00196A37" w:rsidRDefault="00633B07" w:rsidP="00A93A78">
            <w:pPr>
              <w:spacing w:line="360" w:lineRule="auto"/>
              <w:rPr>
                <w:sz w:val="20"/>
                <w:szCs w:val="20"/>
              </w:rPr>
            </w:pPr>
          </w:p>
        </w:tc>
        <w:tc>
          <w:tcPr>
            <w:tcW w:w="180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        </w:t>
            </w:r>
            <w:r>
              <w:rPr>
                <w:rFonts w:ascii="Times New Roman" w:hAnsi="Times New Roman" w:cs="Times New Roman"/>
                <w:lang w:val="lt-LT"/>
              </w:rPr>
              <w:t>25</w:t>
            </w:r>
          </w:p>
          <w:p w:rsidR="00633B07" w:rsidRPr="00196A37" w:rsidRDefault="00633B07" w:rsidP="00A93A78">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(2018-04</w:t>
            </w:r>
            <w:r w:rsidRPr="00196A37">
              <w:rPr>
                <w:rFonts w:ascii="Times New Roman" w:hAnsi="Times New Roman" w:cs="Times New Roman"/>
                <w:lang w:val="lt-LT"/>
              </w:rPr>
              <w:t xml:space="preserve">-01) </w:t>
            </w:r>
          </w:p>
          <w:p w:rsidR="00633B07" w:rsidRPr="00196A37" w:rsidRDefault="00633B07" w:rsidP="00A93A78">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4</w:t>
            </w:r>
            <w:r w:rsidRPr="00196A37">
              <w:rPr>
                <w:rFonts w:ascii="Times New Roman" w:hAnsi="Times New Roman" w:cs="Times New Roman"/>
                <w:lang w:val="lt-LT"/>
              </w:rPr>
              <w:t xml:space="preserve">  vaikų išlaikymui yra skiriamos lėšos iš valstybės</w:t>
            </w:r>
          </w:p>
          <w:p w:rsidR="00633B07" w:rsidRPr="00196A37" w:rsidRDefault="00633B07" w:rsidP="00A93A78">
            <w:pPr>
              <w:pStyle w:val="HTMLPreformatted"/>
              <w:spacing w:line="360" w:lineRule="auto"/>
              <w:ind w:right="179"/>
              <w:rPr>
                <w:rFonts w:ascii="Times New Roman" w:hAnsi="Times New Roman" w:cs="Times New Roman"/>
                <w:lang w:val="lt-LT"/>
              </w:rPr>
            </w:pPr>
          </w:p>
        </w:tc>
      </w:tr>
      <w:tr w:rsidR="00633B07" w:rsidRPr="00196A37">
        <w:trPr>
          <w:cantSplit/>
          <w:trHeight w:val="170"/>
        </w:trPr>
        <w:tc>
          <w:tcPr>
            <w:tcW w:w="769" w:type="dxa"/>
            <w:vMerge/>
          </w:tcPr>
          <w:p w:rsidR="00633B07" w:rsidRPr="00196A37" w:rsidRDefault="00633B07" w:rsidP="00A93A78">
            <w:pPr>
              <w:pStyle w:val="HTMLPreformatted"/>
              <w:spacing w:line="360" w:lineRule="auto"/>
              <w:ind w:right="179"/>
              <w:jc w:val="center"/>
              <w:rPr>
                <w:rFonts w:ascii="Times New Roman" w:hAnsi="Times New Roman" w:cs="Times New Roman"/>
                <w:lang w:val="lt-LT"/>
              </w:rPr>
            </w:pPr>
          </w:p>
        </w:tc>
        <w:tc>
          <w:tcPr>
            <w:tcW w:w="2022"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2069" w:type="dxa"/>
          </w:tcPr>
          <w:p w:rsidR="00633B07" w:rsidRPr="00196A37" w:rsidRDefault="00633B07" w:rsidP="00A93A78">
            <w:pPr>
              <w:pStyle w:val="HTMLPreformatted"/>
              <w:spacing w:line="360" w:lineRule="auto"/>
              <w:ind w:right="179"/>
              <w:jc w:val="center"/>
              <w:rPr>
                <w:rFonts w:ascii="Times New Roman" w:hAnsi="Times New Roman" w:cs="Times New Roman"/>
                <w:b/>
                <w:lang w:val="lt-LT"/>
              </w:rPr>
            </w:pPr>
            <w:r w:rsidRPr="00196A37">
              <w:rPr>
                <w:rFonts w:ascii="Times New Roman" w:hAnsi="Times New Roman" w:cs="Times New Roman"/>
                <w:b/>
                <w:lang w:val="lt-LT"/>
              </w:rPr>
              <w:t>Pagėgių palaikomojo gydymo, slaugos ir senelių globos namai</w:t>
            </w:r>
          </w:p>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Ilgalaikė socialinė globa senyvo amžiaus asmenims ir suaugusiems asmenims su negalia</w:t>
            </w:r>
          </w:p>
        </w:tc>
        <w:tc>
          <w:tcPr>
            <w:tcW w:w="165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administracija</w:t>
            </w:r>
          </w:p>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410" w:type="dxa"/>
          </w:tcPr>
          <w:p w:rsidR="00633B07" w:rsidRPr="00196A37" w:rsidRDefault="00633B07" w:rsidP="00A93A78">
            <w:pPr>
              <w:spacing w:line="360" w:lineRule="auto"/>
              <w:jc w:val="center"/>
              <w:rPr>
                <w:sz w:val="20"/>
                <w:szCs w:val="20"/>
              </w:rPr>
            </w:pPr>
          </w:p>
          <w:p w:rsidR="00633B07" w:rsidRPr="00196A37" w:rsidRDefault="00633B07" w:rsidP="00A93A78">
            <w:pPr>
              <w:spacing w:line="360" w:lineRule="auto"/>
              <w:jc w:val="center"/>
              <w:rPr>
                <w:sz w:val="20"/>
                <w:szCs w:val="20"/>
              </w:rPr>
            </w:pPr>
            <w:r w:rsidRPr="00196A37">
              <w:rPr>
                <w:sz w:val="20"/>
                <w:szCs w:val="20"/>
              </w:rPr>
              <w:t>38</w:t>
            </w:r>
          </w:p>
        </w:tc>
        <w:tc>
          <w:tcPr>
            <w:tcW w:w="1800"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p>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38</w:t>
            </w:r>
          </w:p>
        </w:tc>
      </w:tr>
      <w:tr w:rsidR="00633B07" w:rsidRPr="00196A37">
        <w:trPr>
          <w:trHeight w:val="268"/>
        </w:trPr>
        <w:tc>
          <w:tcPr>
            <w:tcW w:w="769"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2.</w:t>
            </w:r>
          </w:p>
        </w:tc>
        <w:tc>
          <w:tcPr>
            <w:tcW w:w="2022"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Šeimynos</w:t>
            </w: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79"/>
              <w:rPr>
                <w:rFonts w:ascii="Times New Roman" w:hAnsi="Times New Roman" w:cs="Times New Roman"/>
                <w:lang w:val="lt-LT"/>
              </w:rPr>
            </w:pPr>
            <w:r w:rsidRPr="00196A37">
              <w:rPr>
                <w:rFonts w:ascii="Times New Roman" w:hAnsi="Times New Roman" w:cs="Times New Roman"/>
                <w:lang w:val="lt-LT"/>
              </w:rPr>
              <w:t>-</w:t>
            </w:r>
            <w:r w:rsidRPr="00196A37">
              <w:rPr>
                <w:rFonts w:ascii="Times New Roman" w:hAnsi="Times New Roman" w:cs="Times New Roman"/>
                <w:lang w:val="lt-LT"/>
              </w:rPr>
              <w:tab/>
            </w:r>
          </w:p>
        </w:tc>
      </w:tr>
      <w:tr w:rsidR="00633B07" w:rsidRPr="00196A37">
        <w:trPr>
          <w:trHeight w:val="288"/>
        </w:trPr>
        <w:tc>
          <w:tcPr>
            <w:tcW w:w="769"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3.</w:t>
            </w:r>
          </w:p>
        </w:tc>
        <w:tc>
          <w:tcPr>
            <w:tcW w:w="2022"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Laikino gyvenimo namai </w:t>
            </w: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r>
      <w:tr w:rsidR="00633B07" w:rsidRPr="00196A37">
        <w:trPr>
          <w:trHeight w:val="554"/>
        </w:trPr>
        <w:tc>
          <w:tcPr>
            <w:tcW w:w="769"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4.</w:t>
            </w:r>
          </w:p>
        </w:tc>
        <w:tc>
          <w:tcPr>
            <w:tcW w:w="2022"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Dienos  socialinės globos centrai </w:t>
            </w:r>
          </w:p>
        </w:tc>
        <w:tc>
          <w:tcPr>
            <w:tcW w:w="2069" w:type="dxa"/>
          </w:tcPr>
          <w:p w:rsidR="00633B07" w:rsidRPr="001A3171" w:rsidRDefault="00633B07" w:rsidP="001A3171">
            <w:pPr>
              <w:pStyle w:val="HTMLPreformatted"/>
              <w:spacing w:line="360" w:lineRule="auto"/>
              <w:ind w:right="179"/>
              <w:jc w:val="center"/>
              <w:rPr>
                <w:rFonts w:ascii="Times New Roman" w:hAnsi="Times New Roman" w:cs="Times New Roman"/>
                <w:b/>
                <w:lang w:val="lt-LT"/>
              </w:rPr>
            </w:pPr>
            <w:r w:rsidRPr="00196A37">
              <w:rPr>
                <w:rFonts w:ascii="Times New Roman" w:hAnsi="Times New Roman" w:cs="Times New Roman"/>
                <w:b/>
                <w:lang w:val="lt-LT"/>
              </w:rPr>
              <w:t>Pagėgių palaikomojo gydymo, slaugos ir senelių globos namai</w:t>
            </w:r>
          </w:p>
        </w:tc>
        <w:tc>
          <w:tcPr>
            <w:tcW w:w="1650" w:type="dxa"/>
          </w:tcPr>
          <w:p w:rsidR="00633B07" w:rsidRPr="00196A37" w:rsidRDefault="00633B07" w:rsidP="001A3171">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administracija</w:t>
            </w:r>
          </w:p>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410" w:type="dxa"/>
          </w:tcPr>
          <w:p w:rsidR="00633B07" w:rsidRPr="00196A37" w:rsidRDefault="00633B07" w:rsidP="00A93A78">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9</w:t>
            </w:r>
          </w:p>
        </w:tc>
        <w:tc>
          <w:tcPr>
            <w:tcW w:w="1800" w:type="dxa"/>
          </w:tcPr>
          <w:p w:rsidR="00633B07" w:rsidRPr="00196A37" w:rsidRDefault="00633B07" w:rsidP="00A93A78">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9</w:t>
            </w:r>
          </w:p>
        </w:tc>
      </w:tr>
      <w:tr w:rsidR="00633B07" w:rsidRPr="00196A37">
        <w:trPr>
          <w:trHeight w:val="554"/>
        </w:trPr>
        <w:tc>
          <w:tcPr>
            <w:tcW w:w="769"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5.</w:t>
            </w:r>
          </w:p>
        </w:tc>
        <w:tc>
          <w:tcPr>
            <w:tcW w:w="2022"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Savarankiško gyvenimo namai </w:t>
            </w: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r>
      <w:tr w:rsidR="00633B07" w:rsidRPr="00196A37">
        <w:trPr>
          <w:trHeight w:val="268"/>
        </w:trPr>
        <w:tc>
          <w:tcPr>
            <w:tcW w:w="769"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6.</w:t>
            </w:r>
          </w:p>
        </w:tc>
        <w:tc>
          <w:tcPr>
            <w:tcW w:w="2022"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Socialinės priežiūros centrai </w:t>
            </w: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r>
      <w:tr w:rsidR="00633B07" w:rsidRPr="00196A37">
        <w:trPr>
          <w:trHeight w:val="488"/>
        </w:trPr>
        <w:tc>
          <w:tcPr>
            <w:tcW w:w="769"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7.</w:t>
            </w:r>
          </w:p>
        </w:tc>
        <w:tc>
          <w:tcPr>
            <w:tcW w:w="2022"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Bendruomeninės įstaigos</w:t>
            </w: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r>
      <w:tr w:rsidR="00633B07" w:rsidRPr="00196A37" w:rsidTr="00B87753">
        <w:trPr>
          <w:cantSplit/>
          <w:trHeight w:val="2420"/>
        </w:trPr>
        <w:tc>
          <w:tcPr>
            <w:tcW w:w="769" w:type="dxa"/>
            <w:vMerge w:val="restart"/>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8.</w:t>
            </w:r>
          </w:p>
        </w:tc>
        <w:tc>
          <w:tcPr>
            <w:tcW w:w="2022" w:type="dxa"/>
            <w:vMerge w:val="restart"/>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Kitos socialinių paslaugų įstaigos (pagalbos į namus tarnyba, socialinių paslaugų centras ir kt.)</w:t>
            </w:r>
          </w:p>
        </w:tc>
        <w:tc>
          <w:tcPr>
            <w:tcW w:w="2069" w:type="dxa"/>
          </w:tcPr>
          <w:p w:rsidR="00633B07" w:rsidRPr="00196A37" w:rsidRDefault="00633B07" w:rsidP="00A93A78">
            <w:pPr>
              <w:pStyle w:val="HTMLPreformatted"/>
              <w:spacing w:line="360" w:lineRule="auto"/>
              <w:ind w:right="179"/>
              <w:jc w:val="center"/>
              <w:rPr>
                <w:rFonts w:ascii="Times New Roman" w:hAnsi="Times New Roman" w:cs="Times New Roman"/>
                <w:b/>
                <w:lang w:val="lt-LT"/>
              </w:rPr>
            </w:pPr>
            <w:r w:rsidRPr="00196A37">
              <w:rPr>
                <w:rFonts w:ascii="Times New Roman" w:hAnsi="Times New Roman" w:cs="Times New Roman"/>
                <w:b/>
                <w:lang w:val="lt-LT"/>
              </w:rPr>
              <w:t>Pagėgių socialinių paslaugų centras</w:t>
            </w:r>
          </w:p>
          <w:p w:rsidR="00633B07" w:rsidRDefault="00633B07" w:rsidP="00A93A78">
            <w:pPr>
              <w:pStyle w:val="HTMLPreformatted"/>
              <w:spacing w:line="360" w:lineRule="auto"/>
              <w:rPr>
                <w:rFonts w:ascii="Times New Roman" w:hAnsi="Times New Roman" w:cs="Times New Roman"/>
                <w:lang w:val="lt-LT"/>
              </w:rPr>
            </w:pPr>
            <w:r w:rsidRPr="00196A37">
              <w:rPr>
                <w:rFonts w:ascii="Times New Roman" w:hAnsi="Times New Roman" w:cs="Times New Roman"/>
                <w:lang w:val="lt-LT"/>
              </w:rPr>
              <w:t>Socialinės priežiūros paslaugos:</w:t>
            </w:r>
          </w:p>
          <w:p w:rsidR="00633B07" w:rsidRPr="0030173E" w:rsidRDefault="00633B07" w:rsidP="00A93A78">
            <w:pPr>
              <w:pStyle w:val="HTMLPreformatted"/>
              <w:spacing w:line="360" w:lineRule="auto"/>
              <w:ind w:right="179"/>
            </w:pPr>
            <w:r w:rsidRPr="00196A37">
              <w:rPr>
                <w:rFonts w:ascii="Times New Roman" w:hAnsi="Times New Roman" w:cs="Times New Roman"/>
                <w:lang w:val="lt-LT"/>
              </w:rPr>
              <w:t>Socialinės rizikos šeimoms</w:t>
            </w:r>
          </w:p>
        </w:tc>
        <w:tc>
          <w:tcPr>
            <w:tcW w:w="1650" w:type="dxa"/>
            <w:vMerge w:val="restart"/>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administracija</w:t>
            </w:r>
          </w:p>
        </w:tc>
        <w:tc>
          <w:tcPr>
            <w:tcW w:w="1410" w:type="dxa"/>
          </w:tcPr>
          <w:p w:rsidR="00633B07" w:rsidRPr="00196A37" w:rsidRDefault="00633B07" w:rsidP="00A93A78">
            <w:pPr>
              <w:pStyle w:val="HTMLPreformatted"/>
              <w:spacing w:line="360" w:lineRule="auto"/>
              <w:ind w:right="179"/>
              <w:rPr>
                <w:rFonts w:ascii="Times New Roman" w:hAnsi="Times New Roman" w:cs="Times New Roman"/>
                <w:lang w:val="lt-LT"/>
              </w:rPr>
            </w:pPr>
          </w:p>
          <w:p w:rsidR="00633B07" w:rsidRPr="00196A37" w:rsidRDefault="00633B07" w:rsidP="00A93A78">
            <w:pPr>
              <w:spacing w:line="360" w:lineRule="auto"/>
              <w:rPr>
                <w:sz w:val="20"/>
                <w:szCs w:val="20"/>
              </w:rPr>
            </w:pPr>
          </w:p>
          <w:p w:rsidR="00633B07" w:rsidRPr="00196A37" w:rsidRDefault="00633B07" w:rsidP="00A93A78">
            <w:pPr>
              <w:spacing w:line="360" w:lineRule="auto"/>
              <w:rPr>
                <w:sz w:val="20"/>
                <w:szCs w:val="20"/>
              </w:rPr>
            </w:pPr>
          </w:p>
          <w:p w:rsidR="00633B07" w:rsidRDefault="00633B07" w:rsidP="00A93A78">
            <w:pPr>
              <w:spacing w:line="360" w:lineRule="auto"/>
              <w:jc w:val="center"/>
              <w:rPr>
                <w:sz w:val="20"/>
                <w:szCs w:val="20"/>
              </w:rPr>
            </w:pPr>
            <w:r>
              <w:rPr>
                <w:sz w:val="20"/>
                <w:szCs w:val="20"/>
              </w:rPr>
              <w:t>8 šeimos</w:t>
            </w:r>
          </w:p>
          <w:p w:rsidR="00633B07" w:rsidRPr="00196A37" w:rsidRDefault="00633B07" w:rsidP="00A93A78">
            <w:pPr>
              <w:spacing w:line="360" w:lineRule="auto"/>
              <w:jc w:val="center"/>
              <w:rPr>
                <w:sz w:val="20"/>
                <w:szCs w:val="20"/>
              </w:rPr>
            </w:pPr>
            <w:r w:rsidRPr="00196A37">
              <w:rPr>
                <w:sz w:val="20"/>
                <w:szCs w:val="20"/>
              </w:rPr>
              <w:t>13 suaugusių asmenų  ir 23 vaikai</w:t>
            </w:r>
          </w:p>
        </w:tc>
        <w:tc>
          <w:tcPr>
            <w:tcW w:w="1800" w:type="dxa"/>
          </w:tcPr>
          <w:p w:rsidR="00633B07" w:rsidRPr="00196A37" w:rsidRDefault="00633B07" w:rsidP="00A93A78">
            <w:pPr>
              <w:pStyle w:val="HTMLPreformatted"/>
              <w:spacing w:line="360" w:lineRule="auto"/>
              <w:ind w:right="179"/>
              <w:rPr>
                <w:rFonts w:ascii="Times New Roman" w:hAnsi="Times New Roman" w:cs="Times New Roman"/>
                <w:lang w:val="lt-LT"/>
              </w:rPr>
            </w:pPr>
          </w:p>
          <w:p w:rsidR="00633B07" w:rsidRPr="00196A37" w:rsidRDefault="00633B07" w:rsidP="00A93A78">
            <w:pPr>
              <w:spacing w:line="360" w:lineRule="auto"/>
              <w:rPr>
                <w:sz w:val="20"/>
                <w:szCs w:val="20"/>
              </w:rPr>
            </w:pPr>
          </w:p>
          <w:p w:rsidR="00633B07" w:rsidRPr="00196A37" w:rsidRDefault="00633B07" w:rsidP="00A93A78">
            <w:pPr>
              <w:spacing w:line="360" w:lineRule="auto"/>
              <w:rPr>
                <w:sz w:val="20"/>
                <w:szCs w:val="20"/>
              </w:rPr>
            </w:pPr>
          </w:p>
          <w:p w:rsidR="00633B07" w:rsidRDefault="00633B07" w:rsidP="0030173E">
            <w:pPr>
              <w:tabs>
                <w:tab w:val="left" w:pos="1142"/>
                <w:tab w:val="left" w:pos="1348"/>
              </w:tabs>
              <w:spacing w:line="360" w:lineRule="auto"/>
              <w:rPr>
                <w:sz w:val="20"/>
                <w:szCs w:val="20"/>
              </w:rPr>
            </w:pPr>
            <w:r>
              <w:rPr>
                <w:sz w:val="20"/>
                <w:szCs w:val="20"/>
              </w:rPr>
              <w:t>8 šeimos</w:t>
            </w:r>
          </w:p>
          <w:p w:rsidR="00633B07" w:rsidRPr="00196A37" w:rsidRDefault="00633B07" w:rsidP="0030173E">
            <w:pPr>
              <w:tabs>
                <w:tab w:val="left" w:pos="1142"/>
                <w:tab w:val="left" w:pos="1348"/>
              </w:tabs>
              <w:spacing w:line="360" w:lineRule="auto"/>
              <w:rPr>
                <w:sz w:val="20"/>
                <w:szCs w:val="20"/>
              </w:rPr>
            </w:pPr>
            <w:r>
              <w:rPr>
                <w:sz w:val="20"/>
                <w:szCs w:val="20"/>
              </w:rPr>
              <w:t>15</w:t>
            </w:r>
            <w:r w:rsidRPr="00196A37">
              <w:rPr>
                <w:sz w:val="20"/>
                <w:szCs w:val="20"/>
              </w:rPr>
              <w:t xml:space="preserve"> suaugusių asmenų ir 23 vaikai</w:t>
            </w:r>
          </w:p>
        </w:tc>
      </w:tr>
      <w:tr w:rsidR="00633B07" w:rsidRPr="00196A37" w:rsidTr="008430A7">
        <w:trPr>
          <w:cantSplit/>
          <w:trHeight w:val="720"/>
        </w:trPr>
        <w:tc>
          <w:tcPr>
            <w:tcW w:w="769" w:type="dxa"/>
            <w:vMerge/>
          </w:tcPr>
          <w:p w:rsidR="00633B07" w:rsidRPr="00196A37" w:rsidRDefault="00633B07" w:rsidP="00A93A78">
            <w:pPr>
              <w:pStyle w:val="HTMLPreformatted"/>
              <w:spacing w:line="360" w:lineRule="auto"/>
              <w:ind w:right="179"/>
              <w:jc w:val="center"/>
              <w:rPr>
                <w:rFonts w:ascii="Times New Roman" w:hAnsi="Times New Roman" w:cs="Times New Roman"/>
                <w:lang w:val="lt-LT"/>
              </w:rPr>
            </w:pPr>
          </w:p>
        </w:tc>
        <w:tc>
          <w:tcPr>
            <w:tcW w:w="2022"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Senyvo amžiaus ir neįgaliems asmenims</w:t>
            </w:r>
          </w:p>
        </w:tc>
        <w:tc>
          <w:tcPr>
            <w:tcW w:w="1650"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410" w:type="dxa"/>
          </w:tcPr>
          <w:p w:rsidR="00633B07" w:rsidRPr="003C2942" w:rsidRDefault="00633B07" w:rsidP="00F16F29">
            <w:pPr>
              <w:spacing w:line="360" w:lineRule="auto"/>
              <w:jc w:val="center"/>
              <w:rPr>
                <w:sz w:val="20"/>
                <w:szCs w:val="20"/>
              </w:rPr>
            </w:pPr>
            <w:r w:rsidRPr="003C2942">
              <w:rPr>
                <w:sz w:val="20"/>
                <w:szCs w:val="20"/>
              </w:rPr>
              <w:t>17</w:t>
            </w:r>
          </w:p>
        </w:tc>
        <w:tc>
          <w:tcPr>
            <w:tcW w:w="1800" w:type="dxa"/>
          </w:tcPr>
          <w:p w:rsidR="00633B07" w:rsidRPr="003C2942" w:rsidRDefault="00633B07" w:rsidP="00A93A78">
            <w:pPr>
              <w:spacing w:line="360" w:lineRule="auto"/>
              <w:jc w:val="center"/>
              <w:rPr>
                <w:sz w:val="20"/>
                <w:szCs w:val="20"/>
              </w:rPr>
            </w:pPr>
            <w:r w:rsidRPr="003C2942">
              <w:rPr>
                <w:sz w:val="20"/>
                <w:szCs w:val="20"/>
              </w:rPr>
              <w:t>17</w:t>
            </w:r>
          </w:p>
          <w:p w:rsidR="00633B07" w:rsidRPr="003C2942" w:rsidRDefault="00633B07" w:rsidP="00A93A78">
            <w:pPr>
              <w:spacing w:line="360" w:lineRule="auto"/>
              <w:jc w:val="center"/>
              <w:rPr>
                <w:sz w:val="20"/>
                <w:szCs w:val="20"/>
              </w:rPr>
            </w:pPr>
          </w:p>
        </w:tc>
      </w:tr>
      <w:tr w:rsidR="00633B07" w:rsidRPr="00196A37" w:rsidTr="008430A7">
        <w:trPr>
          <w:cantSplit/>
          <w:trHeight w:val="720"/>
        </w:trPr>
        <w:tc>
          <w:tcPr>
            <w:tcW w:w="769" w:type="dxa"/>
            <w:vMerge/>
          </w:tcPr>
          <w:p w:rsidR="00633B07" w:rsidRPr="00196A37" w:rsidRDefault="00633B07" w:rsidP="00A93A78">
            <w:pPr>
              <w:pStyle w:val="HTMLPreformatted"/>
              <w:spacing w:line="360" w:lineRule="auto"/>
              <w:ind w:right="179"/>
              <w:jc w:val="center"/>
              <w:rPr>
                <w:rFonts w:ascii="Times New Roman" w:hAnsi="Times New Roman" w:cs="Times New Roman"/>
                <w:lang w:val="lt-LT"/>
              </w:rPr>
            </w:pPr>
          </w:p>
        </w:tc>
        <w:tc>
          <w:tcPr>
            <w:tcW w:w="2022"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Dienos socialinės globos asmens namuose paslaugos</w:t>
            </w:r>
            <w:r>
              <w:rPr>
                <w:rFonts w:ascii="Times New Roman" w:hAnsi="Times New Roman" w:cs="Times New Roman"/>
                <w:lang w:val="lt-LT"/>
              </w:rPr>
              <w:t xml:space="preserve"> su slauga</w:t>
            </w:r>
          </w:p>
        </w:tc>
        <w:tc>
          <w:tcPr>
            <w:tcW w:w="1650" w:type="dxa"/>
            <w:vMerge/>
          </w:tcPr>
          <w:p w:rsidR="00633B07" w:rsidRPr="00196A37" w:rsidRDefault="00633B07" w:rsidP="00A93A78">
            <w:pPr>
              <w:pStyle w:val="HTMLPreformatted"/>
              <w:spacing w:line="360" w:lineRule="auto"/>
              <w:ind w:right="179"/>
              <w:rPr>
                <w:rFonts w:ascii="Times New Roman" w:hAnsi="Times New Roman" w:cs="Times New Roman"/>
                <w:b/>
                <w:lang w:val="lt-LT"/>
              </w:rPr>
            </w:pPr>
          </w:p>
        </w:tc>
        <w:tc>
          <w:tcPr>
            <w:tcW w:w="1410" w:type="dxa"/>
          </w:tcPr>
          <w:p w:rsidR="00633B07" w:rsidRPr="00196A37" w:rsidRDefault="00633B07" w:rsidP="00A93A78">
            <w:pPr>
              <w:spacing w:line="360" w:lineRule="auto"/>
              <w:jc w:val="center"/>
              <w:rPr>
                <w:sz w:val="20"/>
                <w:szCs w:val="20"/>
              </w:rPr>
            </w:pPr>
            <w:r>
              <w:rPr>
                <w:sz w:val="20"/>
                <w:szCs w:val="20"/>
              </w:rPr>
              <w:t>17</w:t>
            </w:r>
          </w:p>
        </w:tc>
        <w:tc>
          <w:tcPr>
            <w:tcW w:w="1800" w:type="dxa"/>
          </w:tcPr>
          <w:p w:rsidR="00633B07" w:rsidRPr="00196A37" w:rsidRDefault="00633B07" w:rsidP="00A93A78">
            <w:pPr>
              <w:spacing w:line="360" w:lineRule="auto"/>
              <w:jc w:val="center"/>
              <w:rPr>
                <w:sz w:val="20"/>
                <w:szCs w:val="20"/>
              </w:rPr>
            </w:pPr>
            <w:r>
              <w:rPr>
                <w:sz w:val="20"/>
                <w:szCs w:val="20"/>
              </w:rPr>
              <w:t>17</w:t>
            </w:r>
          </w:p>
        </w:tc>
      </w:tr>
      <w:tr w:rsidR="00633B07" w:rsidRPr="00196A37" w:rsidTr="008430A7">
        <w:trPr>
          <w:cantSplit/>
          <w:trHeight w:val="580"/>
        </w:trPr>
        <w:tc>
          <w:tcPr>
            <w:tcW w:w="769" w:type="dxa"/>
            <w:vMerge/>
          </w:tcPr>
          <w:p w:rsidR="00633B07" w:rsidRPr="00196A37" w:rsidRDefault="00633B07" w:rsidP="00A93A78">
            <w:pPr>
              <w:pStyle w:val="HTMLPreformatted"/>
              <w:spacing w:line="360" w:lineRule="auto"/>
              <w:ind w:right="179"/>
              <w:jc w:val="center"/>
              <w:rPr>
                <w:rFonts w:ascii="Times New Roman" w:hAnsi="Times New Roman" w:cs="Times New Roman"/>
                <w:lang w:val="lt-LT"/>
              </w:rPr>
            </w:pPr>
          </w:p>
        </w:tc>
        <w:tc>
          <w:tcPr>
            <w:tcW w:w="2022"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Krizių namai</w:t>
            </w:r>
          </w:p>
        </w:tc>
        <w:tc>
          <w:tcPr>
            <w:tcW w:w="1650"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410" w:type="dxa"/>
          </w:tcPr>
          <w:p w:rsidR="00633B07" w:rsidRPr="00196A37" w:rsidRDefault="00633B07" w:rsidP="00A93A78">
            <w:pPr>
              <w:spacing w:line="360" w:lineRule="auto"/>
              <w:rPr>
                <w:sz w:val="20"/>
                <w:szCs w:val="20"/>
              </w:rPr>
            </w:pPr>
            <w:r w:rsidRPr="00196A37">
              <w:rPr>
                <w:sz w:val="20"/>
                <w:szCs w:val="20"/>
              </w:rPr>
              <w:t>5 suaugę asmenys ir 3 vaikai</w:t>
            </w:r>
          </w:p>
        </w:tc>
        <w:tc>
          <w:tcPr>
            <w:tcW w:w="1800" w:type="dxa"/>
          </w:tcPr>
          <w:p w:rsidR="00633B07" w:rsidRPr="00196A37" w:rsidRDefault="00633B07" w:rsidP="00A93A78">
            <w:pPr>
              <w:spacing w:line="360" w:lineRule="auto"/>
              <w:jc w:val="center"/>
              <w:rPr>
                <w:sz w:val="20"/>
                <w:szCs w:val="20"/>
              </w:rPr>
            </w:pPr>
            <w:r>
              <w:rPr>
                <w:sz w:val="20"/>
                <w:szCs w:val="20"/>
              </w:rPr>
              <w:t>6 suaugę asmenys ir 14 vaikų</w:t>
            </w:r>
          </w:p>
        </w:tc>
      </w:tr>
      <w:tr w:rsidR="00633B07" w:rsidRPr="00196A37" w:rsidTr="008430A7">
        <w:trPr>
          <w:cantSplit/>
          <w:trHeight w:val="580"/>
        </w:trPr>
        <w:tc>
          <w:tcPr>
            <w:tcW w:w="769" w:type="dxa"/>
            <w:vMerge/>
          </w:tcPr>
          <w:p w:rsidR="00633B07" w:rsidRPr="00196A37" w:rsidRDefault="00633B07" w:rsidP="00A93A78">
            <w:pPr>
              <w:pStyle w:val="HTMLPreformatted"/>
              <w:spacing w:line="360" w:lineRule="auto"/>
              <w:ind w:right="179"/>
              <w:jc w:val="center"/>
              <w:rPr>
                <w:rFonts w:ascii="Times New Roman" w:hAnsi="Times New Roman" w:cs="Times New Roman"/>
                <w:lang w:val="lt-LT"/>
              </w:rPr>
            </w:pPr>
          </w:p>
        </w:tc>
        <w:tc>
          <w:tcPr>
            <w:tcW w:w="2022"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Vaikų dienos centras</w:t>
            </w:r>
          </w:p>
        </w:tc>
        <w:tc>
          <w:tcPr>
            <w:tcW w:w="1650"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410" w:type="dxa"/>
          </w:tcPr>
          <w:p w:rsidR="00633B07" w:rsidRPr="00196A37" w:rsidRDefault="00633B07" w:rsidP="00A93A78">
            <w:pPr>
              <w:spacing w:line="360" w:lineRule="auto"/>
              <w:rPr>
                <w:sz w:val="20"/>
                <w:szCs w:val="20"/>
              </w:rPr>
            </w:pPr>
            <w:r w:rsidRPr="00196A37">
              <w:rPr>
                <w:sz w:val="20"/>
                <w:szCs w:val="20"/>
              </w:rPr>
              <w:t>28 šeimos,</w:t>
            </w:r>
          </w:p>
          <w:p w:rsidR="00633B07" w:rsidRPr="00196A37" w:rsidRDefault="00633B07" w:rsidP="00A93A78">
            <w:pPr>
              <w:spacing w:line="360" w:lineRule="auto"/>
              <w:rPr>
                <w:sz w:val="20"/>
                <w:szCs w:val="20"/>
              </w:rPr>
            </w:pPr>
            <w:r w:rsidRPr="00196A37">
              <w:rPr>
                <w:sz w:val="20"/>
                <w:szCs w:val="20"/>
              </w:rPr>
              <w:t>44 vaikai</w:t>
            </w:r>
          </w:p>
        </w:tc>
        <w:tc>
          <w:tcPr>
            <w:tcW w:w="1800" w:type="dxa"/>
          </w:tcPr>
          <w:p w:rsidR="00633B07" w:rsidRPr="00196A37" w:rsidRDefault="00633B07" w:rsidP="00A93A78">
            <w:pPr>
              <w:spacing w:line="360" w:lineRule="auto"/>
              <w:jc w:val="center"/>
              <w:rPr>
                <w:sz w:val="20"/>
                <w:szCs w:val="20"/>
              </w:rPr>
            </w:pPr>
            <w:r>
              <w:rPr>
                <w:sz w:val="20"/>
                <w:szCs w:val="20"/>
              </w:rPr>
              <w:t>29</w:t>
            </w:r>
            <w:r w:rsidRPr="00196A37">
              <w:rPr>
                <w:sz w:val="20"/>
                <w:szCs w:val="20"/>
              </w:rPr>
              <w:t xml:space="preserve"> šeimos,</w:t>
            </w:r>
          </w:p>
          <w:p w:rsidR="00633B07" w:rsidRPr="00196A37" w:rsidRDefault="00633B07" w:rsidP="00A93A78">
            <w:pPr>
              <w:spacing w:line="360" w:lineRule="auto"/>
              <w:jc w:val="center"/>
              <w:rPr>
                <w:sz w:val="20"/>
                <w:szCs w:val="20"/>
              </w:rPr>
            </w:pPr>
            <w:r>
              <w:rPr>
                <w:sz w:val="20"/>
                <w:szCs w:val="20"/>
              </w:rPr>
              <w:t>43</w:t>
            </w:r>
            <w:r w:rsidRPr="00196A37">
              <w:rPr>
                <w:sz w:val="20"/>
                <w:szCs w:val="20"/>
              </w:rPr>
              <w:t xml:space="preserve"> vaikai</w:t>
            </w:r>
          </w:p>
        </w:tc>
      </w:tr>
      <w:tr w:rsidR="00633B07" w:rsidRPr="00196A37">
        <w:trPr>
          <w:cantSplit/>
          <w:trHeight w:val="580"/>
        </w:trPr>
        <w:tc>
          <w:tcPr>
            <w:tcW w:w="769" w:type="dxa"/>
            <w:tcBorders>
              <w:top w:val="nil"/>
            </w:tcBorders>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Pr>
                <w:rFonts w:ascii="Times New Roman" w:hAnsi="Times New Roman" w:cs="Times New Roman"/>
                <w:lang w:val="lt-LT"/>
              </w:rPr>
              <w:t>9.</w:t>
            </w:r>
          </w:p>
        </w:tc>
        <w:tc>
          <w:tcPr>
            <w:tcW w:w="2022" w:type="dxa"/>
            <w:tcBorders>
              <w:top w:val="nil"/>
            </w:tcBorders>
          </w:tcPr>
          <w:p w:rsidR="00633B07" w:rsidRPr="00196A37" w:rsidRDefault="00633B07" w:rsidP="00A93A78">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VšĮ „Sudoku“</w:t>
            </w:r>
          </w:p>
        </w:tc>
        <w:tc>
          <w:tcPr>
            <w:tcW w:w="2069" w:type="dxa"/>
          </w:tcPr>
          <w:p w:rsidR="00633B07" w:rsidRDefault="00633B07" w:rsidP="00A93A78">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Dienos socialinė globa su slauga</w:t>
            </w:r>
          </w:p>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650"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410" w:type="dxa"/>
          </w:tcPr>
          <w:p w:rsidR="00633B07" w:rsidRPr="00196A37" w:rsidRDefault="00633B07" w:rsidP="00A93A78">
            <w:pPr>
              <w:spacing w:line="360" w:lineRule="auto"/>
              <w:rPr>
                <w:sz w:val="20"/>
                <w:szCs w:val="20"/>
              </w:rPr>
            </w:pPr>
            <w:r>
              <w:rPr>
                <w:sz w:val="20"/>
                <w:szCs w:val="20"/>
              </w:rPr>
              <w:t>14 suaugusių asmenų su negalia</w:t>
            </w:r>
          </w:p>
        </w:tc>
        <w:tc>
          <w:tcPr>
            <w:tcW w:w="1800" w:type="dxa"/>
          </w:tcPr>
          <w:p w:rsidR="00633B07" w:rsidRDefault="00633B07" w:rsidP="00A93A78">
            <w:pPr>
              <w:spacing w:line="360" w:lineRule="auto"/>
              <w:jc w:val="center"/>
              <w:rPr>
                <w:sz w:val="20"/>
                <w:szCs w:val="20"/>
              </w:rPr>
            </w:pPr>
          </w:p>
        </w:tc>
      </w:tr>
      <w:tr w:rsidR="00633B07" w:rsidRPr="00196A37">
        <w:trPr>
          <w:trHeight w:val="580"/>
        </w:trPr>
        <w:tc>
          <w:tcPr>
            <w:tcW w:w="769" w:type="dxa"/>
          </w:tcPr>
          <w:p w:rsidR="00633B07" w:rsidRPr="00196A37" w:rsidRDefault="00633B07" w:rsidP="00A93A78">
            <w:pPr>
              <w:pStyle w:val="HTMLPreformatted"/>
              <w:spacing w:line="360" w:lineRule="auto"/>
              <w:ind w:right="179"/>
              <w:jc w:val="center"/>
              <w:rPr>
                <w:rFonts w:ascii="Times New Roman" w:hAnsi="Times New Roman" w:cs="Times New Roman"/>
                <w:lang w:val="lt-LT"/>
              </w:rPr>
            </w:pPr>
            <w:r>
              <w:rPr>
                <w:rFonts w:ascii="Times New Roman" w:hAnsi="Times New Roman" w:cs="Times New Roman"/>
                <w:lang w:val="lt-LT"/>
              </w:rPr>
              <w:t>10</w:t>
            </w:r>
            <w:r w:rsidRPr="00196A37">
              <w:rPr>
                <w:rFonts w:ascii="Times New Roman" w:hAnsi="Times New Roman" w:cs="Times New Roman"/>
                <w:lang w:val="lt-LT"/>
              </w:rPr>
              <w:t>.</w:t>
            </w:r>
          </w:p>
        </w:tc>
        <w:tc>
          <w:tcPr>
            <w:tcW w:w="2022" w:type="dxa"/>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2069" w:type="dxa"/>
          </w:tcPr>
          <w:p w:rsidR="00633B07" w:rsidRPr="00196A37" w:rsidRDefault="00633B07" w:rsidP="00A93A78">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Neįgaliųjų draugija</w:t>
            </w:r>
          </w:p>
        </w:tc>
        <w:tc>
          <w:tcPr>
            <w:tcW w:w="1650" w:type="dxa"/>
            <w:vMerge/>
          </w:tcPr>
          <w:p w:rsidR="00633B07" w:rsidRPr="00196A37" w:rsidRDefault="00633B07" w:rsidP="00A93A78">
            <w:pPr>
              <w:pStyle w:val="HTMLPreformatted"/>
              <w:spacing w:line="360" w:lineRule="auto"/>
              <w:ind w:right="179"/>
              <w:rPr>
                <w:rFonts w:ascii="Times New Roman" w:hAnsi="Times New Roman" w:cs="Times New Roman"/>
                <w:lang w:val="lt-LT"/>
              </w:rPr>
            </w:pPr>
          </w:p>
        </w:tc>
        <w:tc>
          <w:tcPr>
            <w:tcW w:w="1410" w:type="dxa"/>
          </w:tcPr>
          <w:p w:rsidR="00633B07" w:rsidRPr="00196A37" w:rsidRDefault="00633B07" w:rsidP="00A93A78">
            <w:pPr>
              <w:spacing w:line="360" w:lineRule="auto"/>
              <w:rPr>
                <w:sz w:val="20"/>
                <w:szCs w:val="20"/>
              </w:rPr>
            </w:pPr>
            <w:r>
              <w:rPr>
                <w:sz w:val="20"/>
                <w:szCs w:val="20"/>
              </w:rPr>
              <w:t>336</w:t>
            </w:r>
            <w:r w:rsidRPr="00196A37">
              <w:rPr>
                <w:sz w:val="20"/>
                <w:szCs w:val="20"/>
              </w:rPr>
              <w:t xml:space="preserve"> suaugę asmenys </w:t>
            </w:r>
          </w:p>
        </w:tc>
        <w:tc>
          <w:tcPr>
            <w:tcW w:w="1800" w:type="dxa"/>
          </w:tcPr>
          <w:p w:rsidR="00633B07" w:rsidRPr="00196A37" w:rsidRDefault="00633B07" w:rsidP="00A93A78">
            <w:pPr>
              <w:spacing w:line="360" w:lineRule="auto"/>
              <w:jc w:val="center"/>
              <w:rPr>
                <w:sz w:val="20"/>
                <w:szCs w:val="20"/>
              </w:rPr>
            </w:pPr>
            <w:r>
              <w:rPr>
                <w:sz w:val="20"/>
                <w:szCs w:val="20"/>
              </w:rPr>
              <w:t>336</w:t>
            </w:r>
            <w:r w:rsidRPr="00196A37">
              <w:rPr>
                <w:sz w:val="20"/>
                <w:szCs w:val="20"/>
              </w:rPr>
              <w:t xml:space="preserve"> suaugę asmenys</w:t>
            </w:r>
          </w:p>
        </w:tc>
      </w:tr>
    </w:tbl>
    <w:p w:rsidR="00633B07" w:rsidRPr="00196A37" w:rsidRDefault="00633B07" w:rsidP="00A93A78">
      <w:pPr>
        <w:spacing w:line="360" w:lineRule="auto"/>
        <w:ind w:right="6" w:firstLine="1077"/>
        <w:jc w:val="both"/>
        <w:rPr>
          <w:color w:val="000000"/>
          <w:lang w:eastAsia="lt-LT"/>
        </w:rPr>
      </w:pPr>
    </w:p>
    <w:p w:rsidR="00633B07" w:rsidRPr="00196A37" w:rsidRDefault="00633B07" w:rsidP="00A93A78">
      <w:pPr>
        <w:spacing w:line="360" w:lineRule="auto"/>
        <w:ind w:left="-57" w:right="6" w:firstLine="1134"/>
        <w:jc w:val="both"/>
        <w:rPr>
          <w:color w:val="000000"/>
          <w:lang w:eastAsia="lt-LT"/>
        </w:rPr>
      </w:pPr>
      <w:r w:rsidRPr="00196A37">
        <w:rPr>
          <w:color w:val="000000"/>
          <w:lang w:eastAsia="lt-LT"/>
        </w:rPr>
        <w:t xml:space="preserve">Iš pateiktos lentelės matome, kad savivaldybėje nėra įsteigtų laikino, savarankiško gyvenimo ar nakvynės namų, minimaliai išplėtotos socialinės paslaugos socialinės rizikos asmenims. Šių socialinių paslaugų poreikis tenkinamas ieškant įvairiausių sprendimo būdų, kad būtų suteiktos bendrosios paslaugos ir trumpalaikės socialinės globos paslaugos socialinės globos įstaigose. </w:t>
      </w:r>
    </w:p>
    <w:p w:rsidR="00633B07" w:rsidRPr="00196A37" w:rsidRDefault="00633B07" w:rsidP="00A93A78">
      <w:pPr>
        <w:spacing w:line="360" w:lineRule="auto"/>
        <w:ind w:left="-57" w:right="6" w:firstLine="1134"/>
        <w:jc w:val="both"/>
        <w:rPr>
          <w:color w:val="000000"/>
          <w:lang w:eastAsia="lt-LT"/>
        </w:rPr>
      </w:pPr>
      <w:r w:rsidRPr="00196A37">
        <w:rPr>
          <w:color w:val="000000"/>
          <w:lang w:eastAsia="lt-LT"/>
        </w:rPr>
        <w:t xml:space="preserve">Suaugusiems asmenims su proto negalia socialinės globos paslaugos  teikiamos </w:t>
      </w:r>
      <w:r>
        <w:rPr>
          <w:color w:val="000000"/>
          <w:lang w:eastAsia="lt-LT"/>
        </w:rPr>
        <w:t xml:space="preserve">apgyvendinant </w:t>
      </w:r>
      <w:r w:rsidRPr="00196A37">
        <w:rPr>
          <w:color w:val="000000"/>
          <w:lang w:eastAsia="lt-LT"/>
        </w:rPr>
        <w:t xml:space="preserve">juos į valstybines socialinės globos įstaigas. </w:t>
      </w:r>
    </w:p>
    <w:p w:rsidR="00633B07" w:rsidRPr="00196A37" w:rsidRDefault="00633B07" w:rsidP="00A93A78">
      <w:pPr>
        <w:spacing w:line="360" w:lineRule="auto"/>
        <w:ind w:left="-57" w:right="6" w:firstLine="1134"/>
        <w:jc w:val="both"/>
        <w:rPr>
          <w:b/>
          <w:color w:val="000000"/>
          <w:lang w:eastAsia="lt-LT"/>
        </w:rPr>
      </w:pPr>
      <w:r>
        <w:rPr>
          <w:color w:val="000000"/>
          <w:lang w:eastAsia="lt-LT"/>
        </w:rPr>
        <w:t>2017</w:t>
      </w:r>
      <w:r w:rsidRPr="00196A37">
        <w:rPr>
          <w:color w:val="000000"/>
          <w:lang w:eastAsia="lt-LT"/>
        </w:rPr>
        <w:t xml:space="preserve"> metų pabaigoje valstybinėse soc</w:t>
      </w:r>
      <w:r>
        <w:rPr>
          <w:color w:val="000000"/>
          <w:lang w:eastAsia="lt-LT"/>
        </w:rPr>
        <w:t>ialinės globos įtaigose gyveno 8</w:t>
      </w:r>
      <w:r w:rsidRPr="00196A37">
        <w:rPr>
          <w:color w:val="000000"/>
          <w:lang w:eastAsia="lt-LT"/>
        </w:rPr>
        <w:t xml:space="preserve"> suaugę asmenys </w:t>
      </w:r>
      <w:r>
        <w:rPr>
          <w:color w:val="000000"/>
          <w:lang w:eastAsia="lt-LT"/>
        </w:rPr>
        <w:t xml:space="preserve">ir 3 vaikai </w:t>
      </w:r>
      <w:r w:rsidRPr="00196A37">
        <w:rPr>
          <w:color w:val="000000"/>
          <w:lang w:eastAsia="lt-LT"/>
        </w:rPr>
        <w:t>turintys įvairius psichinius susirgimus. Už jų išlaikymą skiriama valstybės tikslinės dotacijos lėšos ir asmens pajamos. Šių asmenų išlaikymui savivaldybei lėšų skirti nereikia.</w:t>
      </w:r>
    </w:p>
    <w:p w:rsidR="00633B07" w:rsidRDefault="00633B07" w:rsidP="00A93A78">
      <w:pPr>
        <w:spacing w:line="360" w:lineRule="auto"/>
        <w:ind w:left="-57" w:right="6" w:firstLine="1134"/>
        <w:jc w:val="both"/>
        <w:rPr>
          <w:b/>
          <w:color w:val="000000"/>
          <w:lang w:eastAsia="lt-LT"/>
        </w:rPr>
      </w:pPr>
      <w:r w:rsidRPr="00196A37">
        <w:rPr>
          <w:color w:val="000000"/>
          <w:lang w:eastAsia="lt-LT"/>
        </w:rPr>
        <w:t>Atsiradus poreikiui, sprendimas skirti ilgalaikės socialinės globos paslaugas suaugusiems asmenims su negalia (psichine) siunčiamas į Neįgaliųjų reikalų departamentą prie Socialinės apsaugos ir darbo ministerijos, o į Valstybės vaiko teisių apsa</w:t>
      </w:r>
      <w:r w:rsidRPr="00AB6B69">
        <w:rPr>
          <w:color w:val="000000"/>
          <w:lang w:eastAsia="lt-LT"/>
        </w:rPr>
        <w:t>ugos ir įvaikinimo tarnybą prie Socialinės apsaugos ir darbo ministerijos</w:t>
      </w:r>
      <w:r>
        <w:rPr>
          <w:color w:val="000000"/>
          <w:lang w:eastAsia="lt-LT"/>
        </w:rPr>
        <w:t xml:space="preserve"> – </w:t>
      </w:r>
      <w:r w:rsidRPr="00AB6B69">
        <w:rPr>
          <w:color w:val="000000"/>
          <w:lang w:eastAsia="lt-LT"/>
        </w:rPr>
        <w:t xml:space="preserve">sprendimas skirti ilgalaikes socialinės globos paslaugas likusiems be tėvų globos vaikams, kuriems yra nustatytas neįgalumas, </w:t>
      </w:r>
      <w:r>
        <w:rPr>
          <w:color w:val="000000"/>
          <w:lang w:eastAsia="lt-LT"/>
        </w:rPr>
        <w:t>jiems</w:t>
      </w:r>
      <w:r w:rsidRPr="00AB6B69">
        <w:rPr>
          <w:color w:val="000000"/>
          <w:lang w:eastAsia="lt-LT"/>
        </w:rPr>
        <w:t xml:space="preserve"> yra išrašomas siuntimas arba asmuo</w:t>
      </w:r>
      <w:r>
        <w:rPr>
          <w:color w:val="000000"/>
          <w:lang w:eastAsia="lt-LT"/>
        </w:rPr>
        <w:t>/vaikas</w:t>
      </w:r>
      <w:r w:rsidRPr="00AB6B69">
        <w:rPr>
          <w:color w:val="000000"/>
          <w:lang w:eastAsia="lt-LT"/>
        </w:rPr>
        <w:t xml:space="preserve"> įrašomas į eilę gauti ilgalaikę socialinę globą valstyb</w:t>
      </w:r>
      <w:r>
        <w:rPr>
          <w:color w:val="000000"/>
          <w:lang w:eastAsia="lt-LT"/>
        </w:rPr>
        <w:t>inėse</w:t>
      </w:r>
      <w:r w:rsidRPr="00AB6B69">
        <w:rPr>
          <w:color w:val="000000"/>
          <w:lang w:eastAsia="lt-LT"/>
        </w:rPr>
        <w:t xml:space="preserve"> </w:t>
      </w:r>
      <w:r>
        <w:rPr>
          <w:color w:val="000000"/>
          <w:lang w:eastAsia="lt-LT"/>
        </w:rPr>
        <w:t xml:space="preserve">socialinės </w:t>
      </w:r>
      <w:r w:rsidRPr="00AB6B69">
        <w:rPr>
          <w:color w:val="000000"/>
          <w:lang w:eastAsia="lt-LT"/>
        </w:rPr>
        <w:t xml:space="preserve">globos </w:t>
      </w:r>
      <w:r>
        <w:rPr>
          <w:color w:val="000000"/>
          <w:lang w:eastAsia="lt-LT"/>
        </w:rPr>
        <w:t>įstaigose</w:t>
      </w:r>
      <w:r w:rsidRPr="00AB6B69">
        <w:rPr>
          <w:color w:val="000000"/>
          <w:lang w:eastAsia="lt-LT"/>
        </w:rPr>
        <w:t>.</w:t>
      </w:r>
      <w:r w:rsidRPr="00EE793E">
        <w:rPr>
          <w:b/>
          <w:color w:val="000000"/>
          <w:lang w:eastAsia="lt-LT"/>
        </w:rPr>
        <w:t xml:space="preserve"> </w:t>
      </w:r>
    </w:p>
    <w:p w:rsidR="00633B07" w:rsidRDefault="00633B07" w:rsidP="00A93A78">
      <w:pPr>
        <w:spacing w:line="360" w:lineRule="auto"/>
        <w:ind w:left="-57" w:right="6" w:firstLine="1134"/>
        <w:jc w:val="both"/>
        <w:rPr>
          <w:color w:val="000000"/>
          <w:lang w:eastAsia="lt-LT"/>
        </w:rPr>
      </w:pPr>
      <w:r>
        <w:rPr>
          <w:color w:val="000000"/>
          <w:lang w:eastAsia="lt-LT"/>
        </w:rPr>
        <w:t xml:space="preserve">Socialinės paramos skyriaus </w:t>
      </w:r>
      <w:r w:rsidRPr="001D44DA">
        <w:rPr>
          <w:color w:val="000000"/>
          <w:lang w:eastAsia="lt-LT"/>
        </w:rPr>
        <w:t>duomenimis</w:t>
      </w:r>
      <w:r>
        <w:rPr>
          <w:color w:val="000000"/>
          <w:lang w:eastAsia="lt-LT"/>
        </w:rPr>
        <w:t xml:space="preserve"> per 2018</w:t>
      </w:r>
      <w:r w:rsidRPr="001D44DA">
        <w:rPr>
          <w:color w:val="000000"/>
          <w:lang w:eastAsia="lt-LT"/>
        </w:rPr>
        <w:t xml:space="preserve"> m. </w:t>
      </w:r>
      <w:r>
        <w:rPr>
          <w:color w:val="000000"/>
          <w:lang w:eastAsia="lt-LT"/>
        </w:rPr>
        <w:t>planuojama du</w:t>
      </w:r>
      <w:r w:rsidRPr="001D44DA">
        <w:rPr>
          <w:color w:val="000000"/>
          <w:lang w:eastAsia="lt-LT"/>
        </w:rPr>
        <w:t xml:space="preserve"> </w:t>
      </w:r>
      <w:r>
        <w:rPr>
          <w:color w:val="000000"/>
          <w:lang w:eastAsia="lt-LT"/>
        </w:rPr>
        <w:t xml:space="preserve">asmenis </w:t>
      </w:r>
      <w:r w:rsidRPr="001D44DA">
        <w:rPr>
          <w:color w:val="000000"/>
          <w:lang w:eastAsia="lt-LT"/>
        </w:rPr>
        <w:t>įtra</w:t>
      </w:r>
      <w:r>
        <w:rPr>
          <w:color w:val="000000"/>
          <w:lang w:eastAsia="lt-LT"/>
        </w:rPr>
        <w:t>ukti</w:t>
      </w:r>
      <w:r w:rsidRPr="001D44DA">
        <w:rPr>
          <w:color w:val="000000"/>
          <w:lang w:eastAsia="lt-LT"/>
        </w:rPr>
        <w:t xml:space="preserve"> į eilę dėl apgyvendinimo specialiuosiuose </w:t>
      </w:r>
      <w:r>
        <w:rPr>
          <w:color w:val="000000"/>
          <w:lang w:eastAsia="lt-LT"/>
        </w:rPr>
        <w:t xml:space="preserve">socialinės globos </w:t>
      </w:r>
      <w:r w:rsidRPr="001D44DA">
        <w:rPr>
          <w:color w:val="000000"/>
          <w:lang w:eastAsia="lt-LT"/>
        </w:rPr>
        <w:t>namuose</w:t>
      </w:r>
      <w:r>
        <w:rPr>
          <w:color w:val="000000"/>
          <w:lang w:eastAsia="lt-LT"/>
        </w:rPr>
        <w:t xml:space="preserve">.  </w:t>
      </w:r>
    </w:p>
    <w:p w:rsidR="00633B07" w:rsidRDefault="00633B07" w:rsidP="00A93A78">
      <w:pPr>
        <w:spacing w:line="360" w:lineRule="auto"/>
        <w:ind w:right="6" w:firstLine="1077"/>
        <w:jc w:val="both"/>
        <w:rPr>
          <w:color w:val="000000"/>
          <w:lang w:eastAsia="lt-LT"/>
        </w:rPr>
      </w:pPr>
      <w:r>
        <w:rPr>
          <w:color w:val="000000"/>
          <w:lang w:eastAsia="lt-LT"/>
        </w:rPr>
        <w:t>Poreikį paslaugoms vertina</w:t>
      </w:r>
      <w:r w:rsidRPr="00AB6B69">
        <w:rPr>
          <w:color w:val="000000"/>
          <w:lang w:eastAsia="lt-LT"/>
        </w:rPr>
        <w:t xml:space="preserve"> ir teikia savo išvadas penkiose seniūnijose dirbantys socialinio darbo organizatoriai</w:t>
      </w:r>
      <w:r>
        <w:rPr>
          <w:color w:val="000000"/>
          <w:lang w:eastAsia="lt-LT"/>
        </w:rPr>
        <w:t>.</w:t>
      </w:r>
      <w:r w:rsidRPr="00D07D83">
        <w:rPr>
          <w:b/>
          <w:color w:val="000000"/>
          <w:lang w:eastAsia="lt-LT"/>
        </w:rPr>
        <w:t xml:space="preserve"> </w:t>
      </w:r>
      <w:r w:rsidRPr="00AB6B69">
        <w:rPr>
          <w:color w:val="000000"/>
          <w:lang w:eastAsia="lt-LT"/>
        </w:rPr>
        <w:t>Dėl socialinių paslaugų gali kreiptis pats asmuo, kuriam reikalingos paslaugos, vienas iš suaugusių šeimos narių ar jo globėjas (rūpintojas), kiti  suinteresuoti asmenys, bendruomenės nariai į Socialinės paramos skyrių, gyvenamosios vietos seniūniją ir Socialinių paslaugų centrą. Be to, asmenys,  negalintys atvykti į Socialinės paramos skyrių ar seniūniją, dėl  socialinių paslaugų gali kreiptis telefonu arba elektroniniu paštu</w:t>
      </w:r>
      <w:r>
        <w:rPr>
          <w:color w:val="000000"/>
          <w:lang w:eastAsia="lt-LT"/>
        </w:rPr>
        <w:t>, pareikšdami norą dėl socialinių paslaugų skyrimo</w:t>
      </w:r>
      <w:r w:rsidRPr="00AB6B69">
        <w:rPr>
          <w:color w:val="000000"/>
          <w:lang w:eastAsia="lt-LT"/>
        </w:rPr>
        <w:t>.</w:t>
      </w:r>
    </w:p>
    <w:p w:rsidR="00633B07" w:rsidRPr="00052B36" w:rsidRDefault="00633B07" w:rsidP="00A93A78">
      <w:pPr>
        <w:spacing w:line="360" w:lineRule="auto"/>
        <w:ind w:right="6" w:firstLine="1077"/>
        <w:jc w:val="both"/>
        <w:rPr>
          <w:color w:val="000000"/>
          <w:lang w:eastAsia="lt-LT"/>
        </w:rPr>
      </w:pPr>
    </w:p>
    <w:p w:rsidR="00633B07" w:rsidRPr="00196A37" w:rsidRDefault="00633B07" w:rsidP="00A93A78">
      <w:pPr>
        <w:pStyle w:val="HTMLPreformatted"/>
        <w:tabs>
          <w:tab w:val="clear" w:pos="4580"/>
          <w:tab w:val="clear" w:pos="5496"/>
          <w:tab w:val="clear" w:pos="6412"/>
        </w:tabs>
        <w:spacing w:line="360" w:lineRule="auto"/>
        <w:ind w:right="179"/>
        <w:jc w:val="center"/>
        <w:rPr>
          <w:rFonts w:ascii="Times New Roman" w:hAnsi="Times New Roman" w:cs="Times New Roman"/>
          <w:b/>
          <w:sz w:val="24"/>
          <w:szCs w:val="24"/>
          <w:lang w:val="lt-LT"/>
        </w:rPr>
      </w:pPr>
      <w:r w:rsidRPr="00196A37">
        <w:rPr>
          <w:rFonts w:ascii="Times New Roman" w:hAnsi="Times New Roman" w:cs="Times New Roman"/>
          <w:b/>
          <w:sz w:val="24"/>
          <w:szCs w:val="24"/>
          <w:lang w:val="lt-LT"/>
        </w:rPr>
        <w:t>5.1. Socialinių paslaugų infrastruktūros išsidėstymas ir socialinių paslaugų teikimo savivaldybėje (seniūnijose) pakankamumo lygis</w:t>
      </w:r>
    </w:p>
    <w:p w:rsidR="00633B07" w:rsidRPr="00AB6B69" w:rsidRDefault="00633B07" w:rsidP="00A93A78">
      <w:pPr>
        <w:tabs>
          <w:tab w:val="left" w:pos="0"/>
          <w:tab w:val="left" w:pos="748"/>
        </w:tabs>
        <w:spacing w:line="360" w:lineRule="auto"/>
        <w:ind w:right="179" w:firstLine="748"/>
        <w:jc w:val="center"/>
      </w:pPr>
      <w:r w:rsidRPr="00AB6B69">
        <w:rPr>
          <w:b/>
        </w:rPr>
        <w:t>Socialinių paslaugų teikėjai</w:t>
      </w:r>
    </w:p>
    <w:p w:rsidR="00633B07" w:rsidRPr="00AB6B69" w:rsidRDefault="00633B07" w:rsidP="00A93A78">
      <w:pPr>
        <w:tabs>
          <w:tab w:val="left" w:pos="0"/>
          <w:tab w:val="left" w:pos="748"/>
        </w:tabs>
        <w:spacing w:line="360" w:lineRule="auto"/>
        <w:ind w:right="179" w:firstLine="748"/>
        <w:jc w:val="center"/>
      </w:pPr>
      <w:r w:rsidRPr="00AB6B69">
        <w:rPr>
          <w:b/>
        </w:rPr>
        <w:tab/>
      </w:r>
      <w:r w:rsidRPr="00AB6B69">
        <w:rPr>
          <w:b/>
        </w:rPr>
        <w:tab/>
      </w:r>
      <w:r w:rsidRPr="00AB6B69">
        <w:rPr>
          <w:b/>
        </w:rPr>
        <w:tab/>
      </w:r>
      <w:r w:rsidRPr="00AB6B69">
        <w:rPr>
          <w:b/>
        </w:rPr>
        <w:tab/>
      </w:r>
      <w:r w:rsidRPr="00AB6B69">
        <w:rPr>
          <w:b/>
        </w:rPr>
        <w:tab/>
        <w:t xml:space="preserve">        </w:t>
      </w:r>
      <w:r>
        <w:t>9</w:t>
      </w:r>
      <w:r w:rsidRPr="00AB6B69">
        <w:t xml:space="preserve"> lentelė</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4"/>
        <w:gridCol w:w="2620"/>
        <w:gridCol w:w="2623"/>
      </w:tblGrid>
      <w:tr w:rsidR="00633B07" w:rsidRPr="00AB6B69">
        <w:trPr>
          <w:cantSplit/>
          <w:trHeight w:val="294"/>
          <w:tblHeader/>
        </w:trPr>
        <w:tc>
          <w:tcPr>
            <w:tcW w:w="4414" w:type="dxa"/>
            <w:vMerge w:val="restart"/>
          </w:tcPr>
          <w:p w:rsidR="00633B07" w:rsidRPr="00AB6B69" w:rsidRDefault="00633B07" w:rsidP="00A93A78">
            <w:pPr>
              <w:widowControl w:val="0"/>
              <w:tabs>
                <w:tab w:val="left" w:pos="2385"/>
              </w:tabs>
              <w:spacing w:line="360" w:lineRule="auto"/>
              <w:ind w:right="179"/>
              <w:jc w:val="center"/>
              <w:rPr>
                <w:b/>
              </w:rPr>
            </w:pPr>
            <w:r w:rsidRPr="00AB6B69">
              <w:rPr>
                <w:b/>
              </w:rPr>
              <w:t>Paslaugų teikėjai</w:t>
            </w:r>
          </w:p>
        </w:tc>
        <w:tc>
          <w:tcPr>
            <w:tcW w:w="5243" w:type="dxa"/>
            <w:gridSpan w:val="2"/>
          </w:tcPr>
          <w:p w:rsidR="00633B07" w:rsidRPr="00AB6B69" w:rsidRDefault="00633B07" w:rsidP="00A93A78">
            <w:pPr>
              <w:widowControl w:val="0"/>
              <w:tabs>
                <w:tab w:val="left" w:pos="2385"/>
              </w:tabs>
              <w:spacing w:line="360" w:lineRule="auto"/>
              <w:ind w:right="179"/>
              <w:jc w:val="center"/>
              <w:rPr>
                <w:b/>
              </w:rPr>
            </w:pPr>
            <w:r w:rsidRPr="00AB6B69">
              <w:rPr>
                <w:b/>
              </w:rPr>
              <w:t>Socialinių paslaugų įstaigų</w:t>
            </w:r>
          </w:p>
        </w:tc>
      </w:tr>
      <w:tr w:rsidR="00633B07" w:rsidRPr="00AB6B69">
        <w:trPr>
          <w:cantSplit/>
          <w:trHeight w:val="161"/>
          <w:tblHeader/>
        </w:trPr>
        <w:tc>
          <w:tcPr>
            <w:tcW w:w="4414" w:type="dxa"/>
            <w:vMerge/>
            <w:vAlign w:val="center"/>
          </w:tcPr>
          <w:p w:rsidR="00633B07" w:rsidRPr="00AB6B69" w:rsidRDefault="00633B07" w:rsidP="00A93A78">
            <w:pPr>
              <w:spacing w:line="360" w:lineRule="auto"/>
              <w:rPr>
                <w:b/>
              </w:rPr>
            </w:pPr>
          </w:p>
        </w:tc>
        <w:tc>
          <w:tcPr>
            <w:tcW w:w="2620" w:type="dxa"/>
          </w:tcPr>
          <w:p w:rsidR="00633B07" w:rsidRPr="00AB6B69" w:rsidRDefault="00633B07" w:rsidP="00A93A78">
            <w:pPr>
              <w:widowControl w:val="0"/>
              <w:tabs>
                <w:tab w:val="left" w:pos="2385"/>
              </w:tabs>
              <w:spacing w:line="360" w:lineRule="auto"/>
              <w:ind w:right="179"/>
              <w:jc w:val="center"/>
              <w:rPr>
                <w:b/>
              </w:rPr>
            </w:pPr>
            <w:r w:rsidRPr="00AB6B69">
              <w:rPr>
                <w:b/>
              </w:rPr>
              <w:t>Skaičius</w:t>
            </w:r>
          </w:p>
        </w:tc>
        <w:tc>
          <w:tcPr>
            <w:tcW w:w="2623" w:type="dxa"/>
          </w:tcPr>
          <w:p w:rsidR="00633B07" w:rsidRPr="00AB6B69" w:rsidRDefault="00633B07" w:rsidP="00A93A78">
            <w:pPr>
              <w:widowControl w:val="0"/>
              <w:tabs>
                <w:tab w:val="left" w:pos="2385"/>
              </w:tabs>
              <w:spacing w:line="360" w:lineRule="auto"/>
              <w:ind w:right="179"/>
              <w:jc w:val="center"/>
              <w:rPr>
                <w:b/>
              </w:rPr>
            </w:pPr>
            <w:r w:rsidRPr="00AB6B69">
              <w:rPr>
                <w:b/>
              </w:rPr>
              <w:t>Procento dalis (%)</w:t>
            </w:r>
          </w:p>
        </w:tc>
      </w:tr>
      <w:tr w:rsidR="00633B07" w:rsidRPr="00AB6B69">
        <w:trPr>
          <w:trHeight w:val="420"/>
        </w:trPr>
        <w:tc>
          <w:tcPr>
            <w:tcW w:w="4414" w:type="dxa"/>
          </w:tcPr>
          <w:p w:rsidR="00633B07" w:rsidRPr="00AB6B69" w:rsidRDefault="00633B07" w:rsidP="00A93A78">
            <w:pPr>
              <w:widowControl w:val="0"/>
              <w:tabs>
                <w:tab w:val="left" w:pos="2385"/>
              </w:tabs>
              <w:spacing w:line="360" w:lineRule="auto"/>
              <w:ind w:right="179"/>
              <w:jc w:val="both"/>
            </w:pPr>
            <w:r w:rsidRPr="00AB6B69">
              <w:t>1. Valstybinės įstaigos</w:t>
            </w:r>
          </w:p>
        </w:tc>
        <w:tc>
          <w:tcPr>
            <w:tcW w:w="2620" w:type="dxa"/>
          </w:tcPr>
          <w:p w:rsidR="00633B07" w:rsidRPr="00AB6B69" w:rsidRDefault="00633B07" w:rsidP="00A93A78">
            <w:pPr>
              <w:widowControl w:val="0"/>
              <w:tabs>
                <w:tab w:val="left" w:pos="2385"/>
              </w:tabs>
              <w:spacing w:line="360" w:lineRule="auto"/>
              <w:ind w:right="179"/>
              <w:jc w:val="center"/>
            </w:pPr>
            <w:r w:rsidRPr="00AB6B69">
              <w:t>0</w:t>
            </w:r>
          </w:p>
        </w:tc>
        <w:tc>
          <w:tcPr>
            <w:tcW w:w="2623" w:type="dxa"/>
          </w:tcPr>
          <w:p w:rsidR="00633B07" w:rsidRPr="00AB6B69" w:rsidRDefault="00633B07" w:rsidP="00A93A78">
            <w:pPr>
              <w:widowControl w:val="0"/>
              <w:tabs>
                <w:tab w:val="left" w:pos="2385"/>
              </w:tabs>
              <w:spacing w:line="360" w:lineRule="auto"/>
              <w:ind w:right="179"/>
              <w:jc w:val="center"/>
            </w:pPr>
            <w:r w:rsidRPr="00AB6B69">
              <w:t>0</w:t>
            </w:r>
          </w:p>
        </w:tc>
      </w:tr>
      <w:tr w:rsidR="00633B07" w:rsidRPr="00AB6B69">
        <w:trPr>
          <w:trHeight w:val="380"/>
        </w:trPr>
        <w:tc>
          <w:tcPr>
            <w:tcW w:w="4414" w:type="dxa"/>
          </w:tcPr>
          <w:p w:rsidR="00633B07" w:rsidRPr="00AB6B69" w:rsidRDefault="00633B07" w:rsidP="00A93A78">
            <w:pPr>
              <w:widowControl w:val="0"/>
              <w:tabs>
                <w:tab w:val="left" w:pos="2385"/>
              </w:tabs>
              <w:spacing w:line="360" w:lineRule="auto"/>
              <w:ind w:right="179"/>
              <w:jc w:val="both"/>
            </w:pPr>
            <w:r w:rsidRPr="00AB6B69">
              <w:t>2. Savivaldybių įstaigos</w:t>
            </w:r>
          </w:p>
        </w:tc>
        <w:tc>
          <w:tcPr>
            <w:tcW w:w="2620" w:type="dxa"/>
          </w:tcPr>
          <w:p w:rsidR="00633B07" w:rsidRPr="00AB6B69" w:rsidRDefault="00633B07" w:rsidP="00A93A78">
            <w:pPr>
              <w:widowControl w:val="0"/>
              <w:tabs>
                <w:tab w:val="left" w:pos="2385"/>
              </w:tabs>
              <w:spacing w:line="360" w:lineRule="auto"/>
              <w:ind w:right="179"/>
              <w:jc w:val="center"/>
            </w:pPr>
            <w:r w:rsidRPr="00AB6B69">
              <w:t>3</w:t>
            </w:r>
          </w:p>
        </w:tc>
        <w:tc>
          <w:tcPr>
            <w:tcW w:w="2623" w:type="dxa"/>
          </w:tcPr>
          <w:p w:rsidR="00633B07" w:rsidRPr="00AB6B69" w:rsidRDefault="00633B07" w:rsidP="00A93A78">
            <w:pPr>
              <w:widowControl w:val="0"/>
              <w:tabs>
                <w:tab w:val="left" w:pos="2385"/>
              </w:tabs>
              <w:spacing w:line="360" w:lineRule="auto"/>
              <w:ind w:right="179"/>
              <w:jc w:val="center"/>
            </w:pPr>
            <w:r w:rsidRPr="00AB6B69">
              <w:t>75</w:t>
            </w:r>
          </w:p>
        </w:tc>
      </w:tr>
      <w:tr w:rsidR="00633B07" w:rsidRPr="00AB6B69">
        <w:trPr>
          <w:trHeight w:val="400"/>
        </w:trPr>
        <w:tc>
          <w:tcPr>
            <w:tcW w:w="4414" w:type="dxa"/>
          </w:tcPr>
          <w:p w:rsidR="00633B07" w:rsidRPr="00AB6B69" w:rsidRDefault="00633B07" w:rsidP="00A93A78">
            <w:pPr>
              <w:widowControl w:val="0"/>
              <w:tabs>
                <w:tab w:val="left" w:pos="2385"/>
              </w:tabs>
              <w:spacing w:line="360" w:lineRule="auto"/>
              <w:ind w:right="179"/>
              <w:jc w:val="both"/>
            </w:pPr>
            <w:r w:rsidRPr="00AB6B69">
              <w:t>3. NVO įstaigos</w:t>
            </w:r>
          </w:p>
        </w:tc>
        <w:tc>
          <w:tcPr>
            <w:tcW w:w="2620" w:type="dxa"/>
          </w:tcPr>
          <w:p w:rsidR="00633B07" w:rsidRPr="00AB6B69" w:rsidRDefault="00633B07" w:rsidP="00A93A78">
            <w:pPr>
              <w:widowControl w:val="0"/>
              <w:tabs>
                <w:tab w:val="left" w:pos="2385"/>
              </w:tabs>
              <w:spacing w:line="360" w:lineRule="auto"/>
              <w:ind w:right="179"/>
              <w:jc w:val="center"/>
            </w:pPr>
            <w:r>
              <w:t>2</w:t>
            </w:r>
          </w:p>
        </w:tc>
        <w:tc>
          <w:tcPr>
            <w:tcW w:w="2623" w:type="dxa"/>
          </w:tcPr>
          <w:p w:rsidR="00633B07" w:rsidRPr="00AB6B69" w:rsidRDefault="00633B07" w:rsidP="00A93A78">
            <w:pPr>
              <w:widowControl w:val="0"/>
              <w:tabs>
                <w:tab w:val="left" w:pos="2385"/>
              </w:tabs>
              <w:spacing w:line="360" w:lineRule="auto"/>
              <w:ind w:right="179"/>
              <w:jc w:val="center"/>
            </w:pPr>
            <w:r w:rsidRPr="00AB6B69">
              <w:t>25</w:t>
            </w:r>
          </w:p>
        </w:tc>
      </w:tr>
      <w:tr w:rsidR="00633B07" w:rsidRPr="00AB6B69">
        <w:trPr>
          <w:trHeight w:val="400"/>
        </w:trPr>
        <w:tc>
          <w:tcPr>
            <w:tcW w:w="4414" w:type="dxa"/>
          </w:tcPr>
          <w:p w:rsidR="00633B07" w:rsidRPr="00AB6B69" w:rsidRDefault="00633B07" w:rsidP="00A93A78">
            <w:pPr>
              <w:widowControl w:val="0"/>
              <w:tabs>
                <w:tab w:val="left" w:pos="2385"/>
              </w:tabs>
              <w:spacing w:line="360" w:lineRule="auto"/>
              <w:ind w:right="179"/>
              <w:jc w:val="both"/>
            </w:pPr>
            <w:r w:rsidRPr="00AB6B69">
              <w:t>4. Privačios įstaigos</w:t>
            </w:r>
          </w:p>
        </w:tc>
        <w:tc>
          <w:tcPr>
            <w:tcW w:w="2620" w:type="dxa"/>
          </w:tcPr>
          <w:p w:rsidR="00633B07" w:rsidRPr="00AB6B69" w:rsidRDefault="00633B07" w:rsidP="00A93A78">
            <w:pPr>
              <w:widowControl w:val="0"/>
              <w:tabs>
                <w:tab w:val="left" w:pos="2385"/>
              </w:tabs>
              <w:spacing w:line="360" w:lineRule="auto"/>
              <w:ind w:right="179"/>
              <w:jc w:val="center"/>
            </w:pPr>
            <w:r w:rsidRPr="00AB6B69">
              <w:t>0</w:t>
            </w:r>
          </w:p>
        </w:tc>
        <w:tc>
          <w:tcPr>
            <w:tcW w:w="2623" w:type="dxa"/>
          </w:tcPr>
          <w:p w:rsidR="00633B07" w:rsidRPr="00AB6B69" w:rsidRDefault="00633B07" w:rsidP="00A93A78">
            <w:pPr>
              <w:widowControl w:val="0"/>
              <w:tabs>
                <w:tab w:val="left" w:pos="2385"/>
              </w:tabs>
              <w:spacing w:line="360" w:lineRule="auto"/>
              <w:ind w:right="179"/>
              <w:jc w:val="center"/>
            </w:pPr>
            <w:r w:rsidRPr="00AB6B69">
              <w:t>0</w:t>
            </w:r>
          </w:p>
        </w:tc>
      </w:tr>
    </w:tbl>
    <w:p w:rsidR="00633B07" w:rsidRPr="00AB6B69" w:rsidRDefault="00633B07" w:rsidP="00A93A78">
      <w:pPr>
        <w:spacing w:line="360" w:lineRule="auto"/>
        <w:ind w:right="-694"/>
        <w:jc w:val="both"/>
        <w:rPr>
          <w:color w:val="333333"/>
        </w:rPr>
      </w:pPr>
    </w:p>
    <w:p w:rsidR="00633B07" w:rsidRPr="00BC6455" w:rsidRDefault="00633B07" w:rsidP="00A93A78">
      <w:pPr>
        <w:spacing w:line="360" w:lineRule="auto"/>
        <w:ind w:right="-51" w:firstLine="1134"/>
        <w:jc w:val="both"/>
      </w:pPr>
      <w:r w:rsidRPr="003C2942">
        <w:t xml:space="preserve">Svarbiausias savivaldybės socialines paslaugas teikiančios socialinės globos įstaigos ir nevyriausybinės organizacijos yra tik Pagėgių mieste, Pagėgių seniūnijoje. Savivaldybėje esančios socialinės globos įstaigos ir </w:t>
      </w:r>
      <w:r>
        <w:t xml:space="preserve">nevyriausybinės organizacijos </w:t>
      </w:r>
      <w:r w:rsidRPr="00AB6B69">
        <w:t>socialines paslaugas teikia ne tik Pagėgių mieste</w:t>
      </w:r>
      <w:r>
        <w:t xml:space="preserve">, bet </w:t>
      </w:r>
      <w:r w:rsidRPr="00AB6B69">
        <w:t xml:space="preserve"> </w:t>
      </w:r>
      <w:r>
        <w:t>jos yra teikiamos visos savivaldybės teritorijoje</w:t>
      </w:r>
      <w:r w:rsidRPr="00AB6B69">
        <w:t>.</w:t>
      </w:r>
    </w:p>
    <w:p w:rsidR="00633B07" w:rsidRPr="003C2942" w:rsidRDefault="00633B07" w:rsidP="003C2942">
      <w:pPr>
        <w:spacing w:line="360" w:lineRule="auto"/>
        <w:ind w:right="5" w:firstLine="607"/>
        <w:jc w:val="center"/>
        <w:rPr>
          <w:color w:val="000000"/>
        </w:rPr>
      </w:pPr>
      <w:r w:rsidRPr="0071626B">
        <w:rPr>
          <w:color w:val="000000"/>
        </w:rPr>
        <w:t>Socialinių paslaugų teikėjų pasiskirstymas pagal seniūnijas</w:t>
      </w:r>
    </w:p>
    <w:p w:rsidR="00633B07" w:rsidRPr="00AB6B69" w:rsidRDefault="00633B07" w:rsidP="00A93A78">
      <w:pPr>
        <w:spacing w:line="360" w:lineRule="auto"/>
        <w:ind w:right="5" w:firstLine="607"/>
        <w:jc w:val="both"/>
        <w:rPr>
          <w:color w:val="333333"/>
        </w:rPr>
      </w:pPr>
      <w:r w:rsidRPr="00AB6B69">
        <w:rPr>
          <w:color w:val="333333"/>
        </w:rPr>
        <w:tab/>
      </w:r>
      <w:r w:rsidRPr="00AB6B69">
        <w:rPr>
          <w:color w:val="333333"/>
        </w:rPr>
        <w:tab/>
      </w:r>
      <w:r w:rsidRPr="00AB6B69">
        <w:rPr>
          <w:color w:val="333333"/>
        </w:rPr>
        <w:tab/>
      </w:r>
      <w:r w:rsidRPr="00AB6B69">
        <w:rPr>
          <w:color w:val="333333"/>
        </w:rPr>
        <w:tab/>
      </w:r>
      <w:r w:rsidRPr="00AB6B69">
        <w:rPr>
          <w:color w:val="333333"/>
        </w:rPr>
        <w:tab/>
      </w:r>
      <w:r>
        <w:rPr>
          <w:color w:val="333333"/>
        </w:rPr>
        <w:t xml:space="preserve">                                10</w:t>
      </w:r>
      <w:r w:rsidRPr="00AB6B69">
        <w:rPr>
          <w:color w:val="333333"/>
        </w:rPr>
        <w:t xml:space="preserve"> lentelė</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8016"/>
      </w:tblGrid>
      <w:tr w:rsidR="00633B07" w:rsidRPr="00AB6B69">
        <w:trPr>
          <w:trHeight w:val="574"/>
          <w:jc w:val="center"/>
        </w:trPr>
        <w:tc>
          <w:tcPr>
            <w:tcW w:w="903" w:type="pct"/>
            <w:vAlign w:val="center"/>
          </w:tcPr>
          <w:p w:rsidR="00633B07" w:rsidRPr="00AB6B69" w:rsidRDefault="00633B07" w:rsidP="00A93A78">
            <w:pPr>
              <w:spacing w:line="360" w:lineRule="auto"/>
              <w:ind w:right="5"/>
              <w:jc w:val="both"/>
              <w:rPr>
                <w:b/>
              </w:rPr>
            </w:pPr>
            <w:r w:rsidRPr="00AB6B69">
              <w:rPr>
                <w:b/>
              </w:rPr>
              <w:t>Seniūnijos</w:t>
            </w:r>
          </w:p>
          <w:p w:rsidR="00633B07" w:rsidRPr="00AB6B69" w:rsidRDefault="00633B07" w:rsidP="00A93A78">
            <w:pPr>
              <w:spacing w:line="360" w:lineRule="auto"/>
              <w:ind w:right="5"/>
              <w:jc w:val="both"/>
            </w:pPr>
            <w:r w:rsidRPr="00AB6B69">
              <w:rPr>
                <w:b/>
              </w:rPr>
              <w:t xml:space="preserve"> pavadinimas</w:t>
            </w:r>
          </w:p>
        </w:tc>
        <w:tc>
          <w:tcPr>
            <w:tcW w:w="4097" w:type="pct"/>
            <w:vAlign w:val="center"/>
          </w:tcPr>
          <w:p w:rsidR="00633B07" w:rsidRPr="00AB6B69" w:rsidRDefault="00633B07" w:rsidP="00A93A78">
            <w:pPr>
              <w:spacing w:line="360" w:lineRule="auto"/>
              <w:ind w:right="395"/>
              <w:jc w:val="center"/>
              <w:rPr>
                <w:b/>
              </w:rPr>
            </w:pPr>
            <w:r w:rsidRPr="00AB6B69">
              <w:rPr>
                <w:b/>
              </w:rPr>
              <w:t>Socialinės paskirties įstaigos ir nevyriausybinės organizacijos</w:t>
            </w:r>
          </w:p>
          <w:p w:rsidR="00633B07" w:rsidRPr="00AB6B69" w:rsidRDefault="00633B07" w:rsidP="00A93A78">
            <w:pPr>
              <w:spacing w:line="360" w:lineRule="auto"/>
              <w:ind w:right="395"/>
              <w:jc w:val="center"/>
            </w:pPr>
            <w:r w:rsidRPr="00AB6B69">
              <w:rPr>
                <w:b/>
              </w:rPr>
              <w:t>  pavadinimas</w:t>
            </w:r>
          </w:p>
        </w:tc>
      </w:tr>
      <w:tr w:rsidR="00633B07" w:rsidRPr="005116CC">
        <w:trPr>
          <w:cantSplit/>
          <w:trHeight w:val="345"/>
          <w:jc w:val="center"/>
        </w:trPr>
        <w:tc>
          <w:tcPr>
            <w:tcW w:w="903" w:type="pct"/>
            <w:vMerge w:val="restart"/>
            <w:tcBorders>
              <w:right w:val="nil"/>
            </w:tcBorders>
            <w:vAlign w:val="center"/>
          </w:tcPr>
          <w:p w:rsidR="00633B07" w:rsidRPr="00AB6B69" w:rsidRDefault="00633B07" w:rsidP="00A93A78">
            <w:pPr>
              <w:spacing w:line="360" w:lineRule="auto"/>
              <w:ind w:right="5"/>
            </w:pPr>
            <w:r w:rsidRPr="00AB6B69">
              <w:t xml:space="preserve">       Pagėgių</w:t>
            </w:r>
          </w:p>
          <w:p w:rsidR="00633B07" w:rsidRPr="00AB6B69" w:rsidRDefault="00633B07" w:rsidP="00A93A78">
            <w:pPr>
              <w:spacing w:line="360" w:lineRule="auto"/>
              <w:ind w:right="5"/>
            </w:pPr>
            <w:r w:rsidRPr="00AB6B69">
              <w:t xml:space="preserve">       </w:t>
            </w:r>
          </w:p>
        </w:tc>
        <w:tc>
          <w:tcPr>
            <w:tcW w:w="4097" w:type="pct"/>
            <w:vAlign w:val="center"/>
          </w:tcPr>
          <w:p w:rsidR="00633B07" w:rsidRPr="00AB6B69" w:rsidRDefault="00633B07" w:rsidP="00A93A78">
            <w:pPr>
              <w:spacing w:line="360" w:lineRule="auto"/>
              <w:ind w:right="395"/>
              <w:jc w:val="center"/>
            </w:pPr>
            <w:r w:rsidRPr="00AB6B69">
              <w:t>Pagėgių palaikomojo gydymo, slaugos ir senelių globos namai</w:t>
            </w:r>
          </w:p>
        </w:tc>
      </w:tr>
      <w:tr w:rsidR="00633B07" w:rsidRPr="00AB6B69">
        <w:trPr>
          <w:cantSplit/>
          <w:trHeight w:val="345"/>
          <w:jc w:val="center"/>
        </w:trPr>
        <w:tc>
          <w:tcPr>
            <w:tcW w:w="903" w:type="pct"/>
            <w:vMerge/>
            <w:tcBorders>
              <w:right w:val="nil"/>
            </w:tcBorders>
            <w:vAlign w:val="center"/>
          </w:tcPr>
          <w:p w:rsidR="00633B07" w:rsidRPr="00AB6B69" w:rsidRDefault="00633B07" w:rsidP="00A93A78">
            <w:pPr>
              <w:spacing w:line="360" w:lineRule="auto"/>
              <w:ind w:right="5"/>
              <w:jc w:val="center"/>
            </w:pPr>
          </w:p>
        </w:tc>
        <w:tc>
          <w:tcPr>
            <w:tcW w:w="4097" w:type="pct"/>
            <w:vAlign w:val="center"/>
          </w:tcPr>
          <w:p w:rsidR="00633B07" w:rsidRPr="00AB6B69" w:rsidRDefault="00633B07" w:rsidP="00A93A78">
            <w:pPr>
              <w:spacing w:line="360" w:lineRule="auto"/>
              <w:ind w:right="395"/>
              <w:jc w:val="center"/>
            </w:pPr>
            <w:r w:rsidRPr="00AB6B69">
              <w:t>Pagėgių socialinių paslaugų centras</w:t>
            </w:r>
          </w:p>
        </w:tc>
      </w:tr>
      <w:tr w:rsidR="00633B07" w:rsidRPr="00AB6B69">
        <w:trPr>
          <w:cantSplit/>
          <w:trHeight w:val="345"/>
          <w:jc w:val="center"/>
        </w:trPr>
        <w:tc>
          <w:tcPr>
            <w:tcW w:w="903" w:type="pct"/>
            <w:vMerge/>
            <w:tcBorders>
              <w:right w:val="nil"/>
            </w:tcBorders>
            <w:vAlign w:val="center"/>
          </w:tcPr>
          <w:p w:rsidR="00633B07" w:rsidRPr="00AB6B69" w:rsidRDefault="00633B07" w:rsidP="00A93A78">
            <w:pPr>
              <w:spacing w:line="360" w:lineRule="auto"/>
              <w:ind w:right="5"/>
              <w:jc w:val="center"/>
            </w:pPr>
          </w:p>
        </w:tc>
        <w:tc>
          <w:tcPr>
            <w:tcW w:w="4097" w:type="pct"/>
            <w:vAlign w:val="center"/>
          </w:tcPr>
          <w:p w:rsidR="00633B07" w:rsidRPr="00AB6B69" w:rsidRDefault="00633B07" w:rsidP="00A93A78">
            <w:pPr>
              <w:spacing w:line="360" w:lineRule="auto"/>
              <w:ind w:right="395"/>
              <w:jc w:val="center"/>
            </w:pPr>
            <w:r w:rsidRPr="00AB6B69">
              <w:t>Pagėgių vaikų globos namai</w:t>
            </w:r>
          </w:p>
        </w:tc>
      </w:tr>
      <w:tr w:rsidR="00633B07" w:rsidRPr="00AB6B69">
        <w:trPr>
          <w:cantSplit/>
          <w:trHeight w:val="165"/>
          <w:jc w:val="center"/>
        </w:trPr>
        <w:tc>
          <w:tcPr>
            <w:tcW w:w="903" w:type="pct"/>
            <w:vMerge/>
            <w:tcBorders>
              <w:right w:val="nil"/>
            </w:tcBorders>
            <w:vAlign w:val="center"/>
          </w:tcPr>
          <w:p w:rsidR="00633B07" w:rsidRPr="00AB6B69" w:rsidRDefault="00633B07" w:rsidP="00A93A78">
            <w:pPr>
              <w:spacing w:line="360" w:lineRule="auto"/>
              <w:ind w:right="5"/>
              <w:jc w:val="center"/>
            </w:pPr>
          </w:p>
        </w:tc>
        <w:tc>
          <w:tcPr>
            <w:tcW w:w="4097" w:type="pct"/>
            <w:vAlign w:val="center"/>
          </w:tcPr>
          <w:p w:rsidR="00633B07" w:rsidRPr="00AB6B69" w:rsidRDefault="00633B07" w:rsidP="00A93A78">
            <w:pPr>
              <w:spacing w:line="360" w:lineRule="auto"/>
              <w:ind w:right="395"/>
              <w:jc w:val="center"/>
            </w:pPr>
            <w:r w:rsidRPr="00AB6B69">
              <w:t xml:space="preserve">Pagėgių savivaldybės neįgaliųjų draugija </w:t>
            </w:r>
          </w:p>
        </w:tc>
      </w:tr>
      <w:tr w:rsidR="00633B07" w:rsidRPr="00AB6B69">
        <w:trPr>
          <w:cantSplit/>
          <w:trHeight w:val="375"/>
          <w:jc w:val="center"/>
        </w:trPr>
        <w:tc>
          <w:tcPr>
            <w:tcW w:w="903" w:type="pct"/>
            <w:vMerge/>
            <w:tcBorders>
              <w:right w:val="nil"/>
            </w:tcBorders>
            <w:vAlign w:val="center"/>
          </w:tcPr>
          <w:p w:rsidR="00633B07" w:rsidRPr="00AB6B69" w:rsidRDefault="00633B07" w:rsidP="00A93A78">
            <w:pPr>
              <w:spacing w:line="360" w:lineRule="auto"/>
              <w:ind w:right="5"/>
              <w:jc w:val="center"/>
            </w:pPr>
          </w:p>
        </w:tc>
        <w:tc>
          <w:tcPr>
            <w:tcW w:w="4097" w:type="pct"/>
            <w:vAlign w:val="center"/>
          </w:tcPr>
          <w:p w:rsidR="00633B07" w:rsidRPr="00AB6B69" w:rsidRDefault="00633B07" w:rsidP="00A93A78">
            <w:pPr>
              <w:spacing w:line="360" w:lineRule="auto"/>
              <w:ind w:right="395"/>
              <w:jc w:val="center"/>
            </w:pPr>
            <w:r w:rsidRPr="00AB6B69">
              <w:t>Lietuvos Raudonojo kryžiaus draugija Pagėgių komitetas</w:t>
            </w:r>
          </w:p>
        </w:tc>
      </w:tr>
      <w:tr w:rsidR="00633B07" w:rsidRPr="00AB6B69">
        <w:trPr>
          <w:cantSplit/>
          <w:trHeight w:val="300"/>
          <w:jc w:val="center"/>
        </w:trPr>
        <w:tc>
          <w:tcPr>
            <w:tcW w:w="903" w:type="pct"/>
            <w:vMerge/>
            <w:tcBorders>
              <w:right w:val="nil"/>
            </w:tcBorders>
            <w:vAlign w:val="center"/>
          </w:tcPr>
          <w:p w:rsidR="00633B07" w:rsidRPr="00AB6B69" w:rsidRDefault="00633B07" w:rsidP="00A93A78">
            <w:pPr>
              <w:spacing w:line="360" w:lineRule="auto"/>
              <w:ind w:right="5"/>
              <w:jc w:val="center"/>
            </w:pPr>
          </w:p>
        </w:tc>
        <w:tc>
          <w:tcPr>
            <w:tcW w:w="4097" w:type="pct"/>
            <w:vAlign w:val="center"/>
          </w:tcPr>
          <w:p w:rsidR="00633B07" w:rsidRPr="00AB6B69" w:rsidRDefault="00633B07" w:rsidP="00A93A78">
            <w:pPr>
              <w:spacing w:line="360" w:lineRule="auto"/>
              <w:ind w:right="395"/>
              <w:jc w:val="center"/>
            </w:pPr>
            <w:r w:rsidRPr="00AB6B69">
              <w:t xml:space="preserve">Diabeto klubas </w:t>
            </w:r>
            <w:r>
              <w:t>„</w:t>
            </w:r>
            <w:r w:rsidRPr="00AB6B69">
              <w:t>Rambynas</w:t>
            </w:r>
            <w:r>
              <w:t>“</w:t>
            </w:r>
          </w:p>
        </w:tc>
      </w:tr>
      <w:tr w:rsidR="00633B07" w:rsidRPr="00AB6B69">
        <w:trPr>
          <w:cantSplit/>
          <w:trHeight w:val="300"/>
          <w:jc w:val="center"/>
        </w:trPr>
        <w:tc>
          <w:tcPr>
            <w:tcW w:w="903" w:type="pct"/>
            <w:tcBorders>
              <w:right w:val="nil"/>
            </w:tcBorders>
            <w:vAlign w:val="center"/>
          </w:tcPr>
          <w:p w:rsidR="00633B07" w:rsidRPr="00AB6B69" w:rsidRDefault="00633B07" w:rsidP="00A93A78">
            <w:pPr>
              <w:spacing w:line="360" w:lineRule="auto"/>
              <w:ind w:right="5"/>
            </w:pPr>
            <w:r w:rsidRPr="00AB6B69">
              <w:t xml:space="preserve">Stoniškių </w:t>
            </w:r>
          </w:p>
        </w:tc>
        <w:tc>
          <w:tcPr>
            <w:tcW w:w="4097" w:type="pct"/>
            <w:vAlign w:val="center"/>
          </w:tcPr>
          <w:p w:rsidR="00633B07" w:rsidRPr="00AB6B69" w:rsidRDefault="00633B07" w:rsidP="00A93A78">
            <w:pPr>
              <w:spacing w:line="360" w:lineRule="auto"/>
              <w:ind w:right="395"/>
              <w:jc w:val="center"/>
            </w:pP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t>------------------------</w:t>
            </w:r>
          </w:p>
        </w:tc>
      </w:tr>
      <w:tr w:rsidR="00633B07" w:rsidRPr="00AB6B69">
        <w:trPr>
          <w:cantSplit/>
          <w:trHeight w:val="300"/>
          <w:jc w:val="center"/>
        </w:trPr>
        <w:tc>
          <w:tcPr>
            <w:tcW w:w="903" w:type="pct"/>
            <w:tcBorders>
              <w:right w:val="nil"/>
            </w:tcBorders>
            <w:vAlign w:val="center"/>
          </w:tcPr>
          <w:p w:rsidR="00633B07" w:rsidRPr="00AB6B69" w:rsidRDefault="00633B07" w:rsidP="00A93A78">
            <w:pPr>
              <w:spacing w:line="360" w:lineRule="auto"/>
              <w:ind w:right="5"/>
            </w:pPr>
            <w:r w:rsidRPr="00AB6B69">
              <w:t>Vilkyškių</w:t>
            </w:r>
          </w:p>
        </w:tc>
        <w:tc>
          <w:tcPr>
            <w:tcW w:w="4097" w:type="pct"/>
            <w:vAlign w:val="center"/>
          </w:tcPr>
          <w:p w:rsidR="00633B07" w:rsidRPr="00AB6B69" w:rsidRDefault="00633B07" w:rsidP="00A93A78">
            <w:pPr>
              <w:spacing w:line="360" w:lineRule="auto"/>
              <w:ind w:right="395"/>
              <w:jc w:val="center"/>
            </w:pPr>
            <w:r w:rsidRPr="00AB6B69">
              <w:t>------------------------</w:t>
            </w:r>
          </w:p>
        </w:tc>
      </w:tr>
      <w:tr w:rsidR="00633B07" w:rsidRPr="00AB6B69">
        <w:trPr>
          <w:cantSplit/>
          <w:trHeight w:val="300"/>
          <w:jc w:val="center"/>
        </w:trPr>
        <w:tc>
          <w:tcPr>
            <w:tcW w:w="903" w:type="pct"/>
            <w:tcBorders>
              <w:right w:val="nil"/>
            </w:tcBorders>
            <w:vAlign w:val="center"/>
          </w:tcPr>
          <w:p w:rsidR="00633B07" w:rsidRPr="00AB6B69" w:rsidRDefault="00633B07" w:rsidP="00A93A78">
            <w:pPr>
              <w:spacing w:line="360" w:lineRule="auto"/>
              <w:ind w:right="5"/>
            </w:pPr>
            <w:r w:rsidRPr="00AB6B69">
              <w:t>Lumpėnų</w:t>
            </w:r>
          </w:p>
        </w:tc>
        <w:tc>
          <w:tcPr>
            <w:tcW w:w="4097" w:type="pct"/>
            <w:vAlign w:val="center"/>
          </w:tcPr>
          <w:p w:rsidR="00633B07" w:rsidRPr="00AB6B69" w:rsidRDefault="00633B07" w:rsidP="00A93A78">
            <w:pPr>
              <w:spacing w:line="360" w:lineRule="auto"/>
              <w:ind w:right="395"/>
              <w:jc w:val="center"/>
            </w:pPr>
            <w:r w:rsidRPr="00AB6B69">
              <w:t>------------------------</w:t>
            </w:r>
          </w:p>
        </w:tc>
      </w:tr>
      <w:tr w:rsidR="00633B07" w:rsidRPr="00AB6B69">
        <w:trPr>
          <w:cantSplit/>
          <w:trHeight w:val="300"/>
          <w:jc w:val="center"/>
        </w:trPr>
        <w:tc>
          <w:tcPr>
            <w:tcW w:w="903" w:type="pct"/>
            <w:tcBorders>
              <w:right w:val="nil"/>
            </w:tcBorders>
            <w:vAlign w:val="center"/>
          </w:tcPr>
          <w:p w:rsidR="00633B07" w:rsidRPr="00AB6B69" w:rsidRDefault="00633B07" w:rsidP="00A93A78">
            <w:pPr>
              <w:spacing w:line="360" w:lineRule="auto"/>
              <w:ind w:right="5"/>
            </w:pPr>
            <w:r w:rsidRPr="00AB6B69">
              <w:t>Natkiškių</w:t>
            </w:r>
          </w:p>
        </w:tc>
        <w:tc>
          <w:tcPr>
            <w:tcW w:w="4097" w:type="pct"/>
            <w:vAlign w:val="center"/>
          </w:tcPr>
          <w:p w:rsidR="00633B07" w:rsidRPr="00AB6B69" w:rsidRDefault="00633B07" w:rsidP="00A93A78">
            <w:pPr>
              <w:spacing w:line="360" w:lineRule="auto"/>
              <w:ind w:right="395"/>
              <w:jc w:val="center"/>
            </w:pPr>
            <w:r w:rsidRPr="00AB6B69">
              <w:t>------------------------</w:t>
            </w:r>
          </w:p>
        </w:tc>
      </w:tr>
    </w:tbl>
    <w:p w:rsidR="00633B07" w:rsidRDefault="00633B07" w:rsidP="00A93A78">
      <w:pPr>
        <w:spacing w:line="360" w:lineRule="auto"/>
        <w:ind w:right="-694" w:firstLine="540"/>
        <w:jc w:val="both"/>
      </w:pPr>
      <w:r w:rsidRPr="00AB6B69">
        <w:t xml:space="preserve">   </w:t>
      </w:r>
    </w:p>
    <w:p w:rsidR="00633B07" w:rsidRDefault="00633B07" w:rsidP="005578E5">
      <w:pPr>
        <w:spacing w:line="360" w:lineRule="auto"/>
        <w:ind w:right="-52" w:firstLine="540"/>
        <w:jc w:val="both"/>
        <w:rPr>
          <w:b/>
        </w:rPr>
      </w:pPr>
      <w:r w:rsidRPr="00AB6B69">
        <w:t xml:space="preserve">      </w:t>
      </w:r>
      <w:r w:rsidRPr="00AB6B69">
        <w:rPr>
          <w:b/>
        </w:rPr>
        <w:t>Pagėgių palaikomojo gydymo, slaugos ir senelių globos namai</w:t>
      </w:r>
    </w:p>
    <w:p w:rsidR="00633B07" w:rsidRPr="005578E5" w:rsidRDefault="00633B07" w:rsidP="005578E5">
      <w:pPr>
        <w:spacing w:line="360" w:lineRule="auto"/>
        <w:ind w:right="-52" w:firstLine="540"/>
        <w:jc w:val="both"/>
        <w:rPr>
          <w:b/>
        </w:rPr>
      </w:pPr>
      <w:r>
        <w:rPr>
          <w:b/>
        </w:rPr>
        <w:tab/>
      </w:r>
      <w:r w:rsidRPr="00AB6B69">
        <w:t>Pagėgių palaikomojo gydymo, slaugos ir</w:t>
      </w:r>
      <w:r>
        <w:t xml:space="preserve"> senelių globos namuose teikiamos</w:t>
      </w:r>
      <w:r w:rsidRPr="00AB6B69">
        <w:t xml:space="preserve"> ilgalaikė</w:t>
      </w:r>
      <w:r>
        <w:t>s</w:t>
      </w:r>
      <w:r w:rsidRPr="00AB6B69">
        <w:t>/trumpalaikė</w:t>
      </w:r>
      <w:r>
        <w:t>s socialinės globos paslaugos</w:t>
      </w:r>
      <w:r w:rsidRPr="00AB6B69">
        <w:t xml:space="preserve"> senyvo amžiaus asmenims, suaugusiems asmenims su negalia ir asmenims su sunkia negalia.  Šių paslaugų teikimas asmenims skiriamas, kai bendrųjų ir socialinės priežiūros paslaugų nepakanka, asmenims reikalinga nuolatinė priežiūra ir slauga. </w:t>
      </w:r>
    </w:p>
    <w:p w:rsidR="00633B07" w:rsidRDefault="00633B07" w:rsidP="00A93A78">
      <w:pPr>
        <w:spacing w:line="360" w:lineRule="auto"/>
        <w:ind w:right="-52"/>
        <w:jc w:val="both"/>
      </w:pPr>
      <w:r>
        <w:tab/>
      </w:r>
      <w:r w:rsidRPr="00D65EC4">
        <w:t>Pagėgių savivaldybės tarybos 2015 m. lapkričio 26 d. sprendimu Nr. T-207 „Dėl ilgalaikės (trumpalaikės) socialinės globos Pagėgių palaikomojo gydymo, slaugos ir senelių globos namuose planinio vietų skaičiaus patvirtinimo“</w:t>
      </w:r>
      <w:r>
        <w:t xml:space="preserve"> </w:t>
      </w:r>
      <w:r w:rsidRPr="00D65EC4">
        <w:t xml:space="preserve"> patvirtintos 38 vietos. </w:t>
      </w:r>
    </w:p>
    <w:p w:rsidR="00633B07" w:rsidRPr="00D65EC4" w:rsidRDefault="00633B07" w:rsidP="00A93A78">
      <w:pPr>
        <w:spacing w:line="360" w:lineRule="auto"/>
        <w:ind w:right="-52" w:firstLine="1080"/>
        <w:jc w:val="both"/>
        <w:rPr>
          <w:b/>
        </w:rPr>
      </w:pPr>
      <w:r>
        <w:t>2017 metų pabaigoje gyveno 40 gyventojų</w:t>
      </w:r>
      <w:r w:rsidRPr="00D65EC4">
        <w:t>. Socialinės globos įstaigoje teikiamų paslaugų poreikis patenkinamas.</w:t>
      </w:r>
      <w:r>
        <w:t xml:space="preserve"> </w:t>
      </w:r>
    </w:p>
    <w:p w:rsidR="00633B07" w:rsidRDefault="00633B07" w:rsidP="00A93A78">
      <w:pPr>
        <w:spacing w:line="360" w:lineRule="auto"/>
        <w:ind w:right="-52" w:firstLine="1080"/>
        <w:jc w:val="both"/>
      </w:pPr>
      <w:r w:rsidRPr="00B87753">
        <w:t>2018 m. sausio 1 d. apgyvendinimui</w:t>
      </w:r>
      <w:r w:rsidRPr="00D65EC4">
        <w:t xml:space="preserve"> į Pagėgių palaikomojo gydymo, slaugos ir senelių globos namus eil</w:t>
      </w:r>
      <w:r>
        <w:t>ėje laukė 3 (trys) gyventojai</w:t>
      </w:r>
      <w:r w:rsidRPr="00D65EC4">
        <w:t>.</w:t>
      </w:r>
      <w:r>
        <w:t xml:space="preserve"> Dviems gyventojams yra paskirtos dienos socialinės globos paslaugos namuose. Vienas gyventojas apgyvendintas išimties tvarka be eilės. </w:t>
      </w:r>
    </w:p>
    <w:p w:rsidR="00633B07" w:rsidRDefault="00633B07" w:rsidP="00A93A78">
      <w:pPr>
        <w:spacing w:line="360" w:lineRule="auto"/>
        <w:ind w:right="-52" w:firstLine="1080"/>
        <w:jc w:val="both"/>
      </w:pPr>
      <w:r>
        <w:t>2017</w:t>
      </w:r>
      <w:r w:rsidRPr="00F14B2B">
        <w:t xml:space="preserve"> m. buvo g</w:t>
      </w:r>
      <w:r>
        <w:t>auta 12</w:t>
      </w:r>
      <w:r w:rsidRPr="00F14B2B">
        <w:t xml:space="preserve"> gyventojų prašymų dėl ilgalaikės/trumpalaikės socialinės globos paslaugų skyrimo socialinės globos įstaigoje. Visi pateikti gyventojų prašymai apsvarstyti</w:t>
      </w:r>
      <w:r>
        <w:t xml:space="preserve">. </w:t>
      </w:r>
      <w:r>
        <w:tab/>
      </w:r>
    </w:p>
    <w:p w:rsidR="00633B07" w:rsidRPr="00F14B2B" w:rsidRDefault="00633B07" w:rsidP="00A93A78">
      <w:pPr>
        <w:spacing w:line="360" w:lineRule="auto"/>
        <w:ind w:right="-52" w:firstLine="1080"/>
        <w:jc w:val="both"/>
      </w:pPr>
      <w:r w:rsidRPr="00F14B2B">
        <w:t>Ilgalaikės/trumpalaikės socialinės globo</w:t>
      </w:r>
      <w:r>
        <w:t>s globotinių statistika per 2017</w:t>
      </w:r>
      <w:r w:rsidRPr="00F14B2B">
        <w:t xml:space="preserve"> m. </w:t>
      </w:r>
    </w:p>
    <w:p w:rsidR="00633B07" w:rsidRPr="00F14B2B" w:rsidRDefault="00633B07" w:rsidP="00A93A78">
      <w:pPr>
        <w:spacing w:line="360" w:lineRule="auto"/>
        <w:ind w:right="-52" w:firstLine="1080"/>
        <w:jc w:val="both"/>
      </w:pPr>
      <w:r>
        <w:tab/>
      </w:r>
      <w:r>
        <w:tab/>
      </w:r>
      <w:r>
        <w:tab/>
      </w:r>
      <w:r>
        <w:tab/>
      </w:r>
      <w:r>
        <w:tab/>
        <w:t xml:space="preserve">                        11</w:t>
      </w:r>
      <w:r w:rsidRPr="00F14B2B">
        <w:t xml:space="preserve"> lentelė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682"/>
        <w:gridCol w:w="1738"/>
        <w:gridCol w:w="1938"/>
        <w:gridCol w:w="2084"/>
      </w:tblGrid>
      <w:tr w:rsidR="00633B07" w:rsidRPr="00F14B2B">
        <w:tc>
          <w:tcPr>
            <w:tcW w:w="2206" w:type="dxa"/>
          </w:tcPr>
          <w:p w:rsidR="00633B07" w:rsidRPr="00F14B2B" w:rsidRDefault="00633B07" w:rsidP="00A93A78">
            <w:pPr>
              <w:spacing w:line="360" w:lineRule="auto"/>
              <w:ind w:right="-52"/>
              <w:jc w:val="center"/>
            </w:pPr>
            <w:r w:rsidRPr="00F14B2B">
              <w:t>Globotinių skaičius  metų pradžioje</w:t>
            </w:r>
          </w:p>
        </w:tc>
        <w:tc>
          <w:tcPr>
            <w:tcW w:w="1682" w:type="dxa"/>
          </w:tcPr>
          <w:p w:rsidR="00633B07" w:rsidRPr="00F14B2B" w:rsidRDefault="00633B07" w:rsidP="00A93A78">
            <w:pPr>
              <w:spacing w:line="360" w:lineRule="auto"/>
              <w:ind w:right="-52"/>
              <w:jc w:val="center"/>
            </w:pPr>
            <w:r w:rsidRPr="00F14B2B">
              <w:t>Per metus atvyko</w:t>
            </w:r>
          </w:p>
        </w:tc>
        <w:tc>
          <w:tcPr>
            <w:tcW w:w="1738" w:type="dxa"/>
          </w:tcPr>
          <w:p w:rsidR="00633B07" w:rsidRPr="00F14B2B" w:rsidRDefault="00633B07" w:rsidP="00A93A78">
            <w:pPr>
              <w:spacing w:line="360" w:lineRule="auto"/>
              <w:ind w:right="-52"/>
              <w:jc w:val="center"/>
            </w:pPr>
            <w:r w:rsidRPr="00F14B2B">
              <w:t>Per metus mirė</w:t>
            </w:r>
          </w:p>
        </w:tc>
        <w:tc>
          <w:tcPr>
            <w:tcW w:w="1938" w:type="dxa"/>
          </w:tcPr>
          <w:p w:rsidR="00633B07" w:rsidRPr="00F14B2B" w:rsidRDefault="00633B07" w:rsidP="00A93A78">
            <w:pPr>
              <w:spacing w:line="360" w:lineRule="auto"/>
              <w:ind w:right="-52"/>
              <w:jc w:val="center"/>
            </w:pPr>
            <w:r w:rsidRPr="00F14B2B">
              <w:t>Per metus išvyko</w:t>
            </w:r>
          </w:p>
        </w:tc>
        <w:tc>
          <w:tcPr>
            <w:tcW w:w="2084" w:type="dxa"/>
          </w:tcPr>
          <w:p w:rsidR="00633B07" w:rsidRPr="00F14B2B" w:rsidRDefault="00633B07" w:rsidP="00A93A78">
            <w:pPr>
              <w:spacing w:line="360" w:lineRule="auto"/>
              <w:ind w:right="-52"/>
              <w:jc w:val="center"/>
            </w:pPr>
            <w:r w:rsidRPr="00F14B2B">
              <w:t>Globotinių skaičius metų pabaigoje</w:t>
            </w:r>
          </w:p>
        </w:tc>
      </w:tr>
      <w:tr w:rsidR="00633B07" w:rsidRPr="00F14B2B">
        <w:tc>
          <w:tcPr>
            <w:tcW w:w="2206" w:type="dxa"/>
          </w:tcPr>
          <w:p w:rsidR="00633B07" w:rsidRPr="00F14B2B" w:rsidRDefault="00633B07" w:rsidP="00A93A78">
            <w:pPr>
              <w:spacing w:line="360" w:lineRule="auto"/>
              <w:ind w:right="-52"/>
              <w:jc w:val="center"/>
            </w:pPr>
            <w:r>
              <w:t>38</w:t>
            </w:r>
          </w:p>
        </w:tc>
        <w:tc>
          <w:tcPr>
            <w:tcW w:w="1682" w:type="dxa"/>
          </w:tcPr>
          <w:p w:rsidR="00633B07" w:rsidRPr="00F14B2B" w:rsidRDefault="00633B07" w:rsidP="00A93A78">
            <w:pPr>
              <w:spacing w:line="360" w:lineRule="auto"/>
              <w:ind w:right="-52"/>
              <w:jc w:val="center"/>
            </w:pPr>
            <w:r>
              <w:t>12</w:t>
            </w:r>
          </w:p>
        </w:tc>
        <w:tc>
          <w:tcPr>
            <w:tcW w:w="1738" w:type="dxa"/>
          </w:tcPr>
          <w:p w:rsidR="00633B07" w:rsidRPr="00F14B2B" w:rsidRDefault="00633B07" w:rsidP="00A93A78">
            <w:pPr>
              <w:spacing w:line="360" w:lineRule="auto"/>
              <w:ind w:right="-52"/>
              <w:jc w:val="center"/>
            </w:pPr>
            <w:r>
              <w:t>10</w:t>
            </w:r>
          </w:p>
        </w:tc>
        <w:tc>
          <w:tcPr>
            <w:tcW w:w="1938" w:type="dxa"/>
          </w:tcPr>
          <w:p w:rsidR="00633B07" w:rsidRPr="00F14B2B" w:rsidRDefault="00633B07" w:rsidP="00A93A78">
            <w:pPr>
              <w:spacing w:line="360" w:lineRule="auto"/>
              <w:ind w:right="-52"/>
              <w:jc w:val="center"/>
            </w:pPr>
            <w:r w:rsidRPr="00F14B2B">
              <w:t>-</w:t>
            </w:r>
          </w:p>
        </w:tc>
        <w:tc>
          <w:tcPr>
            <w:tcW w:w="2084" w:type="dxa"/>
          </w:tcPr>
          <w:p w:rsidR="00633B07" w:rsidRPr="00F14B2B" w:rsidRDefault="00633B07" w:rsidP="00A93A78">
            <w:pPr>
              <w:spacing w:line="360" w:lineRule="auto"/>
              <w:ind w:right="-52"/>
              <w:jc w:val="center"/>
            </w:pPr>
            <w:r>
              <w:t>40</w:t>
            </w:r>
          </w:p>
        </w:tc>
      </w:tr>
    </w:tbl>
    <w:p w:rsidR="00633B07" w:rsidRDefault="00633B07" w:rsidP="00A93A78">
      <w:pPr>
        <w:spacing w:line="360" w:lineRule="auto"/>
        <w:ind w:right="-52" w:firstLine="1296"/>
        <w:jc w:val="both"/>
      </w:pPr>
    </w:p>
    <w:p w:rsidR="00633B07" w:rsidRDefault="00633B07" w:rsidP="00A93A78">
      <w:pPr>
        <w:spacing w:line="360" w:lineRule="auto"/>
        <w:ind w:right="-52" w:firstLine="1296"/>
        <w:jc w:val="both"/>
      </w:pPr>
      <w:r w:rsidRPr="00F14B2B">
        <w:t>Ilgalaikės/trumpalaikės socialinės globos globotinių statistika pagal nustatytus specia</w:t>
      </w:r>
      <w:r>
        <w:t>liuosius poreikius ir amžių 2017</w:t>
      </w:r>
      <w:r w:rsidRPr="00F14B2B">
        <w:t xml:space="preserve"> m.                            </w:t>
      </w:r>
    </w:p>
    <w:p w:rsidR="00633B07" w:rsidRPr="00F14B2B" w:rsidRDefault="00633B07" w:rsidP="00A93A78">
      <w:pPr>
        <w:spacing w:line="360" w:lineRule="auto"/>
        <w:ind w:right="-52"/>
        <w:jc w:val="both"/>
      </w:pPr>
      <w:r w:rsidRPr="00F14B2B">
        <w:rPr>
          <w:b/>
        </w:rPr>
        <w:t xml:space="preserve">                                                                   </w:t>
      </w:r>
      <w:r w:rsidRPr="00F14B2B">
        <w:rPr>
          <w:b/>
        </w:rPr>
        <w:tab/>
        <w:t xml:space="preserve">                                </w:t>
      </w:r>
      <w:r>
        <w:rPr>
          <w:b/>
        </w:rPr>
        <w:t xml:space="preserve">                 </w:t>
      </w:r>
      <w:r>
        <w:t>12</w:t>
      </w:r>
      <w:r w:rsidRPr="00F14B2B">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1053"/>
        <w:gridCol w:w="1053"/>
        <w:gridCol w:w="1053"/>
        <w:gridCol w:w="1053"/>
        <w:gridCol w:w="1053"/>
        <w:gridCol w:w="1053"/>
        <w:gridCol w:w="1053"/>
        <w:gridCol w:w="837"/>
        <w:gridCol w:w="678"/>
      </w:tblGrid>
      <w:tr w:rsidR="00633B07" w:rsidRPr="00F14B2B">
        <w:tc>
          <w:tcPr>
            <w:tcW w:w="985" w:type="dxa"/>
          </w:tcPr>
          <w:p w:rsidR="00633B07" w:rsidRPr="00F14B2B" w:rsidRDefault="00633B07" w:rsidP="00A93A78">
            <w:pPr>
              <w:spacing w:line="360" w:lineRule="auto"/>
              <w:ind w:right="-52"/>
              <w:jc w:val="both"/>
              <w:rPr>
                <w:sz w:val="20"/>
                <w:szCs w:val="20"/>
              </w:rPr>
            </w:pPr>
            <w:r w:rsidRPr="00F14B2B">
              <w:rPr>
                <w:sz w:val="20"/>
                <w:szCs w:val="20"/>
              </w:rPr>
              <w:t>Bendras gyventojų skaičius</w:t>
            </w:r>
          </w:p>
        </w:tc>
        <w:tc>
          <w:tcPr>
            <w:tcW w:w="985" w:type="dxa"/>
          </w:tcPr>
          <w:p w:rsidR="00633B07" w:rsidRPr="00F14B2B" w:rsidRDefault="00633B07" w:rsidP="00A93A78">
            <w:pPr>
              <w:spacing w:line="360" w:lineRule="auto"/>
              <w:ind w:right="-52"/>
              <w:jc w:val="both"/>
              <w:rPr>
                <w:sz w:val="20"/>
                <w:szCs w:val="20"/>
              </w:rPr>
            </w:pPr>
            <w:r w:rsidRPr="00F14B2B">
              <w:rPr>
                <w:sz w:val="20"/>
                <w:szCs w:val="20"/>
              </w:rPr>
              <w:t>Gyventojai turintys SPS-1</w:t>
            </w:r>
          </w:p>
        </w:tc>
        <w:tc>
          <w:tcPr>
            <w:tcW w:w="985" w:type="dxa"/>
          </w:tcPr>
          <w:p w:rsidR="00633B07" w:rsidRPr="00F14B2B" w:rsidRDefault="00633B07" w:rsidP="00A93A78">
            <w:pPr>
              <w:spacing w:line="360" w:lineRule="auto"/>
              <w:ind w:right="-52"/>
              <w:jc w:val="both"/>
              <w:rPr>
                <w:sz w:val="20"/>
                <w:szCs w:val="20"/>
              </w:rPr>
            </w:pPr>
            <w:r w:rsidRPr="00F14B2B">
              <w:rPr>
                <w:sz w:val="20"/>
                <w:szCs w:val="20"/>
              </w:rPr>
              <w:t>Gyventojai turintys SPP-2</w:t>
            </w:r>
          </w:p>
        </w:tc>
        <w:tc>
          <w:tcPr>
            <w:tcW w:w="985" w:type="dxa"/>
          </w:tcPr>
          <w:p w:rsidR="00633B07" w:rsidRPr="00F14B2B" w:rsidRDefault="00633B07" w:rsidP="00A93A78">
            <w:pPr>
              <w:spacing w:line="360" w:lineRule="auto"/>
              <w:ind w:right="-52"/>
              <w:jc w:val="both"/>
              <w:rPr>
                <w:sz w:val="20"/>
                <w:szCs w:val="20"/>
              </w:rPr>
            </w:pPr>
            <w:r w:rsidRPr="00F14B2B">
              <w:rPr>
                <w:sz w:val="20"/>
                <w:szCs w:val="20"/>
              </w:rPr>
              <w:t>Gyventojai turintys psichinę negalią</w:t>
            </w:r>
          </w:p>
        </w:tc>
        <w:tc>
          <w:tcPr>
            <w:tcW w:w="985" w:type="dxa"/>
          </w:tcPr>
          <w:p w:rsidR="00633B07" w:rsidRPr="00F14B2B" w:rsidRDefault="00633B07" w:rsidP="00A93A78">
            <w:pPr>
              <w:spacing w:line="360" w:lineRule="auto"/>
              <w:ind w:right="-52"/>
              <w:jc w:val="both"/>
              <w:rPr>
                <w:sz w:val="20"/>
                <w:szCs w:val="20"/>
              </w:rPr>
            </w:pPr>
            <w:r w:rsidRPr="00F14B2B">
              <w:rPr>
                <w:sz w:val="20"/>
                <w:szCs w:val="20"/>
              </w:rPr>
              <w:t>Gyventojai</w:t>
            </w:r>
          </w:p>
          <w:p w:rsidR="00633B07" w:rsidRPr="00F14B2B" w:rsidRDefault="00633B07" w:rsidP="00A93A78">
            <w:pPr>
              <w:spacing w:line="360" w:lineRule="auto"/>
              <w:ind w:right="-52"/>
              <w:jc w:val="both"/>
              <w:rPr>
                <w:sz w:val="20"/>
                <w:szCs w:val="20"/>
              </w:rPr>
            </w:pPr>
            <w:r w:rsidRPr="00F14B2B">
              <w:rPr>
                <w:sz w:val="20"/>
                <w:szCs w:val="20"/>
              </w:rPr>
              <w:t>nuo 80 metų ir daugiau</w:t>
            </w:r>
          </w:p>
        </w:tc>
        <w:tc>
          <w:tcPr>
            <w:tcW w:w="985" w:type="dxa"/>
          </w:tcPr>
          <w:p w:rsidR="00633B07" w:rsidRPr="00F14B2B" w:rsidRDefault="00633B07" w:rsidP="00A93A78">
            <w:pPr>
              <w:spacing w:line="360" w:lineRule="auto"/>
              <w:ind w:right="-52"/>
              <w:jc w:val="both"/>
              <w:rPr>
                <w:sz w:val="20"/>
                <w:szCs w:val="20"/>
              </w:rPr>
            </w:pPr>
            <w:r w:rsidRPr="00F14B2B">
              <w:rPr>
                <w:sz w:val="20"/>
                <w:szCs w:val="20"/>
              </w:rPr>
              <w:t>Gyventojai</w:t>
            </w:r>
          </w:p>
          <w:p w:rsidR="00633B07" w:rsidRPr="00F14B2B" w:rsidRDefault="00633B07" w:rsidP="00A93A78">
            <w:pPr>
              <w:spacing w:line="360" w:lineRule="auto"/>
              <w:ind w:right="-52"/>
              <w:jc w:val="both"/>
              <w:rPr>
                <w:sz w:val="20"/>
                <w:szCs w:val="20"/>
              </w:rPr>
            </w:pPr>
            <w:r w:rsidRPr="00F14B2B">
              <w:rPr>
                <w:sz w:val="20"/>
                <w:szCs w:val="20"/>
              </w:rPr>
              <w:t>nuo 60 metų iki 79 metų</w:t>
            </w:r>
          </w:p>
        </w:tc>
        <w:tc>
          <w:tcPr>
            <w:tcW w:w="986" w:type="dxa"/>
          </w:tcPr>
          <w:p w:rsidR="00633B07" w:rsidRPr="00F14B2B" w:rsidRDefault="00633B07" w:rsidP="00A93A78">
            <w:pPr>
              <w:spacing w:line="360" w:lineRule="auto"/>
              <w:ind w:right="-52"/>
              <w:jc w:val="both"/>
              <w:rPr>
                <w:sz w:val="20"/>
                <w:szCs w:val="20"/>
              </w:rPr>
            </w:pPr>
            <w:r w:rsidRPr="00F14B2B">
              <w:rPr>
                <w:sz w:val="20"/>
                <w:szCs w:val="20"/>
              </w:rPr>
              <w:t>Gyventojai</w:t>
            </w:r>
          </w:p>
          <w:p w:rsidR="00633B07" w:rsidRPr="00F14B2B" w:rsidRDefault="00633B07" w:rsidP="00A93A78">
            <w:pPr>
              <w:spacing w:line="360" w:lineRule="auto"/>
              <w:ind w:right="-52"/>
              <w:jc w:val="both"/>
              <w:rPr>
                <w:sz w:val="20"/>
                <w:szCs w:val="20"/>
              </w:rPr>
            </w:pPr>
            <w:r w:rsidRPr="00F14B2B">
              <w:rPr>
                <w:sz w:val="20"/>
                <w:szCs w:val="20"/>
              </w:rPr>
              <w:t>nuo 40 metų iki 59 metų</w:t>
            </w:r>
          </w:p>
        </w:tc>
        <w:tc>
          <w:tcPr>
            <w:tcW w:w="986" w:type="dxa"/>
          </w:tcPr>
          <w:p w:rsidR="00633B07" w:rsidRPr="00F14B2B" w:rsidRDefault="00633B07" w:rsidP="00A93A78">
            <w:pPr>
              <w:spacing w:line="360" w:lineRule="auto"/>
              <w:ind w:right="-52"/>
              <w:jc w:val="both"/>
              <w:rPr>
                <w:sz w:val="20"/>
                <w:szCs w:val="20"/>
              </w:rPr>
            </w:pPr>
            <w:r w:rsidRPr="00F14B2B">
              <w:rPr>
                <w:sz w:val="20"/>
                <w:szCs w:val="20"/>
              </w:rPr>
              <w:t>Gyventojai</w:t>
            </w:r>
          </w:p>
          <w:p w:rsidR="00633B07" w:rsidRPr="00F14B2B" w:rsidRDefault="00633B07" w:rsidP="00A93A78">
            <w:pPr>
              <w:spacing w:line="360" w:lineRule="auto"/>
              <w:ind w:right="-52"/>
              <w:jc w:val="both"/>
              <w:rPr>
                <w:sz w:val="20"/>
                <w:szCs w:val="20"/>
              </w:rPr>
            </w:pPr>
            <w:r w:rsidRPr="00F14B2B">
              <w:rPr>
                <w:sz w:val="20"/>
                <w:szCs w:val="20"/>
              </w:rPr>
              <w:t>nuo 20 metų iki 39 metų</w:t>
            </w:r>
          </w:p>
        </w:tc>
        <w:tc>
          <w:tcPr>
            <w:tcW w:w="986" w:type="dxa"/>
          </w:tcPr>
          <w:p w:rsidR="00633B07" w:rsidRPr="00F14B2B" w:rsidRDefault="00633B07" w:rsidP="00A93A78">
            <w:pPr>
              <w:spacing w:line="360" w:lineRule="auto"/>
              <w:ind w:right="-52"/>
              <w:jc w:val="both"/>
              <w:rPr>
                <w:sz w:val="20"/>
                <w:szCs w:val="20"/>
              </w:rPr>
            </w:pPr>
            <w:r w:rsidRPr="00F14B2B">
              <w:rPr>
                <w:sz w:val="20"/>
                <w:szCs w:val="20"/>
              </w:rPr>
              <w:t>moterys</w:t>
            </w:r>
          </w:p>
        </w:tc>
        <w:tc>
          <w:tcPr>
            <w:tcW w:w="986" w:type="dxa"/>
          </w:tcPr>
          <w:p w:rsidR="00633B07" w:rsidRPr="00F14B2B" w:rsidRDefault="00633B07" w:rsidP="00A93A78">
            <w:pPr>
              <w:spacing w:line="360" w:lineRule="auto"/>
              <w:ind w:right="-52"/>
              <w:jc w:val="both"/>
              <w:rPr>
                <w:sz w:val="20"/>
                <w:szCs w:val="20"/>
              </w:rPr>
            </w:pPr>
            <w:r w:rsidRPr="00F14B2B">
              <w:rPr>
                <w:sz w:val="20"/>
                <w:szCs w:val="20"/>
              </w:rPr>
              <w:t>Vyrai</w:t>
            </w:r>
          </w:p>
        </w:tc>
      </w:tr>
      <w:tr w:rsidR="00633B07" w:rsidRPr="00F14B2B">
        <w:tc>
          <w:tcPr>
            <w:tcW w:w="985" w:type="dxa"/>
          </w:tcPr>
          <w:p w:rsidR="00633B07" w:rsidRPr="00F14B2B" w:rsidRDefault="00633B07" w:rsidP="00A93A78">
            <w:pPr>
              <w:spacing w:line="360" w:lineRule="auto"/>
              <w:ind w:right="-52"/>
              <w:jc w:val="center"/>
            </w:pPr>
            <w:r>
              <w:t>40</w:t>
            </w:r>
          </w:p>
        </w:tc>
        <w:tc>
          <w:tcPr>
            <w:tcW w:w="985" w:type="dxa"/>
          </w:tcPr>
          <w:p w:rsidR="00633B07" w:rsidRPr="00F14B2B" w:rsidRDefault="00633B07" w:rsidP="00A93A78">
            <w:pPr>
              <w:spacing w:line="360" w:lineRule="auto"/>
              <w:ind w:right="-52"/>
              <w:jc w:val="center"/>
            </w:pPr>
            <w:r>
              <w:t>18</w:t>
            </w:r>
          </w:p>
        </w:tc>
        <w:tc>
          <w:tcPr>
            <w:tcW w:w="985" w:type="dxa"/>
          </w:tcPr>
          <w:p w:rsidR="00633B07" w:rsidRPr="00F14B2B" w:rsidRDefault="00633B07" w:rsidP="00A93A78">
            <w:pPr>
              <w:spacing w:line="360" w:lineRule="auto"/>
              <w:ind w:right="-52"/>
              <w:jc w:val="center"/>
            </w:pPr>
            <w:r w:rsidRPr="00F14B2B">
              <w:t>1</w:t>
            </w:r>
            <w:r>
              <w:t>6</w:t>
            </w:r>
          </w:p>
        </w:tc>
        <w:tc>
          <w:tcPr>
            <w:tcW w:w="985" w:type="dxa"/>
          </w:tcPr>
          <w:p w:rsidR="00633B07" w:rsidRPr="00F14B2B" w:rsidRDefault="00633B07" w:rsidP="00A93A78">
            <w:pPr>
              <w:spacing w:line="360" w:lineRule="auto"/>
              <w:ind w:right="-52"/>
              <w:jc w:val="center"/>
            </w:pPr>
            <w:r w:rsidRPr="00F14B2B">
              <w:t>6</w:t>
            </w:r>
          </w:p>
        </w:tc>
        <w:tc>
          <w:tcPr>
            <w:tcW w:w="985" w:type="dxa"/>
          </w:tcPr>
          <w:p w:rsidR="00633B07" w:rsidRPr="00F14B2B" w:rsidRDefault="00633B07" w:rsidP="00A93A78">
            <w:pPr>
              <w:spacing w:line="360" w:lineRule="auto"/>
              <w:ind w:right="-52"/>
              <w:jc w:val="center"/>
            </w:pPr>
            <w:r>
              <w:t>12</w:t>
            </w:r>
          </w:p>
        </w:tc>
        <w:tc>
          <w:tcPr>
            <w:tcW w:w="985" w:type="dxa"/>
          </w:tcPr>
          <w:p w:rsidR="00633B07" w:rsidRPr="00F14B2B" w:rsidRDefault="00633B07" w:rsidP="00A93A78">
            <w:pPr>
              <w:spacing w:line="360" w:lineRule="auto"/>
              <w:ind w:right="-52"/>
              <w:jc w:val="center"/>
            </w:pPr>
            <w:r>
              <w:t>18</w:t>
            </w:r>
          </w:p>
        </w:tc>
        <w:tc>
          <w:tcPr>
            <w:tcW w:w="986" w:type="dxa"/>
          </w:tcPr>
          <w:p w:rsidR="00633B07" w:rsidRPr="00F14B2B" w:rsidRDefault="00633B07" w:rsidP="00A93A78">
            <w:pPr>
              <w:spacing w:line="360" w:lineRule="auto"/>
              <w:ind w:right="-52"/>
              <w:jc w:val="center"/>
            </w:pPr>
            <w:r>
              <w:t>7</w:t>
            </w:r>
          </w:p>
        </w:tc>
        <w:tc>
          <w:tcPr>
            <w:tcW w:w="986" w:type="dxa"/>
          </w:tcPr>
          <w:p w:rsidR="00633B07" w:rsidRPr="00F14B2B" w:rsidRDefault="00633B07" w:rsidP="00A93A78">
            <w:pPr>
              <w:spacing w:line="360" w:lineRule="auto"/>
              <w:ind w:right="-52"/>
              <w:jc w:val="center"/>
            </w:pPr>
            <w:r w:rsidRPr="00F14B2B">
              <w:t>3</w:t>
            </w:r>
          </w:p>
        </w:tc>
        <w:tc>
          <w:tcPr>
            <w:tcW w:w="986" w:type="dxa"/>
          </w:tcPr>
          <w:p w:rsidR="00633B07" w:rsidRPr="00F14B2B" w:rsidRDefault="00633B07" w:rsidP="00A93A78">
            <w:pPr>
              <w:spacing w:line="360" w:lineRule="auto"/>
              <w:ind w:right="-52"/>
              <w:jc w:val="center"/>
            </w:pPr>
            <w:r>
              <w:t>25</w:t>
            </w:r>
          </w:p>
        </w:tc>
        <w:tc>
          <w:tcPr>
            <w:tcW w:w="986" w:type="dxa"/>
          </w:tcPr>
          <w:p w:rsidR="00633B07" w:rsidRPr="00F14B2B" w:rsidRDefault="00633B07" w:rsidP="00A93A78">
            <w:pPr>
              <w:spacing w:line="360" w:lineRule="auto"/>
              <w:ind w:right="-52"/>
              <w:jc w:val="center"/>
            </w:pPr>
            <w:r>
              <w:t>15</w:t>
            </w:r>
          </w:p>
        </w:tc>
      </w:tr>
    </w:tbl>
    <w:p w:rsidR="00633B07" w:rsidRPr="00F14B2B" w:rsidRDefault="00633B07" w:rsidP="00A93A78">
      <w:pPr>
        <w:spacing w:line="360" w:lineRule="auto"/>
        <w:ind w:right="-52" w:firstLine="1080"/>
        <w:jc w:val="both"/>
        <w:rPr>
          <w:b/>
        </w:rPr>
      </w:pPr>
    </w:p>
    <w:p w:rsidR="00633B07" w:rsidRDefault="00633B07" w:rsidP="00A93A78">
      <w:pPr>
        <w:spacing w:line="360" w:lineRule="auto"/>
        <w:ind w:left="-57" w:right="6" w:firstLine="1134"/>
        <w:jc w:val="both"/>
      </w:pPr>
      <w:r>
        <w:t xml:space="preserve">2017 m. savivaldybės </w:t>
      </w:r>
      <w:r w:rsidRPr="00AB6B69">
        <w:t xml:space="preserve">gyventojai taip pat noriai naudojosi trumpalaikės socialinės globos paslaugomis iki 6 mėn. Ši paslauga teikiama asmenims turintiems nustatytą nuolatinės slaugos ar nuolatinės priežiūros poreikį. Išimties atvejais Pagėgių savivaldybės gyventojams socialinių paslaugų ir socialinės paramos teikimo komisijos teikimu, </w:t>
      </w:r>
      <w:r>
        <w:t>A</w:t>
      </w:r>
      <w:r w:rsidRPr="00AB6B69">
        <w:t>dministracijos direktoriaus įsakymu, paslauga asmeniui s</w:t>
      </w:r>
      <w:r>
        <w:t>kiriama ir neturinčiam nustatytų</w:t>
      </w:r>
      <w:r w:rsidRPr="00AB6B69">
        <w:t xml:space="preserve"> </w:t>
      </w:r>
      <w:r>
        <w:t xml:space="preserve">specialiųjų poreikių. </w:t>
      </w:r>
    </w:p>
    <w:p w:rsidR="00633B07" w:rsidRDefault="00633B07" w:rsidP="00A93A78">
      <w:pPr>
        <w:spacing w:line="360" w:lineRule="auto"/>
        <w:ind w:left="-57" w:right="6" w:firstLine="1134"/>
        <w:jc w:val="both"/>
      </w:pPr>
      <w:r>
        <w:t xml:space="preserve">Trumpalaikės socialinės globos gyventojų statistika per 2017 m. </w:t>
      </w:r>
    </w:p>
    <w:p w:rsidR="00633B07" w:rsidRPr="00F14B2B" w:rsidRDefault="00633B07" w:rsidP="00A93A78">
      <w:pPr>
        <w:spacing w:line="360" w:lineRule="auto"/>
        <w:ind w:left="-57" w:right="6" w:firstLine="1134"/>
        <w:jc w:val="both"/>
      </w:pPr>
      <w:r>
        <w:t xml:space="preserve">                                                                                                                             13 lentelė</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1616"/>
        <w:gridCol w:w="1971"/>
        <w:gridCol w:w="1971"/>
        <w:gridCol w:w="1971"/>
      </w:tblGrid>
      <w:tr w:rsidR="00633B07" w:rsidRPr="0053394C" w:rsidTr="0053394C">
        <w:tc>
          <w:tcPr>
            <w:tcW w:w="2325" w:type="dxa"/>
          </w:tcPr>
          <w:p w:rsidR="00633B07" w:rsidRPr="0053394C" w:rsidRDefault="00633B07" w:rsidP="0053394C">
            <w:pPr>
              <w:spacing w:line="360" w:lineRule="auto"/>
              <w:ind w:right="6"/>
              <w:jc w:val="center"/>
            </w:pPr>
            <w:r w:rsidRPr="0053394C">
              <w:rPr>
                <w:sz w:val="22"/>
                <w:szCs w:val="22"/>
              </w:rPr>
              <w:t>Gyventojų skaičius metų pradžioje</w:t>
            </w:r>
          </w:p>
        </w:tc>
        <w:tc>
          <w:tcPr>
            <w:tcW w:w="1616" w:type="dxa"/>
          </w:tcPr>
          <w:p w:rsidR="00633B07" w:rsidRPr="0053394C" w:rsidRDefault="00633B07" w:rsidP="0053394C">
            <w:pPr>
              <w:spacing w:line="360" w:lineRule="auto"/>
              <w:ind w:right="6"/>
              <w:jc w:val="center"/>
            </w:pPr>
            <w:r w:rsidRPr="0053394C">
              <w:rPr>
                <w:sz w:val="22"/>
                <w:szCs w:val="22"/>
              </w:rPr>
              <w:t>Per metus atvyko</w:t>
            </w:r>
          </w:p>
        </w:tc>
        <w:tc>
          <w:tcPr>
            <w:tcW w:w="1971" w:type="dxa"/>
          </w:tcPr>
          <w:p w:rsidR="00633B07" w:rsidRPr="0053394C" w:rsidRDefault="00633B07" w:rsidP="0053394C">
            <w:pPr>
              <w:spacing w:line="360" w:lineRule="auto"/>
              <w:ind w:right="6"/>
              <w:jc w:val="center"/>
            </w:pPr>
            <w:r w:rsidRPr="0053394C">
              <w:rPr>
                <w:sz w:val="22"/>
                <w:szCs w:val="22"/>
              </w:rPr>
              <w:t>Perkelti į ilgalaikę socialinę globą</w:t>
            </w:r>
          </w:p>
        </w:tc>
        <w:tc>
          <w:tcPr>
            <w:tcW w:w="1971" w:type="dxa"/>
          </w:tcPr>
          <w:p w:rsidR="00633B07" w:rsidRPr="0053394C" w:rsidRDefault="00633B07" w:rsidP="0053394C">
            <w:pPr>
              <w:spacing w:line="360" w:lineRule="auto"/>
              <w:ind w:right="6"/>
              <w:jc w:val="center"/>
            </w:pPr>
            <w:r w:rsidRPr="0053394C">
              <w:rPr>
                <w:sz w:val="22"/>
                <w:szCs w:val="22"/>
              </w:rPr>
              <w:t>Per metus išvyko/ mirė</w:t>
            </w:r>
          </w:p>
        </w:tc>
        <w:tc>
          <w:tcPr>
            <w:tcW w:w="1971" w:type="dxa"/>
          </w:tcPr>
          <w:p w:rsidR="00633B07" w:rsidRPr="0053394C" w:rsidRDefault="00633B07" w:rsidP="0053394C">
            <w:pPr>
              <w:spacing w:line="360" w:lineRule="auto"/>
              <w:ind w:right="6"/>
              <w:jc w:val="center"/>
            </w:pPr>
            <w:r w:rsidRPr="0053394C">
              <w:rPr>
                <w:sz w:val="22"/>
                <w:szCs w:val="22"/>
              </w:rPr>
              <w:t>Gyventojų skaičius metų pabaigoje</w:t>
            </w:r>
          </w:p>
        </w:tc>
      </w:tr>
      <w:tr w:rsidR="00633B07" w:rsidTr="0053394C">
        <w:tc>
          <w:tcPr>
            <w:tcW w:w="2325" w:type="dxa"/>
          </w:tcPr>
          <w:p w:rsidR="00633B07" w:rsidRDefault="00633B07" w:rsidP="0053394C">
            <w:pPr>
              <w:spacing w:line="360" w:lineRule="auto"/>
              <w:ind w:right="6"/>
              <w:jc w:val="center"/>
            </w:pPr>
            <w:r>
              <w:t>6</w:t>
            </w:r>
          </w:p>
        </w:tc>
        <w:tc>
          <w:tcPr>
            <w:tcW w:w="1616" w:type="dxa"/>
          </w:tcPr>
          <w:p w:rsidR="00633B07" w:rsidRDefault="00633B07" w:rsidP="0053394C">
            <w:pPr>
              <w:spacing w:line="360" w:lineRule="auto"/>
              <w:ind w:right="6"/>
              <w:jc w:val="center"/>
            </w:pPr>
            <w:r>
              <w:t>12</w:t>
            </w:r>
          </w:p>
        </w:tc>
        <w:tc>
          <w:tcPr>
            <w:tcW w:w="1971" w:type="dxa"/>
          </w:tcPr>
          <w:p w:rsidR="00633B07" w:rsidRDefault="00633B07" w:rsidP="0053394C">
            <w:pPr>
              <w:spacing w:line="360" w:lineRule="auto"/>
              <w:ind w:right="6"/>
              <w:jc w:val="center"/>
            </w:pPr>
            <w:r>
              <w:t>6</w:t>
            </w:r>
          </w:p>
        </w:tc>
        <w:tc>
          <w:tcPr>
            <w:tcW w:w="1971" w:type="dxa"/>
          </w:tcPr>
          <w:p w:rsidR="00633B07" w:rsidRDefault="00633B07" w:rsidP="0053394C">
            <w:pPr>
              <w:spacing w:line="360" w:lineRule="auto"/>
              <w:ind w:right="6"/>
              <w:jc w:val="center"/>
            </w:pPr>
            <w:r>
              <w:t>2</w:t>
            </w:r>
          </w:p>
        </w:tc>
        <w:tc>
          <w:tcPr>
            <w:tcW w:w="1971" w:type="dxa"/>
          </w:tcPr>
          <w:p w:rsidR="00633B07" w:rsidRDefault="00633B07" w:rsidP="0053394C">
            <w:pPr>
              <w:spacing w:line="360" w:lineRule="auto"/>
              <w:ind w:right="6"/>
              <w:jc w:val="center"/>
            </w:pPr>
            <w:r>
              <w:t>10</w:t>
            </w:r>
          </w:p>
        </w:tc>
      </w:tr>
    </w:tbl>
    <w:p w:rsidR="00633B07" w:rsidRPr="00F14B2B" w:rsidRDefault="00633B07" w:rsidP="00A93A78">
      <w:pPr>
        <w:spacing w:line="360" w:lineRule="auto"/>
        <w:ind w:left="-57" w:right="6" w:firstLine="1134"/>
        <w:jc w:val="both"/>
      </w:pPr>
    </w:p>
    <w:p w:rsidR="00633B07" w:rsidRDefault="00633B07" w:rsidP="00E13975">
      <w:pPr>
        <w:spacing w:line="360" w:lineRule="auto"/>
        <w:ind w:left="-57" w:right="6" w:firstLine="1134"/>
        <w:jc w:val="both"/>
      </w:pPr>
      <w:r>
        <w:t xml:space="preserve">Trumpalaikės socialinės globos tikslas – padėti vienišiems pagyvenusiems, pensinio amžiaus asmenims, neįgaliems asmenims ir suaugusiems asmenims su negalia bei socialinės rizikos asmenims integruotis į visuomenę, gerinant jų kokybę, ugdant jų fizinius ir protinius gebėjimus bei įveikti socialinę atskirtį.   </w:t>
      </w:r>
    </w:p>
    <w:p w:rsidR="00633B07" w:rsidRPr="00AB6B69" w:rsidRDefault="00633B07" w:rsidP="00A93A78">
      <w:pPr>
        <w:spacing w:line="360" w:lineRule="auto"/>
        <w:ind w:left="-57" w:right="6" w:firstLine="1134"/>
        <w:jc w:val="both"/>
      </w:pPr>
      <w:r w:rsidRPr="00AB6B69">
        <w:t>Prie trumpalaikės socialinės globo</w:t>
      </w:r>
      <w:r>
        <w:t>s paslaugos yra priskiriama ir s</w:t>
      </w:r>
      <w:r w:rsidRPr="00AB6B69">
        <w:t>laugos lovos paslauga,</w:t>
      </w:r>
      <w:r>
        <w:t xml:space="preserve"> kuria pasinaudoti turi teisę</w:t>
      </w:r>
      <w:r w:rsidRPr="00AB6B69">
        <w:t xml:space="preserve"> senyvo amžiaus ir suaug</w:t>
      </w:r>
      <w:r>
        <w:t>ę</w:t>
      </w:r>
      <w:r w:rsidRPr="00AB6B69">
        <w:t xml:space="preserve"> asmen</w:t>
      </w:r>
      <w:r>
        <w:t>ys su fizine negalia bei</w:t>
      </w:r>
      <w:r w:rsidRPr="00AB6B69">
        <w:t xml:space="preserve"> socialinės rizikos šeimų grupei priklausant</w:t>
      </w:r>
      <w:r>
        <w:t>ys</w:t>
      </w:r>
      <w:r w:rsidRPr="00AB6B69">
        <w:t xml:space="preserve"> asmen</w:t>
      </w:r>
      <w:r>
        <w:t>ys</w:t>
      </w:r>
      <w:r w:rsidRPr="00AB6B69">
        <w:t xml:space="preserve">. Paslaugos teikiamos Pagėgių palaikomojo gydymo, slaugos ir senelių globos namų ligoninės padalinyje, kai išperkama slaugos lova, finansuojama iš savivaldybės biudžeto. </w:t>
      </w:r>
    </w:p>
    <w:p w:rsidR="00633B07" w:rsidRPr="00774A14" w:rsidRDefault="00633B07" w:rsidP="00A93A78">
      <w:pPr>
        <w:spacing w:line="360" w:lineRule="auto"/>
        <w:ind w:left="-57" w:right="-52" w:firstLine="1134"/>
        <w:jc w:val="both"/>
      </w:pPr>
      <w:r w:rsidRPr="00AB6B69">
        <w:t xml:space="preserve">Savivaldybė finansuoja vienos slaugos </w:t>
      </w:r>
      <w:r>
        <w:t xml:space="preserve">lovos išlaikymą ligoninėje. Slaugos lovos vienos dienos (lovadienio) kaina nuo 2015 m. sausio 1 d. Pagėgių savivaldybės tarybos sprendimu patvirtinta </w:t>
      </w:r>
      <w:r w:rsidRPr="00774A14">
        <w:t>30</w:t>
      </w:r>
      <w:r w:rsidRPr="00FB6CD0">
        <w:rPr>
          <w:b/>
        </w:rPr>
        <w:t xml:space="preserve"> </w:t>
      </w:r>
      <w:r w:rsidRPr="00774A14">
        <w:t>eurų.</w:t>
      </w:r>
      <w:r>
        <w:t xml:space="preserve"> Keletą metų šios paslaugos poreikio nebuvo.</w:t>
      </w:r>
    </w:p>
    <w:p w:rsidR="00633B07" w:rsidRDefault="00633B07" w:rsidP="00A93A78">
      <w:pPr>
        <w:spacing w:line="360" w:lineRule="auto"/>
        <w:ind w:right="-52" w:firstLine="1080"/>
        <w:jc w:val="both"/>
      </w:pPr>
      <w:r w:rsidRPr="00C24B7F">
        <w:t xml:space="preserve">Pagėgių palaikomojo gydymo slaugos ir senelių globos namai sudaryti iš dviejų atskirų pastatų, kurie vienas nuo kito nutolę apie 900 m. </w:t>
      </w:r>
      <w:r>
        <w:t>Ši situacija sudarė</w:t>
      </w:r>
      <w:r w:rsidRPr="00C24B7F">
        <w:t xml:space="preserve"> daugiau reikalavimų teikiant dokumentus įstaigos licencijavimui. </w:t>
      </w:r>
    </w:p>
    <w:p w:rsidR="00633B07" w:rsidRPr="00C24B7F" w:rsidRDefault="00633B07" w:rsidP="00A93A78">
      <w:pPr>
        <w:spacing w:line="360" w:lineRule="auto"/>
        <w:ind w:right="-52" w:firstLine="1080"/>
        <w:jc w:val="both"/>
      </w:pPr>
      <w:r>
        <w:t>S</w:t>
      </w:r>
      <w:r w:rsidRPr="00C24B7F">
        <w:t xml:space="preserve">ocialinė globos įstaiga </w:t>
      </w:r>
      <w:r>
        <w:t>i</w:t>
      </w:r>
      <w:r w:rsidRPr="00C24B7F">
        <w:t xml:space="preserve">ki 2015 m. sausio 1 d. </w:t>
      </w:r>
      <w:r>
        <w:t>įsigijo</w:t>
      </w:r>
      <w:r w:rsidRPr="00C24B7F">
        <w:t xml:space="preserve"> licencij</w:t>
      </w:r>
      <w:r>
        <w:t>ą, kuri suteikė</w:t>
      </w:r>
      <w:r w:rsidRPr="00C24B7F">
        <w:t xml:space="preserve"> teisę toliau teikti</w:t>
      </w:r>
      <w:r>
        <w:t xml:space="preserve"> ilgalaikes/trumpalaikes socialinė</w:t>
      </w:r>
      <w:r w:rsidRPr="00C24B7F">
        <w:t>s</w:t>
      </w:r>
      <w:r>
        <w:t xml:space="preserve"> globos</w:t>
      </w:r>
      <w:r w:rsidRPr="00C24B7F">
        <w:t xml:space="preserve"> paslaugas. </w:t>
      </w:r>
    </w:p>
    <w:p w:rsidR="00633B07" w:rsidRDefault="00633B07" w:rsidP="00A93A78">
      <w:pPr>
        <w:spacing w:line="360" w:lineRule="auto"/>
        <w:ind w:right="-52" w:firstLine="1080"/>
        <w:jc w:val="both"/>
      </w:pPr>
      <w:r w:rsidRPr="00AB6B69">
        <w:t>Pastatas</w:t>
      </w:r>
      <w:r>
        <w:t>,</w:t>
      </w:r>
      <w:r w:rsidRPr="00AB6B69">
        <w:t xml:space="preserve"> esan</w:t>
      </w:r>
      <w:r>
        <w:t>tis</w:t>
      </w:r>
      <w:r w:rsidRPr="00AB6B69">
        <w:t xml:space="preserve"> Žemaičių g. 7, Pagėgių mieste, pritaikytas numatytų atskirų veiklų vykdymui</w:t>
      </w:r>
      <w:r>
        <w:t xml:space="preserve"> bei</w:t>
      </w:r>
      <w:r w:rsidRPr="00AB6B69">
        <w:t xml:space="preserve"> senų, neįgalių asmenų</w:t>
      </w:r>
      <w:r>
        <w:t xml:space="preserve"> poreikių tenkinimui. Po atlikto</w:t>
      </w:r>
      <w:r w:rsidRPr="00AB6B69">
        <w:t xml:space="preserve"> pastato </w:t>
      </w:r>
      <w:r>
        <w:t>renovacijos</w:t>
      </w:r>
      <w:r w:rsidRPr="00AB6B69">
        <w:t xml:space="preserve"> </w:t>
      </w:r>
      <w:r>
        <w:t xml:space="preserve">darbų </w:t>
      </w:r>
      <w:r w:rsidRPr="00AB6B69">
        <w:t>teikiamos šios paslaugos: dienos socialinės globos</w:t>
      </w:r>
      <w:r>
        <w:t xml:space="preserve"> (III aukštas)</w:t>
      </w:r>
      <w:r w:rsidRPr="00AB6B69">
        <w:t xml:space="preserve"> ir </w:t>
      </w:r>
      <w:r>
        <w:t>ilgalaikės/</w:t>
      </w:r>
      <w:r w:rsidRPr="00AB6B69">
        <w:t>trumpalaikė</w:t>
      </w:r>
      <w:r>
        <w:t>s socialinės globos paslaugos (I-II aukštai)</w:t>
      </w:r>
      <w:r w:rsidRPr="00AB6B69">
        <w:t>.</w:t>
      </w:r>
      <w:r>
        <w:t xml:space="preserve"> </w:t>
      </w:r>
    </w:p>
    <w:p w:rsidR="00633B07" w:rsidRDefault="00633B07" w:rsidP="00A93A78">
      <w:pPr>
        <w:spacing w:line="360" w:lineRule="auto"/>
        <w:ind w:right="-52" w:firstLine="1080"/>
        <w:jc w:val="both"/>
      </w:pPr>
      <w:r>
        <w:t xml:space="preserve">    Socialinių paslaugų ir priežiūros departamentas prie Socialinės apsaugos ir darbo ministerijos Pagėgių palaikomojo gydymo, slaugos ir senelių globos namams suteikė šias licencijas: </w:t>
      </w:r>
    </w:p>
    <w:p w:rsidR="00633B07" w:rsidRDefault="00633B07" w:rsidP="00A93A78">
      <w:pPr>
        <w:spacing w:line="360" w:lineRule="auto"/>
        <w:ind w:right="-52"/>
        <w:jc w:val="both"/>
      </w:pPr>
      <w:r>
        <w:tab/>
        <w:t>1. Institucinė socialinė globa (ilgalaikė/trumpalaikė) suaugusiems asmenims su negalia.</w:t>
      </w:r>
    </w:p>
    <w:p w:rsidR="00633B07" w:rsidRDefault="00633B07" w:rsidP="00A93A78">
      <w:pPr>
        <w:spacing w:line="360" w:lineRule="auto"/>
        <w:ind w:right="-52"/>
        <w:jc w:val="both"/>
      </w:pPr>
      <w:r>
        <w:tab/>
        <w:t>2. Institucinė socialinė globa (ilgalaikė/trumpalaikė) senyvo amžiaus asmenims.</w:t>
      </w:r>
    </w:p>
    <w:p w:rsidR="00633B07" w:rsidRDefault="00633B07" w:rsidP="00A93A78">
      <w:pPr>
        <w:spacing w:line="360" w:lineRule="auto"/>
        <w:ind w:right="-52"/>
        <w:jc w:val="both"/>
      </w:pPr>
      <w:r>
        <w:tab/>
        <w:t>3. Institucinė socialinė globa (dienos) senyvo amžiaus asmenims.</w:t>
      </w:r>
    </w:p>
    <w:p w:rsidR="00633B07" w:rsidRDefault="00633B07" w:rsidP="00A93A78">
      <w:pPr>
        <w:spacing w:line="360" w:lineRule="auto"/>
        <w:ind w:right="-52"/>
        <w:jc w:val="both"/>
      </w:pPr>
      <w:r>
        <w:tab/>
        <w:t>4. Institucinė socialinė globa (dienos)</w:t>
      </w:r>
      <w:r w:rsidRPr="00801EE5">
        <w:t xml:space="preserve"> </w:t>
      </w:r>
      <w:r>
        <w:t>suaugusiems asmenims su negalia.</w:t>
      </w:r>
    </w:p>
    <w:p w:rsidR="00633B07" w:rsidRPr="00280DFB" w:rsidRDefault="00633B07" w:rsidP="00A93A78">
      <w:pPr>
        <w:spacing w:line="360" w:lineRule="auto"/>
        <w:ind w:right="-52" w:firstLine="1296"/>
        <w:jc w:val="both"/>
      </w:pPr>
      <w:r w:rsidRPr="00280DFB">
        <w:t xml:space="preserve">Turimos licencijos įstaigai suteikią teisę teikti </w:t>
      </w:r>
      <w:r>
        <w:t>nurodytas</w:t>
      </w:r>
      <w:r w:rsidRPr="00280DFB">
        <w:t xml:space="preserve"> socialines paslaugas.</w:t>
      </w:r>
    </w:p>
    <w:p w:rsidR="00633B07" w:rsidRDefault="00633B07" w:rsidP="00A93A78">
      <w:pPr>
        <w:spacing w:line="360" w:lineRule="auto"/>
        <w:ind w:right="-52" w:firstLine="1296"/>
        <w:jc w:val="both"/>
      </w:pPr>
      <w:r>
        <w:t>2017</w:t>
      </w:r>
      <w:r w:rsidRPr="00AB6B69">
        <w:t xml:space="preserve"> m. </w:t>
      </w:r>
      <w:r>
        <w:t xml:space="preserve">vidutiniškai per dieną </w:t>
      </w:r>
      <w:r w:rsidRPr="00AB6B69">
        <w:t>dienos socialinės globos paslauga</w:t>
      </w:r>
      <w:r>
        <w:t xml:space="preserve"> pasinaudojo apie devyni asmenys</w:t>
      </w:r>
      <w:r w:rsidRPr="00AB6B69">
        <w:t>. Šios paslaugos teikimo trukmė (nuo 3 valandų iki 8 val</w:t>
      </w:r>
      <w:r>
        <w:t xml:space="preserve">andų </w:t>
      </w:r>
      <w:r w:rsidRPr="00AB6B69">
        <w:t xml:space="preserve">per dieną ir 5 kartus per savaitę). </w:t>
      </w:r>
      <w:r>
        <w:t xml:space="preserve">Socialinės globos įstaiga ir toliau daug dėmesio skyrė informacijos sklaidai, kad teikiamų paslaugų gavėjų skaičius didėtų, plėstųsi ir gerėtų teikiamų paslaugų kokybė. </w:t>
      </w:r>
      <w:r w:rsidRPr="00AB6B69">
        <w:t xml:space="preserve"> </w:t>
      </w:r>
    </w:p>
    <w:p w:rsidR="00633B07" w:rsidRPr="008C557F" w:rsidRDefault="00633B07" w:rsidP="008C557F">
      <w:pPr>
        <w:spacing w:line="360" w:lineRule="auto"/>
        <w:ind w:right="-52" w:firstLine="1296"/>
        <w:jc w:val="both"/>
      </w:pPr>
      <w:r>
        <w:t xml:space="preserve">Antrasis pastatas, esantis </w:t>
      </w:r>
      <w:r w:rsidRPr="00AB6B69">
        <w:t xml:space="preserve">Vytauto g. 39, Pagėgių mieste, </w:t>
      </w:r>
      <w:r>
        <w:t>taip pat teikia ilgalaikes/trumpalaikes socialinė</w:t>
      </w:r>
      <w:r w:rsidRPr="00C24B7F">
        <w:t>s</w:t>
      </w:r>
      <w:r>
        <w:t xml:space="preserve"> globos</w:t>
      </w:r>
      <w:r w:rsidRPr="00C24B7F">
        <w:t xml:space="preserve"> paslaugas. </w:t>
      </w:r>
      <w:r>
        <w:t xml:space="preserve">Šio pastato paskirtis ne visiškai atitinka keliamus reikalavimus pagal suteiktą licenciją. </w:t>
      </w:r>
    </w:p>
    <w:p w:rsidR="00633B07" w:rsidRPr="00393E91" w:rsidRDefault="00633B07" w:rsidP="00393E91">
      <w:pPr>
        <w:spacing w:line="360" w:lineRule="auto"/>
        <w:ind w:right="-52" w:firstLine="1296"/>
        <w:jc w:val="both"/>
      </w:pPr>
      <w:r w:rsidRPr="00347BCA">
        <w:t>Norint, kad įstaiga neprarastų licencijų, pastatui esančiam Vytauto g. 39, Pagėgių mieste, reikalingas remonta</w:t>
      </w:r>
      <w:r>
        <w:t xml:space="preserve">s, kai kurių patalpų įrengimas, t.y. virtuvėlės, kurioje patys gyventojai galėtų pasiruošti maisto, išsivirti arbatos ar kavos. Būtinas poilsio kambarys, kuriame gyventojai praleistų laisvalaikį, jame vyktų renginiai. Neįrengta pagalbos iškvietimo sistema, kuri reikalinga globos įstaigoms. Pagėgių savivaldybės administracija pagal </w:t>
      </w:r>
      <w:r w:rsidRPr="00347BCA">
        <w:t xml:space="preserve">leidžiamas finansines galimybes </w:t>
      </w:r>
      <w:r>
        <w:t xml:space="preserve">stengiasi </w:t>
      </w:r>
      <w:r w:rsidRPr="00347BCA">
        <w:t>pašalinti trūkumus.</w:t>
      </w:r>
      <w:r w:rsidRPr="0091389B">
        <w:rPr>
          <w:b/>
        </w:rPr>
        <w:t xml:space="preserve"> </w:t>
      </w:r>
      <w:r w:rsidRPr="0030173E">
        <w:t>Taip pat didelė problema yra kvalifikuotų darbuotojų trūkumas.</w:t>
      </w:r>
    </w:p>
    <w:p w:rsidR="00633B07" w:rsidRPr="00347BCA" w:rsidRDefault="00633B07" w:rsidP="00A93A78">
      <w:pPr>
        <w:spacing w:line="360" w:lineRule="auto"/>
        <w:ind w:right="-52" w:firstLine="1296"/>
        <w:jc w:val="both"/>
      </w:pPr>
      <w:r w:rsidRPr="00347BCA">
        <w:t>Pagėgių savivaldybės tarybos 2016 m. gruodžio 22 d. sprendimu Nr. T-228 „Dėl pritarimo palaikomojo gydymo ir slaugos paslaugų teikimo perkėlimo iš Pagėgių savivaldybės biudžetinės įstaigos „Pagėgių palaikomojo gydymo, slaugos ir senelių globos namai“ į Pagėgių savivaldybės viešosios įstaigos „Pagėgių pirminės sveikatos priežiūros centras“, vykdant įstaigų restruktūrizavimą“. Vykdant įstaigų pertvarką</w:t>
      </w:r>
      <w:r>
        <w:t>,</w:t>
      </w:r>
      <w:r w:rsidRPr="00347BCA">
        <w:t xml:space="preserve"> Pagėgių sene</w:t>
      </w:r>
      <w:r>
        <w:t xml:space="preserve">lių globos namai turės galimybę sudaryti tinkamas sąlygas gyvenančių asmenų atžvilgiu ir atitikti keliamus reikalavimus pagal turimą licenciją. </w:t>
      </w:r>
    </w:p>
    <w:p w:rsidR="00633B07" w:rsidRDefault="00633B07" w:rsidP="00A93A78">
      <w:pPr>
        <w:spacing w:line="360" w:lineRule="auto"/>
        <w:ind w:right="-52" w:firstLine="1296"/>
        <w:jc w:val="both"/>
      </w:pPr>
      <w:r w:rsidRPr="00AB6B69">
        <w:t>Įstaiga finansuojama iš savivaldybės biudžeto lėšų, taip pat lėšos yra skiriamos ir iš valstybės tikslinės dotacijos asmenims su sunkia negalia</w:t>
      </w:r>
      <w:r>
        <w:t>, kai asmeniui skirta slaugos išlaidų tikslinė kompensacija, paimama 100 proc. išmokos (nuo 2015 m. sausio 1 d.)</w:t>
      </w:r>
      <w:r w:rsidRPr="00AB6B69">
        <w:t xml:space="preserve"> </w:t>
      </w:r>
      <w:r>
        <w:t>ir 80 proc. nuo asmens gaunamų pajamų (senatvės, našlių ir kt. išmokų).</w:t>
      </w:r>
      <w:r w:rsidRPr="00AB6B69">
        <w:t xml:space="preserve"> </w:t>
      </w:r>
    </w:p>
    <w:p w:rsidR="00633B07" w:rsidRPr="00144751" w:rsidRDefault="00633B07" w:rsidP="00A93A78">
      <w:pPr>
        <w:spacing w:line="360" w:lineRule="auto"/>
        <w:ind w:right="-52" w:firstLine="1296"/>
        <w:jc w:val="both"/>
      </w:pPr>
      <w:r>
        <w:t>Pagėgių savivaldybės tarybos 2015 m. spalio 29 d. sprendimu Nr. T-201 Pagėgių palaikomojo gydymo, slaugos ir senelių globos namuose buvo patvirtintas didžiausias leistinas pareigybių skaičius − 40,8. Metų pabaigoje buvo užimti 40 etatų, iš jų 2,5 etato yra sezoniniai (kūrikai − 2,5).</w:t>
      </w:r>
    </w:p>
    <w:p w:rsidR="00633B07" w:rsidRPr="003B5EC7" w:rsidRDefault="00633B07" w:rsidP="00A93A78">
      <w:pPr>
        <w:spacing w:line="360" w:lineRule="auto"/>
        <w:ind w:left="-57" w:right="-52" w:firstLine="540"/>
        <w:jc w:val="both"/>
      </w:pPr>
      <w:r w:rsidRPr="003B5EC7">
        <w:rPr>
          <w:b/>
        </w:rPr>
        <w:t xml:space="preserve">        </w:t>
      </w:r>
      <w:r>
        <w:rPr>
          <w:b/>
        </w:rPr>
        <w:tab/>
      </w:r>
      <w:r w:rsidRPr="003B5EC7">
        <w:t xml:space="preserve">Pagėgių savivaldybės tarybos </w:t>
      </w:r>
      <w:r w:rsidRPr="00E07F54">
        <w:t>2017</w:t>
      </w:r>
      <w:r w:rsidRPr="004473BC">
        <w:rPr>
          <w:b/>
        </w:rPr>
        <w:t xml:space="preserve"> </w:t>
      </w:r>
      <w:r w:rsidRPr="003B5EC7">
        <w:t xml:space="preserve">m. </w:t>
      </w:r>
      <w:r>
        <w:t>lapkričio 29 d. sprendimu Nr. T-165 „</w:t>
      </w:r>
      <w:r w:rsidRPr="003B5EC7">
        <w:t xml:space="preserve">Dėl biudžetinės įstaigos Pagėgių palaikomojo gydymo, slaugos ir senelių globos namų teikiamų socialinės globos paslaugų kainų patvirtinimo“ patvirtintos kainos: </w:t>
      </w:r>
    </w:p>
    <w:p w:rsidR="00633B07" w:rsidRDefault="00633B07" w:rsidP="00A93A78">
      <w:pPr>
        <w:spacing w:line="360" w:lineRule="auto"/>
        <w:ind w:left="-57" w:right="-52" w:firstLine="540"/>
        <w:jc w:val="both"/>
      </w:pPr>
      <w:r>
        <w:t xml:space="preserve">        – senyvo amžiaus asmenims ar suaugusiems asmenims su negalia  nuo 2018 m. sausio 1 d. taikoma kaina –  </w:t>
      </w:r>
      <w:r w:rsidRPr="00E07F54">
        <w:t xml:space="preserve">520 </w:t>
      </w:r>
      <w:r>
        <w:t xml:space="preserve">eurai; </w:t>
      </w:r>
    </w:p>
    <w:p w:rsidR="00633B07" w:rsidRDefault="00633B07" w:rsidP="00A93A78">
      <w:pPr>
        <w:spacing w:line="360" w:lineRule="auto"/>
        <w:ind w:left="-57" w:right="-52" w:firstLine="540"/>
        <w:jc w:val="both"/>
      </w:pPr>
      <w:r>
        <w:t xml:space="preserve">        – senyvo amžiaus asmenims ar suaugusiems asmenims su sunkia negalia  nuo 2018 m. sausio 1 d. taikoma kaina – </w:t>
      </w:r>
      <w:r w:rsidRPr="00E07F54">
        <w:t>580</w:t>
      </w:r>
      <w:r w:rsidRPr="004473BC">
        <w:rPr>
          <w:b/>
        </w:rPr>
        <w:t xml:space="preserve"> </w:t>
      </w:r>
      <w:r>
        <w:t xml:space="preserve">eurai. </w:t>
      </w:r>
    </w:p>
    <w:p w:rsidR="00633B07" w:rsidRDefault="00633B07" w:rsidP="00393E91">
      <w:pPr>
        <w:spacing w:line="360" w:lineRule="auto"/>
        <w:ind w:left="-57" w:right="-52" w:firstLine="1353"/>
        <w:jc w:val="both"/>
        <w:rPr>
          <w:b/>
        </w:rPr>
      </w:pPr>
      <w:r>
        <w:t>Svarbiausias įstaigos tikslas – tenkinti psichologines, socialines, kultūrines ir dvasines kiekvieno gyventojo reikmes, sudaryti jiems tinkamas gyvenimo sąlygas artimas namų aplinkai, užtikrinant medicininį, materialinį ir buitinį aptarnavimą. Sudaryti orumo nežeminančias gyvenimo sąlygas.</w:t>
      </w:r>
      <w:r>
        <w:rPr>
          <w:b/>
        </w:rPr>
        <w:t xml:space="preserve">  </w:t>
      </w:r>
    </w:p>
    <w:p w:rsidR="00633B07" w:rsidRPr="00FA4B47" w:rsidRDefault="00633B07" w:rsidP="00393E91">
      <w:pPr>
        <w:spacing w:line="360" w:lineRule="auto"/>
        <w:ind w:left="-57" w:right="-52" w:firstLine="1353"/>
        <w:jc w:val="both"/>
        <w:rPr>
          <w:b/>
        </w:rPr>
      </w:pPr>
      <w:r>
        <w:rPr>
          <w:b/>
        </w:rPr>
        <w:t xml:space="preserve">    </w:t>
      </w:r>
    </w:p>
    <w:p w:rsidR="00633B07" w:rsidRDefault="00633B07" w:rsidP="00A93A78">
      <w:pPr>
        <w:spacing w:line="360" w:lineRule="auto"/>
        <w:ind w:left="-57" w:right="-52" w:firstLine="684"/>
        <w:jc w:val="both"/>
      </w:pPr>
      <w:r>
        <w:rPr>
          <w:b/>
        </w:rPr>
        <w:t xml:space="preserve"> </w:t>
      </w:r>
      <w:r w:rsidRPr="00AB6B69">
        <w:rPr>
          <w:b/>
        </w:rPr>
        <w:t xml:space="preserve">Pagėgių savivaldybės </w:t>
      </w:r>
      <w:r>
        <w:rPr>
          <w:b/>
        </w:rPr>
        <w:t>S</w:t>
      </w:r>
      <w:r w:rsidRPr="00AB6B69">
        <w:rPr>
          <w:b/>
        </w:rPr>
        <w:t>ocialinių paslaugų centras</w:t>
      </w:r>
      <w:r w:rsidRPr="00AB6B69">
        <w:t xml:space="preserve"> </w:t>
      </w:r>
    </w:p>
    <w:p w:rsidR="00633B07" w:rsidRDefault="00633B07" w:rsidP="00A93A78">
      <w:pPr>
        <w:spacing w:line="360" w:lineRule="auto"/>
        <w:ind w:left="-57" w:right="-52" w:firstLine="684"/>
        <w:jc w:val="both"/>
      </w:pPr>
      <w:r>
        <w:t xml:space="preserve">       Pagėgių savivaldybės taryba </w:t>
      </w:r>
      <w:r w:rsidRPr="00794577">
        <w:t>2012 m. gruodžio 3 d. sprendimu Nr. T-191</w:t>
      </w:r>
      <w:r w:rsidRPr="00991813">
        <w:t xml:space="preserve"> </w:t>
      </w:r>
      <w:r>
        <w:t>patvirtino Pagėgių savivaldybės S</w:t>
      </w:r>
      <w:r w:rsidRPr="00AB6B69">
        <w:t>ocialinių paslaugų centr</w:t>
      </w:r>
      <w:r>
        <w:t xml:space="preserve">o struktūrą. Pagal patvirtintą struktūrą Socialinių paslaugų centrą sudaro penki padaliniai: socialinių paslaugų asmens namuose, vaikų dienos centro, psichologinės pagalbos, krizių namai ir administracijos – ūkio. </w:t>
      </w:r>
    </w:p>
    <w:p w:rsidR="00633B07" w:rsidRPr="0044223A" w:rsidRDefault="00633B07" w:rsidP="00A93A78">
      <w:pPr>
        <w:spacing w:line="360" w:lineRule="auto"/>
        <w:ind w:right="-52" w:firstLine="1296"/>
        <w:jc w:val="both"/>
      </w:pPr>
      <w:r>
        <w:t>Socialinių paslaugų centro padaliniai pagal priskirtas funkcijas teikia šias socialines paslaugas: dienos socialinės globos paslaugas asmens namuose asmenims su sunkia negalia, dienos socialinės globos paslaugas įstaigoje (vaikų dienos centras),</w:t>
      </w:r>
      <w:r w:rsidRPr="006D6CA3">
        <w:t xml:space="preserve"> </w:t>
      </w:r>
      <w:r>
        <w:t>socialinės priežiūros (pagalba į namus) paslaugas senyvo amžiaus asmenims ir asmenims su negalia bei intensyvios krizių įveikimo pagalbos (</w:t>
      </w:r>
      <w:r w:rsidRPr="0044223A">
        <w:t>trumpalaikes</w:t>
      </w:r>
      <w:r w:rsidRPr="000E6632">
        <w:t xml:space="preserve"> </w:t>
      </w:r>
      <w:r>
        <w:t>apgyvendinimo paslauga</w:t>
      </w:r>
      <w:r w:rsidRPr="0044223A">
        <w:t>s</w:t>
      </w:r>
      <w:r>
        <w:t>), socialinių įgūdžių ugdymo ir palaikymo,</w:t>
      </w:r>
      <w:r w:rsidRPr="0044223A">
        <w:rPr>
          <w:color w:val="000000"/>
        </w:rPr>
        <w:t xml:space="preserve"> specialaus transporto, higienos (pirties), </w:t>
      </w:r>
      <w:r w:rsidRPr="0044223A">
        <w:t xml:space="preserve">psichologo paslaugas </w:t>
      </w:r>
      <w:r>
        <w:t>asmenims, kuriems jos reikalingos</w:t>
      </w:r>
      <w:r w:rsidRPr="0044223A">
        <w:t>, aprūpina techninės pagalbos priemonėmis</w:t>
      </w:r>
      <w:r>
        <w:t>, sociokultūrines paslaugas, globėjų (rūpintojų) ir įtėvių paieškos, rengimo, atrankos, konsultavimo ir pagalbos jiems (GIMK) paslaugas</w:t>
      </w:r>
      <w:r w:rsidRPr="0044223A">
        <w:rPr>
          <w:color w:val="000000"/>
        </w:rPr>
        <w:t xml:space="preserve"> ir  kitas </w:t>
      </w:r>
      <w:r>
        <w:t xml:space="preserve">socialines paslaugas. </w:t>
      </w:r>
    </w:p>
    <w:p w:rsidR="00633B07" w:rsidRDefault="00633B07" w:rsidP="00A93A78">
      <w:pPr>
        <w:spacing w:line="360" w:lineRule="auto"/>
        <w:ind w:left="-57" w:right="-52" w:firstLine="684"/>
        <w:jc w:val="both"/>
        <w:rPr>
          <w:color w:val="000000"/>
        </w:rPr>
      </w:pPr>
      <w:r>
        <w:rPr>
          <w:color w:val="000000"/>
        </w:rPr>
        <w:t xml:space="preserve">       </w:t>
      </w:r>
      <w:r>
        <w:rPr>
          <w:color w:val="000000"/>
        </w:rPr>
        <w:tab/>
      </w:r>
      <w:r w:rsidRPr="0031155E">
        <w:rPr>
          <w:color w:val="000000"/>
        </w:rPr>
        <w:t xml:space="preserve">Socialinių paslaugų centre </w:t>
      </w:r>
      <w:r>
        <w:rPr>
          <w:color w:val="000000"/>
        </w:rPr>
        <w:t>patvirtinti etatai išlaikomi iš savivaldybės biudžeto ir valstybės tikslinės dotacijos skiriamų lėšų.</w:t>
      </w:r>
    </w:p>
    <w:p w:rsidR="00633B07" w:rsidRDefault="00633B07" w:rsidP="00A93A78">
      <w:pPr>
        <w:spacing w:line="360" w:lineRule="auto"/>
        <w:ind w:left="-57" w:right="-52" w:firstLine="684"/>
        <w:jc w:val="both"/>
        <w:rPr>
          <w:color w:val="000000"/>
        </w:rPr>
      </w:pPr>
      <w:r>
        <w:rPr>
          <w:color w:val="000000"/>
        </w:rPr>
        <w:tab/>
        <w:t>Pagėgių savivaldybės taryba 2017 m. balandžio 27 d. sprendimu Nr. T-56 „Dėl Pagėgių savivaldybės gyventojams socialinės priežiūros (pagalbos į namus) paslaugų organizavimo, teikimo ir apmokėjimo tvarkos aprašo patvirtinimo“, patvirtino naują aprašą.</w:t>
      </w:r>
    </w:p>
    <w:p w:rsidR="00633B07" w:rsidRDefault="00633B07" w:rsidP="00040460">
      <w:pPr>
        <w:spacing w:line="360" w:lineRule="auto"/>
        <w:ind w:right="-52" w:firstLine="1296"/>
        <w:jc w:val="both"/>
        <w:rPr>
          <w:color w:val="000000"/>
        </w:rPr>
      </w:pPr>
      <w:r w:rsidRPr="00DA3886">
        <w:rPr>
          <w:color w:val="000000"/>
        </w:rPr>
        <w:t>201</w:t>
      </w:r>
      <w:r>
        <w:rPr>
          <w:color w:val="000000"/>
        </w:rPr>
        <w:t>8 m. sausio 1 d.</w:t>
      </w:r>
      <w:r w:rsidRPr="00DA3886">
        <w:rPr>
          <w:color w:val="000000"/>
        </w:rPr>
        <w:t xml:space="preserve"> </w:t>
      </w:r>
      <w:r>
        <w:rPr>
          <w:color w:val="000000"/>
        </w:rPr>
        <w:t xml:space="preserve">socialinės priežiūros pagalbos paslaugos </w:t>
      </w:r>
      <w:r w:rsidRPr="00DA3886">
        <w:rPr>
          <w:color w:val="000000"/>
        </w:rPr>
        <w:t xml:space="preserve">buvo teikiamos </w:t>
      </w:r>
      <w:r>
        <w:rPr>
          <w:color w:val="000000"/>
        </w:rPr>
        <w:t xml:space="preserve">17 </w:t>
      </w:r>
      <w:r w:rsidRPr="00DA3886">
        <w:rPr>
          <w:color w:val="000000"/>
        </w:rPr>
        <w:t>asmenų</w:t>
      </w:r>
      <w:r w:rsidRPr="008919E6">
        <w:rPr>
          <w:color w:val="000000"/>
        </w:rPr>
        <w:t>.</w:t>
      </w:r>
      <w:r>
        <w:rPr>
          <w:color w:val="000000"/>
        </w:rPr>
        <w:t xml:space="preserve"> </w:t>
      </w:r>
    </w:p>
    <w:p w:rsidR="00633B07" w:rsidRDefault="00633B07" w:rsidP="00A93A78">
      <w:pPr>
        <w:spacing w:line="360" w:lineRule="auto"/>
        <w:ind w:right="-52" w:firstLine="1296"/>
        <w:jc w:val="both"/>
      </w:pPr>
      <w:r>
        <w:t xml:space="preserve">Už teikiamas </w:t>
      </w:r>
      <w:r w:rsidRPr="008E5433">
        <w:t>socialinė</w:t>
      </w:r>
      <w:r>
        <w:t xml:space="preserve">s priežiūros (pagalbos į namus) ir dienos socialinės globos asmens namuose </w:t>
      </w:r>
      <w:r w:rsidRPr="008E5433">
        <w:t>paslaugas</w:t>
      </w:r>
      <w:r>
        <w:t xml:space="preserve"> gyventojai moka nuo jų gaunamų pajamų. </w:t>
      </w:r>
    </w:p>
    <w:p w:rsidR="00633B07" w:rsidRDefault="00633B07" w:rsidP="00A93A78">
      <w:pPr>
        <w:spacing w:line="360" w:lineRule="auto"/>
        <w:ind w:right="-52" w:firstLine="1296"/>
        <w:jc w:val="both"/>
      </w:pPr>
      <w:r>
        <w:t xml:space="preserve">Pagėgių savivaldybės </w:t>
      </w:r>
      <w:r w:rsidRPr="00040460">
        <w:t>tarybos 2018 m. sausio 25 d. sprendimu Nr. T-13 „Dėl biudžetinės įstaigos Pagėgių savivaldybės Socialinių</w:t>
      </w:r>
      <w:r>
        <w:t xml:space="preserve"> paslaugų centro teikiamų atlygintinų paslaugų kainų nustatymo“ patvirtintos naujos kainos. Nuo 2018 m. vasario 1 d. patvirtinta vienos valandos kaina: socialinė priežiūra (pagalbos į namus) − </w:t>
      </w:r>
      <w:r w:rsidRPr="00040460">
        <w:t>4,80 Eur/val.,</w:t>
      </w:r>
      <w:r>
        <w:t xml:space="preserve"> dienos socialinės globos paslaugos </w:t>
      </w:r>
      <w:r>
        <w:rPr>
          <w:b/>
        </w:rPr>
        <w:t xml:space="preserve">− </w:t>
      </w:r>
      <w:r w:rsidRPr="00040460">
        <w:t xml:space="preserve">5,60 Eur/val. </w:t>
      </w:r>
    </w:p>
    <w:p w:rsidR="00633B07" w:rsidRDefault="00633B07" w:rsidP="00A93A78">
      <w:pPr>
        <w:spacing w:line="360" w:lineRule="auto"/>
        <w:ind w:right="-52" w:firstLine="1296"/>
        <w:jc w:val="both"/>
        <w:rPr>
          <w:color w:val="000000"/>
        </w:rPr>
      </w:pPr>
      <w:r>
        <w:rPr>
          <w:color w:val="000000"/>
        </w:rPr>
        <w:t xml:space="preserve">Pagėgių savivaldybės taryba 2017 m. balandžio 27 d. sprendimu Nr. T-57 „Dėl dienos socialinės globos asmens namuose paslaugų organizavimo ir teikimo tvarkos aprašo patvirtinimo“ patvirtino naują aprašą, kuriuo vadovaujantis teikiamos dienos socialinės globos paslaugos asmens namuose. Didinant dienos socialinės globos paslaugos kokybę bei plėtrą įgyvendinamas projektas iš Europos Sąjungos lėšų „Integrali pagalba į namus Pagėgių savivaldybėje“.  Pagal projektą </w:t>
      </w:r>
      <w:r>
        <w:t xml:space="preserve">paslaugos bus teikiamos 35 savivaldybės gyventojams. Vienam gyventojui teikiama iki 4,5 val. per dieną, iki 5 dienų per savaitę. Esant poreikiui teikiamos ir 7 d. per savaitę. Socialines paslaugas teikia 3 mobilios komandos. </w:t>
      </w:r>
      <w:r>
        <w:rPr>
          <w:color w:val="000000"/>
        </w:rPr>
        <w:t>Nuo 2017 m. sausio mėn. dienos socialinės globos paslaugos teikiamos kartu su slaugos paslaugomis. Slaugos dalis finansuojama iš minėto projekto. Pagėrėjo teikiamų paslaugų kokybė bei padidėjo paslaugas gaunančių asmenų skaičius.</w:t>
      </w:r>
    </w:p>
    <w:p w:rsidR="00633B07" w:rsidRPr="00040460" w:rsidRDefault="00633B07" w:rsidP="00A93A78">
      <w:pPr>
        <w:spacing w:line="360" w:lineRule="auto"/>
        <w:ind w:right="-52" w:firstLine="1296"/>
        <w:jc w:val="both"/>
      </w:pPr>
      <w:r>
        <w:rPr>
          <w:color w:val="000000"/>
        </w:rPr>
        <w:t>Dienos socialinės globos paslaugas teikia Pagėgių savivaldybės Socialinių paslaugų centras ir VšĮ „Sudoku“. Pagėgių savivaldybės administracija su VšĮ „Sudoku“ 2017 m. birželio 15 d. pasirašė sutartį Nr. A3-237 „Dėl dienos socialinės globos asmens namuose finansavimo“.</w:t>
      </w:r>
    </w:p>
    <w:p w:rsidR="00633B07" w:rsidRDefault="00633B07" w:rsidP="00A93A78">
      <w:pPr>
        <w:spacing w:line="360" w:lineRule="auto"/>
        <w:ind w:right="-52" w:firstLine="1296"/>
        <w:jc w:val="both"/>
        <w:rPr>
          <w:color w:val="000000"/>
        </w:rPr>
      </w:pPr>
      <w:r>
        <w:t xml:space="preserve">Įstaigos </w:t>
      </w:r>
      <w:r w:rsidRPr="006F0AEA">
        <w:t xml:space="preserve">turi licenciją, kuri suteikia teisę teikti dienos socialinės globos paslaugas asmens namuose. </w:t>
      </w:r>
    </w:p>
    <w:p w:rsidR="00633B07" w:rsidRDefault="00633B07" w:rsidP="00A93A78">
      <w:pPr>
        <w:spacing w:line="360" w:lineRule="auto"/>
        <w:ind w:right="-52" w:firstLine="1296"/>
        <w:jc w:val="both"/>
        <w:rPr>
          <w:color w:val="000000"/>
        </w:rPr>
      </w:pPr>
      <w:r>
        <w:rPr>
          <w:color w:val="000000"/>
        </w:rPr>
        <w:t>D</w:t>
      </w:r>
      <w:r w:rsidRPr="00AB6B69">
        <w:rPr>
          <w:color w:val="000000"/>
        </w:rPr>
        <w:t>ienos socialinės globos paslaugų</w:t>
      </w:r>
      <w:r>
        <w:rPr>
          <w:color w:val="000000"/>
        </w:rPr>
        <w:t xml:space="preserve"> su slauga</w:t>
      </w:r>
      <w:r w:rsidRPr="00AB6B69">
        <w:rPr>
          <w:color w:val="000000"/>
        </w:rPr>
        <w:t xml:space="preserve"> asmens namuose</w:t>
      </w:r>
      <w:r>
        <w:rPr>
          <w:color w:val="000000"/>
        </w:rPr>
        <w:t xml:space="preserve"> poreikis didėja. </w:t>
      </w:r>
      <w:r w:rsidRPr="00470E86">
        <w:rPr>
          <w:color w:val="000000"/>
        </w:rPr>
        <w:t>2018 m. sausio 1</w:t>
      </w:r>
      <w:r>
        <w:rPr>
          <w:b/>
          <w:color w:val="000000"/>
        </w:rPr>
        <w:t xml:space="preserve"> </w:t>
      </w:r>
      <w:r w:rsidRPr="00470E86">
        <w:rPr>
          <w:color w:val="000000"/>
        </w:rPr>
        <w:t>d. paslaugos buvo teikiamos 31</w:t>
      </w:r>
      <w:r>
        <w:rPr>
          <w:color w:val="000000"/>
        </w:rPr>
        <w:t xml:space="preserve"> asmeniui. Ši paslauga asmeniui teikiama, kai jam yra nustatytas nuolatinės slaugos poreikis.</w:t>
      </w:r>
      <w:r w:rsidRPr="00AB6B69">
        <w:rPr>
          <w:color w:val="000000"/>
        </w:rPr>
        <w:t xml:space="preserve"> Asmuo</w:t>
      </w:r>
      <w:r>
        <w:rPr>
          <w:color w:val="000000"/>
        </w:rPr>
        <w:t>,</w:t>
      </w:r>
      <w:r w:rsidRPr="00AB6B69">
        <w:rPr>
          <w:color w:val="000000"/>
        </w:rPr>
        <w:t xml:space="preserve"> gaudamas šias paslaugas</w:t>
      </w:r>
      <w:r>
        <w:rPr>
          <w:color w:val="000000"/>
        </w:rPr>
        <w:t>,</w:t>
      </w:r>
      <w:r w:rsidRPr="00AB6B69">
        <w:rPr>
          <w:color w:val="000000"/>
        </w:rPr>
        <w:t xml:space="preserve"> išlieka namų aplinkoje</w:t>
      </w:r>
      <w:r>
        <w:rPr>
          <w:color w:val="000000"/>
        </w:rPr>
        <w:t xml:space="preserve"> ir</w:t>
      </w:r>
      <w:r w:rsidRPr="00AB6B69">
        <w:rPr>
          <w:color w:val="000000"/>
        </w:rPr>
        <w:t xml:space="preserve"> jaučiasi saugesnis</w:t>
      </w:r>
      <w:r>
        <w:rPr>
          <w:color w:val="000000"/>
        </w:rPr>
        <w:t xml:space="preserve">. Dienos socialinės globos paslaugų teikimui yra skiriama valstybės tikslinė dotacija. </w:t>
      </w:r>
    </w:p>
    <w:p w:rsidR="00633B07" w:rsidRDefault="00633B07" w:rsidP="00BC7F93">
      <w:pPr>
        <w:spacing w:line="360" w:lineRule="auto"/>
        <w:ind w:right="-52" w:firstLine="1296"/>
        <w:jc w:val="both"/>
        <w:rPr>
          <w:color w:val="000000"/>
        </w:rPr>
      </w:pPr>
      <w:r>
        <w:rPr>
          <w:color w:val="000000"/>
        </w:rPr>
        <w:t>2017 m. t</w:t>
      </w:r>
      <w:r w:rsidRPr="00DA3886">
        <w:rPr>
          <w:color w:val="000000"/>
        </w:rPr>
        <w:t>eikiamos</w:t>
      </w:r>
      <w:r w:rsidRPr="0074624C">
        <w:rPr>
          <w:color w:val="000000"/>
        </w:rPr>
        <w:t xml:space="preserve"> </w:t>
      </w:r>
      <w:r>
        <w:rPr>
          <w:color w:val="000000"/>
        </w:rPr>
        <w:t xml:space="preserve">socialinės priežiūros ir dienos socialinės paslaugos išsiplėtė visos savivaldybės teritorijoje. </w:t>
      </w:r>
    </w:p>
    <w:p w:rsidR="00633B07" w:rsidRPr="00BC7F93" w:rsidRDefault="00633B07" w:rsidP="00BC7F93">
      <w:pPr>
        <w:spacing w:line="360" w:lineRule="auto"/>
        <w:ind w:right="-52" w:firstLine="1296"/>
        <w:jc w:val="both"/>
        <w:rPr>
          <w:color w:val="000000"/>
        </w:rPr>
      </w:pPr>
      <w:r>
        <w:rPr>
          <w:color w:val="000000"/>
        </w:rPr>
        <w:t xml:space="preserve">Pagėgių savivaldybės taryba 2017 m. lapkričio 29 d. sprendimu Nr. T-159 pritarė paraiškos „Galimybė gyventi kitaip“ teikimui ir bendradarbiavimo sutarties pasirašymui tarp Pagėgių savivaldybės administracijos, Pagėgių savivaldybės socialinių paslaugų centro ir paraiškos teikėjo VšĮ „Sudoku“. Projekto tikslas – teikti socialinės integracijos paslaugas ir padėti socialinę atskirtį patiriantiems asmenims integruotis į darbo rinką. </w:t>
      </w:r>
    </w:p>
    <w:p w:rsidR="00633B07" w:rsidRPr="00587B18" w:rsidRDefault="00633B07" w:rsidP="00587B18">
      <w:pPr>
        <w:tabs>
          <w:tab w:val="left" w:pos="2535"/>
        </w:tabs>
        <w:spacing w:line="360" w:lineRule="auto"/>
        <w:ind w:left="-57" w:right="-52" w:firstLine="684"/>
        <w:jc w:val="center"/>
        <w:rPr>
          <w:b/>
        </w:rPr>
      </w:pPr>
      <w:r w:rsidRPr="00587B18">
        <w:rPr>
          <w:b/>
        </w:rPr>
        <w:t>Socialinių paslaugų centro 2017 m. vykdyti projektai ir jų tęstinumas</w:t>
      </w:r>
    </w:p>
    <w:p w:rsidR="00633B07" w:rsidRPr="00340D12" w:rsidRDefault="00633B07" w:rsidP="00587B18">
      <w:pPr>
        <w:tabs>
          <w:tab w:val="left" w:pos="2535"/>
        </w:tabs>
        <w:spacing w:line="360" w:lineRule="auto"/>
        <w:ind w:left="-57" w:right="-52" w:firstLine="684"/>
        <w:jc w:val="right"/>
      </w:pPr>
      <w:r>
        <w:t xml:space="preserve">   14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728"/>
        <w:gridCol w:w="2069"/>
        <w:gridCol w:w="1559"/>
        <w:gridCol w:w="1299"/>
        <w:gridCol w:w="1643"/>
      </w:tblGrid>
      <w:tr w:rsidR="00633B07" w:rsidRPr="00A449FF">
        <w:tc>
          <w:tcPr>
            <w:tcW w:w="556" w:type="dxa"/>
          </w:tcPr>
          <w:p w:rsidR="00633B07" w:rsidRPr="00A449FF" w:rsidRDefault="00633B07" w:rsidP="00A93A78">
            <w:pPr>
              <w:spacing w:line="360" w:lineRule="auto"/>
              <w:rPr>
                <w:sz w:val="20"/>
                <w:szCs w:val="20"/>
              </w:rPr>
            </w:pPr>
            <w:r w:rsidRPr="00A449FF">
              <w:rPr>
                <w:sz w:val="20"/>
                <w:szCs w:val="20"/>
              </w:rPr>
              <w:t>Eil. Nr.</w:t>
            </w:r>
          </w:p>
        </w:tc>
        <w:tc>
          <w:tcPr>
            <w:tcW w:w="2728" w:type="dxa"/>
          </w:tcPr>
          <w:p w:rsidR="00633B07" w:rsidRPr="00A449FF" w:rsidRDefault="00633B07" w:rsidP="00A93A78">
            <w:pPr>
              <w:spacing w:line="360" w:lineRule="auto"/>
              <w:rPr>
                <w:sz w:val="20"/>
                <w:szCs w:val="20"/>
              </w:rPr>
            </w:pPr>
            <w:r w:rsidRPr="00A449FF">
              <w:rPr>
                <w:sz w:val="20"/>
                <w:szCs w:val="20"/>
              </w:rPr>
              <w:t>Projekto pavadinimas</w:t>
            </w:r>
          </w:p>
        </w:tc>
        <w:tc>
          <w:tcPr>
            <w:tcW w:w="2069" w:type="dxa"/>
          </w:tcPr>
          <w:p w:rsidR="00633B07" w:rsidRPr="00A449FF" w:rsidRDefault="00633B07" w:rsidP="00A93A78">
            <w:pPr>
              <w:spacing w:line="360" w:lineRule="auto"/>
              <w:rPr>
                <w:sz w:val="20"/>
                <w:szCs w:val="20"/>
              </w:rPr>
            </w:pPr>
            <w:r w:rsidRPr="00A449FF">
              <w:rPr>
                <w:sz w:val="20"/>
                <w:szCs w:val="20"/>
              </w:rPr>
              <w:t>Projekto priemonė</w:t>
            </w:r>
          </w:p>
        </w:tc>
        <w:tc>
          <w:tcPr>
            <w:tcW w:w="1559" w:type="dxa"/>
          </w:tcPr>
          <w:p w:rsidR="00633B07" w:rsidRPr="00A449FF" w:rsidRDefault="00633B07" w:rsidP="00A93A78">
            <w:pPr>
              <w:spacing w:line="360" w:lineRule="auto"/>
              <w:rPr>
                <w:sz w:val="20"/>
                <w:szCs w:val="20"/>
              </w:rPr>
            </w:pPr>
            <w:r w:rsidRPr="00A449FF">
              <w:rPr>
                <w:sz w:val="20"/>
                <w:szCs w:val="20"/>
              </w:rPr>
              <w:t xml:space="preserve">Finansavimas </w:t>
            </w:r>
          </w:p>
        </w:tc>
        <w:tc>
          <w:tcPr>
            <w:tcW w:w="1299" w:type="dxa"/>
          </w:tcPr>
          <w:p w:rsidR="00633B07" w:rsidRPr="00A449FF" w:rsidRDefault="00633B07" w:rsidP="00A93A78">
            <w:pPr>
              <w:spacing w:line="360" w:lineRule="auto"/>
              <w:rPr>
                <w:sz w:val="20"/>
                <w:szCs w:val="20"/>
              </w:rPr>
            </w:pPr>
            <w:r w:rsidRPr="00A449FF">
              <w:rPr>
                <w:sz w:val="20"/>
                <w:szCs w:val="20"/>
              </w:rPr>
              <w:t>Paslaugų gavėjų sk.</w:t>
            </w:r>
          </w:p>
        </w:tc>
        <w:tc>
          <w:tcPr>
            <w:tcW w:w="1643" w:type="dxa"/>
          </w:tcPr>
          <w:p w:rsidR="00633B07" w:rsidRPr="00A449FF" w:rsidRDefault="00633B07" w:rsidP="00A93A78">
            <w:pPr>
              <w:spacing w:line="360" w:lineRule="auto"/>
              <w:rPr>
                <w:sz w:val="20"/>
                <w:szCs w:val="20"/>
              </w:rPr>
            </w:pPr>
            <w:r w:rsidRPr="00A449FF">
              <w:rPr>
                <w:sz w:val="20"/>
                <w:szCs w:val="20"/>
              </w:rPr>
              <w:t>Suteiktos paslaugos</w:t>
            </w:r>
          </w:p>
        </w:tc>
      </w:tr>
      <w:tr w:rsidR="00633B07" w:rsidRPr="005116CC">
        <w:tc>
          <w:tcPr>
            <w:tcW w:w="556" w:type="dxa"/>
          </w:tcPr>
          <w:p w:rsidR="00633B07" w:rsidRPr="00A449FF" w:rsidRDefault="00633B07" w:rsidP="00A93A78">
            <w:pPr>
              <w:spacing w:line="360" w:lineRule="auto"/>
              <w:rPr>
                <w:sz w:val="20"/>
                <w:szCs w:val="20"/>
              </w:rPr>
            </w:pPr>
            <w:r w:rsidRPr="00A449FF">
              <w:rPr>
                <w:sz w:val="20"/>
                <w:szCs w:val="20"/>
              </w:rPr>
              <w:t>1.</w:t>
            </w:r>
          </w:p>
        </w:tc>
        <w:tc>
          <w:tcPr>
            <w:tcW w:w="2728" w:type="dxa"/>
          </w:tcPr>
          <w:p w:rsidR="00633B07" w:rsidRPr="00A449FF" w:rsidRDefault="00633B07" w:rsidP="00A93A78">
            <w:pPr>
              <w:spacing w:line="360" w:lineRule="auto"/>
              <w:rPr>
                <w:sz w:val="20"/>
                <w:szCs w:val="20"/>
                <w:lang w:val="pt-BR"/>
              </w:rPr>
            </w:pPr>
            <w:r w:rsidRPr="00A449FF">
              <w:rPr>
                <w:sz w:val="20"/>
                <w:szCs w:val="20"/>
                <w:lang w:val="pt-BR"/>
              </w:rPr>
              <w:t xml:space="preserve">Vaikų dienos centras (VDC) </w:t>
            </w:r>
          </w:p>
          <w:p w:rsidR="00633B07" w:rsidRPr="00A449FF" w:rsidRDefault="00633B07" w:rsidP="00A93A78">
            <w:pPr>
              <w:spacing w:line="360" w:lineRule="auto"/>
              <w:rPr>
                <w:sz w:val="20"/>
                <w:szCs w:val="20"/>
                <w:lang w:val="pt-BR"/>
              </w:rPr>
            </w:pPr>
            <w:r w:rsidRPr="00A449FF">
              <w:rPr>
                <w:sz w:val="20"/>
                <w:szCs w:val="20"/>
                <w:lang w:val="pt-BR"/>
              </w:rPr>
              <w:t xml:space="preserve">„Laiminga vaikystė“ </w:t>
            </w:r>
          </w:p>
        </w:tc>
        <w:tc>
          <w:tcPr>
            <w:tcW w:w="2069" w:type="dxa"/>
          </w:tcPr>
          <w:p w:rsidR="00633B07" w:rsidRPr="00A449FF" w:rsidRDefault="00633B07" w:rsidP="00A93A78">
            <w:pPr>
              <w:spacing w:line="360" w:lineRule="auto"/>
              <w:rPr>
                <w:sz w:val="20"/>
                <w:szCs w:val="20"/>
                <w:lang w:val="pt-BR"/>
              </w:rPr>
            </w:pPr>
            <w:r w:rsidRPr="00A449FF">
              <w:rPr>
                <w:sz w:val="20"/>
                <w:szCs w:val="20"/>
                <w:lang w:val="pt-BR"/>
              </w:rPr>
              <w:t>Vaikų dienos centrų plėtra savivaldybėse, teikiant nestacionarias dienos socialinės priežiūros paslaugas vaikams ir šeimoms</w:t>
            </w:r>
          </w:p>
        </w:tc>
        <w:tc>
          <w:tcPr>
            <w:tcW w:w="1559" w:type="dxa"/>
          </w:tcPr>
          <w:p w:rsidR="00633B07" w:rsidRPr="00A449FF" w:rsidRDefault="00633B07" w:rsidP="00A93A78">
            <w:pPr>
              <w:spacing w:line="360" w:lineRule="auto"/>
              <w:rPr>
                <w:sz w:val="20"/>
                <w:szCs w:val="20"/>
                <w:lang w:val="pt-BR"/>
              </w:rPr>
            </w:pPr>
            <w:r w:rsidRPr="00A449FF">
              <w:rPr>
                <w:sz w:val="20"/>
                <w:szCs w:val="20"/>
                <w:lang w:val="pt-BR"/>
              </w:rPr>
              <w:t>Socialinės apsaugos ir darbo ministerija</w:t>
            </w:r>
          </w:p>
          <w:p w:rsidR="00633B07" w:rsidRDefault="00633B07" w:rsidP="00A93A78">
            <w:pPr>
              <w:spacing w:line="360" w:lineRule="auto"/>
              <w:rPr>
                <w:sz w:val="20"/>
                <w:szCs w:val="20"/>
                <w:lang w:val="pt-BR"/>
              </w:rPr>
            </w:pPr>
            <w:r>
              <w:rPr>
                <w:sz w:val="20"/>
                <w:szCs w:val="20"/>
                <w:lang w:val="pt-BR"/>
              </w:rPr>
              <w:t>16044</w:t>
            </w:r>
            <w:r w:rsidRPr="00AD71F4">
              <w:rPr>
                <w:sz w:val="20"/>
                <w:szCs w:val="20"/>
                <w:lang w:val="pt-BR"/>
              </w:rPr>
              <w:t xml:space="preserve"> Eur</w:t>
            </w:r>
          </w:p>
          <w:p w:rsidR="00633B07" w:rsidRPr="00AD71F4" w:rsidRDefault="00633B07" w:rsidP="00A93A78">
            <w:pPr>
              <w:spacing w:line="360" w:lineRule="auto"/>
              <w:rPr>
                <w:sz w:val="20"/>
                <w:szCs w:val="20"/>
                <w:lang w:val="pt-BR"/>
              </w:rPr>
            </w:pPr>
            <w:r>
              <w:rPr>
                <w:sz w:val="20"/>
                <w:szCs w:val="20"/>
                <w:lang w:val="pt-BR"/>
              </w:rPr>
              <w:t>Pagėgių savivaldybės administracija skiria 17, 0 tūkst. Eur</w:t>
            </w:r>
          </w:p>
        </w:tc>
        <w:tc>
          <w:tcPr>
            <w:tcW w:w="1299" w:type="dxa"/>
            <w:vMerge w:val="restart"/>
          </w:tcPr>
          <w:p w:rsidR="00633B07" w:rsidRPr="00A449FF" w:rsidRDefault="00633B07" w:rsidP="00A93A78">
            <w:pPr>
              <w:spacing w:line="360" w:lineRule="auto"/>
              <w:rPr>
                <w:sz w:val="20"/>
                <w:szCs w:val="20"/>
              </w:rPr>
            </w:pPr>
            <w:r>
              <w:rPr>
                <w:sz w:val="20"/>
                <w:szCs w:val="20"/>
              </w:rPr>
              <w:t>29</w:t>
            </w:r>
            <w:r w:rsidRPr="00A449FF">
              <w:rPr>
                <w:sz w:val="20"/>
                <w:szCs w:val="20"/>
              </w:rPr>
              <w:t xml:space="preserve"> šeimų</w:t>
            </w:r>
            <w:r>
              <w:rPr>
                <w:sz w:val="20"/>
                <w:szCs w:val="20"/>
              </w:rPr>
              <w:t>,</w:t>
            </w:r>
            <w:r w:rsidRPr="00A449FF">
              <w:rPr>
                <w:sz w:val="20"/>
                <w:szCs w:val="20"/>
              </w:rPr>
              <w:t xml:space="preserve"> </w:t>
            </w:r>
            <w:r>
              <w:rPr>
                <w:sz w:val="20"/>
                <w:szCs w:val="20"/>
              </w:rPr>
              <w:t xml:space="preserve">43 </w:t>
            </w:r>
            <w:r w:rsidRPr="00A449FF">
              <w:rPr>
                <w:sz w:val="20"/>
                <w:szCs w:val="20"/>
              </w:rPr>
              <w:t>vaikai</w:t>
            </w:r>
            <w:r w:rsidRPr="00A449FF">
              <w:rPr>
                <w:sz w:val="20"/>
                <w:szCs w:val="20"/>
                <w:lang w:val="pt-BR"/>
              </w:rPr>
              <w:t xml:space="preserve"> </w:t>
            </w:r>
          </w:p>
        </w:tc>
        <w:tc>
          <w:tcPr>
            <w:tcW w:w="1643" w:type="dxa"/>
          </w:tcPr>
          <w:p w:rsidR="00633B07" w:rsidRPr="00A449FF" w:rsidRDefault="00633B07" w:rsidP="00A93A78">
            <w:pPr>
              <w:spacing w:line="360" w:lineRule="auto"/>
              <w:rPr>
                <w:sz w:val="20"/>
                <w:szCs w:val="20"/>
              </w:rPr>
            </w:pPr>
            <w:r w:rsidRPr="00A449FF">
              <w:rPr>
                <w:sz w:val="20"/>
                <w:szCs w:val="20"/>
              </w:rPr>
              <w:t>Vaikų popamokinis užimtumas,</w:t>
            </w:r>
          </w:p>
          <w:p w:rsidR="00633B07" w:rsidRPr="00A449FF" w:rsidRDefault="00633B07" w:rsidP="00A93A78">
            <w:pPr>
              <w:spacing w:line="360" w:lineRule="auto"/>
              <w:rPr>
                <w:sz w:val="20"/>
                <w:szCs w:val="20"/>
              </w:rPr>
            </w:pPr>
            <w:r w:rsidRPr="00A449FF">
              <w:rPr>
                <w:sz w:val="20"/>
                <w:szCs w:val="20"/>
              </w:rPr>
              <w:t>tėvų informavimas, konsultavimas</w:t>
            </w:r>
            <w:r>
              <w:rPr>
                <w:sz w:val="20"/>
                <w:szCs w:val="20"/>
              </w:rPr>
              <w:t>,</w:t>
            </w:r>
            <w:r w:rsidRPr="00A449FF">
              <w:rPr>
                <w:sz w:val="20"/>
                <w:szCs w:val="20"/>
              </w:rPr>
              <w:t xml:space="preserve"> tarpininkavimas</w:t>
            </w:r>
            <w:r>
              <w:rPr>
                <w:sz w:val="20"/>
                <w:szCs w:val="20"/>
              </w:rPr>
              <w:t>, psichologo konsultacijos tiek vaikams tiek jų tėvams</w:t>
            </w:r>
          </w:p>
        </w:tc>
      </w:tr>
      <w:tr w:rsidR="00633B07" w:rsidRPr="005116CC">
        <w:tc>
          <w:tcPr>
            <w:tcW w:w="556" w:type="dxa"/>
          </w:tcPr>
          <w:p w:rsidR="00633B07" w:rsidRPr="00A449FF" w:rsidRDefault="00633B07" w:rsidP="00A93A78">
            <w:pPr>
              <w:spacing w:line="360" w:lineRule="auto"/>
              <w:rPr>
                <w:sz w:val="20"/>
                <w:szCs w:val="20"/>
              </w:rPr>
            </w:pPr>
            <w:r w:rsidRPr="00A449FF">
              <w:rPr>
                <w:sz w:val="20"/>
                <w:szCs w:val="20"/>
              </w:rPr>
              <w:t>2.</w:t>
            </w:r>
          </w:p>
        </w:tc>
        <w:tc>
          <w:tcPr>
            <w:tcW w:w="2728" w:type="dxa"/>
          </w:tcPr>
          <w:p w:rsidR="00633B07" w:rsidRPr="00A449FF" w:rsidRDefault="00633B07" w:rsidP="00A93A78">
            <w:pPr>
              <w:spacing w:line="360" w:lineRule="auto"/>
              <w:rPr>
                <w:sz w:val="20"/>
                <w:szCs w:val="20"/>
              </w:rPr>
            </w:pPr>
            <w:r w:rsidRPr="00A449FF">
              <w:rPr>
                <w:sz w:val="20"/>
                <w:szCs w:val="20"/>
              </w:rPr>
              <w:t>„Padėkime vaikui rasti šeimą“</w:t>
            </w:r>
          </w:p>
        </w:tc>
        <w:tc>
          <w:tcPr>
            <w:tcW w:w="2069" w:type="dxa"/>
          </w:tcPr>
          <w:p w:rsidR="00633B07" w:rsidRPr="00A449FF" w:rsidRDefault="00633B07" w:rsidP="00A93A78">
            <w:pPr>
              <w:spacing w:line="360" w:lineRule="auto"/>
              <w:rPr>
                <w:sz w:val="20"/>
                <w:szCs w:val="20"/>
              </w:rPr>
            </w:pPr>
            <w:r w:rsidRPr="00A449FF">
              <w:rPr>
                <w:sz w:val="20"/>
                <w:szCs w:val="20"/>
              </w:rPr>
              <w:t>Projektas skirtas globėjų</w:t>
            </w:r>
            <w:r>
              <w:rPr>
                <w:sz w:val="20"/>
                <w:szCs w:val="20"/>
              </w:rPr>
              <w:t xml:space="preserve"> (rūpintojų) ir įtėvių paieškos, rengimo, atrankos konsultavimo ir pagalbos paslaugos</w:t>
            </w:r>
            <w:r w:rsidRPr="00A449FF">
              <w:rPr>
                <w:sz w:val="20"/>
                <w:szCs w:val="20"/>
              </w:rPr>
              <w:t>. Veikloje taikoma GIMK programa 2013-2018 m.</w:t>
            </w:r>
          </w:p>
        </w:tc>
        <w:tc>
          <w:tcPr>
            <w:tcW w:w="1559" w:type="dxa"/>
          </w:tcPr>
          <w:p w:rsidR="00633B07" w:rsidRPr="00A449FF" w:rsidRDefault="00633B07" w:rsidP="00A93A78">
            <w:pPr>
              <w:spacing w:line="360" w:lineRule="auto"/>
              <w:rPr>
                <w:sz w:val="20"/>
                <w:szCs w:val="20"/>
                <w:lang w:val="pt-BR"/>
              </w:rPr>
            </w:pPr>
            <w:r w:rsidRPr="00A449FF">
              <w:rPr>
                <w:sz w:val="20"/>
                <w:szCs w:val="20"/>
                <w:lang w:val="pt-BR"/>
              </w:rPr>
              <w:t>Socialinės apsaugos ir darbo ministerija</w:t>
            </w:r>
          </w:p>
          <w:p w:rsidR="00633B07" w:rsidRPr="00A449FF" w:rsidRDefault="00633B07" w:rsidP="00A93A78">
            <w:pPr>
              <w:spacing w:line="360" w:lineRule="auto"/>
              <w:rPr>
                <w:sz w:val="20"/>
                <w:szCs w:val="20"/>
                <w:lang w:val="pt-BR"/>
              </w:rPr>
            </w:pPr>
            <w:r>
              <w:rPr>
                <w:sz w:val="20"/>
                <w:szCs w:val="20"/>
                <w:lang w:val="pt-BR"/>
              </w:rPr>
              <w:t>4544 Eur</w:t>
            </w:r>
          </w:p>
          <w:p w:rsidR="00633B07" w:rsidRPr="00A449FF" w:rsidRDefault="00633B07" w:rsidP="00A93A78">
            <w:pPr>
              <w:spacing w:line="360" w:lineRule="auto"/>
              <w:rPr>
                <w:sz w:val="20"/>
                <w:szCs w:val="20"/>
                <w:lang w:val="pt-BR"/>
              </w:rPr>
            </w:pPr>
          </w:p>
        </w:tc>
        <w:tc>
          <w:tcPr>
            <w:tcW w:w="1299" w:type="dxa"/>
            <w:vMerge/>
          </w:tcPr>
          <w:p w:rsidR="00633B07" w:rsidRPr="00A449FF" w:rsidRDefault="00633B07" w:rsidP="00A93A78">
            <w:pPr>
              <w:spacing w:line="360" w:lineRule="auto"/>
              <w:rPr>
                <w:sz w:val="20"/>
                <w:szCs w:val="20"/>
                <w:lang w:val="pt-BR"/>
              </w:rPr>
            </w:pPr>
          </w:p>
        </w:tc>
        <w:tc>
          <w:tcPr>
            <w:tcW w:w="1643" w:type="dxa"/>
          </w:tcPr>
          <w:p w:rsidR="00633B07" w:rsidRPr="00A449FF" w:rsidRDefault="00633B07" w:rsidP="00A93A78">
            <w:pPr>
              <w:spacing w:line="360" w:lineRule="auto"/>
              <w:rPr>
                <w:sz w:val="20"/>
                <w:szCs w:val="20"/>
                <w:lang w:val="pt-BR"/>
              </w:rPr>
            </w:pPr>
            <w:r>
              <w:rPr>
                <w:sz w:val="20"/>
                <w:szCs w:val="20"/>
              </w:rPr>
              <w:t>S</w:t>
            </w:r>
            <w:r w:rsidRPr="00A449FF">
              <w:rPr>
                <w:sz w:val="20"/>
                <w:szCs w:val="20"/>
              </w:rPr>
              <w:t xml:space="preserve">kirtas teikti globėjų ir įtėvių paieškos, rengimo, atrankos, konsultavimo ir pagalbos paslaugoms </w:t>
            </w:r>
          </w:p>
        </w:tc>
      </w:tr>
      <w:tr w:rsidR="00633B07" w:rsidRPr="005116CC">
        <w:tc>
          <w:tcPr>
            <w:tcW w:w="556" w:type="dxa"/>
          </w:tcPr>
          <w:p w:rsidR="00633B07" w:rsidRPr="00A449FF" w:rsidRDefault="00633B07" w:rsidP="00A93A78">
            <w:pPr>
              <w:spacing w:line="360" w:lineRule="auto"/>
              <w:rPr>
                <w:sz w:val="20"/>
                <w:szCs w:val="20"/>
              </w:rPr>
            </w:pPr>
            <w:r>
              <w:rPr>
                <w:sz w:val="20"/>
                <w:szCs w:val="20"/>
              </w:rPr>
              <w:t>3.</w:t>
            </w:r>
          </w:p>
        </w:tc>
        <w:tc>
          <w:tcPr>
            <w:tcW w:w="2728" w:type="dxa"/>
          </w:tcPr>
          <w:p w:rsidR="00633B07" w:rsidRPr="00A449FF" w:rsidRDefault="00633B07" w:rsidP="00A93A78">
            <w:pPr>
              <w:spacing w:line="360" w:lineRule="auto"/>
              <w:rPr>
                <w:sz w:val="20"/>
                <w:szCs w:val="20"/>
              </w:rPr>
            </w:pPr>
            <w:r>
              <w:rPr>
                <w:sz w:val="20"/>
                <w:szCs w:val="20"/>
              </w:rPr>
              <w:t>„Bendruomeninės kompleksinės paslaugos šeimai Pagėgių savivaldybėje“</w:t>
            </w:r>
          </w:p>
        </w:tc>
        <w:tc>
          <w:tcPr>
            <w:tcW w:w="2069" w:type="dxa"/>
          </w:tcPr>
          <w:p w:rsidR="00633B07" w:rsidRPr="00A449FF" w:rsidRDefault="00633B07" w:rsidP="00A93A78">
            <w:pPr>
              <w:spacing w:line="360" w:lineRule="auto"/>
              <w:rPr>
                <w:sz w:val="20"/>
                <w:szCs w:val="20"/>
              </w:rPr>
            </w:pPr>
            <w:r>
              <w:rPr>
                <w:sz w:val="20"/>
                <w:szCs w:val="20"/>
              </w:rPr>
              <w:t xml:space="preserve">Projektas „Bendruomeninės paslaugos šeimai Pagėgių savivaldybėje“ vykdomas Europos sąjungos lėšomis pagal 2014-2020 m. Europos Sąjungos fondų investicijų veiksmų programos 8 prioriteto „Socialinės įtrauktiems didinimas ir kova su skurdu“ įgyvendinimo priemonę Nr. 08,4,1-ESFA-V-416 „Kompleksinės paslaugos šeimai“ Nr. 08.4.1-ESFA-V-416 </w:t>
            </w:r>
          </w:p>
        </w:tc>
        <w:tc>
          <w:tcPr>
            <w:tcW w:w="1559" w:type="dxa"/>
          </w:tcPr>
          <w:p w:rsidR="00633B07" w:rsidRDefault="00633B07" w:rsidP="00A93A78">
            <w:pPr>
              <w:spacing w:line="360" w:lineRule="auto"/>
              <w:rPr>
                <w:sz w:val="20"/>
                <w:szCs w:val="20"/>
                <w:lang w:val="pt-BR"/>
              </w:rPr>
            </w:pPr>
            <w:r>
              <w:rPr>
                <w:sz w:val="20"/>
                <w:szCs w:val="20"/>
                <w:lang w:val="pt-BR"/>
              </w:rPr>
              <w:t>Europos socialinio fondo lėšos</w:t>
            </w:r>
          </w:p>
          <w:p w:rsidR="00633B07" w:rsidRDefault="00633B07" w:rsidP="00A93A78">
            <w:pPr>
              <w:spacing w:line="360" w:lineRule="auto"/>
              <w:rPr>
                <w:sz w:val="20"/>
                <w:szCs w:val="20"/>
                <w:lang w:val="pt-BR"/>
              </w:rPr>
            </w:pPr>
            <w:r>
              <w:rPr>
                <w:sz w:val="20"/>
                <w:szCs w:val="20"/>
                <w:lang w:val="pt-BR"/>
              </w:rPr>
              <w:t>119,0 tūkst.Eur</w:t>
            </w:r>
          </w:p>
          <w:p w:rsidR="00633B07" w:rsidRPr="00A449FF" w:rsidRDefault="00633B07" w:rsidP="00A93A78">
            <w:pPr>
              <w:spacing w:line="360" w:lineRule="auto"/>
              <w:rPr>
                <w:sz w:val="20"/>
                <w:szCs w:val="20"/>
                <w:lang w:val="pt-BR"/>
              </w:rPr>
            </w:pPr>
            <w:r>
              <w:rPr>
                <w:sz w:val="20"/>
                <w:szCs w:val="20"/>
                <w:lang w:val="pt-BR"/>
              </w:rPr>
              <w:t>(finansavimas skirtas 3 metams)</w:t>
            </w:r>
          </w:p>
        </w:tc>
        <w:tc>
          <w:tcPr>
            <w:tcW w:w="1299" w:type="dxa"/>
          </w:tcPr>
          <w:p w:rsidR="00633B07" w:rsidRDefault="00633B07" w:rsidP="00A93A78">
            <w:pPr>
              <w:spacing w:line="360" w:lineRule="auto"/>
              <w:rPr>
                <w:sz w:val="20"/>
                <w:szCs w:val="20"/>
                <w:lang w:val="pt-BR"/>
              </w:rPr>
            </w:pPr>
            <w:r>
              <w:rPr>
                <w:sz w:val="20"/>
                <w:szCs w:val="20"/>
                <w:lang w:val="pt-BR"/>
              </w:rPr>
              <w:t>180 suaugę asmenys</w:t>
            </w:r>
          </w:p>
          <w:p w:rsidR="00633B07" w:rsidRPr="00A449FF" w:rsidRDefault="00633B07" w:rsidP="00A93A78">
            <w:pPr>
              <w:spacing w:line="360" w:lineRule="auto"/>
              <w:rPr>
                <w:sz w:val="20"/>
                <w:szCs w:val="20"/>
                <w:lang w:val="pt-BR"/>
              </w:rPr>
            </w:pPr>
            <w:r>
              <w:rPr>
                <w:sz w:val="20"/>
                <w:szCs w:val="20"/>
                <w:lang w:val="pt-BR"/>
              </w:rPr>
              <w:t xml:space="preserve">(Šiuo metu projekte dalyvauja 190 asmenų pasiektas  didesnis rodiklis) </w:t>
            </w:r>
          </w:p>
        </w:tc>
        <w:tc>
          <w:tcPr>
            <w:tcW w:w="1643" w:type="dxa"/>
          </w:tcPr>
          <w:p w:rsidR="00633B07" w:rsidRDefault="00633B07" w:rsidP="00A93A78">
            <w:pPr>
              <w:spacing w:line="360" w:lineRule="auto"/>
              <w:rPr>
                <w:sz w:val="20"/>
                <w:szCs w:val="20"/>
              </w:rPr>
            </w:pPr>
            <w:r>
              <w:rPr>
                <w:sz w:val="20"/>
                <w:szCs w:val="20"/>
              </w:rPr>
              <w:t xml:space="preserve">Įgyvendinant projektą teikiamos šios paslaugos: individualios psichologo konsultacijos, pozityvios tėvystės mokymai, </w:t>
            </w:r>
          </w:p>
          <w:p w:rsidR="00633B07" w:rsidRDefault="00633B07" w:rsidP="00A93A78">
            <w:pPr>
              <w:spacing w:line="360" w:lineRule="auto"/>
              <w:rPr>
                <w:sz w:val="20"/>
                <w:szCs w:val="20"/>
              </w:rPr>
            </w:pPr>
            <w:r>
              <w:rPr>
                <w:sz w:val="20"/>
                <w:szCs w:val="20"/>
              </w:rPr>
              <w:t>Psichologo konsultacijos. Paslaugos teikiamos ne tik Pagėgių mieste, bet ir kitose seniūnijose pagal esamą poreikį.</w:t>
            </w:r>
          </w:p>
          <w:p w:rsidR="00633B07" w:rsidRPr="00E31880" w:rsidRDefault="00633B07" w:rsidP="00E31880">
            <w:pPr>
              <w:rPr>
                <w:sz w:val="20"/>
                <w:szCs w:val="20"/>
              </w:rPr>
            </w:pPr>
          </w:p>
          <w:p w:rsidR="00633B07" w:rsidRDefault="00633B07" w:rsidP="00E31880">
            <w:pPr>
              <w:rPr>
                <w:sz w:val="20"/>
                <w:szCs w:val="20"/>
              </w:rPr>
            </w:pPr>
          </w:p>
          <w:p w:rsidR="00633B07" w:rsidRDefault="00633B07" w:rsidP="00E31880">
            <w:pPr>
              <w:rPr>
                <w:sz w:val="20"/>
                <w:szCs w:val="20"/>
              </w:rPr>
            </w:pPr>
          </w:p>
          <w:p w:rsidR="00633B07" w:rsidRPr="00E31880" w:rsidRDefault="00633B07" w:rsidP="00E31880">
            <w:pPr>
              <w:rPr>
                <w:sz w:val="20"/>
                <w:szCs w:val="20"/>
              </w:rPr>
            </w:pPr>
          </w:p>
        </w:tc>
      </w:tr>
      <w:tr w:rsidR="00633B07" w:rsidRPr="005116CC">
        <w:tc>
          <w:tcPr>
            <w:tcW w:w="556" w:type="dxa"/>
          </w:tcPr>
          <w:p w:rsidR="00633B07" w:rsidRDefault="00633B07" w:rsidP="00A93A78">
            <w:pPr>
              <w:spacing w:line="360" w:lineRule="auto"/>
              <w:rPr>
                <w:sz w:val="20"/>
                <w:szCs w:val="20"/>
              </w:rPr>
            </w:pPr>
            <w:r>
              <w:rPr>
                <w:sz w:val="20"/>
                <w:szCs w:val="20"/>
              </w:rPr>
              <w:t>4.</w:t>
            </w:r>
          </w:p>
        </w:tc>
        <w:tc>
          <w:tcPr>
            <w:tcW w:w="2728" w:type="dxa"/>
          </w:tcPr>
          <w:p w:rsidR="00633B07" w:rsidRDefault="00633B07" w:rsidP="00A93A78">
            <w:pPr>
              <w:spacing w:line="360" w:lineRule="auto"/>
              <w:rPr>
                <w:sz w:val="20"/>
                <w:szCs w:val="20"/>
              </w:rPr>
            </w:pPr>
            <w:r>
              <w:rPr>
                <w:sz w:val="20"/>
                <w:szCs w:val="20"/>
              </w:rPr>
              <w:t>„Galimybė gyventi kitaip“</w:t>
            </w:r>
          </w:p>
        </w:tc>
        <w:tc>
          <w:tcPr>
            <w:tcW w:w="2069" w:type="dxa"/>
          </w:tcPr>
          <w:p w:rsidR="00633B07" w:rsidRDefault="00633B07" w:rsidP="00A93A78">
            <w:pPr>
              <w:spacing w:line="360" w:lineRule="auto"/>
              <w:rPr>
                <w:sz w:val="20"/>
                <w:szCs w:val="20"/>
              </w:rPr>
            </w:pPr>
            <w:r>
              <w:rPr>
                <w:sz w:val="20"/>
                <w:szCs w:val="20"/>
              </w:rPr>
              <w:t>Paraiška teikta pagal LR SADM 2017 m. rugpjūčio 2 d. įsakymu A1-404 „Dėl 2014-2020 metų Europos Sąjungos fondų investicijų veiksmų programos 8 prioriteto „Socialinės įtrauktiems didinimas ir kova su skurdu“  įgyvendinimo priemonė Nr. 08.4.1-ESFA-V-413 „Socialinę atskirtį patiriančių asmenų integracija į darbo rinką“</w:t>
            </w:r>
          </w:p>
        </w:tc>
        <w:tc>
          <w:tcPr>
            <w:tcW w:w="1559" w:type="dxa"/>
          </w:tcPr>
          <w:p w:rsidR="00633B07" w:rsidRDefault="00633B07" w:rsidP="00A93A78">
            <w:pPr>
              <w:spacing w:line="360" w:lineRule="auto"/>
              <w:rPr>
                <w:sz w:val="20"/>
                <w:szCs w:val="20"/>
                <w:lang w:val="pt-BR"/>
              </w:rPr>
            </w:pPr>
            <w:r>
              <w:rPr>
                <w:sz w:val="20"/>
                <w:szCs w:val="20"/>
                <w:lang w:val="pt-BR"/>
              </w:rPr>
              <w:t>Europos Sąjungos lėšos</w:t>
            </w:r>
          </w:p>
          <w:p w:rsidR="00633B07" w:rsidRDefault="00633B07" w:rsidP="00A93A78">
            <w:pPr>
              <w:spacing w:line="360" w:lineRule="auto"/>
              <w:rPr>
                <w:sz w:val="20"/>
                <w:szCs w:val="20"/>
                <w:lang w:val="pt-BR"/>
              </w:rPr>
            </w:pPr>
            <w:r>
              <w:rPr>
                <w:sz w:val="20"/>
                <w:szCs w:val="20"/>
                <w:lang w:val="pt-BR"/>
              </w:rPr>
              <w:t xml:space="preserve">Projekto finansavimo suma 213,0 tūkst. Eur </w:t>
            </w:r>
          </w:p>
        </w:tc>
        <w:tc>
          <w:tcPr>
            <w:tcW w:w="1299" w:type="dxa"/>
          </w:tcPr>
          <w:p w:rsidR="00633B07" w:rsidRDefault="00633B07" w:rsidP="00A93A78">
            <w:pPr>
              <w:spacing w:line="360" w:lineRule="auto"/>
              <w:rPr>
                <w:sz w:val="20"/>
                <w:szCs w:val="20"/>
                <w:lang w:val="pt-BR"/>
              </w:rPr>
            </w:pPr>
            <w:r>
              <w:rPr>
                <w:sz w:val="20"/>
                <w:szCs w:val="20"/>
                <w:lang w:val="pt-BR"/>
              </w:rPr>
              <w:t>130 socialinės atskirties asmenų</w:t>
            </w:r>
          </w:p>
        </w:tc>
        <w:tc>
          <w:tcPr>
            <w:tcW w:w="1643" w:type="dxa"/>
          </w:tcPr>
          <w:p w:rsidR="00633B07" w:rsidRDefault="00633B07" w:rsidP="00A93A78">
            <w:pPr>
              <w:spacing w:line="360" w:lineRule="auto"/>
              <w:rPr>
                <w:sz w:val="20"/>
                <w:szCs w:val="20"/>
              </w:rPr>
            </w:pPr>
            <w:r>
              <w:rPr>
                <w:sz w:val="20"/>
                <w:szCs w:val="20"/>
              </w:rPr>
              <w:t xml:space="preserve">Siekiant padėti asmenims esantiems socialinėje atskirtyje Projekto trukmė </w:t>
            </w:r>
          </w:p>
          <w:p w:rsidR="00633B07" w:rsidRDefault="00633B07" w:rsidP="00A93A78">
            <w:pPr>
              <w:spacing w:line="360" w:lineRule="auto"/>
              <w:rPr>
                <w:sz w:val="20"/>
                <w:szCs w:val="20"/>
              </w:rPr>
            </w:pPr>
            <w:r>
              <w:rPr>
                <w:sz w:val="20"/>
                <w:szCs w:val="20"/>
              </w:rPr>
              <w:t>3 metai</w:t>
            </w:r>
          </w:p>
        </w:tc>
      </w:tr>
      <w:tr w:rsidR="00633B07" w:rsidRPr="005116CC">
        <w:tc>
          <w:tcPr>
            <w:tcW w:w="556" w:type="dxa"/>
          </w:tcPr>
          <w:p w:rsidR="00633B07" w:rsidRDefault="00633B07" w:rsidP="00A93A78">
            <w:pPr>
              <w:spacing w:line="360" w:lineRule="auto"/>
              <w:rPr>
                <w:sz w:val="20"/>
                <w:szCs w:val="20"/>
              </w:rPr>
            </w:pPr>
            <w:r>
              <w:rPr>
                <w:sz w:val="20"/>
                <w:szCs w:val="20"/>
              </w:rPr>
              <w:t xml:space="preserve">5. </w:t>
            </w:r>
          </w:p>
        </w:tc>
        <w:tc>
          <w:tcPr>
            <w:tcW w:w="2728" w:type="dxa"/>
          </w:tcPr>
          <w:p w:rsidR="00633B07" w:rsidRDefault="00633B07" w:rsidP="00A93A78">
            <w:pPr>
              <w:spacing w:line="360" w:lineRule="auto"/>
              <w:rPr>
                <w:sz w:val="20"/>
                <w:szCs w:val="20"/>
              </w:rPr>
            </w:pPr>
            <w:r>
              <w:rPr>
                <w:sz w:val="20"/>
                <w:szCs w:val="20"/>
              </w:rPr>
              <w:t>Integrali pagalba į namus Pagėgių savivaldybėje</w:t>
            </w:r>
          </w:p>
        </w:tc>
        <w:tc>
          <w:tcPr>
            <w:tcW w:w="2069" w:type="dxa"/>
          </w:tcPr>
          <w:p w:rsidR="00633B07" w:rsidRDefault="00633B07" w:rsidP="00A93A78">
            <w:pPr>
              <w:spacing w:line="360" w:lineRule="auto"/>
              <w:rPr>
                <w:sz w:val="20"/>
                <w:szCs w:val="20"/>
              </w:rPr>
            </w:pPr>
            <w:r>
              <w:rPr>
                <w:sz w:val="20"/>
                <w:szCs w:val="20"/>
              </w:rPr>
              <w:t>Dienos socialinės globos paslaugos asmens namuose su slauga</w:t>
            </w:r>
          </w:p>
        </w:tc>
        <w:tc>
          <w:tcPr>
            <w:tcW w:w="1559" w:type="dxa"/>
          </w:tcPr>
          <w:p w:rsidR="00633B07" w:rsidRDefault="00633B07" w:rsidP="00A93A78">
            <w:pPr>
              <w:spacing w:line="360" w:lineRule="auto"/>
              <w:rPr>
                <w:sz w:val="20"/>
                <w:szCs w:val="20"/>
              </w:rPr>
            </w:pPr>
            <w:r>
              <w:rPr>
                <w:sz w:val="20"/>
                <w:szCs w:val="20"/>
              </w:rPr>
              <w:t xml:space="preserve">ES lėšos </w:t>
            </w:r>
          </w:p>
          <w:p w:rsidR="00633B07" w:rsidRDefault="00633B07" w:rsidP="00A93A78">
            <w:pPr>
              <w:spacing w:line="360" w:lineRule="auto"/>
              <w:rPr>
                <w:sz w:val="20"/>
                <w:szCs w:val="20"/>
              </w:rPr>
            </w:pPr>
            <w:r>
              <w:rPr>
                <w:sz w:val="20"/>
                <w:szCs w:val="20"/>
              </w:rPr>
              <w:t>273,0 tūkst. Eurų</w:t>
            </w:r>
          </w:p>
          <w:p w:rsidR="00633B07" w:rsidRDefault="00633B07" w:rsidP="00A93A78">
            <w:pPr>
              <w:spacing w:line="360" w:lineRule="auto"/>
              <w:rPr>
                <w:sz w:val="20"/>
                <w:szCs w:val="20"/>
              </w:rPr>
            </w:pPr>
            <w:r>
              <w:rPr>
                <w:sz w:val="20"/>
                <w:szCs w:val="20"/>
              </w:rPr>
              <w:t>Projekto pradžia nuo 2016-10-05</w:t>
            </w:r>
          </w:p>
          <w:p w:rsidR="00633B07" w:rsidRDefault="00633B07" w:rsidP="00A93A78">
            <w:pPr>
              <w:spacing w:line="360" w:lineRule="auto"/>
              <w:rPr>
                <w:sz w:val="20"/>
                <w:szCs w:val="20"/>
                <w:lang w:val="pt-BR"/>
              </w:rPr>
            </w:pPr>
            <w:r>
              <w:rPr>
                <w:sz w:val="20"/>
                <w:szCs w:val="20"/>
              </w:rPr>
              <w:t>iki 2019-06-04</w:t>
            </w:r>
          </w:p>
        </w:tc>
        <w:tc>
          <w:tcPr>
            <w:tcW w:w="1299" w:type="dxa"/>
          </w:tcPr>
          <w:p w:rsidR="00633B07" w:rsidRDefault="00633B07" w:rsidP="00E523F7">
            <w:pPr>
              <w:spacing w:line="360" w:lineRule="auto"/>
              <w:rPr>
                <w:sz w:val="20"/>
                <w:szCs w:val="20"/>
              </w:rPr>
            </w:pPr>
            <w:r>
              <w:rPr>
                <w:sz w:val="20"/>
                <w:szCs w:val="20"/>
              </w:rPr>
              <w:t xml:space="preserve">Planuojama </w:t>
            </w:r>
          </w:p>
          <w:p w:rsidR="00633B07" w:rsidRDefault="00633B07" w:rsidP="00E523F7">
            <w:pPr>
              <w:spacing w:line="360" w:lineRule="auto"/>
              <w:rPr>
                <w:sz w:val="20"/>
                <w:szCs w:val="20"/>
              </w:rPr>
            </w:pPr>
            <w:r>
              <w:rPr>
                <w:sz w:val="20"/>
                <w:szCs w:val="20"/>
              </w:rPr>
              <w:t>teikti 35 asmenims, o paslaugomis jau pasinaudojo 45 asmenys.</w:t>
            </w:r>
          </w:p>
        </w:tc>
        <w:tc>
          <w:tcPr>
            <w:tcW w:w="1643" w:type="dxa"/>
          </w:tcPr>
          <w:p w:rsidR="00633B07" w:rsidRDefault="00633B07" w:rsidP="00A93A78">
            <w:pPr>
              <w:spacing w:line="360" w:lineRule="auto"/>
              <w:rPr>
                <w:sz w:val="20"/>
                <w:szCs w:val="20"/>
              </w:rPr>
            </w:pPr>
            <w:r>
              <w:rPr>
                <w:sz w:val="20"/>
                <w:szCs w:val="20"/>
              </w:rPr>
              <w:t>Teikiamos dienos socialinės globos paslaugos su slauga asmenims namuose, sudarant sąlygas kuo ilgiau likti savo namuose</w:t>
            </w:r>
          </w:p>
        </w:tc>
      </w:tr>
    </w:tbl>
    <w:p w:rsidR="00633B07" w:rsidRDefault="00633B07" w:rsidP="00A93A78">
      <w:pPr>
        <w:spacing w:line="360" w:lineRule="auto"/>
        <w:ind w:firstLine="627"/>
        <w:jc w:val="both"/>
        <w:rPr>
          <w:b/>
          <w:color w:val="000000"/>
        </w:rPr>
      </w:pPr>
    </w:p>
    <w:p w:rsidR="00633B07" w:rsidRDefault="00633B07" w:rsidP="00A93A78">
      <w:pPr>
        <w:spacing w:line="360" w:lineRule="auto"/>
        <w:ind w:firstLine="1296"/>
        <w:jc w:val="both"/>
        <w:rPr>
          <w:color w:val="000000"/>
        </w:rPr>
      </w:pPr>
      <w:r w:rsidRPr="00F72CCD">
        <w:rPr>
          <w:color w:val="000000"/>
        </w:rPr>
        <w:t>Pagrindinis projekto tikslas – bendrųjų gebėjimų stiprinimas tėvams ir vaikams, siekiant išvengti šeimų įtraukimo į socialinės rizikos šeimų apskaitą. Paslaugos teikiam</w:t>
      </w:r>
      <w:r>
        <w:rPr>
          <w:color w:val="000000"/>
        </w:rPr>
        <w:t>os šeimoms, kurios</w:t>
      </w:r>
      <w:r w:rsidRPr="00F72CCD">
        <w:rPr>
          <w:color w:val="000000"/>
        </w:rPr>
        <w:t xml:space="preserve"> stokoja socialinių ir tėvystės įgūdžių, šeimos gyvenančios iš socialinių išmokų ar turinčios kitų socialinių problemų.</w:t>
      </w:r>
    </w:p>
    <w:p w:rsidR="00633B07" w:rsidRPr="00AD71F4" w:rsidRDefault="00633B07" w:rsidP="00AD71F4">
      <w:pPr>
        <w:spacing w:line="360" w:lineRule="auto"/>
        <w:ind w:right="-52" w:firstLine="1296"/>
        <w:jc w:val="both"/>
      </w:pPr>
      <w:r w:rsidRPr="00292C69">
        <w:rPr>
          <w:b/>
        </w:rPr>
        <w:t>Krizių namuose</w:t>
      </w:r>
      <w:r w:rsidRPr="00AD71F4">
        <w:t xml:space="preserve"> </w:t>
      </w:r>
      <w:r>
        <w:t>p</w:t>
      </w:r>
      <w:r w:rsidRPr="00AD71F4">
        <w:t>er 2017 m. gyveno 6 suaugę asmenys ir 14 vaikų</w:t>
      </w:r>
      <w:r>
        <w:t>,</w:t>
      </w:r>
      <w:r>
        <w:rPr>
          <w:b/>
        </w:rPr>
        <w:t xml:space="preserve"> </w:t>
      </w:r>
      <w:r w:rsidRPr="00AD71F4">
        <w:t>iš jų buvo apgyvendinta besilaukianti mama</w:t>
      </w:r>
      <w:r>
        <w:t>, kuri pagimdė</w:t>
      </w:r>
      <w:r w:rsidRPr="00AD71F4">
        <w:t xml:space="preserve"> </w:t>
      </w:r>
      <w:r>
        <w:t xml:space="preserve">ir </w:t>
      </w:r>
      <w:r w:rsidRPr="00AD71F4">
        <w:t xml:space="preserve">paliko vaiką.  </w:t>
      </w:r>
    </w:p>
    <w:p w:rsidR="00633B07" w:rsidRPr="00A4516F" w:rsidRDefault="00633B07" w:rsidP="00A93A78">
      <w:pPr>
        <w:spacing w:line="360" w:lineRule="auto"/>
        <w:ind w:left="-57" w:right="-52" w:firstLine="1353"/>
        <w:jc w:val="both"/>
        <w:rPr>
          <w:b/>
        </w:rPr>
      </w:pPr>
      <w:r w:rsidRPr="00A4516F">
        <w:rPr>
          <w:b/>
        </w:rPr>
        <w:t>Vaikų dienos centro veikla</w:t>
      </w:r>
    </w:p>
    <w:p w:rsidR="00633B07" w:rsidRDefault="00633B07" w:rsidP="00A93A78">
      <w:pPr>
        <w:spacing w:line="360" w:lineRule="auto"/>
        <w:ind w:firstLine="1296"/>
        <w:jc w:val="both"/>
      </w:pPr>
      <w:r w:rsidRPr="00866C78">
        <w:t xml:space="preserve">Vaikų dienos centro veikla pradėta nuo 2013 m. </w:t>
      </w:r>
      <w:r>
        <w:t>Vaikų dienos centro veikla vykdoma įgyvendinant projektines veiklas ir skiriamų savivaldybės biudžeto lėšų. Lankydamiesi Vaikų dienos centre vaikai sulaukia pozityvaus suaugusiųjų dėmesio. Vaikų dienos centrą lankantiems vaikams buvo suteiktos 23 individualios psichologo konsultacijos. Užsiėmimo metu vaikams lavinami vaikų socialiniai, psichologiniai ir bendravimo įgūdžiai.</w:t>
      </w:r>
    </w:p>
    <w:p w:rsidR="00633B07" w:rsidRPr="00F80535" w:rsidRDefault="00633B07" w:rsidP="00A93A78">
      <w:pPr>
        <w:spacing w:line="360" w:lineRule="auto"/>
        <w:ind w:firstLine="1296"/>
        <w:jc w:val="both"/>
      </w:pPr>
      <w:r>
        <w:t>Vaikų dienos centro tikslas: užimti vaikų laisvalaikį turininga bei įdomia veikla, atitraukiant juos nuo neigiamos aplinkos įtakos, gerinti vaikų savijautą jų socialinėje aplinkoje, dirbti su jų šeimos nariais, siekiant vis geresnio šeimos mikroklimato, pozityvesnių ryšių su aplinka.</w:t>
      </w:r>
    </w:p>
    <w:p w:rsidR="00633B07" w:rsidRDefault="00633B07" w:rsidP="00A93A78">
      <w:pPr>
        <w:spacing w:line="360" w:lineRule="auto"/>
        <w:ind w:firstLine="1296"/>
        <w:jc w:val="both"/>
        <w:rPr>
          <w:b/>
        </w:rPr>
      </w:pPr>
    </w:p>
    <w:p w:rsidR="00633B07" w:rsidRDefault="00633B07" w:rsidP="00A93A78">
      <w:pPr>
        <w:spacing w:line="360" w:lineRule="auto"/>
        <w:ind w:firstLine="1296"/>
        <w:jc w:val="both"/>
        <w:rPr>
          <w:b/>
        </w:rPr>
      </w:pPr>
    </w:p>
    <w:p w:rsidR="00633B07" w:rsidRDefault="00633B07" w:rsidP="00A93A78">
      <w:pPr>
        <w:spacing w:line="360" w:lineRule="auto"/>
        <w:ind w:firstLine="1296"/>
        <w:jc w:val="both"/>
        <w:rPr>
          <w:b/>
        </w:rPr>
      </w:pPr>
    </w:p>
    <w:p w:rsidR="00633B07" w:rsidRDefault="00633B07" w:rsidP="00A93A78">
      <w:pPr>
        <w:spacing w:line="360" w:lineRule="auto"/>
        <w:ind w:firstLine="1296"/>
        <w:jc w:val="both"/>
        <w:rPr>
          <w:b/>
        </w:rPr>
      </w:pPr>
      <w:r w:rsidRPr="00A4516F">
        <w:rPr>
          <w:b/>
        </w:rPr>
        <w:t>Psicholog</w:t>
      </w:r>
      <w:r>
        <w:rPr>
          <w:b/>
        </w:rPr>
        <w:t>o</w:t>
      </w:r>
      <w:r w:rsidRPr="00A4516F">
        <w:rPr>
          <w:b/>
        </w:rPr>
        <w:t xml:space="preserve"> </w:t>
      </w:r>
      <w:r>
        <w:rPr>
          <w:b/>
        </w:rPr>
        <w:t>paslaugo</w:t>
      </w:r>
      <w:r w:rsidRPr="00A4516F">
        <w:rPr>
          <w:b/>
        </w:rPr>
        <w:t>s</w:t>
      </w:r>
    </w:p>
    <w:p w:rsidR="00633B07" w:rsidRDefault="00633B07" w:rsidP="00A93A78">
      <w:pPr>
        <w:spacing w:line="360" w:lineRule="auto"/>
        <w:ind w:firstLine="1296"/>
        <w:jc w:val="both"/>
      </w:pPr>
      <w:r w:rsidRPr="0013294D">
        <w:t>Pagrindiniai šių paslaugų gavėjai</w:t>
      </w:r>
      <w:r w:rsidRPr="00866C78">
        <w:t xml:space="preserve"> socialinės rizikos šeimų </w:t>
      </w:r>
      <w:r>
        <w:t xml:space="preserve">suaugę asmenys ir jose augantys vaikai. Pagalbos kreipėsi ir asmenys </w:t>
      </w:r>
      <w:r w:rsidRPr="00866C78">
        <w:t>nesan</w:t>
      </w:r>
      <w:r>
        <w:t>tys</w:t>
      </w:r>
      <w:r w:rsidRPr="00866C78">
        <w:t xml:space="preserve"> socialinės rizikos šeimų apskaitoje, tačiau patiriančių socialinę riziką. </w:t>
      </w:r>
    </w:p>
    <w:p w:rsidR="00633B07" w:rsidRDefault="00633B07" w:rsidP="00A93A78">
      <w:pPr>
        <w:spacing w:line="360" w:lineRule="auto"/>
        <w:ind w:firstLine="627"/>
        <w:jc w:val="both"/>
      </w:pPr>
      <w:r>
        <w:tab/>
      </w:r>
      <w:r>
        <w:tab/>
      </w:r>
      <w:r>
        <w:tab/>
      </w:r>
      <w:r>
        <w:tab/>
      </w:r>
      <w:r>
        <w:tab/>
      </w:r>
      <w:r>
        <w:tab/>
        <w:t xml:space="preserve">     15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1260"/>
        <w:gridCol w:w="1260"/>
        <w:gridCol w:w="1080"/>
        <w:gridCol w:w="1620"/>
      </w:tblGrid>
      <w:tr w:rsidR="00633B07" w:rsidRPr="002740B5" w:rsidTr="00126FBE">
        <w:trPr>
          <w:trHeight w:val="840"/>
        </w:trPr>
        <w:tc>
          <w:tcPr>
            <w:tcW w:w="3168" w:type="dxa"/>
          </w:tcPr>
          <w:p w:rsidR="00633B07" w:rsidRPr="00126FBE" w:rsidRDefault="00633B07" w:rsidP="00126FBE">
            <w:pPr>
              <w:spacing w:line="360" w:lineRule="auto"/>
              <w:jc w:val="center"/>
            </w:pPr>
            <w:r w:rsidRPr="002740B5">
              <w:t>Psichologo konsultacijos</w:t>
            </w:r>
          </w:p>
        </w:tc>
        <w:tc>
          <w:tcPr>
            <w:tcW w:w="1260" w:type="dxa"/>
          </w:tcPr>
          <w:p w:rsidR="00633B07" w:rsidRDefault="00633B07" w:rsidP="00A93A78">
            <w:pPr>
              <w:spacing w:line="360" w:lineRule="auto"/>
              <w:jc w:val="center"/>
            </w:pPr>
            <w:r w:rsidRPr="002740B5">
              <w:t>2013</w:t>
            </w:r>
          </w:p>
          <w:p w:rsidR="00633B07" w:rsidRPr="002740B5" w:rsidRDefault="00633B07" w:rsidP="00A93A78">
            <w:pPr>
              <w:spacing w:line="360" w:lineRule="auto"/>
              <w:jc w:val="center"/>
            </w:pPr>
            <w:r w:rsidRPr="002740B5">
              <w:t xml:space="preserve"> metai</w:t>
            </w:r>
          </w:p>
        </w:tc>
        <w:tc>
          <w:tcPr>
            <w:tcW w:w="1260" w:type="dxa"/>
          </w:tcPr>
          <w:p w:rsidR="00633B07" w:rsidRPr="002740B5" w:rsidRDefault="00633B07" w:rsidP="00A93A78">
            <w:pPr>
              <w:spacing w:line="360" w:lineRule="auto"/>
              <w:jc w:val="center"/>
            </w:pPr>
            <w:r w:rsidRPr="002740B5">
              <w:t>2014 metai</w:t>
            </w:r>
          </w:p>
        </w:tc>
        <w:tc>
          <w:tcPr>
            <w:tcW w:w="1260" w:type="dxa"/>
          </w:tcPr>
          <w:p w:rsidR="00633B07" w:rsidRDefault="00633B07" w:rsidP="00A93A78">
            <w:pPr>
              <w:spacing w:line="360" w:lineRule="auto"/>
              <w:jc w:val="center"/>
            </w:pPr>
            <w:r w:rsidRPr="002740B5">
              <w:t xml:space="preserve">2015 </w:t>
            </w:r>
          </w:p>
          <w:p w:rsidR="00633B07" w:rsidRPr="002740B5" w:rsidRDefault="00633B07" w:rsidP="00A93A78">
            <w:pPr>
              <w:spacing w:line="360" w:lineRule="auto"/>
              <w:jc w:val="center"/>
            </w:pPr>
            <w:r w:rsidRPr="002740B5">
              <w:t>metai</w:t>
            </w:r>
          </w:p>
        </w:tc>
        <w:tc>
          <w:tcPr>
            <w:tcW w:w="1080" w:type="dxa"/>
          </w:tcPr>
          <w:p w:rsidR="00633B07" w:rsidRDefault="00633B07" w:rsidP="00A93A78">
            <w:pPr>
              <w:spacing w:line="360" w:lineRule="auto"/>
              <w:jc w:val="center"/>
            </w:pPr>
            <w:r w:rsidRPr="002740B5">
              <w:t>2016</w:t>
            </w:r>
          </w:p>
          <w:p w:rsidR="00633B07" w:rsidRPr="002740B5" w:rsidRDefault="00633B07" w:rsidP="00A93A78">
            <w:pPr>
              <w:spacing w:line="360" w:lineRule="auto"/>
              <w:jc w:val="center"/>
            </w:pPr>
            <w:r w:rsidRPr="002740B5">
              <w:t>metai</w:t>
            </w:r>
          </w:p>
        </w:tc>
        <w:tc>
          <w:tcPr>
            <w:tcW w:w="1620" w:type="dxa"/>
          </w:tcPr>
          <w:p w:rsidR="00633B07" w:rsidRDefault="00633B07" w:rsidP="00A93A78">
            <w:pPr>
              <w:spacing w:line="360" w:lineRule="auto"/>
              <w:jc w:val="center"/>
            </w:pPr>
            <w:r>
              <w:t xml:space="preserve">2017 </w:t>
            </w:r>
          </w:p>
          <w:p w:rsidR="00633B07" w:rsidRPr="002740B5" w:rsidRDefault="00633B07" w:rsidP="00A93A78">
            <w:pPr>
              <w:spacing w:line="360" w:lineRule="auto"/>
              <w:jc w:val="center"/>
            </w:pPr>
            <w:r>
              <w:t>metai</w:t>
            </w:r>
          </w:p>
        </w:tc>
      </w:tr>
      <w:tr w:rsidR="00633B07" w:rsidRPr="002740B5" w:rsidTr="00126FBE">
        <w:trPr>
          <w:trHeight w:val="390"/>
        </w:trPr>
        <w:tc>
          <w:tcPr>
            <w:tcW w:w="3168" w:type="dxa"/>
          </w:tcPr>
          <w:p w:rsidR="00633B07" w:rsidRPr="002740B5" w:rsidRDefault="00633B07" w:rsidP="00126FBE">
            <w:pPr>
              <w:spacing w:line="360" w:lineRule="auto"/>
            </w:pPr>
            <w:r w:rsidRPr="002740B5">
              <w:t>Suaugę asmenys</w:t>
            </w:r>
          </w:p>
        </w:tc>
        <w:tc>
          <w:tcPr>
            <w:tcW w:w="1260" w:type="dxa"/>
          </w:tcPr>
          <w:p w:rsidR="00633B07" w:rsidRPr="002740B5" w:rsidRDefault="00633B07" w:rsidP="00A93A78">
            <w:pPr>
              <w:spacing w:line="360" w:lineRule="auto"/>
              <w:jc w:val="center"/>
            </w:pPr>
            <w:r>
              <w:t>31</w:t>
            </w:r>
          </w:p>
        </w:tc>
        <w:tc>
          <w:tcPr>
            <w:tcW w:w="1260" w:type="dxa"/>
          </w:tcPr>
          <w:p w:rsidR="00633B07" w:rsidRPr="002740B5" w:rsidRDefault="00633B07" w:rsidP="00A93A78">
            <w:pPr>
              <w:spacing w:line="360" w:lineRule="auto"/>
              <w:jc w:val="center"/>
            </w:pPr>
            <w:r>
              <w:t>33</w:t>
            </w:r>
          </w:p>
        </w:tc>
        <w:tc>
          <w:tcPr>
            <w:tcW w:w="1260" w:type="dxa"/>
          </w:tcPr>
          <w:p w:rsidR="00633B07" w:rsidRPr="002740B5" w:rsidRDefault="00633B07" w:rsidP="00A93A78">
            <w:pPr>
              <w:spacing w:line="360" w:lineRule="auto"/>
              <w:jc w:val="center"/>
            </w:pPr>
            <w:r>
              <w:t>59</w:t>
            </w:r>
          </w:p>
        </w:tc>
        <w:tc>
          <w:tcPr>
            <w:tcW w:w="1080" w:type="dxa"/>
          </w:tcPr>
          <w:p w:rsidR="00633B07" w:rsidRPr="002740B5" w:rsidRDefault="00633B07" w:rsidP="00A93A78">
            <w:pPr>
              <w:spacing w:line="360" w:lineRule="auto"/>
              <w:jc w:val="center"/>
            </w:pPr>
            <w:r>
              <w:t>20</w:t>
            </w:r>
          </w:p>
        </w:tc>
        <w:tc>
          <w:tcPr>
            <w:tcW w:w="1620" w:type="dxa"/>
          </w:tcPr>
          <w:p w:rsidR="00633B07" w:rsidRDefault="00633B07" w:rsidP="00A93A78">
            <w:pPr>
              <w:spacing w:line="360" w:lineRule="auto"/>
              <w:jc w:val="center"/>
            </w:pPr>
            <w:r>
              <w:t>54</w:t>
            </w:r>
          </w:p>
        </w:tc>
      </w:tr>
      <w:tr w:rsidR="00633B07" w:rsidRPr="002740B5" w:rsidTr="00126FBE">
        <w:tc>
          <w:tcPr>
            <w:tcW w:w="3168" w:type="dxa"/>
          </w:tcPr>
          <w:p w:rsidR="00633B07" w:rsidRPr="002740B5" w:rsidRDefault="00633B07" w:rsidP="002C4384">
            <w:pPr>
              <w:spacing w:line="360" w:lineRule="auto"/>
              <w:jc w:val="both"/>
            </w:pPr>
            <w:r w:rsidRPr="002740B5">
              <w:t>Vaikai</w:t>
            </w:r>
          </w:p>
        </w:tc>
        <w:tc>
          <w:tcPr>
            <w:tcW w:w="1260" w:type="dxa"/>
          </w:tcPr>
          <w:p w:rsidR="00633B07" w:rsidRPr="002740B5" w:rsidRDefault="00633B07" w:rsidP="00A93A78">
            <w:pPr>
              <w:spacing w:line="360" w:lineRule="auto"/>
              <w:jc w:val="center"/>
            </w:pPr>
            <w:r>
              <w:t>6</w:t>
            </w:r>
          </w:p>
        </w:tc>
        <w:tc>
          <w:tcPr>
            <w:tcW w:w="1260" w:type="dxa"/>
          </w:tcPr>
          <w:p w:rsidR="00633B07" w:rsidRPr="002740B5" w:rsidRDefault="00633B07" w:rsidP="00A93A78">
            <w:pPr>
              <w:spacing w:line="360" w:lineRule="auto"/>
              <w:jc w:val="center"/>
            </w:pPr>
            <w:r>
              <w:t>13</w:t>
            </w:r>
          </w:p>
        </w:tc>
        <w:tc>
          <w:tcPr>
            <w:tcW w:w="1260" w:type="dxa"/>
          </w:tcPr>
          <w:p w:rsidR="00633B07" w:rsidRPr="002740B5" w:rsidRDefault="00633B07" w:rsidP="00A93A78">
            <w:pPr>
              <w:spacing w:line="360" w:lineRule="auto"/>
              <w:jc w:val="center"/>
            </w:pPr>
            <w:r>
              <w:t>71</w:t>
            </w:r>
          </w:p>
        </w:tc>
        <w:tc>
          <w:tcPr>
            <w:tcW w:w="1080" w:type="dxa"/>
          </w:tcPr>
          <w:p w:rsidR="00633B07" w:rsidRPr="002740B5" w:rsidRDefault="00633B07" w:rsidP="00A93A78">
            <w:pPr>
              <w:spacing w:line="360" w:lineRule="auto"/>
              <w:jc w:val="center"/>
            </w:pPr>
            <w:r>
              <w:t>85</w:t>
            </w:r>
          </w:p>
        </w:tc>
        <w:tc>
          <w:tcPr>
            <w:tcW w:w="1620" w:type="dxa"/>
          </w:tcPr>
          <w:p w:rsidR="00633B07" w:rsidRPr="002740B5" w:rsidRDefault="00633B07" w:rsidP="00A93A78">
            <w:pPr>
              <w:spacing w:line="360" w:lineRule="auto"/>
              <w:jc w:val="center"/>
            </w:pPr>
            <w:r>
              <w:t>53</w:t>
            </w:r>
          </w:p>
        </w:tc>
      </w:tr>
      <w:tr w:rsidR="00633B07" w:rsidRPr="002740B5" w:rsidTr="00126FBE">
        <w:tc>
          <w:tcPr>
            <w:tcW w:w="3168" w:type="dxa"/>
          </w:tcPr>
          <w:p w:rsidR="00633B07" w:rsidRPr="002740B5" w:rsidRDefault="00633B07" w:rsidP="00A93A78">
            <w:pPr>
              <w:spacing w:line="360" w:lineRule="auto"/>
              <w:jc w:val="both"/>
            </w:pPr>
            <w:r>
              <w:t>Iš viso:</w:t>
            </w:r>
          </w:p>
        </w:tc>
        <w:tc>
          <w:tcPr>
            <w:tcW w:w="1260" w:type="dxa"/>
          </w:tcPr>
          <w:p w:rsidR="00633B07" w:rsidRPr="002740B5" w:rsidRDefault="00633B07" w:rsidP="00A93A78">
            <w:pPr>
              <w:spacing w:line="360" w:lineRule="auto"/>
              <w:jc w:val="center"/>
            </w:pPr>
            <w:r w:rsidRPr="002740B5">
              <w:t>37</w:t>
            </w:r>
          </w:p>
        </w:tc>
        <w:tc>
          <w:tcPr>
            <w:tcW w:w="1260" w:type="dxa"/>
          </w:tcPr>
          <w:p w:rsidR="00633B07" w:rsidRPr="002740B5" w:rsidRDefault="00633B07" w:rsidP="00A93A78">
            <w:pPr>
              <w:spacing w:line="360" w:lineRule="auto"/>
              <w:jc w:val="center"/>
            </w:pPr>
            <w:r w:rsidRPr="002740B5">
              <w:t>46</w:t>
            </w:r>
          </w:p>
        </w:tc>
        <w:tc>
          <w:tcPr>
            <w:tcW w:w="1260" w:type="dxa"/>
          </w:tcPr>
          <w:p w:rsidR="00633B07" w:rsidRPr="002740B5" w:rsidRDefault="00633B07" w:rsidP="00A93A78">
            <w:pPr>
              <w:spacing w:line="360" w:lineRule="auto"/>
              <w:jc w:val="center"/>
            </w:pPr>
            <w:r w:rsidRPr="002740B5">
              <w:t>130</w:t>
            </w:r>
          </w:p>
        </w:tc>
        <w:tc>
          <w:tcPr>
            <w:tcW w:w="1080" w:type="dxa"/>
          </w:tcPr>
          <w:p w:rsidR="00633B07" w:rsidRPr="002740B5" w:rsidRDefault="00633B07" w:rsidP="00A93A78">
            <w:pPr>
              <w:spacing w:line="360" w:lineRule="auto"/>
              <w:jc w:val="center"/>
            </w:pPr>
            <w:r>
              <w:t>10</w:t>
            </w:r>
            <w:r w:rsidRPr="002740B5">
              <w:t>5</w:t>
            </w:r>
          </w:p>
        </w:tc>
        <w:tc>
          <w:tcPr>
            <w:tcW w:w="1620" w:type="dxa"/>
          </w:tcPr>
          <w:p w:rsidR="00633B07" w:rsidRPr="002740B5" w:rsidRDefault="00633B07" w:rsidP="00A93A78">
            <w:pPr>
              <w:spacing w:line="360" w:lineRule="auto"/>
              <w:jc w:val="center"/>
            </w:pPr>
            <w:r>
              <w:t>107</w:t>
            </w:r>
          </w:p>
        </w:tc>
      </w:tr>
    </w:tbl>
    <w:p w:rsidR="00633B07" w:rsidRPr="00F31942" w:rsidRDefault="00633B07" w:rsidP="00A93A78">
      <w:pPr>
        <w:spacing w:line="360" w:lineRule="auto"/>
        <w:ind w:firstLine="627"/>
        <w:jc w:val="both"/>
        <w:rPr>
          <w:rStyle w:val="Strong"/>
        </w:rPr>
      </w:pPr>
    </w:p>
    <w:p w:rsidR="00633B07" w:rsidRDefault="00633B07" w:rsidP="00A93A78">
      <w:pPr>
        <w:spacing w:line="360" w:lineRule="auto"/>
        <w:ind w:firstLine="1296"/>
        <w:jc w:val="both"/>
      </w:pPr>
      <w:r>
        <w:t xml:space="preserve">Dažnai pasitaiko, kad siūloma psichologo pagalba asmenims sukelia neigiamas emocijas. Tenka </w:t>
      </w:r>
      <w:r w:rsidRPr="00866C78">
        <w:t>tarpininkau</w:t>
      </w:r>
      <w:r>
        <w:t>ti</w:t>
      </w:r>
      <w:r w:rsidRPr="00866C78">
        <w:t xml:space="preserve"> seniūnijų ar Socialinių paslaugų centro socialiniams darbuotojams. </w:t>
      </w:r>
    </w:p>
    <w:p w:rsidR="00633B07" w:rsidRDefault="00633B07" w:rsidP="00A93A78">
      <w:pPr>
        <w:spacing w:line="360" w:lineRule="auto"/>
        <w:ind w:firstLine="1296"/>
        <w:jc w:val="both"/>
      </w:pPr>
      <w:r w:rsidRPr="00866C78">
        <w:t>Įvertinant tai, kad socialinių problemų turintys asmenys</w:t>
      </w:r>
      <w:r>
        <w:t>,</w:t>
      </w:r>
      <w:r w:rsidRPr="00866C78">
        <w:t xml:space="preserve"> galintys gauti psichologo nemokamas paslaugas</w:t>
      </w:r>
      <w:r>
        <w:t>,</w:t>
      </w:r>
      <w:r w:rsidRPr="00866C78">
        <w:t xml:space="preserve"> yra mažai motyvuoti kreiptis pas psichologą</w:t>
      </w:r>
      <w:r>
        <w:t>, reikalingas socialinio darbuotojo</w:t>
      </w:r>
      <w:r w:rsidRPr="00866C78">
        <w:t xml:space="preserve"> </w:t>
      </w:r>
      <w:r>
        <w:t xml:space="preserve">tarpininkavimas. </w:t>
      </w:r>
    </w:p>
    <w:p w:rsidR="00633B07" w:rsidRDefault="00633B07" w:rsidP="00A93A78">
      <w:pPr>
        <w:spacing w:line="360" w:lineRule="auto"/>
        <w:ind w:firstLine="1296"/>
        <w:jc w:val="both"/>
      </w:pPr>
      <w:r>
        <w:t>Vis dažniau kreipiasi savivaldybės mokyklų vadovai ar socialiniai pedagogai dėl psichologinės pagalbos paslaugų suteikimo moksleiviams, turintiems vienokių ar kitokių problemų. Mokyklos pageidauja, kad psichologas atvyktų ir konsultuotų moksleivių grupes tam tikromis temomis.</w:t>
      </w:r>
    </w:p>
    <w:p w:rsidR="00633B07" w:rsidRPr="00AB6B69" w:rsidRDefault="00633B07" w:rsidP="00A93A78">
      <w:pPr>
        <w:spacing w:line="360" w:lineRule="auto"/>
        <w:ind w:firstLine="1296"/>
        <w:jc w:val="both"/>
      </w:pPr>
      <w:r>
        <w:t xml:space="preserve">Problema išlieka socialinės rizikos šeimose. Šeimos silpnai motyvuotos pačios savarankiškai kreiptis pagalbos į psichologą, todėl nuolat reikalingas socialinio darbuotojo tarpininkavimas. </w:t>
      </w:r>
    </w:p>
    <w:p w:rsidR="00633B07" w:rsidRPr="00C42EBB" w:rsidRDefault="00633B07" w:rsidP="00A93A78">
      <w:pPr>
        <w:spacing w:line="360" w:lineRule="auto"/>
        <w:ind w:firstLine="1296"/>
        <w:jc w:val="both"/>
        <w:rPr>
          <w:b/>
        </w:rPr>
      </w:pPr>
      <w:r w:rsidRPr="00C42EBB">
        <w:rPr>
          <w:b/>
        </w:rPr>
        <w:t>Globėjų (rūpintojų) ir įtėvių paieškos, rengimo, atrankos, konsultavimo ir pagalbos jiems paslauga</w:t>
      </w:r>
    </w:p>
    <w:p w:rsidR="00633B07" w:rsidRDefault="00633B07" w:rsidP="00A93A78">
      <w:pPr>
        <w:spacing w:line="360" w:lineRule="auto"/>
        <w:ind w:firstLine="1296"/>
        <w:jc w:val="both"/>
      </w:pPr>
      <w:r>
        <w:t>Nuo 2016 m. Socialinių paslaugų centras teikia atestuotų socialinių darbuotojų ar kitų specialistų pagalbą vaikus globojančiai šeimai, globėjams (rūpintojams), įtėviams ir šeimynų dalyviams ar besirengiantiems jais tapti asmenims ir užtikrinti jų prižiūrimų, globojamų (rūpinamų) ar įvaikintų vaikų visapusį vystimąsi ir ugdymą. Veikla vykdoma pagal globėjų, įtėvių mokymui, konsultavimui (toliau – GIMK) parengtą metodiką.</w:t>
      </w:r>
    </w:p>
    <w:p w:rsidR="00633B07" w:rsidRDefault="00633B07" w:rsidP="00A93A78">
      <w:pPr>
        <w:spacing w:line="360" w:lineRule="auto"/>
        <w:ind w:firstLine="1296"/>
        <w:jc w:val="both"/>
      </w:pPr>
      <w:r>
        <w:t>2017 m. organizuotos dvi įvadinių mokymų grupės pagal GIMK įvadinių mokymų programą būsimiems globėjams (rūpintojams) ir įvaikintojams.  Parengtos ir teigiamai įvertintos 6 šeimos. 2017 m. viena šeima, kuri lankė mokymus pagal bendrąją įvadinių mokymų programą paruošta teikti socialinio globotojo paslaugas. Per 2017 m. Pagėgių savivaldybės administracijos Vaikų teisių apsaugos skyriui buvo pateiktos 5 išvados dėl asmenų tinkamumo priimti laikinai svečiuotis vaiką.</w:t>
      </w:r>
    </w:p>
    <w:p w:rsidR="00633B07" w:rsidRDefault="00633B07" w:rsidP="00A93A78">
      <w:pPr>
        <w:spacing w:line="360" w:lineRule="auto"/>
        <w:ind w:firstLine="1296"/>
        <w:jc w:val="both"/>
      </w:pPr>
      <w:r>
        <w:t xml:space="preserve">Pagėgių savivaldybės tarybos </w:t>
      </w:r>
      <w:r w:rsidRPr="009D2F5A">
        <w:t>2015 m. spalio 29 d. sprendimu Nr. T-199</w:t>
      </w:r>
      <w:r>
        <w:t xml:space="preserve"> patvirtintas Pagalbos pinigų šeimoms, globojančioms be tėvų globos likusius vaikus, skyrimo ir panaudojimo kontrolės tvarkos Pagėgių savivaldybėje aprašas, kuris įsigaliojo nuo 2016 m. sausio 1 d. Pagalbos pinigai skiriami geresniam globotinio poreikių ir interesų patenkinimui. </w:t>
      </w:r>
    </w:p>
    <w:p w:rsidR="00633B07" w:rsidRDefault="00633B07" w:rsidP="00A93A78">
      <w:pPr>
        <w:spacing w:line="360" w:lineRule="auto"/>
        <w:ind w:firstLine="1296"/>
        <w:jc w:val="both"/>
      </w:pPr>
      <w:r>
        <w:t xml:space="preserve">Socialinių paslaugų centras nuo 2013 m. bendradarbiauja su Labdaros ir paramos „Maisto bankas“ fondu. 2017 m. skiriamais „Maisto banko“ produktais pasinaudojo 206 asmenys. Įstaiga du kartus metuose dalyvauja akcijose Tauragės prekybos centruose, renkant ilgo naudojimo produktus. Didelė dalis produktų sunaudojama Vaikų dienos centre esančių vaikų maitinimui. </w:t>
      </w:r>
    </w:p>
    <w:p w:rsidR="00633B07" w:rsidRDefault="00633B07" w:rsidP="002B07EE">
      <w:pPr>
        <w:spacing w:line="360" w:lineRule="auto"/>
        <w:ind w:firstLine="1296"/>
        <w:jc w:val="both"/>
      </w:pPr>
      <w:r>
        <w:t>Įstaiga glaudžiai bendradarbiauja su Pagėgių Algimanto Mackaus gimnazijos moksleiviais, kurie savanorystės pagrindu dalyvauja Vaikų dienos centro veikloje ir „Maisto banko“ akcijose. „Maisto banko“ akcijose dalyvauja 20 moksleivių savanorių.</w:t>
      </w:r>
    </w:p>
    <w:p w:rsidR="00633B07" w:rsidRDefault="00633B07" w:rsidP="00A93A78">
      <w:pPr>
        <w:spacing w:line="360" w:lineRule="auto"/>
        <w:ind w:firstLine="1296"/>
        <w:jc w:val="both"/>
      </w:pPr>
      <w:r>
        <w:t>Socialinių paslaugų centras teikia</w:t>
      </w:r>
      <w:r w:rsidRPr="00D9419D">
        <w:rPr>
          <w:lang w:bidi="gu-IN"/>
        </w:rPr>
        <w:t xml:space="preserve"> </w:t>
      </w:r>
      <w:r>
        <w:rPr>
          <w:lang w:bidi="gu-IN"/>
        </w:rPr>
        <w:t>a</w:t>
      </w:r>
      <w:r w:rsidRPr="00866C78">
        <w:t>smens higienos paslauga</w:t>
      </w:r>
      <w:r>
        <w:t xml:space="preserve">s bei aprūpina kompensacinės techninės pagalbos priemonėmis savivaldybės gyventojus. </w:t>
      </w:r>
    </w:p>
    <w:p w:rsidR="00633B07" w:rsidRDefault="00633B07" w:rsidP="00C42EBB">
      <w:pPr>
        <w:spacing w:line="360" w:lineRule="auto"/>
        <w:ind w:firstLine="1296"/>
        <w:jc w:val="both"/>
      </w:pPr>
      <w:r>
        <w:t>Socialinių paslaugų centras, teikdamas įvairias socialines paslaugas, susiduria ir su problemomis: įstaigai nepakanka turimų patalpų kompensacinės technikos sandėliavimui, Krizių namai ne visiškai atitinka reikalavimus, kai apgyvendinamos mamos su kūdikiais, asmenys patyrę smurtą artimoje aplinkoje ar apgyvendinus vieną suaugusį asmenį.</w:t>
      </w:r>
      <w:r w:rsidRPr="00C42EBB">
        <w:t xml:space="preserve"> </w:t>
      </w:r>
      <w:r>
        <w:t xml:space="preserve">Krizių namuose būtina perstatyti krosnis ar kitaip įrengti šildymo sistemą, stogo būklė taip reikalauja investicijų. Šalia esantis pagalbinis pastatas avarinės būklės. Teritorija neaptverta. Šalia esantis 1 ha žemės plotas nedirbamas, apleistas.       </w:t>
      </w:r>
    </w:p>
    <w:p w:rsidR="00633B07" w:rsidRPr="009D2F5A"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spacing w:line="360" w:lineRule="auto"/>
        <w:ind w:left="-57" w:right="-52" w:firstLine="684"/>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sidRPr="009D2F5A">
        <w:rPr>
          <w:rFonts w:ascii="Times New Roman" w:hAnsi="Times New Roman" w:cs="Times New Roman"/>
          <w:sz w:val="24"/>
          <w:szCs w:val="24"/>
          <w:lang w:val="lt-LT"/>
        </w:rPr>
        <w:t>Socialinių paslaugų centre išlieka opi</w:t>
      </w:r>
      <w:r>
        <w:rPr>
          <w:rFonts w:ascii="Times New Roman" w:hAnsi="Times New Roman" w:cs="Times New Roman"/>
          <w:sz w:val="24"/>
          <w:szCs w:val="24"/>
          <w:lang w:val="lt-LT"/>
        </w:rPr>
        <w:t xml:space="preserve"> problema dėl transporto laikymo ir saugojimo, kadangi įstaiga neturi patalpų. Transporto priemonės saugomos atskirose vietose pagal sudarytas sutartis.</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spacing w:line="360" w:lineRule="auto"/>
        <w:ind w:left="-57" w:right="-52" w:firstLine="684"/>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 xml:space="preserve">           Pagėgių vaikų globos namai </w:t>
      </w:r>
    </w:p>
    <w:p w:rsidR="00633B07" w:rsidRPr="00196A37" w:rsidRDefault="00633B07" w:rsidP="00A93A78">
      <w:pPr>
        <w:pStyle w:val="HTMLPreformatted"/>
        <w:spacing w:line="360" w:lineRule="auto"/>
        <w:ind w:left="-57"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      Vykdant Vyriausybės nutarimą nuo 2010 m. liepos 1 d. Pagėgių vaikų globos namų steigėjo funkcijos perduotos Pagėgių savivaldybės tarybai.</w:t>
      </w:r>
    </w:p>
    <w:p w:rsidR="00633B07" w:rsidRPr="00196A37" w:rsidRDefault="00633B07" w:rsidP="00A93A78">
      <w:pPr>
        <w:pStyle w:val="HTMLPreformatted"/>
        <w:spacing w:line="360" w:lineRule="auto"/>
        <w:ind w:left="-57" w:right="-52" w:firstLine="684"/>
        <w:jc w:val="both"/>
        <w:rPr>
          <w:rFonts w:ascii="Times New Roman" w:hAnsi="Times New Roman" w:cs="Times New Roman"/>
          <w:b/>
          <w:sz w:val="24"/>
          <w:szCs w:val="24"/>
          <w:lang w:val="pt-BR"/>
        </w:rPr>
      </w:pPr>
      <w:r w:rsidRPr="00196A37">
        <w:rPr>
          <w:rFonts w:ascii="Times New Roman" w:hAnsi="Times New Roman" w:cs="Times New Roman"/>
          <w:color w:val="000000"/>
          <w:sz w:val="24"/>
          <w:szCs w:val="24"/>
          <w:lang w:val="lt-LT"/>
        </w:rPr>
        <w:tab/>
        <w:t xml:space="preserve">      Pagėgių vaikų globos namai</w:t>
      </w:r>
      <w:r w:rsidRPr="00196A37">
        <w:rPr>
          <w:rFonts w:ascii="Times New Roman" w:hAnsi="Times New Roman" w:cs="Times New Roman"/>
          <w:b/>
          <w:color w:val="000000"/>
          <w:sz w:val="24"/>
          <w:szCs w:val="24"/>
          <w:lang w:val="lt-LT"/>
        </w:rPr>
        <w:t xml:space="preserve"> </w:t>
      </w:r>
      <w:r w:rsidRPr="00196A37">
        <w:rPr>
          <w:rFonts w:ascii="Times New Roman" w:hAnsi="Times New Roman" w:cs="Times New Roman"/>
          <w:color w:val="000000"/>
          <w:sz w:val="24"/>
          <w:szCs w:val="24"/>
          <w:lang w:val="lt-LT"/>
        </w:rPr>
        <w:t>2015 me</w:t>
      </w:r>
      <w:r>
        <w:rPr>
          <w:rFonts w:ascii="Times New Roman" w:hAnsi="Times New Roman" w:cs="Times New Roman"/>
          <w:color w:val="000000"/>
          <w:sz w:val="24"/>
          <w:szCs w:val="24"/>
          <w:lang w:val="lt-LT"/>
        </w:rPr>
        <w:t xml:space="preserve">tais perkelti į naujas patalpas. </w:t>
      </w:r>
      <w:r w:rsidRPr="00196A37">
        <w:rPr>
          <w:rFonts w:ascii="Times New Roman" w:hAnsi="Times New Roman" w:cs="Times New Roman"/>
          <w:color w:val="000000"/>
          <w:sz w:val="24"/>
          <w:szCs w:val="24"/>
          <w:lang w:val="pt-BR"/>
        </w:rPr>
        <w:t>Įstaiga turi licenciją, kuri suteikia teisę teikti socialines paslaugas vaikams. Tačiau įstaigai neliko galimybės teikti socialini</w:t>
      </w:r>
      <w:r>
        <w:rPr>
          <w:rFonts w:ascii="Times New Roman" w:hAnsi="Times New Roman" w:cs="Times New Roman"/>
          <w:color w:val="000000"/>
          <w:sz w:val="24"/>
          <w:szCs w:val="24"/>
          <w:lang w:val="pt-BR"/>
        </w:rPr>
        <w:t>ų paslaugų kūdikiams nuo gimimo</w:t>
      </w:r>
      <w:r w:rsidRPr="00196A37">
        <w:rPr>
          <w:rFonts w:ascii="Times New Roman" w:hAnsi="Times New Roman" w:cs="Times New Roman"/>
          <w:color w:val="000000"/>
          <w:sz w:val="24"/>
          <w:szCs w:val="24"/>
          <w:lang w:val="pt-BR"/>
        </w:rPr>
        <w:t>.</w:t>
      </w:r>
    </w:p>
    <w:p w:rsidR="00633B07" w:rsidRPr="00196A37" w:rsidRDefault="00633B07" w:rsidP="00A93A78">
      <w:pPr>
        <w:pStyle w:val="HTMLPreformatted"/>
        <w:spacing w:line="360" w:lineRule="auto"/>
        <w:ind w:left="-57" w:right="-52" w:firstLine="68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xml:space="preserve">       Pagėgių vaikų globos namai yra Pagėgių savivaldybės stacionari socialinių paslaugų įstaiga, teikianti trumpalaikę/ilgalaikę socialinę globą (rūpybą), ugdymo ir socialines paslaugas be tėvų globos likusiems vaikams, kuriems nustatyta laikina arba nuolatinė globa (rūpyba) arba laikinai apgyvendintiems vaikams tol, kol bus išspręstas jų grąžinimo tėvams arba globos (rūpybos) nustatymo klausimas. </w:t>
      </w:r>
    </w:p>
    <w:p w:rsidR="00633B07" w:rsidRDefault="00633B07" w:rsidP="00A93A78">
      <w:pPr>
        <w:pStyle w:val="HTMLPreformatted"/>
        <w:spacing w:line="360" w:lineRule="auto"/>
        <w:ind w:left="-57" w:right="-52" w:firstLine="684"/>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       2018</w:t>
      </w:r>
      <w:r w:rsidRPr="00196A37">
        <w:rPr>
          <w:rFonts w:ascii="Times New Roman" w:hAnsi="Times New Roman" w:cs="Times New Roman"/>
          <w:sz w:val="24"/>
          <w:szCs w:val="24"/>
          <w:lang w:val="pt-BR"/>
        </w:rPr>
        <w:t xml:space="preserve"> m. sausio 1 d. Pagėgių vaikų </w:t>
      </w:r>
      <w:r>
        <w:rPr>
          <w:rFonts w:ascii="Times New Roman" w:hAnsi="Times New Roman" w:cs="Times New Roman"/>
          <w:sz w:val="24"/>
          <w:szCs w:val="24"/>
          <w:lang w:val="pt-BR"/>
        </w:rPr>
        <w:t>globos namuose gyveno 31 vaikas.</w:t>
      </w:r>
      <w:r w:rsidRPr="00196A37">
        <w:rPr>
          <w:rFonts w:ascii="Times New Roman" w:hAnsi="Times New Roman" w:cs="Times New Roman"/>
          <w:sz w:val="24"/>
          <w:szCs w:val="24"/>
          <w:lang w:val="pt-BR"/>
        </w:rPr>
        <w:t xml:space="preserve"> </w:t>
      </w:r>
      <w:r>
        <w:rPr>
          <w:rFonts w:ascii="Times New Roman" w:hAnsi="Times New Roman" w:cs="Times New Roman"/>
          <w:sz w:val="24"/>
          <w:szCs w:val="24"/>
          <w:lang w:val="pt-BR"/>
        </w:rPr>
        <w:t>Per 2017</w:t>
      </w:r>
      <w:r w:rsidRPr="00196A37">
        <w:rPr>
          <w:rFonts w:ascii="Times New Roman" w:hAnsi="Times New Roman" w:cs="Times New Roman"/>
          <w:sz w:val="24"/>
          <w:szCs w:val="24"/>
          <w:lang w:val="pt-BR"/>
        </w:rPr>
        <w:t xml:space="preserve"> m. </w:t>
      </w:r>
      <w:r>
        <w:rPr>
          <w:rFonts w:ascii="Times New Roman" w:hAnsi="Times New Roman" w:cs="Times New Roman"/>
          <w:sz w:val="24"/>
          <w:szCs w:val="24"/>
          <w:lang w:val="pt-BR"/>
        </w:rPr>
        <w:t>atvyko socialinės paslaugos 11</w:t>
      </w:r>
      <w:r w:rsidRPr="00196A37">
        <w:rPr>
          <w:rFonts w:ascii="Times New Roman" w:hAnsi="Times New Roman" w:cs="Times New Roman"/>
          <w:sz w:val="24"/>
          <w:szCs w:val="24"/>
          <w:lang w:val="pt-BR"/>
        </w:rPr>
        <w:t xml:space="preserve"> globotinių. Savivaldybėje išlieka poreikis trumpalaikei socialinei paslaugai vaikams likusiems be tėvų globos. </w:t>
      </w:r>
    </w:p>
    <w:p w:rsidR="00633B07" w:rsidRPr="00196A37" w:rsidRDefault="00633B07" w:rsidP="00CC2387">
      <w:pPr>
        <w:pStyle w:val="HTMLPreformatted"/>
        <w:spacing w:line="360" w:lineRule="auto"/>
        <w:ind w:left="-57" w:right="-52" w:firstLine="684"/>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       </w:t>
      </w:r>
      <w:r w:rsidRPr="00196A37">
        <w:rPr>
          <w:rFonts w:ascii="Times New Roman" w:hAnsi="Times New Roman" w:cs="Times New Roman"/>
          <w:sz w:val="24"/>
          <w:szCs w:val="24"/>
          <w:lang w:val="pt-BR"/>
        </w:rPr>
        <w:t>Pagėgių savivaldybės tarybos 2016 m. gruodžio 22 d. Nr. T1-237 sprendimu „Dėl Pagėgių vaikų globos namų teikiamos socialinės globos paslaugų kainos patvirtinimo“ patvirtinta vieno vaiko išlaikymo kaina 1060 eurų, k</w:t>
      </w:r>
      <w:r>
        <w:rPr>
          <w:rFonts w:ascii="Times New Roman" w:hAnsi="Times New Roman" w:cs="Times New Roman"/>
          <w:sz w:val="24"/>
          <w:szCs w:val="24"/>
          <w:lang w:val="pt-BR"/>
        </w:rPr>
        <w:t>uri įsigaliojo</w:t>
      </w:r>
      <w:r w:rsidRPr="00196A37">
        <w:rPr>
          <w:rFonts w:ascii="Times New Roman" w:hAnsi="Times New Roman" w:cs="Times New Roman"/>
          <w:sz w:val="24"/>
          <w:szCs w:val="24"/>
          <w:lang w:val="pt-BR"/>
        </w:rPr>
        <w:t xml:space="preserve"> nuo 2017 m. sausio 1 d.</w:t>
      </w:r>
    </w:p>
    <w:p w:rsidR="00633B07" w:rsidRPr="00196A37" w:rsidRDefault="00633B07" w:rsidP="007414D7">
      <w:pPr>
        <w:pStyle w:val="HTMLPreformatted"/>
        <w:tabs>
          <w:tab w:val="clear" w:pos="2748"/>
          <w:tab w:val="clear" w:pos="3664"/>
          <w:tab w:val="clear" w:pos="4580"/>
          <w:tab w:val="clear" w:pos="5496"/>
          <w:tab w:val="clear" w:pos="6412"/>
          <w:tab w:val="clear" w:pos="7328"/>
          <w:tab w:val="clear" w:pos="8244"/>
          <w:tab w:val="clear" w:pos="9160"/>
        </w:tabs>
        <w:spacing w:line="360" w:lineRule="auto"/>
        <w:ind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xml:space="preserve">       Pagėgių vaikų globos namų strateginis tikslas – sudaryti globotiniams geras gyvenimo sąlygas, prilygstančias gyvenimui šeimoje, atitinkančias vaikų globos nuostatams.</w:t>
      </w:r>
    </w:p>
    <w:p w:rsidR="00633B07" w:rsidRDefault="00633B07" w:rsidP="00A93A78">
      <w:pPr>
        <w:pStyle w:val="HTMLPreformatted"/>
        <w:spacing w:line="360" w:lineRule="auto"/>
        <w:ind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Pr="00196A37">
        <w:rPr>
          <w:rFonts w:ascii="Times New Roman" w:hAnsi="Times New Roman" w:cs="Times New Roman"/>
          <w:sz w:val="24"/>
          <w:szCs w:val="24"/>
          <w:lang w:val="pt-BR"/>
        </w:rPr>
        <w:t xml:space="preserve">Didelis nedarbas, socialinis skurdas, smurtas prieš vaikus, vaikų teisių pažeidimas, tai eilė priežasčių, dėl ko  globos   namuose įkurdinami socialinės patirties neturintys vaikai. </w:t>
      </w:r>
    </w:p>
    <w:p w:rsidR="00633B07" w:rsidRPr="00196A37" w:rsidRDefault="00633B07" w:rsidP="00CC2387">
      <w:pPr>
        <w:pStyle w:val="HTMLPreformatted"/>
        <w:spacing w:line="360" w:lineRule="auto"/>
        <w:ind w:left="-57" w:right="-52" w:firstLine="68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196A37">
        <w:rPr>
          <w:rFonts w:ascii="Times New Roman" w:hAnsi="Times New Roman" w:cs="Times New Roman"/>
          <w:sz w:val="24"/>
          <w:szCs w:val="24"/>
          <w:lang w:val="pt-BR"/>
        </w:rPr>
        <w:t>Pagėgių savivaldybės administracija taip pat ieško galimybių užtikrinti tinkamą perėjimą nuo institucinės globos prie šeimoje ir bendruomenėje teikiamų paslaugų prieinamumą neįgaliems ir be tėvų globos likusiems vaikams.</w:t>
      </w:r>
      <w:r>
        <w:rPr>
          <w:rFonts w:ascii="Times New Roman" w:hAnsi="Times New Roman" w:cs="Times New Roman"/>
          <w:sz w:val="24"/>
          <w:szCs w:val="24"/>
          <w:lang w:val="pt-BR"/>
        </w:rPr>
        <w:t xml:space="preserve"> </w:t>
      </w:r>
    </w:p>
    <w:p w:rsidR="00633B07" w:rsidRPr="00CD30F6" w:rsidRDefault="00633B07" w:rsidP="00A93A78">
      <w:pPr>
        <w:pStyle w:val="HTMLPreformatted"/>
        <w:spacing w:line="360" w:lineRule="auto"/>
        <w:ind w:left="-57"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Pr="00196A37">
        <w:rPr>
          <w:rFonts w:ascii="Times New Roman" w:hAnsi="Times New Roman" w:cs="Times New Roman"/>
          <w:sz w:val="24"/>
          <w:szCs w:val="24"/>
          <w:lang w:val="pt-BR"/>
        </w:rPr>
        <w:t xml:space="preserve">Savivaldybės administracijos skyriai, susiję su vaikų situacijos įvertinimu ir paslaugų teikimu, ieško </w:t>
      </w:r>
      <w:r>
        <w:rPr>
          <w:rFonts w:ascii="Times New Roman" w:hAnsi="Times New Roman" w:cs="Times New Roman"/>
          <w:sz w:val="24"/>
          <w:szCs w:val="24"/>
          <w:lang w:val="pt-BR"/>
        </w:rPr>
        <w:t xml:space="preserve">budinčių, </w:t>
      </w:r>
      <w:r w:rsidRPr="00196A37">
        <w:rPr>
          <w:rFonts w:ascii="Times New Roman" w:hAnsi="Times New Roman" w:cs="Times New Roman"/>
          <w:sz w:val="24"/>
          <w:szCs w:val="24"/>
          <w:lang w:val="pt-BR"/>
        </w:rPr>
        <w:t>socialinių globėjų galinčių savo šeimose apgyvendinti laikinai paimtus vaikus iš biologinių tėvų.</w:t>
      </w:r>
      <w:r>
        <w:rPr>
          <w:rFonts w:ascii="Times New Roman" w:hAnsi="Times New Roman" w:cs="Times New Roman"/>
          <w:sz w:val="24"/>
          <w:szCs w:val="24"/>
          <w:lang w:val="pt-BR"/>
        </w:rPr>
        <w:t xml:space="preserve"> </w:t>
      </w:r>
    </w:p>
    <w:p w:rsidR="00633B07" w:rsidRDefault="00633B07" w:rsidP="005213BC">
      <w:pPr>
        <w:pStyle w:val="HTMLPreformatted"/>
        <w:spacing w:line="360" w:lineRule="auto"/>
        <w:ind w:left="-57"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Pr="00196A37">
        <w:rPr>
          <w:rFonts w:ascii="Times New Roman" w:hAnsi="Times New Roman" w:cs="Times New Roman"/>
          <w:sz w:val="24"/>
          <w:szCs w:val="24"/>
          <w:lang w:val="pt-BR"/>
        </w:rPr>
        <w:t>Problema. Pagėg</w:t>
      </w:r>
      <w:r>
        <w:rPr>
          <w:rFonts w:ascii="Times New Roman" w:hAnsi="Times New Roman" w:cs="Times New Roman"/>
          <w:sz w:val="24"/>
          <w:szCs w:val="24"/>
          <w:lang w:val="pt-BR"/>
        </w:rPr>
        <w:t>ių vaikų globos namuose per 2017</w:t>
      </w:r>
      <w:r w:rsidRPr="00196A37">
        <w:rPr>
          <w:rFonts w:ascii="Times New Roman" w:hAnsi="Times New Roman" w:cs="Times New Roman"/>
          <w:sz w:val="24"/>
          <w:szCs w:val="24"/>
          <w:lang w:val="pt-BR"/>
        </w:rPr>
        <w:t xml:space="preserve"> m. buvo viršplaninis vaikų skaičius, patvirtintos tik 25 vietos. Susidaro papildomos problemos dėl vaikų priežiūros.</w:t>
      </w:r>
      <w:r>
        <w:rPr>
          <w:rFonts w:ascii="Times New Roman" w:hAnsi="Times New Roman" w:cs="Times New Roman"/>
          <w:sz w:val="24"/>
          <w:szCs w:val="24"/>
          <w:lang w:val="pt-BR"/>
        </w:rPr>
        <w:t xml:space="preserve"> Sumažinti šią problemą </w:t>
      </w:r>
      <w:r w:rsidRPr="00CD30F6">
        <w:rPr>
          <w:rFonts w:ascii="Times New Roman" w:hAnsi="Times New Roman" w:cs="Times New Roman"/>
          <w:sz w:val="24"/>
          <w:szCs w:val="24"/>
          <w:lang w:val="pt-BR"/>
        </w:rPr>
        <w:t>Pagėgių savivaldybės taryba 2018 m. sausio 25 d. Nr. T-10 sprendimu  „Dėl perėjimo nuo institucinės globos prie šeimoje ir</w:t>
      </w:r>
      <w:r>
        <w:rPr>
          <w:rFonts w:ascii="Times New Roman" w:hAnsi="Times New Roman" w:cs="Times New Roman"/>
          <w:sz w:val="24"/>
          <w:szCs w:val="24"/>
          <w:lang w:val="pt-BR"/>
        </w:rPr>
        <w:t xml:space="preserve"> bendruomenėje teikiamų paslaugų likusiems be tėvų globos vaikams Pagėgių savivaldybėje 2018 – 2020 metų priemonių plano patvirtinimo”, </w:t>
      </w:r>
      <w:r w:rsidRPr="00231799">
        <w:rPr>
          <w:rFonts w:ascii="Times New Roman" w:hAnsi="Times New Roman" w:cs="Times New Roman"/>
          <w:sz w:val="24"/>
          <w:szCs w:val="24"/>
          <w:lang w:val="pt-BR"/>
        </w:rPr>
        <w:t>patvirtino</w:t>
      </w:r>
      <w:r>
        <w:rPr>
          <w:rFonts w:ascii="Times New Roman" w:hAnsi="Times New Roman" w:cs="Times New Roman"/>
          <w:sz w:val="24"/>
          <w:szCs w:val="24"/>
          <w:lang w:val="pt-BR"/>
        </w:rPr>
        <w:t xml:space="preserve"> priemonių planą, kuriame numatomi veiksmai ir priemonės dėl problemos sprendimo.  </w:t>
      </w:r>
    </w:p>
    <w:p w:rsidR="00633B07" w:rsidRDefault="00633B07" w:rsidP="00612651">
      <w:pPr>
        <w:pStyle w:val="HTMLPreformatted"/>
        <w:spacing w:line="360" w:lineRule="auto"/>
        <w:ind w:left="-57" w:right="-52"/>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       Tikslas – suformuoti nuoseklią ir koordinuotą pagalbos ir paslaugų sistemą Pagėgių savivaldybėje, kuri socialinių problemų turinčiai šeimai, vaikui, likusiam be tėvų globos, sudarytų sąlygas gauti individualias, pagal nustatytus poreikius, paslaugas bei reikiamą pagalbą ir nepatiriant socialinės atskirties, leistų vaikui augti saugioje, jo raidai palankioje aplinkoje – globėjų šeimoje, ypatingais atvejais – bendruomeniniuose vaikų globos namuose, atitinkančiuose šeimos sąlygas.</w:t>
      </w:r>
    </w:p>
    <w:p w:rsidR="00633B07" w:rsidRDefault="00633B07" w:rsidP="00612651">
      <w:pPr>
        <w:pStyle w:val="HTMLPreformatted"/>
        <w:spacing w:line="360" w:lineRule="auto"/>
        <w:ind w:left="-57" w:right="-52"/>
        <w:jc w:val="both"/>
        <w:rPr>
          <w:rFonts w:ascii="Times New Roman" w:hAnsi="Times New Roman" w:cs="Times New Roman"/>
          <w:sz w:val="24"/>
          <w:szCs w:val="24"/>
          <w:lang w:val="pt-BR"/>
        </w:rPr>
      </w:pPr>
    </w:p>
    <w:p w:rsidR="00633B07" w:rsidRPr="00587B18" w:rsidRDefault="00633B07" w:rsidP="00587B18">
      <w:pPr>
        <w:pStyle w:val="HTMLPreformatted"/>
        <w:spacing w:line="360" w:lineRule="auto"/>
        <w:ind w:left="-57" w:right="-52"/>
        <w:jc w:val="center"/>
        <w:rPr>
          <w:rFonts w:ascii="Times New Roman" w:hAnsi="Times New Roman" w:cs="Times New Roman"/>
          <w:b/>
          <w:sz w:val="24"/>
          <w:szCs w:val="24"/>
          <w:lang w:val="pt-BR"/>
        </w:rPr>
      </w:pPr>
      <w:r w:rsidRPr="00587B18">
        <w:rPr>
          <w:rFonts w:ascii="Times New Roman" w:hAnsi="Times New Roman" w:cs="Times New Roman"/>
          <w:b/>
          <w:sz w:val="24"/>
          <w:szCs w:val="24"/>
          <w:lang w:val="pt-BR"/>
        </w:rPr>
        <w:t>Perėjimo nuo institucinės globos prie šeimoje ir bendruomenėje teikiamų paslaugų likusiems be tėvų globos vaikams Pagėgių savivaldybėje 2018 – 2020 metų priemonių planas</w:t>
      </w:r>
    </w:p>
    <w:p w:rsidR="00633B07" w:rsidRDefault="00633B07" w:rsidP="00612651">
      <w:pPr>
        <w:pStyle w:val="HTMLPreformatted"/>
        <w:spacing w:line="360" w:lineRule="auto"/>
        <w:ind w:left="-57" w:right="-52"/>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16 lentelė</w:t>
      </w: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91"/>
        <w:gridCol w:w="208"/>
        <w:gridCol w:w="174"/>
        <w:gridCol w:w="1599"/>
        <w:gridCol w:w="207"/>
        <w:gridCol w:w="175"/>
        <w:gridCol w:w="883"/>
        <w:gridCol w:w="382"/>
        <w:gridCol w:w="2861"/>
        <w:gridCol w:w="236"/>
        <w:gridCol w:w="328"/>
        <w:gridCol w:w="57"/>
      </w:tblGrid>
      <w:tr w:rsidR="00633B07" w:rsidRPr="008C06AA" w:rsidTr="006C14F5">
        <w:trPr>
          <w:gridAfter w:val="3"/>
          <w:wAfter w:w="621" w:type="dxa"/>
          <w:trHeight w:val="171"/>
        </w:trPr>
        <w:tc>
          <w:tcPr>
            <w:tcW w:w="9720" w:type="dxa"/>
            <w:gridSpan w:val="10"/>
          </w:tcPr>
          <w:p w:rsidR="00633B07" w:rsidRDefault="00633B07" w:rsidP="00F04777">
            <w:pPr>
              <w:ind w:firstLine="851"/>
              <w:jc w:val="both"/>
              <w:rPr>
                <w:b/>
              </w:rPr>
            </w:pPr>
            <w:r w:rsidRPr="00CE452F">
              <w:rPr>
                <w:b/>
              </w:rPr>
              <w:t>1</w:t>
            </w:r>
            <w:r>
              <w:rPr>
                <w:b/>
              </w:rPr>
              <w:t xml:space="preserve"> uždavinys – </w:t>
            </w:r>
            <w:r>
              <w:t>plėsti socialines paslaugas ir gerinti jų kokybę</w:t>
            </w:r>
          </w:p>
        </w:tc>
      </w:tr>
      <w:tr w:rsidR="00633B07" w:rsidRPr="008C06AA" w:rsidTr="00BB5180">
        <w:trPr>
          <w:gridAfter w:val="3"/>
          <w:wAfter w:w="621" w:type="dxa"/>
          <w:trHeight w:val="966"/>
        </w:trPr>
        <w:tc>
          <w:tcPr>
            <w:tcW w:w="540" w:type="dxa"/>
            <w:vAlign w:val="center"/>
          </w:tcPr>
          <w:p w:rsidR="00633B07" w:rsidRPr="00440DD4" w:rsidRDefault="00633B07" w:rsidP="00F04777">
            <w:pPr>
              <w:pStyle w:val="Betarp1"/>
              <w:ind w:left="-113"/>
              <w:jc w:val="center"/>
              <w:rPr>
                <w:rFonts w:ascii="Times New Roman" w:hAnsi="Times New Roman"/>
                <w:lang w:val="lt-LT"/>
              </w:rPr>
            </w:pPr>
            <w:r>
              <w:rPr>
                <w:rFonts w:ascii="Times New Roman" w:hAnsi="Times New Roman"/>
                <w:lang w:val="lt-LT"/>
              </w:rPr>
              <w:t>Eil. Nr.</w:t>
            </w:r>
          </w:p>
        </w:tc>
        <w:tc>
          <w:tcPr>
            <w:tcW w:w="2691" w:type="dxa"/>
            <w:vAlign w:val="center"/>
          </w:tcPr>
          <w:p w:rsidR="00633B07" w:rsidRPr="00440DD4" w:rsidRDefault="00633B07" w:rsidP="00F04777">
            <w:pPr>
              <w:pStyle w:val="Betarp1"/>
              <w:ind w:left="-113"/>
              <w:jc w:val="center"/>
              <w:rPr>
                <w:rFonts w:ascii="Times New Roman" w:hAnsi="Times New Roman"/>
                <w:lang w:val="lt-LT"/>
              </w:rPr>
            </w:pPr>
            <w:r w:rsidRPr="00440DD4">
              <w:rPr>
                <w:rFonts w:ascii="Times New Roman" w:hAnsi="Times New Roman"/>
                <w:lang w:val="lt-LT"/>
              </w:rPr>
              <w:t>Priemonė</w:t>
            </w:r>
          </w:p>
        </w:tc>
        <w:tc>
          <w:tcPr>
            <w:tcW w:w="1981" w:type="dxa"/>
            <w:gridSpan w:val="3"/>
            <w:vAlign w:val="center"/>
          </w:tcPr>
          <w:p w:rsidR="00633B07" w:rsidRDefault="00633B07" w:rsidP="00F04777">
            <w:pPr>
              <w:pStyle w:val="Betarp1"/>
              <w:jc w:val="center"/>
              <w:rPr>
                <w:rFonts w:ascii="Times New Roman" w:hAnsi="Times New Roman"/>
                <w:lang w:val="lt-LT"/>
              </w:rPr>
            </w:pPr>
            <w:r>
              <w:rPr>
                <w:rFonts w:ascii="Times New Roman" w:hAnsi="Times New Roman"/>
                <w:lang w:val="lt-LT"/>
              </w:rPr>
              <w:t>Įgyvendinimo laikotarpis</w:t>
            </w:r>
          </w:p>
        </w:tc>
        <w:tc>
          <w:tcPr>
            <w:tcW w:w="1265" w:type="dxa"/>
            <w:gridSpan w:val="3"/>
            <w:vAlign w:val="center"/>
          </w:tcPr>
          <w:p w:rsidR="00633B07" w:rsidRPr="009F116A" w:rsidRDefault="00633B07" w:rsidP="00F04777">
            <w:pPr>
              <w:pStyle w:val="Betarp1"/>
              <w:jc w:val="center"/>
              <w:rPr>
                <w:rFonts w:ascii="Times New Roman" w:hAnsi="Times New Roman"/>
                <w:sz w:val="20"/>
                <w:szCs w:val="20"/>
                <w:lang w:val="lt-LT"/>
              </w:rPr>
            </w:pPr>
            <w:r>
              <w:rPr>
                <w:rFonts w:ascii="Times New Roman" w:hAnsi="Times New Roman"/>
                <w:sz w:val="20"/>
                <w:szCs w:val="20"/>
                <w:lang w:val="lt-LT"/>
              </w:rPr>
              <w:t>Preliminarus l</w:t>
            </w:r>
            <w:r w:rsidRPr="009F116A">
              <w:rPr>
                <w:rFonts w:ascii="Times New Roman" w:hAnsi="Times New Roman"/>
                <w:sz w:val="20"/>
                <w:szCs w:val="20"/>
                <w:lang w:val="lt-LT"/>
              </w:rPr>
              <w:t>ėšų poreikis tūkst. Eur</w:t>
            </w:r>
          </w:p>
        </w:tc>
        <w:tc>
          <w:tcPr>
            <w:tcW w:w="3243" w:type="dxa"/>
            <w:gridSpan w:val="2"/>
            <w:vAlign w:val="center"/>
          </w:tcPr>
          <w:p w:rsidR="00633B07" w:rsidRDefault="00633B07" w:rsidP="00F04777">
            <w:pPr>
              <w:pStyle w:val="Betarp1"/>
              <w:jc w:val="center"/>
              <w:rPr>
                <w:rFonts w:ascii="Times New Roman" w:hAnsi="Times New Roman"/>
                <w:lang w:val="lt-LT"/>
              </w:rPr>
            </w:pPr>
            <w:r>
              <w:rPr>
                <w:rFonts w:ascii="Times New Roman" w:hAnsi="Times New Roman"/>
                <w:lang w:val="lt-LT"/>
              </w:rPr>
              <w:t>Atsakingas vykdytojas</w:t>
            </w:r>
          </w:p>
        </w:tc>
      </w:tr>
      <w:tr w:rsidR="00633B07" w:rsidRPr="008C06AA" w:rsidTr="00BB5180">
        <w:trPr>
          <w:gridAfter w:val="3"/>
          <w:wAfter w:w="621" w:type="dxa"/>
          <w:trHeight w:val="887"/>
        </w:trPr>
        <w:tc>
          <w:tcPr>
            <w:tcW w:w="540" w:type="dxa"/>
          </w:tcPr>
          <w:p w:rsidR="00633B07" w:rsidRPr="00FB12C0" w:rsidRDefault="00633B07" w:rsidP="00F04777">
            <w:pPr>
              <w:pStyle w:val="Betarp1"/>
              <w:rPr>
                <w:rFonts w:ascii="Times New Roman" w:hAnsi="Times New Roman"/>
                <w:lang w:val="lt-LT"/>
              </w:rPr>
            </w:pPr>
            <w:r w:rsidRPr="00FB12C0">
              <w:rPr>
                <w:rFonts w:ascii="Times New Roman" w:hAnsi="Times New Roman"/>
                <w:lang w:val="lt-LT"/>
              </w:rPr>
              <w:t>1.</w:t>
            </w:r>
          </w:p>
        </w:tc>
        <w:tc>
          <w:tcPr>
            <w:tcW w:w="2691" w:type="dxa"/>
          </w:tcPr>
          <w:p w:rsidR="00633B07" w:rsidRDefault="00633B07" w:rsidP="00F04777">
            <w:pPr>
              <w:pStyle w:val="Betarp1"/>
              <w:rPr>
                <w:rFonts w:ascii="Times New Roman" w:hAnsi="Times New Roman"/>
                <w:lang w:val="lt-LT"/>
              </w:rPr>
            </w:pPr>
            <w:r>
              <w:rPr>
                <w:rFonts w:ascii="Times New Roman" w:hAnsi="Times New Roman"/>
                <w:lang w:val="lt-LT"/>
              </w:rPr>
              <w:t>1.1. Vaikų dienos centro paslaugų plėtra</w:t>
            </w:r>
          </w:p>
        </w:tc>
        <w:tc>
          <w:tcPr>
            <w:tcW w:w="1981"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 xml:space="preserve">2018–2020 m. </w:t>
            </w:r>
          </w:p>
        </w:tc>
        <w:tc>
          <w:tcPr>
            <w:tcW w:w="1265" w:type="dxa"/>
            <w:gridSpan w:val="3"/>
          </w:tcPr>
          <w:p w:rsidR="00633B07" w:rsidRPr="00E6480F" w:rsidRDefault="00633B07" w:rsidP="00F04777">
            <w:pPr>
              <w:pStyle w:val="Betarp1"/>
              <w:jc w:val="center"/>
              <w:rPr>
                <w:rFonts w:ascii="Times New Roman" w:hAnsi="Times New Roman"/>
                <w:lang w:val="lt-LT"/>
              </w:rPr>
            </w:pPr>
            <w:r>
              <w:rPr>
                <w:rFonts w:ascii="Times New Roman" w:hAnsi="Times New Roman"/>
                <w:lang w:val="lt-LT"/>
              </w:rPr>
              <w:t>30</w:t>
            </w:r>
            <w:r w:rsidRPr="00E6480F">
              <w:rPr>
                <w:rFonts w:ascii="Times New Roman" w:hAnsi="Times New Roman"/>
                <w:lang w:val="lt-LT"/>
              </w:rPr>
              <w:t>,0</w:t>
            </w:r>
            <w:r>
              <w:rPr>
                <w:rFonts w:ascii="Times New Roman" w:hAnsi="Times New Roman"/>
                <w:lang w:val="lt-LT"/>
              </w:rPr>
              <w:t>0</w:t>
            </w:r>
          </w:p>
        </w:tc>
        <w:tc>
          <w:tcPr>
            <w:tcW w:w="3243" w:type="dxa"/>
            <w:gridSpan w:val="2"/>
          </w:tcPr>
          <w:p w:rsidR="00633B07" w:rsidRDefault="00633B07" w:rsidP="00F04777">
            <w:pPr>
              <w:pStyle w:val="Betarp1"/>
              <w:rPr>
                <w:rFonts w:ascii="Times New Roman" w:hAnsi="Times New Roman"/>
                <w:lang w:val="lt-LT"/>
              </w:rPr>
            </w:pPr>
            <w:r>
              <w:rPr>
                <w:rFonts w:ascii="Times New Roman" w:hAnsi="Times New Roman"/>
                <w:lang w:val="lt-LT"/>
              </w:rPr>
              <w:t>Savivaldybės administracija,</w:t>
            </w:r>
          </w:p>
          <w:p w:rsidR="00633B07" w:rsidRDefault="00633B07" w:rsidP="00F04777">
            <w:pPr>
              <w:pStyle w:val="Betarp1"/>
              <w:rPr>
                <w:rFonts w:ascii="Times New Roman" w:hAnsi="Times New Roman"/>
                <w:lang w:val="lt-LT"/>
              </w:rPr>
            </w:pPr>
            <w:r>
              <w:rPr>
                <w:rFonts w:ascii="Times New Roman" w:hAnsi="Times New Roman"/>
                <w:lang w:val="lt-LT"/>
              </w:rPr>
              <w:t xml:space="preserve">Socialinių paslaugų centras, </w:t>
            </w:r>
          </w:p>
          <w:p w:rsidR="00633B07" w:rsidRPr="00BB5180" w:rsidRDefault="00633B07" w:rsidP="00BB5180">
            <w:pPr>
              <w:pStyle w:val="Betarp1"/>
              <w:rPr>
                <w:rFonts w:ascii="Times New Roman" w:hAnsi="Times New Roman"/>
                <w:lang w:val="lt-LT"/>
              </w:rPr>
            </w:pPr>
            <w:r w:rsidRPr="00BB5180">
              <w:rPr>
                <w:rFonts w:ascii="Times New Roman" w:hAnsi="Times New Roman"/>
                <w:lang w:val="lt-LT"/>
              </w:rPr>
              <w:t>Nevyriausybinės organizacijos</w:t>
            </w:r>
          </w:p>
        </w:tc>
      </w:tr>
      <w:tr w:rsidR="00633B07" w:rsidRPr="008C06AA" w:rsidTr="00BB5180">
        <w:trPr>
          <w:gridAfter w:val="3"/>
          <w:wAfter w:w="621" w:type="dxa"/>
          <w:trHeight w:val="639"/>
        </w:trPr>
        <w:tc>
          <w:tcPr>
            <w:tcW w:w="540" w:type="dxa"/>
          </w:tcPr>
          <w:p w:rsidR="00633B07" w:rsidRDefault="00633B07" w:rsidP="00F04777">
            <w:pPr>
              <w:pStyle w:val="Betarp1"/>
              <w:rPr>
                <w:rFonts w:ascii="Times New Roman" w:hAnsi="Times New Roman"/>
                <w:b/>
                <w:lang w:val="lt-LT"/>
              </w:rPr>
            </w:pPr>
          </w:p>
        </w:tc>
        <w:tc>
          <w:tcPr>
            <w:tcW w:w="2691" w:type="dxa"/>
          </w:tcPr>
          <w:p w:rsidR="00633B07" w:rsidRPr="006D5125" w:rsidRDefault="00633B07" w:rsidP="00F04777">
            <w:pPr>
              <w:pStyle w:val="Betarp1"/>
              <w:rPr>
                <w:rFonts w:ascii="Times New Roman" w:hAnsi="Times New Roman"/>
                <w:b/>
                <w:lang w:val="lt-LT"/>
              </w:rPr>
            </w:pPr>
            <w:r>
              <w:rPr>
                <w:rFonts w:ascii="Times New Roman" w:hAnsi="Times New Roman"/>
                <w:lang w:val="lt-LT"/>
              </w:rPr>
              <w:t>1.2. Teikti kompleksines paslaugas šeimai</w:t>
            </w:r>
          </w:p>
        </w:tc>
        <w:tc>
          <w:tcPr>
            <w:tcW w:w="1981"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 xml:space="preserve">2018–2020 m. </w:t>
            </w:r>
          </w:p>
        </w:tc>
        <w:tc>
          <w:tcPr>
            <w:tcW w:w="1265"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119 953, 00</w:t>
            </w:r>
          </w:p>
        </w:tc>
        <w:tc>
          <w:tcPr>
            <w:tcW w:w="3243" w:type="dxa"/>
            <w:gridSpan w:val="2"/>
          </w:tcPr>
          <w:p w:rsidR="00633B07" w:rsidRDefault="00633B07" w:rsidP="00F04777">
            <w:pPr>
              <w:pStyle w:val="Betarp1"/>
              <w:rPr>
                <w:rFonts w:ascii="Times New Roman" w:hAnsi="Times New Roman"/>
                <w:lang w:val="lt-LT"/>
              </w:rPr>
            </w:pPr>
            <w:r>
              <w:rPr>
                <w:rFonts w:ascii="Times New Roman" w:hAnsi="Times New Roman"/>
                <w:lang w:val="lt-LT"/>
              </w:rPr>
              <w:t xml:space="preserve">Socialinių paslaugų centras </w:t>
            </w:r>
          </w:p>
          <w:p w:rsidR="00633B07" w:rsidRPr="00BB5180" w:rsidRDefault="00633B07" w:rsidP="00BB5180"/>
        </w:tc>
      </w:tr>
      <w:tr w:rsidR="00633B07" w:rsidRPr="008C06AA" w:rsidTr="006C14F5">
        <w:trPr>
          <w:gridAfter w:val="3"/>
          <w:wAfter w:w="621" w:type="dxa"/>
        </w:trPr>
        <w:tc>
          <w:tcPr>
            <w:tcW w:w="540" w:type="dxa"/>
          </w:tcPr>
          <w:p w:rsidR="00633B07" w:rsidRDefault="00633B07" w:rsidP="00F04777">
            <w:pPr>
              <w:pStyle w:val="Betarp1"/>
              <w:rPr>
                <w:rFonts w:ascii="Times New Roman" w:hAnsi="Times New Roman"/>
                <w:lang w:val="lt-LT"/>
              </w:rPr>
            </w:pPr>
          </w:p>
        </w:tc>
        <w:tc>
          <w:tcPr>
            <w:tcW w:w="2691" w:type="dxa"/>
          </w:tcPr>
          <w:p w:rsidR="00633B07" w:rsidRPr="006D5125" w:rsidRDefault="00633B07" w:rsidP="00BB5180">
            <w:pPr>
              <w:pStyle w:val="Betarp1"/>
              <w:jc w:val="both"/>
              <w:rPr>
                <w:rFonts w:ascii="Times New Roman" w:hAnsi="Times New Roman"/>
                <w:b/>
                <w:lang w:val="lt-LT"/>
              </w:rPr>
            </w:pPr>
            <w:r>
              <w:rPr>
                <w:rFonts w:ascii="Times New Roman" w:hAnsi="Times New Roman"/>
                <w:lang w:val="lt-LT"/>
              </w:rPr>
              <w:t>1.3. Intensyvi krizių įveikimo pagalba organizuojant paslaugų teikimą komandiniu principu šeimai ir vaikui, esantiems krizinėje situacijoje</w:t>
            </w:r>
          </w:p>
        </w:tc>
        <w:tc>
          <w:tcPr>
            <w:tcW w:w="1981"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 xml:space="preserve">2018–2020 m. </w:t>
            </w:r>
          </w:p>
        </w:tc>
        <w:tc>
          <w:tcPr>
            <w:tcW w:w="1265"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w:t>
            </w:r>
          </w:p>
        </w:tc>
        <w:tc>
          <w:tcPr>
            <w:tcW w:w="3243" w:type="dxa"/>
            <w:gridSpan w:val="2"/>
          </w:tcPr>
          <w:p w:rsidR="00633B07" w:rsidRDefault="00633B07" w:rsidP="00F04777">
            <w:pPr>
              <w:pStyle w:val="Betarp1"/>
              <w:rPr>
                <w:rFonts w:ascii="Times New Roman" w:hAnsi="Times New Roman"/>
                <w:lang w:val="lt-LT"/>
              </w:rPr>
            </w:pPr>
            <w:r>
              <w:rPr>
                <w:rFonts w:ascii="Times New Roman" w:hAnsi="Times New Roman"/>
                <w:lang w:val="lt-LT"/>
              </w:rPr>
              <w:t xml:space="preserve">Savivaldybės administracija, seniūnijos (veikiančios socialinės paramos šeimoms komisijos), Socialinių paslaugų </w:t>
            </w:r>
          </w:p>
          <w:p w:rsidR="00633B07" w:rsidRDefault="00633B07" w:rsidP="00F04777">
            <w:pPr>
              <w:pStyle w:val="Betarp1"/>
              <w:rPr>
                <w:rFonts w:ascii="Times New Roman" w:hAnsi="Times New Roman"/>
                <w:lang w:val="lt-LT"/>
              </w:rPr>
            </w:pPr>
            <w:r>
              <w:rPr>
                <w:rFonts w:ascii="Times New Roman" w:hAnsi="Times New Roman"/>
                <w:lang w:val="lt-LT"/>
              </w:rPr>
              <w:t>centras</w:t>
            </w:r>
          </w:p>
        </w:tc>
      </w:tr>
      <w:tr w:rsidR="00633B07" w:rsidRPr="008C06AA" w:rsidTr="006C14F5">
        <w:trPr>
          <w:gridAfter w:val="3"/>
          <w:wAfter w:w="621" w:type="dxa"/>
          <w:trHeight w:val="1170"/>
        </w:trPr>
        <w:tc>
          <w:tcPr>
            <w:tcW w:w="540" w:type="dxa"/>
            <w:vMerge w:val="restart"/>
            <w:tcBorders>
              <w:top w:val="nil"/>
            </w:tcBorders>
          </w:tcPr>
          <w:p w:rsidR="00633B07" w:rsidRDefault="00633B07" w:rsidP="00F04777">
            <w:pPr>
              <w:pStyle w:val="Betarp1"/>
              <w:ind w:left="-113"/>
              <w:rPr>
                <w:rFonts w:ascii="Times New Roman" w:hAnsi="Times New Roman"/>
                <w:lang w:val="lt-LT"/>
              </w:rPr>
            </w:pPr>
          </w:p>
        </w:tc>
        <w:tc>
          <w:tcPr>
            <w:tcW w:w="2691" w:type="dxa"/>
          </w:tcPr>
          <w:p w:rsidR="00633B07" w:rsidRDefault="00633B07" w:rsidP="00BB5180">
            <w:pPr>
              <w:pStyle w:val="Betarp1"/>
              <w:jc w:val="both"/>
              <w:rPr>
                <w:rFonts w:ascii="Times New Roman" w:hAnsi="Times New Roman"/>
                <w:lang w:val="lt-LT"/>
              </w:rPr>
            </w:pPr>
            <w:r>
              <w:rPr>
                <w:rFonts w:ascii="Times New Roman" w:hAnsi="Times New Roman"/>
                <w:lang w:val="lt-LT"/>
              </w:rPr>
              <w:t>1.4. Socialinių paslaugų kokybės gerinimas socialinės rizikos šeimoms, keliant socialinių darbuotojų kvalifikaciją</w:t>
            </w:r>
          </w:p>
        </w:tc>
        <w:tc>
          <w:tcPr>
            <w:tcW w:w="1981"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 xml:space="preserve">2018–2020 m. </w:t>
            </w:r>
          </w:p>
          <w:p w:rsidR="00633B07" w:rsidRPr="00B43BA0" w:rsidRDefault="00633B07" w:rsidP="00F04777">
            <w:pPr>
              <w:pStyle w:val="Betarp1"/>
              <w:jc w:val="center"/>
              <w:rPr>
                <w:rFonts w:ascii="Times New Roman" w:hAnsi="Times New Roman"/>
                <w:b/>
                <w:lang w:val="lt-LT"/>
              </w:rPr>
            </w:pPr>
          </w:p>
        </w:tc>
        <w:tc>
          <w:tcPr>
            <w:tcW w:w="1265" w:type="dxa"/>
            <w:gridSpan w:val="3"/>
          </w:tcPr>
          <w:p w:rsidR="00633B07" w:rsidRPr="00CA11CC" w:rsidRDefault="00633B07" w:rsidP="00F04777">
            <w:pPr>
              <w:pStyle w:val="Betarp1"/>
              <w:jc w:val="center"/>
              <w:rPr>
                <w:rFonts w:ascii="Times New Roman" w:hAnsi="Times New Roman"/>
                <w:lang w:val="lt-LT"/>
              </w:rPr>
            </w:pPr>
            <w:r>
              <w:rPr>
                <w:rFonts w:ascii="Times New Roman" w:hAnsi="Times New Roman"/>
                <w:lang w:val="lt-LT"/>
              </w:rPr>
              <w:t>4,00</w:t>
            </w:r>
          </w:p>
        </w:tc>
        <w:tc>
          <w:tcPr>
            <w:tcW w:w="3243" w:type="dxa"/>
            <w:gridSpan w:val="2"/>
          </w:tcPr>
          <w:p w:rsidR="00633B07" w:rsidRDefault="00633B07" w:rsidP="00F04777">
            <w:pPr>
              <w:pStyle w:val="Betarp1"/>
              <w:rPr>
                <w:rFonts w:ascii="Times New Roman" w:hAnsi="Times New Roman"/>
                <w:lang w:val="lt-LT"/>
              </w:rPr>
            </w:pPr>
            <w:r>
              <w:rPr>
                <w:rFonts w:ascii="Times New Roman" w:hAnsi="Times New Roman"/>
                <w:lang w:val="lt-LT"/>
              </w:rPr>
              <w:t>Savivaldybės administracija,</w:t>
            </w:r>
          </w:p>
          <w:p w:rsidR="00633B07" w:rsidRDefault="00633B07" w:rsidP="00F04777">
            <w:pPr>
              <w:pStyle w:val="Betarp1"/>
              <w:rPr>
                <w:rFonts w:ascii="Times New Roman" w:hAnsi="Times New Roman"/>
                <w:lang w:val="lt-LT"/>
              </w:rPr>
            </w:pPr>
            <w:r>
              <w:rPr>
                <w:rFonts w:ascii="Times New Roman" w:hAnsi="Times New Roman"/>
                <w:lang w:val="lt-LT"/>
              </w:rPr>
              <w:t>Socialinių paslaugų centras,</w:t>
            </w:r>
          </w:p>
          <w:p w:rsidR="00633B07" w:rsidRDefault="00633B07" w:rsidP="00F04777">
            <w:pPr>
              <w:pStyle w:val="Betarp1"/>
              <w:rPr>
                <w:rFonts w:ascii="Times New Roman" w:hAnsi="Times New Roman"/>
                <w:lang w:val="lt-LT"/>
              </w:rPr>
            </w:pPr>
            <w:r>
              <w:rPr>
                <w:rFonts w:ascii="Times New Roman" w:hAnsi="Times New Roman"/>
                <w:lang w:val="lt-LT"/>
              </w:rPr>
              <w:t>seniūnijos</w:t>
            </w:r>
          </w:p>
          <w:p w:rsidR="00633B07" w:rsidRDefault="00633B07" w:rsidP="00F04777">
            <w:pPr>
              <w:pStyle w:val="Betarp1"/>
              <w:rPr>
                <w:rFonts w:ascii="Times New Roman" w:hAnsi="Times New Roman"/>
                <w:lang w:val="lt-LT"/>
              </w:rPr>
            </w:pPr>
          </w:p>
          <w:p w:rsidR="00633B07" w:rsidRDefault="00633B07" w:rsidP="00F04777">
            <w:pPr>
              <w:pStyle w:val="Betarp1"/>
              <w:rPr>
                <w:rFonts w:ascii="Times New Roman" w:hAnsi="Times New Roman"/>
                <w:lang w:val="lt-LT"/>
              </w:rPr>
            </w:pPr>
          </w:p>
        </w:tc>
      </w:tr>
      <w:tr w:rsidR="00633B07" w:rsidRPr="008C06AA" w:rsidTr="00BB5180">
        <w:trPr>
          <w:gridAfter w:val="3"/>
          <w:wAfter w:w="621" w:type="dxa"/>
          <w:trHeight w:val="507"/>
        </w:trPr>
        <w:tc>
          <w:tcPr>
            <w:tcW w:w="540" w:type="dxa"/>
            <w:vMerge/>
          </w:tcPr>
          <w:p w:rsidR="00633B07" w:rsidRDefault="00633B07" w:rsidP="00F04777">
            <w:pPr>
              <w:pStyle w:val="Betarp1"/>
              <w:ind w:left="-113"/>
              <w:rPr>
                <w:rFonts w:ascii="Times New Roman" w:hAnsi="Times New Roman"/>
                <w:lang w:val="lt-LT"/>
              </w:rPr>
            </w:pPr>
          </w:p>
        </w:tc>
        <w:tc>
          <w:tcPr>
            <w:tcW w:w="2691" w:type="dxa"/>
          </w:tcPr>
          <w:p w:rsidR="00633B07" w:rsidRDefault="00633B07" w:rsidP="00F04777">
            <w:pPr>
              <w:pStyle w:val="Betarp1"/>
              <w:rPr>
                <w:rFonts w:ascii="Times New Roman" w:hAnsi="Times New Roman"/>
                <w:lang w:val="lt-LT"/>
              </w:rPr>
            </w:pPr>
            <w:r>
              <w:rPr>
                <w:rFonts w:ascii="Times New Roman" w:hAnsi="Times New Roman"/>
                <w:lang w:val="lt-LT"/>
              </w:rPr>
              <w:t>1.5.Teikti apsaugoto būsto paslaugas</w:t>
            </w:r>
          </w:p>
        </w:tc>
        <w:tc>
          <w:tcPr>
            <w:tcW w:w="1981"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2018−2020 m.</w:t>
            </w:r>
          </w:p>
        </w:tc>
        <w:tc>
          <w:tcPr>
            <w:tcW w:w="1265"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w:t>
            </w:r>
          </w:p>
        </w:tc>
        <w:tc>
          <w:tcPr>
            <w:tcW w:w="3243" w:type="dxa"/>
            <w:gridSpan w:val="2"/>
          </w:tcPr>
          <w:p w:rsidR="00633B07" w:rsidRDefault="00633B07" w:rsidP="00F04777">
            <w:pPr>
              <w:pStyle w:val="Betarp1"/>
              <w:rPr>
                <w:rFonts w:ascii="Times New Roman" w:hAnsi="Times New Roman"/>
                <w:lang w:val="lt-LT"/>
              </w:rPr>
            </w:pPr>
            <w:r>
              <w:rPr>
                <w:rFonts w:ascii="Times New Roman" w:hAnsi="Times New Roman"/>
                <w:lang w:val="lt-LT"/>
              </w:rPr>
              <w:t>Savivaldybės administracija,</w:t>
            </w:r>
          </w:p>
          <w:p w:rsidR="00633B07" w:rsidRDefault="00633B07" w:rsidP="00F04777">
            <w:pPr>
              <w:pStyle w:val="Betarp1"/>
              <w:rPr>
                <w:rFonts w:ascii="Times New Roman" w:hAnsi="Times New Roman"/>
                <w:lang w:val="lt-LT"/>
              </w:rPr>
            </w:pPr>
            <w:r>
              <w:rPr>
                <w:rFonts w:ascii="Times New Roman" w:hAnsi="Times New Roman"/>
                <w:lang w:val="lt-LT"/>
              </w:rPr>
              <w:t>Socialinių paslaugų centras</w:t>
            </w:r>
          </w:p>
        </w:tc>
      </w:tr>
      <w:tr w:rsidR="00633B07" w:rsidRPr="008C06AA" w:rsidTr="00BB5180">
        <w:trPr>
          <w:gridAfter w:val="3"/>
          <w:wAfter w:w="621" w:type="dxa"/>
          <w:trHeight w:val="841"/>
        </w:trPr>
        <w:tc>
          <w:tcPr>
            <w:tcW w:w="540" w:type="dxa"/>
          </w:tcPr>
          <w:p w:rsidR="00633B07" w:rsidRDefault="00633B07" w:rsidP="00F04777">
            <w:pPr>
              <w:pStyle w:val="Betarp1"/>
              <w:ind w:left="-113"/>
              <w:rPr>
                <w:rFonts w:ascii="Times New Roman" w:hAnsi="Times New Roman"/>
                <w:lang w:val="lt-LT"/>
              </w:rPr>
            </w:pPr>
          </w:p>
        </w:tc>
        <w:tc>
          <w:tcPr>
            <w:tcW w:w="2691" w:type="dxa"/>
          </w:tcPr>
          <w:p w:rsidR="00633B07" w:rsidRPr="009B2070" w:rsidRDefault="00633B07" w:rsidP="00F04777">
            <w:pPr>
              <w:pStyle w:val="Betarp1"/>
              <w:rPr>
                <w:rFonts w:ascii="Times New Roman" w:hAnsi="Times New Roman"/>
                <w:lang w:val="lt-LT"/>
              </w:rPr>
            </w:pPr>
            <w:r>
              <w:rPr>
                <w:rFonts w:ascii="Times New Roman" w:hAnsi="Times New Roman"/>
                <w:lang w:val="lt-LT"/>
              </w:rPr>
              <w:t>1.6</w:t>
            </w:r>
            <w:r w:rsidRPr="009B2070">
              <w:rPr>
                <w:rFonts w:ascii="Times New Roman" w:hAnsi="Times New Roman"/>
                <w:lang w:val="lt-LT"/>
              </w:rPr>
              <w:t>. Savanorių įtraukimas teikiant paslaugas vaikams Dienos centre</w:t>
            </w:r>
          </w:p>
        </w:tc>
        <w:tc>
          <w:tcPr>
            <w:tcW w:w="1981" w:type="dxa"/>
            <w:gridSpan w:val="3"/>
          </w:tcPr>
          <w:p w:rsidR="00633B07" w:rsidRPr="009B2070" w:rsidRDefault="00633B07" w:rsidP="00F04777">
            <w:pPr>
              <w:pStyle w:val="Betarp1"/>
              <w:jc w:val="center"/>
              <w:rPr>
                <w:rFonts w:ascii="Times New Roman" w:hAnsi="Times New Roman"/>
                <w:lang w:val="lt-LT"/>
              </w:rPr>
            </w:pPr>
            <w:r w:rsidRPr="009B2070">
              <w:rPr>
                <w:rFonts w:ascii="Times New Roman" w:hAnsi="Times New Roman"/>
                <w:lang w:val="lt-LT"/>
              </w:rPr>
              <w:t>201</w:t>
            </w:r>
            <w:r>
              <w:rPr>
                <w:rFonts w:ascii="Times New Roman" w:hAnsi="Times New Roman"/>
                <w:lang w:val="lt-LT"/>
              </w:rPr>
              <w:t>8</w:t>
            </w:r>
            <w:r w:rsidRPr="009B2070">
              <w:rPr>
                <w:rFonts w:ascii="Times New Roman" w:hAnsi="Times New Roman"/>
                <w:lang w:val="lt-LT"/>
              </w:rPr>
              <w:t>–2</w:t>
            </w:r>
            <w:r>
              <w:rPr>
                <w:rFonts w:ascii="Times New Roman" w:hAnsi="Times New Roman"/>
                <w:lang w:val="lt-LT"/>
              </w:rPr>
              <w:t xml:space="preserve">020 m. </w:t>
            </w:r>
          </w:p>
        </w:tc>
        <w:tc>
          <w:tcPr>
            <w:tcW w:w="1265" w:type="dxa"/>
            <w:gridSpan w:val="3"/>
          </w:tcPr>
          <w:p w:rsidR="00633B07" w:rsidRPr="009B2070" w:rsidRDefault="00633B07" w:rsidP="00F04777">
            <w:pPr>
              <w:pStyle w:val="Betarp1"/>
              <w:jc w:val="center"/>
              <w:rPr>
                <w:rFonts w:ascii="Times New Roman" w:hAnsi="Times New Roman"/>
                <w:lang w:val="lt-LT"/>
              </w:rPr>
            </w:pPr>
            <w:r>
              <w:rPr>
                <w:rFonts w:ascii="Times New Roman" w:hAnsi="Times New Roman"/>
                <w:lang w:val="lt-LT"/>
              </w:rPr>
              <w:t>−</w:t>
            </w:r>
          </w:p>
        </w:tc>
        <w:tc>
          <w:tcPr>
            <w:tcW w:w="3243" w:type="dxa"/>
            <w:gridSpan w:val="2"/>
          </w:tcPr>
          <w:p w:rsidR="00633B07" w:rsidRPr="009B2070" w:rsidRDefault="00633B07" w:rsidP="00F04777">
            <w:pPr>
              <w:pStyle w:val="Betarp1"/>
              <w:rPr>
                <w:rFonts w:ascii="Times New Roman" w:hAnsi="Times New Roman"/>
                <w:lang w:val="lt-LT"/>
              </w:rPr>
            </w:pPr>
            <w:r w:rsidRPr="009B2070">
              <w:rPr>
                <w:rFonts w:ascii="Times New Roman" w:hAnsi="Times New Roman"/>
                <w:lang w:val="lt-LT"/>
              </w:rPr>
              <w:t>Socialinių paslaugų centras</w:t>
            </w:r>
          </w:p>
        </w:tc>
      </w:tr>
      <w:tr w:rsidR="00633B07" w:rsidRPr="008C06AA" w:rsidTr="00BB5180">
        <w:trPr>
          <w:gridAfter w:val="3"/>
          <w:wAfter w:w="621" w:type="dxa"/>
          <w:trHeight w:val="527"/>
        </w:trPr>
        <w:tc>
          <w:tcPr>
            <w:tcW w:w="9720" w:type="dxa"/>
            <w:gridSpan w:val="10"/>
          </w:tcPr>
          <w:p w:rsidR="00633B07" w:rsidRPr="00BB5180" w:rsidRDefault="00633B07" w:rsidP="00BB5180">
            <w:pPr>
              <w:pStyle w:val="Betarp1"/>
              <w:ind w:left="360"/>
              <w:jc w:val="both"/>
              <w:rPr>
                <w:rFonts w:ascii="Times New Roman" w:hAnsi="Times New Roman"/>
                <w:lang w:val="lt-LT"/>
              </w:rPr>
            </w:pPr>
            <w:r w:rsidRPr="00BB5180">
              <w:rPr>
                <w:rFonts w:ascii="Times New Roman" w:hAnsi="Times New Roman"/>
                <w:b/>
                <w:lang w:val="lt-LT"/>
              </w:rPr>
              <w:t xml:space="preserve">2 uždavinys – </w:t>
            </w:r>
            <w:r w:rsidRPr="00BB5180">
              <w:rPr>
                <w:rFonts w:ascii="Times New Roman" w:hAnsi="Times New Roman"/>
                <w:lang w:val="lt-LT"/>
              </w:rPr>
              <w:t>teikti ilgalaikes/ trumpalaikes paslaugas vaikams, likusiems be tėvų globos, bendruomeniniuose vaikų globos namuose</w:t>
            </w:r>
          </w:p>
        </w:tc>
      </w:tr>
      <w:tr w:rsidR="00633B07" w:rsidRPr="008C06AA" w:rsidTr="00BB5180">
        <w:trPr>
          <w:gridAfter w:val="1"/>
          <w:wAfter w:w="57" w:type="dxa"/>
          <w:trHeight w:val="2380"/>
        </w:trPr>
        <w:tc>
          <w:tcPr>
            <w:tcW w:w="540" w:type="dxa"/>
            <w:vMerge w:val="restart"/>
          </w:tcPr>
          <w:p w:rsidR="00633B07" w:rsidRDefault="00633B07" w:rsidP="00F04777">
            <w:pPr>
              <w:pStyle w:val="Betarp1"/>
              <w:jc w:val="both"/>
              <w:rPr>
                <w:rFonts w:ascii="Times New Roman" w:hAnsi="Times New Roman"/>
                <w:lang w:val="lt-LT"/>
              </w:rPr>
            </w:pPr>
            <w:r>
              <w:rPr>
                <w:rFonts w:ascii="Times New Roman" w:hAnsi="Times New Roman"/>
                <w:lang w:val="lt-LT"/>
              </w:rPr>
              <w:t>2.</w:t>
            </w:r>
          </w:p>
        </w:tc>
        <w:tc>
          <w:tcPr>
            <w:tcW w:w="3073" w:type="dxa"/>
            <w:gridSpan w:val="3"/>
          </w:tcPr>
          <w:p w:rsidR="00633B07" w:rsidRDefault="00633B07" w:rsidP="00F04777">
            <w:pPr>
              <w:pStyle w:val="Betarp1"/>
              <w:jc w:val="both"/>
              <w:rPr>
                <w:rFonts w:ascii="Times New Roman" w:hAnsi="Times New Roman"/>
                <w:lang w:val="lt-LT"/>
              </w:rPr>
            </w:pPr>
            <w:r>
              <w:rPr>
                <w:rFonts w:ascii="Times New Roman" w:hAnsi="Times New Roman"/>
                <w:lang w:val="lt-LT"/>
              </w:rPr>
              <w:t>2.1. Įsteigti bendruomeninių Pagėgių vaikų globos namų padalinį (vaikus apgyvendinant  butuose ar namuose)</w:t>
            </w:r>
          </w:p>
          <w:p w:rsidR="00633B07" w:rsidRDefault="00633B07" w:rsidP="00F04777">
            <w:pPr>
              <w:pStyle w:val="Betarp1"/>
              <w:jc w:val="both"/>
              <w:rPr>
                <w:rFonts w:ascii="Times New Roman" w:hAnsi="Times New Roman"/>
                <w:lang w:val="lt-LT"/>
              </w:rPr>
            </w:pPr>
            <w:r>
              <w:rPr>
                <w:rFonts w:ascii="Times New Roman" w:hAnsi="Times New Roman"/>
                <w:lang w:val="lt-LT"/>
              </w:rPr>
              <w:t xml:space="preserve"> ir reikalingų darbuotojų etatus bendruomeniniuose vaikų globos namuose (2 soc. darbuotojus, 4 soc. darbuotojo padėjėjus)</w:t>
            </w:r>
          </w:p>
        </w:tc>
        <w:tc>
          <w:tcPr>
            <w:tcW w:w="1981" w:type="dxa"/>
            <w:gridSpan w:val="3"/>
          </w:tcPr>
          <w:p w:rsidR="00633B07" w:rsidRDefault="00633B07" w:rsidP="00BB5180">
            <w:pPr>
              <w:pStyle w:val="Betarp1"/>
              <w:jc w:val="both"/>
              <w:rPr>
                <w:rFonts w:ascii="Times New Roman" w:hAnsi="Times New Roman"/>
                <w:lang w:val="lt-LT"/>
              </w:rPr>
            </w:pPr>
          </w:p>
          <w:p w:rsidR="00633B07" w:rsidRDefault="00633B07" w:rsidP="00F04777">
            <w:pPr>
              <w:pStyle w:val="Betarp1"/>
              <w:jc w:val="center"/>
              <w:rPr>
                <w:rFonts w:ascii="Times New Roman" w:hAnsi="Times New Roman"/>
                <w:lang w:val="lt-LT"/>
              </w:rPr>
            </w:pPr>
            <w:r>
              <w:rPr>
                <w:rFonts w:ascii="Times New Roman" w:hAnsi="Times New Roman"/>
                <w:lang w:val="lt-LT"/>
              </w:rPr>
              <w:t>2018–2020 m.</w:t>
            </w:r>
          </w:p>
        </w:tc>
        <w:tc>
          <w:tcPr>
            <w:tcW w:w="1265" w:type="dxa"/>
            <w:gridSpan w:val="2"/>
          </w:tcPr>
          <w:p w:rsidR="00633B07" w:rsidRDefault="00633B07" w:rsidP="00F04777">
            <w:pPr>
              <w:pStyle w:val="Betarp1"/>
              <w:jc w:val="center"/>
              <w:rPr>
                <w:rFonts w:ascii="Times New Roman" w:hAnsi="Times New Roman"/>
                <w:lang w:val="lt-LT"/>
              </w:rPr>
            </w:pPr>
          </w:p>
          <w:p w:rsidR="00633B07" w:rsidRPr="00CA11CC" w:rsidRDefault="00633B07" w:rsidP="00F04777">
            <w:pPr>
              <w:pStyle w:val="Betarp1"/>
              <w:jc w:val="center"/>
              <w:rPr>
                <w:rFonts w:ascii="Times New Roman" w:hAnsi="Times New Roman"/>
                <w:lang w:val="lt-LT"/>
              </w:rPr>
            </w:pPr>
            <w:r>
              <w:rPr>
                <w:rFonts w:ascii="Times New Roman" w:hAnsi="Times New Roman"/>
                <w:lang w:val="lt-LT"/>
              </w:rPr>
              <w:t>180,00</w:t>
            </w:r>
          </w:p>
        </w:tc>
        <w:tc>
          <w:tcPr>
            <w:tcW w:w="2861" w:type="dxa"/>
          </w:tcPr>
          <w:p w:rsidR="00633B07" w:rsidRDefault="00633B07" w:rsidP="00F04777">
            <w:pPr>
              <w:pStyle w:val="Betarp1"/>
              <w:rPr>
                <w:rFonts w:ascii="Times New Roman" w:hAnsi="Times New Roman"/>
                <w:lang w:val="lt-LT"/>
              </w:rPr>
            </w:pPr>
            <w:r>
              <w:rPr>
                <w:rFonts w:ascii="Times New Roman" w:hAnsi="Times New Roman"/>
                <w:lang w:val="lt-LT"/>
              </w:rPr>
              <w:t>Savivaldybės administracija,</w:t>
            </w:r>
          </w:p>
          <w:p w:rsidR="00633B07" w:rsidRDefault="00633B07" w:rsidP="00F04777">
            <w:pPr>
              <w:pStyle w:val="Betarp1"/>
              <w:rPr>
                <w:rFonts w:ascii="Times New Roman" w:hAnsi="Times New Roman"/>
                <w:lang w:val="lt-LT"/>
              </w:rPr>
            </w:pPr>
            <w:r>
              <w:rPr>
                <w:rFonts w:ascii="Times New Roman" w:hAnsi="Times New Roman"/>
                <w:lang w:val="lt-LT"/>
              </w:rPr>
              <w:t>Pagėgių vaikų globos namai</w:t>
            </w:r>
          </w:p>
        </w:tc>
        <w:tc>
          <w:tcPr>
            <w:tcW w:w="564" w:type="dxa"/>
            <w:gridSpan w:val="2"/>
            <w:vMerge w:val="restart"/>
            <w:tcBorders>
              <w:top w:val="nil"/>
            </w:tcBorders>
          </w:tcPr>
          <w:p w:rsidR="00633B07" w:rsidRDefault="00633B07" w:rsidP="006C14F5">
            <w:pPr>
              <w:pStyle w:val="Betarp1"/>
              <w:rPr>
                <w:rFonts w:ascii="Times New Roman" w:hAnsi="Times New Roman"/>
                <w:lang w:val="lt-LT"/>
              </w:rPr>
            </w:pPr>
          </w:p>
        </w:tc>
      </w:tr>
      <w:tr w:rsidR="00633B07" w:rsidRPr="008C06AA" w:rsidTr="006C14F5">
        <w:trPr>
          <w:gridAfter w:val="1"/>
          <w:wAfter w:w="57" w:type="dxa"/>
          <w:trHeight w:val="885"/>
        </w:trPr>
        <w:tc>
          <w:tcPr>
            <w:tcW w:w="540" w:type="dxa"/>
            <w:vMerge/>
          </w:tcPr>
          <w:p w:rsidR="00633B07" w:rsidRDefault="00633B07" w:rsidP="00F04777">
            <w:pPr>
              <w:pStyle w:val="Betarp1"/>
              <w:jc w:val="both"/>
              <w:rPr>
                <w:rFonts w:ascii="Times New Roman" w:hAnsi="Times New Roman"/>
                <w:lang w:val="lt-LT"/>
              </w:rPr>
            </w:pPr>
          </w:p>
        </w:tc>
        <w:tc>
          <w:tcPr>
            <w:tcW w:w="3073" w:type="dxa"/>
            <w:gridSpan w:val="3"/>
          </w:tcPr>
          <w:p w:rsidR="00633B07" w:rsidRDefault="00633B07" w:rsidP="00F04777">
            <w:pPr>
              <w:pStyle w:val="Betarp1"/>
              <w:jc w:val="both"/>
              <w:rPr>
                <w:rFonts w:ascii="Times New Roman" w:hAnsi="Times New Roman"/>
                <w:lang w:val="lt-LT"/>
              </w:rPr>
            </w:pPr>
            <w:r>
              <w:rPr>
                <w:rFonts w:ascii="Times New Roman" w:hAnsi="Times New Roman"/>
                <w:lang w:val="lt-LT"/>
              </w:rPr>
              <w:t>2.2. Nupirkti ir išlaikyti reikalavimus atitinkantį gyvenamąjį plotą (butą arba namą).</w:t>
            </w:r>
          </w:p>
        </w:tc>
        <w:tc>
          <w:tcPr>
            <w:tcW w:w="1981"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 xml:space="preserve">2018–2020 m. </w:t>
            </w:r>
          </w:p>
        </w:tc>
        <w:tc>
          <w:tcPr>
            <w:tcW w:w="1265" w:type="dxa"/>
            <w:gridSpan w:val="2"/>
          </w:tcPr>
          <w:p w:rsidR="00633B07" w:rsidRDefault="00633B07" w:rsidP="00F04777">
            <w:pPr>
              <w:pStyle w:val="Betarp1"/>
              <w:jc w:val="center"/>
              <w:rPr>
                <w:rFonts w:ascii="Times New Roman" w:hAnsi="Times New Roman"/>
                <w:lang w:val="lt-LT"/>
              </w:rPr>
            </w:pPr>
            <w:r>
              <w:rPr>
                <w:rFonts w:ascii="Times New Roman" w:hAnsi="Times New Roman"/>
                <w:lang w:val="lt-LT"/>
              </w:rPr>
              <w:t>120,00</w:t>
            </w:r>
          </w:p>
          <w:p w:rsidR="00633B07" w:rsidRDefault="00633B07" w:rsidP="00F04777">
            <w:pPr>
              <w:pStyle w:val="Betarp1"/>
              <w:jc w:val="center"/>
              <w:rPr>
                <w:rFonts w:ascii="Times New Roman" w:hAnsi="Times New Roman"/>
                <w:lang w:val="lt-LT"/>
              </w:rPr>
            </w:pPr>
          </w:p>
          <w:p w:rsidR="00633B07" w:rsidRPr="00CA11CC" w:rsidRDefault="00633B07" w:rsidP="00F04777">
            <w:pPr>
              <w:pStyle w:val="Betarp1"/>
              <w:jc w:val="center"/>
              <w:rPr>
                <w:rFonts w:ascii="Times New Roman" w:hAnsi="Times New Roman"/>
                <w:lang w:val="lt-LT"/>
              </w:rPr>
            </w:pPr>
          </w:p>
        </w:tc>
        <w:tc>
          <w:tcPr>
            <w:tcW w:w="2861" w:type="dxa"/>
          </w:tcPr>
          <w:p w:rsidR="00633B07" w:rsidRDefault="00633B07" w:rsidP="00F04777">
            <w:pPr>
              <w:pStyle w:val="Betarp1"/>
              <w:rPr>
                <w:rFonts w:ascii="Times New Roman" w:hAnsi="Times New Roman"/>
                <w:lang w:val="lt-LT"/>
              </w:rPr>
            </w:pPr>
            <w:r>
              <w:rPr>
                <w:rFonts w:ascii="Times New Roman" w:hAnsi="Times New Roman"/>
                <w:lang w:val="lt-LT"/>
              </w:rPr>
              <w:t>Savivaldybės administracija,</w:t>
            </w:r>
          </w:p>
          <w:p w:rsidR="00633B07" w:rsidRDefault="00633B07" w:rsidP="00F04777">
            <w:pPr>
              <w:pStyle w:val="Betarp1"/>
              <w:rPr>
                <w:rFonts w:ascii="Times New Roman" w:hAnsi="Times New Roman"/>
                <w:lang w:val="lt-LT"/>
              </w:rPr>
            </w:pPr>
            <w:r>
              <w:rPr>
                <w:rFonts w:ascii="Times New Roman" w:hAnsi="Times New Roman"/>
                <w:lang w:val="lt-LT"/>
              </w:rPr>
              <w:t xml:space="preserve">Pagėgių vaikų globos namai </w:t>
            </w:r>
          </w:p>
          <w:p w:rsidR="00633B07" w:rsidRDefault="00633B07" w:rsidP="00F04777">
            <w:pPr>
              <w:pStyle w:val="Betarp1"/>
              <w:rPr>
                <w:rFonts w:ascii="Times New Roman" w:hAnsi="Times New Roman"/>
                <w:lang w:val="lt-LT"/>
              </w:rPr>
            </w:pPr>
          </w:p>
          <w:p w:rsidR="00633B07" w:rsidRDefault="00633B07" w:rsidP="00F04777">
            <w:pPr>
              <w:pStyle w:val="Betarp1"/>
              <w:rPr>
                <w:rFonts w:ascii="Times New Roman" w:hAnsi="Times New Roman"/>
                <w:lang w:val="lt-LT"/>
              </w:rPr>
            </w:pPr>
          </w:p>
        </w:tc>
        <w:tc>
          <w:tcPr>
            <w:tcW w:w="564" w:type="dxa"/>
            <w:gridSpan w:val="2"/>
            <w:vMerge/>
            <w:tcBorders>
              <w:top w:val="nil"/>
              <w:bottom w:val="nil"/>
            </w:tcBorders>
          </w:tcPr>
          <w:p w:rsidR="00633B07" w:rsidRDefault="00633B07" w:rsidP="006C14F5">
            <w:pPr>
              <w:pStyle w:val="Betarp1"/>
              <w:rPr>
                <w:rFonts w:ascii="Times New Roman" w:hAnsi="Times New Roman"/>
                <w:lang w:val="lt-LT"/>
              </w:rPr>
            </w:pPr>
          </w:p>
        </w:tc>
      </w:tr>
      <w:tr w:rsidR="00633B07" w:rsidRPr="008C06AA" w:rsidTr="00236569">
        <w:trPr>
          <w:trHeight w:val="2024"/>
        </w:trPr>
        <w:tc>
          <w:tcPr>
            <w:tcW w:w="540" w:type="dxa"/>
            <w:vMerge/>
          </w:tcPr>
          <w:p w:rsidR="00633B07" w:rsidRDefault="00633B07" w:rsidP="00F04777">
            <w:pPr>
              <w:pStyle w:val="Betarp1"/>
              <w:jc w:val="both"/>
              <w:rPr>
                <w:rFonts w:ascii="Times New Roman" w:hAnsi="Times New Roman"/>
                <w:lang w:val="lt-LT"/>
              </w:rPr>
            </w:pPr>
          </w:p>
        </w:tc>
        <w:tc>
          <w:tcPr>
            <w:tcW w:w="3073" w:type="dxa"/>
            <w:gridSpan w:val="3"/>
          </w:tcPr>
          <w:p w:rsidR="00633B07" w:rsidRDefault="00633B07" w:rsidP="00F04777">
            <w:pPr>
              <w:pStyle w:val="Betarp1"/>
              <w:jc w:val="both"/>
              <w:rPr>
                <w:rFonts w:ascii="Times New Roman" w:hAnsi="Times New Roman"/>
                <w:lang w:val="lt-LT"/>
              </w:rPr>
            </w:pPr>
            <w:r>
              <w:rPr>
                <w:rFonts w:ascii="Times New Roman" w:hAnsi="Times New Roman"/>
                <w:lang w:val="lt-LT"/>
              </w:rPr>
              <w:t>2.3. Teikti trumpalaikės socialinės globos paslaugas vaikams netekusiems tėvų globos (iki 3 mėn.).</w:t>
            </w:r>
          </w:p>
          <w:p w:rsidR="00633B07" w:rsidRPr="00BB5180" w:rsidRDefault="00633B07" w:rsidP="00BB5180"/>
        </w:tc>
        <w:tc>
          <w:tcPr>
            <w:tcW w:w="1981" w:type="dxa"/>
            <w:gridSpan w:val="3"/>
          </w:tcPr>
          <w:p w:rsidR="00633B07" w:rsidRDefault="00633B07" w:rsidP="00F04777">
            <w:pPr>
              <w:pStyle w:val="Betarp1"/>
              <w:jc w:val="center"/>
              <w:rPr>
                <w:rFonts w:ascii="Times New Roman" w:hAnsi="Times New Roman"/>
                <w:lang w:val="lt-LT"/>
              </w:rPr>
            </w:pPr>
            <w:r>
              <w:rPr>
                <w:rFonts w:ascii="Times New Roman" w:hAnsi="Times New Roman"/>
                <w:lang w:val="lt-LT"/>
              </w:rPr>
              <w:t xml:space="preserve">2018–2020 m. </w:t>
            </w:r>
          </w:p>
        </w:tc>
        <w:tc>
          <w:tcPr>
            <w:tcW w:w="1265" w:type="dxa"/>
            <w:gridSpan w:val="2"/>
          </w:tcPr>
          <w:p w:rsidR="00633B07" w:rsidRDefault="00633B07" w:rsidP="00F04777">
            <w:pPr>
              <w:pStyle w:val="Betarp1"/>
              <w:jc w:val="center"/>
              <w:rPr>
                <w:rFonts w:ascii="Times New Roman" w:hAnsi="Times New Roman"/>
                <w:lang w:val="lt-LT"/>
              </w:rPr>
            </w:pPr>
            <w:r>
              <w:rPr>
                <w:rFonts w:ascii="Times New Roman" w:hAnsi="Times New Roman"/>
                <w:lang w:val="lt-LT"/>
              </w:rPr>
              <w:t>15,00</w:t>
            </w:r>
          </w:p>
          <w:p w:rsidR="00633B07" w:rsidRPr="00236569" w:rsidRDefault="00633B07" w:rsidP="00236569"/>
          <w:p w:rsidR="00633B07" w:rsidRPr="00236569" w:rsidRDefault="00633B07" w:rsidP="00236569"/>
          <w:p w:rsidR="00633B07" w:rsidRPr="00236569" w:rsidRDefault="00633B07" w:rsidP="00236569"/>
          <w:p w:rsidR="00633B07" w:rsidRPr="00236569" w:rsidRDefault="00633B07" w:rsidP="00236569"/>
          <w:p w:rsidR="00633B07" w:rsidRPr="00236569" w:rsidRDefault="00633B07" w:rsidP="00236569"/>
        </w:tc>
        <w:tc>
          <w:tcPr>
            <w:tcW w:w="2861" w:type="dxa"/>
          </w:tcPr>
          <w:p w:rsidR="00633B07" w:rsidRDefault="00633B07" w:rsidP="00F04777">
            <w:pPr>
              <w:pStyle w:val="Betarp1"/>
              <w:rPr>
                <w:rFonts w:ascii="Times New Roman" w:hAnsi="Times New Roman"/>
                <w:lang w:val="lt-LT"/>
              </w:rPr>
            </w:pPr>
            <w:r>
              <w:rPr>
                <w:rFonts w:ascii="Times New Roman" w:hAnsi="Times New Roman"/>
                <w:lang w:val="lt-LT"/>
              </w:rPr>
              <w:t>Savivaldybės administracija,</w:t>
            </w:r>
          </w:p>
          <w:p w:rsidR="00633B07" w:rsidRDefault="00633B07" w:rsidP="00F04777">
            <w:pPr>
              <w:pStyle w:val="Betarp1"/>
              <w:rPr>
                <w:rFonts w:ascii="Times New Roman" w:hAnsi="Times New Roman"/>
                <w:lang w:val="lt-LT"/>
              </w:rPr>
            </w:pPr>
            <w:r>
              <w:rPr>
                <w:rFonts w:ascii="Times New Roman" w:hAnsi="Times New Roman"/>
                <w:lang w:val="lt-LT"/>
              </w:rPr>
              <w:t xml:space="preserve">Pagėgių vaikų globos namai </w:t>
            </w:r>
          </w:p>
          <w:p w:rsidR="00633B07" w:rsidRDefault="00633B07" w:rsidP="00F04777">
            <w:pPr>
              <w:pStyle w:val="Betarp1"/>
              <w:rPr>
                <w:rFonts w:ascii="Times New Roman" w:hAnsi="Times New Roman"/>
                <w:lang w:val="lt-LT"/>
              </w:rPr>
            </w:pPr>
          </w:p>
          <w:p w:rsidR="00633B07" w:rsidRPr="00236569" w:rsidRDefault="00633B07" w:rsidP="00236569"/>
        </w:tc>
        <w:tc>
          <w:tcPr>
            <w:tcW w:w="621" w:type="dxa"/>
            <w:gridSpan w:val="3"/>
            <w:tcBorders>
              <w:top w:val="nil"/>
              <w:bottom w:val="nil"/>
            </w:tcBorders>
          </w:tcPr>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Default="00633B07" w:rsidP="00F04777">
            <w:pPr>
              <w:pStyle w:val="Betarp1"/>
            </w:pPr>
          </w:p>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Default="00633B07" w:rsidP="006C14F5">
            <w:pPr>
              <w:pStyle w:val="Betarp1"/>
              <w:rPr>
                <w:rFonts w:ascii="Times New Roman" w:hAnsi="Times New Roman"/>
                <w:lang w:val="lt-LT"/>
              </w:rPr>
            </w:pPr>
          </w:p>
        </w:tc>
      </w:tr>
      <w:tr w:rsidR="00633B07" w:rsidRPr="006B7AB8" w:rsidTr="006C14F5">
        <w:trPr>
          <w:gridAfter w:val="2"/>
          <w:wAfter w:w="385" w:type="dxa"/>
          <w:trHeight w:val="740"/>
        </w:trPr>
        <w:tc>
          <w:tcPr>
            <w:tcW w:w="9720" w:type="dxa"/>
            <w:gridSpan w:val="10"/>
          </w:tcPr>
          <w:p w:rsidR="00633B07" w:rsidRDefault="00633B07" w:rsidP="00F04777">
            <w:pPr>
              <w:pStyle w:val="Betarp1"/>
              <w:rPr>
                <w:rFonts w:ascii="Times New Roman" w:hAnsi="Times New Roman"/>
                <w:b/>
                <w:lang w:val="lt-LT"/>
              </w:rPr>
            </w:pPr>
            <w:r>
              <w:rPr>
                <w:rFonts w:ascii="Times New Roman" w:hAnsi="Times New Roman"/>
                <w:b/>
                <w:lang w:val="lt-LT"/>
              </w:rPr>
              <w:t xml:space="preserve">     </w:t>
            </w:r>
          </w:p>
          <w:p w:rsidR="00633B07" w:rsidRDefault="00633B07" w:rsidP="00F04777">
            <w:pPr>
              <w:pStyle w:val="Betarp1"/>
              <w:rPr>
                <w:rFonts w:ascii="Times New Roman" w:hAnsi="Times New Roman"/>
                <w:lang w:val="lt-LT"/>
              </w:rPr>
            </w:pPr>
            <w:r>
              <w:rPr>
                <w:rFonts w:ascii="Times New Roman" w:hAnsi="Times New Roman"/>
                <w:b/>
                <w:lang w:val="lt-LT"/>
              </w:rPr>
              <w:t xml:space="preserve">        </w:t>
            </w:r>
            <w:r w:rsidRPr="00DF1EFA">
              <w:rPr>
                <w:rFonts w:ascii="Times New Roman" w:hAnsi="Times New Roman"/>
                <w:b/>
                <w:lang w:val="lt-LT"/>
              </w:rPr>
              <w:t>3</w:t>
            </w:r>
            <w:r>
              <w:rPr>
                <w:rFonts w:ascii="Times New Roman" w:hAnsi="Times New Roman"/>
                <w:b/>
                <w:lang w:val="lt-LT"/>
              </w:rPr>
              <w:t xml:space="preserve"> uždavinys –</w:t>
            </w:r>
            <w:r w:rsidRPr="00CA17D2">
              <w:rPr>
                <w:rFonts w:ascii="Times New Roman" w:hAnsi="Times New Roman"/>
                <w:b/>
                <w:lang w:val="lt-LT"/>
              </w:rPr>
              <w:t xml:space="preserve"> </w:t>
            </w:r>
            <w:r>
              <w:rPr>
                <w:rFonts w:ascii="Times New Roman" w:hAnsi="Times New Roman"/>
                <w:lang w:val="lt-LT"/>
              </w:rPr>
              <w:t>s</w:t>
            </w:r>
            <w:r w:rsidRPr="00063C8A">
              <w:rPr>
                <w:rFonts w:ascii="Times New Roman" w:hAnsi="Times New Roman"/>
                <w:lang w:val="lt-LT"/>
              </w:rPr>
              <w:t>katinti vaikų globą</w:t>
            </w:r>
            <w:r>
              <w:rPr>
                <w:rFonts w:ascii="Times New Roman" w:hAnsi="Times New Roman"/>
                <w:lang w:val="lt-LT"/>
              </w:rPr>
              <w:t xml:space="preserve"> (rūpybą) </w:t>
            </w:r>
            <w:r w:rsidRPr="00063C8A">
              <w:rPr>
                <w:rFonts w:ascii="Times New Roman" w:hAnsi="Times New Roman"/>
                <w:lang w:val="lt-LT"/>
              </w:rPr>
              <w:t>šeimoje ir įvaikinimą</w:t>
            </w:r>
            <w:r>
              <w:rPr>
                <w:rFonts w:ascii="Times New Roman" w:hAnsi="Times New Roman"/>
                <w:lang w:val="lt-LT"/>
              </w:rPr>
              <w:t>,</w:t>
            </w:r>
            <w:r w:rsidRPr="00063C8A">
              <w:rPr>
                <w:rFonts w:ascii="Times New Roman" w:hAnsi="Times New Roman"/>
                <w:lang w:val="lt-LT"/>
              </w:rPr>
              <w:t xml:space="preserve"> t</w:t>
            </w:r>
            <w:r>
              <w:rPr>
                <w:rFonts w:ascii="Times New Roman" w:hAnsi="Times New Roman"/>
                <w:lang w:val="lt-LT"/>
              </w:rPr>
              <w:t>eikti pagalbą globėjų šeimoms</w:t>
            </w:r>
          </w:p>
          <w:p w:rsidR="00633B07" w:rsidRPr="00A03B97" w:rsidRDefault="00633B07" w:rsidP="00F04777">
            <w:pPr>
              <w:pStyle w:val="Betarp1"/>
              <w:rPr>
                <w:rFonts w:ascii="Times New Roman" w:hAnsi="Times New Roman"/>
                <w:lang w:val="lt-LT"/>
              </w:rPr>
            </w:pPr>
          </w:p>
        </w:tc>
        <w:tc>
          <w:tcPr>
            <w:tcW w:w="236" w:type="dxa"/>
            <w:tcBorders>
              <w:top w:val="nil"/>
              <w:right w:val="nil"/>
            </w:tcBorders>
          </w:tcPr>
          <w:p w:rsidR="00633B07" w:rsidRPr="00A03B97" w:rsidRDefault="00633B07" w:rsidP="006C14F5">
            <w:pPr>
              <w:pStyle w:val="Betarp1"/>
              <w:rPr>
                <w:rFonts w:ascii="Times New Roman" w:hAnsi="Times New Roman"/>
                <w:lang w:val="lt-LT"/>
              </w:rPr>
            </w:pPr>
          </w:p>
        </w:tc>
      </w:tr>
      <w:tr w:rsidR="00633B07" w:rsidRPr="008C06AA" w:rsidTr="00F73272">
        <w:trPr>
          <w:gridAfter w:val="1"/>
          <w:wAfter w:w="57" w:type="dxa"/>
          <w:trHeight w:val="5374"/>
        </w:trPr>
        <w:tc>
          <w:tcPr>
            <w:tcW w:w="540" w:type="dxa"/>
          </w:tcPr>
          <w:p w:rsidR="00633B07" w:rsidRDefault="00633B07" w:rsidP="00F04777">
            <w:pPr>
              <w:pStyle w:val="Betarp1"/>
              <w:jc w:val="both"/>
              <w:rPr>
                <w:rFonts w:ascii="Times New Roman" w:hAnsi="Times New Roman"/>
                <w:lang w:val="lt-LT"/>
              </w:rPr>
            </w:pPr>
            <w:r>
              <w:rPr>
                <w:rFonts w:ascii="Times New Roman" w:hAnsi="Times New Roman"/>
                <w:lang w:val="lt-LT"/>
              </w:rPr>
              <w:t>3.</w:t>
            </w:r>
          </w:p>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p w:rsidR="00633B07" w:rsidRPr="00F73272" w:rsidRDefault="00633B07" w:rsidP="00F73272"/>
        </w:tc>
        <w:tc>
          <w:tcPr>
            <w:tcW w:w="2899" w:type="dxa"/>
            <w:gridSpan w:val="2"/>
          </w:tcPr>
          <w:p w:rsidR="00633B07" w:rsidRDefault="00633B07" w:rsidP="00F04777">
            <w:pPr>
              <w:pStyle w:val="Betarp1"/>
              <w:jc w:val="both"/>
              <w:rPr>
                <w:rFonts w:ascii="Times New Roman" w:hAnsi="Times New Roman"/>
                <w:lang w:val="lt-LT"/>
              </w:rPr>
            </w:pPr>
          </w:p>
          <w:p w:rsidR="00633B07" w:rsidRPr="00E6480F" w:rsidRDefault="00633B07" w:rsidP="00F04777">
            <w:pPr>
              <w:pStyle w:val="Betarp1"/>
              <w:jc w:val="both"/>
              <w:rPr>
                <w:rFonts w:ascii="Times New Roman" w:hAnsi="Times New Roman"/>
                <w:lang w:val="lt-LT"/>
              </w:rPr>
            </w:pPr>
            <w:r w:rsidRPr="00E6480F">
              <w:rPr>
                <w:rFonts w:ascii="Times New Roman" w:hAnsi="Times New Roman"/>
                <w:lang w:val="lt-LT"/>
              </w:rPr>
              <w:t xml:space="preserve">3.1. </w:t>
            </w:r>
            <w:r>
              <w:rPr>
                <w:rFonts w:ascii="Times New Roman" w:hAnsi="Times New Roman"/>
                <w:lang w:val="lt-LT"/>
              </w:rPr>
              <w:t>Globėjų/</w:t>
            </w:r>
            <w:r w:rsidRPr="00E6480F">
              <w:rPr>
                <w:rFonts w:ascii="Times New Roman" w:hAnsi="Times New Roman"/>
                <w:lang w:val="lt-LT"/>
              </w:rPr>
              <w:t>rūpintojų, įtėvių mokymai (GIMK programa). Pagalbos teikimas globėjų / įtėv</w:t>
            </w:r>
            <w:r>
              <w:rPr>
                <w:rFonts w:ascii="Times New Roman" w:hAnsi="Times New Roman"/>
                <w:lang w:val="lt-LT"/>
              </w:rPr>
              <w:t>ių šeimoms komandiniu principu</w:t>
            </w:r>
          </w:p>
          <w:p w:rsidR="00633B07" w:rsidRPr="00E6480F" w:rsidRDefault="00633B07" w:rsidP="00F04777">
            <w:pPr>
              <w:pStyle w:val="Betarp1"/>
              <w:jc w:val="both"/>
              <w:rPr>
                <w:rFonts w:ascii="Times New Roman" w:hAnsi="Times New Roman"/>
                <w:lang w:val="lt-LT"/>
              </w:rPr>
            </w:pPr>
          </w:p>
          <w:p w:rsidR="00633B07" w:rsidRPr="00FB12C0" w:rsidRDefault="00633B07" w:rsidP="00F04777">
            <w:pPr>
              <w:pStyle w:val="Betarp1"/>
              <w:jc w:val="both"/>
              <w:rPr>
                <w:rFonts w:ascii="Times New Roman" w:hAnsi="Times New Roman"/>
                <w:lang w:val="lt-LT"/>
              </w:rPr>
            </w:pPr>
            <w:r w:rsidRPr="00FB12C0">
              <w:rPr>
                <w:rFonts w:ascii="Times New Roman" w:hAnsi="Times New Roman"/>
                <w:lang w:val="lt-LT"/>
              </w:rPr>
              <w:t>3.2.</w:t>
            </w:r>
            <w:r>
              <w:rPr>
                <w:rFonts w:ascii="Times New Roman" w:hAnsi="Times New Roman"/>
                <w:b/>
                <w:lang w:val="lt-LT"/>
              </w:rPr>
              <w:t xml:space="preserve"> </w:t>
            </w:r>
            <w:r w:rsidRPr="00700EBB">
              <w:rPr>
                <w:rFonts w:ascii="Times New Roman" w:hAnsi="Times New Roman"/>
                <w:lang w:val="lt-LT"/>
              </w:rPr>
              <w:t xml:space="preserve">teikti globėjams ir įtėviams, asmenims siekiantiems globoti </w:t>
            </w:r>
            <w:r>
              <w:rPr>
                <w:rFonts w:ascii="Times New Roman" w:hAnsi="Times New Roman"/>
                <w:lang w:val="lt-LT"/>
              </w:rPr>
              <w:t xml:space="preserve">ar įvaikinti </w:t>
            </w:r>
            <w:r w:rsidRPr="00700EBB">
              <w:rPr>
                <w:rFonts w:ascii="Times New Roman" w:hAnsi="Times New Roman"/>
                <w:lang w:val="lt-LT"/>
              </w:rPr>
              <w:t>vaikus, pagalbą</w:t>
            </w:r>
            <w:r>
              <w:rPr>
                <w:rFonts w:ascii="Times New Roman" w:hAnsi="Times New Roman"/>
                <w:lang w:val="lt-LT"/>
              </w:rPr>
              <w:t>,</w:t>
            </w:r>
            <w:r w:rsidRPr="00700EBB">
              <w:rPr>
                <w:rFonts w:ascii="Times New Roman" w:hAnsi="Times New Roman"/>
                <w:lang w:val="lt-LT"/>
              </w:rPr>
              <w:t xml:space="preserve"> atlikti Globos centro funkcijas</w:t>
            </w:r>
            <w:r>
              <w:rPr>
                <w:rFonts w:ascii="Times New Roman" w:hAnsi="Times New Roman"/>
                <w:lang w:val="lt-LT"/>
              </w:rPr>
              <w:t>.</w:t>
            </w:r>
            <w:r>
              <w:rPr>
                <w:rFonts w:ascii="Times New Roman" w:hAnsi="Times New Roman"/>
                <w:b/>
                <w:lang w:val="lt-LT"/>
              </w:rPr>
              <w:t xml:space="preserve"> </w:t>
            </w:r>
          </w:p>
          <w:p w:rsidR="00633B07" w:rsidRDefault="00633B07" w:rsidP="00F04777">
            <w:pPr>
              <w:jc w:val="both"/>
            </w:pPr>
          </w:p>
          <w:p w:rsidR="00633B07" w:rsidRPr="00F73272" w:rsidRDefault="00633B07" w:rsidP="00F73272">
            <w:pPr>
              <w:jc w:val="both"/>
            </w:pPr>
            <w:r>
              <w:t>3.3. Finansavimo skyrimas vaiko laikinajam/socialiniam globėjui (rūpintojui), sudariusiam sutartį su socialinių paslaugų įstaiga</w:t>
            </w:r>
          </w:p>
        </w:tc>
        <w:tc>
          <w:tcPr>
            <w:tcW w:w="1980" w:type="dxa"/>
            <w:gridSpan w:val="3"/>
          </w:tcPr>
          <w:p w:rsidR="00633B07" w:rsidRDefault="00633B07" w:rsidP="00F04777">
            <w:pPr>
              <w:pStyle w:val="Betarp1"/>
              <w:jc w:val="both"/>
              <w:rPr>
                <w:rFonts w:ascii="Times New Roman" w:hAnsi="Times New Roman"/>
                <w:lang w:val="lt-LT"/>
              </w:rPr>
            </w:pPr>
          </w:p>
          <w:p w:rsidR="00633B07" w:rsidRDefault="00633B07" w:rsidP="00F73272">
            <w:pPr>
              <w:pStyle w:val="Betarp1"/>
              <w:jc w:val="both"/>
              <w:rPr>
                <w:rFonts w:ascii="Times New Roman" w:hAnsi="Times New Roman"/>
                <w:lang w:val="lt-LT"/>
              </w:rPr>
            </w:pPr>
            <w:r>
              <w:rPr>
                <w:rFonts w:ascii="Times New Roman" w:hAnsi="Times New Roman"/>
                <w:lang w:val="lt-LT"/>
              </w:rPr>
              <w:t xml:space="preserve">2018–2020 m. </w:t>
            </w:r>
          </w:p>
          <w:p w:rsidR="00633B07" w:rsidRDefault="00633B07" w:rsidP="00F73272">
            <w:pPr>
              <w:pStyle w:val="Betarp1"/>
              <w:jc w:val="both"/>
              <w:rPr>
                <w:rFonts w:ascii="Times New Roman" w:hAnsi="Times New Roman"/>
                <w:lang w:val="lt-LT"/>
              </w:rPr>
            </w:pPr>
          </w:p>
          <w:p w:rsidR="00633B07" w:rsidRDefault="00633B07" w:rsidP="00F73272">
            <w:pPr>
              <w:pStyle w:val="Betarp1"/>
              <w:jc w:val="both"/>
              <w:rPr>
                <w:rFonts w:ascii="Times New Roman" w:hAnsi="Times New Roman"/>
                <w:lang w:val="lt-LT"/>
              </w:rPr>
            </w:pPr>
          </w:p>
          <w:p w:rsidR="00633B07" w:rsidRDefault="00633B07" w:rsidP="00F73272">
            <w:pPr>
              <w:pStyle w:val="Betarp1"/>
              <w:jc w:val="both"/>
              <w:rPr>
                <w:rFonts w:ascii="Times New Roman" w:hAnsi="Times New Roman"/>
                <w:lang w:val="lt-LT"/>
              </w:rPr>
            </w:pPr>
          </w:p>
          <w:p w:rsidR="00633B07" w:rsidRDefault="00633B07" w:rsidP="00F73272">
            <w:pPr>
              <w:pStyle w:val="Betarp1"/>
              <w:jc w:val="both"/>
              <w:rPr>
                <w:rFonts w:ascii="Times New Roman" w:hAnsi="Times New Roman"/>
                <w:lang w:val="lt-LT"/>
              </w:rPr>
            </w:pPr>
          </w:p>
          <w:p w:rsidR="00633B07" w:rsidRDefault="00633B07" w:rsidP="00F73272">
            <w:pPr>
              <w:pStyle w:val="Betarp1"/>
              <w:jc w:val="both"/>
              <w:rPr>
                <w:rFonts w:ascii="Times New Roman" w:hAnsi="Times New Roman"/>
                <w:lang w:val="lt-LT"/>
              </w:rPr>
            </w:pPr>
          </w:p>
          <w:p w:rsidR="00633B07" w:rsidRDefault="00633B07" w:rsidP="00F73272">
            <w:pPr>
              <w:pStyle w:val="Betarp1"/>
              <w:jc w:val="both"/>
              <w:rPr>
                <w:rFonts w:ascii="Times New Roman" w:hAnsi="Times New Roman"/>
                <w:lang w:val="lt-LT"/>
              </w:rPr>
            </w:pPr>
          </w:p>
          <w:p w:rsidR="00633B07" w:rsidRDefault="00633B07" w:rsidP="00F73272">
            <w:pPr>
              <w:pStyle w:val="Betarp1"/>
              <w:jc w:val="both"/>
              <w:rPr>
                <w:rFonts w:ascii="Times New Roman" w:hAnsi="Times New Roman"/>
                <w:lang w:val="lt-LT"/>
              </w:rPr>
            </w:pPr>
            <w:r>
              <w:rPr>
                <w:rFonts w:ascii="Times New Roman" w:hAnsi="Times New Roman"/>
                <w:lang w:val="lt-LT"/>
              </w:rPr>
              <w:t xml:space="preserve">2018–2020 m. </w:t>
            </w:r>
          </w:p>
          <w:p w:rsidR="00633B07" w:rsidRDefault="00633B07" w:rsidP="00F04777">
            <w:pPr>
              <w:pStyle w:val="Betarp1"/>
              <w:jc w:val="center"/>
              <w:rPr>
                <w:rFonts w:ascii="Times New Roman" w:hAnsi="Times New Roman"/>
                <w:lang w:val="lt-LT"/>
              </w:rPr>
            </w:pPr>
          </w:p>
          <w:p w:rsidR="00633B07" w:rsidRDefault="00633B07" w:rsidP="00F04777"/>
          <w:p w:rsidR="00633B07" w:rsidRDefault="00633B07" w:rsidP="00F04777"/>
          <w:p w:rsidR="00633B07" w:rsidRDefault="00633B07" w:rsidP="00F04777"/>
          <w:p w:rsidR="00633B07" w:rsidRDefault="00633B07" w:rsidP="00F04777"/>
          <w:p w:rsidR="00633B07" w:rsidRDefault="00633B07" w:rsidP="00F04777">
            <w:r>
              <w:t>2018−2020 m.</w:t>
            </w:r>
          </w:p>
          <w:p w:rsidR="00633B07" w:rsidRDefault="00633B07" w:rsidP="00F04777"/>
          <w:p w:rsidR="00633B07" w:rsidRDefault="00633B07" w:rsidP="00F04777"/>
          <w:p w:rsidR="00633B07" w:rsidRDefault="00633B07" w:rsidP="00F04777"/>
          <w:p w:rsidR="00633B07" w:rsidRDefault="00633B07" w:rsidP="00F04777"/>
          <w:p w:rsidR="00633B07" w:rsidRPr="00CE540D" w:rsidRDefault="00633B07" w:rsidP="00F04777">
            <w:pPr>
              <w:rPr>
                <w:b/>
              </w:rPr>
            </w:pPr>
          </w:p>
        </w:tc>
        <w:tc>
          <w:tcPr>
            <w:tcW w:w="1440" w:type="dxa"/>
            <w:gridSpan w:val="3"/>
          </w:tcPr>
          <w:p w:rsidR="00633B07" w:rsidRDefault="00633B07" w:rsidP="00F04777">
            <w:pPr>
              <w:pStyle w:val="Betarp1"/>
              <w:jc w:val="center"/>
              <w:rPr>
                <w:rFonts w:ascii="Times New Roman" w:hAnsi="Times New Roman"/>
                <w:lang w:val="lt-LT"/>
              </w:rPr>
            </w:pPr>
          </w:p>
          <w:p w:rsidR="00633B07" w:rsidRDefault="00633B07" w:rsidP="00F04777">
            <w:pPr>
              <w:pStyle w:val="Betarp1"/>
              <w:jc w:val="center"/>
              <w:rPr>
                <w:rFonts w:ascii="Times New Roman" w:hAnsi="Times New Roman"/>
                <w:lang w:val="lt-LT"/>
              </w:rPr>
            </w:pPr>
            <w:r>
              <w:rPr>
                <w:rFonts w:ascii="Times New Roman" w:hAnsi="Times New Roman"/>
                <w:lang w:val="lt-LT"/>
              </w:rPr>
              <w:t>48,00</w:t>
            </w:r>
          </w:p>
          <w:p w:rsidR="00633B07" w:rsidRDefault="00633B07" w:rsidP="00F04777">
            <w:pPr>
              <w:pStyle w:val="Betarp1"/>
              <w:jc w:val="center"/>
              <w:rPr>
                <w:rFonts w:ascii="Times New Roman" w:hAnsi="Times New Roman"/>
                <w:lang w:val="lt-LT"/>
              </w:rPr>
            </w:pPr>
            <w:r>
              <w:rPr>
                <w:rFonts w:ascii="Times New Roman" w:hAnsi="Times New Roman"/>
                <w:lang w:val="lt-LT"/>
              </w:rPr>
              <w:t>−</w:t>
            </w:r>
          </w:p>
          <w:p w:rsidR="00633B07" w:rsidRDefault="00633B07" w:rsidP="00F04777"/>
          <w:p w:rsidR="00633B07" w:rsidRDefault="00633B07" w:rsidP="00F04777">
            <w:r>
              <w:t xml:space="preserve">      </w:t>
            </w:r>
          </w:p>
          <w:p w:rsidR="00633B07" w:rsidRDefault="00633B07" w:rsidP="00F04777"/>
          <w:p w:rsidR="00633B07" w:rsidRDefault="00633B07" w:rsidP="00F04777"/>
          <w:p w:rsidR="00633B07" w:rsidRDefault="00633B07" w:rsidP="00F04777"/>
          <w:p w:rsidR="00633B07" w:rsidRDefault="00633B07" w:rsidP="00F04777">
            <w:r>
              <w:t>18,00</w:t>
            </w:r>
          </w:p>
          <w:p w:rsidR="00633B07" w:rsidRDefault="00633B07" w:rsidP="00F04777"/>
          <w:p w:rsidR="00633B07" w:rsidRDefault="00633B07" w:rsidP="00F04777">
            <w:pPr>
              <w:jc w:val="center"/>
            </w:pPr>
          </w:p>
          <w:p w:rsidR="00633B07" w:rsidRDefault="00633B07" w:rsidP="00F04777">
            <w:pPr>
              <w:jc w:val="center"/>
            </w:pPr>
          </w:p>
          <w:p w:rsidR="00633B07" w:rsidRDefault="00633B07" w:rsidP="00F04777">
            <w:pPr>
              <w:jc w:val="center"/>
            </w:pPr>
          </w:p>
          <w:p w:rsidR="00633B07" w:rsidRDefault="00633B07" w:rsidP="00F04777">
            <w:pPr>
              <w:jc w:val="center"/>
            </w:pPr>
          </w:p>
          <w:p w:rsidR="00633B07" w:rsidRPr="00CA11CC" w:rsidRDefault="00633B07" w:rsidP="00F04777">
            <w:pPr>
              <w:jc w:val="center"/>
            </w:pPr>
            <w:r>
              <w:t>18,00</w:t>
            </w:r>
          </w:p>
        </w:tc>
        <w:tc>
          <w:tcPr>
            <w:tcW w:w="2861" w:type="dxa"/>
          </w:tcPr>
          <w:p w:rsidR="00633B07" w:rsidRDefault="00633B07" w:rsidP="00F04777">
            <w:pPr>
              <w:pStyle w:val="Betarp1"/>
              <w:rPr>
                <w:rFonts w:ascii="Times New Roman" w:hAnsi="Times New Roman"/>
                <w:lang w:val="lt-LT"/>
              </w:rPr>
            </w:pPr>
          </w:p>
          <w:p w:rsidR="00633B07" w:rsidRDefault="00633B07" w:rsidP="00F04777">
            <w:pPr>
              <w:pStyle w:val="Betarp1"/>
              <w:rPr>
                <w:rFonts w:ascii="Times New Roman" w:hAnsi="Times New Roman"/>
                <w:lang w:val="lt-LT"/>
              </w:rPr>
            </w:pPr>
            <w:r>
              <w:rPr>
                <w:rFonts w:ascii="Times New Roman" w:hAnsi="Times New Roman"/>
                <w:lang w:val="lt-LT"/>
              </w:rPr>
              <w:t xml:space="preserve">Savivaldybės administracija, </w:t>
            </w:r>
          </w:p>
          <w:p w:rsidR="00633B07" w:rsidRDefault="00633B07" w:rsidP="00F04777">
            <w:pPr>
              <w:pStyle w:val="Betarp1"/>
              <w:rPr>
                <w:rFonts w:ascii="Times New Roman" w:hAnsi="Times New Roman"/>
                <w:lang w:val="lt-LT"/>
              </w:rPr>
            </w:pPr>
            <w:r>
              <w:rPr>
                <w:rFonts w:ascii="Times New Roman" w:hAnsi="Times New Roman"/>
                <w:lang w:val="lt-LT"/>
              </w:rPr>
              <w:t xml:space="preserve">Vaiko teisių apsaugos skyrius, </w:t>
            </w:r>
          </w:p>
          <w:p w:rsidR="00633B07" w:rsidRDefault="00633B07" w:rsidP="00F04777">
            <w:pPr>
              <w:pStyle w:val="Betarp1"/>
              <w:rPr>
                <w:rFonts w:ascii="Times New Roman" w:hAnsi="Times New Roman"/>
                <w:lang w:val="lt-LT"/>
              </w:rPr>
            </w:pPr>
            <w:r>
              <w:rPr>
                <w:rFonts w:ascii="Times New Roman" w:hAnsi="Times New Roman"/>
                <w:lang w:val="lt-LT"/>
              </w:rPr>
              <w:t xml:space="preserve">Socialinių paslaugų centras, </w:t>
            </w:r>
          </w:p>
          <w:p w:rsidR="00633B07" w:rsidRDefault="00633B07" w:rsidP="00F04777">
            <w:pPr>
              <w:pStyle w:val="Betarp1"/>
              <w:rPr>
                <w:rFonts w:ascii="Times New Roman" w:hAnsi="Times New Roman"/>
                <w:lang w:val="lt-LT"/>
              </w:rPr>
            </w:pPr>
            <w:r>
              <w:rPr>
                <w:rFonts w:ascii="Times New Roman" w:hAnsi="Times New Roman"/>
                <w:lang w:val="lt-LT"/>
              </w:rPr>
              <w:t>Savivaldybės administracija,</w:t>
            </w:r>
          </w:p>
          <w:p w:rsidR="00633B07" w:rsidRDefault="00633B07" w:rsidP="00F04777">
            <w:pPr>
              <w:pStyle w:val="Betarp1"/>
              <w:rPr>
                <w:rFonts w:ascii="Times New Roman" w:hAnsi="Times New Roman"/>
                <w:lang w:val="lt-LT"/>
              </w:rPr>
            </w:pPr>
            <w:r>
              <w:rPr>
                <w:rFonts w:ascii="Times New Roman" w:hAnsi="Times New Roman"/>
                <w:lang w:val="lt-LT"/>
              </w:rPr>
              <w:t>Socialinių paslaugų centras</w:t>
            </w:r>
          </w:p>
          <w:p w:rsidR="00633B07" w:rsidRDefault="00633B07" w:rsidP="00F04777"/>
          <w:p w:rsidR="00633B07" w:rsidRDefault="00633B07" w:rsidP="00F04777">
            <w:r>
              <w:t>Savivaldybės administracija,</w:t>
            </w:r>
          </w:p>
          <w:p w:rsidR="00633B07" w:rsidRDefault="00633B07" w:rsidP="00F04777">
            <w:r>
              <w:t>Socialinių paslaugų centras</w:t>
            </w:r>
          </w:p>
          <w:p w:rsidR="00633B07" w:rsidRPr="00E6480F" w:rsidRDefault="00633B07" w:rsidP="00F04777"/>
          <w:p w:rsidR="00633B07" w:rsidRPr="00E6480F" w:rsidRDefault="00633B07" w:rsidP="00F04777"/>
          <w:p w:rsidR="00633B07" w:rsidRDefault="00633B07" w:rsidP="00F04777"/>
          <w:p w:rsidR="00633B07" w:rsidRDefault="00633B07" w:rsidP="00F04777">
            <w:r>
              <w:t>Savivaldybės administracija,</w:t>
            </w:r>
          </w:p>
          <w:p w:rsidR="00633B07" w:rsidRDefault="00633B07" w:rsidP="00F04777">
            <w:r>
              <w:t>Socialinių paslaugų centras</w:t>
            </w:r>
          </w:p>
          <w:p w:rsidR="00633B07" w:rsidRPr="00E6480F" w:rsidRDefault="00633B07" w:rsidP="00F04777"/>
          <w:p w:rsidR="00633B07" w:rsidRPr="00E6480F" w:rsidRDefault="00633B07" w:rsidP="00F04777"/>
          <w:p w:rsidR="00633B07" w:rsidRPr="00F73272" w:rsidRDefault="00633B07" w:rsidP="00F73272"/>
        </w:tc>
        <w:tc>
          <w:tcPr>
            <w:tcW w:w="564" w:type="dxa"/>
            <w:gridSpan w:val="2"/>
            <w:vMerge w:val="restart"/>
            <w:tcBorders>
              <w:top w:val="nil"/>
            </w:tcBorders>
          </w:tcPr>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Default="00633B07">
            <w:pPr>
              <w:overflowPunct/>
              <w:autoSpaceDE/>
              <w:autoSpaceDN/>
              <w:adjustRightInd/>
              <w:textAlignment w:val="auto"/>
            </w:pPr>
          </w:p>
          <w:p w:rsidR="00633B07" w:rsidRPr="008C06AA" w:rsidRDefault="00633B07" w:rsidP="006C14F5"/>
        </w:tc>
      </w:tr>
      <w:tr w:rsidR="00633B07" w:rsidTr="00654531">
        <w:tblPrEx>
          <w:tblLook w:val="0000"/>
        </w:tblPrEx>
        <w:trPr>
          <w:gridAfter w:val="1"/>
          <w:wAfter w:w="57" w:type="dxa"/>
          <w:trHeight w:val="912"/>
        </w:trPr>
        <w:tc>
          <w:tcPr>
            <w:tcW w:w="540" w:type="dxa"/>
          </w:tcPr>
          <w:p w:rsidR="00633B07" w:rsidRDefault="00633B07" w:rsidP="00F04777">
            <w:pPr>
              <w:jc w:val="both"/>
            </w:pPr>
          </w:p>
        </w:tc>
        <w:tc>
          <w:tcPr>
            <w:tcW w:w="2899" w:type="dxa"/>
            <w:gridSpan w:val="2"/>
          </w:tcPr>
          <w:p w:rsidR="00633B07" w:rsidRDefault="00633B07" w:rsidP="00F04777">
            <w:pPr>
              <w:jc w:val="both"/>
            </w:pPr>
            <w:r>
              <w:t>3.4. Esant poreikiui pirkti socialines paslaugas iš socialinių globėjų, NVO</w:t>
            </w:r>
          </w:p>
        </w:tc>
        <w:tc>
          <w:tcPr>
            <w:tcW w:w="1980" w:type="dxa"/>
            <w:gridSpan w:val="3"/>
          </w:tcPr>
          <w:p w:rsidR="00633B07" w:rsidRDefault="00633B07" w:rsidP="00F04777"/>
          <w:p w:rsidR="00633B07" w:rsidRDefault="00633B07" w:rsidP="00F04777">
            <w:r>
              <w:t>2018−2020 m.</w:t>
            </w:r>
          </w:p>
        </w:tc>
        <w:tc>
          <w:tcPr>
            <w:tcW w:w="1440" w:type="dxa"/>
            <w:gridSpan w:val="3"/>
          </w:tcPr>
          <w:p w:rsidR="00633B07" w:rsidRDefault="00633B07" w:rsidP="00F04777">
            <w:pPr>
              <w:jc w:val="center"/>
            </w:pPr>
            <w:r>
              <w:t>−</w:t>
            </w:r>
          </w:p>
        </w:tc>
        <w:tc>
          <w:tcPr>
            <w:tcW w:w="2861" w:type="dxa"/>
          </w:tcPr>
          <w:p w:rsidR="00633B07" w:rsidRDefault="00633B07" w:rsidP="00F04777">
            <w:r>
              <w:t>Savivaldybės administracija,</w:t>
            </w:r>
          </w:p>
          <w:p w:rsidR="00633B07" w:rsidRDefault="00633B07" w:rsidP="00F04777">
            <w:r>
              <w:t>Socialinės paramos skyrius</w:t>
            </w:r>
          </w:p>
        </w:tc>
        <w:tc>
          <w:tcPr>
            <w:tcW w:w="564" w:type="dxa"/>
            <w:gridSpan w:val="2"/>
            <w:vMerge/>
            <w:tcBorders>
              <w:top w:val="nil"/>
              <w:bottom w:val="nil"/>
            </w:tcBorders>
          </w:tcPr>
          <w:p w:rsidR="00633B07" w:rsidRDefault="00633B07" w:rsidP="00F04777"/>
        </w:tc>
      </w:tr>
    </w:tbl>
    <w:p w:rsidR="00633B07" w:rsidRDefault="00633B07" w:rsidP="00612651">
      <w:pPr>
        <w:pStyle w:val="HTMLPreformatted"/>
        <w:spacing w:line="360" w:lineRule="auto"/>
        <w:ind w:left="-57" w:right="-52"/>
        <w:jc w:val="both"/>
        <w:rPr>
          <w:rFonts w:ascii="Times New Roman" w:hAnsi="Times New Roman" w:cs="Times New Roman"/>
          <w:sz w:val="24"/>
          <w:szCs w:val="24"/>
          <w:lang w:val="pt-BR"/>
        </w:rPr>
      </w:pPr>
    </w:p>
    <w:p w:rsidR="00633B07" w:rsidRDefault="00633B07" w:rsidP="00654531">
      <w:pPr>
        <w:pStyle w:val="HTMLPreformatted"/>
        <w:spacing w:line="360" w:lineRule="auto"/>
        <w:ind w:left="-57" w:right="-52"/>
        <w:jc w:val="both"/>
        <w:rPr>
          <w:rFonts w:ascii="Times New Roman" w:hAnsi="Times New Roman" w:cs="Times New Roman"/>
          <w:sz w:val="24"/>
          <w:szCs w:val="24"/>
          <w:lang w:val="pt-BR"/>
        </w:rPr>
      </w:pPr>
      <w:r>
        <w:rPr>
          <w:rFonts w:ascii="Times New Roman" w:hAnsi="Times New Roman" w:cs="Times New Roman"/>
          <w:sz w:val="24"/>
          <w:szCs w:val="24"/>
          <w:lang w:val="pt-BR"/>
        </w:rPr>
        <w:tab/>
        <w:t>Vykdant</w:t>
      </w:r>
      <w:r w:rsidRPr="007414D7">
        <w:rPr>
          <w:rFonts w:ascii="Times New Roman" w:hAnsi="Times New Roman" w:cs="Times New Roman"/>
          <w:sz w:val="24"/>
          <w:szCs w:val="24"/>
          <w:lang w:val="pt-BR"/>
        </w:rPr>
        <w:t xml:space="preserve"> </w:t>
      </w:r>
      <w:r w:rsidRPr="00CD30F6">
        <w:rPr>
          <w:rFonts w:ascii="Times New Roman" w:hAnsi="Times New Roman" w:cs="Times New Roman"/>
          <w:sz w:val="24"/>
          <w:szCs w:val="24"/>
          <w:lang w:val="pt-BR"/>
        </w:rPr>
        <w:t>perėjimo nuo institucinės globos prie šeimoje ir</w:t>
      </w:r>
      <w:r>
        <w:rPr>
          <w:rFonts w:ascii="Times New Roman" w:hAnsi="Times New Roman" w:cs="Times New Roman"/>
          <w:sz w:val="24"/>
          <w:szCs w:val="24"/>
          <w:lang w:val="pt-BR"/>
        </w:rPr>
        <w:t xml:space="preserve"> bendruomenėje teikiamų paslaugų likusiems be tėvų globos vaikams Pagėgių savivaldybėje 2018 – 2020 metų priemonių planą </w:t>
      </w:r>
      <w:r w:rsidRPr="007414D7">
        <w:rPr>
          <w:rFonts w:ascii="Times New Roman" w:hAnsi="Times New Roman" w:cs="Times New Roman"/>
          <w:sz w:val="24"/>
          <w:szCs w:val="24"/>
          <w:lang w:val="pt-BR"/>
        </w:rPr>
        <w:t>Pagėgių savivaldybės administracija pateikė pasiūlymą dėl namo pirkimo su žeme, kuriame būtų įkuriami bendruomen</w:t>
      </w:r>
      <w:r>
        <w:rPr>
          <w:rFonts w:ascii="Times New Roman" w:hAnsi="Times New Roman" w:cs="Times New Roman"/>
          <w:sz w:val="24"/>
          <w:szCs w:val="24"/>
          <w:lang w:val="pt-BR"/>
        </w:rPr>
        <w:t>iniai vaikų globos namai.</w:t>
      </w:r>
      <w:r w:rsidRPr="007414D7">
        <w:rPr>
          <w:rFonts w:ascii="Times New Roman" w:hAnsi="Times New Roman" w:cs="Times New Roman"/>
          <w:sz w:val="24"/>
          <w:szCs w:val="24"/>
          <w:lang w:val="pt-BR"/>
        </w:rPr>
        <w:t xml:space="preserve"> </w:t>
      </w:r>
      <w:r>
        <w:rPr>
          <w:rFonts w:ascii="Times New Roman" w:hAnsi="Times New Roman" w:cs="Times New Roman"/>
          <w:sz w:val="24"/>
          <w:szCs w:val="24"/>
          <w:lang w:val="pt-BR"/>
        </w:rPr>
        <w:t>Perkamo namo p</w:t>
      </w:r>
      <w:r w:rsidRPr="007414D7">
        <w:rPr>
          <w:rFonts w:ascii="Times New Roman" w:hAnsi="Times New Roman" w:cs="Times New Roman"/>
          <w:sz w:val="24"/>
          <w:szCs w:val="24"/>
          <w:lang w:val="pt-BR"/>
        </w:rPr>
        <w:t xml:space="preserve">otas </w:t>
      </w:r>
      <w:r>
        <w:rPr>
          <w:rFonts w:ascii="Times New Roman" w:hAnsi="Times New Roman" w:cs="Times New Roman"/>
          <w:sz w:val="24"/>
          <w:szCs w:val="24"/>
          <w:lang w:val="pt-BR"/>
        </w:rPr>
        <w:t xml:space="preserve">turi būti </w:t>
      </w:r>
      <w:r w:rsidRPr="007414D7">
        <w:rPr>
          <w:rFonts w:ascii="Times New Roman" w:hAnsi="Times New Roman" w:cs="Times New Roman"/>
          <w:sz w:val="24"/>
          <w:szCs w:val="24"/>
          <w:lang w:val="pt-BR"/>
        </w:rPr>
        <w:t>120 kv.m</w:t>
      </w:r>
      <w:r>
        <w:rPr>
          <w:rFonts w:ascii="Times New Roman" w:hAnsi="Times New Roman" w:cs="Times New Roman"/>
          <w:sz w:val="24"/>
          <w:szCs w:val="24"/>
          <w:lang w:val="pt-BR"/>
        </w:rPr>
        <w:t>.</w:t>
      </w:r>
      <w:r w:rsidRPr="007414D7">
        <w:rPr>
          <w:rFonts w:ascii="Times New Roman" w:hAnsi="Times New Roman" w:cs="Times New Roman"/>
          <w:sz w:val="24"/>
          <w:szCs w:val="24"/>
          <w:lang w:val="pt-BR"/>
        </w:rPr>
        <w:t xml:space="preserve">, vietovė nesunkiai pasiekiama viešuoju transportu, netoli ugdymo įstaigos, pastatai turi būti geros būklės, inventorizuoti ir teisiškai įregistruoti. </w:t>
      </w:r>
      <w:r>
        <w:rPr>
          <w:rFonts w:ascii="Times New Roman" w:hAnsi="Times New Roman" w:cs="Times New Roman"/>
          <w:sz w:val="24"/>
          <w:szCs w:val="24"/>
          <w:lang w:val="pt-BR"/>
        </w:rPr>
        <w:tab/>
      </w:r>
      <w:r>
        <w:rPr>
          <w:rFonts w:ascii="Times New Roman" w:hAnsi="Times New Roman" w:cs="Times New Roman"/>
          <w:b/>
          <w:sz w:val="24"/>
          <w:szCs w:val="24"/>
          <w:lang w:val="pt-BR"/>
        </w:rPr>
        <w:tab/>
      </w:r>
    </w:p>
    <w:p w:rsidR="00633B07" w:rsidRPr="007414D7" w:rsidRDefault="00633B07" w:rsidP="00654531">
      <w:pPr>
        <w:pStyle w:val="HTMLPreformatted"/>
        <w:spacing w:line="360" w:lineRule="auto"/>
        <w:ind w:left="-57" w:right="-52"/>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414D7">
        <w:rPr>
          <w:rFonts w:ascii="Times New Roman" w:hAnsi="Times New Roman" w:cs="Times New Roman"/>
          <w:color w:val="000000"/>
          <w:sz w:val="24"/>
          <w:szCs w:val="24"/>
          <w:lang w:val="pt-BR"/>
        </w:rPr>
        <w:t>Taip pat</w:t>
      </w:r>
      <w:r w:rsidRPr="007414D7">
        <w:rPr>
          <w:rFonts w:ascii="Times New Roman" w:hAnsi="Times New Roman" w:cs="Times New Roman"/>
          <w:sz w:val="24"/>
          <w:szCs w:val="24"/>
          <w:lang w:val="pt-BR"/>
        </w:rPr>
        <w:t xml:space="preserve"> socialines paslaugas teikia Lietuvos Raudonojo Kryžiaus Pagėgių draugija ir diabeto klubas „Rambynas“, tai bendrosios paslaugos: informavimo, konsultavimo, laisvalaikio užimtumo, kultūrines ir kt. paslaugas.</w:t>
      </w:r>
      <w:r>
        <w:rPr>
          <w:rFonts w:ascii="Times New Roman" w:hAnsi="Times New Roman" w:cs="Times New Roman"/>
          <w:sz w:val="24"/>
          <w:szCs w:val="24"/>
          <w:lang w:val="pt-BR"/>
        </w:rPr>
        <w:t xml:space="preserve"> Jų veikla pastaraisiais metais susilpnėjo, kadangi daugiausia asmenų įsitraukė į Neįgaliųjų draugijos veiklą. </w:t>
      </w:r>
    </w:p>
    <w:p w:rsidR="00633B07" w:rsidRDefault="00633B07" w:rsidP="00654531">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196A37">
        <w:rPr>
          <w:rFonts w:ascii="Times New Roman" w:hAnsi="Times New Roman" w:cs="Times New Roman"/>
          <w:sz w:val="24"/>
          <w:szCs w:val="24"/>
          <w:lang w:val="pt-BR"/>
        </w:rPr>
        <w:t>2017</w:t>
      </w:r>
      <w:r>
        <w:rPr>
          <w:rFonts w:ascii="Times New Roman" w:hAnsi="Times New Roman" w:cs="Times New Roman"/>
          <w:sz w:val="24"/>
          <w:szCs w:val="24"/>
          <w:lang w:val="pt-BR"/>
        </w:rPr>
        <w:t xml:space="preserve"> m. ir 2018</w:t>
      </w:r>
      <w:r w:rsidRPr="00196A37">
        <w:rPr>
          <w:rFonts w:ascii="Times New Roman" w:hAnsi="Times New Roman" w:cs="Times New Roman"/>
          <w:sz w:val="24"/>
          <w:szCs w:val="24"/>
          <w:lang w:val="pt-BR"/>
        </w:rPr>
        <w:t xml:space="preserve"> m. Pagėgių savivaldybės administracijai pateikiama tik </w:t>
      </w:r>
      <w:r>
        <w:rPr>
          <w:rFonts w:ascii="Times New Roman" w:hAnsi="Times New Roman" w:cs="Times New Roman"/>
          <w:sz w:val="24"/>
          <w:szCs w:val="24"/>
          <w:lang w:val="pt-BR"/>
        </w:rPr>
        <w:t>viena paraiška</w:t>
      </w:r>
      <w:r w:rsidRPr="00196A37">
        <w:rPr>
          <w:rFonts w:ascii="Times New Roman" w:hAnsi="Times New Roman" w:cs="Times New Roman"/>
          <w:sz w:val="24"/>
          <w:szCs w:val="24"/>
          <w:lang w:val="pt-BR"/>
        </w:rPr>
        <w:t xml:space="preserve"> dėl socialinės reabilitacijos paslaugų neįgaliesiems bendruomenėje teikimo. Paraiškos teikėjas – Pagėgių savivaldybės Neįgaliųjų draugija.</w:t>
      </w:r>
      <w:r>
        <w:rPr>
          <w:rFonts w:ascii="Times New Roman" w:hAnsi="Times New Roman" w:cs="Times New Roman"/>
          <w:sz w:val="24"/>
          <w:szCs w:val="24"/>
          <w:lang w:val="pt-BR"/>
        </w:rPr>
        <w:t xml:space="preserve"> </w:t>
      </w:r>
    </w:p>
    <w:p w:rsidR="00633B07" w:rsidRPr="00196A37" w:rsidRDefault="00633B07" w:rsidP="00654531">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t>2017</w:t>
      </w:r>
      <w:r w:rsidRPr="00196A37">
        <w:rPr>
          <w:rFonts w:ascii="Times New Roman" w:hAnsi="Times New Roman" w:cs="Times New Roman"/>
          <w:sz w:val="24"/>
          <w:szCs w:val="24"/>
          <w:lang w:val="pt-BR"/>
        </w:rPr>
        <w:t xml:space="preserve"> m. Neįgaliųjų reikalų departamentas prie Socialinės apsaugos ir darbo ministerijos Pagėgių savivaldybei socialinės reabilitacijos paslaugų neįgaliesiems bendruomenėje projektams finansuoti </w:t>
      </w:r>
      <w:r>
        <w:rPr>
          <w:rFonts w:ascii="Times New Roman" w:hAnsi="Times New Roman" w:cs="Times New Roman"/>
          <w:sz w:val="24"/>
          <w:szCs w:val="24"/>
          <w:lang w:val="pt-BR"/>
        </w:rPr>
        <w:t>buvo skirta 14599</w:t>
      </w:r>
      <w:r w:rsidRPr="00196A37">
        <w:rPr>
          <w:rFonts w:ascii="Times New Roman" w:hAnsi="Times New Roman" w:cs="Times New Roman"/>
          <w:sz w:val="24"/>
          <w:szCs w:val="24"/>
          <w:lang w:val="pt-BR"/>
        </w:rPr>
        <w:t xml:space="preserve"> Eur,</w:t>
      </w:r>
      <w:r>
        <w:rPr>
          <w:rFonts w:ascii="Times New Roman" w:hAnsi="Times New Roman" w:cs="Times New Roman"/>
          <w:sz w:val="24"/>
          <w:szCs w:val="24"/>
          <w:lang w:val="pt-BR"/>
        </w:rPr>
        <w:t xml:space="preserve"> iš jų 12166 Eur iš valstybės biudžeto,</w:t>
      </w:r>
      <w:r w:rsidRPr="00196A37">
        <w:rPr>
          <w:rFonts w:ascii="Times New Roman" w:hAnsi="Times New Roman" w:cs="Times New Roman"/>
          <w:sz w:val="24"/>
          <w:szCs w:val="24"/>
          <w:lang w:val="pt-BR"/>
        </w:rPr>
        <w:t xml:space="preserve"> Pagėgių savivaldybė skyrė </w:t>
      </w:r>
      <w:r>
        <w:rPr>
          <w:rFonts w:ascii="Times New Roman" w:hAnsi="Times New Roman" w:cs="Times New Roman"/>
          <w:sz w:val="24"/>
          <w:szCs w:val="24"/>
          <w:lang w:val="pt-BR"/>
        </w:rPr>
        <w:t>2433</w:t>
      </w:r>
      <w:r w:rsidRPr="00196A37">
        <w:rPr>
          <w:rFonts w:ascii="Times New Roman" w:hAnsi="Times New Roman" w:cs="Times New Roman"/>
          <w:sz w:val="24"/>
          <w:szCs w:val="24"/>
          <w:lang w:val="pt-BR"/>
        </w:rPr>
        <w:t xml:space="preserve"> Eur.</w:t>
      </w:r>
      <w:r>
        <w:rPr>
          <w:rFonts w:ascii="Times New Roman" w:hAnsi="Times New Roman" w:cs="Times New Roman"/>
          <w:sz w:val="24"/>
          <w:szCs w:val="24"/>
          <w:lang w:val="pt-BR"/>
        </w:rPr>
        <w:t xml:space="preserve"> Šia paslauga pasinaudojo 117 neįgalių asmenų ir jų šeimos narių.</w:t>
      </w:r>
    </w:p>
    <w:p w:rsidR="00633B07" w:rsidRPr="00196A37" w:rsidRDefault="00633B07" w:rsidP="00A93A78">
      <w:pPr>
        <w:pStyle w:val="HTMLPreformatted"/>
        <w:spacing w:line="360" w:lineRule="auto"/>
        <w:ind w:left="-57" w:right="-52" w:firstLine="180"/>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    2018</w:t>
      </w:r>
      <w:r w:rsidRPr="00196A37">
        <w:rPr>
          <w:rFonts w:ascii="Times New Roman" w:hAnsi="Times New Roman" w:cs="Times New Roman"/>
          <w:sz w:val="24"/>
          <w:szCs w:val="24"/>
          <w:lang w:val="pt-BR"/>
        </w:rPr>
        <w:t xml:space="preserve"> m. Neįgaliųjų reikalų departamentas prie Socialinės apsaugos ir darbo ministerijos Pagėgių savivaldybei socialinės reabilitacijos paslaugų neįgaliesiems bendruomenėje projek</w:t>
      </w:r>
      <w:r>
        <w:rPr>
          <w:rFonts w:ascii="Times New Roman" w:hAnsi="Times New Roman" w:cs="Times New Roman"/>
          <w:sz w:val="24"/>
          <w:szCs w:val="24"/>
          <w:lang w:val="pt-BR"/>
        </w:rPr>
        <w:t>tui</w:t>
      </w:r>
      <w:r w:rsidRPr="00196A37">
        <w:rPr>
          <w:rFonts w:ascii="Times New Roman" w:hAnsi="Times New Roman" w:cs="Times New Roman"/>
          <w:sz w:val="24"/>
          <w:szCs w:val="24"/>
          <w:lang w:val="pt-BR"/>
        </w:rPr>
        <w:t xml:space="preserve"> finansuoti skyrė </w:t>
      </w:r>
      <w:r>
        <w:rPr>
          <w:rFonts w:ascii="Times New Roman" w:hAnsi="Times New Roman" w:cs="Times New Roman"/>
          <w:sz w:val="24"/>
          <w:szCs w:val="24"/>
          <w:lang w:val="pt-BR"/>
        </w:rPr>
        <w:t>iš valstybės biudžeto 12774</w:t>
      </w:r>
      <w:r w:rsidRPr="00196A37">
        <w:rPr>
          <w:rFonts w:ascii="Times New Roman" w:hAnsi="Times New Roman" w:cs="Times New Roman"/>
          <w:sz w:val="24"/>
          <w:szCs w:val="24"/>
          <w:lang w:val="pt-BR"/>
        </w:rPr>
        <w:t xml:space="preserve"> Eur, Pagėgių savivaldybė planuoja skirti 2400 Eur.</w:t>
      </w:r>
      <w:r>
        <w:rPr>
          <w:rFonts w:ascii="Times New Roman" w:hAnsi="Times New Roman" w:cs="Times New Roman"/>
          <w:sz w:val="24"/>
          <w:szCs w:val="24"/>
          <w:lang w:val="pt-BR"/>
        </w:rPr>
        <w:t xml:space="preserve"> Viso sudaro 15174 Eur.</w:t>
      </w:r>
    </w:p>
    <w:p w:rsidR="00633B07" w:rsidRDefault="00633B07" w:rsidP="00A93A78">
      <w:pPr>
        <w:spacing w:line="360" w:lineRule="auto"/>
        <w:ind w:left="-57" w:right="5" w:firstLine="1353"/>
        <w:jc w:val="both"/>
      </w:pPr>
      <w:r w:rsidRPr="007A568B">
        <w:t>Pagėgių savivaldybės Neįgaliųjų</w:t>
      </w:r>
      <w:r w:rsidRPr="00472FEF">
        <w:t xml:space="preserve"> draugija be minėtų bendrųjų socialinių paslaugų </w:t>
      </w:r>
      <w:r w:rsidRPr="002E7153">
        <w:t>teikia socialinės</w:t>
      </w:r>
      <w:r w:rsidRPr="00472FEF">
        <w:t xml:space="preserve"> priežiūros, dienos užimtumo, asmens higienos, </w:t>
      </w:r>
      <w:r w:rsidRPr="002E7153">
        <w:t>specialaus transporto, savipagalbos,</w:t>
      </w:r>
      <w:r w:rsidRPr="002E7153">
        <w:rPr>
          <w:b/>
        </w:rPr>
        <w:t xml:space="preserve"> </w:t>
      </w:r>
      <w:r w:rsidRPr="002E7153">
        <w:t xml:space="preserve">sociokultūrines ir kitas paslaugas savo </w:t>
      </w:r>
      <w:r>
        <w:t xml:space="preserve">draugijos </w:t>
      </w:r>
      <w:r w:rsidRPr="002E7153">
        <w:t>nariams</w:t>
      </w:r>
      <w:r>
        <w:t xml:space="preserve"> ir jų šeimų nariams</w:t>
      </w:r>
      <w:r w:rsidRPr="002E7153">
        <w:t xml:space="preserve">. Asmens higienos, </w:t>
      </w:r>
      <w:r>
        <w:t xml:space="preserve">rūbų taisymo ir kt. </w:t>
      </w:r>
      <w:r w:rsidRPr="002E7153">
        <w:t>paslaugos teikiamos visiems norintiems Pagėgių savivaldybės gyventojams.</w:t>
      </w:r>
    </w:p>
    <w:p w:rsidR="00633B07" w:rsidRPr="002E7153" w:rsidRDefault="00633B07" w:rsidP="00A93A78">
      <w:pPr>
        <w:spacing w:line="360" w:lineRule="auto"/>
        <w:ind w:left="-57" w:right="5" w:firstLine="1353"/>
        <w:jc w:val="both"/>
      </w:pPr>
      <w:r w:rsidRPr="006755D2">
        <w:t>Gaunančių asmenų ir teikiamų</w:t>
      </w:r>
      <w:r w:rsidRPr="002E7153">
        <w:t xml:space="preserve"> paslaugų pasiskirstymas pateiktas lentelėje.</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left="-57" w:right="-52" w:firstLine="180"/>
        <w:jc w:val="both"/>
        <w:rPr>
          <w:rFonts w:ascii="Times New Roman" w:hAnsi="Times New Roman" w:cs="Times New Roman"/>
          <w:sz w:val="24"/>
          <w:szCs w:val="24"/>
          <w:lang w:val="lt-LT"/>
        </w:rPr>
      </w:pPr>
      <w:r>
        <w:rPr>
          <w:rFonts w:ascii="Times New Roman" w:hAnsi="Times New Roman" w:cs="Times New Roman"/>
          <w:sz w:val="24"/>
          <w:szCs w:val="24"/>
          <w:lang w:val="lt-LT"/>
        </w:rPr>
        <w:tab/>
        <w:t>17</w:t>
      </w:r>
      <w:r w:rsidRPr="00196A37">
        <w:rPr>
          <w:rFonts w:ascii="Times New Roman" w:hAnsi="Times New Roman" w:cs="Times New Roman"/>
          <w:sz w:val="24"/>
          <w:szCs w:val="24"/>
          <w:lang w:val="lt-LT"/>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1450"/>
        <w:gridCol w:w="1337"/>
        <w:gridCol w:w="1098"/>
        <w:gridCol w:w="1098"/>
        <w:gridCol w:w="1002"/>
        <w:gridCol w:w="900"/>
      </w:tblGrid>
      <w:tr w:rsidR="00633B07" w:rsidRPr="00196A37" w:rsidTr="00612651">
        <w:trPr>
          <w:trHeight w:val="968"/>
        </w:trPr>
        <w:tc>
          <w:tcPr>
            <w:tcW w:w="2093" w:type="dxa"/>
            <w:vMerge w:val="restart"/>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 xml:space="preserve"> </w:t>
            </w:r>
          </w:p>
          <w:p w:rsidR="00633B0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Paslaugas gaunančių asmenų grupės</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Pr>
                <w:rFonts w:ascii="Times New Roman" w:hAnsi="Times New Roman" w:cs="Times New Roman"/>
                <w:lang w:val="lt-LT"/>
              </w:rPr>
              <w:t>(neįgalūs asmenys ir kiti įvairų socialinį statusą turintys asmenys) 166 asmenys</w:t>
            </w:r>
          </w:p>
        </w:tc>
        <w:tc>
          <w:tcPr>
            <w:tcW w:w="3637" w:type="dxa"/>
            <w:gridSpan w:val="3"/>
          </w:tcPr>
          <w:p w:rsidR="00633B0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center"/>
              <w:rPr>
                <w:rFonts w:ascii="Times New Roman" w:hAnsi="Times New Roman" w:cs="Times New Roman"/>
                <w:lang w:val="lt-LT"/>
              </w:rPr>
            </w:pP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center"/>
              <w:rPr>
                <w:rFonts w:ascii="Times New Roman" w:hAnsi="Times New Roman" w:cs="Times New Roman"/>
                <w:lang w:val="lt-LT"/>
              </w:rPr>
            </w:pPr>
            <w:r w:rsidRPr="00196A37">
              <w:rPr>
                <w:rFonts w:ascii="Times New Roman" w:hAnsi="Times New Roman" w:cs="Times New Roman"/>
                <w:lang w:val="lt-LT"/>
              </w:rPr>
              <w:t>Užimtumas</w:t>
            </w:r>
          </w:p>
        </w:tc>
        <w:tc>
          <w:tcPr>
            <w:tcW w:w="1098" w:type="dxa"/>
            <w:vMerge w:val="restart"/>
          </w:tcPr>
          <w:p w:rsidR="00633B0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Asmeninio asistento</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paslauga</w:t>
            </w:r>
          </w:p>
        </w:tc>
        <w:tc>
          <w:tcPr>
            <w:tcW w:w="1098" w:type="dxa"/>
            <w:vMerge w:val="restart"/>
          </w:tcPr>
          <w:p w:rsidR="00633B0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Meninių gebėjimų lavinimas</w:t>
            </w:r>
          </w:p>
        </w:tc>
        <w:tc>
          <w:tcPr>
            <w:tcW w:w="1002" w:type="dxa"/>
            <w:vMerge w:val="restart"/>
          </w:tcPr>
          <w:p w:rsidR="00633B0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Dušo paslaugos</w:t>
            </w:r>
          </w:p>
        </w:tc>
        <w:tc>
          <w:tcPr>
            <w:tcW w:w="900" w:type="dxa"/>
            <w:vMerge w:val="restart"/>
          </w:tcPr>
          <w:p w:rsidR="00633B0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Skalbimo</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paslauga</w:t>
            </w:r>
          </w:p>
        </w:tc>
      </w:tr>
      <w:tr w:rsidR="00633B07" w:rsidRPr="00196A37" w:rsidTr="00612651">
        <w:trPr>
          <w:trHeight w:val="760"/>
        </w:trPr>
        <w:tc>
          <w:tcPr>
            <w:tcW w:w="2093" w:type="dxa"/>
            <w:vMerge/>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c>
          <w:tcPr>
            <w:tcW w:w="850" w:type="dxa"/>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 xml:space="preserve">Sveika </w:t>
            </w:r>
          </w:p>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gyvensena</w:t>
            </w:r>
          </w:p>
        </w:tc>
        <w:tc>
          <w:tcPr>
            <w:tcW w:w="1450" w:type="dxa"/>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Saviraiška ir kūryba</w:t>
            </w:r>
          </w:p>
        </w:tc>
        <w:tc>
          <w:tcPr>
            <w:tcW w:w="1337" w:type="dxa"/>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Savipagalba</w:t>
            </w:r>
          </w:p>
        </w:tc>
        <w:tc>
          <w:tcPr>
            <w:tcW w:w="1098" w:type="dxa"/>
            <w:vMerge/>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c>
          <w:tcPr>
            <w:tcW w:w="1098" w:type="dxa"/>
            <w:vMerge/>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c>
          <w:tcPr>
            <w:tcW w:w="1002" w:type="dxa"/>
            <w:vMerge/>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c>
          <w:tcPr>
            <w:tcW w:w="900" w:type="dxa"/>
            <w:vMerge/>
          </w:tcPr>
          <w:p w:rsidR="00633B07" w:rsidRPr="00196A37" w:rsidRDefault="00633B07" w:rsidP="00A93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r>
      <w:tr w:rsidR="00633B07" w:rsidRPr="00196A37" w:rsidTr="00612651">
        <w:tc>
          <w:tcPr>
            <w:tcW w:w="2093" w:type="dxa"/>
          </w:tcPr>
          <w:p w:rsidR="00633B07" w:rsidRPr="00196A37" w:rsidRDefault="00633B07" w:rsidP="00A93A78">
            <w:pPr>
              <w:pStyle w:val="HTMLPreformatted"/>
              <w:spacing w:line="360" w:lineRule="auto"/>
              <w:ind w:right="-52"/>
              <w:jc w:val="center"/>
              <w:rPr>
                <w:rFonts w:ascii="Times New Roman" w:hAnsi="Times New Roman" w:cs="Times New Roman"/>
                <w:lang w:val="lt-LT"/>
              </w:rPr>
            </w:pPr>
            <w:r w:rsidRPr="00196A37">
              <w:rPr>
                <w:rFonts w:ascii="Times New Roman" w:hAnsi="Times New Roman" w:cs="Times New Roman"/>
                <w:lang w:val="lt-LT"/>
              </w:rPr>
              <w:t>Iš viso skirta paslaugų:</w:t>
            </w:r>
          </w:p>
        </w:tc>
        <w:tc>
          <w:tcPr>
            <w:tcW w:w="850" w:type="dxa"/>
          </w:tcPr>
          <w:p w:rsidR="00633B07" w:rsidRPr="00196A37" w:rsidRDefault="00633B07" w:rsidP="00A93A78">
            <w:pPr>
              <w:pStyle w:val="Heading2"/>
              <w:spacing w:line="360" w:lineRule="auto"/>
              <w:rPr>
                <w:b w:val="0"/>
                <w:sz w:val="20"/>
              </w:rPr>
            </w:pPr>
            <w:r>
              <w:rPr>
                <w:b w:val="0"/>
                <w:sz w:val="20"/>
              </w:rPr>
              <w:t>411</w:t>
            </w:r>
          </w:p>
        </w:tc>
        <w:tc>
          <w:tcPr>
            <w:tcW w:w="1450" w:type="dxa"/>
          </w:tcPr>
          <w:p w:rsidR="00633B07" w:rsidRPr="00196A37" w:rsidRDefault="00633B07" w:rsidP="00A93A78">
            <w:pPr>
              <w:pStyle w:val="Heading2"/>
              <w:spacing w:line="360" w:lineRule="auto"/>
              <w:rPr>
                <w:b w:val="0"/>
                <w:sz w:val="20"/>
              </w:rPr>
            </w:pPr>
            <w:r>
              <w:rPr>
                <w:b w:val="0"/>
                <w:sz w:val="20"/>
              </w:rPr>
              <w:t>554</w:t>
            </w:r>
          </w:p>
        </w:tc>
        <w:tc>
          <w:tcPr>
            <w:tcW w:w="1337" w:type="dxa"/>
          </w:tcPr>
          <w:p w:rsidR="00633B07" w:rsidRPr="00196A37" w:rsidRDefault="00633B07" w:rsidP="00A93A78">
            <w:pPr>
              <w:pStyle w:val="Heading2"/>
              <w:spacing w:line="360" w:lineRule="auto"/>
              <w:rPr>
                <w:b w:val="0"/>
                <w:sz w:val="20"/>
              </w:rPr>
            </w:pPr>
            <w:r>
              <w:rPr>
                <w:b w:val="0"/>
                <w:sz w:val="20"/>
              </w:rPr>
              <w:t>1185</w:t>
            </w:r>
          </w:p>
        </w:tc>
        <w:tc>
          <w:tcPr>
            <w:tcW w:w="1098" w:type="dxa"/>
          </w:tcPr>
          <w:p w:rsidR="00633B07" w:rsidRPr="00196A37" w:rsidRDefault="00633B07" w:rsidP="00A93A78">
            <w:pPr>
              <w:pStyle w:val="Heading2"/>
              <w:spacing w:line="360" w:lineRule="auto"/>
              <w:rPr>
                <w:b w:val="0"/>
                <w:sz w:val="20"/>
              </w:rPr>
            </w:pPr>
            <w:r>
              <w:rPr>
                <w:b w:val="0"/>
                <w:sz w:val="20"/>
              </w:rPr>
              <w:t>422</w:t>
            </w:r>
          </w:p>
        </w:tc>
        <w:tc>
          <w:tcPr>
            <w:tcW w:w="1098" w:type="dxa"/>
          </w:tcPr>
          <w:p w:rsidR="00633B07" w:rsidRPr="00196A37" w:rsidRDefault="00633B07" w:rsidP="00A93A78">
            <w:pPr>
              <w:pStyle w:val="Heading2"/>
              <w:spacing w:line="360" w:lineRule="auto"/>
              <w:rPr>
                <w:b w:val="0"/>
                <w:sz w:val="20"/>
              </w:rPr>
            </w:pPr>
            <w:r w:rsidRPr="00196A37">
              <w:rPr>
                <w:b w:val="0"/>
                <w:sz w:val="20"/>
              </w:rPr>
              <w:t>491</w:t>
            </w:r>
          </w:p>
        </w:tc>
        <w:tc>
          <w:tcPr>
            <w:tcW w:w="1002" w:type="dxa"/>
          </w:tcPr>
          <w:p w:rsidR="00633B07" w:rsidRPr="00196A37" w:rsidRDefault="00633B07" w:rsidP="00A93A78">
            <w:pPr>
              <w:pStyle w:val="Heading2"/>
              <w:spacing w:line="360" w:lineRule="auto"/>
              <w:rPr>
                <w:b w:val="0"/>
                <w:sz w:val="20"/>
              </w:rPr>
            </w:pPr>
            <w:r>
              <w:rPr>
                <w:b w:val="0"/>
                <w:sz w:val="20"/>
              </w:rPr>
              <w:t>347</w:t>
            </w:r>
          </w:p>
        </w:tc>
        <w:tc>
          <w:tcPr>
            <w:tcW w:w="900" w:type="dxa"/>
          </w:tcPr>
          <w:p w:rsidR="00633B07" w:rsidRPr="00196A37" w:rsidRDefault="00633B07" w:rsidP="00A93A78">
            <w:pPr>
              <w:pStyle w:val="Heading2"/>
              <w:spacing w:line="360" w:lineRule="auto"/>
              <w:rPr>
                <w:b w:val="0"/>
                <w:sz w:val="20"/>
              </w:rPr>
            </w:pPr>
            <w:r>
              <w:rPr>
                <w:b w:val="0"/>
                <w:sz w:val="20"/>
              </w:rPr>
              <w:t>390</w:t>
            </w:r>
          </w:p>
        </w:tc>
      </w:tr>
    </w:tbl>
    <w:p w:rsidR="00633B07" w:rsidRPr="00196A37" w:rsidRDefault="00633B07" w:rsidP="00A93A78">
      <w:pPr>
        <w:pStyle w:val="HTMLPreformatted"/>
        <w:spacing w:line="360" w:lineRule="auto"/>
        <w:ind w:right="-52"/>
        <w:jc w:val="both"/>
        <w:rPr>
          <w:rFonts w:ascii="Times New Roman" w:hAnsi="Times New Roman" w:cs="Times New Roman"/>
          <w:lang w:val="lt-LT"/>
        </w:rPr>
      </w:pPr>
    </w:p>
    <w:p w:rsidR="00633B07" w:rsidRPr="00AB6B69" w:rsidRDefault="00633B07" w:rsidP="00A93A78">
      <w:pPr>
        <w:spacing w:line="360" w:lineRule="auto"/>
        <w:ind w:left="-57" w:right="5" w:firstLine="1353"/>
        <w:jc w:val="both"/>
      </w:pPr>
      <w:r w:rsidRPr="00AB6B69">
        <w:t xml:space="preserve">Didžiausias nevyriausybinių organizacijų indėlis – savo narių ir jų šeimų palaikymas, bendravimo, užimtumo organizavimas, įvairiapusės bendros veiklos organizavimas.  </w:t>
      </w:r>
    </w:p>
    <w:p w:rsidR="00633B07" w:rsidRPr="00196A37" w:rsidRDefault="00633B07" w:rsidP="00A93A78">
      <w:pPr>
        <w:pStyle w:val="HTMLPreformatted"/>
        <w:spacing w:line="360" w:lineRule="auto"/>
        <w:ind w:left="-57" w:right="-52"/>
        <w:jc w:val="both"/>
        <w:rPr>
          <w:rFonts w:ascii="Times New Roman" w:hAnsi="Times New Roman" w:cs="Times New Roman"/>
          <w:sz w:val="24"/>
          <w:szCs w:val="24"/>
          <w:lang w:val="lt-LT"/>
        </w:rPr>
      </w:pPr>
      <w:r w:rsidRPr="006B7AB8">
        <w:rPr>
          <w:rFonts w:ascii="Times New Roman" w:hAnsi="Times New Roman" w:cs="Times New Roman"/>
          <w:sz w:val="24"/>
          <w:szCs w:val="24"/>
          <w:lang w:val="lt-LT"/>
        </w:rPr>
        <w:tab/>
      </w:r>
      <w:r w:rsidRPr="00196A37">
        <w:rPr>
          <w:rFonts w:ascii="Times New Roman" w:hAnsi="Times New Roman" w:cs="Times New Roman"/>
          <w:sz w:val="24"/>
          <w:szCs w:val="24"/>
          <w:lang w:val="lt-LT"/>
        </w:rPr>
        <w:t xml:space="preserve">      Derinant įstaigų ir nevyriausybinės organizacijos teikiamas paslaugas, didėja paslaugų prieinamumas savivaldybės gyventojams. </w:t>
      </w:r>
    </w:p>
    <w:p w:rsidR="00633B07" w:rsidRPr="00196A37" w:rsidRDefault="00633B07" w:rsidP="00A93A78">
      <w:pPr>
        <w:pStyle w:val="HTMLPreformatted"/>
        <w:spacing w:line="360" w:lineRule="auto"/>
        <w:ind w:left="-57"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       Pagėgių savivaldybės Neįgaliųjų draugija pateikia pagrindines problemas su kuriomis tenka susidurti kasdieninėje veikloje: nepritaikytos patalpos patekimui į vidų su neįgaliam asmeniui skirtu vežimėliu, paslaugų plėtrai trūksta transporto priemonės ir neturi internetinio ryšio. </w:t>
      </w:r>
    </w:p>
    <w:p w:rsidR="00633B07" w:rsidRPr="00AB6B69" w:rsidRDefault="00633B07" w:rsidP="00A93A78">
      <w:pPr>
        <w:spacing w:line="360" w:lineRule="auto"/>
        <w:jc w:val="center"/>
        <w:rPr>
          <w:color w:val="333333"/>
        </w:rPr>
      </w:pPr>
      <w:r w:rsidRPr="00196A37">
        <w:rPr>
          <w:b/>
        </w:rPr>
        <w:t>6. Savivaldybės galimybių teikti socialines paslaugas ir socialinių paslaugų poreikio</w:t>
      </w:r>
      <w:r w:rsidRPr="00AB6B69">
        <w:rPr>
          <w:b/>
        </w:rPr>
        <w:t xml:space="preserve"> įvertinimas.</w:t>
      </w:r>
    </w:p>
    <w:p w:rsidR="00633B07" w:rsidRPr="00AB6B69" w:rsidRDefault="00633B07" w:rsidP="00A93A78">
      <w:pPr>
        <w:spacing w:line="360" w:lineRule="auto"/>
        <w:ind w:firstLine="1296"/>
        <w:rPr>
          <w:color w:val="333333"/>
          <w:lang w:eastAsia="lt-LT"/>
        </w:rPr>
      </w:pPr>
      <w:r w:rsidRPr="00AB6B69">
        <w:rPr>
          <w:color w:val="333333"/>
          <w:lang w:eastAsia="lt-LT"/>
        </w:rPr>
        <w:t>Savivaldybėje teikiamos šios socialinės paslaugos:</w:t>
      </w:r>
    </w:p>
    <w:p w:rsidR="00633B07" w:rsidRPr="00AB6B69" w:rsidRDefault="00633B07" w:rsidP="00A93A78">
      <w:pPr>
        <w:spacing w:line="360" w:lineRule="auto"/>
        <w:ind w:firstLine="1296"/>
        <w:jc w:val="both"/>
        <w:rPr>
          <w:color w:val="333333"/>
          <w:lang w:eastAsia="lt-LT"/>
        </w:rPr>
      </w:pPr>
      <w:r w:rsidRPr="00AB6B69">
        <w:rPr>
          <w:b/>
          <w:color w:val="333333"/>
          <w:lang w:eastAsia="lt-LT"/>
        </w:rPr>
        <w:t>Bendrosios socialinės paslaugos:</w:t>
      </w:r>
      <w:r w:rsidRPr="00AB6B69">
        <w:rPr>
          <w:color w:val="333333"/>
          <w:lang w:eastAsia="lt-LT"/>
        </w:rPr>
        <w:t xml:space="preserve"> informavimas, konsultavimas, tarpininkavimas ir atstovavimas, aprūpinimas būtiniausiais drabužiais ir avalyne, transporto organizavimas, sociokultūrinės paslaugos, asmeninės higienos ir priežiūros paslaugų organizavimas, kitos bendrosios socialinės paslaugos.</w:t>
      </w:r>
    </w:p>
    <w:p w:rsidR="00633B07" w:rsidRPr="00AB6B69" w:rsidRDefault="00633B07" w:rsidP="00A93A78">
      <w:pPr>
        <w:spacing w:line="360" w:lineRule="auto"/>
        <w:ind w:firstLine="1296"/>
        <w:rPr>
          <w:color w:val="333333"/>
          <w:lang w:eastAsia="lt-LT"/>
        </w:rPr>
      </w:pPr>
      <w:r w:rsidRPr="00AB6B69">
        <w:rPr>
          <w:b/>
          <w:color w:val="333333"/>
          <w:lang w:eastAsia="lt-LT"/>
        </w:rPr>
        <w:t>Specialiosios socialinės paslaugos:</w:t>
      </w:r>
    </w:p>
    <w:p w:rsidR="00633B07" w:rsidRPr="00AB6B69" w:rsidRDefault="00633B07" w:rsidP="00A93A78">
      <w:pPr>
        <w:spacing w:line="360" w:lineRule="auto"/>
        <w:ind w:firstLine="1296"/>
        <w:rPr>
          <w:color w:val="333333"/>
          <w:lang w:eastAsia="lt-LT"/>
        </w:rPr>
      </w:pPr>
      <w:r w:rsidRPr="00AB6B69">
        <w:rPr>
          <w:color w:val="333333"/>
          <w:u w:val="single"/>
          <w:lang w:eastAsia="lt-LT"/>
        </w:rPr>
        <w:t xml:space="preserve">Socialinė priežiūra: </w:t>
      </w:r>
    </w:p>
    <w:p w:rsidR="00633B07" w:rsidRPr="00AB6B69" w:rsidRDefault="00633B07" w:rsidP="00A93A78">
      <w:pPr>
        <w:tabs>
          <w:tab w:val="num" w:pos="900"/>
        </w:tabs>
        <w:spacing w:line="360" w:lineRule="auto"/>
        <w:ind w:left="900" w:hanging="360"/>
        <w:rPr>
          <w:color w:val="333333"/>
          <w:lang w:eastAsia="lt-LT"/>
        </w:rPr>
      </w:pPr>
      <w:r>
        <w:rPr>
          <w:color w:val="333333"/>
          <w:lang w:eastAsia="lt-LT"/>
        </w:rPr>
        <w:t xml:space="preserve">1) </w:t>
      </w:r>
      <w:r w:rsidRPr="00AB6B69">
        <w:rPr>
          <w:color w:val="333333"/>
          <w:lang w:eastAsia="lt-LT"/>
        </w:rPr>
        <w:t>pagalba į namus;</w:t>
      </w:r>
    </w:p>
    <w:p w:rsidR="00633B07" w:rsidRPr="00AB6B69" w:rsidRDefault="00633B07" w:rsidP="00A93A78">
      <w:pPr>
        <w:tabs>
          <w:tab w:val="num" w:pos="900"/>
        </w:tabs>
        <w:spacing w:line="360" w:lineRule="auto"/>
        <w:ind w:left="900" w:hanging="360"/>
        <w:rPr>
          <w:color w:val="333333"/>
          <w:lang w:eastAsia="lt-LT"/>
        </w:rPr>
      </w:pPr>
      <w:r w:rsidRPr="00AB6B69">
        <w:rPr>
          <w:color w:val="333333"/>
          <w:lang w:eastAsia="lt-LT"/>
        </w:rPr>
        <w:t>2) socialinių įgūdžių ugdymas ir palaikymas;</w:t>
      </w:r>
    </w:p>
    <w:p w:rsidR="00633B07" w:rsidRPr="006755D2" w:rsidRDefault="00633B07" w:rsidP="00A93A78">
      <w:pPr>
        <w:tabs>
          <w:tab w:val="num" w:pos="900"/>
        </w:tabs>
        <w:spacing w:line="360" w:lineRule="auto"/>
        <w:ind w:left="900" w:hanging="360"/>
        <w:rPr>
          <w:color w:val="333333"/>
          <w:lang w:eastAsia="lt-LT"/>
        </w:rPr>
      </w:pPr>
      <w:r>
        <w:rPr>
          <w:color w:val="333333"/>
          <w:lang w:eastAsia="lt-LT"/>
        </w:rPr>
        <w:t>3)</w:t>
      </w:r>
      <w:r w:rsidRPr="00AB6B69">
        <w:rPr>
          <w:color w:val="333333"/>
          <w:lang w:eastAsia="lt-LT"/>
        </w:rPr>
        <w:t xml:space="preserve"> laikinas apgyvendinimas krizių namuose.</w:t>
      </w:r>
    </w:p>
    <w:p w:rsidR="00633B07" w:rsidRPr="00AB6B69" w:rsidRDefault="00633B07" w:rsidP="00A93A78">
      <w:pPr>
        <w:spacing w:line="360" w:lineRule="auto"/>
        <w:ind w:firstLine="1296"/>
        <w:rPr>
          <w:color w:val="333333"/>
          <w:lang w:eastAsia="lt-LT"/>
        </w:rPr>
      </w:pPr>
      <w:r w:rsidRPr="00AB6B69">
        <w:rPr>
          <w:color w:val="333333"/>
          <w:u w:val="single"/>
          <w:lang w:eastAsia="lt-LT"/>
        </w:rPr>
        <w:t>Socialinė globa:</w:t>
      </w:r>
    </w:p>
    <w:p w:rsidR="00633B07" w:rsidRPr="00AB6B69" w:rsidRDefault="00633B07" w:rsidP="00A93A78">
      <w:pPr>
        <w:numPr>
          <w:ilvl w:val="0"/>
          <w:numId w:val="6"/>
        </w:numPr>
        <w:overflowPunct/>
        <w:autoSpaceDE/>
        <w:autoSpaceDN/>
        <w:adjustRightInd/>
        <w:spacing w:line="360" w:lineRule="auto"/>
        <w:textAlignment w:val="auto"/>
        <w:rPr>
          <w:color w:val="333333"/>
          <w:lang w:eastAsia="lt-LT"/>
        </w:rPr>
      </w:pPr>
      <w:r>
        <w:rPr>
          <w:color w:val="333333"/>
          <w:lang w:eastAsia="lt-LT"/>
        </w:rPr>
        <w:t xml:space="preserve">ilgalaikė socialinė globa; </w:t>
      </w:r>
    </w:p>
    <w:p w:rsidR="00633B07" w:rsidRDefault="00633B07" w:rsidP="00A93A78">
      <w:pPr>
        <w:numPr>
          <w:ilvl w:val="0"/>
          <w:numId w:val="6"/>
        </w:numPr>
        <w:overflowPunct/>
        <w:autoSpaceDE/>
        <w:autoSpaceDN/>
        <w:adjustRightInd/>
        <w:spacing w:line="360" w:lineRule="auto"/>
        <w:textAlignment w:val="auto"/>
      </w:pPr>
      <w:r w:rsidRPr="00AB6B69">
        <w:t xml:space="preserve">trumpalaikė socialinė globa  </w:t>
      </w:r>
      <w:r>
        <w:t>įstaigoje;</w:t>
      </w:r>
    </w:p>
    <w:p w:rsidR="00633B07" w:rsidRPr="00361CB8" w:rsidRDefault="00633B07" w:rsidP="00361CB8">
      <w:pPr>
        <w:numPr>
          <w:ilvl w:val="0"/>
          <w:numId w:val="6"/>
        </w:numPr>
        <w:overflowPunct/>
        <w:autoSpaceDE/>
        <w:autoSpaceDN/>
        <w:adjustRightInd/>
        <w:spacing w:line="360" w:lineRule="auto"/>
        <w:textAlignment w:val="auto"/>
        <w:rPr>
          <w:color w:val="333333"/>
          <w:lang w:eastAsia="lt-LT"/>
        </w:rPr>
      </w:pPr>
      <w:r w:rsidRPr="0031323C">
        <w:t>dienos</w:t>
      </w:r>
      <w:r w:rsidRPr="00AB6B69">
        <w:t xml:space="preserve"> so</w:t>
      </w:r>
      <w:r>
        <w:t>cialinė globa asmens namuose ir institucijoje.</w:t>
      </w:r>
      <w:r w:rsidRPr="00AB6B69">
        <w:tab/>
      </w:r>
      <w:r>
        <w:tab/>
      </w:r>
      <w:r>
        <w:tab/>
        <w:t xml:space="preserve">                                         </w:t>
      </w:r>
    </w:p>
    <w:p w:rsidR="00633B07" w:rsidRPr="00AB6B69" w:rsidRDefault="00633B07" w:rsidP="00A93A78">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 xml:space="preserve">                                                                                                                                    18</w:t>
      </w:r>
      <w:r w:rsidRPr="00AB6B69">
        <w:rPr>
          <w:rFonts w:ascii="Times New Roman" w:hAnsi="Times New Roman" w:cs="Times New Roman"/>
          <w:sz w:val="24"/>
          <w:szCs w:val="24"/>
        </w:rPr>
        <w:t xml:space="preserve"> </w:t>
      </w:r>
      <w:r w:rsidRPr="004B34E4">
        <w:rPr>
          <w:rFonts w:ascii="Times New Roman" w:hAnsi="Times New Roman" w:cs="Times New Roman"/>
          <w:sz w:val="24"/>
          <w:szCs w:val="24"/>
          <w:lang w:val="lt-LT"/>
        </w:rPr>
        <w:t>lentelė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1022"/>
        <w:gridCol w:w="2775"/>
        <w:gridCol w:w="1610"/>
        <w:gridCol w:w="1800"/>
        <w:gridCol w:w="2253"/>
      </w:tblGrid>
      <w:tr w:rsidR="00633B07" w:rsidRPr="00AB6B69">
        <w:trPr>
          <w:cantSplit/>
          <w:trHeight w:val="1060"/>
        </w:trPr>
        <w:tc>
          <w:tcPr>
            <w:tcW w:w="1030" w:type="dxa"/>
            <w:gridSpan w:val="2"/>
            <w:vMerge w:val="restart"/>
            <w:vAlign w:val="center"/>
          </w:tcPr>
          <w:p w:rsidR="00633B07" w:rsidRPr="00AB6B69" w:rsidRDefault="00633B07" w:rsidP="00A93A78">
            <w:pPr>
              <w:widowControl w:val="0"/>
              <w:spacing w:line="360" w:lineRule="auto"/>
              <w:ind w:right="179"/>
              <w:jc w:val="center"/>
            </w:pPr>
            <w:r w:rsidRPr="00AB6B69">
              <w:rPr>
                <w:sz w:val="22"/>
                <w:szCs w:val="22"/>
              </w:rPr>
              <w:t>Eil. Nr.</w:t>
            </w:r>
          </w:p>
        </w:tc>
        <w:tc>
          <w:tcPr>
            <w:tcW w:w="2775" w:type="dxa"/>
            <w:vMerge w:val="restart"/>
            <w:noWrap/>
            <w:vAlign w:val="center"/>
          </w:tcPr>
          <w:p w:rsidR="00633B07" w:rsidRPr="00AB6B69" w:rsidRDefault="00633B07" w:rsidP="00A93A78">
            <w:pPr>
              <w:widowControl w:val="0"/>
              <w:spacing w:line="360" w:lineRule="auto"/>
              <w:ind w:right="179"/>
            </w:pPr>
            <w:r w:rsidRPr="00AB6B69">
              <w:rPr>
                <w:sz w:val="22"/>
                <w:szCs w:val="22"/>
              </w:rPr>
              <w:t>Socialinių paslaugų rūšys pagal žmonių socialines grupes</w:t>
            </w:r>
            <w:r w:rsidRPr="00AB6B69">
              <w:rPr>
                <w:rStyle w:val="FootnoteReference"/>
                <w:sz w:val="22"/>
                <w:szCs w:val="22"/>
              </w:rPr>
              <w:footnoteRef/>
            </w:r>
          </w:p>
        </w:tc>
        <w:tc>
          <w:tcPr>
            <w:tcW w:w="3410" w:type="dxa"/>
            <w:gridSpan w:val="2"/>
            <w:vMerge w:val="restart"/>
            <w:vAlign w:val="center"/>
          </w:tcPr>
          <w:p w:rsidR="00633B07" w:rsidRPr="00AB6B69" w:rsidRDefault="00633B07" w:rsidP="00A93A78">
            <w:pPr>
              <w:widowControl w:val="0"/>
              <w:spacing w:line="360" w:lineRule="auto"/>
              <w:ind w:right="179"/>
              <w:jc w:val="center"/>
            </w:pPr>
            <w:r w:rsidRPr="00AB6B69">
              <w:rPr>
                <w:sz w:val="22"/>
                <w:szCs w:val="22"/>
              </w:rPr>
              <w:t xml:space="preserve">Asmenų (šeimų) skaičius, kuriems socialinių paslaugų poreikis </w:t>
            </w:r>
          </w:p>
        </w:tc>
        <w:tc>
          <w:tcPr>
            <w:tcW w:w="2253" w:type="dxa"/>
            <w:vMerge w:val="restart"/>
            <w:vAlign w:val="center"/>
          </w:tcPr>
          <w:p w:rsidR="00633B07" w:rsidRPr="00AB6B69" w:rsidRDefault="00633B07" w:rsidP="00A93A78">
            <w:pPr>
              <w:widowControl w:val="0"/>
              <w:spacing w:line="360" w:lineRule="auto"/>
              <w:ind w:right="179"/>
              <w:jc w:val="center"/>
            </w:pPr>
            <w:r>
              <w:rPr>
                <w:sz w:val="22"/>
                <w:szCs w:val="22"/>
              </w:rPr>
              <w:t>I</w:t>
            </w:r>
            <w:r w:rsidRPr="00AB6B69">
              <w:rPr>
                <w:sz w:val="22"/>
                <w:szCs w:val="22"/>
              </w:rPr>
              <w:t>š jų finansuoja savivaldybė</w:t>
            </w:r>
          </w:p>
        </w:tc>
      </w:tr>
      <w:tr w:rsidR="00633B07" w:rsidRPr="00AB6B69">
        <w:trPr>
          <w:cantSplit/>
          <w:trHeight w:val="414"/>
        </w:trPr>
        <w:tc>
          <w:tcPr>
            <w:tcW w:w="1030" w:type="dxa"/>
            <w:gridSpan w:val="2"/>
            <w:vMerge/>
            <w:vAlign w:val="center"/>
          </w:tcPr>
          <w:p w:rsidR="00633B07" w:rsidRPr="00AB6B69" w:rsidRDefault="00633B07" w:rsidP="00A93A78">
            <w:pPr>
              <w:spacing w:line="360" w:lineRule="auto"/>
            </w:pPr>
          </w:p>
        </w:tc>
        <w:tc>
          <w:tcPr>
            <w:tcW w:w="2775" w:type="dxa"/>
            <w:vMerge/>
            <w:vAlign w:val="center"/>
          </w:tcPr>
          <w:p w:rsidR="00633B07" w:rsidRPr="00AB6B69" w:rsidRDefault="00633B07" w:rsidP="00A93A78">
            <w:pPr>
              <w:spacing w:line="360" w:lineRule="auto"/>
            </w:pPr>
          </w:p>
        </w:tc>
        <w:tc>
          <w:tcPr>
            <w:tcW w:w="3410" w:type="dxa"/>
            <w:gridSpan w:val="2"/>
            <w:vMerge/>
            <w:vAlign w:val="center"/>
          </w:tcPr>
          <w:p w:rsidR="00633B07" w:rsidRPr="00AB6B69" w:rsidRDefault="00633B07" w:rsidP="00A93A78">
            <w:pPr>
              <w:spacing w:line="360" w:lineRule="auto"/>
            </w:pPr>
          </w:p>
        </w:tc>
        <w:tc>
          <w:tcPr>
            <w:tcW w:w="2253" w:type="dxa"/>
            <w:vMerge/>
            <w:vAlign w:val="center"/>
          </w:tcPr>
          <w:p w:rsidR="00633B07" w:rsidRPr="00AB6B69" w:rsidRDefault="00633B07" w:rsidP="00A93A78">
            <w:pPr>
              <w:spacing w:line="360" w:lineRule="auto"/>
            </w:pPr>
          </w:p>
        </w:tc>
      </w:tr>
      <w:tr w:rsidR="00633B07" w:rsidRPr="00AB6B69">
        <w:trPr>
          <w:cantSplit/>
          <w:trHeight w:val="526"/>
        </w:trPr>
        <w:tc>
          <w:tcPr>
            <w:tcW w:w="1030" w:type="dxa"/>
            <w:gridSpan w:val="2"/>
            <w:vMerge/>
            <w:vAlign w:val="center"/>
          </w:tcPr>
          <w:p w:rsidR="00633B07" w:rsidRPr="00AB6B69" w:rsidRDefault="00633B07" w:rsidP="00A93A78">
            <w:pPr>
              <w:spacing w:line="360" w:lineRule="auto"/>
            </w:pPr>
          </w:p>
        </w:tc>
        <w:tc>
          <w:tcPr>
            <w:tcW w:w="2775" w:type="dxa"/>
            <w:vMerge/>
            <w:vAlign w:val="center"/>
          </w:tcPr>
          <w:p w:rsidR="00633B07" w:rsidRPr="00AB6B69" w:rsidRDefault="00633B07" w:rsidP="00A93A78">
            <w:pPr>
              <w:spacing w:line="360" w:lineRule="auto"/>
            </w:pPr>
          </w:p>
        </w:tc>
        <w:tc>
          <w:tcPr>
            <w:tcW w:w="1610" w:type="dxa"/>
            <w:vAlign w:val="center"/>
          </w:tcPr>
          <w:p w:rsidR="00633B07" w:rsidRPr="00AB6B69" w:rsidRDefault="00633B07" w:rsidP="00A93A78">
            <w:pPr>
              <w:widowControl w:val="0"/>
              <w:spacing w:line="360" w:lineRule="auto"/>
              <w:ind w:right="179"/>
            </w:pPr>
            <w:r w:rsidRPr="00AB6B69">
              <w:rPr>
                <w:sz w:val="22"/>
                <w:szCs w:val="22"/>
              </w:rPr>
              <w:t>įvertintas</w:t>
            </w:r>
          </w:p>
        </w:tc>
        <w:tc>
          <w:tcPr>
            <w:tcW w:w="1800" w:type="dxa"/>
            <w:vAlign w:val="center"/>
          </w:tcPr>
          <w:p w:rsidR="00633B07" w:rsidRPr="00AB6B69" w:rsidRDefault="00633B07" w:rsidP="00A93A78">
            <w:pPr>
              <w:widowControl w:val="0"/>
              <w:spacing w:line="360" w:lineRule="auto"/>
              <w:ind w:right="179"/>
            </w:pPr>
            <w:r w:rsidRPr="00AB6B69">
              <w:rPr>
                <w:sz w:val="22"/>
                <w:szCs w:val="22"/>
              </w:rPr>
              <w:t>nepatenkintas</w:t>
            </w:r>
          </w:p>
        </w:tc>
        <w:tc>
          <w:tcPr>
            <w:tcW w:w="2253" w:type="dxa"/>
            <w:vMerge/>
            <w:vAlign w:val="center"/>
          </w:tcPr>
          <w:p w:rsidR="00633B07" w:rsidRPr="00AB6B69" w:rsidRDefault="00633B07" w:rsidP="00A93A78">
            <w:pPr>
              <w:spacing w:line="360" w:lineRule="auto"/>
            </w:pPr>
          </w:p>
        </w:tc>
      </w:tr>
      <w:tr w:rsidR="00633B07" w:rsidRPr="00AB6B69">
        <w:trPr>
          <w:cantSplit/>
          <w:trHeight w:val="260"/>
        </w:trPr>
        <w:tc>
          <w:tcPr>
            <w:tcW w:w="1030" w:type="dxa"/>
            <w:gridSpan w:val="2"/>
            <w:vAlign w:val="bottom"/>
          </w:tcPr>
          <w:p w:rsidR="00633B07" w:rsidRPr="00AB6B69" w:rsidRDefault="00633B07" w:rsidP="00A93A78">
            <w:pPr>
              <w:widowControl w:val="0"/>
              <w:spacing w:line="360" w:lineRule="auto"/>
              <w:ind w:right="179"/>
              <w:jc w:val="center"/>
              <w:rPr>
                <w:i/>
              </w:rPr>
            </w:pPr>
            <w:r w:rsidRPr="00AB6B69">
              <w:rPr>
                <w:i/>
                <w:sz w:val="22"/>
                <w:szCs w:val="22"/>
              </w:rPr>
              <w:t>1</w:t>
            </w:r>
          </w:p>
        </w:tc>
        <w:tc>
          <w:tcPr>
            <w:tcW w:w="2775" w:type="dxa"/>
            <w:noWrap/>
            <w:vAlign w:val="bottom"/>
          </w:tcPr>
          <w:p w:rsidR="00633B07" w:rsidRPr="00AB6B69" w:rsidRDefault="00633B07" w:rsidP="00A93A78">
            <w:pPr>
              <w:widowControl w:val="0"/>
              <w:spacing w:line="360" w:lineRule="auto"/>
              <w:ind w:right="179"/>
              <w:jc w:val="center"/>
              <w:rPr>
                <w:i/>
              </w:rPr>
            </w:pPr>
            <w:r w:rsidRPr="00AB6B69">
              <w:rPr>
                <w:i/>
                <w:sz w:val="22"/>
                <w:szCs w:val="22"/>
              </w:rPr>
              <w:t>2</w:t>
            </w:r>
          </w:p>
        </w:tc>
        <w:tc>
          <w:tcPr>
            <w:tcW w:w="1610" w:type="dxa"/>
            <w:vAlign w:val="bottom"/>
          </w:tcPr>
          <w:p w:rsidR="00633B07" w:rsidRPr="00AB6B69" w:rsidRDefault="00633B07" w:rsidP="00A93A78">
            <w:pPr>
              <w:widowControl w:val="0"/>
              <w:spacing w:line="360" w:lineRule="auto"/>
              <w:ind w:right="179"/>
              <w:rPr>
                <w:i/>
              </w:rPr>
            </w:pPr>
            <w:r w:rsidRPr="00AB6B69">
              <w:rPr>
                <w:i/>
                <w:sz w:val="22"/>
                <w:szCs w:val="22"/>
              </w:rPr>
              <w:t xml:space="preserve">        3</w:t>
            </w:r>
          </w:p>
        </w:tc>
        <w:tc>
          <w:tcPr>
            <w:tcW w:w="1800" w:type="dxa"/>
            <w:vAlign w:val="bottom"/>
          </w:tcPr>
          <w:p w:rsidR="00633B07" w:rsidRPr="00AB6B69" w:rsidRDefault="00633B07" w:rsidP="00A93A78">
            <w:pPr>
              <w:widowControl w:val="0"/>
              <w:spacing w:line="360" w:lineRule="auto"/>
              <w:ind w:right="179"/>
              <w:rPr>
                <w:i/>
              </w:rPr>
            </w:pPr>
            <w:r w:rsidRPr="00AB6B69">
              <w:rPr>
                <w:i/>
                <w:sz w:val="22"/>
                <w:szCs w:val="22"/>
              </w:rPr>
              <w:t xml:space="preserve">          4</w:t>
            </w:r>
          </w:p>
        </w:tc>
        <w:tc>
          <w:tcPr>
            <w:tcW w:w="2253" w:type="dxa"/>
            <w:vAlign w:val="bottom"/>
          </w:tcPr>
          <w:p w:rsidR="00633B07" w:rsidRPr="00AB6B69" w:rsidRDefault="00633B07" w:rsidP="00A93A78">
            <w:pPr>
              <w:widowControl w:val="0"/>
              <w:spacing w:line="360" w:lineRule="auto"/>
              <w:ind w:right="179"/>
              <w:jc w:val="center"/>
              <w:rPr>
                <w:i/>
              </w:rPr>
            </w:pPr>
            <w:r w:rsidRPr="00AB6B69">
              <w:rPr>
                <w:i/>
                <w:sz w:val="22"/>
                <w:szCs w:val="22"/>
              </w:rPr>
              <w:t>5</w:t>
            </w:r>
          </w:p>
        </w:tc>
      </w:tr>
      <w:tr w:rsidR="00633B07" w:rsidRPr="00AB6B69">
        <w:trPr>
          <w:cantSplit/>
          <w:trHeight w:val="380"/>
        </w:trPr>
        <w:tc>
          <w:tcPr>
            <w:tcW w:w="1030" w:type="dxa"/>
            <w:gridSpan w:val="2"/>
            <w:vAlign w:val="center"/>
          </w:tcPr>
          <w:p w:rsidR="00633B07" w:rsidRPr="00AB6B69" w:rsidRDefault="00633B07" w:rsidP="00A93A78">
            <w:pPr>
              <w:widowControl w:val="0"/>
              <w:spacing w:line="360" w:lineRule="auto"/>
              <w:ind w:right="179"/>
              <w:jc w:val="center"/>
            </w:pPr>
            <w:r w:rsidRPr="00AB6B69">
              <w:rPr>
                <w:sz w:val="22"/>
                <w:szCs w:val="22"/>
              </w:rPr>
              <w:t>1.</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 xml:space="preserve">Ilgalaikė socialinė globa </w:t>
            </w:r>
          </w:p>
        </w:tc>
        <w:tc>
          <w:tcPr>
            <w:tcW w:w="1610" w:type="dxa"/>
            <w:vAlign w:val="center"/>
          </w:tcPr>
          <w:p w:rsidR="00633B07" w:rsidRPr="00AB6B69" w:rsidRDefault="00633B07" w:rsidP="00A93A78">
            <w:pPr>
              <w:widowControl w:val="0"/>
              <w:spacing w:line="360" w:lineRule="auto"/>
              <w:ind w:right="179"/>
              <w:jc w:val="center"/>
            </w:pPr>
            <w:r>
              <w:rPr>
                <w:sz w:val="22"/>
                <w:szCs w:val="22"/>
              </w:rPr>
              <w:t>6</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Pr>
                <w:sz w:val="22"/>
                <w:szCs w:val="22"/>
              </w:rPr>
              <w:t>6</w:t>
            </w:r>
          </w:p>
        </w:tc>
      </w:tr>
      <w:tr w:rsidR="00633B07" w:rsidRPr="00AB6B69">
        <w:trPr>
          <w:cantSplit/>
          <w:trHeight w:val="380"/>
        </w:trPr>
        <w:tc>
          <w:tcPr>
            <w:tcW w:w="1030" w:type="dxa"/>
            <w:gridSpan w:val="2"/>
            <w:vAlign w:val="center"/>
          </w:tcPr>
          <w:p w:rsidR="00633B07" w:rsidRPr="00AB6B69" w:rsidRDefault="00633B07" w:rsidP="00A93A78">
            <w:pPr>
              <w:widowControl w:val="0"/>
              <w:spacing w:line="360" w:lineRule="auto"/>
              <w:ind w:right="179"/>
              <w:jc w:val="center"/>
            </w:pPr>
            <w:r w:rsidRPr="00AB6B69">
              <w:rPr>
                <w:sz w:val="22"/>
                <w:szCs w:val="22"/>
              </w:rPr>
              <w:t>2.</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 xml:space="preserve">Trumpalaikė socialinė globa </w:t>
            </w:r>
          </w:p>
        </w:tc>
        <w:tc>
          <w:tcPr>
            <w:tcW w:w="1610" w:type="dxa"/>
            <w:vAlign w:val="center"/>
          </w:tcPr>
          <w:p w:rsidR="00633B07" w:rsidRPr="00AB6B69" w:rsidRDefault="00633B07" w:rsidP="00A93A78">
            <w:pPr>
              <w:widowControl w:val="0"/>
              <w:spacing w:line="360" w:lineRule="auto"/>
              <w:ind w:right="179"/>
              <w:jc w:val="center"/>
            </w:pPr>
            <w:r>
              <w:rPr>
                <w:sz w:val="22"/>
                <w:szCs w:val="22"/>
              </w:rPr>
              <w:t>12</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Pr>
                <w:sz w:val="22"/>
                <w:szCs w:val="22"/>
              </w:rPr>
              <w:t>12</w:t>
            </w:r>
          </w:p>
        </w:tc>
      </w:tr>
      <w:tr w:rsidR="00633B07" w:rsidRPr="00AB6B69">
        <w:trPr>
          <w:cantSplit/>
          <w:trHeight w:val="380"/>
        </w:trPr>
        <w:tc>
          <w:tcPr>
            <w:tcW w:w="1030" w:type="dxa"/>
            <w:gridSpan w:val="2"/>
            <w:vAlign w:val="center"/>
          </w:tcPr>
          <w:p w:rsidR="00633B07" w:rsidRPr="00AB6B69" w:rsidRDefault="00633B07" w:rsidP="00A93A78">
            <w:pPr>
              <w:widowControl w:val="0"/>
              <w:spacing w:line="360" w:lineRule="auto"/>
              <w:ind w:right="179"/>
              <w:jc w:val="center"/>
            </w:pPr>
            <w:r w:rsidRPr="00AB6B69">
              <w:rPr>
                <w:sz w:val="22"/>
                <w:szCs w:val="22"/>
              </w:rPr>
              <w:t>3.</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 xml:space="preserve">Dienos socialinė globa institucijoje </w:t>
            </w:r>
          </w:p>
        </w:tc>
        <w:tc>
          <w:tcPr>
            <w:tcW w:w="1610" w:type="dxa"/>
            <w:vAlign w:val="center"/>
          </w:tcPr>
          <w:p w:rsidR="00633B07" w:rsidRPr="00AB6B69" w:rsidRDefault="00633B07" w:rsidP="00A93A78">
            <w:pPr>
              <w:widowControl w:val="0"/>
              <w:spacing w:line="360" w:lineRule="auto"/>
              <w:ind w:right="179"/>
              <w:jc w:val="center"/>
            </w:pPr>
            <w:r>
              <w:rPr>
                <w:sz w:val="22"/>
                <w:szCs w:val="22"/>
              </w:rPr>
              <w:t>9</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Pr>
                <w:sz w:val="22"/>
                <w:szCs w:val="22"/>
              </w:rPr>
              <w:t>9</w:t>
            </w:r>
          </w:p>
        </w:tc>
      </w:tr>
      <w:tr w:rsidR="00633B07" w:rsidRPr="00AB6B69">
        <w:trPr>
          <w:cantSplit/>
          <w:trHeight w:val="380"/>
        </w:trPr>
        <w:tc>
          <w:tcPr>
            <w:tcW w:w="1030" w:type="dxa"/>
            <w:gridSpan w:val="2"/>
            <w:vAlign w:val="center"/>
          </w:tcPr>
          <w:p w:rsidR="00633B07" w:rsidRPr="00AB6B69" w:rsidRDefault="00633B07" w:rsidP="00A93A78">
            <w:pPr>
              <w:widowControl w:val="0"/>
              <w:spacing w:line="360" w:lineRule="auto"/>
              <w:ind w:right="179"/>
              <w:jc w:val="center"/>
            </w:pPr>
            <w:r w:rsidRPr="00AB6B69">
              <w:rPr>
                <w:sz w:val="22"/>
                <w:szCs w:val="22"/>
              </w:rPr>
              <w:t>4.</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 xml:space="preserve">Dienos socialinė globa asmens namuose </w:t>
            </w:r>
          </w:p>
        </w:tc>
        <w:tc>
          <w:tcPr>
            <w:tcW w:w="1610" w:type="dxa"/>
            <w:vAlign w:val="center"/>
          </w:tcPr>
          <w:p w:rsidR="00633B07" w:rsidRPr="00AB6B69" w:rsidRDefault="00633B07" w:rsidP="00A93A78">
            <w:pPr>
              <w:widowControl w:val="0"/>
              <w:spacing w:line="360" w:lineRule="auto"/>
              <w:ind w:right="179"/>
              <w:jc w:val="center"/>
            </w:pPr>
            <w:r>
              <w:rPr>
                <w:sz w:val="22"/>
                <w:szCs w:val="22"/>
              </w:rPr>
              <w:t>31</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Pr>
                <w:sz w:val="22"/>
                <w:szCs w:val="22"/>
              </w:rPr>
              <w:t>31</w:t>
            </w:r>
          </w:p>
        </w:tc>
      </w:tr>
      <w:tr w:rsidR="00633B07" w:rsidRPr="00AB6B69">
        <w:trPr>
          <w:cantSplit/>
          <w:trHeight w:val="380"/>
        </w:trPr>
        <w:tc>
          <w:tcPr>
            <w:tcW w:w="1030" w:type="dxa"/>
            <w:gridSpan w:val="2"/>
            <w:vAlign w:val="center"/>
          </w:tcPr>
          <w:p w:rsidR="00633B07" w:rsidRPr="00AB6B69" w:rsidRDefault="00633B07" w:rsidP="00A93A78">
            <w:pPr>
              <w:widowControl w:val="0"/>
              <w:spacing w:line="360" w:lineRule="auto"/>
              <w:ind w:right="179"/>
              <w:jc w:val="center"/>
            </w:pPr>
            <w:r w:rsidRPr="00AB6B69">
              <w:rPr>
                <w:sz w:val="22"/>
                <w:szCs w:val="22"/>
              </w:rPr>
              <w:t>5.</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 xml:space="preserve">Apgyvendinimas savarankiško gyvenimo namuose </w:t>
            </w:r>
          </w:p>
        </w:tc>
        <w:tc>
          <w:tcPr>
            <w:tcW w:w="161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sidRPr="00AB6B69">
              <w:rPr>
                <w:sz w:val="22"/>
                <w:szCs w:val="22"/>
              </w:rPr>
              <w:t>-</w:t>
            </w:r>
          </w:p>
        </w:tc>
      </w:tr>
      <w:tr w:rsidR="00633B07" w:rsidRPr="00AB6B69">
        <w:trPr>
          <w:cantSplit/>
          <w:trHeight w:val="380"/>
        </w:trPr>
        <w:tc>
          <w:tcPr>
            <w:tcW w:w="1030" w:type="dxa"/>
            <w:gridSpan w:val="2"/>
            <w:vAlign w:val="center"/>
          </w:tcPr>
          <w:p w:rsidR="00633B07" w:rsidRPr="00AB6B69" w:rsidRDefault="00633B07" w:rsidP="00A93A78">
            <w:pPr>
              <w:widowControl w:val="0"/>
              <w:spacing w:line="360" w:lineRule="auto"/>
              <w:ind w:right="179"/>
              <w:jc w:val="center"/>
            </w:pPr>
            <w:r w:rsidRPr="00AB6B69">
              <w:rPr>
                <w:sz w:val="22"/>
                <w:szCs w:val="22"/>
              </w:rPr>
              <w:t>6.</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 xml:space="preserve">Pagalba į namus </w:t>
            </w:r>
          </w:p>
        </w:tc>
        <w:tc>
          <w:tcPr>
            <w:tcW w:w="1610" w:type="dxa"/>
            <w:vAlign w:val="center"/>
          </w:tcPr>
          <w:p w:rsidR="00633B07" w:rsidRPr="00AB6B69" w:rsidRDefault="00633B07" w:rsidP="00A93A78">
            <w:pPr>
              <w:widowControl w:val="0"/>
              <w:spacing w:line="360" w:lineRule="auto"/>
              <w:ind w:right="179"/>
              <w:jc w:val="center"/>
            </w:pPr>
            <w:r>
              <w:rPr>
                <w:sz w:val="22"/>
                <w:szCs w:val="22"/>
              </w:rPr>
              <w:t>17</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Pr>
                <w:sz w:val="22"/>
                <w:szCs w:val="22"/>
              </w:rPr>
              <w:t>17</w:t>
            </w:r>
          </w:p>
        </w:tc>
      </w:tr>
      <w:tr w:rsidR="00633B07" w:rsidRPr="00AB6B69">
        <w:trPr>
          <w:cantSplit/>
          <w:trHeight w:val="924"/>
        </w:trPr>
        <w:tc>
          <w:tcPr>
            <w:tcW w:w="1030" w:type="dxa"/>
            <w:gridSpan w:val="2"/>
            <w:vAlign w:val="center"/>
          </w:tcPr>
          <w:p w:rsidR="00633B07" w:rsidRPr="00AB6B69" w:rsidRDefault="00633B07" w:rsidP="00A93A78">
            <w:pPr>
              <w:widowControl w:val="0"/>
              <w:spacing w:line="360" w:lineRule="auto"/>
              <w:ind w:right="179"/>
              <w:jc w:val="center"/>
            </w:pPr>
            <w:r w:rsidRPr="00AB6B69">
              <w:rPr>
                <w:sz w:val="22"/>
                <w:szCs w:val="22"/>
              </w:rPr>
              <w:t>7.</w:t>
            </w:r>
          </w:p>
        </w:tc>
        <w:tc>
          <w:tcPr>
            <w:tcW w:w="2775" w:type="dxa"/>
            <w:noWrap/>
            <w:vAlign w:val="center"/>
          </w:tcPr>
          <w:p w:rsidR="00633B07" w:rsidRPr="00AB6B69" w:rsidRDefault="00633B07" w:rsidP="00A93A78">
            <w:pPr>
              <w:widowControl w:val="0"/>
              <w:spacing w:before="240" w:line="360" w:lineRule="auto"/>
              <w:ind w:right="179"/>
            </w:pPr>
            <w:r w:rsidRPr="00AB6B69">
              <w:rPr>
                <w:sz w:val="22"/>
                <w:szCs w:val="22"/>
              </w:rPr>
              <w:t>Socialinių įgūdžių ugdymas ir palaikymas institucijoje (Krizių namuose)</w:t>
            </w:r>
          </w:p>
        </w:tc>
        <w:tc>
          <w:tcPr>
            <w:tcW w:w="1610" w:type="dxa"/>
            <w:vAlign w:val="center"/>
          </w:tcPr>
          <w:p w:rsidR="00633B07" w:rsidRPr="00AB6B69" w:rsidRDefault="00633B07" w:rsidP="00A93A78">
            <w:pPr>
              <w:widowControl w:val="0"/>
              <w:spacing w:line="360" w:lineRule="auto"/>
              <w:ind w:right="179"/>
              <w:jc w:val="center"/>
            </w:pPr>
            <w:r>
              <w:rPr>
                <w:sz w:val="22"/>
                <w:szCs w:val="22"/>
              </w:rPr>
              <w:t>6 suaugę asmenys ir 14 vaikų</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Pr>
                <w:sz w:val="22"/>
                <w:szCs w:val="22"/>
              </w:rPr>
              <w:t>6 suaugę asmenys ir 14 vaikų</w:t>
            </w:r>
          </w:p>
        </w:tc>
      </w:tr>
      <w:tr w:rsidR="00633B07" w:rsidRPr="00AB6B69">
        <w:trPr>
          <w:gridBefore w:val="1"/>
          <w:wBefore w:w="8" w:type="dxa"/>
          <w:trHeight w:val="350"/>
        </w:trPr>
        <w:tc>
          <w:tcPr>
            <w:tcW w:w="1022" w:type="dxa"/>
            <w:vAlign w:val="center"/>
          </w:tcPr>
          <w:p w:rsidR="00633B07" w:rsidRPr="00AB6B69" w:rsidRDefault="00633B07" w:rsidP="00A93A78">
            <w:pPr>
              <w:widowControl w:val="0"/>
              <w:spacing w:line="360" w:lineRule="auto"/>
              <w:ind w:right="179"/>
              <w:jc w:val="center"/>
            </w:pPr>
            <w:r w:rsidRPr="00AB6B69">
              <w:rPr>
                <w:sz w:val="22"/>
                <w:szCs w:val="22"/>
              </w:rPr>
              <w:tab/>
              <w:t>8.</w:t>
            </w:r>
          </w:p>
        </w:tc>
        <w:tc>
          <w:tcPr>
            <w:tcW w:w="2775" w:type="dxa"/>
            <w:noWrap/>
            <w:vAlign w:val="center"/>
          </w:tcPr>
          <w:p w:rsidR="00633B07" w:rsidRPr="00AB6B69" w:rsidRDefault="00633B07" w:rsidP="00A93A78">
            <w:pPr>
              <w:spacing w:line="360" w:lineRule="auto"/>
              <w:ind w:right="179"/>
            </w:pPr>
            <w:r w:rsidRPr="00AB6B69">
              <w:rPr>
                <w:sz w:val="22"/>
                <w:szCs w:val="22"/>
              </w:rPr>
              <w:t>Socialinių įgūdžių ugdymas ir</w:t>
            </w:r>
          </w:p>
          <w:p w:rsidR="00633B07" w:rsidRPr="00AB6B69" w:rsidRDefault="00633B07" w:rsidP="00A93A78">
            <w:pPr>
              <w:spacing w:line="360" w:lineRule="auto"/>
              <w:ind w:right="179"/>
            </w:pPr>
            <w:r w:rsidRPr="00AB6B69">
              <w:rPr>
                <w:sz w:val="22"/>
                <w:szCs w:val="22"/>
              </w:rPr>
              <w:t xml:space="preserve">palaikymas asmens (šeimos) </w:t>
            </w:r>
          </w:p>
          <w:p w:rsidR="00633B07" w:rsidRPr="00AB6B69" w:rsidRDefault="00633B07" w:rsidP="00A93A78">
            <w:pPr>
              <w:widowControl w:val="0"/>
              <w:spacing w:line="360" w:lineRule="auto"/>
              <w:ind w:right="179"/>
            </w:pPr>
            <w:r w:rsidRPr="00AB6B69">
              <w:rPr>
                <w:sz w:val="22"/>
                <w:szCs w:val="22"/>
              </w:rPr>
              <w:t>namuose</w:t>
            </w:r>
          </w:p>
        </w:tc>
        <w:tc>
          <w:tcPr>
            <w:tcW w:w="1610" w:type="dxa"/>
            <w:vAlign w:val="center"/>
          </w:tcPr>
          <w:p w:rsidR="00633B07" w:rsidRDefault="00633B07" w:rsidP="00A93A78">
            <w:pPr>
              <w:spacing w:line="360" w:lineRule="auto"/>
            </w:pPr>
            <w:r>
              <w:rPr>
                <w:sz w:val="22"/>
                <w:szCs w:val="22"/>
              </w:rPr>
              <w:t xml:space="preserve">8 šeimos </w:t>
            </w:r>
          </w:p>
          <w:p w:rsidR="00633B07" w:rsidRPr="00AB6B69" w:rsidRDefault="00633B07" w:rsidP="00A93A78">
            <w:pPr>
              <w:spacing w:line="360" w:lineRule="auto"/>
            </w:pPr>
            <w:r>
              <w:rPr>
                <w:sz w:val="22"/>
                <w:szCs w:val="22"/>
              </w:rPr>
              <w:t>34 asmenys (15 suaugusių asmenų, 19 vaikų)</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Pr>
                <w:sz w:val="22"/>
                <w:szCs w:val="22"/>
              </w:rPr>
              <w:t>8 šeimos 34 asmenys (15 suaugusių asmenų, 19 vaikų)</w:t>
            </w:r>
          </w:p>
        </w:tc>
      </w:tr>
      <w:tr w:rsidR="00633B07" w:rsidRPr="00AB6B69">
        <w:trPr>
          <w:gridBefore w:val="1"/>
          <w:wBefore w:w="8" w:type="dxa"/>
          <w:trHeight w:val="380"/>
        </w:trPr>
        <w:tc>
          <w:tcPr>
            <w:tcW w:w="1022" w:type="dxa"/>
            <w:vAlign w:val="center"/>
          </w:tcPr>
          <w:p w:rsidR="00633B07" w:rsidRPr="00AB6B69" w:rsidRDefault="00633B07" w:rsidP="00A93A78">
            <w:pPr>
              <w:widowControl w:val="0"/>
              <w:spacing w:line="360" w:lineRule="auto"/>
              <w:ind w:right="179"/>
              <w:jc w:val="center"/>
            </w:pPr>
            <w:r w:rsidRPr="00AB6B69">
              <w:rPr>
                <w:sz w:val="22"/>
                <w:szCs w:val="22"/>
              </w:rPr>
              <w:t>9.</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 xml:space="preserve">Laikina nakvynė </w:t>
            </w:r>
          </w:p>
        </w:tc>
        <w:tc>
          <w:tcPr>
            <w:tcW w:w="161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sidRPr="00AB6B69">
              <w:rPr>
                <w:sz w:val="22"/>
                <w:szCs w:val="22"/>
              </w:rPr>
              <w:t>-</w:t>
            </w:r>
          </w:p>
        </w:tc>
      </w:tr>
      <w:tr w:rsidR="00633B07" w:rsidRPr="00AB6B69">
        <w:trPr>
          <w:gridBefore w:val="1"/>
          <w:wBefore w:w="8" w:type="dxa"/>
          <w:trHeight w:val="380"/>
        </w:trPr>
        <w:tc>
          <w:tcPr>
            <w:tcW w:w="1022" w:type="dxa"/>
            <w:vAlign w:val="center"/>
          </w:tcPr>
          <w:p w:rsidR="00633B07" w:rsidRPr="00AB6B69" w:rsidRDefault="00633B07" w:rsidP="00A93A78">
            <w:pPr>
              <w:widowControl w:val="0"/>
              <w:spacing w:line="360" w:lineRule="auto"/>
              <w:ind w:right="179"/>
              <w:jc w:val="center"/>
            </w:pPr>
            <w:r w:rsidRPr="00AB6B69">
              <w:rPr>
                <w:sz w:val="22"/>
                <w:szCs w:val="22"/>
              </w:rPr>
              <w:t>10.</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Kitos socialinės priežiūros paslaugos (Slaugos lova)</w:t>
            </w:r>
          </w:p>
        </w:tc>
        <w:tc>
          <w:tcPr>
            <w:tcW w:w="161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1800" w:type="dxa"/>
            <w:vAlign w:val="center"/>
          </w:tcPr>
          <w:p w:rsidR="00633B07" w:rsidRPr="00AB6B69" w:rsidRDefault="00633B07" w:rsidP="00A93A78">
            <w:pPr>
              <w:widowControl w:val="0"/>
              <w:spacing w:line="360" w:lineRule="auto"/>
              <w:ind w:right="179"/>
              <w:jc w:val="center"/>
            </w:pPr>
            <w:r w:rsidRPr="00AB6B69">
              <w:rPr>
                <w:sz w:val="22"/>
                <w:szCs w:val="22"/>
              </w:rPr>
              <w:t>-</w:t>
            </w:r>
          </w:p>
        </w:tc>
        <w:tc>
          <w:tcPr>
            <w:tcW w:w="2253" w:type="dxa"/>
            <w:vAlign w:val="center"/>
          </w:tcPr>
          <w:p w:rsidR="00633B07" w:rsidRPr="00AB6B69" w:rsidRDefault="00633B07" w:rsidP="00A93A78">
            <w:pPr>
              <w:widowControl w:val="0"/>
              <w:spacing w:line="360" w:lineRule="auto"/>
              <w:ind w:right="179"/>
              <w:jc w:val="center"/>
            </w:pPr>
            <w:r w:rsidRPr="00AB6B69">
              <w:rPr>
                <w:sz w:val="22"/>
                <w:szCs w:val="22"/>
              </w:rPr>
              <w:t>-</w:t>
            </w:r>
          </w:p>
        </w:tc>
      </w:tr>
      <w:tr w:rsidR="00633B07" w:rsidRPr="00AB6B69">
        <w:trPr>
          <w:gridBefore w:val="1"/>
          <w:wBefore w:w="8" w:type="dxa"/>
          <w:trHeight w:val="380"/>
        </w:trPr>
        <w:tc>
          <w:tcPr>
            <w:tcW w:w="1022" w:type="dxa"/>
            <w:vAlign w:val="center"/>
          </w:tcPr>
          <w:p w:rsidR="00633B07" w:rsidRPr="00AB6B69" w:rsidRDefault="00633B07" w:rsidP="00A93A78">
            <w:pPr>
              <w:widowControl w:val="0"/>
              <w:spacing w:line="360" w:lineRule="auto"/>
              <w:ind w:right="179"/>
              <w:jc w:val="center"/>
            </w:pPr>
            <w:r w:rsidRPr="00AB6B69">
              <w:rPr>
                <w:sz w:val="22"/>
                <w:szCs w:val="22"/>
              </w:rPr>
              <w:t>11.</w:t>
            </w:r>
          </w:p>
        </w:tc>
        <w:tc>
          <w:tcPr>
            <w:tcW w:w="2775" w:type="dxa"/>
            <w:noWrap/>
            <w:vAlign w:val="center"/>
          </w:tcPr>
          <w:p w:rsidR="00633B07" w:rsidRPr="00AB6B69" w:rsidRDefault="00633B07" w:rsidP="00A93A78">
            <w:pPr>
              <w:widowControl w:val="0"/>
              <w:spacing w:line="360" w:lineRule="auto"/>
              <w:ind w:right="179"/>
            </w:pPr>
            <w:r w:rsidRPr="00AB6B69">
              <w:rPr>
                <w:sz w:val="22"/>
                <w:szCs w:val="22"/>
              </w:rPr>
              <w:t>Bendrosios socialinės paslaugos</w:t>
            </w:r>
          </w:p>
        </w:tc>
        <w:tc>
          <w:tcPr>
            <w:tcW w:w="1610" w:type="dxa"/>
            <w:vAlign w:val="center"/>
          </w:tcPr>
          <w:p w:rsidR="00633B07" w:rsidRPr="00AB6B69" w:rsidRDefault="00633B07" w:rsidP="00A93A78">
            <w:pPr>
              <w:widowControl w:val="0"/>
              <w:spacing w:line="360" w:lineRule="auto"/>
              <w:ind w:right="179"/>
              <w:jc w:val="center"/>
            </w:pPr>
            <w:r>
              <w:rPr>
                <w:sz w:val="22"/>
                <w:szCs w:val="22"/>
              </w:rPr>
              <w:t>336</w:t>
            </w:r>
          </w:p>
        </w:tc>
        <w:tc>
          <w:tcPr>
            <w:tcW w:w="1800" w:type="dxa"/>
            <w:vAlign w:val="center"/>
          </w:tcPr>
          <w:p w:rsidR="00633B07" w:rsidRPr="00AB6B69" w:rsidRDefault="00633B07" w:rsidP="00A93A78">
            <w:pPr>
              <w:spacing w:line="360" w:lineRule="auto"/>
              <w:jc w:val="center"/>
            </w:pPr>
          </w:p>
          <w:p w:rsidR="00633B07" w:rsidRPr="00AB6B69" w:rsidRDefault="00633B07" w:rsidP="00A93A78">
            <w:pPr>
              <w:spacing w:line="360" w:lineRule="auto"/>
              <w:jc w:val="center"/>
            </w:pPr>
            <w:r w:rsidRPr="00AB6B69">
              <w:rPr>
                <w:sz w:val="22"/>
                <w:szCs w:val="22"/>
              </w:rPr>
              <w:t>-</w:t>
            </w:r>
          </w:p>
          <w:p w:rsidR="00633B07" w:rsidRPr="00AB6B69" w:rsidRDefault="00633B07" w:rsidP="00A93A78">
            <w:pPr>
              <w:widowControl w:val="0"/>
              <w:spacing w:line="360" w:lineRule="auto"/>
              <w:ind w:right="179"/>
              <w:jc w:val="center"/>
            </w:pPr>
          </w:p>
        </w:tc>
        <w:tc>
          <w:tcPr>
            <w:tcW w:w="2253" w:type="dxa"/>
            <w:vAlign w:val="center"/>
          </w:tcPr>
          <w:p w:rsidR="00633B07" w:rsidRPr="00AB6B69" w:rsidRDefault="00633B07" w:rsidP="00A93A78">
            <w:pPr>
              <w:widowControl w:val="0"/>
              <w:spacing w:line="360" w:lineRule="auto"/>
              <w:ind w:right="179"/>
              <w:jc w:val="center"/>
            </w:pPr>
            <w:r>
              <w:rPr>
                <w:sz w:val="22"/>
                <w:szCs w:val="22"/>
              </w:rPr>
              <w:t>336</w:t>
            </w:r>
          </w:p>
        </w:tc>
      </w:tr>
    </w:tbl>
    <w:p w:rsidR="00633B07" w:rsidRDefault="00633B07" w:rsidP="00A93A78">
      <w:pPr>
        <w:pStyle w:val="HTMLPreformatted"/>
        <w:spacing w:line="360" w:lineRule="auto"/>
        <w:ind w:right="179"/>
        <w:rPr>
          <w:rFonts w:ascii="Times New Roman" w:hAnsi="Times New Roman" w:cs="Times New Roman"/>
          <w:b/>
          <w:bCs/>
          <w:sz w:val="24"/>
          <w:szCs w:val="24"/>
        </w:rPr>
      </w:pPr>
    </w:p>
    <w:p w:rsidR="00633B07" w:rsidRDefault="00633B07" w:rsidP="00A93A78">
      <w:pPr>
        <w:pStyle w:val="HTMLPreformatted"/>
        <w:spacing w:line="360" w:lineRule="auto"/>
        <w:ind w:right="179"/>
        <w:rPr>
          <w:rFonts w:ascii="Times New Roman" w:hAnsi="Times New Roman" w:cs="Times New Roman"/>
          <w:b/>
          <w:bCs/>
          <w:sz w:val="24"/>
          <w:szCs w:val="24"/>
        </w:rPr>
      </w:pPr>
    </w:p>
    <w:p w:rsidR="00633B07" w:rsidRPr="00AB6B69" w:rsidRDefault="00633B07" w:rsidP="00A93A78">
      <w:pPr>
        <w:pStyle w:val="HTMLPreformatted"/>
        <w:spacing w:line="360" w:lineRule="auto"/>
        <w:ind w:right="179"/>
        <w:rPr>
          <w:rFonts w:ascii="Times New Roman" w:hAnsi="Times New Roman" w:cs="Times New Roman"/>
          <w:b/>
          <w:bCs/>
          <w:sz w:val="24"/>
          <w:szCs w:val="24"/>
        </w:rPr>
      </w:pPr>
    </w:p>
    <w:p w:rsidR="00633B07" w:rsidRPr="00196A37" w:rsidRDefault="00633B07" w:rsidP="00A93A78">
      <w:pPr>
        <w:pStyle w:val="HTMLPreformatted"/>
        <w:spacing w:line="360" w:lineRule="auto"/>
        <w:ind w:right="179"/>
        <w:jc w:val="center"/>
        <w:rPr>
          <w:rFonts w:ascii="Times New Roman" w:hAnsi="Times New Roman" w:cs="Times New Roman"/>
          <w:b/>
          <w:bCs/>
          <w:sz w:val="24"/>
          <w:szCs w:val="24"/>
          <w:lang w:val="lt-LT"/>
        </w:rPr>
      </w:pPr>
      <w:r w:rsidRPr="00196A37">
        <w:rPr>
          <w:rFonts w:ascii="Times New Roman" w:hAnsi="Times New Roman" w:cs="Times New Roman"/>
          <w:b/>
          <w:bCs/>
          <w:sz w:val="24"/>
          <w:szCs w:val="24"/>
          <w:lang w:val="lt-LT"/>
        </w:rPr>
        <w:t>6.1. Savivaldybės organizuojamų socialinių paslaugų analizė</w:t>
      </w:r>
    </w:p>
    <w:p w:rsidR="00633B07" w:rsidRPr="00AB6B69" w:rsidRDefault="00633B07" w:rsidP="00A93A78">
      <w:pPr>
        <w:spacing w:line="360" w:lineRule="auto"/>
        <w:ind w:right="5" w:firstLine="1296"/>
        <w:jc w:val="both"/>
        <w:rPr>
          <w:color w:val="333333"/>
        </w:rPr>
      </w:pPr>
      <w:r w:rsidRPr="00196A37">
        <w:rPr>
          <w:color w:val="333333"/>
        </w:rPr>
        <w:t>Pagėgių savivaldybėje socialinių paslaugų teikimas grindžiamas prieinamumo</w:t>
      </w:r>
      <w:r w:rsidRPr="00AB6B69">
        <w:rPr>
          <w:color w:val="333333"/>
        </w:rPr>
        <w:t xml:space="preserve"> principu: siekiama užtikrinti socialinių paslaugų prieinamumą asmeniui (šeimai) kuo arčiau jo gyvenamosios vietos. Socialinės paslaugos teikiamos socialinės globos įstaigose, asmens namuose, nevyriausybinėse organizacijose. </w:t>
      </w:r>
    </w:p>
    <w:p w:rsidR="00633B07" w:rsidRPr="00AB6B69" w:rsidRDefault="00633B07" w:rsidP="00A93A78">
      <w:pPr>
        <w:spacing w:line="360" w:lineRule="auto"/>
        <w:ind w:right="5" w:firstLine="1296"/>
        <w:jc w:val="both"/>
        <w:rPr>
          <w:color w:val="333333"/>
        </w:rPr>
      </w:pPr>
      <w:r w:rsidRPr="00AB6B69">
        <w:rPr>
          <w:color w:val="333333"/>
        </w:rPr>
        <w:t>Vadovaujantis Lietuvos Respublikos socialinės apsaugos ir darbo ministro 2006 m. balandžio 5 d. įsakymu Nr. A1-93 patvirtintame Socialinių paslaugų kataloge apibrėžtomis socialinių paslaugų rūšimis, savivaldybė neturi nakvynės</w:t>
      </w:r>
      <w:r>
        <w:rPr>
          <w:color w:val="333333"/>
        </w:rPr>
        <w:t xml:space="preserve"> ar laikino apgyvendinimo namų, neteikiamos</w:t>
      </w:r>
      <w:r w:rsidRPr="00AB6B69">
        <w:rPr>
          <w:color w:val="333333"/>
        </w:rPr>
        <w:t xml:space="preserve"> maitinimo</w:t>
      </w:r>
      <w:r w:rsidRPr="00AB6B69">
        <w:rPr>
          <w:b/>
          <w:color w:val="333333"/>
        </w:rPr>
        <w:t xml:space="preserve"> </w:t>
      </w:r>
      <w:r w:rsidRPr="00AB6B69">
        <w:rPr>
          <w:color w:val="333333"/>
        </w:rPr>
        <w:t xml:space="preserve">organizavimo paslaugos, psichologo paslaugų asmenims grįžusiems iš įkalinimo ar kitų reabilitacijos įstaigų. </w:t>
      </w:r>
      <w:r>
        <w:rPr>
          <w:color w:val="333333"/>
        </w:rPr>
        <w:t xml:space="preserve">Psichologo paslaugos teikiamos socialinės rizikos šeimoms ir jų vaikams. </w:t>
      </w:r>
      <w:r w:rsidRPr="00AB6B69">
        <w:rPr>
          <w:color w:val="333333"/>
        </w:rPr>
        <w:t xml:space="preserve">Šių paslaugų </w:t>
      </w:r>
      <w:r>
        <w:rPr>
          <w:color w:val="333333"/>
        </w:rPr>
        <w:t>trūksta, jos reikalingos asmenims, šeimoms, kurios dar stebimos ir nėra įtrauktos į socialinės rizikos asmenų ir socialinės rizikos šeimų apskaitą. Psichologo paslaugų 2018 m. padidėja per vykdomus įvairius projektus.</w:t>
      </w:r>
    </w:p>
    <w:p w:rsidR="00633B07" w:rsidRPr="00AB6B69" w:rsidRDefault="00633B07" w:rsidP="00A93A78">
      <w:pPr>
        <w:spacing w:line="360" w:lineRule="auto"/>
        <w:ind w:right="5" w:firstLine="1296"/>
        <w:jc w:val="both"/>
        <w:rPr>
          <w:color w:val="333333"/>
        </w:rPr>
      </w:pPr>
      <w:r w:rsidRPr="00AB6B69">
        <w:rPr>
          <w:color w:val="333333"/>
        </w:rPr>
        <w:t xml:space="preserve">Savivaldybėje pagrindiniai socialinių paslaugų gavėjai yra socialinės rizikos šeimos ir jose augantys vaikai, socialinės rizikos suaugę asmenys ir jų šeimos, senyvo amžiaus asmenys ir suaugę neįgalūs asmenys, vaikai likę be tėvų globos, vaikai su negalia ir jų šeimos bei kiti asmenys ir šeimos, turintys įvairių socialinių problemų.   </w:t>
      </w:r>
    </w:p>
    <w:p w:rsidR="00633B07" w:rsidRDefault="00633B07" w:rsidP="00A93A78">
      <w:pPr>
        <w:spacing w:line="360" w:lineRule="auto"/>
        <w:ind w:right="5" w:firstLine="1296"/>
        <w:jc w:val="both"/>
        <w:rPr>
          <w:color w:val="333333"/>
        </w:rPr>
      </w:pPr>
      <w:r>
        <w:rPr>
          <w:color w:val="333333"/>
        </w:rPr>
        <w:t>S</w:t>
      </w:r>
      <w:r w:rsidRPr="00AB6B69">
        <w:rPr>
          <w:color w:val="333333"/>
        </w:rPr>
        <w:t xml:space="preserve">avivaldybei tenka pasinaudoti Socialinės apsaugos ir darbo ministerijos pavaldume esančių socialinės globos </w:t>
      </w:r>
      <w:r>
        <w:rPr>
          <w:color w:val="333333"/>
        </w:rPr>
        <w:t>įstaigų</w:t>
      </w:r>
      <w:r w:rsidRPr="00AB6B69">
        <w:rPr>
          <w:color w:val="333333"/>
        </w:rPr>
        <w:t xml:space="preserve"> teikiamomis ilgalaikėmis (apgyvendinimo) socialinėmis paslaugomis </w:t>
      </w:r>
      <w:r>
        <w:rPr>
          <w:color w:val="333333"/>
        </w:rPr>
        <w:t xml:space="preserve">vaikams/suaugusiems </w:t>
      </w:r>
      <w:r w:rsidRPr="00AB6B69">
        <w:rPr>
          <w:color w:val="333333"/>
        </w:rPr>
        <w:t>asmenims su psichine negalia. Tai brangi socialinė paslauga, bet savivaldybė neturi galimybės šių asmenų apgyvendinti Pagėgių palaikomojo gydymo, slaugos ir senelių globos namuose</w:t>
      </w:r>
      <w:r>
        <w:rPr>
          <w:color w:val="333333"/>
        </w:rPr>
        <w:t xml:space="preserve"> ar ugdymo įstaigose</w:t>
      </w:r>
      <w:r w:rsidRPr="00AB6B69">
        <w:rPr>
          <w:color w:val="333333"/>
        </w:rPr>
        <w:t xml:space="preserve">. </w:t>
      </w:r>
    </w:p>
    <w:p w:rsidR="00633B07" w:rsidRDefault="00633B07" w:rsidP="00A93A78">
      <w:pPr>
        <w:spacing w:line="360" w:lineRule="auto"/>
        <w:ind w:right="5" w:firstLine="1296"/>
        <w:jc w:val="both"/>
        <w:rPr>
          <w:color w:val="333333"/>
        </w:rPr>
      </w:pPr>
      <w:r>
        <w:rPr>
          <w:color w:val="333333"/>
        </w:rPr>
        <w:t>2018 m. sausio 1 d. savivaldybė p</w:t>
      </w:r>
      <w:r w:rsidRPr="00AB6B69">
        <w:rPr>
          <w:color w:val="333333"/>
        </w:rPr>
        <w:t xml:space="preserve">aslaugas </w:t>
      </w:r>
      <w:r>
        <w:rPr>
          <w:color w:val="333333"/>
        </w:rPr>
        <w:t>perka</w:t>
      </w:r>
      <w:r w:rsidRPr="00AB6B69">
        <w:rPr>
          <w:color w:val="333333"/>
        </w:rPr>
        <w:t xml:space="preserve"> </w:t>
      </w:r>
      <w:r>
        <w:t>aštuoniems</w:t>
      </w:r>
      <w:r>
        <w:rPr>
          <w:color w:val="333333"/>
        </w:rPr>
        <w:t xml:space="preserve"> suaugusiems asmenims ir dviems vaikams su psichine negalia. Jų išlaikymui skiriama valstybės tikslinė dotacija ir asmens pajamų (80 proc.).</w:t>
      </w:r>
    </w:p>
    <w:p w:rsidR="00633B07" w:rsidRPr="00F40EB8" w:rsidRDefault="00633B07" w:rsidP="00A93A78">
      <w:pPr>
        <w:spacing w:line="360" w:lineRule="auto"/>
        <w:ind w:right="5" w:firstLine="1296"/>
        <w:jc w:val="both"/>
        <w:rPr>
          <w:color w:val="333333"/>
        </w:rPr>
      </w:pPr>
      <w:r w:rsidRPr="00C24800">
        <w:rPr>
          <w:color w:val="333333"/>
        </w:rPr>
        <w:t>Klaipėdos apskrities sutrikusio vyst</w:t>
      </w:r>
      <w:r>
        <w:rPr>
          <w:color w:val="333333"/>
        </w:rPr>
        <w:t>y</w:t>
      </w:r>
      <w:r w:rsidRPr="00C24800">
        <w:rPr>
          <w:color w:val="333333"/>
        </w:rPr>
        <w:t xml:space="preserve">mosi kūdikių globos namuose </w:t>
      </w:r>
      <w:r>
        <w:rPr>
          <w:color w:val="333333"/>
        </w:rPr>
        <w:t>2018 m. sausio 1 d. gyveno vienas Pagėgių savivaldybės vaikas</w:t>
      </w:r>
      <w:r w:rsidRPr="00C24800">
        <w:rPr>
          <w:color w:val="333333"/>
        </w:rPr>
        <w:t>.</w:t>
      </w:r>
      <w:r>
        <w:rPr>
          <w:color w:val="333333"/>
        </w:rPr>
        <w:t xml:space="preserve"> Šio vaiko išlaikymui savivaldybei lėšų skirti nereikia kol vaikui sueis 7 metai, toliau pagal vaiko turimus sutrikimus ieškosime kitos ugdymo ar socialinės globos įstaigos.</w:t>
      </w:r>
    </w:p>
    <w:p w:rsidR="00633B07" w:rsidRDefault="00633B07" w:rsidP="00A93A78">
      <w:pPr>
        <w:spacing w:line="360" w:lineRule="auto"/>
        <w:ind w:right="5" w:firstLine="1296"/>
        <w:jc w:val="both"/>
        <w:rPr>
          <w:color w:val="333333"/>
        </w:rPr>
      </w:pPr>
      <w:r w:rsidRPr="00AB6B69">
        <w:rPr>
          <w:b/>
          <w:color w:val="333333"/>
        </w:rPr>
        <w:t>Pagėgių palaikomojo gydymo, slaugos ir senelių globos namuose</w:t>
      </w:r>
      <w:r w:rsidRPr="00AB6B69">
        <w:rPr>
          <w:color w:val="333333"/>
        </w:rPr>
        <w:t xml:space="preserve"> </w:t>
      </w:r>
      <w:r>
        <w:rPr>
          <w:color w:val="333333"/>
        </w:rPr>
        <w:t xml:space="preserve">teikiamos </w:t>
      </w:r>
      <w:r w:rsidRPr="00AB6B69">
        <w:rPr>
          <w:color w:val="333333"/>
        </w:rPr>
        <w:t>ilgalaikės/trumpalaikės</w:t>
      </w:r>
      <w:r>
        <w:rPr>
          <w:color w:val="333333"/>
        </w:rPr>
        <w:t xml:space="preserve"> ir dienos</w:t>
      </w:r>
      <w:r w:rsidRPr="00AB6B69">
        <w:rPr>
          <w:color w:val="333333"/>
        </w:rPr>
        <w:t xml:space="preserve"> socialinės globos paslaugos</w:t>
      </w:r>
      <w:r>
        <w:rPr>
          <w:color w:val="333333"/>
        </w:rPr>
        <w:t>.</w:t>
      </w:r>
    </w:p>
    <w:p w:rsidR="00633B07" w:rsidRPr="00AB6B69" w:rsidRDefault="00633B07" w:rsidP="00A93A78">
      <w:pPr>
        <w:spacing w:line="360" w:lineRule="auto"/>
        <w:ind w:right="5" w:firstLine="1296"/>
        <w:jc w:val="both"/>
        <w:rPr>
          <w:color w:val="333333"/>
        </w:rPr>
      </w:pPr>
      <w:r>
        <w:rPr>
          <w:color w:val="333333"/>
        </w:rPr>
        <w:t>Į</w:t>
      </w:r>
      <w:r w:rsidRPr="00AB6B69">
        <w:rPr>
          <w:color w:val="333333"/>
        </w:rPr>
        <w:t>staigos teikiamos socialinės paslaugos yra tikslingos ir reikalingos, kadangi asmenys</w:t>
      </w:r>
      <w:r>
        <w:rPr>
          <w:color w:val="333333"/>
        </w:rPr>
        <w:t>,</w:t>
      </w:r>
      <w:r w:rsidRPr="00AB6B69">
        <w:rPr>
          <w:color w:val="333333"/>
        </w:rPr>
        <w:t xml:space="preserve"> kurie nepajėgia pasirūpinti savimi ar neturi artimųjų, apgyvendinami Pagėgių palaikomojo gydymo slaugos ir senelių globos namuose, t.y. įstaigoje, kuri randasi netoli jų gyvenamosios vietos. </w:t>
      </w:r>
    </w:p>
    <w:p w:rsidR="00633B07" w:rsidRDefault="00633B07" w:rsidP="00A93A78">
      <w:pPr>
        <w:spacing w:line="360" w:lineRule="auto"/>
        <w:ind w:right="5" w:firstLine="1296"/>
        <w:jc w:val="both"/>
        <w:rPr>
          <w:color w:val="333333"/>
        </w:rPr>
      </w:pPr>
      <w:r w:rsidRPr="00AB6B69">
        <w:rPr>
          <w:color w:val="333333"/>
        </w:rPr>
        <w:t>Pagėgių palaikomojo gydymo, slaugos ir senelių globos namų vizija: sukurti jaukią globos namų gyventojų aplinką</w:t>
      </w:r>
      <w:r>
        <w:rPr>
          <w:color w:val="333333"/>
        </w:rPr>
        <w:t>,</w:t>
      </w:r>
      <w:r w:rsidRPr="00AB6B69">
        <w:rPr>
          <w:color w:val="333333"/>
        </w:rPr>
        <w:t xml:space="preserve"> artimą namų aplinkai ir jų poreikiams tenkinti. </w:t>
      </w:r>
    </w:p>
    <w:p w:rsidR="00633B07" w:rsidRPr="004A500B" w:rsidRDefault="00633B07" w:rsidP="00A93A78">
      <w:pPr>
        <w:spacing w:line="360" w:lineRule="auto"/>
        <w:ind w:firstLine="1296"/>
        <w:jc w:val="both"/>
      </w:pPr>
      <w:r>
        <w:t>Dienos socialinės globos paslaugos teikiamos neįgaliems jaunuoliams, asmenims su negalia ar senyvo amžiaus asmenims. Paslaugos plėtojamos</w:t>
      </w:r>
      <w:r w:rsidRPr="00FE381A">
        <w:t xml:space="preserve"> Pagėgių </w:t>
      </w:r>
      <w:r>
        <w:t>palaikomojo gydymo, slaugos ir senelių globos namuose. Ypatingai ši paslauga reikalinga neįgaliems jaunuoliams,</w:t>
      </w:r>
      <w:r w:rsidRPr="00FE381A">
        <w:t xml:space="preserve"> </w:t>
      </w:r>
      <w:r>
        <w:t xml:space="preserve">kurie </w:t>
      </w:r>
      <w:r w:rsidRPr="00FE381A">
        <w:t xml:space="preserve">neturėjo galimybės savęs </w:t>
      </w:r>
      <w:r>
        <w:t>realizuoti. Jie</w:t>
      </w:r>
      <w:r w:rsidRPr="00FE381A">
        <w:t xml:space="preserve"> baigę specialias mokyklas, likdavo gyventi savo tėvų namuose, </w:t>
      </w:r>
      <w:r>
        <w:t>be jokio užimtumo.</w:t>
      </w:r>
      <w:r w:rsidRPr="00FE381A">
        <w:t xml:space="preserve"> </w:t>
      </w:r>
      <w:r w:rsidRPr="004A500B">
        <w:t>Tei</w:t>
      </w:r>
      <w:r>
        <w:t>kiamos užimtumo, fizinės veiklos, darbinio ugdymo, socialinių ir savitvardos įgūdžių lavinimo ir kt. paslaugos.</w:t>
      </w:r>
    </w:p>
    <w:p w:rsidR="00633B07" w:rsidRPr="00AB6B69" w:rsidRDefault="00633B07" w:rsidP="00A93A78">
      <w:pPr>
        <w:spacing w:line="360" w:lineRule="auto"/>
        <w:ind w:right="5" w:firstLine="1296"/>
        <w:jc w:val="both"/>
        <w:rPr>
          <w:color w:val="333333"/>
        </w:rPr>
      </w:pPr>
      <w:r w:rsidRPr="00AB6B69">
        <w:rPr>
          <w:b/>
          <w:bCs/>
          <w:color w:val="333333"/>
        </w:rPr>
        <w:t>Pagėgių vaikų globos namai</w:t>
      </w:r>
      <w:r w:rsidRPr="00AB6B69">
        <w:rPr>
          <w:color w:val="333333"/>
        </w:rPr>
        <w:t xml:space="preserve"> teikia globos (rūpybos), ugdymo ir socialines paslaugas be tėvų globos likusiems vaikams. Globos namų paslaugų gavėjai – vaikai, kuriems nustatyta laikinoji ar nuolatinė globa (rūpyba), arba laikinai  globos namuose apgyvendinti vaikai, kol bus išspręstas jų grąžinimo tėvams ar globos (rū</w:t>
      </w:r>
      <w:r>
        <w:rPr>
          <w:color w:val="333333"/>
        </w:rPr>
        <w:t xml:space="preserve">pybos) nustatymo klausimas. </w:t>
      </w:r>
    </w:p>
    <w:p w:rsidR="00633B07" w:rsidRDefault="00633B07" w:rsidP="00A93A78">
      <w:pPr>
        <w:spacing w:line="360" w:lineRule="auto"/>
        <w:ind w:right="5" w:firstLine="780"/>
        <w:jc w:val="both"/>
        <w:rPr>
          <w:color w:val="333333"/>
        </w:rPr>
      </w:pPr>
      <w:r w:rsidRPr="00AB6B69">
        <w:rPr>
          <w:color w:val="333333"/>
        </w:rPr>
        <w:t xml:space="preserve"> </w:t>
      </w:r>
      <w:r>
        <w:rPr>
          <w:color w:val="333333"/>
        </w:rPr>
        <w:tab/>
      </w:r>
      <w:r w:rsidRPr="00AB6B69">
        <w:rPr>
          <w:color w:val="333333"/>
        </w:rPr>
        <w:t>Pagėgių vaikų globos namai – tai visuomenės poreikius tenkinantys globos namai, dirbantys vaiko gerovei ir teikiantys aukštos kokybės socialines paslaugas, siekiantys institucinę vaiko globos sistemą paversti sistema, kurioje visokeriopai stengiamasi padėti vaikui ir šeimai išlikti kartu</w:t>
      </w:r>
      <w:r>
        <w:rPr>
          <w:color w:val="333333"/>
        </w:rPr>
        <w:t>.</w:t>
      </w:r>
      <w:r w:rsidRPr="00AB6B69">
        <w:rPr>
          <w:color w:val="333333"/>
        </w:rPr>
        <w:t xml:space="preserve"> </w:t>
      </w:r>
    </w:p>
    <w:p w:rsidR="00633B07" w:rsidRPr="00AB6B69" w:rsidRDefault="00633B07" w:rsidP="00A93A78">
      <w:pPr>
        <w:spacing w:line="360" w:lineRule="auto"/>
        <w:ind w:right="5" w:firstLine="1296"/>
        <w:jc w:val="both"/>
        <w:rPr>
          <w:color w:val="333333"/>
        </w:rPr>
      </w:pPr>
      <w:r>
        <w:rPr>
          <w:color w:val="333333"/>
        </w:rPr>
        <w:t xml:space="preserve">Pagėgių vaikų globos namai stengiasi </w:t>
      </w:r>
      <w:r w:rsidRPr="00AB6B69">
        <w:rPr>
          <w:color w:val="333333"/>
        </w:rPr>
        <w:t>parengti vaikus socialinei adaptacijai, darbui,</w:t>
      </w:r>
      <w:r>
        <w:rPr>
          <w:color w:val="333333"/>
        </w:rPr>
        <w:t xml:space="preserve"> </w:t>
      </w:r>
      <w:r w:rsidRPr="00AB6B69">
        <w:rPr>
          <w:color w:val="333333"/>
        </w:rPr>
        <w:t xml:space="preserve">integruoti </w:t>
      </w:r>
      <w:r>
        <w:rPr>
          <w:color w:val="333333"/>
        </w:rPr>
        <w:t>į visuomenę ir</w:t>
      </w:r>
      <w:r w:rsidRPr="00AB6B69">
        <w:rPr>
          <w:color w:val="333333"/>
        </w:rPr>
        <w:t xml:space="preserve"> paruoš</w:t>
      </w:r>
      <w:r>
        <w:rPr>
          <w:color w:val="333333"/>
        </w:rPr>
        <w:t>ti</w:t>
      </w:r>
      <w:r w:rsidRPr="00AB6B69">
        <w:rPr>
          <w:color w:val="333333"/>
        </w:rPr>
        <w:t xml:space="preserve"> savarankiškam gyvenimui. </w:t>
      </w:r>
    </w:p>
    <w:p w:rsidR="00633B07" w:rsidRDefault="00633B07" w:rsidP="00A93A78">
      <w:pPr>
        <w:spacing w:line="360" w:lineRule="auto"/>
        <w:ind w:right="5" w:firstLine="1296"/>
        <w:jc w:val="both"/>
        <w:rPr>
          <w:color w:val="333333"/>
        </w:rPr>
      </w:pPr>
      <w:r w:rsidRPr="00AB6B69">
        <w:rPr>
          <w:b/>
          <w:color w:val="333333"/>
        </w:rPr>
        <w:t xml:space="preserve">Pagėgių savivaldybės socialinių paslaugų centro </w:t>
      </w:r>
      <w:r w:rsidRPr="00AB6B69">
        <w:rPr>
          <w:color w:val="333333"/>
        </w:rPr>
        <w:t xml:space="preserve">teikiamų paslaugų pagrindiniai gavėjai ─ rizikos šeimos su vaikais, senyvo amžiaus asmenys ir asmenys su negalia. Ši įstaiga pagal savivaldybės nustatytą tvarką teikia </w:t>
      </w:r>
      <w:r>
        <w:rPr>
          <w:color w:val="333333"/>
        </w:rPr>
        <w:t>įvairių</w:t>
      </w:r>
      <w:r w:rsidRPr="00AB6B69">
        <w:rPr>
          <w:color w:val="333333"/>
        </w:rPr>
        <w:t xml:space="preserve"> rūšių s</w:t>
      </w:r>
      <w:r>
        <w:rPr>
          <w:color w:val="333333"/>
        </w:rPr>
        <w:t>ocialines paslaugas: informavimo, konsultavimo, tarpininkavimo ir atstovavimo</w:t>
      </w:r>
      <w:r w:rsidRPr="00AB6B69">
        <w:rPr>
          <w:color w:val="333333"/>
        </w:rPr>
        <w:t>, sociokultūrines pa</w:t>
      </w:r>
      <w:r>
        <w:rPr>
          <w:color w:val="333333"/>
        </w:rPr>
        <w:t>slaugas, transporto organizavimo</w:t>
      </w:r>
      <w:r w:rsidRPr="00AB6B69">
        <w:rPr>
          <w:color w:val="333333"/>
        </w:rPr>
        <w:t>, aprūpinimą techninėmis pagalbos priemonėmis, socialinių įgūdžių ugdymo ir palaikymo paslaugas, dienos socialinės globos, socialinės priežiūros (pagalbos namuose) paslaugas neįgaliems, pagyvenusiems asmenims ir kt. paslaugas.</w:t>
      </w:r>
      <w:r>
        <w:rPr>
          <w:color w:val="333333"/>
        </w:rPr>
        <w:t xml:space="preserve"> </w:t>
      </w:r>
    </w:p>
    <w:p w:rsidR="00633B07" w:rsidRPr="00037898" w:rsidRDefault="00633B07" w:rsidP="00A93A78">
      <w:pPr>
        <w:spacing w:line="360" w:lineRule="auto"/>
        <w:ind w:right="5" w:firstLine="1296"/>
        <w:jc w:val="both"/>
        <w:rPr>
          <w:color w:val="333333"/>
        </w:rPr>
      </w:pPr>
      <w:r w:rsidRPr="00AB6B69">
        <w:rPr>
          <w:color w:val="000000"/>
          <w:spacing w:val="-3"/>
        </w:rPr>
        <w:t>Socialinių paslaugų centras dalyvauja įvairiuose projektuose, kurių dėka yra plečiama socialinių paslaugų įvairovė ir</w:t>
      </w:r>
      <w:r>
        <w:rPr>
          <w:color w:val="000000"/>
          <w:spacing w:val="-3"/>
        </w:rPr>
        <w:t xml:space="preserve"> gerinama teikiamų paslaugų kokybė</w:t>
      </w:r>
      <w:r w:rsidRPr="00AB6B69">
        <w:rPr>
          <w:color w:val="000000"/>
          <w:spacing w:val="-3"/>
        </w:rPr>
        <w:t>.</w:t>
      </w:r>
    </w:p>
    <w:p w:rsidR="00633B07" w:rsidRPr="00AB6B69" w:rsidRDefault="00633B07" w:rsidP="00A93A78">
      <w:pPr>
        <w:spacing w:line="360" w:lineRule="auto"/>
        <w:ind w:right="5" w:firstLine="1296"/>
        <w:jc w:val="both"/>
        <w:rPr>
          <w:color w:val="333333"/>
        </w:rPr>
      </w:pPr>
      <w:r w:rsidRPr="00AB6B69">
        <w:rPr>
          <w:b/>
          <w:color w:val="333333"/>
        </w:rPr>
        <w:t xml:space="preserve">Socialinių paslaugų teikimas nevyriausybinėse organizacijose (toliau NVO). </w:t>
      </w:r>
    </w:p>
    <w:p w:rsidR="00633B07" w:rsidRDefault="00633B07" w:rsidP="00A93A78">
      <w:pPr>
        <w:spacing w:line="360" w:lineRule="auto"/>
        <w:ind w:left="-57" w:right="5"/>
        <w:jc w:val="both"/>
      </w:pPr>
      <w:r>
        <w:t xml:space="preserve">              </w:t>
      </w:r>
      <w:r>
        <w:tab/>
      </w:r>
      <w:r w:rsidRPr="00AB6B69">
        <w:t xml:space="preserve">Nevyriausybinės organizacijos yra svarbūs bendrųjų </w:t>
      </w:r>
      <w:r>
        <w:t xml:space="preserve">ir socialinės globos </w:t>
      </w:r>
      <w:r w:rsidRPr="00AB6B69">
        <w:t xml:space="preserve">socialinių paslaugų gyventojams teikėjai. Nevyriausybinių organizacijų teikiamos socialinės paslaugos yra pigios, žmonėms lengviau prieinamos, tiksliau atspindi įvairių socialinių grupių asmenų poreikius. NVO teikia: sociokultūrines, asmens higienos ir priežiūros, rūbų sutaisymo,  specialaus transporto paslaugas. Pagėgių savivaldybės Neįgaliųjų draugija paslaugų teikimą vykdo, asmenims gyvenantiems toliau nuo savivaldybės centro. Neįgaliųjų draugija šią paslaugą efektyviau gali teikti, kadangi visoje savivaldybės teritorijoje turi savo padalinius ir koordinuoja jų veiklą. </w:t>
      </w:r>
    </w:p>
    <w:p w:rsidR="00633B07" w:rsidRDefault="00633B07" w:rsidP="00A93A78">
      <w:pPr>
        <w:spacing w:line="360" w:lineRule="auto"/>
        <w:ind w:left="-57" w:right="5"/>
        <w:jc w:val="both"/>
      </w:pPr>
      <w:r>
        <w:tab/>
      </w:r>
      <w:r>
        <w:tab/>
        <w:t>VšĮ „Sudoku“ įstaiga teikia dienos socialinės globos su slauga paslaugas asmenims turintiems nustatytą nuolatinės slaugos ar nuolatinės priežiūros paslaugas.</w:t>
      </w:r>
    </w:p>
    <w:p w:rsidR="00633B07" w:rsidRDefault="00633B07" w:rsidP="001943DF">
      <w:pPr>
        <w:spacing w:line="360" w:lineRule="auto"/>
        <w:jc w:val="both"/>
        <w:rPr>
          <w:color w:val="000000"/>
        </w:rPr>
      </w:pPr>
      <w:r>
        <w:tab/>
      </w:r>
      <w:r>
        <w:rPr>
          <w:color w:val="000000"/>
        </w:rPr>
        <w:t>Šilgalių mokykloje – daugiafunkciniame centre vaikų dienos centras veikia nuo 2017 m. rugpjūčio 9 d. Vaikų dienos centre dalyvauja 15 vaikų. Programa „Šeimos gerovės ir vaiko teisių apsaugos politikos įgyvendinimas“ priemonė „Plėsti vaikų dienos centrų savivaldybėse veiklą, teikiant nestacionarias dienos socialinės priežiūros paslaugas vaikams ir jų šeimoms.</w:t>
      </w:r>
    </w:p>
    <w:p w:rsidR="00633B07" w:rsidRPr="001943DF" w:rsidRDefault="00633B07" w:rsidP="001943DF">
      <w:pPr>
        <w:spacing w:line="360" w:lineRule="auto"/>
        <w:jc w:val="both"/>
        <w:rPr>
          <w:color w:val="000000"/>
        </w:rPr>
      </w:pPr>
      <w:r>
        <w:rPr>
          <w:color w:val="000000"/>
        </w:rPr>
        <w:t xml:space="preserve"> </w:t>
      </w:r>
      <w:r>
        <w:rPr>
          <w:color w:val="000000"/>
        </w:rPr>
        <w:tab/>
        <w:t>Projektas finansuojamas LR SADM – 7250 Eur. Šilgalių VDC veiklai skirta savivaldybės biudžeto lėšų – patalpų šildymui 1455,00 Eur.</w:t>
      </w:r>
    </w:p>
    <w:p w:rsidR="00633B07" w:rsidRDefault="00633B07" w:rsidP="00A93A78">
      <w:pPr>
        <w:spacing w:line="360" w:lineRule="auto"/>
        <w:ind w:left="-57" w:right="5"/>
        <w:jc w:val="both"/>
      </w:pPr>
      <w:r>
        <w:t xml:space="preserve">            </w:t>
      </w:r>
      <w:r>
        <w:tab/>
      </w:r>
      <w:r w:rsidRPr="00AB6B69">
        <w:t xml:space="preserve">Kadangi seni ir pagyvenę asmenys sudaro didelę dalį gyventojų, </w:t>
      </w:r>
      <w:r>
        <w:t xml:space="preserve">didėja </w:t>
      </w:r>
      <w:r w:rsidRPr="00AB6B69">
        <w:t xml:space="preserve">pagalbos į namus, dienos socialinės globos, trumpalaikės socialinės globos, ilgalaikės socialinės globos, transporto, aprūpinimo kompensacine technika bei higienos paslaugų poreikis. </w:t>
      </w:r>
    </w:p>
    <w:p w:rsidR="00633B07" w:rsidRPr="00AB6B69" w:rsidRDefault="00633B07" w:rsidP="00A93A78">
      <w:pPr>
        <w:spacing w:line="360" w:lineRule="auto"/>
        <w:ind w:left="-57" w:right="5" w:firstLine="1353"/>
        <w:jc w:val="both"/>
      </w:pPr>
      <w:r w:rsidRPr="00AB6B69">
        <w:t xml:space="preserve">Intensyvėja socialinių įgūdžių ugdymo ir palaikymo paslaugų teikimas socialinės rizikos šeimoms ir jose gyvenantiems vaikams. </w:t>
      </w:r>
    </w:p>
    <w:p w:rsidR="00633B07" w:rsidRDefault="00633B07" w:rsidP="000A4A43">
      <w:pPr>
        <w:spacing w:line="360" w:lineRule="auto"/>
        <w:ind w:left="-57" w:right="5"/>
        <w:jc w:val="both"/>
      </w:pPr>
      <w:r>
        <w:t xml:space="preserve">            </w:t>
      </w:r>
      <w:r>
        <w:tab/>
      </w:r>
      <w:r w:rsidRPr="00AB6B69">
        <w:t>Perspektyvoje planuojama ir toliau plėsti nestacionarių</w:t>
      </w:r>
      <w:r>
        <w:t xml:space="preserve"> socialinių paslaugų įvairovę, </w:t>
      </w:r>
      <w:r w:rsidRPr="00AB6B69">
        <w:t>socialinė</w:t>
      </w:r>
      <w:r>
        <w:t>s rizikos vaikams ir jų šeimoms bei įvairaus socialinio statuso asmenims.</w:t>
      </w:r>
    </w:p>
    <w:p w:rsidR="00633B07" w:rsidRDefault="00633B07" w:rsidP="000A4A43">
      <w:pPr>
        <w:spacing w:line="360" w:lineRule="auto"/>
        <w:ind w:left="-57" w:right="5"/>
        <w:jc w:val="both"/>
      </w:pPr>
    </w:p>
    <w:p w:rsidR="00633B07" w:rsidRPr="007D3B38" w:rsidRDefault="00633B07" w:rsidP="00587B18">
      <w:pPr>
        <w:spacing w:line="360" w:lineRule="auto"/>
        <w:ind w:right="5"/>
        <w:jc w:val="center"/>
        <w:rPr>
          <w:b/>
        </w:rPr>
      </w:pPr>
      <w:r w:rsidRPr="007D3B38">
        <w:rPr>
          <w:b/>
        </w:rPr>
        <w:t>7. Socialinių darbuotojų ir socialinių darbuotojų padėjėjų skaičius savivaldybėje</w:t>
      </w:r>
    </w:p>
    <w:p w:rsidR="00633B07" w:rsidRDefault="00633B07" w:rsidP="003E1AAE">
      <w:pPr>
        <w:spacing w:line="360" w:lineRule="auto"/>
        <w:ind w:right="5"/>
        <w:jc w:val="both"/>
      </w:pPr>
      <w:r>
        <w:t xml:space="preserve">                                                                                                                               </w:t>
      </w:r>
    </w:p>
    <w:p w:rsidR="00633B07" w:rsidRPr="003E1AAE" w:rsidRDefault="00633B07" w:rsidP="003E1AAE">
      <w:pPr>
        <w:spacing w:line="360" w:lineRule="auto"/>
        <w:ind w:right="5"/>
        <w:jc w:val="both"/>
        <w:rPr>
          <w:b/>
        </w:rPr>
      </w:pPr>
      <w:r>
        <w:t xml:space="preserve">                                                                                                                                       19 lentelė</w:t>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4213"/>
        <w:gridCol w:w="1030"/>
        <w:gridCol w:w="2069"/>
        <w:gridCol w:w="1556"/>
      </w:tblGrid>
      <w:tr w:rsidR="00633B07" w:rsidRPr="00AB6B69" w:rsidTr="005E308D">
        <w:trPr>
          <w:cantSplit/>
          <w:trHeight w:val="554"/>
        </w:trPr>
        <w:tc>
          <w:tcPr>
            <w:tcW w:w="755" w:type="dxa"/>
            <w:vMerge w:val="restart"/>
            <w:vAlign w:val="center"/>
          </w:tcPr>
          <w:p w:rsidR="00633B07" w:rsidRPr="00AB6B69" w:rsidRDefault="00633B07" w:rsidP="00A93A78">
            <w:pPr>
              <w:widowControl w:val="0"/>
              <w:spacing w:line="360" w:lineRule="auto"/>
              <w:ind w:right="179"/>
              <w:rPr>
                <w:b/>
              </w:rPr>
            </w:pPr>
            <w:r w:rsidRPr="00AB6B69">
              <w:rPr>
                <w:b/>
              </w:rPr>
              <w:t>Eil. Nr.</w:t>
            </w:r>
          </w:p>
        </w:tc>
        <w:tc>
          <w:tcPr>
            <w:tcW w:w="4213" w:type="dxa"/>
            <w:vMerge w:val="restart"/>
            <w:vAlign w:val="center"/>
          </w:tcPr>
          <w:p w:rsidR="00633B07" w:rsidRPr="00AB6B69" w:rsidRDefault="00633B07" w:rsidP="00A93A78">
            <w:pPr>
              <w:widowControl w:val="0"/>
              <w:spacing w:line="360" w:lineRule="auto"/>
              <w:ind w:right="179"/>
              <w:rPr>
                <w:b/>
              </w:rPr>
            </w:pPr>
            <w:r w:rsidRPr="00AB6B69">
              <w:rPr>
                <w:b/>
              </w:rPr>
              <w:t>Įstaigos</w:t>
            </w:r>
          </w:p>
        </w:tc>
        <w:tc>
          <w:tcPr>
            <w:tcW w:w="3099" w:type="dxa"/>
            <w:gridSpan w:val="2"/>
            <w:vAlign w:val="center"/>
          </w:tcPr>
          <w:p w:rsidR="00633B07" w:rsidRPr="00AB6B69" w:rsidRDefault="00633B07" w:rsidP="00A93A78">
            <w:pPr>
              <w:widowControl w:val="0"/>
              <w:spacing w:line="360" w:lineRule="auto"/>
              <w:ind w:right="179"/>
              <w:jc w:val="center"/>
              <w:rPr>
                <w:b/>
              </w:rPr>
            </w:pPr>
            <w:r w:rsidRPr="00AB6B69">
              <w:rPr>
                <w:b/>
              </w:rPr>
              <w:t>Socialinių darbuotojų skaičius</w:t>
            </w:r>
          </w:p>
        </w:tc>
        <w:tc>
          <w:tcPr>
            <w:tcW w:w="1556" w:type="dxa"/>
            <w:vMerge w:val="restart"/>
            <w:vAlign w:val="center"/>
          </w:tcPr>
          <w:p w:rsidR="00633B07" w:rsidRPr="00AB6B69" w:rsidRDefault="00633B07" w:rsidP="00A93A78">
            <w:pPr>
              <w:widowControl w:val="0"/>
              <w:spacing w:line="360" w:lineRule="auto"/>
              <w:ind w:right="179"/>
              <w:rPr>
                <w:b/>
              </w:rPr>
            </w:pPr>
            <w:r w:rsidRPr="00AB6B69">
              <w:rPr>
                <w:b/>
              </w:rPr>
              <w:t>Socialinių darbuotojų padėjėjų skaičius</w:t>
            </w:r>
          </w:p>
        </w:tc>
      </w:tr>
      <w:tr w:rsidR="00633B07" w:rsidRPr="005116CC">
        <w:trPr>
          <w:cantSplit/>
          <w:trHeight w:val="147"/>
        </w:trPr>
        <w:tc>
          <w:tcPr>
            <w:tcW w:w="0" w:type="auto"/>
            <w:vMerge/>
            <w:vAlign w:val="center"/>
          </w:tcPr>
          <w:p w:rsidR="00633B07" w:rsidRPr="00AB6B69" w:rsidRDefault="00633B07" w:rsidP="00A93A78">
            <w:pPr>
              <w:spacing w:line="360" w:lineRule="auto"/>
              <w:rPr>
                <w:b/>
              </w:rPr>
            </w:pPr>
          </w:p>
        </w:tc>
        <w:tc>
          <w:tcPr>
            <w:tcW w:w="0" w:type="auto"/>
            <w:vMerge/>
            <w:vAlign w:val="center"/>
          </w:tcPr>
          <w:p w:rsidR="00633B07" w:rsidRPr="00AB6B69" w:rsidRDefault="00633B07" w:rsidP="00A93A78">
            <w:pPr>
              <w:spacing w:line="360" w:lineRule="auto"/>
              <w:rPr>
                <w:b/>
              </w:rPr>
            </w:pPr>
          </w:p>
        </w:tc>
        <w:tc>
          <w:tcPr>
            <w:tcW w:w="1030" w:type="dxa"/>
            <w:vAlign w:val="center"/>
          </w:tcPr>
          <w:p w:rsidR="00633B07" w:rsidRPr="00AB6B69" w:rsidRDefault="00633B07" w:rsidP="00A93A78">
            <w:pPr>
              <w:widowControl w:val="0"/>
              <w:spacing w:line="360" w:lineRule="auto"/>
              <w:ind w:right="179"/>
              <w:rPr>
                <w:b/>
              </w:rPr>
            </w:pPr>
            <w:r w:rsidRPr="00AB6B69">
              <w:rPr>
                <w:b/>
              </w:rPr>
              <w:t xml:space="preserve">iš viso </w:t>
            </w:r>
          </w:p>
        </w:tc>
        <w:tc>
          <w:tcPr>
            <w:tcW w:w="2069" w:type="dxa"/>
          </w:tcPr>
          <w:p w:rsidR="00633B07" w:rsidRPr="00AB6B69" w:rsidRDefault="00633B07" w:rsidP="00A93A78">
            <w:pPr>
              <w:widowControl w:val="0"/>
              <w:spacing w:line="360" w:lineRule="auto"/>
              <w:ind w:right="179"/>
              <w:rPr>
                <w:b/>
              </w:rPr>
            </w:pPr>
            <w:r w:rsidRPr="00AB6B69">
              <w:rPr>
                <w:b/>
              </w:rPr>
              <w:t>iš jų finansuojamų iš valstybės biudžeto</w:t>
            </w:r>
          </w:p>
        </w:tc>
        <w:tc>
          <w:tcPr>
            <w:tcW w:w="0" w:type="auto"/>
            <w:vMerge/>
            <w:vAlign w:val="center"/>
          </w:tcPr>
          <w:p w:rsidR="00633B07" w:rsidRPr="00AB6B69" w:rsidRDefault="00633B07" w:rsidP="00A93A78">
            <w:pPr>
              <w:spacing w:line="360" w:lineRule="auto"/>
              <w:rPr>
                <w:b/>
              </w:rPr>
            </w:pPr>
          </w:p>
        </w:tc>
      </w:tr>
      <w:tr w:rsidR="00633B07" w:rsidRPr="00110CCD" w:rsidTr="005E308D">
        <w:trPr>
          <w:trHeight w:val="554"/>
        </w:trPr>
        <w:tc>
          <w:tcPr>
            <w:tcW w:w="755" w:type="dxa"/>
          </w:tcPr>
          <w:p w:rsidR="00633B07" w:rsidRPr="00110CCD" w:rsidRDefault="00633B07" w:rsidP="00A93A78">
            <w:pPr>
              <w:widowControl w:val="0"/>
              <w:spacing w:line="360" w:lineRule="auto"/>
              <w:ind w:right="179"/>
              <w:jc w:val="center"/>
            </w:pPr>
            <w:r w:rsidRPr="00110CCD">
              <w:t>1.</w:t>
            </w:r>
          </w:p>
        </w:tc>
        <w:tc>
          <w:tcPr>
            <w:tcW w:w="4213" w:type="dxa"/>
          </w:tcPr>
          <w:p w:rsidR="00633B07" w:rsidRPr="00110CCD" w:rsidRDefault="00633B07" w:rsidP="00A93A78">
            <w:pPr>
              <w:widowControl w:val="0"/>
              <w:spacing w:line="360" w:lineRule="auto"/>
              <w:ind w:right="179"/>
              <w:jc w:val="both"/>
            </w:pPr>
            <w:r w:rsidRPr="00110CCD">
              <w:t xml:space="preserve">Savivaldybės socialinių paslaugų įstaigose: </w:t>
            </w:r>
          </w:p>
        </w:tc>
        <w:tc>
          <w:tcPr>
            <w:tcW w:w="1030" w:type="dxa"/>
            <w:vAlign w:val="center"/>
          </w:tcPr>
          <w:p w:rsidR="00633B07" w:rsidRPr="00110CCD" w:rsidRDefault="00633B07" w:rsidP="00A93A78">
            <w:pPr>
              <w:widowControl w:val="0"/>
              <w:spacing w:line="360" w:lineRule="auto"/>
              <w:ind w:right="179"/>
            </w:pPr>
          </w:p>
        </w:tc>
        <w:tc>
          <w:tcPr>
            <w:tcW w:w="2069" w:type="dxa"/>
          </w:tcPr>
          <w:p w:rsidR="00633B07" w:rsidRPr="00110CCD" w:rsidRDefault="00633B07" w:rsidP="00A93A78">
            <w:pPr>
              <w:spacing w:line="360" w:lineRule="auto"/>
              <w:ind w:right="179"/>
            </w:pPr>
          </w:p>
          <w:p w:rsidR="00633B07" w:rsidRPr="00110CCD" w:rsidRDefault="00633B07" w:rsidP="00A93A78">
            <w:pPr>
              <w:widowControl w:val="0"/>
              <w:spacing w:line="360" w:lineRule="auto"/>
              <w:ind w:right="179"/>
            </w:pPr>
          </w:p>
        </w:tc>
        <w:tc>
          <w:tcPr>
            <w:tcW w:w="1556" w:type="dxa"/>
            <w:vAlign w:val="center"/>
          </w:tcPr>
          <w:p w:rsidR="00633B07" w:rsidRPr="00110CCD" w:rsidRDefault="00633B07" w:rsidP="00A93A78">
            <w:pPr>
              <w:widowControl w:val="0"/>
              <w:spacing w:line="360" w:lineRule="auto"/>
              <w:ind w:right="179"/>
            </w:pPr>
          </w:p>
        </w:tc>
      </w:tr>
      <w:tr w:rsidR="00633B07" w:rsidRPr="00110CCD" w:rsidTr="005E308D">
        <w:trPr>
          <w:trHeight w:val="268"/>
        </w:trPr>
        <w:tc>
          <w:tcPr>
            <w:tcW w:w="755" w:type="dxa"/>
          </w:tcPr>
          <w:p w:rsidR="00633B07" w:rsidRPr="00110CCD" w:rsidRDefault="00633B07" w:rsidP="00A93A78">
            <w:pPr>
              <w:widowControl w:val="0"/>
              <w:spacing w:line="360" w:lineRule="auto"/>
              <w:ind w:right="179"/>
              <w:jc w:val="center"/>
            </w:pPr>
            <w:r w:rsidRPr="00110CCD">
              <w:t>1.1.</w:t>
            </w:r>
          </w:p>
        </w:tc>
        <w:tc>
          <w:tcPr>
            <w:tcW w:w="4213" w:type="dxa"/>
          </w:tcPr>
          <w:p w:rsidR="00633B07" w:rsidRPr="00110CCD" w:rsidRDefault="00633B07" w:rsidP="00A93A78">
            <w:pPr>
              <w:widowControl w:val="0"/>
              <w:spacing w:line="360" w:lineRule="auto"/>
              <w:ind w:right="179"/>
              <w:jc w:val="both"/>
            </w:pPr>
            <w:r w:rsidRPr="00110CCD">
              <w:t xml:space="preserve">biudžetinėse </w:t>
            </w:r>
          </w:p>
        </w:tc>
        <w:tc>
          <w:tcPr>
            <w:tcW w:w="1030" w:type="dxa"/>
          </w:tcPr>
          <w:p w:rsidR="00633B07" w:rsidRPr="00110CCD" w:rsidRDefault="00633B07" w:rsidP="00A93A78">
            <w:pPr>
              <w:widowControl w:val="0"/>
              <w:spacing w:line="360" w:lineRule="auto"/>
              <w:ind w:right="179"/>
              <w:jc w:val="center"/>
            </w:pPr>
          </w:p>
        </w:tc>
        <w:tc>
          <w:tcPr>
            <w:tcW w:w="2069" w:type="dxa"/>
          </w:tcPr>
          <w:p w:rsidR="00633B07" w:rsidRPr="00110CCD" w:rsidRDefault="00633B07" w:rsidP="00A93A78">
            <w:pPr>
              <w:widowControl w:val="0"/>
              <w:spacing w:line="360" w:lineRule="auto"/>
              <w:ind w:right="179"/>
              <w:jc w:val="center"/>
            </w:pPr>
          </w:p>
        </w:tc>
        <w:tc>
          <w:tcPr>
            <w:tcW w:w="1556" w:type="dxa"/>
          </w:tcPr>
          <w:p w:rsidR="00633B07" w:rsidRPr="00110CCD" w:rsidRDefault="00633B07" w:rsidP="00A93A78">
            <w:pPr>
              <w:widowControl w:val="0"/>
              <w:spacing w:line="360" w:lineRule="auto"/>
              <w:ind w:right="179"/>
              <w:jc w:val="center"/>
            </w:pPr>
          </w:p>
        </w:tc>
      </w:tr>
      <w:tr w:rsidR="00633B07" w:rsidRPr="00110CCD" w:rsidTr="005E308D">
        <w:trPr>
          <w:trHeight w:val="287"/>
        </w:trPr>
        <w:tc>
          <w:tcPr>
            <w:tcW w:w="755" w:type="dxa"/>
          </w:tcPr>
          <w:p w:rsidR="00633B07" w:rsidRPr="00110CCD" w:rsidRDefault="00633B07" w:rsidP="00A93A78">
            <w:pPr>
              <w:widowControl w:val="0"/>
              <w:spacing w:line="360" w:lineRule="auto"/>
              <w:ind w:right="179"/>
              <w:jc w:val="center"/>
            </w:pPr>
          </w:p>
        </w:tc>
        <w:tc>
          <w:tcPr>
            <w:tcW w:w="4213" w:type="dxa"/>
          </w:tcPr>
          <w:p w:rsidR="00633B07" w:rsidRPr="00110CCD" w:rsidRDefault="00633B07" w:rsidP="00A93A78">
            <w:pPr>
              <w:widowControl w:val="0"/>
              <w:spacing w:line="360" w:lineRule="auto"/>
              <w:ind w:right="179"/>
              <w:jc w:val="both"/>
            </w:pPr>
            <w:r w:rsidRPr="00110CCD">
              <w:t>Socialinių paslaugų centras</w:t>
            </w:r>
          </w:p>
        </w:tc>
        <w:tc>
          <w:tcPr>
            <w:tcW w:w="1030" w:type="dxa"/>
          </w:tcPr>
          <w:p w:rsidR="00633B07" w:rsidRPr="000928C6" w:rsidRDefault="00633B07" w:rsidP="00A93A78">
            <w:pPr>
              <w:widowControl w:val="0"/>
              <w:spacing w:line="360" w:lineRule="auto"/>
              <w:ind w:right="179"/>
              <w:jc w:val="center"/>
            </w:pPr>
            <w:r>
              <w:t>5</w:t>
            </w:r>
          </w:p>
        </w:tc>
        <w:tc>
          <w:tcPr>
            <w:tcW w:w="2069" w:type="dxa"/>
          </w:tcPr>
          <w:p w:rsidR="00633B07" w:rsidRPr="000928C6" w:rsidRDefault="00633B07" w:rsidP="00A93A78">
            <w:pPr>
              <w:widowControl w:val="0"/>
              <w:spacing w:line="360" w:lineRule="auto"/>
              <w:ind w:right="179"/>
              <w:jc w:val="center"/>
            </w:pPr>
            <w:r>
              <w:t>1</w:t>
            </w:r>
          </w:p>
        </w:tc>
        <w:tc>
          <w:tcPr>
            <w:tcW w:w="1556" w:type="dxa"/>
          </w:tcPr>
          <w:p w:rsidR="00633B07" w:rsidRPr="000928C6" w:rsidRDefault="00633B07" w:rsidP="00A93A78">
            <w:pPr>
              <w:widowControl w:val="0"/>
              <w:spacing w:line="360" w:lineRule="auto"/>
              <w:ind w:right="179"/>
              <w:jc w:val="center"/>
            </w:pPr>
            <w:r>
              <w:t>23</w:t>
            </w:r>
          </w:p>
        </w:tc>
      </w:tr>
      <w:tr w:rsidR="00633B07" w:rsidRPr="00110CCD" w:rsidTr="005E308D">
        <w:trPr>
          <w:trHeight w:val="287"/>
        </w:trPr>
        <w:tc>
          <w:tcPr>
            <w:tcW w:w="755" w:type="dxa"/>
          </w:tcPr>
          <w:p w:rsidR="00633B07" w:rsidRPr="00110CCD" w:rsidRDefault="00633B07" w:rsidP="00A93A78">
            <w:pPr>
              <w:widowControl w:val="0"/>
              <w:spacing w:line="360" w:lineRule="auto"/>
              <w:ind w:right="179"/>
              <w:jc w:val="center"/>
            </w:pPr>
          </w:p>
        </w:tc>
        <w:tc>
          <w:tcPr>
            <w:tcW w:w="4213" w:type="dxa"/>
          </w:tcPr>
          <w:p w:rsidR="00633B07" w:rsidRPr="00110CCD" w:rsidRDefault="00633B07" w:rsidP="00A93A78">
            <w:pPr>
              <w:widowControl w:val="0"/>
              <w:spacing w:line="360" w:lineRule="auto"/>
              <w:ind w:right="179"/>
              <w:jc w:val="both"/>
            </w:pPr>
            <w:r w:rsidRPr="00110CCD">
              <w:t>Pagėgių palaikomojo gydymo, slaugos ir senelių globos namai</w:t>
            </w:r>
          </w:p>
        </w:tc>
        <w:tc>
          <w:tcPr>
            <w:tcW w:w="1030" w:type="dxa"/>
          </w:tcPr>
          <w:p w:rsidR="00633B07" w:rsidRPr="00037898" w:rsidRDefault="00633B07" w:rsidP="00A93A78">
            <w:pPr>
              <w:widowControl w:val="0"/>
              <w:spacing w:line="360" w:lineRule="auto"/>
              <w:ind w:right="179"/>
              <w:jc w:val="center"/>
            </w:pPr>
            <w:r>
              <w:t>4</w:t>
            </w:r>
          </w:p>
        </w:tc>
        <w:tc>
          <w:tcPr>
            <w:tcW w:w="2069" w:type="dxa"/>
          </w:tcPr>
          <w:p w:rsidR="00633B07" w:rsidRPr="00037898" w:rsidRDefault="00633B07" w:rsidP="00A93A78">
            <w:pPr>
              <w:widowControl w:val="0"/>
              <w:spacing w:line="360" w:lineRule="auto"/>
              <w:ind w:right="179"/>
              <w:jc w:val="center"/>
            </w:pPr>
            <w:r>
              <w:t>-</w:t>
            </w:r>
          </w:p>
        </w:tc>
        <w:tc>
          <w:tcPr>
            <w:tcW w:w="1556" w:type="dxa"/>
          </w:tcPr>
          <w:p w:rsidR="00633B07" w:rsidRPr="00037898" w:rsidRDefault="00633B07" w:rsidP="00A93A78">
            <w:pPr>
              <w:widowControl w:val="0"/>
              <w:spacing w:line="360" w:lineRule="auto"/>
              <w:ind w:right="179"/>
              <w:jc w:val="center"/>
            </w:pPr>
            <w:r>
              <w:t>12</w:t>
            </w:r>
          </w:p>
        </w:tc>
      </w:tr>
      <w:tr w:rsidR="00633B07" w:rsidRPr="00110CCD" w:rsidTr="005E308D">
        <w:trPr>
          <w:trHeight w:val="287"/>
        </w:trPr>
        <w:tc>
          <w:tcPr>
            <w:tcW w:w="755" w:type="dxa"/>
          </w:tcPr>
          <w:p w:rsidR="00633B07" w:rsidRPr="00110CCD" w:rsidRDefault="00633B07" w:rsidP="00A93A78">
            <w:pPr>
              <w:widowControl w:val="0"/>
              <w:spacing w:line="360" w:lineRule="auto"/>
              <w:ind w:right="179"/>
              <w:jc w:val="center"/>
            </w:pPr>
          </w:p>
        </w:tc>
        <w:tc>
          <w:tcPr>
            <w:tcW w:w="4213" w:type="dxa"/>
          </w:tcPr>
          <w:p w:rsidR="00633B07" w:rsidRPr="00110CCD" w:rsidRDefault="00633B07" w:rsidP="00A93A78">
            <w:pPr>
              <w:widowControl w:val="0"/>
              <w:spacing w:line="360" w:lineRule="auto"/>
              <w:ind w:right="179"/>
              <w:jc w:val="both"/>
            </w:pPr>
            <w:r w:rsidRPr="00110CCD">
              <w:t>Pagėgių vaikų globos namai</w:t>
            </w:r>
          </w:p>
        </w:tc>
        <w:tc>
          <w:tcPr>
            <w:tcW w:w="1030" w:type="dxa"/>
          </w:tcPr>
          <w:p w:rsidR="00633B07" w:rsidRPr="00037898" w:rsidRDefault="00633B07" w:rsidP="00A93A78">
            <w:pPr>
              <w:widowControl w:val="0"/>
              <w:spacing w:line="360" w:lineRule="auto"/>
              <w:ind w:right="179"/>
              <w:jc w:val="center"/>
            </w:pPr>
            <w:r>
              <w:t>2</w:t>
            </w:r>
          </w:p>
        </w:tc>
        <w:tc>
          <w:tcPr>
            <w:tcW w:w="2069" w:type="dxa"/>
          </w:tcPr>
          <w:p w:rsidR="00633B07" w:rsidRPr="00037898" w:rsidRDefault="00633B07" w:rsidP="00A93A78">
            <w:pPr>
              <w:widowControl w:val="0"/>
              <w:spacing w:line="360" w:lineRule="auto"/>
              <w:ind w:right="179"/>
              <w:jc w:val="center"/>
            </w:pPr>
            <w:r>
              <w:t>-</w:t>
            </w:r>
          </w:p>
        </w:tc>
        <w:tc>
          <w:tcPr>
            <w:tcW w:w="1556" w:type="dxa"/>
          </w:tcPr>
          <w:p w:rsidR="00633B07" w:rsidRPr="00037898" w:rsidRDefault="00633B07" w:rsidP="00A93A78">
            <w:pPr>
              <w:widowControl w:val="0"/>
              <w:spacing w:line="360" w:lineRule="auto"/>
              <w:ind w:right="179"/>
              <w:jc w:val="center"/>
            </w:pPr>
            <w:r>
              <w:t>13</w:t>
            </w:r>
          </w:p>
        </w:tc>
      </w:tr>
      <w:tr w:rsidR="00633B07" w:rsidRPr="00110CCD" w:rsidTr="005E308D">
        <w:trPr>
          <w:trHeight w:val="268"/>
        </w:trPr>
        <w:tc>
          <w:tcPr>
            <w:tcW w:w="755" w:type="dxa"/>
          </w:tcPr>
          <w:p w:rsidR="00633B07" w:rsidRPr="00110CCD" w:rsidRDefault="00633B07" w:rsidP="00A93A78">
            <w:pPr>
              <w:widowControl w:val="0"/>
              <w:spacing w:line="360" w:lineRule="auto"/>
              <w:ind w:right="179"/>
              <w:jc w:val="center"/>
            </w:pPr>
            <w:r w:rsidRPr="00110CCD">
              <w:t>2.</w:t>
            </w:r>
          </w:p>
        </w:tc>
        <w:tc>
          <w:tcPr>
            <w:tcW w:w="4213" w:type="dxa"/>
          </w:tcPr>
          <w:p w:rsidR="00633B07" w:rsidRPr="00110CCD" w:rsidRDefault="00633B07" w:rsidP="00A93A78">
            <w:pPr>
              <w:widowControl w:val="0"/>
              <w:spacing w:line="360" w:lineRule="auto"/>
              <w:ind w:right="179"/>
              <w:jc w:val="both"/>
            </w:pPr>
            <w:r w:rsidRPr="00110CCD">
              <w:t>Savivaldybės administracijoje</w:t>
            </w:r>
          </w:p>
        </w:tc>
        <w:tc>
          <w:tcPr>
            <w:tcW w:w="1030" w:type="dxa"/>
          </w:tcPr>
          <w:p w:rsidR="00633B07" w:rsidRPr="00ED2609" w:rsidRDefault="00633B07" w:rsidP="00A93A78">
            <w:pPr>
              <w:widowControl w:val="0"/>
              <w:spacing w:line="360" w:lineRule="auto"/>
              <w:ind w:right="179"/>
              <w:jc w:val="center"/>
            </w:pPr>
            <w:r w:rsidRPr="00ED2609">
              <w:t xml:space="preserve"> 10 </w:t>
            </w:r>
          </w:p>
        </w:tc>
        <w:tc>
          <w:tcPr>
            <w:tcW w:w="2069" w:type="dxa"/>
          </w:tcPr>
          <w:p w:rsidR="00633B07" w:rsidRPr="00ED2609" w:rsidRDefault="00633B07" w:rsidP="00A93A78">
            <w:pPr>
              <w:widowControl w:val="0"/>
              <w:spacing w:line="360" w:lineRule="auto"/>
              <w:ind w:right="179"/>
              <w:jc w:val="center"/>
            </w:pPr>
            <w:r w:rsidRPr="00ED2609">
              <w:t xml:space="preserve">   6</w:t>
            </w:r>
          </w:p>
        </w:tc>
        <w:tc>
          <w:tcPr>
            <w:tcW w:w="1556" w:type="dxa"/>
          </w:tcPr>
          <w:p w:rsidR="00633B07" w:rsidRPr="000A6315" w:rsidRDefault="00633B07" w:rsidP="00A93A78">
            <w:pPr>
              <w:widowControl w:val="0"/>
              <w:tabs>
                <w:tab w:val="left" w:pos="240"/>
                <w:tab w:val="center" w:pos="580"/>
              </w:tabs>
              <w:spacing w:line="360" w:lineRule="auto"/>
              <w:ind w:right="179"/>
            </w:pPr>
            <w:r w:rsidRPr="000A6315">
              <w:tab/>
              <w:t xml:space="preserve"> </w:t>
            </w:r>
          </w:p>
        </w:tc>
      </w:tr>
      <w:tr w:rsidR="00633B07" w:rsidRPr="00110CCD" w:rsidTr="005E308D">
        <w:trPr>
          <w:trHeight w:val="268"/>
        </w:trPr>
        <w:tc>
          <w:tcPr>
            <w:tcW w:w="755" w:type="dxa"/>
          </w:tcPr>
          <w:p w:rsidR="00633B07" w:rsidRPr="00110CCD" w:rsidRDefault="00633B07" w:rsidP="00A93A78">
            <w:pPr>
              <w:widowControl w:val="0"/>
              <w:spacing w:line="360" w:lineRule="auto"/>
              <w:ind w:right="179"/>
              <w:jc w:val="center"/>
            </w:pPr>
          </w:p>
        </w:tc>
        <w:tc>
          <w:tcPr>
            <w:tcW w:w="4213" w:type="dxa"/>
          </w:tcPr>
          <w:p w:rsidR="00633B07" w:rsidRPr="00110CCD" w:rsidRDefault="00633B07" w:rsidP="00A93A78">
            <w:pPr>
              <w:widowControl w:val="0"/>
              <w:spacing w:line="360" w:lineRule="auto"/>
              <w:ind w:right="179"/>
              <w:jc w:val="both"/>
            </w:pPr>
          </w:p>
        </w:tc>
        <w:tc>
          <w:tcPr>
            <w:tcW w:w="1030" w:type="dxa"/>
          </w:tcPr>
          <w:p w:rsidR="00633B07" w:rsidRPr="00906032" w:rsidRDefault="00633B07" w:rsidP="00A93A78">
            <w:pPr>
              <w:widowControl w:val="0"/>
              <w:spacing w:line="360" w:lineRule="auto"/>
              <w:ind w:right="179"/>
              <w:jc w:val="center"/>
              <w:rPr>
                <w:b/>
              </w:rPr>
            </w:pPr>
            <w:r w:rsidRPr="00906032">
              <w:rPr>
                <w:b/>
              </w:rPr>
              <w:t>21</w:t>
            </w:r>
          </w:p>
        </w:tc>
        <w:tc>
          <w:tcPr>
            <w:tcW w:w="2069" w:type="dxa"/>
          </w:tcPr>
          <w:p w:rsidR="00633B07" w:rsidRPr="00906032" w:rsidRDefault="00633B07" w:rsidP="00A93A78">
            <w:pPr>
              <w:widowControl w:val="0"/>
              <w:spacing w:line="360" w:lineRule="auto"/>
              <w:ind w:right="179"/>
              <w:jc w:val="center"/>
              <w:rPr>
                <w:b/>
              </w:rPr>
            </w:pPr>
            <w:r w:rsidRPr="00906032">
              <w:rPr>
                <w:b/>
              </w:rPr>
              <w:t>7</w:t>
            </w:r>
          </w:p>
        </w:tc>
        <w:tc>
          <w:tcPr>
            <w:tcW w:w="1556" w:type="dxa"/>
          </w:tcPr>
          <w:p w:rsidR="00633B07" w:rsidRPr="00906032" w:rsidRDefault="00633B07" w:rsidP="00906032">
            <w:pPr>
              <w:widowControl w:val="0"/>
              <w:tabs>
                <w:tab w:val="left" w:pos="240"/>
                <w:tab w:val="center" w:pos="580"/>
              </w:tabs>
              <w:spacing w:line="360" w:lineRule="auto"/>
              <w:ind w:right="179"/>
              <w:jc w:val="center"/>
              <w:rPr>
                <w:b/>
              </w:rPr>
            </w:pPr>
            <w:r w:rsidRPr="00906032">
              <w:rPr>
                <w:b/>
              </w:rPr>
              <w:t>48</w:t>
            </w:r>
          </w:p>
        </w:tc>
      </w:tr>
      <w:tr w:rsidR="00633B07" w:rsidRPr="00110CCD" w:rsidTr="00DC5158">
        <w:trPr>
          <w:trHeight w:val="268"/>
        </w:trPr>
        <w:tc>
          <w:tcPr>
            <w:tcW w:w="9623" w:type="dxa"/>
            <w:gridSpan w:val="5"/>
          </w:tcPr>
          <w:p w:rsidR="00633B07" w:rsidRPr="000A6315" w:rsidRDefault="00633B07" w:rsidP="00A93A78">
            <w:pPr>
              <w:widowControl w:val="0"/>
              <w:tabs>
                <w:tab w:val="left" w:pos="240"/>
                <w:tab w:val="center" w:pos="580"/>
              </w:tabs>
              <w:spacing w:line="360" w:lineRule="auto"/>
              <w:ind w:right="179"/>
            </w:pPr>
            <w:r>
              <w:t xml:space="preserve">                     Nevyriausybinės organizacijos</w:t>
            </w:r>
          </w:p>
        </w:tc>
      </w:tr>
      <w:tr w:rsidR="00633B07" w:rsidRPr="00110CCD" w:rsidTr="005E308D">
        <w:trPr>
          <w:trHeight w:val="268"/>
        </w:trPr>
        <w:tc>
          <w:tcPr>
            <w:tcW w:w="755" w:type="dxa"/>
          </w:tcPr>
          <w:p w:rsidR="00633B07" w:rsidRPr="00110CCD" w:rsidRDefault="00633B07" w:rsidP="00A93A78">
            <w:pPr>
              <w:widowControl w:val="0"/>
              <w:spacing w:line="360" w:lineRule="auto"/>
              <w:ind w:right="179"/>
              <w:jc w:val="center"/>
            </w:pPr>
            <w:r>
              <w:t>1.</w:t>
            </w:r>
          </w:p>
        </w:tc>
        <w:tc>
          <w:tcPr>
            <w:tcW w:w="4213" w:type="dxa"/>
          </w:tcPr>
          <w:p w:rsidR="00633B07" w:rsidRPr="00110CCD" w:rsidRDefault="00633B07" w:rsidP="00A93A78">
            <w:pPr>
              <w:widowControl w:val="0"/>
              <w:spacing w:line="360" w:lineRule="auto"/>
              <w:ind w:right="179"/>
              <w:jc w:val="both"/>
            </w:pPr>
            <w:r>
              <w:t>Pagėgių savivaldybės Neįgaliųjų draugija</w:t>
            </w:r>
          </w:p>
        </w:tc>
        <w:tc>
          <w:tcPr>
            <w:tcW w:w="1030" w:type="dxa"/>
          </w:tcPr>
          <w:p w:rsidR="00633B07" w:rsidRPr="00ED2609" w:rsidRDefault="00633B07" w:rsidP="00A93A78">
            <w:pPr>
              <w:widowControl w:val="0"/>
              <w:spacing w:line="360" w:lineRule="auto"/>
              <w:ind w:right="179"/>
              <w:jc w:val="center"/>
            </w:pPr>
            <w:r>
              <w:t>1</w:t>
            </w:r>
          </w:p>
        </w:tc>
        <w:tc>
          <w:tcPr>
            <w:tcW w:w="2069" w:type="dxa"/>
          </w:tcPr>
          <w:p w:rsidR="00633B07" w:rsidRPr="00ED2609" w:rsidRDefault="00633B07" w:rsidP="00A93A78">
            <w:pPr>
              <w:widowControl w:val="0"/>
              <w:spacing w:line="360" w:lineRule="auto"/>
              <w:ind w:right="179"/>
              <w:jc w:val="center"/>
            </w:pPr>
            <w:r>
              <w:t>-</w:t>
            </w:r>
          </w:p>
        </w:tc>
        <w:tc>
          <w:tcPr>
            <w:tcW w:w="1556" w:type="dxa"/>
          </w:tcPr>
          <w:p w:rsidR="00633B07" w:rsidRPr="000A6315" w:rsidRDefault="00633B07" w:rsidP="005E308D">
            <w:pPr>
              <w:widowControl w:val="0"/>
              <w:tabs>
                <w:tab w:val="left" w:pos="240"/>
                <w:tab w:val="center" w:pos="580"/>
              </w:tabs>
              <w:spacing w:line="360" w:lineRule="auto"/>
              <w:ind w:right="179"/>
              <w:jc w:val="center"/>
            </w:pPr>
            <w:r>
              <w:t>-</w:t>
            </w:r>
          </w:p>
        </w:tc>
      </w:tr>
      <w:tr w:rsidR="00633B07" w:rsidRPr="00110CCD" w:rsidTr="005E308D">
        <w:trPr>
          <w:trHeight w:val="268"/>
        </w:trPr>
        <w:tc>
          <w:tcPr>
            <w:tcW w:w="755" w:type="dxa"/>
          </w:tcPr>
          <w:p w:rsidR="00633B07" w:rsidRPr="00110CCD" w:rsidRDefault="00633B07" w:rsidP="00A93A78">
            <w:pPr>
              <w:widowControl w:val="0"/>
              <w:spacing w:line="360" w:lineRule="auto"/>
              <w:ind w:right="179"/>
              <w:jc w:val="center"/>
            </w:pPr>
            <w:r>
              <w:t>2.</w:t>
            </w:r>
          </w:p>
        </w:tc>
        <w:tc>
          <w:tcPr>
            <w:tcW w:w="4213" w:type="dxa"/>
          </w:tcPr>
          <w:p w:rsidR="00633B07" w:rsidRPr="00110CCD" w:rsidRDefault="00633B07" w:rsidP="00A93A78">
            <w:pPr>
              <w:widowControl w:val="0"/>
              <w:spacing w:line="360" w:lineRule="auto"/>
              <w:ind w:right="179"/>
              <w:jc w:val="both"/>
            </w:pPr>
            <w:r>
              <w:t>VšĮ „Sudoku“</w:t>
            </w:r>
          </w:p>
        </w:tc>
        <w:tc>
          <w:tcPr>
            <w:tcW w:w="1030" w:type="dxa"/>
          </w:tcPr>
          <w:p w:rsidR="00633B07" w:rsidRPr="00ED2609" w:rsidRDefault="00633B07" w:rsidP="00A93A78">
            <w:pPr>
              <w:widowControl w:val="0"/>
              <w:spacing w:line="360" w:lineRule="auto"/>
              <w:ind w:right="179"/>
              <w:jc w:val="center"/>
            </w:pPr>
            <w:r>
              <w:t>1</w:t>
            </w:r>
          </w:p>
        </w:tc>
        <w:tc>
          <w:tcPr>
            <w:tcW w:w="2069" w:type="dxa"/>
          </w:tcPr>
          <w:p w:rsidR="00633B07" w:rsidRPr="00ED2609" w:rsidRDefault="00633B07" w:rsidP="00A93A78">
            <w:pPr>
              <w:widowControl w:val="0"/>
              <w:spacing w:line="360" w:lineRule="auto"/>
              <w:ind w:right="179"/>
              <w:jc w:val="center"/>
            </w:pPr>
            <w:r>
              <w:t>-</w:t>
            </w:r>
          </w:p>
        </w:tc>
        <w:tc>
          <w:tcPr>
            <w:tcW w:w="1556" w:type="dxa"/>
          </w:tcPr>
          <w:p w:rsidR="00633B07" w:rsidRPr="000A6315" w:rsidRDefault="00633B07" w:rsidP="005E308D">
            <w:pPr>
              <w:widowControl w:val="0"/>
              <w:tabs>
                <w:tab w:val="left" w:pos="240"/>
                <w:tab w:val="center" w:pos="580"/>
              </w:tabs>
              <w:spacing w:line="360" w:lineRule="auto"/>
              <w:ind w:right="179"/>
              <w:jc w:val="center"/>
            </w:pPr>
            <w:r>
              <w:t>14</w:t>
            </w:r>
          </w:p>
        </w:tc>
      </w:tr>
      <w:tr w:rsidR="00633B07" w:rsidRPr="00110CCD" w:rsidTr="005E308D">
        <w:trPr>
          <w:trHeight w:val="287"/>
        </w:trPr>
        <w:tc>
          <w:tcPr>
            <w:tcW w:w="755" w:type="dxa"/>
          </w:tcPr>
          <w:p w:rsidR="00633B07" w:rsidRPr="00110CCD" w:rsidRDefault="00633B07" w:rsidP="00A93A78">
            <w:pPr>
              <w:widowControl w:val="0"/>
              <w:spacing w:line="360" w:lineRule="auto"/>
              <w:ind w:right="179"/>
              <w:jc w:val="center"/>
            </w:pPr>
          </w:p>
        </w:tc>
        <w:tc>
          <w:tcPr>
            <w:tcW w:w="4213" w:type="dxa"/>
          </w:tcPr>
          <w:p w:rsidR="00633B07" w:rsidRPr="00110CCD" w:rsidRDefault="00633B07" w:rsidP="00A93A78">
            <w:pPr>
              <w:widowControl w:val="0"/>
              <w:spacing w:line="360" w:lineRule="auto"/>
              <w:ind w:right="179"/>
              <w:jc w:val="both"/>
            </w:pPr>
            <w:r w:rsidRPr="00110CCD">
              <w:t>Iš viso:</w:t>
            </w:r>
          </w:p>
        </w:tc>
        <w:tc>
          <w:tcPr>
            <w:tcW w:w="1030" w:type="dxa"/>
          </w:tcPr>
          <w:p w:rsidR="00633B07" w:rsidRPr="00906032" w:rsidRDefault="00633B07" w:rsidP="00A93A78">
            <w:pPr>
              <w:widowControl w:val="0"/>
              <w:spacing w:line="360" w:lineRule="auto"/>
              <w:ind w:right="179"/>
              <w:jc w:val="center"/>
              <w:rPr>
                <w:b/>
              </w:rPr>
            </w:pPr>
            <w:r w:rsidRPr="00906032">
              <w:rPr>
                <w:b/>
              </w:rPr>
              <w:t>23</w:t>
            </w:r>
          </w:p>
        </w:tc>
        <w:tc>
          <w:tcPr>
            <w:tcW w:w="2069" w:type="dxa"/>
          </w:tcPr>
          <w:p w:rsidR="00633B07" w:rsidRPr="00906032" w:rsidRDefault="00633B07" w:rsidP="00A93A78">
            <w:pPr>
              <w:widowControl w:val="0"/>
              <w:spacing w:line="360" w:lineRule="auto"/>
              <w:ind w:right="179"/>
              <w:jc w:val="both"/>
              <w:rPr>
                <w:b/>
              </w:rPr>
            </w:pPr>
            <w:r w:rsidRPr="00906032">
              <w:rPr>
                <w:b/>
              </w:rPr>
              <w:t xml:space="preserve">              7</w:t>
            </w:r>
          </w:p>
        </w:tc>
        <w:tc>
          <w:tcPr>
            <w:tcW w:w="1556" w:type="dxa"/>
          </w:tcPr>
          <w:p w:rsidR="00633B07" w:rsidRPr="00906032" w:rsidRDefault="00633B07" w:rsidP="00A93A78">
            <w:pPr>
              <w:widowControl w:val="0"/>
              <w:spacing w:line="360" w:lineRule="auto"/>
              <w:ind w:right="179"/>
              <w:jc w:val="center"/>
              <w:rPr>
                <w:b/>
              </w:rPr>
            </w:pPr>
            <w:r w:rsidRPr="00906032">
              <w:rPr>
                <w:b/>
              </w:rPr>
              <w:t>62</w:t>
            </w:r>
          </w:p>
        </w:tc>
      </w:tr>
    </w:tbl>
    <w:p w:rsidR="00633B07" w:rsidRDefault="00633B07" w:rsidP="00714BB3">
      <w:pPr>
        <w:pStyle w:val="NormalWeb"/>
        <w:spacing w:line="360" w:lineRule="auto"/>
        <w:jc w:val="center"/>
        <w:rPr>
          <w:b/>
          <w:color w:val="333333"/>
        </w:rPr>
      </w:pPr>
    </w:p>
    <w:p w:rsidR="00633B07" w:rsidRPr="00714BB3" w:rsidRDefault="00633B07" w:rsidP="00714BB3">
      <w:pPr>
        <w:pStyle w:val="NormalWeb"/>
        <w:spacing w:line="360" w:lineRule="auto"/>
        <w:jc w:val="center"/>
        <w:rPr>
          <w:b/>
          <w:color w:val="333333"/>
        </w:rPr>
      </w:pPr>
      <w:r w:rsidRPr="00AB6B69">
        <w:rPr>
          <w:b/>
          <w:color w:val="333333"/>
        </w:rPr>
        <w:t>8. Ankstesnių metų socialinių paslaugų plano įgyvendinimo rezultatų trumpa apžvalga</w:t>
      </w:r>
    </w:p>
    <w:p w:rsidR="00633B07" w:rsidRDefault="00633B07" w:rsidP="00A93A78">
      <w:pPr>
        <w:pStyle w:val="NormalWeb"/>
        <w:spacing w:line="360" w:lineRule="auto"/>
        <w:ind w:firstLine="1296"/>
        <w:jc w:val="both"/>
        <w:rPr>
          <w:color w:val="333333"/>
        </w:rPr>
      </w:pPr>
      <w:r w:rsidRPr="00714BB3">
        <w:rPr>
          <w:color w:val="333333"/>
        </w:rPr>
        <w:t>2017 metų socialinių paslaugų plano įgyvendinimui</w:t>
      </w:r>
      <w:r>
        <w:rPr>
          <w:color w:val="333333"/>
        </w:rPr>
        <w:t xml:space="preserve"> didelės įtakos turėjo plano priemonių vykdytojų bendradarbiavimas. Socialines paslaugas Savivaldybės gyventojams teikė biudžetinės socialinių paslaugų įstaigos ir nevyriausybinės organizacijos.</w:t>
      </w:r>
    </w:p>
    <w:p w:rsidR="00633B07" w:rsidRDefault="00633B07" w:rsidP="00A93A78">
      <w:pPr>
        <w:pStyle w:val="NormalWeb"/>
        <w:spacing w:line="360" w:lineRule="auto"/>
        <w:ind w:firstLine="1296"/>
        <w:jc w:val="both"/>
        <w:rPr>
          <w:color w:val="333333"/>
        </w:rPr>
      </w:pPr>
      <w:r>
        <w:rPr>
          <w:color w:val="333333"/>
        </w:rPr>
        <w:t xml:space="preserve">Pagrindiniai socialinių paslaugų gavėjai buvo: tėvų globos netekę vaikai, šeimos auginančios vaikus, socialinės rizikos asmenys (šeimos), vaikai su negalia bei suaugę neįgalūs ir senyvo amžiaus asmenys. </w:t>
      </w:r>
    </w:p>
    <w:p w:rsidR="00633B07" w:rsidRPr="00FB237F" w:rsidRDefault="00633B07" w:rsidP="00A93A78">
      <w:pPr>
        <w:pStyle w:val="NormalWeb"/>
        <w:spacing w:line="360" w:lineRule="auto"/>
        <w:ind w:firstLine="1296"/>
        <w:jc w:val="both"/>
        <w:rPr>
          <w:color w:val="333333"/>
        </w:rPr>
      </w:pPr>
      <w:r>
        <w:rPr>
          <w:color w:val="333333"/>
        </w:rPr>
        <w:t xml:space="preserve">Gerinant </w:t>
      </w:r>
      <w:r w:rsidRPr="00FB237F">
        <w:rPr>
          <w:color w:val="333333"/>
        </w:rPr>
        <w:t>integralios pagalbos (socialinės globos ir slaugos) teikimą, 2017 m. Pagėgių savivaldybės Socialinių paslaugų centras įsigijo transporto priemonių, tai sudarė sąlygas operatyviau, taupant laiką teikti socialines paslaugas.</w:t>
      </w:r>
    </w:p>
    <w:p w:rsidR="00633B07" w:rsidRDefault="00633B07" w:rsidP="00A93A78">
      <w:pPr>
        <w:pStyle w:val="NormalWeb"/>
        <w:spacing w:line="360" w:lineRule="auto"/>
        <w:ind w:firstLine="1296"/>
        <w:jc w:val="both"/>
        <w:rPr>
          <w:color w:val="333333"/>
        </w:rPr>
      </w:pPr>
      <w:r>
        <w:rPr>
          <w:color w:val="333333"/>
        </w:rPr>
        <w:t>Įgyvendinant Nacionalinės neįgaliųjų socialinės integracijos 2013-2019 m. programos  2016-2018 m. veiksmų plano priemonę „1.1.4 Teikti neįgaliesiems pavežėjimo paslaugas savivaldybių teritorijose“ iš Neįgaliųjų reikalų departamento prie Socialinės apsaugos ir darbo ministerijos Pagėgių savivaldybės neįgaliųjų draugijai skirtas panaudos pagrindais automobilis, neįgaliųjų poreikiams tenkinti. Savivaldybė įsipareigojo prisidėti prie šio automobilio išlaikymo.</w:t>
      </w:r>
    </w:p>
    <w:p w:rsidR="00633B07" w:rsidRDefault="00633B07" w:rsidP="00A93A78">
      <w:pPr>
        <w:pStyle w:val="NormalWeb"/>
        <w:spacing w:line="360" w:lineRule="auto"/>
        <w:ind w:firstLine="1296"/>
        <w:jc w:val="both"/>
        <w:rPr>
          <w:color w:val="333333"/>
        </w:rPr>
      </w:pPr>
      <w:r>
        <w:rPr>
          <w:color w:val="333333"/>
        </w:rPr>
        <w:t>Vertinant socialinių paslaugų plano 2017 m. įgyvendinimą nustatyta, kad buvo naudojamos visos priemonės, pasiekta laukiamų rezultatų. Savivaldybėje sėkmingai plėtojamos dienos socialinės globos paslaugos asmens namuose ir institucijoje. Plečiamas socialinės priežiūros (pagalba į namus) paslaugų teikimas visos savivaldybės teritorijoje. Stengiamasi gerinti darbą su socialinės rizikos šeimomis ir suaugusiais socialinės rizikos asmenimis. Teikiant ilgalaikės/trumpalaikės socialinės paslaugos senelių namuose gerėja teikiamų paslaugų kokybė. Sąlygos sudaromos artimos namų aplinkai.</w:t>
      </w:r>
    </w:p>
    <w:p w:rsidR="00633B07" w:rsidRDefault="00633B07" w:rsidP="00925FD9">
      <w:pPr>
        <w:pStyle w:val="NormalWeb"/>
        <w:spacing w:line="360" w:lineRule="auto"/>
        <w:ind w:firstLine="1296"/>
        <w:jc w:val="both"/>
        <w:rPr>
          <w:color w:val="333333"/>
        </w:rPr>
      </w:pPr>
      <w:r w:rsidRPr="00AB6B69">
        <w:rPr>
          <w:color w:val="333333"/>
        </w:rPr>
        <w:t>Socialinių paslaugų centras išplėtė</w:t>
      </w:r>
      <w:r>
        <w:rPr>
          <w:color w:val="333333"/>
        </w:rPr>
        <w:t xml:space="preserve"> savo veiklą,</w:t>
      </w:r>
      <w:r w:rsidRPr="00AB6B69">
        <w:rPr>
          <w:color w:val="333333"/>
        </w:rPr>
        <w:t xml:space="preserve"> apimdama</w:t>
      </w:r>
      <w:r>
        <w:rPr>
          <w:color w:val="333333"/>
        </w:rPr>
        <w:t>s</w:t>
      </w:r>
      <w:r w:rsidRPr="00AB6B69">
        <w:rPr>
          <w:color w:val="333333"/>
        </w:rPr>
        <w:t xml:space="preserve"> </w:t>
      </w:r>
      <w:r>
        <w:rPr>
          <w:color w:val="333333"/>
        </w:rPr>
        <w:t>vis daugiau socialinių paslaugų:</w:t>
      </w:r>
      <w:r w:rsidRPr="00AB6B69">
        <w:rPr>
          <w:color w:val="333333"/>
        </w:rPr>
        <w:t xml:space="preserve"> toliau plėtoja vaikų dienos centro veiklą</w:t>
      </w:r>
      <w:r>
        <w:rPr>
          <w:color w:val="333333"/>
        </w:rPr>
        <w:t>,</w:t>
      </w:r>
      <w:r w:rsidRPr="00AB6B69">
        <w:rPr>
          <w:color w:val="333333"/>
        </w:rPr>
        <w:t xml:space="preserve"> sudarė tinkamas sąlygas psichologo darbui, kuris teikia konsultacijas socialinių problemų turintiems asmenims</w:t>
      </w:r>
      <w:r>
        <w:rPr>
          <w:color w:val="333333"/>
        </w:rPr>
        <w:t>, ženkliai išplėtė dienos socialinės globos paslaugas,</w:t>
      </w:r>
      <w:r w:rsidRPr="00AB6B69">
        <w:rPr>
          <w:color w:val="333333"/>
        </w:rPr>
        <w:t xml:space="preserve"> </w:t>
      </w:r>
      <w:r>
        <w:rPr>
          <w:color w:val="333333"/>
        </w:rPr>
        <w:t>dalyvauja „Maisto banko“ vykdomose akcijose.</w:t>
      </w:r>
      <w:r w:rsidRPr="00925FD9">
        <w:rPr>
          <w:color w:val="333333"/>
        </w:rPr>
        <w:t xml:space="preserve"> </w:t>
      </w:r>
    </w:p>
    <w:p w:rsidR="00633B07" w:rsidRPr="00925FD9" w:rsidRDefault="00633B07" w:rsidP="00925FD9">
      <w:pPr>
        <w:pStyle w:val="NormalWeb"/>
        <w:spacing w:line="360" w:lineRule="auto"/>
        <w:ind w:firstLine="1296"/>
        <w:jc w:val="both"/>
        <w:rPr>
          <w:color w:val="333333"/>
        </w:rPr>
      </w:pPr>
      <w:r>
        <w:rPr>
          <w:color w:val="333333"/>
        </w:rPr>
        <w:t>Didėjant socialinių paslaugų poreikiui ir siekiama, kad būtų teikiamos kokybiškos paslaugos turi būti plečiamas socialinių paslaugų tinklas, siekiama įtraukti bendruomenes, nevyriausybines organizacijas, kurios gina žmonių interesus ir jų teises, pagalba.</w:t>
      </w:r>
    </w:p>
    <w:p w:rsidR="00633B07" w:rsidRPr="00393A73" w:rsidRDefault="00633B07" w:rsidP="00A93A78">
      <w:pPr>
        <w:pStyle w:val="NormalWeb"/>
        <w:spacing w:line="360" w:lineRule="auto"/>
        <w:jc w:val="center"/>
        <w:outlineLvl w:val="0"/>
      </w:pPr>
      <w:r w:rsidRPr="00393A73">
        <w:rPr>
          <w:b/>
        </w:rPr>
        <w:t>III.  UŽDAVINIAI IR PRIEMONIŲ PLANAS</w:t>
      </w:r>
    </w:p>
    <w:p w:rsidR="00633B07" w:rsidRPr="00196A37" w:rsidRDefault="00633B07" w:rsidP="00A93A78">
      <w:pPr>
        <w:pStyle w:val="HTMLPreformatted"/>
        <w:spacing w:line="360" w:lineRule="auto"/>
        <w:rPr>
          <w:rFonts w:ascii="Times New Roman" w:hAnsi="Times New Roman" w:cs="Times New Roman"/>
          <w:b/>
          <w:sz w:val="24"/>
          <w:szCs w:val="24"/>
          <w:lang w:val="lt-LT"/>
        </w:rPr>
      </w:pPr>
      <w:r w:rsidRPr="00196A37">
        <w:rPr>
          <w:color w:val="333333"/>
          <w:lang w:val="lt-LT"/>
        </w:rPr>
        <w:t> </w:t>
      </w:r>
      <w:r w:rsidRPr="00196A37">
        <w:rPr>
          <w:color w:val="333333"/>
          <w:lang w:val="lt-LT"/>
        </w:rPr>
        <w:tab/>
      </w:r>
      <w:r w:rsidRPr="00196A37">
        <w:rPr>
          <w:rFonts w:ascii="Times New Roman" w:hAnsi="Times New Roman" w:cs="Times New Roman"/>
          <w:b/>
          <w:sz w:val="24"/>
          <w:szCs w:val="24"/>
          <w:lang w:val="lt-LT"/>
        </w:rPr>
        <w:t>9. Prioritetinės socialinių paslaugų plėtros kryptys.</w:t>
      </w:r>
    </w:p>
    <w:p w:rsidR="00633B07" w:rsidRPr="00196A37" w:rsidRDefault="00633B07" w:rsidP="00A93A78">
      <w:pPr>
        <w:pStyle w:val="HTMLPreformatted"/>
        <w:spacing w:line="360" w:lineRule="auto"/>
        <w:ind w:right="17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t>2018</w:t>
      </w:r>
      <w:r w:rsidRPr="00196A37">
        <w:rPr>
          <w:rFonts w:ascii="Times New Roman" w:hAnsi="Times New Roman" w:cs="Times New Roman"/>
          <w:sz w:val="24"/>
          <w:szCs w:val="24"/>
          <w:lang w:val="lt-LT"/>
        </w:rPr>
        <w:t xml:space="preserve"> metų prioritetinės socialinių paslaugų plėtros kryptys ir toliau lieka nestacionarių socialinių paslaugų plėtra, dienos socialinės globos ir integralios pagalbos (socialinės globos ir slaugos) asmens namuose paslaugų teikimas, socialinių įgūdžių ugdymas ir palaikymas socialinės rizikos šeimų suaugusiems asmenims ir jų vaikams jų artimoje aplinkoje, trumpalaikės socialinės globos paslaugos teikimas institucijoje, plėtoti psichologo konsultacijas ne tik socialinės rizikos asmenims</w:t>
      </w:r>
      <w:r>
        <w:rPr>
          <w:rFonts w:ascii="Times New Roman" w:hAnsi="Times New Roman" w:cs="Times New Roman"/>
          <w:sz w:val="24"/>
          <w:szCs w:val="24"/>
          <w:lang w:val="lt-LT"/>
        </w:rPr>
        <w:t xml:space="preserve">, bet ir toms šeimoms, kurioms pakanka prevencinio darbo. </w:t>
      </w: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Labai svarbu uždaviniu lieka</w:t>
      </w:r>
      <w:r w:rsidRPr="00196A37">
        <w:rPr>
          <w:rFonts w:ascii="Times New Roman" w:hAnsi="Times New Roman" w:cs="Times New Roman"/>
          <w:sz w:val="24"/>
          <w:szCs w:val="24"/>
          <w:lang w:val="lt-LT"/>
        </w:rPr>
        <w:t xml:space="preserve"> visų teikiamų socialinių paslaugų kokybės gerinimas.  </w:t>
      </w:r>
    </w:p>
    <w:p w:rsidR="00633B07" w:rsidRPr="00196A37" w:rsidRDefault="00633B07" w:rsidP="00A93A78">
      <w:pPr>
        <w:pStyle w:val="HTMLPreformatted"/>
        <w:spacing w:line="360" w:lineRule="auto"/>
        <w:ind w:right="179"/>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Užtikrinti tinkamą perėjimo nuo institucinės globos prie šeimoje ir bendruomenėje teikiamų paslaugų vaikus globojančioms šeimoms, globėjams (rūpintojams), įtėviams ar besirengiantiems jais tapti asmenims, teikti kokybiškas paslaugas ir kvalifikuotą pagalbą.      </w:t>
      </w:r>
    </w:p>
    <w:p w:rsidR="00633B07" w:rsidRPr="00906032" w:rsidRDefault="00633B07" w:rsidP="00A93A78">
      <w:pPr>
        <w:pStyle w:val="HTMLPreformatted"/>
        <w:spacing w:line="360" w:lineRule="auto"/>
        <w:ind w:right="179"/>
        <w:jc w:val="both"/>
        <w:rPr>
          <w:rFonts w:ascii="Times New Roman" w:hAnsi="Times New Roman" w:cs="Times New Roman"/>
          <w:sz w:val="24"/>
          <w:szCs w:val="24"/>
          <w:lang w:val="pt-BR"/>
        </w:rPr>
      </w:pPr>
      <w:r w:rsidRPr="00196A37">
        <w:rPr>
          <w:rFonts w:ascii="Times New Roman" w:hAnsi="Times New Roman" w:cs="Times New Roman"/>
          <w:sz w:val="24"/>
          <w:szCs w:val="24"/>
          <w:lang w:val="lt-LT"/>
        </w:rPr>
        <w:t xml:space="preserve">                </w:t>
      </w:r>
      <w:r w:rsidRPr="00196A37">
        <w:rPr>
          <w:rFonts w:ascii="Times New Roman" w:hAnsi="Times New Roman" w:cs="Times New Roman"/>
          <w:sz w:val="24"/>
          <w:szCs w:val="24"/>
          <w:lang w:val="pt-BR"/>
        </w:rPr>
        <w:t xml:space="preserve">Numatomos </w:t>
      </w:r>
      <w:r w:rsidRPr="00196A37">
        <w:rPr>
          <w:rFonts w:ascii="Times New Roman" w:hAnsi="Times New Roman" w:cs="Times New Roman"/>
          <w:bCs/>
          <w:sz w:val="24"/>
          <w:szCs w:val="24"/>
          <w:lang w:val="pt-BR"/>
        </w:rPr>
        <w:t>prioritetinės žmonių socialinės grupės, kurioms reikalinga teikti ir toliau plėsti socialines paslaugas:</w:t>
      </w:r>
      <w:r>
        <w:rPr>
          <w:rFonts w:ascii="Times New Roman" w:hAnsi="Times New Roman" w:cs="Times New Roman"/>
          <w:bCs/>
          <w:sz w:val="24"/>
          <w:szCs w:val="24"/>
          <w:lang w:val="pt-BR"/>
        </w:rPr>
        <w:t xml:space="preserve"> </w:t>
      </w:r>
      <w:r>
        <w:rPr>
          <w:rFonts w:ascii="Times New Roman" w:hAnsi="Times New Roman" w:cs="Times New Roman"/>
          <w:sz w:val="24"/>
          <w:szCs w:val="24"/>
          <w:lang w:val="pt-BR"/>
        </w:rPr>
        <w:t>s</w:t>
      </w:r>
      <w:r w:rsidRPr="00196A37">
        <w:rPr>
          <w:rFonts w:ascii="Times New Roman" w:hAnsi="Times New Roman" w:cs="Times New Roman"/>
          <w:sz w:val="24"/>
          <w:szCs w:val="24"/>
          <w:lang w:val="pt-BR"/>
        </w:rPr>
        <w:t>ociali</w:t>
      </w:r>
      <w:r>
        <w:rPr>
          <w:rFonts w:ascii="Times New Roman" w:hAnsi="Times New Roman" w:cs="Times New Roman"/>
          <w:sz w:val="24"/>
          <w:szCs w:val="24"/>
          <w:lang w:val="pt-BR"/>
        </w:rPr>
        <w:t>nės rizikos šeimos ir jų vaikai,</w:t>
      </w:r>
      <w:r w:rsidRPr="00924D0B">
        <w:rPr>
          <w:rFonts w:ascii="Times New Roman" w:hAnsi="Times New Roman" w:cs="Times New Roman"/>
          <w:sz w:val="24"/>
          <w:szCs w:val="24"/>
          <w:lang w:val="pt-BR"/>
        </w:rPr>
        <w:t xml:space="preserve"> </w:t>
      </w:r>
      <w:r>
        <w:rPr>
          <w:rFonts w:ascii="Times New Roman" w:hAnsi="Times New Roman" w:cs="Times New Roman"/>
          <w:sz w:val="24"/>
          <w:szCs w:val="24"/>
          <w:lang w:val="pt-BR"/>
        </w:rPr>
        <w:t>s</w:t>
      </w:r>
      <w:r w:rsidRPr="00196A37">
        <w:rPr>
          <w:rFonts w:ascii="Times New Roman" w:hAnsi="Times New Roman" w:cs="Times New Roman"/>
          <w:sz w:val="24"/>
          <w:szCs w:val="24"/>
          <w:lang w:val="pt-BR"/>
        </w:rPr>
        <w:t>ocialinės rizikos suaugę asmenys ir jų šeimos</w:t>
      </w:r>
      <w:r>
        <w:rPr>
          <w:rFonts w:ascii="Times New Roman" w:hAnsi="Times New Roman" w:cs="Times New Roman"/>
          <w:sz w:val="24"/>
          <w:szCs w:val="24"/>
          <w:lang w:val="pt-BR"/>
        </w:rPr>
        <w:t>, p</w:t>
      </w:r>
      <w:r w:rsidRPr="00196A37">
        <w:rPr>
          <w:rFonts w:ascii="Times New Roman" w:hAnsi="Times New Roman" w:cs="Times New Roman"/>
          <w:sz w:val="24"/>
          <w:szCs w:val="24"/>
          <w:lang w:val="pt-BR"/>
        </w:rPr>
        <w:t>agyvenę ar seni asmenys su sunkia negalia</w:t>
      </w:r>
      <w:r>
        <w:rPr>
          <w:rFonts w:ascii="Times New Roman" w:hAnsi="Times New Roman" w:cs="Times New Roman"/>
          <w:sz w:val="24"/>
          <w:szCs w:val="24"/>
          <w:lang w:val="pt-BR"/>
        </w:rPr>
        <w:t>,</w:t>
      </w:r>
      <w:r>
        <w:rPr>
          <w:rFonts w:ascii="Times New Roman" w:hAnsi="Times New Roman" w:cs="Times New Roman"/>
          <w:bCs/>
          <w:sz w:val="24"/>
          <w:szCs w:val="24"/>
          <w:lang w:val="pt-BR"/>
        </w:rPr>
        <w:t xml:space="preserve"> </w:t>
      </w:r>
      <w:r>
        <w:rPr>
          <w:rFonts w:ascii="Times New Roman" w:hAnsi="Times New Roman" w:cs="Times New Roman"/>
          <w:sz w:val="24"/>
          <w:szCs w:val="24"/>
          <w:lang w:val="pt-BR"/>
        </w:rPr>
        <w:t>n</w:t>
      </w:r>
      <w:r w:rsidRPr="00196A37">
        <w:rPr>
          <w:rFonts w:ascii="Times New Roman" w:hAnsi="Times New Roman" w:cs="Times New Roman"/>
          <w:sz w:val="24"/>
          <w:szCs w:val="24"/>
          <w:lang w:val="pt-BR"/>
        </w:rPr>
        <w:t>epakankamas pajamas tu</w:t>
      </w:r>
      <w:r>
        <w:rPr>
          <w:rFonts w:ascii="Times New Roman" w:hAnsi="Times New Roman" w:cs="Times New Roman"/>
          <w:sz w:val="24"/>
          <w:szCs w:val="24"/>
          <w:lang w:val="pt-BR"/>
        </w:rPr>
        <w:t>rintys ir skurstantys asmenys bei jų šeimos i</w:t>
      </w:r>
      <w:r w:rsidRPr="00196A37">
        <w:rPr>
          <w:rFonts w:ascii="Times New Roman" w:hAnsi="Times New Roman" w:cs="Times New Roman"/>
          <w:sz w:val="24"/>
          <w:szCs w:val="24"/>
          <w:lang w:val="pt-BR"/>
        </w:rPr>
        <w:t xml:space="preserve">r kiti asmenys pageidaujantys socialinės paramos ar socialinių paslaugų. </w:t>
      </w:r>
    </w:p>
    <w:p w:rsidR="00633B07" w:rsidRDefault="00633B07" w:rsidP="00A93A78">
      <w:pPr>
        <w:pStyle w:val="HTMLPreformatted"/>
        <w:spacing w:line="360" w:lineRule="auto"/>
        <w:ind w:right="179"/>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p>
    <w:p w:rsidR="00633B07" w:rsidRPr="00196A37" w:rsidRDefault="00633B07" w:rsidP="00A93A78">
      <w:pPr>
        <w:pStyle w:val="HTMLPreformatted"/>
        <w:spacing w:line="360" w:lineRule="auto"/>
        <w:ind w:right="179"/>
        <w:rPr>
          <w:rFonts w:ascii="Times New Roman" w:hAnsi="Times New Roman" w:cs="Times New Roman"/>
          <w:b/>
          <w:sz w:val="24"/>
          <w:szCs w:val="24"/>
          <w:lang w:val="pt-BR"/>
        </w:rPr>
      </w:pPr>
      <w:r>
        <w:rPr>
          <w:rFonts w:ascii="Times New Roman" w:hAnsi="Times New Roman" w:cs="Times New Roman"/>
          <w:b/>
          <w:sz w:val="24"/>
          <w:szCs w:val="24"/>
          <w:lang w:val="pt-BR"/>
        </w:rPr>
        <w:t>10. P</w:t>
      </w:r>
      <w:r w:rsidRPr="00196A37">
        <w:rPr>
          <w:rFonts w:ascii="Times New Roman" w:hAnsi="Times New Roman" w:cs="Times New Roman"/>
          <w:b/>
          <w:sz w:val="24"/>
          <w:szCs w:val="24"/>
          <w:lang w:val="pt-BR"/>
        </w:rPr>
        <w:t xml:space="preserve">riemonių planas </w:t>
      </w:r>
    </w:p>
    <w:p w:rsidR="00633B07" w:rsidRPr="00196A37" w:rsidRDefault="00633B07" w:rsidP="00925FD9">
      <w:pPr>
        <w:pStyle w:val="HTMLPreformatted"/>
        <w:spacing w:line="360" w:lineRule="auto"/>
        <w:ind w:right="179"/>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1 tikslas.</w:t>
      </w:r>
      <w:r w:rsidRPr="00196A37">
        <w:rPr>
          <w:rFonts w:ascii="Times New Roman" w:hAnsi="Times New Roman" w:cs="Times New Roman"/>
          <w:b/>
          <w:sz w:val="24"/>
          <w:szCs w:val="24"/>
          <w:lang w:val="pt-BR"/>
        </w:rPr>
        <w:t xml:space="preserve"> </w:t>
      </w:r>
      <w:r w:rsidRPr="00196A37">
        <w:rPr>
          <w:rFonts w:ascii="Times New Roman" w:hAnsi="Times New Roman" w:cs="Times New Roman"/>
          <w:sz w:val="24"/>
          <w:szCs w:val="24"/>
          <w:lang w:val="pt-BR"/>
        </w:rPr>
        <w:t xml:space="preserve"> Sudaryti sąlygas asmenims savarankiškai spręsti savo socialines problemas ir mažinti socialinę atskirtį.</w:t>
      </w:r>
      <w:r>
        <w:rPr>
          <w:rFonts w:ascii="Times New Roman" w:hAnsi="Times New Roman" w:cs="Times New Roman"/>
          <w:sz w:val="24"/>
          <w:szCs w:val="24"/>
          <w:lang w:val="pt-BR"/>
        </w:rPr>
        <w:t xml:space="preserve"> Teikti kokybiškas socialines paslaugas įvairioms Savivaldybės gyventojų grupėms.</w:t>
      </w:r>
    </w:p>
    <w:p w:rsidR="00633B07" w:rsidRPr="00FB237F"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Pr>
          <w:rFonts w:ascii="Times New Roman" w:hAnsi="Times New Roman" w:cs="Times New Roman"/>
          <w:sz w:val="24"/>
          <w:szCs w:val="24"/>
        </w:rPr>
        <w:t>20</w:t>
      </w:r>
      <w:r w:rsidRPr="00AB6B69">
        <w:rPr>
          <w:rFonts w:ascii="Times New Roman" w:hAnsi="Times New Roman" w:cs="Times New Roman"/>
          <w:sz w:val="24"/>
          <w:szCs w:val="24"/>
        </w:rPr>
        <w:t xml:space="preserve"> </w:t>
      </w:r>
      <w:r w:rsidRPr="00FB237F">
        <w:rPr>
          <w:rFonts w:ascii="Times New Roman" w:hAnsi="Times New Roman" w:cs="Times New Roman"/>
          <w:sz w:val="24"/>
          <w:szCs w:val="24"/>
          <w:lang w:val="lt-LT"/>
        </w:rPr>
        <w:t>lentelė</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9"/>
        <w:gridCol w:w="6"/>
        <w:gridCol w:w="1960"/>
        <w:gridCol w:w="18"/>
        <w:gridCol w:w="1934"/>
        <w:gridCol w:w="1695"/>
        <w:gridCol w:w="135"/>
        <w:gridCol w:w="1682"/>
      </w:tblGrid>
      <w:tr w:rsidR="00633B07" w:rsidRPr="00AB6B69">
        <w:trPr>
          <w:trHeight w:val="598"/>
        </w:trPr>
        <w:tc>
          <w:tcPr>
            <w:tcW w:w="1925" w:type="dxa"/>
            <w:gridSpan w:val="2"/>
          </w:tcPr>
          <w:p w:rsidR="00633B07" w:rsidRPr="00AB6B69" w:rsidRDefault="00633B07" w:rsidP="00A93A78">
            <w:pPr>
              <w:spacing w:line="360" w:lineRule="auto"/>
            </w:pPr>
            <w:r w:rsidRPr="00AB6B69">
              <w:rPr>
                <w:sz w:val="22"/>
                <w:szCs w:val="22"/>
              </w:rPr>
              <w:t xml:space="preserve">Uždaviniai </w:t>
            </w:r>
          </w:p>
        </w:tc>
        <w:tc>
          <w:tcPr>
            <w:tcW w:w="1978" w:type="dxa"/>
            <w:gridSpan w:val="2"/>
          </w:tcPr>
          <w:p w:rsidR="00633B07" w:rsidRPr="00AB6B69" w:rsidRDefault="00633B07" w:rsidP="00A93A78">
            <w:pPr>
              <w:spacing w:line="360" w:lineRule="auto"/>
            </w:pPr>
            <w:r w:rsidRPr="00AB6B69">
              <w:rPr>
                <w:sz w:val="22"/>
                <w:szCs w:val="22"/>
              </w:rPr>
              <w:t>Priemonės</w:t>
            </w:r>
          </w:p>
        </w:tc>
        <w:tc>
          <w:tcPr>
            <w:tcW w:w="1934" w:type="dxa"/>
          </w:tcPr>
          <w:p w:rsidR="00633B07" w:rsidRPr="00AB6B69" w:rsidRDefault="00633B07" w:rsidP="00A93A78">
            <w:pPr>
              <w:spacing w:line="360" w:lineRule="auto"/>
            </w:pPr>
            <w:r w:rsidRPr="00AB6B69">
              <w:rPr>
                <w:sz w:val="22"/>
                <w:szCs w:val="22"/>
              </w:rPr>
              <w:t>Lėšos</w:t>
            </w:r>
          </w:p>
          <w:p w:rsidR="00633B07" w:rsidRPr="00AB6B69" w:rsidRDefault="00633B07" w:rsidP="00A93A78">
            <w:pPr>
              <w:spacing w:line="360" w:lineRule="auto"/>
            </w:pPr>
            <w:r>
              <w:rPr>
                <w:sz w:val="22"/>
                <w:szCs w:val="22"/>
              </w:rPr>
              <w:t>eurais</w:t>
            </w:r>
          </w:p>
        </w:tc>
        <w:tc>
          <w:tcPr>
            <w:tcW w:w="1695" w:type="dxa"/>
          </w:tcPr>
          <w:p w:rsidR="00633B07" w:rsidRPr="00AB6B69" w:rsidRDefault="00633B07" w:rsidP="00A93A78">
            <w:pPr>
              <w:spacing w:line="360" w:lineRule="auto"/>
            </w:pPr>
            <w:r w:rsidRPr="00AB6B69">
              <w:rPr>
                <w:sz w:val="22"/>
                <w:szCs w:val="22"/>
              </w:rPr>
              <w:t>Atsakingi vykdytojai</w:t>
            </w:r>
          </w:p>
        </w:tc>
        <w:tc>
          <w:tcPr>
            <w:tcW w:w="1817" w:type="dxa"/>
            <w:gridSpan w:val="2"/>
          </w:tcPr>
          <w:p w:rsidR="00633B07" w:rsidRPr="00AB6B69" w:rsidRDefault="00633B07" w:rsidP="00A93A78">
            <w:pPr>
              <w:spacing w:line="360" w:lineRule="auto"/>
            </w:pPr>
            <w:r w:rsidRPr="00AB6B69">
              <w:rPr>
                <w:sz w:val="22"/>
                <w:szCs w:val="22"/>
              </w:rPr>
              <w:t>Laukiami rezultatai</w:t>
            </w:r>
          </w:p>
        </w:tc>
      </w:tr>
      <w:tr w:rsidR="00633B07" w:rsidRPr="005116CC" w:rsidTr="00330A36">
        <w:trPr>
          <w:cantSplit/>
          <w:trHeight w:val="1860"/>
        </w:trPr>
        <w:tc>
          <w:tcPr>
            <w:tcW w:w="1919" w:type="dxa"/>
            <w:vMerge w:val="restart"/>
          </w:tcPr>
          <w:p w:rsidR="00633B07" w:rsidRPr="00AB6B69" w:rsidRDefault="00633B07" w:rsidP="00A93A78">
            <w:pPr>
              <w:spacing w:line="360" w:lineRule="auto"/>
            </w:pPr>
            <w:r w:rsidRPr="00AB6B69">
              <w:rPr>
                <w:sz w:val="22"/>
                <w:szCs w:val="22"/>
              </w:rPr>
              <w:t>1. Sudaryti sąlygas kuo ilgiau  išlaikyti pagyvenusį žmogų jam įprastoje aplinkoje- namuose</w:t>
            </w:r>
          </w:p>
        </w:tc>
        <w:tc>
          <w:tcPr>
            <w:tcW w:w="1984" w:type="dxa"/>
            <w:gridSpan w:val="3"/>
          </w:tcPr>
          <w:p w:rsidR="00633B07" w:rsidRDefault="00633B07" w:rsidP="00A93A78">
            <w:pPr>
              <w:spacing w:line="360" w:lineRule="auto"/>
            </w:pPr>
            <w:r w:rsidRPr="00AB6B69">
              <w:rPr>
                <w:sz w:val="22"/>
                <w:szCs w:val="22"/>
              </w:rPr>
              <w:t xml:space="preserve">Teikti bendrąsias ir socialinės priežiūros paslaugas seniems ir pagyvenusiems asmenims bei neįgaliems  žmonėms pagal nustatytą </w:t>
            </w:r>
            <w:r>
              <w:rPr>
                <w:sz w:val="22"/>
                <w:szCs w:val="22"/>
              </w:rPr>
              <w:t xml:space="preserve">pagalbos </w:t>
            </w:r>
            <w:r w:rsidRPr="00AB6B69">
              <w:rPr>
                <w:sz w:val="22"/>
                <w:szCs w:val="22"/>
              </w:rPr>
              <w:t>namuose poreikį</w:t>
            </w:r>
          </w:p>
          <w:p w:rsidR="00633B07" w:rsidRPr="00AB6B69" w:rsidRDefault="00633B07" w:rsidP="00A93A78">
            <w:pPr>
              <w:spacing w:line="360" w:lineRule="auto"/>
            </w:pPr>
            <w:r>
              <w:rPr>
                <w:sz w:val="22"/>
                <w:szCs w:val="22"/>
              </w:rPr>
              <w:t>Teikiamų socialinių paslaugų prieinamumas</w:t>
            </w:r>
          </w:p>
        </w:tc>
        <w:tc>
          <w:tcPr>
            <w:tcW w:w="1934" w:type="dxa"/>
          </w:tcPr>
          <w:p w:rsidR="00633B07" w:rsidRPr="001943DF" w:rsidRDefault="00633B07" w:rsidP="00A93A78">
            <w:pPr>
              <w:spacing w:line="360" w:lineRule="auto"/>
            </w:pPr>
            <w:r>
              <w:t>27670 eurų</w:t>
            </w:r>
          </w:p>
        </w:tc>
        <w:tc>
          <w:tcPr>
            <w:tcW w:w="1695" w:type="dxa"/>
          </w:tcPr>
          <w:p w:rsidR="00633B07" w:rsidRPr="00AB6B69" w:rsidRDefault="00633B07" w:rsidP="00A93A78">
            <w:pPr>
              <w:spacing w:line="360" w:lineRule="auto"/>
            </w:pPr>
            <w:r w:rsidRPr="00AB6B69">
              <w:rPr>
                <w:sz w:val="22"/>
                <w:szCs w:val="22"/>
              </w:rPr>
              <w:t>Socialinių paslaugų centras</w:t>
            </w:r>
          </w:p>
        </w:tc>
        <w:tc>
          <w:tcPr>
            <w:tcW w:w="1817" w:type="dxa"/>
            <w:gridSpan w:val="2"/>
          </w:tcPr>
          <w:p w:rsidR="00633B07" w:rsidRDefault="00633B07" w:rsidP="00A93A78">
            <w:pPr>
              <w:spacing w:line="360" w:lineRule="auto"/>
            </w:pPr>
            <w:r w:rsidRPr="00AB6B69">
              <w:rPr>
                <w:sz w:val="22"/>
                <w:szCs w:val="22"/>
              </w:rPr>
              <w:t>Asmenys jausis saugesni, būdami jiems įprastoje aplinkoje, sumažės ilgalaikės socialinės globos poreikis</w:t>
            </w:r>
            <w:r>
              <w:rPr>
                <w:sz w:val="22"/>
                <w:szCs w:val="22"/>
              </w:rPr>
              <w:t>.</w:t>
            </w:r>
            <w:r w:rsidRPr="00AB6B69">
              <w:rPr>
                <w:sz w:val="22"/>
                <w:szCs w:val="22"/>
              </w:rPr>
              <w:t xml:space="preserve"> </w:t>
            </w:r>
            <w:r>
              <w:rPr>
                <w:sz w:val="22"/>
                <w:szCs w:val="22"/>
              </w:rPr>
              <w:t>Per metus šia paslauga pasinaudoja apie 20 savivaldybės gyventojų</w:t>
            </w: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Pr="00AB6B69" w:rsidRDefault="00633B07" w:rsidP="00A93A78">
            <w:pPr>
              <w:spacing w:line="360" w:lineRule="auto"/>
            </w:pPr>
          </w:p>
        </w:tc>
      </w:tr>
      <w:tr w:rsidR="00633B07" w:rsidRPr="005116CC" w:rsidTr="00330A36">
        <w:trPr>
          <w:cantSplit/>
          <w:trHeight w:val="4660"/>
        </w:trPr>
        <w:tc>
          <w:tcPr>
            <w:tcW w:w="1919" w:type="dxa"/>
            <w:vMerge/>
          </w:tcPr>
          <w:p w:rsidR="00633B07" w:rsidRPr="00AB6B69" w:rsidRDefault="00633B07" w:rsidP="00A93A78">
            <w:pPr>
              <w:spacing w:line="360" w:lineRule="auto"/>
            </w:pPr>
          </w:p>
        </w:tc>
        <w:tc>
          <w:tcPr>
            <w:tcW w:w="1984" w:type="dxa"/>
            <w:gridSpan w:val="3"/>
          </w:tcPr>
          <w:p w:rsidR="00633B07" w:rsidRDefault="00633B07" w:rsidP="00A93A78">
            <w:pPr>
              <w:spacing w:line="360" w:lineRule="auto"/>
            </w:pPr>
            <w:r w:rsidRPr="00AB6B69">
              <w:rPr>
                <w:sz w:val="22"/>
                <w:szCs w:val="22"/>
              </w:rPr>
              <w:t>Teikti</w:t>
            </w:r>
            <w:r>
              <w:rPr>
                <w:sz w:val="22"/>
                <w:szCs w:val="22"/>
              </w:rPr>
              <w:t xml:space="preserve"> integralios </w:t>
            </w:r>
            <w:r w:rsidRPr="00AB6B69">
              <w:rPr>
                <w:sz w:val="22"/>
                <w:szCs w:val="22"/>
              </w:rPr>
              <w:t xml:space="preserve"> dienos socialinės globos</w:t>
            </w:r>
            <w:r>
              <w:rPr>
                <w:sz w:val="22"/>
                <w:szCs w:val="22"/>
              </w:rPr>
              <w:t xml:space="preserve"> su slauga paslauga</w:t>
            </w:r>
            <w:r w:rsidRPr="00AB6B69">
              <w:rPr>
                <w:sz w:val="22"/>
                <w:szCs w:val="22"/>
              </w:rPr>
              <w:t>s asmens namuose ir globos įstaigoje asmenims su sunkia negalia</w:t>
            </w:r>
          </w:p>
          <w:p w:rsidR="00633B07" w:rsidRPr="00AB6B69" w:rsidRDefault="00633B07" w:rsidP="00A93A78">
            <w:pPr>
              <w:spacing w:line="360" w:lineRule="auto"/>
            </w:pPr>
          </w:p>
        </w:tc>
        <w:tc>
          <w:tcPr>
            <w:tcW w:w="1934" w:type="dxa"/>
          </w:tcPr>
          <w:p w:rsidR="00633B07" w:rsidRDefault="00633B07" w:rsidP="00A93A78">
            <w:pPr>
              <w:spacing w:line="360" w:lineRule="auto"/>
            </w:pPr>
            <w:r>
              <w:rPr>
                <w:sz w:val="22"/>
                <w:szCs w:val="22"/>
              </w:rPr>
              <w:t>118 400 eurų (valstybės t</w:t>
            </w:r>
            <w:r w:rsidRPr="00AB6B69">
              <w:rPr>
                <w:sz w:val="22"/>
                <w:szCs w:val="22"/>
              </w:rPr>
              <w:t>ikslinė dotacija</w:t>
            </w:r>
            <w:r>
              <w:rPr>
                <w:sz w:val="22"/>
                <w:szCs w:val="22"/>
              </w:rPr>
              <w:t>)</w:t>
            </w:r>
          </w:p>
          <w:p w:rsidR="00633B07" w:rsidRPr="00AB6B69" w:rsidRDefault="00633B07" w:rsidP="00A93A78">
            <w:pPr>
              <w:spacing w:line="360" w:lineRule="auto"/>
            </w:pPr>
            <w:r>
              <w:rPr>
                <w:sz w:val="22"/>
                <w:szCs w:val="22"/>
              </w:rPr>
              <w:t>Trūkstant lėšų jos skiriamos papildomai</w:t>
            </w:r>
          </w:p>
          <w:p w:rsidR="00633B07" w:rsidRPr="00AB6B69" w:rsidRDefault="00633B07" w:rsidP="00A93A78">
            <w:pPr>
              <w:spacing w:line="360" w:lineRule="auto"/>
            </w:pPr>
          </w:p>
        </w:tc>
        <w:tc>
          <w:tcPr>
            <w:tcW w:w="1695" w:type="dxa"/>
          </w:tcPr>
          <w:p w:rsidR="00633B07" w:rsidRPr="00AB6B69" w:rsidRDefault="00633B07" w:rsidP="00A93A78">
            <w:pPr>
              <w:spacing w:line="360" w:lineRule="auto"/>
            </w:pPr>
            <w:r w:rsidRPr="00AB6B69">
              <w:rPr>
                <w:sz w:val="22"/>
                <w:szCs w:val="22"/>
              </w:rPr>
              <w:t>Pagėgių palaikomojo gydymo, slaugos ir senelių globos namai</w:t>
            </w:r>
            <w:r>
              <w:rPr>
                <w:sz w:val="22"/>
                <w:szCs w:val="22"/>
              </w:rPr>
              <w:t>,</w:t>
            </w:r>
          </w:p>
          <w:p w:rsidR="00633B07" w:rsidRPr="00AB6B69" w:rsidRDefault="00633B07" w:rsidP="00A93A78">
            <w:pPr>
              <w:spacing w:line="360" w:lineRule="auto"/>
            </w:pPr>
            <w:r w:rsidRPr="00AB6B69">
              <w:rPr>
                <w:sz w:val="22"/>
                <w:szCs w:val="22"/>
              </w:rPr>
              <w:t>Socialinių paslaugų centras</w:t>
            </w:r>
          </w:p>
        </w:tc>
        <w:tc>
          <w:tcPr>
            <w:tcW w:w="1817" w:type="dxa"/>
            <w:gridSpan w:val="2"/>
          </w:tcPr>
          <w:p w:rsidR="00633B07" w:rsidRDefault="00633B07" w:rsidP="00A93A78">
            <w:pPr>
              <w:spacing w:line="360" w:lineRule="auto"/>
            </w:pPr>
            <w:r w:rsidRPr="00AB6B69">
              <w:rPr>
                <w:sz w:val="22"/>
                <w:szCs w:val="22"/>
              </w:rPr>
              <w:t xml:space="preserve">Asmenys </w:t>
            </w:r>
            <w:r>
              <w:rPr>
                <w:sz w:val="22"/>
                <w:szCs w:val="22"/>
              </w:rPr>
              <w:t xml:space="preserve">gaudami integralias paslaugas (socialinės paslaugos su slauga) </w:t>
            </w:r>
            <w:r w:rsidRPr="00AB6B69">
              <w:rPr>
                <w:sz w:val="22"/>
                <w:szCs w:val="22"/>
              </w:rPr>
              <w:t>turės galimybę kuo ilgiau gyventi savo namuose, sumažės ilgalaikės socialinės globos paslaugų poreikis</w:t>
            </w:r>
          </w:p>
          <w:p w:rsidR="00633B07" w:rsidRDefault="00633B07" w:rsidP="00A93A78">
            <w:pPr>
              <w:spacing w:line="360" w:lineRule="auto"/>
            </w:pPr>
            <w:r>
              <w:rPr>
                <w:sz w:val="22"/>
                <w:szCs w:val="22"/>
              </w:rPr>
              <w:t>Per metus šia paslauga pasinaudos apie 40 savivaldybės gyventojų.</w:t>
            </w:r>
          </w:p>
          <w:p w:rsidR="00633B07" w:rsidRDefault="00633B07" w:rsidP="00A93A78">
            <w:pPr>
              <w:spacing w:line="360" w:lineRule="auto"/>
            </w:pPr>
            <w:r>
              <w:t>Asmenys gaunantys paslaugas socialinės globos įstaigoje jiems bus sudaromos namų aplinkai atitinkančios sąlygos. Per metus šiomis paslaugomis pasinaudos apie 15 gyventojų</w:t>
            </w: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Default="00633B07" w:rsidP="00A93A78">
            <w:pPr>
              <w:spacing w:line="360" w:lineRule="auto"/>
            </w:pPr>
          </w:p>
          <w:p w:rsidR="00633B07" w:rsidRPr="00AB6B69" w:rsidRDefault="00633B07" w:rsidP="00A93A78">
            <w:pPr>
              <w:spacing w:line="360" w:lineRule="auto"/>
            </w:pPr>
          </w:p>
        </w:tc>
      </w:tr>
      <w:tr w:rsidR="00633B07" w:rsidRPr="005116CC">
        <w:trPr>
          <w:trHeight w:val="4123"/>
        </w:trPr>
        <w:tc>
          <w:tcPr>
            <w:tcW w:w="1925" w:type="dxa"/>
            <w:gridSpan w:val="2"/>
          </w:tcPr>
          <w:p w:rsidR="00633B07" w:rsidRPr="00AB6B69" w:rsidRDefault="00633B07" w:rsidP="00A93A78">
            <w:pPr>
              <w:spacing w:line="360" w:lineRule="auto"/>
            </w:pPr>
            <w:r w:rsidRPr="00AB6B69">
              <w:rPr>
                <w:sz w:val="22"/>
                <w:szCs w:val="22"/>
              </w:rPr>
              <w:t xml:space="preserve">2. Ugdyti savarankiško gyvenimo įgūdžius, padedančius jaustis visaverčiais bendruomenės nariais </w:t>
            </w:r>
          </w:p>
          <w:p w:rsidR="00633B07" w:rsidRPr="00AB6B69" w:rsidRDefault="00633B07" w:rsidP="00A93A78">
            <w:pPr>
              <w:spacing w:line="360" w:lineRule="auto"/>
            </w:pPr>
          </w:p>
        </w:tc>
        <w:tc>
          <w:tcPr>
            <w:tcW w:w="1978" w:type="dxa"/>
            <w:gridSpan w:val="2"/>
          </w:tcPr>
          <w:p w:rsidR="00633B07" w:rsidRPr="00AB6B69" w:rsidRDefault="00633B07" w:rsidP="00A93A78">
            <w:pPr>
              <w:spacing w:line="360" w:lineRule="auto"/>
            </w:pPr>
            <w:r w:rsidRPr="00AB6B69">
              <w:rPr>
                <w:sz w:val="22"/>
                <w:szCs w:val="22"/>
              </w:rPr>
              <w:t>Teikti gyventojų poreikius atitinkančias socialinių įgūdžių ugdymo ir palaikymo paslaugas.</w:t>
            </w:r>
          </w:p>
          <w:p w:rsidR="00633B07" w:rsidRPr="00AB6B69" w:rsidRDefault="00633B07" w:rsidP="00A93A78">
            <w:pPr>
              <w:spacing w:line="360" w:lineRule="auto"/>
            </w:pPr>
            <w:r>
              <w:rPr>
                <w:sz w:val="22"/>
                <w:szCs w:val="22"/>
              </w:rPr>
              <w:t xml:space="preserve">Teikti vaikams dienos centre socialinių įgūdžių ugdymo ir palaikymo paslaugas </w:t>
            </w:r>
          </w:p>
        </w:tc>
        <w:tc>
          <w:tcPr>
            <w:tcW w:w="1934" w:type="dxa"/>
          </w:tcPr>
          <w:p w:rsidR="00633B07" w:rsidRDefault="00633B07" w:rsidP="00A93A78">
            <w:pPr>
              <w:spacing w:line="360" w:lineRule="auto"/>
            </w:pPr>
            <w:r>
              <w:rPr>
                <w:sz w:val="22"/>
                <w:szCs w:val="22"/>
              </w:rPr>
              <w:t>93500</w:t>
            </w:r>
          </w:p>
          <w:p w:rsidR="00633B07" w:rsidRPr="00AB6B69" w:rsidRDefault="00633B07" w:rsidP="00A93A78">
            <w:pPr>
              <w:spacing w:line="360" w:lineRule="auto"/>
            </w:pPr>
          </w:p>
        </w:tc>
        <w:tc>
          <w:tcPr>
            <w:tcW w:w="1695" w:type="dxa"/>
          </w:tcPr>
          <w:p w:rsidR="00633B07" w:rsidRPr="00D77B92" w:rsidRDefault="00633B07" w:rsidP="00A93A78">
            <w:pPr>
              <w:spacing w:line="360" w:lineRule="auto"/>
            </w:pPr>
            <w:r w:rsidRPr="00AB6B69">
              <w:rPr>
                <w:sz w:val="22"/>
                <w:szCs w:val="22"/>
              </w:rPr>
              <w:t xml:space="preserve">Savivaldybės </w:t>
            </w:r>
            <w:r w:rsidRPr="00D77B92">
              <w:rPr>
                <w:sz w:val="22"/>
                <w:szCs w:val="22"/>
              </w:rPr>
              <w:t>administracijos</w:t>
            </w:r>
          </w:p>
          <w:p w:rsidR="00633B07" w:rsidRDefault="00633B07" w:rsidP="00A93A78">
            <w:pPr>
              <w:spacing w:line="360" w:lineRule="auto"/>
            </w:pPr>
            <w:r>
              <w:rPr>
                <w:sz w:val="22"/>
                <w:szCs w:val="22"/>
              </w:rPr>
              <w:t>Seniūnijos</w:t>
            </w:r>
          </w:p>
          <w:p w:rsidR="00633B07" w:rsidRPr="00AB6B69" w:rsidRDefault="00633B07" w:rsidP="00A93A78">
            <w:pPr>
              <w:spacing w:line="360" w:lineRule="auto"/>
            </w:pPr>
            <w:r>
              <w:rPr>
                <w:sz w:val="22"/>
                <w:szCs w:val="22"/>
              </w:rPr>
              <w:t>Socialinių paslaugų centras</w:t>
            </w:r>
          </w:p>
          <w:p w:rsidR="00633B07" w:rsidRPr="00AB6B69" w:rsidRDefault="00633B07" w:rsidP="00A93A78">
            <w:pPr>
              <w:spacing w:line="360" w:lineRule="auto"/>
            </w:pPr>
          </w:p>
          <w:p w:rsidR="00633B07" w:rsidRPr="00AB6B69" w:rsidRDefault="00633B07" w:rsidP="00A93A78">
            <w:pPr>
              <w:spacing w:line="360" w:lineRule="auto"/>
            </w:pPr>
          </w:p>
        </w:tc>
        <w:tc>
          <w:tcPr>
            <w:tcW w:w="1817" w:type="dxa"/>
            <w:gridSpan w:val="2"/>
          </w:tcPr>
          <w:p w:rsidR="00633B07" w:rsidRPr="00AB6B69" w:rsidRDefault="00633B07" w:rsidP="00A93A78">
            <w:pPr>
              <w:spacing w:line="360" w:lineRule="auto"/>
            </w:pPr>
            <w:r w:rsidRPr="00AB6B69">
              <w:rPr>
                <w:sz w:val="22"/>
                <w:szCs w:val="22"/>
              </w:rPr>
              <w:t>Kokybiškesnės socialinių įgūdžių ugdymo ir palaikymo paslaugos sumažins tėvų globos netekusių vaikų skaičių.</w:t>
            </w:r>
          </w:p>
          <w:p w:rsidR="00633B07" w:rsidRPr="00AB6B69" w:rsidRDefault="00633B07" w:rsidP="00A93A78">
            <w:pPr>
              <w:spacing w:line="360" w:lineRule="auto"/>
            </w:pPr>
            <w:r w:rsidRPr="00AB6B69">
              <w:rPr>
                <w:sz w:val="22"/>
                <w:szCs w:val="22"/>
              </w:rPr>
              <w:t>Motyvuoti socialinės rizikos šeimoms savarankiškai tvarkytis bui</w:t>
            </w:r>
            <w:r>
              <w:rPr>
                <w:sz w:val="22"/>
                <w:szCs w:val="22"/>
              </w:rPr>
              <w:t>tyje, skatinti vaikų laisvalaikio užimtumą</w:t>
            </w:r>
          </w:p>
        </w:tc>
      </w:tr>
      <w:tr w:rsidR="00633B07" w:rsidRPr="00AB6B69" w:rsidTr="00ED0EEB">
        <w:trPr>
          <w:trHeight w:val="3220"/>
        </w:trPr>
        <w:tc>
          <w:tcPr>
            <w:tcW w:w="1925" w:type="dxa"/>
            <w:gridSpan w:val="2"/>
          </w:tcPr>
          <w:p w:rsidR="00633B07" w:rsidRPr="00AB6B69" w:rsidRDefault="00633B07" w:rsidP="00A93A78">
            <w:pPr>
              <w:spacing w:line="360" w:lineRule="auto"/>
            </w:pPr>
            <w:r w:rsidRPr="00AB6B69">
              <w:rPr>
                <w:sz w:val="22"/>
                <w:szCs w:val="22"/>
              </w:rPr>
              <w:t>Suteikti trumpalaikę ar ilgalaikę socialinę globą be tėvų globos likusiems vaikams</w:t>
            </w:r>
          </w:p>
        </w:tc>
        <w:tc>
          <w:tcPr>
            <w:tcW w:w="1978" w:type="dxa"/>
            <w:gridSpan w:val="2"/>
          </w:tcPr>
          <w:p w:rsidR="00633B07" w:rsidRPr="00AB6B69" w:rsidRDefault="00633B07" w:rsidP="00A93A78">
            <w:pPr>
              <w:spacing w:line="360" w:lineRule="auto"/>
            </w:pPr>
            <w:r w:rsidRPr="00AB6B69">
              <w:rPr>
                <w:sz w:val="22"/>
                <w:szCs w:val="22"/>
              </w:rPr>
              <w:t xml:space="preserve">Teikiamos ilgalaikės ir trumpalaikės globos paslaugos </w:t>
            </w:r>
          </w:p>
          <w:p w:rsidR="00633B07" w:rsidRPr="00AB6B69" w:rsidRDefault="00633B07" w:rsidP="00A93A78">
            <w:pPr>
              <w:spacing w:line="360" w:lineRule="auto"/>
            </w:pPr>
          </w:p>
          <w:p w:rsidR="00633B07" w:rsidRPr="00AB6B69" w:rsidRDefault="00633B07" w:rsidP="00A93A78">
            <w:pPr>
              <w:spacing w:line="360" w:lineRule="auto"/>
            </w:pPr>
          </w:p>
        </w:tc>
        <w:tc>
          <w:tcPr>
            <w:tcW w:w="1934" w:type="dxa"/>
          </w:tcPr>
          <w:p w:rsidR="00633B07" w:rsidRDefault="00633B07" w:rsidP="00A93A78">
            <w:pPr>
              <w:spacing w:line="360" w:lineRule="auto"/>
            </w:pPr>
            <w:r>
              <w:rPr>
                <w:sz w:val="22"/>
                <w:szCs w:val="22"/>
              </w:rPr>
              <w:t>39,3 tūkst. Eurų</w:t>
            </w:r>
          </w:p>
          <w:p w:rsidR="00633B07" w:rsidRPr="000619BC" w:rsidRDefault="00633B07" w:rsidP="00A93A78">
            <w:pPr>
              <w:spacing w:line="360" w:lineRule="auto"/>
              <w:rPr>
                <w:b/>
                <w:i/>
              </w:rPr>
            </w:pPr>
            <w:r>
              <w:rPr>
                <w:sz w:val="22"/>
                <w:szCs w:val="22"/>
              </w:rPr>
              <w:t>2018 m. balandžio 1 d. yra 4 vaikai</w:t>
            </w:r>
          </w:p>
        </w:tc>
        <w:tc>
          <w:tcPr>
            <w:tcW w:w="1695" w:type="dxa"/>
          </w:tcPr>
          <w:p w:rsidR="00633B07" w:rsidRPr="00AB6B69" w:rsidRDefault="00633B07" w:rsidP="00A93A78">
            <w:pPr>
              <w:spacing w:line="360" w:lineRule="auto"/>
            </w:pPr>
            <w:r>
              <w:rPr>
                <w:sz w:val="22"/>
                <w:szCs w:val="22"/>
              </w:rPr>
              <w:t>Socialinės apsaugos ir darbo ministerija</w:t>
            </w:r>
          </w:p>
          <w:p w:rsidR="00633B07" w:rsidRPr="00AB6B69" w:rsidRDefault="00633B07" w:rsidP="00A93A78">
            <w:pPr>
              <w:spacing w:line="360" w:lineRule="auto"/>
            </w:pPr>
          </w:p>
        </w:tc>
        <w:tc>
          <w:tcPr>
            <w:tcW w:w="1817" w:type="dxa"/>
            <w:gridSpan w:val="2"/>
          </w:tcPr>
          <w:p w:rsidR="00633B07" w:rsidRPr="00AB6B69" w:rsidRDefault="00633B07" w:rsidP="00A93A78">
            <w:pPr>
              <w:spacing w:line="360" w:lineRule="auto"/>
            </w:pPr>
            <w:r w:rsidRPr="00AB6B69">
              <w:rPr>
                <w:sz w:val="22"/>
                <w:szCs w:val="22"/>
              </w:rPr>
              <w:t>Patenkinamas globos poreikis vaikams</w:t>
            </w:r>
          </w:p>
          <w:p w:rsidR="00633B07" w:rsidRPr="00AB6B69" w:rsidRDefault="00633B07" w:rsidP="00A93A78">
            <w:pPr>
              <w:spacing w:line="360" w:lineRule="auto"/>
            </w:pPr>
            <w:r>
              <w:rPr>
                <w:sz w:val="22"/>
                <w:szCs w:val="22"/>
              </w:rPr>
              <w:t xml:space="preserve">Skiriama valstybės tikslinė dotacija </w:t>
            </w:r>
            <w:r w:rsidRPr="004E3C36">
              <w:rPr>
                <w:sz w:val="18"/>
                <w:szCs w:val="18"/>
              </w:rPr>
              <w:t>(iki 2007</w:t>
            </w:r>
            <w:r>
              <w:rPr>
                <w:sz w:val="18"/>
                <w:szCs w:val="18"/>
              </w:rPr>
              <w:t xml:space="preserve"> </w:t>
            </w:r>
            <w:r w:rsidRPr="004E3C36">
              <w:rPr>
                <w:sz w:val="18"/>
                <w:szCs w:val="18"/>
              </w:rPr>
              <w:t>m. sausio 1 d.</w:t>
            </w:r>
            <w:r>
              <w:rPr>
                <w:sz w:val="22"/>
                <w:szCs w:val="22"/>
              </w:rPr>
              <w:t xml:space="preserve"> </w:t>
            </w:r>
            <w:r w:rsidRPr="004E3C36">
              <w:rPr>
                <w:sz w:val="18"/>
                <w:szCs w:val="18"/>
              </w:rPr>
              <w:t>ap</w:t>
            </w:r>
            <w:r>
              <w:rPr>
                <w:sz w:val="18"/>
                <w:szCs w:val="18"/>
              </w:rPr>
              <w:t>gyvendintiems vaikams)</w:t>
            </w:r>
          </w:p>
        </w:tc>
      </w:tr>
      <w:tr w:rsidR="00633B07" w:rsidRPr="005116CC">
        <w:trPr>
          <w:trHeight w:val="2151"/>
        </w:trPr>
        <w:tc>
          <w:tcPr>
            <w:tcW w:w="1925" w:type="dxa"/>
            <w:gridSpan w:val="2"/>
          </w:tcPr>
          <w:p w:rsidR="00633B07" w:rsidRPr="00AB6B69" w:rsidRDefault="00633B07" w:rsidP="00A93A78">
            <w:pPr>
              <w:spacing w:line="360" w:lineRule="auto"/>
            </w:pPr>
            <w:r w:rsidRPr="00AB6B69">
              <w:rPr>
                <w:sz w:val="22"/>
                <w:szCs w:val="22"/>
              </w:rPr>
              <w:t>Suteikti trumpalaikę ar ilgalaikę socialinę globą senyvo amžiaus ir socialinę atskirtį išgyvenantiems asmenims</w:t>
            </w:r>
          </w:p>
        </w:tc>
        <w:tc>
          <w:tcPr>
            <w:tcW w:w="1978" w:type="dxa"/>
            <w:gridSpan w:val="2"/>
          </w:tcPr>
          <w:p w:rsidR="00633B07" w:rsidRPr="00AB6B69" w:rsidRDefault="00633B07" w:rsidP="00A93A78">
            <w:pPr>
              <w:spacing w:line="360" w:lineRule="auto"/>
            </w:pPr>
            <w:r w:rsidRPr="00AB6B69">
              <w:rPr>
                <w:sz w:val="22"/>
                <w:szCs w:val="22"/>
              </w:rPr>
              <w:t>Teikiamos ilgalaikės ir trumpalaikės globos paslaugos (slaugos lova)</w:t>
            </w:r>
          </w:p>
        </w:tc>
        <w:tc>
          <w:tcPr>
            <w:tcW w:w="1934" w:type="dxa"/>
          </w:tcPr>
          <w:p w:rsidR="00633B07" w:rsidRPr="008D2660" w:rsidRDefault="00633B07" w:rsidP="00A93A78">
            <w:pPr>
              <w:spacing w:line="360" w:lineRule="auto"/>
              <w:rPr>
                <w:b/>
              </w:rPr>
            </w:pPr>
            <w:r>
              <w:rPr>
                <w:b/>
                <w:sz w:val="22"/>
                <w:szCs w:val="22"/>
              </w:rPr>
              <w:t>----</w:t>
            </w:r>
          </w:p>
        </w:tc>
        <w:tc>
          <w:tcPr>
            <w:tcW w:w="1695" w:type="dxa"/>
          </w:tcPr>
          <w:p w:rsidR="00633B07" w:rsidRPr="00AB6B69" w:rsidRDefault="00633B07" w:rsidP="00A93A78">
            <w:pPr>
              <w:spacing w:line="360" w:lineRule="auto"/>
            </w:pPr>
            <w:r w:rsidRPr="00AB6B69">
              <w:rPr>
                <w:sz w:val="22"/>
                <w:szCs w:val="22"/>
              </w:rPr>
              <w:t>Pagėgių palaikomojo gydymo, slaugos ir senelių globos namai</w:t>
            </w:r>
          </w:p>
        </w:tc>
        <w:tc>
          <w:tcPr>
            <w:tcW w:w="1817" w:type="dxa"/>
            <w:gridSpan w:val="2"/>
          </w:tcPr>
          <w:p w:rsidR="00633B07" w:rsidRPr="00AB6B69" w:rsidRDefault="00633B07" w:rsidP="00A93A78">
            <w:pPr>
              <w:spacing w:line="360" w:lineRule="auto"/>
            </w:pPr>
            <w:r w:rsidRPr="00AB6B69">
              <w:rPr>
                <w:sz w:val="22"/>
                <w:szCs w:val="22"/>
              </w:rPr>
              <w:t>Patenkinamas ilgalaikės ir trumpalaikės globos poreikis</w:t>
            </w:r>
          </w:p>
        </w:tc>
      </w:tr>
      <w:tr w:rsidR="00633B07" w:rsidRPr="005116CC">
        <w:trPr>
          <w:cantSplit/>
        </w:trPr>
        <w:tc>
          <w:tcPr>
            <w:tcW w:w="9349" w:type="dxa"/>
            <w:gridSpan w:val="8"/>
            <w:tcBorders>
              <w:top w:val="nil"/>
            </w:tcBorders>
          </w:tcPr>
          <w:p w:rsidR="00633B07" w:rsidRPr="00AB6B69" w:rsidRDefault="00633B07" w:rsidP="00A93A78">
            <w:pPr>
              <w:numPr>
                <w:ilvl w:val="0"/>
                <w:numId w:val="7"/>
              </w:numPr>
              <w:overflowPunct/>
              <w:autoSpaceDE/>
              <w:autoSpaceDN/>
              <w:adjustRightInd/>
              <w:spacing w:line="360" w:lineRule="auto"/>
              <w:textAlignment w:val="auto"/>
            </w:pPr>
            <w:r w:rsidRPr="00AB6B69">
              <w:rPr>
                <w:sz w:val="22"/>
                <w:szCs w:val="22"/>
              </w:rPr>
              <w:t xml:space="preserve"> Plėsti krizių įveikimo paslaugas asmenims, atsidūrusiems kritinėje situacijoje</w:t>
            </w:r>
          </w:p>
        </w:tc>
      </w:tr>
      <w:tr w:rsidR="00633B07" w:rsidRPr="005116CC">
        <w:tc>
          <w:tcPr>
            <w:tcW w:w="1925" w:type="dxa"/>
            <w:gridSpan w:val="2"/>
          </w:tcPr>
          <w:p w:rsidR="00633B07" w:rsidRPr="00AB6B69" w:rsidRDefault="00633B07" w:rsidP="00A93A78">
            <w:pPr>
              <w:spacing w:line="360" w:lineRule="auto"/>
            </w:pPr>
            <w:r w:rsidRPr="00AB6B69">
              <w:rPr>
                <w:sz w:val="22"/>
                <w:szCs w:val="22"/>
              </w:rPr>
              <w:t>1. Užtikrinti socialinių paslaugų teikimą kritinėje situacijoje atsidūrusiomis šeimoms</w:t>
            </w:r>
          </w:p>
        </w:tc>
        <w:tc>
          <w:tcPr>
            <w:tcW w:w="1978" w:type="dxa"/>
            <w:gridSpan w:val="2"/>
          </w:tcPr>
          <w:p w:rsidR="00633B07" w:rsidRPr="00AB6B69" w:rsidRDefault="00633B07" w:rsidP="00A93A78">
            <w:pPr>
              <w:spacing w:line="360" w:lineRule="auto"/>
            </w:pPr>
            <w:r w:rsidRPr="00AB6B69">
              <w:rPr>
                <w:sz w:val="22"/>
                <w:szCs w:val="22"/>
              </w:rPr>
              <w:t>Socialinio darbuotojo pagalba</w:t>
            </w:r>
          </w:p>
        </w:tc>
        <w:tc>
          <w:tcPr>
            <w:tcW w:w="1934" w:type="dxa"/>
          </w:tcPr>
          <w:p w:rsidR="00633B07" w:rsidRPr="001943DF" w:rsidRDefault="00633B07" w:rsidP="00A93A78">
            <w:pPr>
              <w:spacing w:line="360" w:lineRule="auto"/>
            </w:pPr>
            <w:r>
              <w:rPr>
                <w:sz w:val="22"/>
                <w:szCs w:val="22"/>
              </w:rPr>
              <w:t>9114 eurų</w:t>
            </w:r>
          </w:p>
        </w:tc>
        <w:tc>
          <w:tcPr>
            <w:tcW w:w="1695" w:type="dxa"/>
          </w:tcPr>
          <w:p w:rsidR="00633B07" w:rsidRDefault="00633B07" w:rsidP="00A93A78">
            <w:pPr>
              <w:spacing w:line="360" w:lineRule="auto"/>
            </w:pPr>
            <w:r w:rsidRPr="00AB6B69">
              <w:rPr>
                <w:sz w:val="22"/>
                <w:szCs w:val="22"/>
              </w:rPr>
              <w:t>Socialinių paslaugų centras</w:t>
            </w:r>
          </w:p>
          <w:p w:rsidR="00633B07" w:rsidRPr="00AB6B69" w:rsidRDefault="00633B07" w:rsidP="00A93A78">
            <w:pPr>
              <w:spacing w:line="360" w:lineRule="auto"/>
            </w:pPr>
            <w:r>
              <w:rPr>
                <w:sz w:val="22"/>
                <w:szCs w:val="22"/>
              </w:rPr>
              <w:t>Krizių namai</w:t>
            </w:r>
          </w:p>
        </w:tc>
        <w:tc>
          <w:tcPr>
            <w:tcW w:w="1817" w:type="dxa"/>
            <w:gridSpan w:val="2"/>
          </w:tcPr>
          <w:p w:rsidR="00633B07" w:rsidRPr="00AB6B69" w:rsidRDefault="00633B07" w:rsidP="00A93A78">
            <w:pPr>
              <w:spacing w:line="360" w:lineRule="auto"/>
            </w:pPr>
            <w:r w:rsidRPr="00AB6B69">
              <w:rPr>
                <w:sz w:val="22"/>
                <w:szCs w:val="22"/>
              </w:rPr>
              <w:t>Šeimoms, atsidūrusioms krizinėje situacijoje, suteikta pagalba ir ateityje padės išvengti panašių problemų pasikartojimo</w:t>
            </w:r>
          </w:p>
        </w:tc>
      </w:tr>
      <w:tr w:rsidR="00633B07" w:rsidRPr="00AB6B69">
        <w:trPr>
          <w:cantSplit/>
        </w:trPr>
        <w:tc>
          <w:tcPr>
            <w:tcW w:w="9349" w:type="dxa"/>
            <w:gridSpan w:val="8"/>
          </w:tcPr>
          <w:p w:rsidR="00633B07" w:rsidRPr="00AB6B69" w:rsidRDefault="00633B07" w:rsidP="00A93A78">
            <w:pPr>
              <w:spacing w:line="360" w:lineRule="auto"/>
            </w:pPr>
            <w:r w:rsidRPr="00AB6B69">
              <w:rPr>
                <w:sz w:val="22"/>
                <w:szCs w:val="22"/>
              </w:rPr>
              <w:t xml:space="preserve">3. Tobulinti darbuotojų profesinę kvalifikaciją </w:t>
            </w:r>
          </w:p>
        </w:tc>
      </w:tr>
      <w:tr w:rsidR="00633B07" w:rsidRPr="00AB6B69">
        <w:tc>
          <w:tcPr>
            <w:tcW w:w="1925" w:type="dxa"/>
            <w:gridSpan w:val="2"/>
          </w:tcPr>
          <w:p w:rsidR="00633B07" w:rsidRPr="00AB6B69" w:rsidRDefault="00633B07" w:rsidP="00A93A78">
            <w:pPr>
              <w:spacing w:line="360" w:lineRule="auto"/>
            </w:pPr>
            <w:r w:rsidRPr="00AB6B69">
              <w:rPr>
                <w:sz w:val="22"/>
                <w:szCs w:val="22"/>
              </w:rPr>
              <w:t>Efektyviau išnaudoti turimus specialistų žmogiškuosius išteklius, plėtojant profesines kompetencijas, gerinant darbo sąlygas</w:t>
            </w:r>
          </w:p>
          <w:p w:rsidR="00633B07" w:rsidRPr="00AB6B69" w:rsidRDefault="00633B07" w:rsidP="00A93A78">
            <w:pPr>
              <w:spacing w:line="360" w:lineRule="auto"/>
            </w:pPr>
          </w:p>
          <w:p w:rsidR="00633B07" w:rsidRPr="00AB6B69" w:rsidRDefault="00633B07" w:rsidP="00A93A78">
            <w:pPr>
              <w:spacing w:line="360" w:lineRule="auto"/>
            </w:pPr>
          </w:p>
        </w:tc>
        <w:tc>
          <w:tcPr>
            <w:tcW w:w="1978" w:type="dxa"/>
            <w:gridSpan w:val="2"/>
          </w:tcPr>
          <w:p w:rsidR="00633B07" w:rsidRPr="00AB6B69" w:rsidRDefault="00633B07" w:rsidP="00A93A78">
            <w:pPr>
              <w:spacing w:line="360" w:lineRule="auto"/>
            </w:pPr>
            <w:r w:rsidRPr="00AB6B69">
              <w:rPr>
                <w:sz w:val="22"/>
                <w:szCs w:val="22"/>
              </w:rPr>
              <w:t>Vykdyti darbuotojų kvalifikacijos kėlimą</w:t>
            </w:r>
          </w:p>
        </w:tc>
        <w:tc>
          <w:tcPr>
            <w:tcW w:w="1934" w:type="dxa"/>
          </w:tcPr>
          <w:p w:rsidR="00633B07" w:rsidRPr="002776F0" w:rsidRDefault="00633B07" w:rsidP="00A93A78">
            <w:pPr>
              <w:spacing w:line="360" w:lineRule="auto"/>
            </w:pPr>
            <w:r w:rsidRPr="002776F0">
              <w:t>Pagal galimybes</w:t>
            </w:r>
          </w:p>
        </w:tc>
        <w:tc>
          <w:tcPr>
            <w:tcW w:w="1695" w:type="dxa"/>
          </w:tcPr>
          <w:p w:rsidR="00633B07" w:rsidRPr="00AB6B69" w:rsidRDefault="00633B07" w:rsidP="00A93A78">
            <w:pPr>
              <w:spacing w:line="360" w:lineRule="auto"/>
            </w:pPr>
            <w:r w:rsidRPr="00AB6B69">
              <w:rPr>
                <w:sz w:val="22"/>
                <w:szCs w:val="22"/>
              </w:rPr>
              <w:t>Savivaldybės administracija</w:t>
            </w:r>
          </w:p>
        </w:tc>
        <w:tc>
          <w:tcPr>
            <w:tcW w:w="1817" w:type="dxa"/>
            <w:gridSpan w:val="2"/>
          </w:tcPr>
          <w:p w:rsidR="00633B07" w:rsidRDefault="00633B07" w:rsidP="00A93A78">
            <w:pPr>
              <w:spacing w:line="360" w:lineRule="auto"/>
            </w:pPr>
            <w:r w:rsidRPr="00AB6B69">
              <w:rPr>
                <w:sz w:val="22"/>
                <w:szCs w:val="22"/>
              </w:rPr>
              <w:t>Gerės teikiamų socialinių paslaugų kokybė</w:t>
            </w:r>
          </w:p>
          <w:p w:rsidR="00633B07" w:rsidRDefault="00633B07" w:rsidP="00A93A78">
            <w:pPr>
              <w:spacing w:line="360" w:lineRule="auto"/>
            </w:pPr>
            <w:r>
              <w:rPr>
                <w:sz w:val="22"/>
                <w:szCs w:val="22"/>
              </w:rPr>
              <w:t>Gerosios patirties sklaida</w:t>
            </w:r>
          </w:p>
          <w:p w:rsidR="00633B07" w:rsidRPr="00AB6B69" w:rsidRDefault="00633B07" w:rsidP="00A93A78">
            <w:pPr>
              <w:spacing w:line="360" w:lineRule="auto"/>
            </w:pPr>
            <w:r>
              <w:rPr>
                <w:sz w:val="22"/>
                <w:szCs w:val="22"/>
              </w:rPr>
              <w:t>Socialinių darbuotojų dalyvavimas profesinės kompetencijos kėlimo įvairiuose mokymuose, seminaruose</w:t>
            </w:r>
          </w:p>
        </w:tc>
      </w:tr>
      <w:tr w:rsidR="00633B07" w:rsidRPr="00AB6B69">
        <w:trPr>
          <w:cantSplit/>
          <w:trHeight w:val="228"/>
        </w:trPr>
        <w:tc>
          <w:tcPr>
            <w:tcW w:w="9349" w:type="dxa"/>
            <w:gridSpan w:val="8"/>
          </w:tcPr>
          <w:p w:rsidR="00633B07" w:rsidRPr="00AB6B69" w:rsidRDefault="00633B07" w:rsidP="00A93A78">
            <w:pPr>
              <w:spacing w:line="360" w:lineRule="auto"/>
              <w:ind w:left="1296"/>
            </w:pPr>
            <w:r w:rsidRPr="00AB6B69">
              <w:rPr>
                <w:sz w:val="22"/>
                <w:szCs w:val="22"/>
              </w:rPr>
              <w:t>4.  Skatinti  neįgaliųjų socialinę integraciją</w:t>
            </w:r>
          </w:p>
        </w:tc>
      </w:tr>
      <w:tr w:rsidR="00633B07" w:rsidRPr="005116CC">
        <w:trPr>
          <w:trHeight w:val="1780"/>
        </w:trPr>
        <w:tc>
          <w:tcPr>
            <w:tcW w:w="1925" w:type="dxa"/>
            <w:gridSpan w:val="2"/>
          </w:tcPr>
          <w:p w:rsidR="00633B07" w:rsidRPr="00AB6B69" w:rsidRDefault="00633B07" w:rsidP="00A93A78">
            <w:pPr>
              <w:spacing w:line="360" w:lineRule="auto"/>
            </w:pPr>
            <w:r w:rsidRPr="00AB6B69">
              <w:rPr>
                <w:sz w:val="22"/>
                <w:szCs w:val="22"/>
              </w:rPr>
              <w:t xml:space="preserve">Užtikrinti kuo didesniam neįgaliųjų skaičiui saugumą ir komfortą namų aplinkoje </w:t>
            </w:r>
          </w:p>
        </w:tc>
        <w:tc>
          <w:tcPr>
            <w:tcW w:w="1978" w:type="dxa"/>
            <w:gridSpan w:val="2"/>
          </w:tcPr>
          <w:p w:rsidR="00633B07" w:rsidRPr="00AB6B69" w:rsidRDefault="00633B07" w:rsidP="00A93A78">
            <w:pPr>
              <w:spacing w:line="360" w:lineRule="auto"/>
            </w:pPr>
            <w:r w:rsidRPr="00AB6B69">
              <w:rPr>
                <w:sz w:val="22"/>
                <w:szCs w:val="22"/>
              </w:rPr>
              <w:t>Gyvenamojo būsto</w:t>
            </w:r>
          </w:p>
          <w:p w:rsidR="00633B07" w:rsidRPr="00AB6B69" w:rsidRDefault="00633B07" w:rsidP="00A93A78">
            <w:pPr>
              <w:spacing w:line="360" w:lineRule="auto"/>
            </w:pPr>
            <w:r w:rsidRPr="00AB6B69">
              <w:rPr>
                <w:sz w:val="22"/>
                <w:szCs w:val="22"/>
              </w:rPr>
              <w:t xml:space="preserve"> (aplinkos) pritaikymas neįgaliojo namuose</w:t>
            </w:r>
          </w:p>
          <w:p w:rsidR="00633B07" w:rsidRPr="00AB6B69" w:rsidRDefault="00633B07" w:rsidP="00A93A78">
            <w:pPr>
              <w:spacing w:line="360" w:lineRule="auto"/>
            </w:pPr>
          </w:p>
          <w:p w:rsidR="00633B07" w:rsidRPr="00AB6B69" w:rsidRDefault="00633B07" w:rsidP="00A93A78">
            <w:pPr>
              <w:spacing w:line="360" w:lineRule="auto"/>
            </w:pPr>
          </w:p>
        </w:tc>
        <w:tc>
          <w:tcPr>
            <w:tcW w:w="1934" w:type="dxa"/>
          </w:tcPr>
          <w:p w:rsidR="00633B07" w:rsidRDefault="00633B07" w:rsidP="009677CE">
            <w:pPr>
              <w:spacing w:line="360" w:lineRule="auto"/>
              <w:jc w:val="both"/>
            </w:pPr>
            <w:r>
              <w:t>Eilėje laukia vienas asmuo, pritaikius būstą lėšos bus skiriamos pagal pateiktą darbų sąmatą.</w:t>
            </w:r>
          </w:p>
          <w:p w:rsidR="00633B07" w:rsidRDefault="00633B07" w:rsidP="00A93A78">
            <w:pPr>
              <w:spacing w:line="360" w:lineRule="auto"/>
            </w:pPr>
            <w:r>
              <w:t>Planuojama būsto pritaikymui su VB lėšomis skirti</w:t>
            </w:r>
          </w:p>
          <w:p w:rsidR="00633B07" w:rsidRPr="008B1C72" w:rsidRDefault="00633B07" w:rsidP="009677CE">
            <w:pPr>
              <w:spacing w:line="360" w:lineRule="auto"/>
            </w:pPr>
            <w:r>
              <w:t>apie 4000 eurų</w:t>
            </w:r>
          </w:p>
        </w:tc>
        <w:tc>
          <w:tcPr>
            <w:tcW w:w="1695" w:type="dxa"/>
          </w:tcPr>
          <w:p w:rsidR="00633B07" w:rsidRPr="00AB6B69" w:rsidRDefault="00633B07" w:rsidP="00A93A78">
            <w:pPr>
              <w:spacing w:line="360" w:lineRule="auto"/>
            </w:pPr>
            <w:r w:rsidRPr="00AB6B69">
              <w:rPr>
                <w:sz w:val="22"/>
                <w:szCs w:val="22"/>
              </w:rPr>
              <w:t>Savivaldybės administracija</w:t>
            </w: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tc>
        <w:tc>
          <w:tcPr>
            <w:tcW w:w="1817" w:type="dxa"/>
            <w:gridSpan w:val="2"/>
          </w:tcPr>
          <w:p w:rsidR="00633B07" w:rsidRPr="00AB6B69" w:rsidRDefault="00633B07" w:rsidP="00A93A78">
            <w:pPr>
              <w:spacing w:line="360" w:lineRule="auto"/>
            </w:pPr>
            <w:r w:rsidRPr="00AB6B69">
              <w:rPr>
                <w:sz w:val="22"/>
                <w:szCs w:val="22"/>
              </w:rPr>
              <w:t>Neįgaliųjų aplinka taps saugesnė ir patogesnė, suteiks galimybę jiems judėti ir integruotis į bendruomenę</w:t>
            </w:r>
          </w:p>
        </w:tc>
      </w:tr>
      <w:tr w:rsidR="00633B07" w:rsidRPr="00AB6B69">
        <w:trPr>
          <w:trHeight w:val="1623"/>
        </w:trPr>
        <w:tc>
          <w:tcPr>
            <w:tcW w:w="1925" w:type="dxa"/>
            <w:gridSpan w:val="2"/>
          </w:tcPr>
          <w:p w:rsidR="00633B07" w:rsidRPr="00AB6B69" w:rsidRDefault="00633B07" w:rsidP="00A93A78">
            <w:pPr>
              <w:spacing w:line="360" w:lineRule="auto"/>
            </w:pPr>
            <w:r w:rsidRPr="00AB6B69">
              <w:rPr>
                <w:sz w:val="22"/>
                <w:szCs w:val="22"/>
              </w:rPr>
              <w:t>Suteikti pagal poreikį ilgalaikės socialinės globos paslaugas asmenims su negalia</w:t>
            </w:r>
          </w:p>
        </w:tc>
        <w:tc>
          <w:tcPr>
            <w:tcW w:w="1978" w:type="dxa"/>
            <w:gridSpan w:val="2"/>
          </w:tcPr>
          <w:p w:rsidR="00633B07" w:rsidRPr="00AB6B69" w:rsidRDefault="00633B07" w:rsidP="00A93A78">
            <w:pPr>
              <w:spacing w:line="360" w:lineRule="auto"/>
            </w:pPr>
            <w:r w:rsidRPr="00AB6B69">
              <w:rPr>
                <w:sz w:val="22"/>
                <w:szCs w:val="22"/>
              </w:rPr>
              <w:t>Finansuoti ilgalaikės socialinės globos paslaugas asmenims</w:t>
            </w:r>
          </w:p>
          <w:p w:rsidR="00633B07" w:rsidRPr="00AB6B69" w:rsidRDefault="00633B07" w:rsidP="00A93A78">
            <w:pPr>
              <w:spacing w:line="360" w:lineRule="auto"/>
            </w:pPr>
            <w:r w:rsidRPr="00AB6B69">
              <w:rPr>
                <w:sz w:val="22"/>
                <w:szCs w:val="22"/>
              </w:rPr>
              <w:t>su negalia šalies įstaigose</w:t>
            </w:r>
          </w:p>
        </w:tc>
        <w:tc>
          <w:tcPr>
            <w:tcW w:w="1934" w:type="dxa"/>
          </w:tcPr>
          <w:p w:rsidR="00633B07" w:rsidRDefault="00633B07" w:rsidP="00A93A78">
            <w:pPr>
              <w:spacing w:line="360" w:lineRule="auto"/>
            </w:pPr>
            <w:r>
              <w:rPr>
                <w:sz w:val="22"/>
                <w:szCs w:val="22"/>
              </w:rPr>
              <w:t>Lėšos skiriamos pagal nustatytą poreikį</w:t>
            </w:r>
          </w:p>
          <w:p w:rsidR="00633B07" w:rsidRPr="00AB6B69" w:rsidRDefault="00633B07" w:rsidP="00A93A78">
            <w:pPr>
              <w:spacing w:line="360" w:lineRule="auto"/>
            </w:pPr>
            <w:r>
              <w:rPr>
                <w:sz w:val="22"/>
                <w:szCs w:val="22"/>
              </w:rPr>
              <w:t>(valstybės tikslinė dotacija ir asmens pajamos)</w:t>
            </w:r>
          </w:p>
        </w:tc>
        <w:tc>
          <w:tcPr>
            <w:tcW w:w="1695" w:type="dxa"/>
          </w:tcPr>
          <w:p w:rsidR="00633B07" w:rsidRPr="00AB6B69" w:rsidRDefault="00633B07" w:rsidP="00A93A78">
            <w:pPr>
              <w:spacing w:line="360" w:lineRule="auto"/>
            </w:pPr>
            <w:r>
              <w:rPr>
                <w:sz w:val="22"/>
                <w:szCs w:val="22"/>
              </w:rPr>
              <w:t>Valstybinės įstaigos pavaldžios Socialinės apsaugos ir darbo ministerijai</w:t>
            </w:r>
          </w:p>
        </w:tc>
        <w:tc>
          <w:tcPr>
            <w:tcW w:w="1817" w:type="dxa"/>
            <w:gridSpan w:val="2"/>
          </w:tcPr>
          <w:p w:rsidR="00633B07" w:rsidRPr="00AB6B69" w:rsidRDefault="00633B07" w:rsidP="00A93A78">
            <w:pPr>
              <w:spacing w:line="360" w:lineRule="auto"/>
            </w:pPr>
            <w:r w:rsidRPr="00AB6B69">
              <w:rPr>
                <w:sz w:val="22"/>
                <w:szCs w:val="22"/>
              </w:rPr>
              <w:t>Neįgaliesiems suteiktos ilgalaikės socialinės paslaugos</w:t>
            </w:r>
          </w:p>
          <w:p w:rsidR="00633B07" w:rsidRPr="002A3373" w:rsidRDefault="00633B07" w:rsidP="00A93A78">
            <w:pPr>
              <w:spacing w:line="360" w:lineRule="auto"/>
            </w:pPr>
          </w:p>
        </w:tc>
      </w:tr>
      <w:tr w:rsidR="00633B07" w:rsidRPr="00AB6B69">
        <w:trPr>
          <w:trHeight w:val="3251"/>
        </w:trPr>
        <w:tc>
          <w:tcPr>
            <w:tcW w:w="1925" w:type="dxa"/>
            <w:gridSpan w:val="2"/>
          </w:tcPr>
          <w:p w:rsidR="00633B07" w:rsidRPr="00AB6B69" w:rsidRDefault="00633B07" w:rsidP="00A93A78">
            <w:pPr>
              <w:spacing w:line="360" w:lineRule="auto"/>
            </w:pPr>
            <w:r w:rsidRPr="00AB6B69">
              <w:rPr>
                <w:sz w:val="22"/>
                <w:szCs w:val="22"/>
              </w:rPr>
              <w:t>Neįgaliųjų aprūpinimas kompensacine technika</w:t>
            </w: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p w:rsidR="00633B07" w:rsidRPr="00AB6B69" w:rsidRDefault="00633B07" w:rsidP="00A93A78">
            <w:pPr>
              <w:spacing w:line="360" w:lineRule="auto"/>
            </w:pPr>
          </w:p>
        </w:tc>
        <w:tc>
          <w:tcPr>
            <w:tcW w:w="1978" w:type="dxa"/>
            <w:gridSpan w:val="2"/>
          </w:tcPr>
          <w:p w:rsidR="00633B07" w:rsidRPr="00AB6B69" w:rsidRDefault="00633B07" w:rsidP="00A93A78">
            <w:pPr>
              <w:spacing w:line="360" w:lineRule="auto"/>
            </w:pPr>
            <w:r w:rsidRPr="00AB6B69">
              <w:rPr>
                <w:sz w:val="22"/>
                <w:szCs w:val="22"/>
              </w:rPr>
              <w:t>Suteikti neįgaliesiems reikalingą kompensacinę techniką</w:t>
            </w:r>
          </w:p>
        </w:tc>
        <w:tc>
          <w:tcPr>
            <w:tcW w:w="1934" w:type="dxa"/>
          </w:tcPr>
          <w:p w:rsidR="00633B07" w:rsidRPr="004E3C36" w:rsidRDefault="00633B07" w:rsidP="00A93A78">
            <w:pPr>
              <w:spacing w:line="360" w:lineRule="auto"/>
              <w:jc w:val="center"/>
              <w:rPr>
                <w:b/>
              </w:rPr>
            </w:pPr>
            <w:r>
              <w:rPr>
                <w:b/>
              </w:rPr>
              <w:t>-----</w:t>
            </w:r>
          </w:p>
        </w:tc>
        <w:tc>
          <w:tcPr>
            <w:tcW w:w="1695" w:type="dxa"/>
          </w:tcPr>
          <w:p w:rsidR="00633B07" w:rsidRPr="00AB6B69" w:rsidRDefault="00633B07" w:rsidP="00A93A78">
            <w:pPr>
              <w:spacing w:line="360" w:lineRule="auto"/>
            </w:pPr>
            <w:r w:rsidRPr="00AB6B69">
              <w:rPr>
                <w:sz w:val="22"/>
                <w:szCs w:val="22"/>
              </w:rPr>
              <w:t>Socialinių paslaugų centras</w:t>
            </w:r>
          </w:p>
        </w:tc>
        <w:tc>
          <w:tcPr>
            <w:tcW w:w="1817" w:type="dxa"/>
            <w:gridSpan w:val="2"/>
          </w:tcPr>
          <w:p w:rsidR="00633B07" w:rsidRPr="00AB6B69" w:rsidRDefault="00633B07" w:rsidP="00A93A78">
            <w:pPr>
              <w:spacing w:line="360" w:lineRule="auto"/>
            </w:pPr>
            <w:r w:rsidRPr="00AB6B69">
              <w:rPr>
                <w:sz w:val="22"/>
                <w:szCs w:val="22"/>
              </w:rPr>
              <w:t xml:space="preserve">Neįgalieji ir laikinai tokiais tapę asmenys gaus pagalbos priemones padedančias jiems judėti. Specialiomis priemonėmis bus aprūpinti ir nuolatinės slaugos poreikį turintys asmenys </w:t>
            </w:r>
          </w:p>
        </w:tc>
      </w:tr>
      <w:tr w:rsidR="00633B07" w:rsidRPr="00AB6B69">
        <w:trPr>
          <w:cantSplit/>
        </w:trPr>
        <w:tc>
          <w:tcPr>
            <w:tcW w:w="9349" w:type="dxa"/>
            <w:gridSpan w:val="8"/>
          </w:tcPr>
          <w:p w:rsidR="00633B07" w:rsidRPr="00AB6B69" w:rsidRDefault="00633B07" w:rsidP="00A93A78">
            <w:pPr>
              <w:spacing w:line="360" w:lineRule="auto"/>
            </w:pPr>
            <w:r>
              <w:rPr>
                <w:sz w:val="22"/>
                <w:szCs w:val="22"/>
              </w:rPr>
              <w:t>5. Teikti</w:t>
            </w:r>
            <w:r w:rsidRPr="00AB6B69">
              <w:rPr>
                <w:sz w:val="22"/>
                <w:szCs w:val="22"/>
              </w:rPr>
              <w:t xml:space="preserve"> savarankiško gyvenimo paslaugą Krizių namuose rizikos g</w:t>
            </w:r>
            <w:r>
              <w:rPr>
                <w:sz w:val="22"/>
                <w:szCs w:val="22"/>
              </w:rPr>
              <w:t xml:space="preserve">rupės asmenims, senyvo amžiaus </w:t>
            </w:r>
            <w:r w:rsidRPr="00AB6B69">
              <w:rPr>
                <w:sz w:val="22"/>
                <w:szCs w:val="22"/>
              </w:rPr>
              <w:t>ir neįgaliems</w:t>
            </w:r>
          </w:p>
        </w:tc>
      </w:tr>
      <w:tr w:rsidR="00633B07" w:rsidRPr="005116CC">
        <w:tc>
          <w:tcPr>
            <w:tcW w:w="1925" w:type="dxa"/>
            <w:gridSpan w:val="2"/>
            <w:tcBorders>
              <w:top w:val="nil"/>
            </w:tcBorders>
          </w:tcPr>
          <w:p w:rsidR="00633B07" w:rsidRPr="00AB6B69" w:rsidRDefault="00633B07" w:rsidP="00A93A78">
            <w:pPr>
              <w:spacing w:line="360" w:lineRule="auto"/>
            </w:pPr>
            <w:r w:rsidRPr="00AB6B69">
              <w:rPr>
                <w:sz w:val="22"/>
                <w:szCs w:val="22"/>
              </w:rPr>
              <w:t xml:space="preserve">Užtikrinti socialinių paslaugų teikimą  savarankiškiems ir iš dalies savarankiškiems asmenims </w:t>
            </w:r>
          </w:p>
        </w:tc>
        <w:tc>
          <w:tcPr>
            <w:tcW w:w="1978" w:type="dxa"/>
            <w:gridSpan w:val="2"/>
            <w:tcBorders>
              <w:top w:val="nil"/>
            </w:tcBorders>
          </w:tcPr>
          <w:p w:rsidR="00633B07" w:rsidRPr="00AB6B69" w:rsidRDefault="00633B07" w:rsidP="00A93A78">
            <w:pPr>
              <w:spacing w:line="360" w:lineRule="auto"/>
            </w:pPr>
          </w:p>
        </w:tc>
        <w:tc>
          <w:tcPr>
            <w:tcW w:w="1934" w:type="dxa"/>
          </w:tcPr>
          <w:p w:rsidR="00633B07" w:rsidRPr="0095734C" w:rsidRDefault="00633B07" w:rsidP="00A93A78">
            <w:pPr>
              <w:spacing w:line="360" w:lineRule="auto"/>
            </w:pPr>
            <w:r w:rsidRPr="0095734C">
              <w:t>Informavimo, konsultavimo, tarpininkavimo ir atstovavimo paslaugos nemokamos</w:t>
            </w:r>
          </w:p>
        </w:tc>
        <w:tc>
          <w:tcPr>
            <w:tcW w:w="1695" w:type="dxa"/>
          </w:tcPr>
          <w:p w:rsidR="00633B07" w:rsidRPr="00AB6B69" w:rsidRDefault="00633B07" w:rsidP="00A93A78">
            <w:pPr>
              <w:spacing w:line="360" w:lineRule="auto"/>
            </w:pPr>
            <w:r w:rsidRPr="00AB6B69">
              <w:rPr>
                <w:sz w:val="22"/>
                <w:szCs w:val="22"/>
              </w:rPr>
              <w:t>Pagėgių savivaldybės administracija</w:t>
            </w:r>
          </w:p>
          <w:p w:rsidR="00633B07" w:rsidRPr="00AB6B69" w:rsidRDefault="00633B07" w:rsidP="00A93A78">
            <w:pPr>
              <w:spacing w:line="360" w:lineRule="auto"/>
            </w:pPr>
            <w:r w:rsidRPr="00AB6B69">
              <w:rPr>
                <w:sz w:val="22"/>
                <w:szCs w:val="22"/>
              </w:rPr>
              <w:t>Socialinių paslaugų centras</w:t>
            </w:r>
          </w:p>
        </w:tc>
        <w:tc>
          <w:tcPr>
            <w:tcW w:w="1817" w:type="dxa"/>
            <w:gridSpan w:val="2"/>
          </w:tcPr>
          <w:p w:rsidR="00633B07" w:rsidRPr="00AB6B69" w:rsidRDefault="00633B07" w:rsidP="00A93A78">
            <w:pPr>
              <w:spacing w:line="360" w:lineRule="auto"/>
            </w:pPr>
            <w:r w:rsidRPr="00AB6B69">
              <w:rPr>
                <w:sz w:val="22"/>
                <w:szCs w:val="22"/>
              </w:rPr>
              <w:t>Siekti kuo ilgiau išlaikyti šių asmenų savarankiškumą kasdieninėje veikloje</w:t>
            </w:r>
          </w:p>
        </w:tc>
      </w:tr>
      <w:tr w:rsidR="00633B07" w:rsidRPr="005116CC">
        <w:trPr>
          <w:cantSplit/>
        </w:trPr>
        <w:tc>
          <w:tcPr>
            <w:tcW w:w="9349" w:type="dxa"/>
            <w:gridSpan w:val="8"/>
          </w:tcPr>
          <w:p w:rsidR="00633B07" w:rsidRPr="00AB6B69" w:rsidRDefault="00633B07" w:rsidP="00A93A78">
            <w:pPr>
              <w:spacing w:line="360" w:lineRule="auto"/>
            </w:pPr>
            <w:r w:rsidRPr="00AB6B69">
              <w:rPr>
                <w:sz w:val="22"/>
                <w:szCs w:val="22"/>
              </w:rPr>
              <w:t xml:space="preserve">6. Teikiant socialines paslaugas plėtoti bendravimą su nevyriausybinėmis organizacijomis </w:t>
            </w:r>
          </w:p>
        </w:tc>
      </w:tr>
      <w:tr w:rsidR="00633B07" w:rsidRPr="00AB6B69" w:rsidTr="00FB237F">
        <w:trPr>
          <w:trHeight w:val="3811"/>
        </w:trPr>
        <w:tc>
          <w:tcPr>
            <w:tcW w:w="1925" w:type="dxa"/>
            <w:gridSpan w:val="2"/>
          </w:tcPr>
          <w:p w:rsidR="00633B07" w:rsidRPr="00AB6B69" w:rsidRDefault="00633B07" w:rsidP="00A93A78">
            <w:pPr>
              <w:spacing w:line="360" w:lineRule="auto"/>
            </w:pPr>
            <w:r w:rsidRPr="00AB6B69">
              <w:rPr>
                <w:sz w:val="22"/>
                <w:szCs w:val="22"/>
              </w:rPr>
              <w:t>Plėtoti bendravimą su nevyriausybinėmis organizacijomis</w:t>
            </w:r>
          </w:p>
        </w:tc>
        <w:tc>
          <w:tcPr>
            <w:tcW w:w="1978" w:type="dxa"/>
            <w:gridSpan w:val="2"/>
          </w:tcPr>
          <w:p w:rsidR="00633B07" w:rsidRPr="00AB6B69" w:rsidRDefault="00633B07" w:rsidP="00A93A78">
            <w:pPr>
              <w:spacing w:line="360" w:lineRule="auto"/>
            </w:pPr>
            <w:r w:rsidRPr="00AB6B69">
              <w:rPr>
                <w:sz w:val="22"/>
                <w:szCs w:val="22"/>
              </w:rPr>
              <w:t>Rengti bendrus projektus ir programas</w:t>
            </w:r>
          </w:p>
          <w:p w:rsidR="00633B07" w:rsidRPr="00AB6B69" w:rsidRDefault="00633B07" w:rsidP="00A93A78">
            <w:pPr>
              <w:spacing w:line="360" w:lineRule="auto"/>
            </w:pPr>
          </w:p>
          <w:p w:rsidR="00633B07" w:rsidRPr="00AB6B69" w:rsidRDefault="00633B07" w:rsidP="00A93A78">
            <w:pPr>
              <w:spacing w:line="360" w:lineRule="auto"/>
            </w:pPr>
            <w:r w:rsidRPr="00AB6B69">
              <w:rPr>
                <w:sz w:val="22"/>
                <w:szCs w:val="22"/>
              </w:rPr>
              <w:t>Dalinai finansuoti sociokultūrines paslaugas</w:t>
            </w:r>
          </w:p>
        </w:tc>
        <w:tc>
          <w:tcPr>
            <w:tcW w:w="1934" w:type="dxa"/>
          </w:tcPr>
          <w:p w:rsidR="00633B07" w:rsidRPr="00AB6B69" w:rsidRDefault="00633B07" w:rsidP="00A93A78">
            <w:pPr>
              <w:spacing w:line="360" w:lineRule="auto"/>
            </w:pPr>
            <w:r>
              <w:t>8400 eurų</w:t>
            </w:r>
          </w:p>
        </w:tc>
        <w:tc>
          <w:tcPr>
            <w:tcW w:w="1695" w:type="dxa"/>
          </w:tcPr>
          <w:p w:rsidR="00633B07" w:rsidRPr="00AB6B69" w:rsidRDefault="00633B07" w:rsidP="00A93A78">
            <w:pPr>
              <w:spacing w:line="360" w:lineRule="auto"/>
            </w:pPr>
            <w:r w:rsidRPr="00AB6B69">
              <w:rPr>
                <w:sz w:val="22"/>
                <w:szCs w:val="22"/>
              </w:rPr>
              <w:t>Savivaldybės administracija</w:t>
            </w:r>
            <w:r>
              <w:rPr>
                <w:sz w:val="22"/>
                <w:szCs w:val="22"/>
              </w:rPr>
              <w:t xml:space="preserve"> Socialinės paramos skyrius</w:t>
            </w:r>
            <w:r w:rsidRPr="00AB6B69">
              <w:rPr>
                <w:sz w:val="22"/>
                <w:szCs w:val="22"/>
              </w:rPr>
              <w:t>,</w:t>
            </w:r>
          </w:p>
          <w:p w:rsidR="00633B07" w:rsidRPr="00FB237F" w:rsidRDefault="00633B07" w:rsidP="00A93A78">
            <w:pPr>
              <w:spacing w:line="360" w:lineRule="auto"/>
            </w:pPr>
            <w:r w:rsidRPr="00AB6B69">
              <w:rPr>
                <w:sz w:val="22"/>
                <w:szCs w:val="22"/>
              </w:rPr>
              <w:t xml:space="preserve">Pagėgių savivaldybės </w:t>
            </w:r>
            <w:r>
              <w:rPr>
                <w:sz w:val="22"/>
                <w:szCs w:val="22"/>
              </w:rPr>
              <w:t>Nevyriausybinės organizacijos</w:t>
            </w:r>
            <w:r w:rsidRPr="00AB6B69">
              <w:rPr>
                <w:sz w:val="22"/>
                <w:szCs w:val="22"/>
              </w:rPr>
              <w:t xml:space="preserve"> </w:t>
            </w:r>
          </w:p>
        </w:tc>
        <w:tc>
          <w:tcPr>
            <w:tcW w:w="1817" w:type="dxa"/>
            <w:gridSpan w:val="2"/>
          </w:tcPr>
          <w:p w:rsidR="00633B07" w:rsidRDefault="00633B07" w:rsidP="00A93A78">
            <w:pPr>
              <w:spacing w:line="360" w:lineRule="auto"/>
            </w:pPr>
            <w:r w:rsidRPr="00AB6B69">
              <w:rPr>
                <w:sz w:val="22"/>
                <w:szCs w:val="22"/>
              </w:rPr>
              <w:t>Pagerės informacijos perdavimas, išryškės tarpusavio bendravimas</w:t>
            </w:r>
          </w:p>
          <w:p w:rsidR="00633B07" w:rsidRDefault="00633B07" w:rsidP="00FB237F">
            <w:pPr>
              <w:spacing w:line="360" w:lineRule="auto"/>
            </w:pPr>
            <w:r>
              <w:rPr>
                <w:sz w:val="22"/>
                <w:szCs w:val="22"/>
              </w:rPr>
              <w:t>Pasirašyta bendradarbiavimo sutartis</w:t>
            </w:r>
          </w:p>
          <w:p w:rsidR="00633B07" w:rsidRDefault="00633B07" w:rsidP="00FB237F"/>
          <w:p w:rsidR="00633B07" w:rsidRPr="00FB237F" w:rsidRDefault="00633B07" w:rsidP="00FB237F"/>
        </w:tc>
      </w:tr>
      <w:tr w:rsidR="00633B07" w:rsidRPr="00AB6B69">
        <w:tc>
          <w:tcPr>
            <w:tcW w:w="9349" w:type="dxa"/>
            <w:gridSpan w:val="8"/>
            <w:tcBorders>
              <w:top w:val="nil"/>
            </w:tcBorders>
          </w:tcPr>
          <w:p w:rsidR="00633B07" w:rsidRPr="00AB6B69" w:rsidRDefault="00633B07" w:rsidP="00A93A78">
            <w:pPr>
              <w:spacing w:line="360" w:lineRule="auto"/>
            </w:pPr>
            <w:r>
              <w:rPr>
                <w:sz w:val="22"/>
                <w:szCs w:val="22"/>
              </w:rPr>
              <w:t>7. Užtikrinti tinkamą perėjimo nuo institucinės globos prie šeimoje ir bendruomenėje teikiamų paslaugų neįgaliesiems ir be tėvų globos likusiems vaikams</w:t>
            </w:r>
          </w:p>
        </w:tc>
      </w:tr>
      <w:tr w:rsidR="00633B07" w:rsidRPr="005116CC" w:rsidTr="005E1EE0">
        <w:trPr>
          <w:trHeight w:val="702"/>
        </w:trPr>
        <w:tc>
          <w:tcPr>
            <w:tcW w:w="1925" w:type="dxa"/>
            <w:gridSpan w:val="2"/>
            <w:vMerge w:val="restart"/>
          </w:tcPr>
          <w:p w:rsidR="00633B07" w:rsidRPr="00AB6B69" w:rsidRDefault="00633B07" w:rsidP="00A93A78">
            <w:pPr>
              <w:spacing w:line="360" w:lineRule="auto"/>
            </w:pPr>
            <w:r>
              <w:rPr>
                <w:sz w:val="22"/>
                <w:szCs w:val="22"/>
              </w:rPr>
              <w:t xml:space="preserve">Į gyvendinti socialinių paslaugų prieinamumą vaikus globojančioms šeimoms, globėjams (rūpintojams), įtėviams ar besirengiantiems jais tapti asmenims </w:t>
            </w:r>
          </w:p>
        </w:tc>
        <w:tc>
          <w:tcPr>
            <w:tcW w:w="1960" w:type="dxa"/>
          </w:tcPr>
          <w:p w:rsidR="00633B07" w:rsidRPr="00AB6B69" w:rsidRDefault="00633B07" w:rsidP="00A93A78">
            <w:pPr>
              <w:spacing w:line="360" w:lineRule="auto"/>
            </w:pPr>
            <w:r>
              <w:rPr>
                <w:sz w:val="22"/>
                <w:szCs w:val="22"/>
              </w:rPr>
              <w:t>Pagalbos pinigų mokėjimas vaikus globojančioms šeimoms</w:t>
            </w:r>
          </w:p>
        </w:tc>
        <w:tc>
          <w:tcPr>
            <w:tcW w:w="1952" w:type="dxa"/>
            <w:gridSpan w:val="2"/>
          </w:tcPr>
          <w:p w:rsidR="00633B07" w:rsidRDefault="00633B07" w:rsidP="00A93A78">
            <w:pPr>
              <w:spacing w:line="360" w:lineRule="auto"/>
            </w:pPr>
            <w:r>
              <w:rPr>
                <w:sz w:val="22"/>
                <w:szCs w:val="22"/>
              </w:rPr>
              <w:t>2018 m.  skiriama 22000 eurų</w:t>
            </w:r>
          </w:p>
          <w:p w:rsidR="00633B07" w:rsidRPr="00DC27AA" w:rsidRDefault="00633B07" w:rsidP="00A93A78">
            <w:pPr>
              <w:spacing w:line="360" w:lineRule="auto"/>
            </w:pPr>
            <w:r w:rsidRPr="00DC27AA">
              <w:rPr>
                <w:sz w:val="22"/>
                <w:szCs w:val="22"/>
              </w:rPr>
              <w:t>2017 m. – 14 111 skirtos savivaldybės biudžeto lėšos</w:t>
            </w:r>
          </w:p>
        </w:tc>
        <w:tc>
          <w:tcPr>
            <w:tcW w:w="1830" w:type="dxa"/>
            <w:gridSpan w:val="2"/>
          </w:tcPr>
          <w:p w:rsidR="00633B07" w:rsidRPr="00AB6B69" w:rsidRDefault="00633B07" w:rsidP="00A93A78">
            <w:pPr>
              <w:spacing w:line="360" w:lineRule="auto"/>
            </w:pPr>
            <w:r>
              <w:rPr>
                <w:sz w:val="22"/>
                <w:szCs w:val="22"/>
              </w:rPr>
              <w:t xml:space="preserve"> Savivaldybės administracija, Socialinės paramos skyrius</w:t>
            </w:r>
          </w:p>
        </w:tc>
        <w:tc>
          <w:tcPr>
            <w:tcW w:w="1682" w:type="dxa"/>
          </w:tcPr>
          <w:p w:rsidR="00633B07" w:rsidRDefault="00633B07" w:rsidP="005E1EE0">
            <w:pPr>
              <w:spacing w:line="360" w:lineRule="auto"/>
            </w:pPr>
            <w:r>
              <w:rPr>
                <w:sz w:val="22"/>
                <w:szCs w:val="22"/>
              </w:rPr>
              <w:t>2018 m. 14 vaikų</w:t>
            </w:r>
          </w:p>
          <w:p w:rsidR="00633B07" w:rsidRPr="00DC27AA" w:rsidRDefault="00633B07" w:rsidP="005E1EE0">
            <w:pPr>
              <w:spacing w:line="360" w:lineRule="auto"/>
            </w:pPr>
            <w:r w:rsidRPr="00DC27AA">
              <w:rPr>
                <w:sz w:val="22"/>
                <w:szCs w:val="22"/>
              </w:rPr>
              <w:t>2017 m. buvo mokama 6 šeimoms, kuriose auga 10 globojamų vaikų</w:t>
            </w:r>
          </w:p>
        </w:tc>
      </w:tr>
      <w:tr w:rsidR="00633B07" w:rsidRPr="005116CC">
        <w:trPr>
          <w:trHeight w:val="880"/>
        </w:trPr>
        <w:tc>
          <w:tcPr>
            <w:tcW w:w="1925" w:type="dxa"/>
            <w:gridSpan w:val="2"/>
            <w:vMerge/>
          </w:tcPr>
          <w:p w:rsidR="00633B07" w:rsidRDefault="00633B07" w:rsidP="00A93A78">
            <w:pPr>
              <w:spacing w:line="360" w:lineRule="auto"/>
            </w:pPr>
          </w:p>
        </w:tc>
        <w:tc>
          <w:tcPr>
            <w:tcW w:w="1960" w:type="dxa"/>
          </w:tcPr>
          <w:p w:rsidR="00633B07" w:rsidRDefault="00633B07" w:rsidP="00A93A78">
            <w:pPr>
              <w:spacing w:line="360" w:lineRule="auto"/>
            </w:pPr>
            <w:r>
              <w:rPr>
                <w:sz w:val="22"/>
                <w:szCs w:val="22"/>
              </w:rPr>
              <w:t>Socialinių globėjų paieška</w:t>
            </w:r>
          </w:p>
          <w:p w:rsidR="00633B07" w:rsidRPr="00AB6B69" w:rsidRDefault="00633B07" w:rsidP="00A93A78">
            <w:pPr>
              <w:spacing w:line="360" w:lineRule="auto"/>
            </w:pPr>
            <w:r>
              <w:rPr>
                <w:sz w:val="22"/>
                <w:szCs w:val="22"/>
              </w:rPr>
              <w:t>Budinčių globėjų paieška</w:t>
            </w:r>
          </w:p>
        </w:tc>
        <w:tc>
          <w:tcPr>
            <w:tcW w:w="1952" w:type="dxa"/>
            <w:gridSpan w:val="2"/>
          </w:tcPr>
          <w:p w:rsidR="00633B07" w:rsidRPr="00AB6B69" w:rsidRDefault="00633B07" w:rsidP="00A93A78">
            <w:pPr>
              <w:spacing w:line="360" w:lineRule="auto"/>
            </w:pPr>
            <w:r>
              <w:t>4000 eurų</w:t>
            </w:r>
          </w:p>
        </w:tc>
        <w:tc>
          <w:tcPr>
            <w:tcW w:w="1830" w:type="dxa"/>
            <w:gridSpan w:val="2"/>
          </w:tcPr>
          <w:p w:rsidR="00633B07" w:rsidRDefault="00633B07" w:rsidP="00A93A78">
            <w:pPr>
              <w:spacing w:line="360" w:lineRule="auto"/>
            </w:pPr>
            <w:r>
              <w:rPr>
                <w:sz w:val="22"/>
                <w:szCs w:val="22"/>
              </w:rPr>
              <w:t>Savivaldybės administracija, Socialinės paramos skyrius, Vaiko teisių apsaugos skyrius</w:t>
            </w:r>
          </w:p>
        </w:tc>
        <w:tc>
          <w:tcPr>
            <w:tcW w:w="1682" w:type="dxa"/>
          </w:tcPr>
          <w:p w:rsidR="00633B07" w:rsidRPr="00AB6B69" w:rsidRDefault="00633B07" w:rsidP="00A93A78">
            <w:pPr>
              <w:spacing w:line="360" w:lineRule="auto"/>
            </w:pPr>
            <w:r>
              <w:rPr>
                <w:sz w:val="22"/>
                <w:szCs w:val="22"/>
              </w:rPr>
              <w:t>Rengiami ir teikiamos konsultacijos asmenims, kurie pageidauja globoti ar įsivaikinti vaikus savo šeimoje</w:t>
            </w:r>
          </w:p>
        </w:tc>
      </w:tr>
    </w:tbl>
    <w:p w:rsidR="00633B07" w:rsidRPr="00196A37" w:rsidRDefault="00633B07" w:rsidP="00A93A78">
      <w:pPr>
        <w:pStyle w:val="HTMLPreformatted"/>
        <w:spacing w:line="360" w:lineRule="auto"/>
        <w:rPr>
          <w:rFonts w:ascii="Times New Roman" w:hAnsi="Times New Roman" w:cs="Times New Roman"/>
          <w:b/>
          <w:sz w:val="24"/>
          <w:szCs w:val="24"/>
          <w:lang w:val="lt-LT"/>
        </w:rPr>
      </w:pPr>
    </w:p>
    <w:p w:rsidR="00633B07" w:rsidRPr="00196A37" w:rsidRDefault="00633B07" w:rsidP="00A93A78">
      <w:pPr>
        <w:pStyle w:val="HTMLPreformatted"/>
        <w:spacing w:line="360" w:lineRule="auto"/>
        <w:rPr>
          <w:rFonts w:ascii="Times New Roman" w:hAnsi="Times New Roman" w:cs="Times New Roman"/>
          <w:b/>
          <w:sz w:val="24"/>
          <w:szCs w:val="24"/>
          <w:lang w:val="lt-LT"/>
        </w:rPr>
      </w:pPr>
      <w:r w:rsidRPr="00196A37">
        <w:rPr>
          <w:rFonts w:ascii="Times New Roman" w:hAnsi="Times New Roman" w:cs="Times New Roman"/>
          <w:b/>
          <w:sz w:val="24"/>
          <w:szCs w:val="24"/>
          <w:lang w:val="lt-LT"/>
        </w:rPr>
        <w:t xml:space="preserve">                   11. Regioninių socialinių </w:t>
      </w:r>
      <w:r>
        <w:rPr>
          <w:rFonts w:ascii="Times New Roman" w:hAnsi="Times New Roman" w:cs="Times New Roman"/>
          <w:b/>
          <w:sz w:val="24"/>
          <w:szCs w:val="24"/>
          <w:lang w:val="lt-LT"/>
        </w:rPr>
        <w:t>paslaugų poreikis 2018</w:t>
      </w:r>
      <w:r w:rsidRPr="00196A37">
        <w:rPr>
          <w:rFonts w:ascii="Times New Roman" w:hAnsi="Times New Roman" w:cs="Times New Roman"/>
          <w:b/>
          <w:sz w:val="24"/>
          <w:szCs w:val="24"/>
          <w:lang w:val="lt-LT"/>
        </w:rPr>
        <w:t xml:space="preserve"> m.</w:t>
      </w:r>
    </w:p>
    <w:p w:rsidR="00633B07" w:rsidRPr="00196A37" w:rsidRDefault="00633B07" w:rsidP="00A93A78">
      <w:pPr>
        <w:pStyle w:val="HTMLPreformatted"/>
        <w:spacing w:line="360" w:lineRule="auto"/>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t xml:space="preserve">                                       </w:t>
      </w:r>
      <w:r w:rsidRPr="00196A37">
        <w:rPr>
          <w:rFonts w:ascii="Times New Roman" w:hAnsi="Times New Roman" w:cs="Times New Roman"/>
          <w:b/>
          <w:sz w:val="24"/>
          <w:szCs w:val="24"/>
          <w:lang w:val="lt-LT"/>
        </w:rPr>
        <w:tab/>
      </w:r>
      <w:r>
        <w:rPr>
          <w:rFonts w:ascii="Times New Roman" w:hAnsi="Times New Roman" w:cs="Times New Roman"/>
          <w:sz w:val="24"/>
          <w:szCs w:val="24"/>
          <w:lang w:val="lt-LT"/>
        </w:rPr>
        <w:t>21</w:t>
      </w:r>
      <w:r w:rsidRPr="00196A37">
        <w:rPr>
          <w:rFonts w:ascii="Times New Roman" w:hAnsi="Times New Roman" w:cs="Times New Roman"/>
          <w:sz w:val="24"/>
          <w:szCs w:val="24"/>
          <w:lang w:val="lt-LT"/>
        </w:rPr>
        <w:t xml:space="preserve"> lentelė</w:t>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p>
    <w:tbl>
      <w:tblPr>
        <w:tblW w:w="9468" w:type="dxa"/>
        <w:tblLayout w:type="fixed"/>
        <w:tblLook w:val="0000"/>
      </w:tblPr>
      <w:tblGrid>
        <w:gridCol w:w="629"/>
        <w:gridCol w:w="3675"/>
        <w:gridCol w:w="3677"/>
        <w:gridCol w:w="1487"/>
      </w:tblGrid>
      <w:tr w:rsidR="00633B07" w:rsidRPr="00196A37" w:rsidTr="004F3F2B">
        <w:tc>
          <w:tcPr>
            <w:tcW w:w="629" w:type="dxa"/>
            <w:tcBorders>
              <w:top w:val="single" w:sz="4" w:space="0" w:color="000000"/>
              <w:left w:val="single" w:sz="4" w:space="0" w:color="000000"/>
              <w:bottom w:val="single" w:sz="4" w:space="0" w:color="000000"/>
            </w:tcBorders>
            <w:vAlign w:val="center"/>
          </w:tcPr>
          <w:p w:rsidR="00633B07" w:rsidRPr="00196A37" w:rsidRDefault="00633B07" w:rsidP="00A93A78">
            <w:pPr>
              <w:pStyle w:val="HTMLPreformatted"/>
              <w:snapToGrid w:val="0"/>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Eil. Nr.</w:t>
            </w:r>
          </w:p>
        </w:tc>
        <w:tc>
          <w:tcPr>
            <w:tcW w:w="3675" w:type="dxa"/>
            <w:tcBorders>
              <w:top w:val="single" w:sz="4" w:space="0" w:color="000000"/>
              <w:left w:val="single" w:sz="4" w:space="0" w:color="000000"/>
              <w:bottom w:val="single" w:sz="4" w:space="0" w:color="000000"/>
            </w:tcBorders>
            <w:vAlign w:val="center"/>
          </w:tcPr>
          <w:p w:rsidR="00633B07" w:rsidRPr="00196A37" w:rsidRDefault="00633B07" w:rsidP="00A93A78">
            <w:pPr>
              <w:pStyle w:val="HTMLPreformatted"/>
              <w:snapToGrid w:val="0"/>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Socialinių paslaugų rūšys pagal  žmonių socialines grupes</w:t>
            </w:r>
          </w:p>
        </w:tc>
        <w:tc>
          <w:tcPr>
            <w:tcW w:w="3677" w:type="dxa"/>
            <w:tcBorders>
              <w:top w:val="single" w:sz="4" w:space="0" w:color="000000"/>
              <w:left w:val="single" w:sz="4" w:space="0" w:color="000000"/>
              <w:bottom w:val="single" w:sz="4" w:space="0" w:color="000000"/>
            </w:tcBorders>
            <w:vAlign w:val="center"/>
          </w:tcPr>
          <w:p w:rsidR="00633B07" w:rsidRPr="00196A37" w:rsidRDefault="00633B07" w:rsidP="00A93A78">
            <w:pPr>
              <w:pStyle w:val="HTMLPreformatted"/>
              <w:snapToGrid w:val="0"/>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Socialinės globos įstaiga</w:t>
            </w:r>
          </w:p>
        </w:tc>
        <w:tc>
          <w:tcPr>
            <w:tcW w:w="1487" w:type="dxa"/>
            <w:tcBorders>
              <w:top w:val="single" w:sz="4" w:space="0" w:color="000000"/>
              <w:left w:val="single" w:sz="4" w:space="0" w:color="000000"/>
              <w:bottom w:val="single" w:sz="4" w:space="0" w:color="000000"/>
              <w:right w:val="single" w:sz="4" w:space="0" w:color="000000"/>
            </w:tcBorders>
            <w:vAlign w:val="center"/>
          </w:tcPr>
          <w:p w:rsidR="00633B07" w:rsidRPr="00196A37" w:rsidRDefault="00633B07" w:rsidP="00A93A78">
            <w:pPr>
              <w:pStyle w:val="HTMLPreformatted"/>
              <w:snapToGrid w:val="0"/>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Mastas</w:t>
            </w:r>
          </w:p>
          <w:p w:rsidR="00633B07" w:rsidRPr="00196A37" w:rsidRDefault="00633B07" w:rsidP="00A93A78">
            <w:pPr>
              <w:pStyle w:val="HTMLPreformatted"/>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(vietų sk.)</w:t>
            </w:r>
          </w:p>
        </w:tc>
      </w:tr>
      <w:tr w:rsidR="00633B07" w:rsidRPr="00196A37" w:rsidTr="004F3F2B">
        <w:tc>
          <w:tcPr>
            <w:tcW w:w="629" w:type="dxa"/>
            <w:tcBorders>
              <w:left w:val="single" w:sz="4" w:space="0" w:color="000000"/>
              <w:bottom w:val="single" w:sz="4" w:space="0" w:color="000000"/>
            </w:tcBorders>
          </w:tcPr>
          <w:p w:rsidR="00633B07" w:rsidRPr="00196A37" w:rsidRDefault="00633B07" w:rsidP="00A93A78">
            <w:pPr>
              <w:pStyle w:val="HTMLPreformatted"/>
              <w:snapToGrid w:val="0"/>
              <w:spacing w:line="360" w:lineRule="auto"/>
              <w:jc w:val="center"/>
              <w:rPr>
                <w:rFonts w:ascii="Times New Roman" w:hAnsi="Times New Roman" w:cs="Times New Roman"/>
                <w:i/>
                <w:sz w:val="22"/>
                <w:szCs w:val="22"/>
                <w:lang w:val="lt-LT"/>
              </w:rPr>
            </w:pPr>
            <w:r w:rsidRPr="00196A37">
              <w:rPr>
                <w:rFonts w:ascii="Times New Roman" w:hAnsi="Times New Roman" w:cs="Times New Roman"/>
                <w:i/>
                <w:sz w:val="22"/>
                <w:szCs w:val="22"/>
                <w:lang w:val="lt-LT"/>
              </w:rPr>
              <w:t>1</w:t>
            </w:r>
          </w:p>
        </w:tc>
        <w:tc>
          <w:tcPr>
            <w:tcW w:w="3675" w:type="dxa"/>
            <w:tcBorders>
              <w:left w:val="single" w:sz="4" w:space="0" w:color="000000"/>
              <w:bottom w:val="single" w:sz="4" w:space="0" w:color="000000"/>
            </w:tcBorders>
          </w:tcPr>
          <w:p w:rsidR="00633B07" w:rsidRPr="00196A37" w:rsidRDefault="00633B07" w:rsidP="00A93A78">
            <w:pPr>
              <w:pStyle w:val="HTMLPreformatted"/>
              <w:snapToGrid w:val="0"/>
              <w:spacing w:line="360" w:lineRule="auto"/>
              <w:jc w:val="center"/>
              <w:rPr>
                <w:rFonts w:ascii="Times New Roman" w:hAnsi="Times New Roman" w:cs="Times New Roman"/>
                <w:i/>
                <w:sz w:val="22"/>
                <w:szCs w:val="22"/>
                <w:lang w:val="lt-LT"/>
              </w:rPr>
            </w:pPr>
            <w:r w:rsidRPr="00196A37">
              <w:rPr>
                <w:rFonts w:ascii="Times New Roman" w:hAnsi="Times New Roman" w:cs="Times New Roman"/>
                <w:i/>
                <w:sz w:val="22"/>
                <w:szCs w:val="22"/>
                <w:lang w:val="lt-LT"/>
              </w:rPr>
              <w:t>2</w:t>
            </w:r>
          </w:p>
        </w:tc>
        <w:tc>
          <w:tcPr>
            <w:tcW w:w="3677" w:type="dxa"/>
            <w:tcBorders>
              <w:left w:val="single" w:sz="4" w:space="0" w:color="000000"/>
              <w:bottom w:val="single" w:sz="4" w:space="0" w:color="000000"/>
            </w:tcBorders>
            <w:vAlign w:val="center"/>
          </w:tcPr>
          <w:p w:rsidR="00633B07" w:rsidRPr="00196A37" w:rsidRDefault="00633B07" w:rsidP="00A93A78">
            <w:pPr>
              <w:pStyle w:val="HTMLPreformatted"/>
              <w:snapToGrid w:val="0"/>
              <w:spacing w:line="360" w:lineRule="auto"/>
              <w:jc w:val="center"/>
              <w:rPr>
                <w:rFonts w:ascii="Times New Roman" w:hAnsi="Times New Roman" w:cs="Times New Roman"/>
                <w:i/>
                <w:sz w:val="22"/>
                <w:szCs w:val="22"/>
                <w:lang w:val="lt-LT"/>
              </w:rPr>
            </w:pPr>
            <w:r w:rsidRPr="00196A37">
              <w:rPr>
                <w:rFonts w:ascii="Times New Roman" w:hAnsi="Times New Roman" w:cs="Times New Roman"/>
                <w:i/>
                <w:sz w:val="22"/>
                <w:szCs w:val="22"/>
                <w:lang w:val="lt-LT"/>
              </w:rPr>
              <w:t>3</w:t>
            </w:r>
          </w:p>
        </w:tc>
        <w:tc>
          <w:tcPr>
            <w:tcW w:w="1487" w:type="dxa"/>
            <w:tcBorders>
              <w:left w:val="single" w:sz="4" w:space="0" w:color="000000"/>
              <w:bottom w:val="single" w:sz="4" w:space="0" w:color="000000"/>
              <w:right w:val="single" w:sz="4" w:space="0" w:color="000000"/>
            </w:tcBorders>
            <w:vAlign w:val="center"/>
          </w:tcPr>
          <w:p w:rsidR="00633B07" w:rsidRPr="00196A37" w:rsidRDefault="00633B07" w:rsidP="00A93A78">
            <w:pPr>
              <w:pStyle w:val="HTMLPreformatted"/>
              <w:snapToGrid w:val="0"/>
              <w:spacing w:line="360" w:lineRule="auto"/>
              <w:jc w:val="center"/>
              <w:rPr>
                <w:rFonts w:ascii="Times New Roman" w:hAnsi="Times New Roman" w:cs="Times New Roman"/>
                <w:i/>
                <w:sz w:val="22"/>
                <w:szCs w:val="22"/>
                <w:lang w:val="lt-LT"/>
              </w:rPr>
            </w:pPr>
            <w:r w:rsidRPr="00196A37">
              <w:rPr>
                <w:rFonts w:ascii="Times New Roman" w:hAnsi="Times New Roman" w:cs="Times New Roman"/>
                <w:i/>
                <w:sz w:val="22"/>
                <w:szCs w:val="22"/>
                <w:lang w:val="lt-LT"/>
              </w:rPr>
              <w:t>4</w:t>
            </w:r>
          </w:p>
        </w:tc>
      </w:tr>
      <w:tr w:rsidR="00633B07" w:rsidRPr="00196A37" w:rsidTr="004F3F2B">
        <w:trPr>
          <w:cantSplit/>
          <w:trHeight w:val="580"/>
        </w:trPr>
        <w:tc>
          <w:tcPr>
            <w:tcW w:w="629" w:type="dxa"/>
            <w:tcBorders>
              <w:left w:val="single" w:sz="4" w:space="0" w:color="000000"/>
              <w:bottom w:val="single" w:sz="4" w:space="0" w:color="000000"/>
            </w:tcBorders>
          </w:tcPr>
          <w:p w:rsidR="00633B07" w:rsidRPr="00196A37" w:rsidRDefault="00633B07" w:rsidP="00A93A78">
            <w:pPr>
              <w:pStyle w:val="HTMLPreformatted"/>
              <w:snapToGrid w:val="0"/>
              <w:spacing w:line="360" w:lineRule="auto"/>
              <w:jc w:val="center"/>
              <w:rPr>
                <w:rFonts w:ascii="Times New Roman" w:hAnsi="Times New Roman" w:cs="Times New Roman"/>
                <w:sz w:val="22"/>
                <w:szCs w:val="22"/>
                <w:lang w:val="lt-LT"/>
              </w:rPr>
            </w:pPr>
            <w:r w:rsidRPr="00196A37">
              <w:rPr>
                <w:rFonts w:ascii="Times New Roman" w:hAnsi="Times New Roman" w:cs="Times New Roman"/>
                <w:sz w:val="22"/>
                <w:szCs w:val="22"/>
                <w:lang w:val="lt-LT"/>
              </w:rPr>
              <w:t>1.</w:t>
            </w:r>
          </w:p>
        </w:tc>
        <w:tc>
          <w:tcPr>
            <w:tcW w:w="3675" w:type="dxa"/>
            <w:tcBorders>
              <w:left w:val="single" w:sz="4" w:space="0" w:color="000000"/>
              <w:bottom w:val="single" w:sz="4" w:space="0" w:color="000000"/>
            </w:tcBorders>
          </w:tcPr>
          <w:p w:rsidR="00633B07" w:rsidRPr="00196A37" w:rsidRDefault="00633B07" w:rsidP="00A93A78">
            <w:pPr>
              <w:pStyle w:val="HTMLPreformatted"/>
              <w:snapToGrid w:val="0"/>
              <w:spacing w:line="360" w:lineRule="auto"/>
              <w:rPr>
                <w:rFonts w:ascii="Times New Roman" w:hAnsi="Times New Roman" w:cs="Times New Roman"/>
                <w:lang w:val="lt-LT"/>
              </w:rPr>
            </w:pPr>
            <w:r w:rsidRPr="00196A37">
              <w:rPr>
                <w:rFonts w:ascii="Times New Roman" w:hAnsi="Times New Roman" w:cs="Times New Roman"/>
                <w:lang w:val="lt-LT"/>
              </w:rPr>
              <w:t xml:space="preserve">Ilgalaikė socialinė globa </w:t>
            </w:r>
          </w:p>
        </w:tc>
        <w:tc>
          <w:tcPr>
            <w:tcW w:w="3677" w:type="dxa"/>
            <w:tcBorders>
              <w:left w:val="single" w:sz="4" w:space="0" w:color="000000"/>
              <w:bottom w:val="single" w:sz="4" w:space="0" w:color="000000"/>
            </w:tcBorders>
            <w:vAlign w:val="center"/>
          </w:tcPr>
          <w:p w:rsidR="00633B07" w:rsidRPr="00196A37" w:rsidRDefault="00633B07" w:rsidP="00A93A78">
            <w:pPr>
              <w:pStyle w:val="Lentelsturinys"/>
              <w:snapToGrid w:val="0"/>
              <w:spacing w:line="360" w:lineRule="auto"/>
              <w:jc w:val="left"/>
              <w:rPr>
                <w:rFonts w:cs="Tahoma"/>
                <w:sz w:val="20"/>
                <w:szCs w:val="20"/>
              </w:rPr>
            </w:pPr>
            <w:r w:rsidRPr="00196A37">
              <w:rPr>
                <w:rFonts w:cs="Tahoma"/>
                <w:sz w:val="20"/>
                <w:szCs w:val="20"/>
              </w:rPr>
              <w:t xml:space="preserve">  ___________________________</w:t>
            </w:r>
          </w:p>
        </w:tc>
        <w:tc>
          <w:tcPr>
            <w:tcW w:w="1487" w:type="dxa"/>
            <w:tcBorders>
              <w:left w:val="single" w:sz="4" w:space="0" w:color="000000"/>
              <w:bottom w:val="single" w:sz="4" w:space="0" w:color="000000"/>
              <w:right w:val="single" w:sz="4" w:space="0" w:color="000000"/>
            </w:tcBorders>
            <w:vAlign w:val="center"/>
          </w:tcPr>
          <w:p w:rsidR="00633B07" w:rsidRPr="00196A37" w:rsidRDefault="00633B07" w:rsidP="00A93A78">
            <w:pPr>
              <w:pStyle w:val="Lentelsturinys"/>
              <w:snapToGrid w:val="0"/>
              <w:spacing w:line="360" w:lineRule="auto"/>
              <w:jc w:val="center"/>
              <w:rPr>
                <w:rFonts w:cs="Tahoma"/>
              </w:rPr>
            </w:pPr>
            <w:r w:rsidRPr="00196A37">
              <w:rPr>
                <w:rFonts w:cs="Tahoma"/>
                <w:sz w:val="22"/>
                <w:szCs w:val="22"/>
              </w:rPr>
              <w:t>___</w:t>
            </w:r>
          </w:p>
        </w:tc>
      </w:tr>
      <w:tr w:rsidR="00633B07" w:rsidRPr="00196A37" w:rsidTr="004F3F2B">
        <w:tc>
          <w:tcPr>
            <w:tcW w:w="629" w:type="dxa"/>
            <w:tcBorders>
              <w:left w:val="single" w:sz="4" w:space="0" w:color="000000"/>
              <w:bottom w:val="single" w:sz="4" w:space="0" w:color="000000"/>
            </w:tcBorders>
          </w:tcPr>
          <w:p w:rsidR="00633B07" w:rsidRPr="00196A37" w:rsidRDefault="00633B07" w:rsidP="00A93A78">
            <w:pPr>
              <w:pStyle w:val="HTMLPreformatted"/>
              <w:snapToGrid w:val="0"/>
              <w:spacing w:line="360" w:lineRule="auto"/>
              <w:jc w:val="center"/>
              <w:rPr>
                <w:rFonts w:ascii="Times New Roman" w:hAnsi="Times New Roman" w:cs="Times New Roman"/>
                <w:sz w:val="22"/>
                <w:szCs w:val="22"/>
                <w:lang w:val="lt-LT"/>
              </w:rPr>
            </w:pPr>
            <w:r w:rsidRPr="00196A37">
              <w:rPr>
                <w:rFonts w:ascii="Times New Roman" w:hAnsi="Times New Roman" w:cs="Times New Roman"/>
                <w:sz w:val="22"/>
                <w:szCs w:val="22"/>
                <w:lang w:val="lt-LT"/>
              </w:rPr>
              <w:t xml:space="preserve">1.1. </w:t>
            </w:r>
          </w:p>
        </w:tc>
        <w:tc>
          <w:tcPr>
            <w:tcW w:w="3675" w:type="dxa"/>
            <w:tcBorders>
              <w:left w:val="single" w:sz="4" w:space="0" w:color="000000"/>
              <w:bottom w:val="single" w:sz="4" w:space="0" w:color="000000"/>
            </w:tcBorders>
          </w:tcPr>
          <w:p w:rsidR="00633B07" w:rsidRPr="00196A37" w:rsidRDefault="00633B07" w:rsidP="00A93A78">
            <w:pPr>
              <w:pStyle w:val="HTMLPreformatted"/>
              <w:snapToGrid w:val="0"/>
              <w:spacing w:line="360" w:lineRule="auto"/>
              <w:rPr>
                <w:rFonts w:ascii="Times New Roman" w:hAnsi="Times New Roman" w:cs="Times New Roman"/>
                <w:lang w:val="lt-LT"/>
              </w:rPr>
            </w:pPr>
            <w:r w:rsidRPr="00196A37">
              <w:rPr>
                <w:rFonts w:ascii="Times New Roman" w:hAnsi="Times New Roman" w:cs="Times New Roman"/>
                <w:lang w:val="lt-LT"/>
              </w:rPr>
              <w:t>Ilgalaikė socialinė globa neįgaliems asmenims</w:t>
            </w:r>
          </w:p>
        </w:tc>
        <w:tc>
          <w:tcPr>
            <w:tcW w:w="3677" w:type="dxa"/>
            <w:tcBorders>
              <w:left w:val="single" w:sz="4" w:space="0" w:color="000000"/>
              <w:bottom w:val="single" w:sz="4" w:space="0" w:color="000000"/>
            </w:tcBorders>
            <w:vAlign w:val="center"/>
          </w:tcPr>
          <w:p w:rsidR="00633B07" w:rsidRPr="00196A37" w:rsidRDefault="00633B07" w:rsidP="00A93A78">
            <w:pPr>
              <w:pStyle w:val="Lentelsturinys"/>
              <w:snapToGrid w:val="0"/>
              <w:spacing w:line="360" w:lineRule="auto"/>
              <w:jc w:val="center"/>
              <w:rPr>
                <w:rFonts w:cs="Tahoma"/>
                <w:sz w:val="20"/>
                <w:szCs w:val="20"/>
              </w:rPr>
            </w:pPr>
            <w:r w:rsidRPr="00196A37">
              <w:rPr>
                <w:rFonts w:cs="Tahoma"/>
                <w:sz w:val="20"/>
                <w:szCs w:val="20"/>
              </w:rPr>
              <w:t>Socialinės globos įstaiga pavaldi Socialinės apsaugos ir darbo ministerijai</w:t>
            </w:r>
          </w:p>
        </w:tc>
        <w:tc>
          <w:tcPr>
            <w:tcW w:w="1487" w:type="dxa"/>
            <w:tcBorders>
              <w:left w:val="single" w:sz="4" w:space="0" w:color="000000"/>
              <w:bottom w:val="single" w:sz="4" w:space="0" w:color="000000"/>
              <w:right w:val="single" w:sz="4" w:space="0" w:color="000000"/>
            </w:tcBorders>
            <w:vAlign w:val="center"/>
          </w:tcPr>
          <w:p w:rsidR="00633B07" w:rsidRPr="00196A37" w:rsidRDefault="00633B07" w:rsidP="00A93A78">
            <w:pPr>
              <w:pStyle w:val="Lentelsturinys"/>
              <w:snapToGrid w:val="0"/>
              <w:spacing w:line="360" w:lineRule="auto"/>
              <w:jc w:val="center"/>
              <w:rPr>
                <w:rFonts w:cs="Tahoma"/>
              </w:rPr>
            </w:pPr>
            <w:r>
              <w:rPr>
                <w:rFonts w:cs="Tahoma"/>
                <w:sz w:val="22"/>
                <w:szCs w:val="22"/>
              </w:rPr>
              <w:t>2</w:t>
            </w:r>
          </w:p>
        </w:tc>
      </w:tr>
      <w:tr w:rsidR="00633B07" w:rsidRPr="00196A37" w:rsidTr="004F3F2B">
        <w:tc>
          <w:tcPr>
            <w:tcW w:w="629" w:type="dxa"/>
            <w:tcBorders>
              <w:top w:val="single" w:sz="4" w:space="0" w:color="auto"/>
              <w:left w:val="single" w:sz="4" w:space="0" w:color="000000"/>
              <w:bottom w:val="single" w:sz="4" w:space="0" w:color="auto"/>
            </w:tcBorders>
          </w:tcPr>
          <w:p w:rsidR="00633B07" w:rsidRPr="00196A37" w:rsidRDefault="00633B07" w:rsidP="00A93A78">
            <w:pPr>
              <w:pStyle w:val="HTMLPreformatted"/>
              <w:snapToGrid w:val="0"/>
              <w:spacing w:line="360" w:lineRule="auto"/>
              <w:jc w:val="center"/>
              <w:rPr>
                <w:rFonts w:ascii="Times New Roman" w:hAnsi="Times New Roman" w:cs="Times New Roman"/>
                <w:sz w:val="22"/>
                <w:szCs w:val="22"/>
                <w:lang w:val="lt-LT"/>
              </w:rPr>
            </w:pPr>
            <w:r w:rsidRPr="00196A37">
              <w:rPr>
                <w:rFonts w:ascii="Times New Roman" w:hAnsi="Times New Roman" w:cs="Times New Roman"/>
                <w:sz w:val="22"/>
                <w:szCs w:val="22"/>
                <w:lang w:val="lt-LT"/>
              </w:rPr>
              <w:t>2.</w:t>
            </w:r>
          </w:p>
        </w:tc>
        <w:tc>
          <w:tcPr>
            <w:tcW w:w="3675" w:type="dxa"/>
            <w:tcBorders>
              <w:top w:val="single" w:sz="4" w:space="0" w:color="auto"/>
              <w:left w:val="single" w:sz="4" w:space="0" w:color="000000"/>
              <w:bottom w:val="single" w:sz="4" w:space="0" w:color="auto"/>
            </w:tcBorders>
          </w:tcPr>
          <w:p w:rsidR="00633B07" w:rsidRPr="00196A37" w:rsidRDefault="00633B07" w:rsidP="00A93A78">
            <w:pPr>
              <w:pStyle w:val="HTMLPreformatted"/>
              <w:snapToGrid w:val="0"/>
              <w:spacing w:line="360" w:lineRule="auto"/>
              <w:rPr>
                <w:rFonts w:ascii="Times New Roman" w:hAnsi="Times New Roman" w:cs="Times New Roman"/>
                <w:lang w:val="lt-LT"/>
              </w:rPr>
            </w:pPr>
            <w:r w:rsidRPr="00196A37">
              <w:rPr>
                <w:rFonts w:ascii="Times New Roman" w:hAnsi="Times New Roman" w:cs="Times New Roman"/>
                <w:lang w:val="lt-LT"/>
              </w:rPr>
              <w:t>Vaikų ilgalaikė socialinė globa</w:t>
            </w:r>
          </w:p>
        </w:tc>
        <w:tc>
          <w:tcPr>
            <w:tcW w:w="3677" w:type="dxa"/>
            <w:tcBorders>
              <w:top w:val="single" w:sz="4" w:space="0" w:color="auto"/>
              <w:left w:val="single" w:sz="4" w:space="0" w:color="000000"/>
              <w:bottom w:val="single" w:sz="4" w:space="0" w:color="auto"/>
            </w:tcBorders>
            <w:vAlign w:val="center"/>
          </w:tcPr>
          <w:p w:rsidR="00633B07" w:rsidRPr="00196A37" w:rsidRDefault="00633B07" w:rsidP="00A93A78">
            <w:pPr>
              <w:pStyle w:val="Lentelsturinys"/>
              <w:snapToGrid w:val="0"/>
              <w:spacing w:line="360" w:lineRule="auto"/>
              <w:jc w:val="left"/>
              <w:rPr>
                <w:rFonts w:cs="Tahoma"/>
                <w:sz w:val="20"/>
                <w:szCs w:val="20"/>
              </w:rPr>
            </w:pPr>
            <w:r w:rsidRPr="00196A37">
              <w:rPr>
                <w:rFonts w:cs="Tahoma"/>
                <w:sz w:val="20"/>
                <w:szCs w:val="20"/>
              </w:rPr>
              <w:t>Neįgalių vaikų socialinės globos namai</w:t>
            </w:r>
          </w:p>
        </w:tc>
        <w:tc>
          <w:tcPr>
            <w:tcW w:w="1487" w:type="dxa"/>
            <w:tcBorders>
              <w:top w:val="single" w:sz="4" w:space="0" w:color="auto"/>
              <w:left w:val="single" w:sz="4" w:space="0" w:color="000000"/>
              <w:bottom w:val="single" w:sz="4" w:space="0" w:color="auto"/>
              <w:right w:val="single" w:sz="4" w:space="0" w:color="000000"/>
            </w:tcBorders>
            <w:vAlign w:val="center"/>
          </w:tcPr>
          <w:p w:rsidR="00633B07" w:rsidRPr="00196A37" w:rsidRDefault="00633B07" w:rsidP="00A93A78">
            <w:pPr>
              <w:pStyle w:val="Lentelsturinys"/>
              <w:snapToGrid w:val="0"/>
              <w:spacing w:line="360" w:lineRule="auto"/>
              <w:jc w:val="center"/>
              <w:rPr>
                <w:rFonts w:cs="Tahoma"/>
              </w:rPr>
            </w:pPr>
            <w:r>
              <w:rPr>
                <w:rFonts w:cs="Tahoma"/>
                <w:sz w:val="22"/>
                <w:szCs w:val="22"/>
              </w:rPr>
              <w:t>-</w:t>
            </w:r>
          </w:p>
        </w:tc>
      </w:tr>
      <w:tr w:rsidR="00633B07" w:rsidRPr="00196A37" w:rsidTr="004F3F2B">
        <w:tc>
          <w:tcPr>
            <w:tcW w:w="629" w:type="dxa"/>
            <w:tcBorders>
              <w:top w:val="single" w:sz="4" w:space="0" w:color="auto"/>
              <w:left w:val="single" w:sz="4" w:space="0" w:color="000000"/>
              <w:bottom w:val="single" w:sz="4" w:space="0" w:color="000000"/>
            </w:tcBorders>
          </w:tcPr>
          <w:p w:rsidR="00633B07" w:rsidRPr="00196A37" w:rsidRDefault="00633B07" w:rsidP="00A93A78">
            <w:pPr>
              <w:pStyle w:val="HTMLPreformatted"/>
              <w:snapToGrid w:val="0"/>
              <w:spacing w:line="360" w:lineRule="auto"/>
              <w:jc w:val="center"/>
              <w:rPr>
                <w:rFonts w:ascii="Times New Roman" w:hAnsi="Times New Roman" w:cs="Times New Roman"/>
                <w:sz w:val="22"/>
                <w:szCs w:val="22"/>
                <w:lang w:val="lt-LT"/>
              </w:rPr>
            </w:pPr>
            <w:r w:rsidRPr="00196A37">
              <w:rPr>
                <w:rFonts w:ascii="Times New Roman" w:hAnsi="Times New Roman" w:cs="Times New Roman"/>
                <w:sz w:val="22"/>
                <w:szCs w:val="22"/>
                <w:lang w:val="lt-LT"/>
              </w:rPr>
              <w:t xml:space="preserve">3. </w:t>
            </w:r>
          </w:p>
        </w:tc>
        <w:tc>
          <w:tcPr>
            <w:tcW w:w="3675" w:type="dxa"/>
            <w:tcBorders>
              <w:top w:val="single" w:sz="4" w:space="0" w:color="auto"/>
              <w:left w:val="single" w:sz="4" w:space="0" w:color="000000"/>
              <w:bottom w:val="single" w:sz="4" w:space="0" w:color="000000"/>
            </w:tcBorders>
          </w:tcPr>
          <w:p w:rsidR="00633B07" w:rsidRPr="00196A37" w:rsidRDefault="00633B07" w:rsidP="00A93A78">
            <w:pPr>
              <w:pStyle w:val="HTMLPreformatted"/>
              <w:snapToGrid w:val="0"/>
              <w:spacing w:line="360" w:lineRule="auto"/>
              <w:rPr>
                <w:rFonts w:ascii="Times New Roman" w:hAnsi="Times New Roman" w:cs="Times New Roman"/>
                <w:lang w:val="lt-LT"/>
              </w:rPr>
            </w:pPr>
            <w:r w:rsidRPr="00196A37">
              <w:rPr>
                <w:rFonts w:ascii="Times New Roman" w:hAnsi="Times New Roman" w:cs="Times New Roman"/>
                <w:sz w:val="22"/>
                <w:szCs w:val="22"/>
                <w:lang w:val="lt-LT"/>
              </w:rPr>
              <w:t>Kitos socialinės paslaugos</w:t>
            </w:r>
          </w:p>
        </w:tc>
        <w:tc>
          <w:tcPr>
            <w:tcW w:w="3677" w:type="dxa"/>
            <w:tcBorders>
              <w:top w:val="single" w:sz="4" w:space="0" w:color="auto"/>
              <w:left w:val="single" w:sz="4" w:space="0" w:color="000000"/>
              <w:bottom w:val="single" w:sz="4" w:space="0" w:color="000000"/>
            </w:tcBorders>
            <w:vAlign w:val="center"/>
          </w:tcPr>
          <w:p w:rsidR="00633B07" w:rsidRPr="00196A37" w:rsidRDefault="00633B07" w:rsidP="00A93A78">
            <w:pPr>
              <w:pStyle w:val="Lentelsturinys"/>
              <w:snapToGrid w:val="0"/>
              <w:spacing w:line="360" w:lineRule="auto"/>
              <w:jc w:val="center"/>
              <w:rPr>
                <w:rFonts w:cs="Tahoma"/>
                <w:sz w:val="20"/>
                <w:szCs w:val="20"/>
              </w:rPr>
            </w:pPr>
            <w:r w:rsidRPr="00196A37">
              <w:rPr>
                <w:rFonts w:cs="Tahoma"/>
                <w:sz w:val="20"/>
                <w:szCs w:val="20"/>
              </w:rPr>
              <w:t>-</w:t>
            </w:r>
          </w:p>
        </w:tc>
        <w:tc>
          <w:tcPr>
            <w:tcW w:w="1487" w:type="dxa"/>
            <w:tcBorders>
              <w:top w:val="single" w:sz="4" w:space="0" w:color="auto"/>
              <w:left w:val="single" w:sz="4" w:space="0" w:color="000000"/>
              <w:bottom w:val="single" w:sz="4" w:space="0" w:color="000000"/>
              <w:right w:val="single" w:sz="4" w:space="0" w:color="000000"/>
            </w:tcBorders>
            <w:vAlign w:val="center"/>
          </w:tcPr>
          <w:p w:rsidR="00633B07" w:rsidRPr="00196A37" w:rsidRDefault="00633B07" w:rsidP="00A93A78">
            <w:pPr>
              <w:pStyle w:val="Lentelsturinys"/>
              <w:snapToGrid w:val="0"/>
              <w:spacing w:line="360" w:lineRule="auto"/>
              <w:jc w:val="center"/>
              <w:rPr>
                <w:rFonts w:cs="Tahoma"/>
              </w:rPr>
            </w:pPr>
            <w:r w:rsidRPr="00196A37">
              <w:rPr>
                <w:rFonts w:cs="Tahoma"/>
                <w:sz w:val="22"/>
                <w:szCs w:val="22"/>
              </w:rPr>
              <w:t>-</w:t>
            </w:r>
          </w:p>
        </w:tc>
      </w:tr>
    </w:tbl>
    <w:p w:rsidR="00633B07" w:rsidRPr="00196A37" w:rsidRDefault="00633B07" w:rsidP="00A93A78">
      <w:pPr>
        <w:pStyle w:val="HTMLPreformatted"/>
        <w:spacing w:line="360" w:lineRule="auto"/>
        <w:ind w:right="179"/>
        <w:rPr>
          <w:rFonts w:ascii="Times New Roman" w:hAnsi="Times New Roman" w:cs="Times New Roman"/>
          <w:b/>
          <w:sz w:val="24"/>
          <w:szCs w:val="24"/>
          <w:lang w:val="lt-LT"/>
        </w:rPr>
      </w:pPr>
    </w:p>
    <w:p w:rsidR="00633B07" w:rsidRPr="00196A37" w:rsidRDefault="00633B07" w:rsidP="00A93A78">
      <w:pPr>
        <w:pStyle w:val="HTMLPreformatted"/>
        <w:spacing w:line="360" w:lineRule="auto"/>
        <w:ind w:right="179"/>
        <w:jc w:val="center"/>
        <w:rPr>
          <w:rFonts w:ascii="Times New Roman" w:hAnsi="Times New Roman" w:cs="Times New Roman"/>
          <w:b/>
          <w:sz w:val="24"/>
          <w:szCs w:val="24"/>
          <w:lang w:val="lt-LT"/>
        </w:rPr>
      </w:pPr>
      <w:r w:rsidRPr="00196A37">
        <w:rPr>
          <w:rFonts w:ascii="Times New Roman" w:hAnsi="Times New Roman" w:cs="Times New Roman"/>
          <w:b/>
          <w:sz w:val="24"/>
          <w:szCs w:val="24"/>
          <w:lang w:val="lt-LT"/>
        </w:rPr>
        <w:t>IV. FINANSAVIMO PLANAS</w:t>
      </w:r>
    </w:p>
    <w:p w:rsidR="00633B07" w:rsidRPr="00196A37" w:rsidRDefault="00633B07" w:rsidP="00A93A78">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ab/>
        <w:t>12. Socialinių paslaugų finansavimo šaltiniai</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22</w:t>
      </w:r>
      <w:r w:rsidRPr="00196A37">
        <w:rPr>
          <w:rFonts w:ascii="Times New Roman" w:hAnsi="Times New Roman" w:cs="Times New Roman"/>
          <w:sz w:val="24"/>
          <w:szCs w:val="24"/>
          <w:lang w:val="lt-LT"/>
        </w:rPr>
        <w:t xml:space="preserve"> lentelė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4573"/>
        <w:gridCol w:w="1620"/>
        <w:gridCol w:w="1475"/>
        <w:gridCol w:w="1225"/>
      </w:tblGrid>
      <w:tr w:rsidR="00633B07" w:rsidRPr="00196A37" w:rsidTr="00E612A5">
        <w:trPr>
          <w:cantSplit/>
          <w:trHeight w:val="871"/>
        </w:trPr>
        <w:tc>
          <w:tcPr>
            <w:tcW w:w="755" w:type="dxa"/>
            <w:vMerge w:val="restart"/>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Eil. Nr.</w:t>
            </w:r>
          </w:p>
        </w:tc>
        <w:tc>
          <w:tcPr>
            <w:tcW w:w="4573" w:type="dxa"/>
            <w:vMerge w:val="restart"/>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Socialinių paslaugų finansavimo šaltiniai</w:t>
            </w:r>
          </w:p>
        </w:tc>
        <w:tc>
          <w:tcPr>
            <w:tcW w:w="1620"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Pagal faktines išlaidas</w:t>
            </w:r>
          </w:p>
        </w:tc>
        <w:tc>
          <w:tcPr>
            <w:tcW w:w="2700" w:type="dxa"/>
            <w:gridSpan w:val="2"/>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Pagal planines išlaidas</w:t>
            </w:r>
          </w:p>
        </w:tc>
      </w:tr>
      <w:tr w:rsidR="00633B07" w:rsidRPr="00196A37" w:rsidTr="00E612A5">
        <w:trPr>
          <w:cantSplit/>
          <w:trHeight w:val="170"/>
        </w:trPr>
        <w:tc>
          <w:tcPr>
            <w:tcW w:w="755" w:type="dxa"/>
            <w:vMerge/>
            <w:vAlign w:val="center"/>
          </w:tcPr>
          <w:p w:rsidR="00633B07" w:rsidRPr="00196A37" w:rsidRDefault="00633B07" w:rsidP="00A93A78">
            <w:pPr>
              <w:spacing w:line="360" w:lineRule="auto"/>
            </w:pPr>
          </w:p>
        </w:tc>
        <w:tc>
          <w:tcPr>
            <w:tcW w:w="4573" w:type="dxa"/>
            <w:vMerge/>
            <w:vAlign w:val="center"/>
          </w:tcPr>
          <w:p w:rsidR="00633B07" w:rsidRPr="00196A37" w:rsidRDefault="00633B07" w:rsidP="00A93A78">
            <w:pPr>
              <w:spacing w:line="360" w:lineRule="auto"/>
            </w:pPr>
          </w:p>
        </w:tc>
        <w:tc>
          <w:tcPr>
            <w:tcW w:w="1620"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praėję metai</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2017</w:t>
            </w:r>
            <w:r w:rsidRPr="00196A37">
              <w:rPr>
                <w:rFonts w:ascii="Times New Roman" w:hAnsi="Times New Roman" w:cs="Times New Roman"/>
                <w:sz w:val="24"/>
                <w:szCs w:val="24"/>
                <w:lang w:val="lt-LT"/>
              </w:rPr>
              <w:t xml:space="preserve"> m. </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eurais</w:t>
            </w:r>
          </w:p>
        </w:tc>
        <w:tc>
          <w:tcPr>
            <w:tcW w:w="1475"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einamieji</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metai </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201</w:t>
            </w:r>
            <w:r>
              <w:rPr>
                <w:rFonts w:ascii="Times New Roman" w:hAnsi="Times New Roman" w:cs="Times New Roman"/>
                <w:sz w:val="24"/>
                <w:szCs w:val="24"/>
                <w:lang w:val="lt-LT"/>
              </w:rPr>
              <w:t>8</w:t>
            </w:r>
            <w:r w:rsidRPr="00196A37">
              <w:rPr>
                <w:rFonts w:ascii="Times New Roman" w:hAnsi="Times New Roman" w:cs="Times New Roman"/>
                <w:sz w:val="24"/>
                <w:szCs w:val="24"/>
                <w:lang w:val="lt-LT"/>
              </w:rPr>
              <w:t xml:space="preserve"> m. eurais</w:t>
            </w:r>
          </w:p>
        </w:tc>
        <w:tc>
          <w:tcPr>
            <w:tcW w:w="1225" w:type="dxa"/>
          </w:tcPr>
          <w:p w:rsidR="00633B07" w:rsidRPr="00196A37" w:rsidRDefault="00633B07" w:rsidP="00A93A78">
            <w:pPr>
              <w:pStyle w:val="HTMLPreformatted"/>
              <w:tabs>
                <w:tab w:val="clear" w:pos="916"/>
                <w:tab w:val="left" w:pos="1114"/>
              </w:tabs>
              <w:spacing w:line="360" w:lineRule="auto"/>
              <w:ind w:right="-183"/>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ateinantys </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metai</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eurais</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p>
        </w:tc>
      </w:tr>
      <w:tr w:rsidR="00633B07" w:rsidRPr="00196A37" w:rsidTr="00E612A5">
        <w:trPr>
          <w:trHeight w:val="265"/>
        </w:trPr>
        <w:tc>
          <w:tcPr>
            <w:tcW w:w="755" w:type="dxa"/>
          </w:tcPr>
          <w:p w:rsidR="00633B07" w:rsidRPr="00196A37" w:rsidRDefault="00633B07" w:rsidP="00A93A78">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1</w:t>
            </w:r>
          </w:p>
        </w:tc>
        <w:tc>
          <w:tcPr>
            <w:tcW w:w="4573" w:type="dxa"/>
          </w:tcPr>
          <w:p w:rsidR="00633B07" w:rsidRPr="00196A37" w:rsidRDefault="00633B07" w:rsidP="00A93A78">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2</w:t>
            </w:r>
          </w:p>
        </w:tc>
        <w:tc>
          <w:tcPr>
            <w:tcW w:w="1620" w:type="dxa"/>
          </w:tcPr>
          <w:p w:rsidR="00633B07" w:rsidRPr="00196A37" w:rsidRDefault="00633B07" w:rsidP="00A93A78">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3</w:t>
            </w:r>
          </w:p>
        </w:tc>
        <w:tc>
          <w:tcPr>
            <w:tcW w:w="1475" w:type="dxa"/>
          </w:tcPr>
          <w:p w:rsidR="00633B07" w:rsidRPr="00196A37" w:rsidRDefault="00633B07" w:rsidP="00A93A78">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4</w:t>
            </w:r>
          </w:p>
        </w:tc>
        <w:tc>
          <w:tcPr>
            <w:tcW w:w="1225" w:type="dxa"/>
          </w:tcPr>
          <w:p w:rsidR="00633B07" w:rsidRPr="00196A37" w:rsidRDefault="00633B07" w:rsidP="00A93A78">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5</w:t>
            </w:r>
          </w:p>
        </w:tc>
      </w:tr>
      <w:tr w:rsidR="00633B07" w:rsidRPr="00196A37" w:rsidTr="00E612A5">
        <w:trPr>
          <w:trHeight w:val="561"/>
        </w:trPr>
        <w:tc>
          <w:tcPr>
            <w:tcW w:w="755"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1.</w:t>
            </w:r>
          </w:p>
        </w:tc>
        <w:tc>
          <w:tcPr>
            <w:tcW w:w="4573"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Savivaldybės biudžeto išlaidos socialinėms paslaugoms, </w:t>
            </w:r>
          </w:p>
        </w:tc>
        <w:tc>
          <w:tcPr>
            <w:tcW w:w="162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427509</w:t>
            </w:r>
          </w:p>
        </w:tc>
        <w:tc>
          <w:tcPr>
            <w:tcW w:w="147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526152</w:t>
            </w:r>
          </w:p>
        </w:tc>
        <w:tc>
          <w:tcPr>
            <w:tcW w:w="1225" w:type="dxa"/>
          </w:tcPr>
          <w:p w:rsidR="00633B07" w:rsidRPr="00196A37" w:rsidRDefault="00633B07" w:rsidP="00A93A78">
            <w:pPr>
              <w:pStyle w:val="HTMLPreformatted"/>
              <w:tabs>
                <w:tab w:val="clear" w:pos="916"/>
                <w:tab w:val="left" w:pos="1512"/>
              </w:tabs>
              <w:spacing w:line="360" w:lineRule="auto"/>
              <w:ind w:right="179"/>
              <w:rPr>
                <w:rFonts w:ascii="Times New Roman" w:hAnsi="Times New Roman" w:cs="Times New Roman"/>
                <w:sz w:val="24"/>
                <w:szCs w:val="24"/>
                <w:lang w:val="lt-LT"/>
              </w:rPr>
            </w:pPr>
          </w:p>
        </w:tc>
      </w:tr>
      <w:tr w:rsidR="00633B07" w:rsidRPr="00196A37" w:rsidTr="00E612A5">
        <w:trPr>
          <w:trHeight w:val="664"/>
        </w:trPr>
        <w:tc>
          <w:tcPr>
            <w:tcW w:w="755"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1.1.</w:t>
            </w:r>
          </w:p>
        </w:tc>
        <w:tc>
          <w:tcPr>
            <w:tcW w:w="4573" w:type="dxa"/>
          </w:tcPr>
          <w:p w:rsidR="00633B07" w:rsidRPr="00196A37" w:rsidRDefault="00633B07" w:rsidP="00E612A5">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palyginti su bendru savivaldybės biudžetu, </w:t>
            </w:r>
            <w:r>
              <w:rPr>
                <w:rFonts w:ascii="Times New Roman" w:hAnsi="Times New Roman" w:cs="Times New Roman"/>
                <w:sz w:val="24"/>
                <w:szCs w:val="24"/>
                <w:lang w:val="lt-LT"/>
              </w:rPr>
              <w:t>proc</w:t>
            </w:r>
            <w:r w:rsidRPr="00196A37">
              <w:rPr>
                <w:rFonts w:ascii="Times New Roman" w:hAnsi="Times New Roman" w:cs="Times New Roman"/>
                <w:sz w:val="24"/>
                <w:szCs w:val="24"/>
                <w:lang w:val="lt-LT"/>
              </w:rPr>
              <w:t>.</w:t>
            </w:r>
          </w:p>
        </w:tc>
        <w:tc>
          <w:tcPr>
            <w:tcW w:w="162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3,98</w:t>
            </w:r>
          </w:p>
        </w:tc>
        <w:tc>
          <w:tcPr>
            <w:tcW w:w="147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5,86</w:t>
            </w:r>
          </w:p>
        </w:tc>
        <w:tc>
          <w:tcPr>
            <w:tcW w:w="1225" w:type="dxa"/>
          </w:tcPr>
          <w:p w:rsidR="00633B07" w:rsidRPr="00196A37" w:rsidRDefault="00633B07" w:rsidP="00A93A78">
            <w:pPr>
              <w:pStyle w:val="HTMLPreformatted"/>
              <w:spacing w:line="360" w:lineRule="auto"/>
              <w:ind w:right="179"/>
              <w:jc w:val="center"/>
              <w:rPr>
                <w:rFonts w:ascii="Times New Roman" w:hAnsi="Times New Roman" w:cs="Times New Roman"/>
                <w:b/>
                <w:sz w:val="24"/>
                <w:szCs w:val="24"/>
                <w:lang w:val="lt-LT"/>
              </w:rPr>
            </w:pPr>
          </w:p>
        </w:tc>
      </w:tr>
    </w:tbl>
    <w:p w:rsidR="00633B07" w:rsidRPr="00196A37" w:rsidRDefault="00633B07" w:rsidP="00A93A78">
      <w:pPr>
        <w:tabs>
          <w:tab w:val="left" w:pos="1950"/>
        </w:tabs>
        <w:spacing w:line="360" w:lineRule="auto"/>
        <w:ind w:right="179"/>
      </w:pPr>
      <w:r w:rsidRPr="00196A37">
        <w:tab/>
      </w:r>
    </w:p>
    <w:tbl>
      <w:tblPr>
        <w:tblpPr w:leftFromText="180" w:rightFromText="180" w:vertAnchor="text" w:horzAnchor="margin" w:tblpY="446"/>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4933"/>
        <w:gridCol w:w="1260"/>
        <w:gridCol w:w="1440"/>
        <w:gridCol w:w="1235"/>
      </w:tblGrid>
      <w:tr w:rsidR="00633B07" w:rsidRPr="00196A37" w:rsidTr="00FB237F">
        <w:trPr>
          <w:trHeight w:val="577"/>
        </w:trPr>
        <w:tc>
          <w:tcPr>
            <w:tcW w:w="755"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2.</w:t>
            </w:r>
          </w:p>
        </w:tc>
        <w:tc>
          <w:tcPr>
            <w:tcW w:w="4933"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LR valstybės biudžeto specialiosios tikslinės dotacijos, </w:t>
            </w:r>
          </w:p>
        </w:tc>
        <w:tc>
          <w:tcPr>
            <w:tcW w:w="126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367900</w:t>
            </w:r>
          </w:p>
        </w:tc>
        <w:tc>
          <w:tcPr>
            <w:tcW w:w="144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295800</w:t>
            </w:r>
          </w:p>
        </w:tc>
        <w:tc>
          <w:tcPr>
            <w:tcW w:w="123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r>
      <w:tr w:rsidR="00633B07" w:rsidRPr="00196A37" w:rsidTr="00FB237F">
        <w:trPr>
          <w:trHeight w:val="50"/>
        </w:trPr>
        <w:tc>
          <w:tcPr>
            <w:tcW w:w="75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c>
          <w:tcPr>
            <w:tcW w:w="4933"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iš jų:</w:t>
            </w:r>
          </w:p>
        </w:tc>
        <w:tc>
          <w:tcPr>
            <w:tcW w:w="126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c>
          <w:tcPr>
            <w:tcW w:w="144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c>
          <w:tcPr>
            <w:tcW w:w="1235"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p>
        </w:tc>
      </w:tr>
      <w:tr w:rsidR="00633B07" w:rsidRPr="00196A37" w:rsidTr="00FB237F">
        <w:trPr>
          <w:trHeight w:val="279"/>
        </w:trPr>
        <w:tc>
          <w:tcPr>
            <w:tcW w:w="75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2.1.</w:t>
            </w:r>
          </w:p>
        </w:tc>
        <w:tc>
          <w:tcPr>
            <w:tcW w:w="4933"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socialinės rizikos šeimų socialinei priežiūrai organizuoti</w:t>
            </w:r>
          </w:p>
        </w:tc>
        <w:tc>
          <w:tcPr>
            <w:tcW w:w="126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64900</w:t>
            </w:r>
          </w:p>
        </w:tc>
        <w:tc>
          <w:tcPr>
            <w:tcW w:w="1440"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93500</w:t>
            </w:r>
          </w:p>
        </w:tc>
        <w:tc>
          <w:tcPr>
            <w:tcW w:w="123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r>
      <w:tr w:rsidR="00633B07" w:rsidRPr="00196A37" w:rsidTr="00FB237F">
        <w:trPr>
          <w:trHeight w:val="279"/>
        </w:trPr>
        <w:tc>
          <w:tcPr>
            <w:tcW w:w="75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2.2.</w:t>
            </w:r>
          </w:p>
        </w:tc>
        <w:tc>
          <w:tcPr>
            <w:tcW w:w="4933"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asmenų su sunkia negalia socialinei globai organizuoti</w:t>
            </w:r>
          </w:p>
        </w:tc>
        <w:tc>
          <w:tcPr>
            <w:tcW w:w="126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188400</w:t>
            </w:r>
          </w:p>
        </w:tc>
        <w:tc>
          <w:tcPr>
            <w:tcW w:w="1440" w:type="dxa"/>
          </w:tcPr>
          <w:p w:rsidR="00633B07" w:rsidRPr="00196A37" w:rsidRDefault="00633B07" w:rsidP="00A93A78">
            <w:pPr>
              <w:pStyle w:val="HTMLPreformatted"/>
              <w:spacing w:line="360" w:lineRule="auto"/>
              <w:ind w:right="179"/>
              <w:jc w:val="center"/>
              <w:rPr>
                <w:rFonts w:ascii="Times New Roman" w:hAnsi="Times New Roman" w:cs="Times New Roman"/>
                <w:sz w:val="16"/>
                <w:szCs w:val="16"/>
                <w:lang w:val="lt-LT"/>
              </w:rPr>
            </w:pPr>
            <w:r>
              <w:rPr>
                <w:rFonts w:ascii="Times New Roman" w:hAnsi="Times New Roman" w:cs="Times New Roman"/>
                <w:sz w:val="24"/>
                <w:szCs w:val="24"/>
                <w:lang w:val="lt-LT"/>
              </w:rPr>
              <w:t>118400</w:t>
            </w:r>
            <w:r w:rsidRPr="00196A37">
              <w:rPr>
                <w:rFonts w:ascii="Times New Roman" w:hAnsi="Times New Roman" w:cs="Times New Roman"/>
                <w:sz w:val="24"/>
                <w:szCs w:val="24"/>
                <w:lang w:val="lt-LT"/>
              </w:rPr>
              <w:t xml:space="preserve"> </w:t>
            </w:r>
          </w:p>
        </w:tc>
        <w:tc>
          <w:tcPr>
            <w:tcW w:w="123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r>
      <w:tr w:rsidR="00633B07" w:rsidRPr="00196A37" w:rsidTr="00FB237F">
        <w:trPr>
          <w:trHeight w:val="279"/>
        </w:trPr>
        <w:tc>
          <w:tcPr>
            <w:tcW w:w="75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2.3.</w:t>
            </w:r>
          </w:p>
        </w:tc>
        <w:tc>
          <w:tcPr>
            <w:tcW w:w="4933"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vaikų globos (rūpybos) išmokoms</w:t>
            </w:r>
          </w:p>
        </w:tc>
        <w:tc>
          <w:tcPr>
            <w:tcW w:w="1260"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39300</w:t>
            </w:r>
          </w:p>
        </w:tc>
        <w:tc>
          <w:tcPr>
            <w:tcW w:w="1440"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39300</w:t>
            </w:r>
          </w:p>
        </w:tc>
        <w:tc>
          <w:tcPr>
            <w:tcW w:w="1235"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r>
      <w:tr w:rsidR="00633B07" w:rsidRPr="00196A37" w:rsidTr="00FB237F">
        <w:trPr>
          <w:trHeight w:val="279"/>
        </w:trPr>
        <w:tc>
          <w:tcPr>
            <w:tcW w:w="75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p>
        </w:tc>
        <w:tc>
          <w:tcPr>
            <w:tcW w:w="4933" w:type="dxa"/>
          </w:tcPr>
          <w:p w:rsidR="00633B07" w:rsidRPr="00196A37" w:rsidRDefault="00633B07" w:rsidP="00BA0359">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Asmenų socialinei globai finansuoti valstybės lėšos </w:t>
            </w:r>
          </w:p>
        </w:tc>
        <w:tc>
          <w:tcPr>
            <w:tcW w:w="1260" w:type="dxa"/>
          </w:tcPr>
          <w:p w:rsidR="00633B07" w:rsidRPr="00BA0359" w:rsidRDefault="00633B07" w:rsidP="00BA0359">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75 3</w:t>
            </w:r>
            <w:r w:rsidRPr="00BA0359">
              <w:rPr>
                <w:rFonts w:ascii="Times New Roman" w:hAnsi="Times New Roman" w:cs="Times New Roman"/>
                <w:sz w:val="24"/>
                <w:szCs w:val="24"/>
                <w:lang w:val="lt-LT"/>
              </w:rPr>
              <w:t>00</w:t>
            </w:r>
          </w:p>
        </w:tc>
        <w:tc>
          <w:tcPr>
            <w:tcW w:w="1440" w:type="dxa"/>
          </w:tcPr>
          <w:p w:rsidR="00633B07" w:rsidRPr="00BA0359" w:rsidRDefault="00633B07" w:rsidP="00BA0359">
            <w:pPr>
              <w:pStyle w:val="HTMLPreformatted"/>
              <w:spacing w:line="360" w:lineRule="auto"/>
              <w:ind w:right="179"/>
              <w:jc w:val="center"/>
              <w:rPr>
                <w:rFonts w:ascii="Times New Roman" w:hAnsi="Times New Roman" w:cs="Times New Roman"/>
                <w:sz w:val="24"/>
                <w:szCs w:val="24"/>
                <w:lang w:val="lt-LT"/>
              </w:rPr>
            </w:pPr>
            <w:r w:rsidRPr="00BA0359">
              <w:rPr>
                <w:rFonts w:ascii="Times New Roman" w:hAnsi="Times New Roman" w:cs="Times New Roman"/>
                <w:sz w:val="24"/>
                <w:szCs w:val="24"/>
                <w:lang w:val="lt-LT"/>
              </w:rPr>
              <w:t>44600</w:t>
            </w:r>
          </w:p>
        </w:tc>
        <w:tc>
          <w:tcPr>
            <w:tcW w:w="123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p>
        </w:tc>
      </w:tr>
      <w:tr w:rsidR="00633B07" w:rsidRPr="00196A37" w:rsidTr="00FB237F">
        <w:trPr>
          <w:trHeight w:val="297"/>
        </w:trPr>
        <w:tc>
          <w:tcPr>
            <w:tcW w:w="75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3.</w:t>
            </w:r>
          </w:p>
        </w:tc>
        <w:tc>
          <w:tcPr>
            <w:tcW w:w="4933" w:type="dxa"/>
          </w:tcPr>
          <w:p w:rsidR="00633B07" w:rsidRPr="00196A37" w:rsidRDefault="00633B07" w:rsidP="00BA0359">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ES struktūrinių fondų lėšos</w:t>
            </w:r>
          </w:p>
        </w:tc>
        <w:tc>
          <w:tcPr>
            <w:tcW w:w="1260" w:type="dxa"/>
          </w:tcPr>
          <w:p w:rsidR="00633B07" w:rsidRPr="00BA0359" w:rsidRDefault="00633B07" w:rsidP="00BA0359">
            <w:pPr>
              <w:pStyle w:val="HTMLPreformatted"/>
              <w:spacing w:line="360" w:lineRule="auto"/>
              <w:ind w:right="179"/>
              <w:jc w:val="center"/>
              <w:rPr>
                <w:rFonts w:ascii="Times New Roman" w:hAnsi="Times New Roman" w:cs="Times New Roman"/>
                <w:sz w:val="24"/>
                <w:szCs w:val="24"/>
                <w:lang w:val="lt-LT"/>
              </w:rPr>
            </w:pPr>
            <w:r w:rsidRPr="00BA0359">
              <w:rPr>
                <w:rFonts w:ascii="Times New Roman" w:hAnsi="Times New Roman" w:cs="Times New Roman"/>
                <w:sz w:val="24"/>
                <w:szCs w:val="24"/>
                <w:lang w:val="lt-LT"/>
              </w:rPr>
              <w:t>121</w:t>
            </w:r>
            <w:r>
              <w:rPr>
                <w:rFonts w:ascii="Times New Roman" w:hAnsi="Times New Roman" w:cs="Times New Roman"/>
                <w:sz w:val="24"/>
                <w:szCs w:val="24"/>
                <w:lang w:val="lt-LT"/>
              </w:rPr>
              <w:t xml:space="preserve"> </w:t>
            </w:r>
            <w:r w:rsidRPr="00BA0359">
              <w:rPr>
                <w:rFonts w:ascii="Times New Roman" w:hAnsi="Times New Roman" w:cs="Times New Roman"/>
                <w:sz w:val="24"/>
                <w:szCs w:val="24"/>
                <w:lang w:val="lt-LT"/>
              </w:rPr>
              <w:t>575</w:t>
            </w:r>
          </w:p>
        </w:tc>
        <w:tc>
          <w:tcPr>
            <w:tcW w:w="1440" w:type="dxa"/>
          </w:tcPr>
          <w:p w:rsidR="00633B07" w:rsidRPr="00BA0359" w:rsidRDefault="00633B07" w:rsidP="00BA0359">
            <w:pPr>
              <w:pStyle w:val="HTMLPreformatted"/>
              <w:spacing w:line="360" w:lineRule="auto"/>
              <w:ind w:right="179"/>
              <w:jc w:val="center"/>
              <w:rPr>
                <w:rFonts w:ascii="Times New Roman" w:hAnsi="Times New Roman" w:cs="Times New Roman"/>
                <w:sz w:val="24"/>
                <w:szCs w:val="24"/>
                <w:lang w:val="lt-LT"/>
              </w:rPr>
            </w:pPr>
            <w:r w:rsidRPr="00BA0359">
              <w:rPr>
                <w:rFonts w:ascii="Times New Roman" w:hAnsi="Times New Roman" w:cs="Times New Roman"/>
                <w:sz w:val="24"/>
                <w:szCs w:val="24"/>
                <w:lang w:val="lt-LT"/>
              </w:rPr>
              <w:t>88</w:t>
            </w:r>
            <w:r>
              <w:rPr>
                <w:rFonts w:ascii="Times New Roman" w:hAnsi="Times New Roman" w:cs="Times New Roman"/>
                <w:sz w:val="24"/>
                <w:szCs w:val="24"/>
                <w:lang w:val="lt-LT"/>
              </w:rPr>
              <w:t xml:space="preserve"> </w:t>
            </w:r>
            <w:r w:rsidRPr="00BA0359">
              <w:rPr>
                <w:rFonts w:ascii="Times New Roman" w:hAnsi="Times New Roman" w:cs="Times New Roman"/>
                <w:sz w:val="24"/>
                <w:szCs w:val="24"/>
                <w:lang w:val="lt-LT"/>
              </w:rPr>
              <w:t>200</w:t>
            </w:r>
          </w:p>
        </w:tc>
        <w:tc>
          <w:tcPr>
            <w:tcW w:w="123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p>
        </w:tc>
      </w:tr>
      <w:tr w:rsidR="00633B07" w:rsidRPr="00196A37" w:rsidTr="00FB237F">
        <w:trPr>
          <w:trHeight w:val="279"/>
        </w:trPr>
        <w:tc>
          <w:tcPr>
            <w:tcW w:w="75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4.</w:t>
            </w:r>
          </w:p>
        </w:tc>
        <w:tc>
          <w:tcPr>
            <w:tcW w:w="4933" w:type="dxa"/>
          </w:tcPr>
          <w:p w:rsidR="00633B07" w:rsidRPr="00196A37" w:rsidRDefault="00633B07" w:rsidP="00BA0359">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Asmenų mokėjimai už socialines paslaugas</w:t>
            </w:r>
          </w:p>
        </w:tc>
        <w:tc>
          <w:tcPr>
            <w:tcW w:w="1260"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163 749</w:t>
            </w:r>
          </w:p>
        </w:tc>
        <w:tc>
          <w:tcPr>
            <w:tcW w:w="1440"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163749</w:t>
            </w:r>
          </w:p>
        </w:tc>
        <w:tc>
          <w:tcPr>
            <w:tcW w:w="123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p>
        </w:tc>
      </w:tr>
      <w:tr w:rsidR="00633B07" w:rsidRPr="00196A37" w:rsidTr="00FB237F">
        <w:trPr>
          <w:trHeight w:val="279"/>
        </w:trPr>
        <w:tc>
          <w:tcPr>
            <w:tcW w:w="75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5.</w:t>
            </w:r>
          </w:p>
        </w:tc>
        <w:tc>
          <w:tcPr>
            <w:tcW w:w="4933" w:type="dxa"/>
          </w:tcPr>
          <w:p w:rsidR="00633B07" w:rsidRPr="00196A37" w:rsidRDefault="00633B07" w:rsidP="00BA0359">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Kitos lėšos</w:t>
            </w:r>
          </w:p>
        </w:tc>
        <w:tc>
          <w:tcPr>
            <w:tcW w:w="1260"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440"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23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p>
        </w:tc>
      </w:tr>
      <w:tr w:rsidR="00633B07" w:rsidRPr="00196A37" w:rsidTr="00FB237F">
        <w:trPr>
          <w:trHeight w:val="297"/>
        </w:trPr>
        <w:tc>
          <w:tcPr>
            <w:tcW w:w="75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p>
        </w:tc>
        <w:tc>
          <w:tcPr>
            <w:tcW w:w="4933" w:type="dxa"/>
          </w:tcPr>
          <w:p w:rsidR="00633B07" w:rsidRPr="00196A37" w:rsidRDefault="00633B07" w:rsidP="00BA0359">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Iš viso:</w:t>
            </w:r>
          </w:p>
        </w:tc>
        <w:tc>
          <w:tcPr>
            <w:tcW w:w="1260" w:type="dxa"/>
          </w:tcPr>
          <w:p w:rsidR="00633B07" w:rsidRPr="00196A37" w:rsidRDefault="00633B07" w:rsidP="00BA0359">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653224</w:t>
            </w:r>
          </w:p>
        </w:tc>
        <w:tc>
          <w:tcPr>
            <w:tcW w:w="1440"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547749</w:t>
            </w:r>
          </w:p>
        </w:tc>
        <w:tc>
          <w:tcPr>
            <w:tcW w:w="1235" w:type="dxa"/>
          </w:tcPr>
          <w:p w:rsidR="00633B07" w:rsidRPr="00196A37" w:rsidRDefault="00633B07" w:rsidP="00BA0359">
            <w:pPr>
              <w:pStyle w:val="HTMLPreformatted"/>
              <w:spacing w:line="360" w:lineRule="auto"/>
              <w:ind w:right="179"/>
              <w:jc w:val="center"/>
              <w:rPr>
                <w:rFonts w:ascii="Times New Roman" w:hAnsi="Times New Roman" w:cs="Times New Roman"/>
                <w:sz w:val="24"/>
                <w:szCs w:val="24"/>
                <w:lang w:val="lt-LT"/>
              </w:rPr>
            </w:pPr>
          </w:p>
        </w:tc>
      </w:tr>
    </w:tbl>
    <w:p w:rsidR="00633B07" w:rsidRPr="00196A37" w:rsidRDefault="00633B07" w:rsidP="00E612A5">
      <w:pPr>
        <w:spacing w:line="360" w:lineRule="auto"/>
        <w:rPr>
          <w:b/>
        </w:rPr>
      </w:pPr>
    </w:p>
    <w:p w:rsidR="00633B07" w:rsidRDefault="00633B07" w:rsidP="003E1AAE">
      <w:pPr>
        <w:spacing w:line="360" w:lineRule="auto"/>
        <w:jc w:val="center"/>
        <w:rPr>
          <w:b/>
        </w:rPr>
      </w:pPr>
    </w:p>
    <w:p w:rsidR="00633B07" w:rsidRPr="00196A37" w:rsidRDefault="00633B07" w:rsidP="003E1AAE">
      <w:pPr>
        <w:spacing w:line="360" w:lineRule="auto"/>
        <w:jc w:val="center"/>
        <w:rPr>
          <w:b/>
        </w:rPr>
      </w:pPr>
      <w:r w:rsidRPr="00196A37">
        <w:rPr>
          <w:b/>
        </w:rPr>
        <w:t>12.1. Socialinių paslaugų finansavimo šaltinių įvertinimas</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Pagrindinis socialinių paslaugų finansavimo šaltinis Pagėgių savivaldybėje ─ valstybės biudžeto lėšos specialiosioms tikslinėms dotacijoms.</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Įvertinus socialinių paslaugų finansavimo šaltinius galima teigti, kad kasmet savivaldybės biudžete numatoma skirti tiek išlaidų, kad būtų patenkinamas visas poreikis socialinėms paslaugoms. </w:t>
      </w:r>
    </w:p>
    <w:p w:rsidR="00633B07" w:rsidRPr="003E1AAE" w:rsidRDefault="00633B07" w:rsidP="003E1AAE">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Nevyriausybinės organizacijos savo veiklą vykdo naudodamos ir kitus šaltinius: organizacijos narių mokestį, rėmėjų lėšas, projektų ir iš savivaldybės gautas lėšas.</w:t>
      </w:r>
    </w:p>
    <w:p w:rsidR="00633B07" w:rsidRPr="00196A37" w:rsidRDefault="00633B07" w:rsidP="00A93A78">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ab/>
        <w:t>13. Socialinių paslaugų finansavimo iš savivaldybės biudžeto būdai</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23</w:t>
      </w:r>
      <w:r w:rsidRPr="00196A37">
        <w:rPr>
          <w:rFonts w:ascii="Times New Roman" w:hAnsi="Times New Roman" w:cs="Times New Roman"/>
          <w:sz w:val="24"/>
          <w:szCs w:val="24"/>
          <w:lang w:val="lt-LT"/>
        </w:rPr>
        <w:t xml:space="preserve"> lentelė</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169"/>
        <w:gridCol w:w="1923"/>
        <w:gridCol w:w="1991"/>
      </w:tblGrid>
      <w:tr w:rsidR="00633B07" w:rsidRPr="00196A37">
        <w:trPr>
          <w:cantSplit/>
          <w:trHeight w:val="409"/>
        </w:trPr>
        <w:tc>
          <w:tcPr>
            <w:tcW w:w="756" w:type="dxa"/>
            <w:vMerge w:val="restart"/>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Eil. Nr.</w:t>
            </w:r>
          </w:p>
        </w:tc>
        <w:tc>
          <w:tcPr>
            <w:tcW w:w="5169" w:type="dxa"/>
            <w:vMerge w:val="restart"/>
            <w:vAlign w:val="center"/>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Finansavimo būdai</w:t>
            </w:r>
          </w:p>
        </w:tc>
        <w:tc>
          <w:tcPr>
            <w:tcW w:w="3914" w:type="dxa"/>
            <w:gridSpan w:val="2"/>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Lėšos eurais </w:t>
            </w:r>
          </w:p>
        </w:tc>
      </w:tr>
      <w:tr w:rsidR="00633B07" w:rsidRPr="00196A37">
        <w:trPr>
          <w:cantSplit/>
          <w:trHeight w:val="166"/>
        </w:trPr>
        <w:tc>
          <w:tcPr>
            <w:tcW w:w="0" w:type="auto"/>
            <w:vMerge/>
            <w:vAlign w:val="center"/>
          </w:tcPr>
          <w:p w:rsidR="00633B07" w:rsidRPr="00196A37" w:rsidRDefault="00633B07" w:rsidP="00A93A78">
            <w:pPr>
              <w:spacing w:line="360" w:lineRule="auto"/>
            </w:pPr>
          </w:p>
        </w:tc>
        <w:tc>
          <w:tcPr>
            <w:tcW w:w="5169" w:type="dxa"/>
            <w:vMerge/>
            <w:vAlign w:val="center"/>
          </w:tcPr>
          <w:p w:rsidR="00633B07" w:rsidRPr="00196A37" w:rsidRDefault="00633B07" w:rsidP="00A93A78">
            <w:pPr>
              <w:spacing w:line="360" w:lineRule="auto"/>
            </w:pP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2017</w:t>
            </w:r>
            <w:r w:rsidRPr="00196A37">
              <w:rPr>
                <w:rFonts w:ascii="Times New Roman" w:hAnsi="Times New Roman" w:cs="Times New Roman"/>
                <w:sz w:val="24"/>
                <w:szCs w:val="24"/>
                <w:lang w:val="lt-LT"/>
              </w:rPr>
              <w:t xml:space="preserve"> m.</w:t>
            </w:r>
          </w:p>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eurai</w:t>
            </w:r>
          </w:p>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Einamieji</w:t>
            </w:r>
          </w:p>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metai</w:t>
            </w:r>
          </w:p>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eurais</w:t>
            </w:r>
          </w:p>
        </w:tc>
      </w:tr>
      <w:tr w:rsidR="00633B07" w:rsidRPr="00196A37">
        <w:trPr>
          <w:trHeight w:val="300"/>
        </w:trPr>
        <w:tc>
          <w:tcPr>
            <w:tcW w:w="756"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1.</w:t>
            </w:r>
          </w:p>
        </w:tc>
        <w:tc>
          <w:tcPr>
            <w:tcW w:w="5169"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Socialinių paslaugų pirkimas </w:t>
            </w: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18 470</w:t>
            </w: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30 000</w:t>
            </w:r>
          </w:p>
        </w:tc>
      </w:tr>
      <w:tr w:rsidR="00633B07" w:rsidRPr="00196A37">
        <w:trPr>
          <w:trHeight w:val="300"/>
        </w:trPr>
        <w:tc>
          <w:tcPr>
            <w:tcW w:w="756"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w:t>
            </w:r>
          </w:p>
        </w:tc>
        <w:tc>
          <w:tcPr>
            <w:tcW w:w="5169"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Tiesioginis socialinių paslaugų įstaigų finansavimas</w:t>
            </w: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r>
      <w:tr w:rsidR="00633B07" w:rsidRPr="00196A37">
        <w:trPr>
          <w:trHeight w:val="300"/>
        </w:trPr>
        <w:tc>
          <w:tcPr>
            <w:tcW w:w="756"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c>
          <w:tcPr>
            <w:tcW w:w="5169"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iš jo:</w:t>
            </w: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r>
      <w:tr w:rsidR="00633B07" w:rsidRPr="00196A37">
        <w:trPr>
          <w:trHeight w:val="322"/>
        </w:trPr>
        <w:tc>
          <w:tcPr>
            <w:tcW w:w="756"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2.1.</w:t>
            </w:r>
          </w:p>
        </w:tc>
        <w:tc>
          <w:tcPr>
            <w:tcW w:w="5169"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savivaldybės pavaldumo įstaigoms</w:t>
            </w: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427 509</w:t>
            </w: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526 152</w:t>
            </w:r>
          </w:p>
        </w:tc>
      </w:tr>
      <w:tr w:rsidR="00633B07" w:rsidRPr="00196A37">
        <w:trPr>
          <w:trHeight w:val="622"/>
        </w:trPr>
        <w:tc>
          <w:tcPr>
            <w:tcW w:w="756"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2.2.</w:t>
            </w:r>
          </w:p>
        </w:tc>
        <w:tc>
          <w:tcPr>
            <w:tcW w:w="5169"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apskričių viršininkų įstaigoms (regioninių socialinių paslaugų įstaigoms) pagal lėšų kompensavimo sutartis  </w:t>
            </w: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r>
      <w:tr w:rsidR="00633B07" w:rsidRPr="00196A37">
        <w:trPr>
          <w:trHeight w:val="622"/>
        </w:trPr>
        <w:tc>
          <w:tcPr>
            <w:tcW w:w="756"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2.3.</w:t>
            </w:r>
          </w:p>
        </w:tc>
        <w:tc>
          <w:tcPr>
            <w:tcW w:w="5169"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nevyriausybinių organizacijų įstaigoms pagal lėšų kompensavimo sutartis </w:t>
            </w: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r>
      <w:tr w:rsidR="00633B07" w:rsidRPr="00196A37">
        <w:trPr>
          <w:trHeight w:val="622"/>
        </w:trPr>
        <w:tc>
          <w:tcPr>
            <w:tcW w:w="756" w:type="dxa"/>
          </w:tcPr>
          <w:p w:rsidR="00633B0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3.</w:t>
            </w:r>
          </w:p>
          <w:p w:rsidR="00633B07" w:rsidRDefault="00633B07" w:rsidP="00A93A78">
            <w:pPr>
              <w:pStyle w:val="HTMLPreformatted"/>
              <w:spacing w:line="360" w:lineRule="auto"/>
              <w:ind w:right="179"/>
              <w:jc w:val="center"/>
              <w:rPr>
                <w:rFonts w:ascii="Times New Roman" w:hAnsi="Times New Roman" w:cs="Times New Roman"/>
                <w:sz w:val="24"/>
                <w:szCs w:val="24"/>
                <w:lang w:val="lt-LT"/>
              </w:rPr>
            </w:pPr>
          </w:p>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3.1.</w:t>
            </w:r>
          </w:p>
        </w:tc>
        <w:tc>
          <w:tcPr>
            <w:tcW w:w="5169" w:type="dxa"/>
          </w:tcPr>
          <w:p w:rsidR="00633B0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Savivaldybės biudžeto lėšos, skirtos nevyriausybinėms organizacijoms</w:t>
            </w:r>
          </w:p>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Iš jų socialinėms paslaugoms:</w:t>
            </w:r>
          </w:p>
        </w:tc>
        <w:tc>
          <w:tcPr>
            <w:tcW w:w="1923" w:type="dxa"/>
          </w:tcPr>
          <w:p w:rsidR="00633B0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105200</w:t>
            </w:r>
          </w:p>
          <w:p w:rsidR="00633B07" w:rsidRDefault="00633B07" w:rsidP="00A93A78">
            <w:pPr>
              <w:pStyle w:val="HTMLPreformatted"/>
              <w:spacing w:line="360" w:lineRule="auto"/>
              <w:ind w:right="179"/>
              <w:jc w:val="center"/>
              <w:rPr>
                <w:rFonts w:ascii="Times New Roman" w:hAnsi="Times New Roman" w:cs="Times New Roman"/>
                <w:sz w:val="24"/>
                <w:szCs w:val="24"/>
                <w:lang w:val="lt-LT"/>
              </w:rPr>
            </w:pPr>
          </w:p>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2980</w:t>
            </w:r>
          </w:p>
        </w:tc>
        <w:tc>
          <w:tcPr>
            <w:tcW w:w="1991" w:type="dxa"/>
          </w:tcPr>
          <w:p w:rsidR="00633B0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11600</w:t>
            </w:r>
          </w:p>
          <w:p w:rsidR="00633B07" w:rsidRDefault="00633B07" w:rsidP="00A93A78">
            <w:pPr>
              <w:pStyle w:val="HTMLPreformatted"/>
              <w:spacing w:line="360" w:lineRule="auto"/>
              <w:ind w:right="179"/>
              <w:jc w:val="center"/>
              <w:rPr>
                <w:rFonts w:ascii="Times New Roman" w:hAnsi="Times New Roman" w:cs="Times New Roman"/>
                <w:sz w:val="24"/>
                <w:szCs w:val="24"/>
                <w:lang w:val="lt-LT"/>
              </w:rPr>
            </w:pPr>
          </w:p>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8400</w:t>
            </w:r>
          </w:p>
        </w:tc>
      </w:tr>
      <w:tr w:rsidR="00633B07" w:rsidRPr="00196A37">
        <w:trPr>
          <w:trHeight w:val="300"/>
        </w:trPr>
        <w:tc>
          <w:tcPr>
            <w:tcW w:w="756"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4.</w:t>
            </w:r>
          </w:p>
        </w:tc>
        <w:tc>
          <w:tcPr>
            <w:tcW w:w="5169" w:type="dxa"/>
          </w:tcPr>
          <w:p w:rsidR="00633B07" w:rsidRPr="00196A37" w:rsidRDefault="00633B07" w:rsidP="00A93A78">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Finansavimas vykdant socialinių paslaugų programas</w:t>
            </w: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4800</w:t>
            </w: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4900</w:t>
            </w:r>
          </w:p>
        </w:tc>
      </w:tr>
      <w:tr w:rsidR="00633B07" w:rsidRPr="00196A37">
        <w:trPr>
          <w:trHeight w:val="322"/>
        </w:trPr>
        <w:tc>
          <w:tcPr>
            <w:tcW w:w="756"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p>
        </w:tc>
        <w:tc>
          <w:tcPr>
            <w:tcW w:w="5169" w:type="dxa"/>
          </w:tcPr>
          <w:p w:rsidR="00633B07" w:rsidRPr="00196A37" w:rsidRDefault="00633B07" w:rsidP="00A93A78">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Iš viso:</w:t>
            </w:r>
          </w:p>
        </w:tc>
        <w:tc>
          <w:tcPr>
            <w:tcW w:w="1923"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464279</w:t>
            </w:r>
          </w:p>
        </w:tc>
        <w:tc>
          <w:tcPr>
            <w:tcW w:w="1991" w:type="dxa"/>
          </w:tcPr>
          <w:p w:rsidR="00633B07" w:rsidRPr="00196A37" w:rsidRDefault="00633B07" w:rsidP="00A93A78">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581052</w:t>
            </w:r>
          </w:p>
        </w:tc>
      </w:tr>
    </w:tbl>
    <w:p w:rsidR="00633B07" w:rsidRPr="00196A37" w:rsidRDefault="00633B07" w:rsidP="00A93A78">
      <w:pPr>
        <w:pStyle w:val="HTMLPreformatted"/>
        <w:spacing w:line="360" w:lineRule="auto"/>
        <w:ind w:right="179"/>
        <w:rPr>
          <w:rFonts w:ascii="Times New Roman" w:hAnsi="Times New Roman" w:cs="Times New Roman"/>
          <w:b/>
          <w:sz w:val="24"/>
          <w:szCs w:val="24"/>
          <w:lang w:val="lt-LT"/>
        </w:rPr>
      </w:pPr>
    </w:p>
    <w:p w:rsidR="00633B07" w:rsidRPr="00196A37" w:rsidRDefault="00633B07" w:rsidP="00A93A78">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ab/>
        <w:t xml:space="preserve"> 14. Lėšos, reikalingos žmogiškųjų išteklių plėtrai </w:t>
      </w:r>
    </w:p>
    <w:p w:rsidR="00633B07" w:rsidRPr="00196A37" w:rsidRDefault="00633B07" w:rsidP="00A93A78">
      <w:pPr>
        <w:pStyle w:val="HTMLPreformatted"/>
        <w:tabs>
          <w:tab w:val="left" w:pos="9540"/>
        </w:tabs>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i/>
          <w:sz w:val="24"/>
          <w:szCs w:val="24"/>
          <w:lang w:val="lt-LT"/>
        </w:rPr>
        <w:tab/>
      </w:r>
      <w:r w:rsidRPr="00196A37">
        <w:rPr>
          <w:rFonts w:ascii="Times New Roman" w:hAnsi="Times New Roman" w:cs="Times New Roman"/>
          <w:sz w:val="24"/>
          <w:szCs w:val="24"/>
          <w:lang w:val="lt-LT"/>
        </w:rPr>
        <w:t xml:space="preserve">Siekiant efektyvesnio socialinių paslaugų organizavimo ir kokybiškesnio jų teikimo, būtinas dėmesys specialistų kvalifikacijos kėlimui. Savivaldybėje vis daugiau socialinės paskirties įstaigose dirbančių socialinių darbuotojų padėjėjų įgyja socialinio darbo atitinkamą kvalifikaciją, todėl atsiranda galimybė paslaugas teikti profesionaliai. Pagėgių savivaldybės socialinių darbuotojų kvalifikacijai skirtos lėšos pagal pasirinktus mokymus ir seminarus. Dažniausiai buvo ieškoma galimybės pasinaudoti nemokamais kvalifikacijos kėlimo kursais ar seminarais. </w:t>
      </w:r>
    </w:p>
    <w:p w:rsidR="00633B07" w:rsidRPr="003E1AAE" w:rsidRDefault="00633B07" w:rsidP="003E1AAE">
      <w:pPr>
        <w:pStyle w:val="HTMLPreformatted"/>
        <w:tabs>
          <w:tab w:val="left" w:pos="9540"/>
        </w:tabs>
        <w:spacing w:line="360" w:lineRule="auto"/>
        <w:ind w:right="5"/>
        <w:jc w:val="both"/>
        <w:rPr>
          <w:rFonts w:ascii="Times New Roman" w:hAnsi="Times New Roman" w:cs="Times New Roman"/>
          <w:sz w:val="24"/>
          <w:szCs w:val="24"/>
          <w:lang w:val="lt-LT"/>
        </w:rPr>
      </w:pPr>
      <w:r>
        <w:rPr>
          <w:rFonts w:ascii="Times New Roman" w:hAnsi="Times New Roman" w:cs="Times New Roman"/>
          <w:sz w:val="24"/>
          <w:szCs w:val="24"/>
          <w:lang w:val="lt-LT"/>
        </w:rPr>
        <w:tab/>
        <w:t>2018</w:t>
      </w:r>
      <w:r w:rsidRPr="00196A37">
        <w:rPr>
          <w:rFonts w:ascii="Times New Roman" w:hAnsi="Times New Roman" w:cs="Times New Roman"/>
          <w:sz w:val="24"/>
          <w:szCs w:val="24"/>
          <w:lang w:val="lt-LT"/>
        </w:rPr>
        <w:t xml:space="preserve"> m. taip pat bus sudaromos visos sąlygos ir galimybės socialiniams darbuotojams kelti savo kvalifikaciją ir dalyvauti įvairiuose mokymuose ir seminaruose. </w:t>
      </w:r>
    </w:p>
    <w:p w:rsidR="00633B07" w:rsidRPr="003E1AAE" w:rsidRDefault="00633B07" w:rsidP="003E1AAE">
      <w:pPr>
        <w:pStyle w:val="HTMLPreformatted"/>
        <w:spacing w:line="360" w:lineRule="auto"/>
        <w:ind w:right="5"/>
        <w:rPr>
          <w:rFonts w:ascii="Times New Roman" w:hAnsi="Times New Roman" w:cs="Times New Roman"/>
          <w:b/>
          <w:sz w:val="24"/>
          <w:szCs w:val="24"/>
          <w:lang w:val="lt-LT"/>
        </w:rPr>
      </w:pPr>
      <w:r w:rsidRPr="00196A37">
        <w:rPr>
          <w:rFonts w:ascii="Times New Roman" w:hAnsi="Times New Roman" w:cs="Times New Roman"/>
          <w:b/>
          <w:sz w:val="24"/>
          <w:szCs w:val="24"/>
          <w:lang w:val="lt-LT"/>
        </w:rPr>
        <w:t xml:space="preserve">           15. Savivaldybės finansinių galimybių palyginimas su numatytų priemonių finansavimu</w:t>
      </w:r>
      <w:r w:rsidRPr="00196A37">
        <w:rPr>
          <w:rFonts w:ascii="Times New Roman" w:hAnsi="Times New Roman" w:cs="Times New Roman"/>
          <w:i/>
          <w:sz w:val="24"/>
          <w:szCs w:val="24"/>
          <w:lang w:val="lt-LT"/>
        </w:rPr>
        <w:tab/>
        <w:t xml:space="preserve"> </w:t>
      </w:r>
    </w:p>
    <w:p w:rsidR="00633B07" w:rsidRPr="00196A37" w:rsidRDefault="00633B07" w:rsidP="00A93A78">
      <w:pPr>
        <w:pStyle w:val="HTMLPreformatted"/>
        <w:spacing w:line="360" w:lineRule="auto"/>
        <w:ind w:right="-52"/>
        <w:rPr>
          <w:rFonts w:ascii="Times New Roman" w:hAnsi="Times New Roman" w:cs="Times New Roman"/>
          <w:b/>
          <w:sz w:val="24"/>
          <w:szCs w:val="24"/>
          <w:lang w:val="pt-BR"/>
        </w:rPr>
      </w:pPr>
      <w:r w:rsidRPr="00AB6B69">
        <w:rPr>
          <w:rFonts w:ascii="Times New Roman" w:hAnsi="Times New Roman" w:cs="Times New Roman"/>
          <w:i/>
          <w:sz w:val="24"/>
          <w:szCs w:val="24"/>
        </w:rPr>
        <w:t xml:space="preserve">                 </w:t>
      </w:r>
      <w:r>
        <w:rPr>
          <w:rFonts w:ascii="Times New Roman" w:hAnsi="Times New Roman" w:cs="Times New Roman"/>
          <w:sz w:val="24"/>
          <w:szCs w:val="24"/>
          <w:lang w:val="pt-BR"/>
        </w:rPr>
        <w:t>2018</w:t>
      </w:r>
      <w:r w:rsidRPr="00196A37">
        <w:rPr>
          <w:rFonts w:ascii="Times New Roman" w:hAnsi="Times New Roman" w:cs="Times New Roman"/>
          <w:sz w:val="24"/>
          <w:szCs w:val="24"/>
          <w:lang w:val="pt-BR"/>
        </w:rPr>
        <w:t xml:space="preserve"> m. Savivaldybės administracijos Socialinės paramos teikimo programoje numatytos priemonės pagal galimybę bus finansuojamos iš savivaldybės biudžeto. </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 xml:space="preserve">                Atlikus socialinių paslaugų poreikio vertinimą s</w:t>
      </w:r>
      <w:r>
        <w:rPr>
          <w:rFonts w:ascii="Times New Roman" w:hAnsi="Times New Roman" w:cs="Times New Roman"/>
          <w:sz w:val="24"/>
          <w:szCs w:val="24"/>
          <w:lang w:val="pt-BR"/>
        </w:rPr>
        <w:t xml:space="preserve">kirtingoms žmonių grupėms, 2018 </w:t>
      </w:r>
      <w:r w:rsidRPr="00196A37">
        <w:rPr>
          <w:rFonts w:ascii="Times New Roman" w:hAnsi="Times New Roman" w:cs="Times New Roman"/>
          <w:sz w:val="24"/>
          <w:szCs w:val="24"/>
          <w:lang w:val="pt-BR"/>
        </w:rPr>
        <w:t xml:space="preserve">metais reikėtų pagal galimybes plėsti ir kitas socialinių paslaugų rūšis, apibrėžtas Socialinių paslaugų kataloge ir atsižvelgiant į vykdomus projektus. Išskiriamos prioritetinės socialinių paslaugų rūšys: </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1. Dienos socialinė globa institucijoje, asmens namuose.</w:t>
      </w:r>
    </w:p>
    <w:p w:rsidR="00633B07" w:rsidRPr="00196A37" w:rsidRDefault="00633B07" w:rsidP="00A93A78">
      <w:pPr>
        <w:pStyle w:val="HTMLPreformatted"/>
        <w:spacing w:line="360" w:lineRule="auto"/>
        <w:ind w:left="915"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2. Socialinių įgūdžių ugdymo ir palaikymo paslaugų plėtra.</w:t>
      </w:r>
    </w:p>
    <w:p w:rsidR="00633B07" w:rsidRPr="00196A37" w:rsidRDefault="00633B07" w:rsidP="00A93A78">
      <w:pPr>
        <w:pStyle w:val="HTMLPreformatted"/>
        <w:spacing w:line="360" w:lineRule="auto"/>
        <w:ind w:right="-87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3. Trumpalaikės socialinės globos paslaugų plėtra.</w:t>
      </w:r>
    </w:p>
    <w:p w:rsidR="00633B07" w:rsidRPr="00196A37" w:rsidRDefault="00633B07" w:rsidP="00A93A78">
      <w:pPr>
        <w:pStyle w:val="HTMLPreformatted"/>
        <w:spacing w:line="360" w:lineRule="auto"/>
        <w:ind w:right="-87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4. Integralios pagalbos (socialinės globos ir slaugos) asmens namuose paslaugų teikimas.</w:t>
      </w:r>
    </w:p>
    <w:p w:rsidR="00633B07" w:rsidRPr="00196A37" w:rsidRDefault="00633B07" w:rsidP="00A93A78">
      <w:pPr>
        <w:pStyle w:val="HTMLPreformatted"/>
        <w:spacing w:line="360" w:lineRule="auto"/>
        <w:ind w:right="-87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5. Savarankiško gyvenimo/laikino apgyvendinimo paslaugų teikimas (atsižvelgiant į esamas</w:t>
      </w:r>
    </w:p>
    <w:p w:rsidR="00633B07" w:rsidRPr="00196A37" w:rsidRDefault="00633B07" w:rsidP="00A93A78">
      <w:pPr>
        <w:pStyle w:val="HTMLPreformatted"/>
        <w:spacing w:line="360" w:lineRule="auto"/>
        <w:ind w:right="-87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 xml:space="preserve">finansines galimybes). </w:t>
      </w:r>
    </w:p>
    <w:p w:rsidR="00633B07" w:rsidRPr="003E1AAE" w:rsidRDefault="00633B07" w:rsidP="003E1AAE">
      <w:pPr>
        <w:pStyle w:val="HTMLPreformatted"/>
        <w:spacing w:line="360" w:lineRule="auto"/>
        <w:ind w:right="-874"/>
        <w:rPr>
          <w:rFonts w:ascii="Times New Roman" w:hAnsi="Times New Roman" w:cs="Times New Roman"/>
          <w:b/>
          <w:sz w:val="24"/>
          <w:szCs w:val="24"/>
          <w:lang w:val="pt-BR"/>
        </w:rPr>
      </w:pPr>
      <w:r w:rsidRPr="003E1AAE">
        <w:rPr>
          <w:rFonts w:ascii="Times New Roman" w:hAnsi="Times New Roman" w:cs="Times New Roman"/>
          <w:b/>
          <w:sz w:val="24"/>
          <w:szCs w:val="24"/>
        </w:rPr>
        <w:tab/>
        <w:t>15</w:t>
      </w:r>
      <w:r w:rsidRPr="00893FA2">
        <w:rPr>
          <w:rFonts w:ascii="Times New Roman" w:hAnsi="Times New Roman" w:cs="Times New Roman"/>
          <w:b/>
          <w:sz w:val="24"/>
          <w:szCs w:val="24"/>
          <w:lang w:val="lt-LT"/>
        </w:rPr>
        <w:t>. 1. Savivaldybės organizuojamų socialinių paslaugų įvertinimas</w:t>
      </w:r>
      <w:r w:rsidRPr="003E1AAE">
        <w:rPr>
          <w:rFonts w:ascii="Times New Roman" w:hAnsi="Times New Roman" w:cs="Times New Roman"/>
          <w:b/>
          <w:i/>
          <w:sz w:val="24"/>
          <w:szCs w:val="24"/>
        </w:rPr>
        <w:tab/>
      </w:r>
      <w:r w:rsidRPr="003E1AAE">
        <w:rPr>
          <w:rFonts w:ascii="Times New Roman" w:hAnsi="Times New Roman" w:cs="Times New Roman"/>
          <w:b/>
          <w:sz w:val="24"/>
          <w:szCs w:val="24"/>
        </w:rPr>
        <w:t xml:space="preserve">                 </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B6B69">
        <w:tab/>
        <w:t>Pagėgių savivaldybėje kintant demografinei situacijai, didėjant socialinių paslaugų poreikiui, organizuojamų socialinių paslaugų pakanka, bet susidaro nenumatytos situacijos teikiant socialines paslaugas atskiroms gyventojų grupėms.</w:t>
      </w:r>
      <w:r>
        <w:t xml:space="preserve"> </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B6B69">
        <w:t xml:space="preserve">                 Šiuo metu savivaldybėje teikiamos šios socialinės paslaugos:</w:t>
      </w:r>
    </w:p>
    <w:p w:rsidR="00633B07" w:rsidRPr="00AB6B69" w:rsidRDefault="00633B07" w:rsidP="00A93A78">
      <w:pPr>
        <w:widowControl w:val="0"/>
        <w:numPr>
          <w:ilvl w:val="0"/>
          <w:numId w:val="8"/>
        </w:numPr>
        <w:tabs>
          <w:tab w:val="clear" w:pos="1380"/>
          <w:tab w:val="num" w:pos="0"/>
        </w:tabs>
        <w:overflowPunct/>
        <w:autoSpaceDE/>
        <w:autoSpaceDN/>
        <w:spacing w:line="360" w:lineRule="auto"/>
        <w:ind w:left="0" w:right="-52" w:firstLine="1020"/>
        <w:jc w:val="both"/>
        <w:textAlignment w:val="auto"/>
      </w:pPr>
      <w:r w:rsidRPr="00AB6B69">
        <w:t xml:space="preserve">Bendrosios socialinės paslaugos: informavimo, konsultavimo, tarpininkavimo ir atstovavimo, maitinimo organizavimo, aprūpinimo </w:t>
      </w:r>
      <w:r>
        <w:t>reikalingais rūbais</w:t>
      </w:r>
      <w:r w:rsidRPr="00AB6B69">
        <w:t xml:space="preserve"> ir avalyne, transporto organizavimo, sociokultūrinės, asmens higienos ir priežiūros organizavimo.</w:t>
      </w:r>
    </w:p>
    <w:p w:rsidR="00633B07" w:rsidRPr="00AB6B69" w:rsidRDefault="00633B07" w:rsidP="00A93A78">
      <w:pPr>
        <w:widowControl w:val="0"/>
        <w:spacing w:line="360" w:lineRule="auto"/>
        <w:ind w:right="-52" w:firstLine="1020"/>
        <w:jc w:val="both"/>
      </w:pPr>
      <w:r w:rsidRPr="00AB6B69">
        <w:t>Poreikis bendrosioms socialinėms paslaugoms Pagėgių savivaldybėje patenkinamas.</w:t>
      </w:r>
    </w:p>
    <w:p w:rsidR="00633B07" w:rsidRPr="00AB6B69" w:rsidRDefault="00633B07" w:rsidP="00A93A78">
      <w:pPr>
        <w:widowControl w:val="0"/>
        <w:numPr>
          <w:ilvl w:val="0"/>
          <w:numId w:val="8"/>
        </w:numPr>
        <w:overflowPunct/>
        <w:autoSpaceDE/>
        <w:autoSpaceDN/>
        <w:spacing w:line="360" w:lineRule="auto"/>
        <w:ind w:right="-52"/>
        <w:jc w:val="both"/>
        <w:textAlignment w:val="auto"/>
      </w:pPr>
      <w:r w:rsidRPr="00AB6B69">
        <w:t>Specialiosios socialinės paslaugos:</w:t>
      </w:r>
    </w:p>
    <w:p w:rsidR="00633B07" w:rsidRPr="00AB6B69" w:rsidRDefault="00633B07" w:rsidP="00A93A78">
      <w:pPr>
        <w:widowControl w:val="0"/>
        <w:spacing w:line="360" w:lineRule="auto"/>
        <w:ind w:right="-52" w:firstLine="1020"/>
        <w:jc w:val="both"/>
      </w:pPr>
      <w:r w:rsidRPr="00AB6B69">
        <w:t xml:space="preserve">2.1. socialinė priežiūra (pagalba į namus). Šių paslaugų poreikis tenkinamas, bet susidaro probleminės situacijos, kai socialinė priežiūra (pagalba į namus) asmeniui (šeimai) reikalinga gyvenantiems vienkiemiuose, atokiau nuo savivaldybės centro. Nesant galimybei asmeniui teikti socialinės priežiūros (pagalbos į namus) socialinių paslaugų yra </w:t>
      </w:r>
      <w:r>
        <w:t>numatyta skirti pagalbos pinigus ar siūlomos trumpalaikės socialinės globos paslaugos</w:t>
      </w:r>
      <w:r w:rsidRPr="00AB6B69">
        <w:t>;</w:t>
      </w:r>
    </w:p>
    <w:p w:rsidR="00633B07" w:rsidRPr="00AB6B69" w:rsidRDefault="00633B07" w:rsidP="00A93A78">
      <w:pPr>
        <w:widowControl w:val="0"/>
        <w:numPr>
          <w:ilvl w:val="1"/>
          <w:numId w:val="7"/>
        </w:numPr>
        <w:overflowPunct/>
        <w:autoSpaceDE/>
        <w:autoSpaceDN/>
        <w:spacing w:line="360" w:lineRule="auto"/>
        <w:ind w:right="-52"/>
        <w:jc w:val="both"/>
        <w:textAlignment w:val="auto"/>
      </w:pPr>
      <w:r w:rsidRPr="00AB6B69">
        <w:t xml:space="preserve"> socialinių įgūdžių ugdymas ir palaikymas;</w:t>
      </w:r>
    </w:p>
    <w:p w:rsidR="00633B07" w:rsidRPr="00AB6B69" w:rsidRDefault="00633B07" w:rsidP="00A93A78">
      <w:pPr>
        <w:widowControl w:val="0"/>
        <w:spacing w:line="360" w:lineRule="auto"/>
        <w:ind w:right="-52" w:firstLine="1020"/>
        <w:jc w:val="both"/>
      </w:pPr>
      <w:r w:rsidRPr="00AB6B69">
        <w:t>2.3. trumpalaikė socialinė globa. Šių paslaugų teikimas išsiplėtė Pagėgių palaikomojo gydymo, slaugos ir senelių globos namuose;</w:t>
      </w:r>
    </w:p>
    <w:p w:rsidR="00633B07" w:rsidRPr="00AB6B69" w:rsidRDefault="00633B07" w:rsidP="00A93A78">
      <w:pPr>
        <w:widowControl w:val="0"/>
        <w:spacing w:line="360" w:lineRule="auto"/>
        <w:ind w:left="1020" w:right="-52"/>
        <w:jc w:val="both"/>
      </w:pPr>
      <w:r w:rsidRPr="00AB6B69">
        <w:t>2.4. ilgalaikė socialinė globa. Šios paslaugos poreikis tenkinamas</w:t>
      </w:r>
      <w:r>
        <w:t>;</w:t>
      </w:r>
    </w:p>
    <w:p w:rsidR="00633B07" w:rsidRDefault="00633B07" w:rsidP="00A93A78">
      <w:pPr>
        <w:widowControl w:val="0"/>
        <w:spacing w:line="360" w:lineRule="auto"/>
        <w:ind w:right="-52" w:firstLine="1020"/>
        <w:jc w:val="both"/>
      </w:pPr>
      <w:r>
        <w:t>2.5. d</w:t>
      </w:r>
      <w:r w:rsidRPr="00AB6B69">
        <w:t>ienos socialin</w:t>
      </w:r>
      <w:r>
        <w:t>ė globa asmens namuose. Šių paslaugų poreikis vis didėja</w:t>
      </w:r>
      <w:r w:rsidRPr="00AB6B69">
        <w:t>.</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 xml:space="preserve"> </w:t>
      </w:r>
      <w:r>
        <w:tab/>
        <w:t xml:space="preserve">  </w:t>
      </w:r>
      <w:r w:rsidRPr="00AB6B69">
        <w:t>Siekiant pagerinti socialinių paslaugų teikimą savivaldybėje, reikia atsižvelgti į tai, ko labiausia</w:t>
      </w:r>
      <w:r>
        <w:t>i</w:t>
      </w:r>
      <w:r w:rsidRPr="00AB6B69">
        <w:t xml:space="preserve"> reikia paslaugų gavėjams, nes visų paslaugų plėsti nepavyks dėl riboto savivaldybės biudžeto. Todėl būtina išskirti prioritetines veiklos kryptis:</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w:t>
      </w:r>
      <w:r w:rsidRPr="00AB6B69">
        <w:t>socialinių paslaugų asmens namuose plėtra, seniems ir pagyvenusiems asmenims, kurie iš dalies gali savimi pasirūpinti, siekiant sumažinti senų žmonių socialinę atskirtį, vykdant neįgalių žmonių integraciją į visuomenę;</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w:t>
      </w:r>
      <w:r w:rsidRPr="00AB6B69">
        <w:t>ilgalaikės socialinės globos organizavimas globos įstaigoje visiškai nesavarankiškiems asmenims;</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w:t>
      </w:r>
      <w:r w:rsidRPr="00AB6B69">
        <w:t>socialinių įgūdžių ugdymo ir palaikymo paslaugų teikimo socialinės rizikos šeimoms kokybės gerinimas, dirbant prevencinį darbą su socialinės</w:t>
      </w:r>
      <w:r>
        <w:t xml:space="preserve"> rizikos šeimomis bei asmenimis.</w:t>
      </w:r>
      <w:r w:rsidRPr="00AB6B69">
        <w:t xml:space="preserve"> </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B6B69">
        <w:rPr>
          <w:b/>
        </w:rPr>
        <w:t xml:space="preserve">                </w:t>
      </w:r>
      <w:r w:rsidRPr="00AB6B69">
        <w:t>Regioninių socialinių paslaugų teikimas senyvo amžiaus asmenims ir asmenims su nega</w:t>
      </w:r>
      <w:r>
        <w:t xml:space="preserve">lia </w:t>
      </w:r>
      <w:r w:rsidRPr="00AB6B69">
        <w:t xml:space="preserve">yra tenkinamas. </w:t>
      </w:r>
    </w:p>
    <w:p w:rsidR="00633B07"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B6B69">
        <w:t xml:space="preserve">                </w:t>
      </w:r>
      <w:r>
        <w:t xml:space="preserve">Siekiant efektyvių socialinių paslaugų, būtina atkreipti dėmesį į socialinių darbuotojų kvalifikacijos kėlimą, skatinti bendradarbiavimą su įstaigomis, viešinti vykdomą socialinių globos įstaigų veiklą ne tik darbiniuose pasitarimuose, bet daugiau informacijos pateikti Savivaldybės internetiniame tinklapyje, spaudoje ir ieškoti kitų viešinimo priemonių. </w:t>
      </w:r>
    </w:p>
    <w:p w:rsidR="00633B07" w:rsidRPr="00AB6B69" w:rsidRDefault="00633B07" w:rsidP="00A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Plečiantis socialinių paslaugų poreikiui (pagalbos namuose ir dienos socialinės globos paslaugoms), o Savivaldybės finansinės galimybės ribotos, tikslinga šias paslaugas ir toliau plėtoti. Tai ekonomiškai patrauklios paslaugos savivaldybei ir labai pozityviai vertina paslaugų gavėjai. </w:t>
      </w:r>
    </w:p>
    <w:p w:rsidR="00633B07" w:rsidRPr="003E1AAE" w:rsidRDefault="00633B07" w:rsidP="003E1AAE">
      <w:pPr>
        <w:pStyle w:val="HTMLPreformatted"/>
        <w:spacing w:line="360" w:lineRule="auto"/>
        <w:ind w:right="-874"/>
        <w:rPr>
          <w:rFonts w:ascii="Times New Roman" w:hAnsi="Times New Roman" w:cs="Times New Roman"/>
          <w:b/>
          <w:sz w:val="24"/>
          <w:szCs w:val="24"/>
          <w:lang w:val="pt-BR"/>
        </w:rPr>
      </w:pPr>
      <w:r w:rsidRPr="00196A37">
        <w:rPr>
          <w:lang w:val="lt-LT"/>
        </w:rPr>
        <w:t xml:space="preserve">                  </w:t>
      </w:r>
      <w:r w:rsidRPr="00196A37">
        <w:rPr>
          <w:rFonts w:ascii="Times New Roman" w:hAnsi="Times New Roman" w:cs="Times New Roman"/>
          <w:b/>
          <w:sz w:val="24"/>
          <w:szCs w:val="24"/>
          <w:lang w:val="pt-BR"/>
        </w:rPr>
        <w:t>V. PLĖTROS VIZIJA IR PROGNOZĖ</w:t>
      </w:r>
    </w:p>
    <w:p w:rsidR="00633B07" w:rsidRPr="00196A37" w:rsidRDefault="00633B07" w:rsidP="003E1AAE">
      <w:pPr>
        <w:pStyle w:val="HTMLPreformatted"/>
        <w:spacing w:line="360" w:lineRule="auto"/>
        <w:ind w:right="6"/>
        <w:jc w:val="both"/>
        <w:rPr>
          <w:rFonts w:ascii="Times New Roman" w:hAnsi="Times New Roman" w:cs="Times New Roman"/>
          <w:sz w:val="24"/>
          <w:szCs w:val="24"/>
          <w:lang w:val="pt-BR"/>
        </w:rPr>
      </w:pPr>
      <w:r w:rsidRPr="00196A37">
        <w:rPr>
          <w:rFonts w:ascii="Times New Roman" w:hAnsi="Times New Roman" w:cs="Times New Roman"/>
          <w:b/>
          <w:sz w:val="24"/>
          <w:szCs w:val="24"/>
          <w:lang w:val="pt-BR"/>
        </w:rPr>
        <w:tab/>
        <w:t xml:space="preserve"> 16. Socialinių paslaugų plėtros vizija</w:t>
      </w:r>
      <w:r w:rsidRPr="00196A37">
        <w:rPr>
          <w:rFonts w:ascii="Times New Roman" w:hAnsi="Times New Roman" w:cs="Times New Roman"/>
          <w:sz w:val="24"/>
          <w:szCs w:val="24"/>
          <w:lang w:val="pt-BR"/>
        </w:rPr>
        <w:t xml:space="preserve"> </w:t>
      </w:r>
    </w:p>
    <w:p w:rsidR="00633B07" w:rsidRPr="00196A37" w:rsidRDefault="00633B07" w:rsidP="00A93A78">
      <w:pPr>
        <w:pStyle w:val="HTMLPreformatted"/>
        <w:spacing w:line="360" w:lineRule="auto"/>
        <w:ind w:right="6" w:firstLine="113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Pagėgių savivaldybėje prioritetinėmis socialinėmis paslaugomis ir toliau </w:t>
      </w:r>
      <w:r>
        <w:rPr>
          <w:rFonts w:ascii="Times New Roman" w:hAnsi="Times New Roman" w:cs="Times New Roman"/>
          <w:sz w:val="24"/>
          <w:szCs w:val="24"/>
          <w:lang w:val="lt-LT"/>
        </w:rPr>
        <w:t>išlieka</w:t>
      </w:r>
      <w:r w:rsidRPr="00196A37">
        <w:rPr>
          <w:rFonts w:ascii="Times New Roman" w:hAnsi="Times New Roman" w:cs="Times New Roman"/>
          <w:sz w:val="24"/>
          <w:szCs w:val="24"/>
          <w:lang w:val="lt-LT"/>
        </w:rPr>
        <w:t xml:space="preserve"> nestacionarioje įstaigoje teikiamos bendrosios ir specialiosios paslaugos, kurių tikslas – suteikti asmenims galimybę gauti reikiamą socialinę pagalbą savo bendruomenėje, liekant gyventi įprastoje savo aplinkoje. Paslaugos namuose ar nestacionarioje įstaigoje ne tik pagerina žmonių gyvenimo kokybę, bet ir yra ekonomiškai naudingesnės, nes yra pigesnės negu stacionarioje globos įstaigoje.</w:t>
      </w:r>
    </w:p>
    <w:p w:rsidR="00633B07" w:rsidRPr="00196A37" w:rsidRDefault="00633B07" w:rsidP="00A93A78">
      <w:pPr>
        <w:pStyle w:val="HTMLPreformatted"/>
        <w:spacing w:line="360" w:lineRule="auto"/>
        <w:ind w:right="6" w:firstLine="113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Aktuali dienos centro paslauga, kai asmuo, kuriam teikiamos specialistų socialinės paslaugos namuose, dalį dienos praleistų dienos centre, išlaikytų ryšį su artimaisiais ir išliktų pilnavertis bendruomenės narys.</w:t>
      </w:r>
    </w:p>
    <w:p w:rsidR="00633B07" w:rsidRPr="00196A37" w:rsidRDefault="00633B07" w:rsidP="00A93A78">
      <w:pPr>
        <w:pStyle w:val="HTMLPreformatted"/>
        <w:spacing w:line="360" w:lineRule="auto"/>
        <w:ind w:right="6" w:firstLine="113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Paskutiniu metu kaip ir valstybės socialinėje politikoje ir Pagėgių savivaldybėje vis didesnis dėmesys skiriamas darbui su socialinės rizikos vaikais ir jų šeimomis. </w:t>
      </w:r>
    </w:p>
    <w:p w:rsidR="00633B07" w:rsidRPr="00196A37" w:rsidRDefault="00633B07" w:rsidP="00A93A78">
      <w:pPr>
        <w:spacing w:line="360" w:lineRule="auto"/>
        <w:ind w:firstLine="1134"/>
        <w:jc w:val="both"/>
        <w:rPr>
          <w:color w:val="000000"/>
        </w:rPr>
      </w:pPr>
      <w:r>
        <w:t>2018</w:t>
      </w:r>
      <w:r w:rsidRPr="00196A37">
        <w:t xml:space="preserve"> m. </w:t>
      </w:r>
      <w:r w:rsidRPr="00196A37">
        <w:rPr>
          <w:color w:val="000000"/>
        </w:rPr>
        <w:t>Pagėgių savivaldybėje ir toliau bus plėtojamos socialinės paslaugos socialinės rizikos šeimoms, jose augantiems vaikams, neįgaliems bei sutrikusio intelekto vaikams, labai reikalingos psichologo konsultacijos įvairaus socialinio statuso asmenims.</w:t>
      </w:r>
    </w:p>
    <w:p w:rsidR="00633B07" w:rsidRPr="00196A37" w:rsidRDefault="00633B07" w:rsidP="00A93A78">
      <w:pPr>
        <w:pStyle w:val="HTMLPreformatted"/>
        <w:spacing w:line="360" w:lineRule="auto"/>
        <w:ind w:right="6" w:firstLine="1134"/>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2018</w:t>
      </w:r>
      <w:r w:rsidRPr="00196A37">
        <w:rPr>
          <w:rFonts w:ascii="Times New Roman" w:hAnsi="Times New Roman" w:cs="Times New Roman"/>
          <w:sz w:val="24"/>
          <w:szCs w:val="24"/>
          <w:lang w:val="lt-LT"/>
        </w:rPr>
        <w:t xml:space="preserve"> m. ir toliau bus vykdoma dienos centro veikla vaikams iš socialinės rizikos šeimų ir šeimų turinčių socialinių problemų. Siekiant teikti paslaugas didesniam vaikų skaičiui, pateikta tęstinė paraiška Socialinės apsaugos ir darbo ministerijai. </w:t>
      </w:r>
    </w:p>
    <w:p w:rsidR="00633B07" w:rsidRPr="00196A37" w:rsidRDefault="00633B07" w:rsidP="00A93A78">
      <w:pPr>
        <w:pStyle w:val="HTMLPreformatted"/>
        <w:spacing w:line="360" w:lineRule="auto"/>
        <w:ind w:right="6" w:firstLine="113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Socialinių paslaugų teikimas padės </w:t>
      </w:r>
      <w:r w:rsidRPr="00196A37">
        <w:rPr>
          <w:rFonts w:ascii="Times New Roman" w:hAnsi="Times New Roman" w:cs="Times New Roman"/>
          <w:color w:val="000000"/>
          <w:sz w:val="24"/>
          <w:szCs w:val="24"/>
          <w:lang w:val="lt-LT"/>
        </w:rPr>
        <w:t>socialinės rizikos šeimoms, jose gyventiems vaikams ir neįgaliems bei sutrikusio intelekto vaikams,</w:t>
      </w:r>
      <w:r w:rsidRPr="00196A37">
        <w:rPr>
          <w:rFonts w:ascii="Times New Roman" w:hAnsi="Times New Roman" w:cs="Times New Roman"/>
          <w:sz w:val="24"/>
          <w:szCs w:val="24"/>
          <w:lang w:val="lt-LT"/>
        </w:rPr>
        <w:t xml:space="preserve"> Pagėgių savivaldybės gyventojams integruotis į </w:t>
      </w:r>
      <w:r w:rsidRPr="00196A37">
        <w:rPr>
          <w:rFonts w:ascii="Times New Roman" w:hAnsi="Times New Roman" w:cs="Times New Roman"/>
          <w:spacing w:val="-5"/>
          <w:sz w:val="24"/>
          <w:szCs w:val="24"/>
          <w:lang w:val="lt-LT"/>
        </w:rPr>
        <w:t>visuomenę ir jaustis pilnaverčiais nariais. Teikiamų paslaugų tikslas:</w:t>
      </w:r>
    </w:p>
    <w:p w:rsidR="00633B07" w:rsidRPr="00AB6B69" w:rsidRDefault="00633B07" w:rsidP="00A93A78">
      <w:pPr>
        <w:tabs>
          <w:tab w:val="left" w:pos="0"/>
        </w:tabs>
        <w:spacing w:line="360" w:lineRule="auto"/>
        <w:jc w:val="both"/>
      </w:pPr>
      <w:r w:rsidRPr="00AB6B69">
        <w:rPr>
          <w:color w:val="000000"/>
        </w:rPr>
        <w:t xml:space="preserve">         </w:t>
      </w:r>
      <w:r>
        <w:rPr>
          <w:color w:val="000000"/>
        </w:rPr>
        <w:t xml:space="preserve">       - plėtoti užimtumą ir po </w:t>
      </w:r>
      <w:r w:rsidRPr="00AB6B69">
        <w:rPr>
          <w:color w:val="000000"/>
        </w:rPr>
        <w:t>pamokinę veiklą vaikams, plėsti socialines paslaugas ir gerinti jų kokybę paslaugų gavėjams;</w:t>
      </w:r>
    </w:p>
    <w:p w:rsidR="00633B07" w:rsidRPr="00AB6B69" w:rsidRDefault="00633B07" w:rsidP="00A93A78">
      <w:pPr>
        <w:tabs>
          <w:tab w:val="left" w:pos="852"/>
        </w:tabs>
        <w:spacing w:line="360" w:lineRule="auto"/>
        <w:ind w:left="12"/>
        <w:jc w:val="both"/>
      </w:pPr>
      <w:r w:rsidRPr="00AB6B69">
        <w:t xml:space="preserve">                - teikti socialinę ir psichologinę pagalbą socialinės rizikos šeimos nariams (tėvui, mamai), jose gyvenantiems vaikams ir neįgaliems vaikams (informavimo, konsultavimo, asmeninės higienos ir priežiūros, sociokultūrines, socialinių įgūdžių ugdymo, tarpininkavimo ir kt. paslaugas)</w:t>
      </w:r>
      <w:r w:rsidRPr="00AB6B69">
        <w:rPr>
          <w:color w:val="000000"/>
        </w:rPr>
        <w:t>;</w:t>
      </w:r>
    </w:p>
    <w:p w:rsidR="00633B07" w:rsidRPr="00AB6B69" w:rsidRDefault="00633B07" w:rsidP="00A93A78">
      <w:pPr>
        <w:tabs>
          <w:tab w:val="left" w:pos="852"/>
        </w:tabs>
        <w:spacing w:line="360" w:lineRule="auto"/>
        <w:ind w:left="12"/>
        <w:jc w:val="both"/>
      </w:pPr>
      <w:r w:rsidRPr="00AB6B69">
        <w:rPr>
          <w:color w:val="000000"/>
        </w:rPr>
        <w:t xml:space="preserve">                 - padėti integruotis į visuomenę socialiai atskirtiems asmenims;</w:t>
      </w:r>
    </w:p>
    <w:p w:rsidR="00633B07" w:rsidRPr="00AB6B69" w:rsidRDefault="00633B07" w:rsidP="00A93A78">
      <w:pPr>
        <w:tabs>
          <w:tab w:val="left" w:pos="852"/>
        </w:tabs>
        <w:spacing w:line="360" w:lineRule="auto"/>
        <w:ind w:left="12"/>
        <w:jc w:val="both"/>
      </w:pPr>
      <w:r w:rsidRPr="00AB6B69">
        <w:t xml:space="preserve">                 - sudaryti sąlygas, kurios padėtų paslaugų gavėjams jaustis pilnaverčiais ir savarankiškais;</w:t>
      </w:r>
    </w:p>
    <w:p w:rsidR="00633B07" w:rsidRPr="00AB6B69" w:rsidRDefault="00633B07" w:rsidP="00A93A78">
      <w:pPr>
        <w:tabs>
          <w:tab w:val="left" w:pos="852"/>
        </w:tabs>
        <w:spacing w:line="360" w:lineRule="auto"/>
        <w:ind w:left="12"/>
        <w:jc w:val="both"/>
      </w:pPr>
      <w:r w:rsidRPr="00AB6B69">
        <w:t xml:space="preserve">                 - dienos centro specialistų </w:t>
      </w:r>
      <w:r w:rsidRPr="00AB6B69">
        <w:rPr>
          <w:color w:val="000000"/>
        </w:rPr>
        <w:t>rūpinimasis kultūringu laisvalaikio praleidimu, meninės veiklos plėtojimu;</w:t>
      </w:r>
    </w:p>
    <w:p w:rsidR="00633B07" w:rsidRPr="00AB6B69" w:rsidRDefault="00633B07" w:rsidP="00A93A78">
      <w:pPr>
        <w:tabs>
          <w:tab w:val="left" w:pos="852"/>
        </w:tabs>
        <w:spacing w:line="360" w:lineRule="auto"/>
        <w:ind w:left="12"/>
        <w:jc w:val="both"/>
      </w:pPr>
      <w:r w:rsidRPr="00AB6B69">
        <w:rPr>
          <w:color w:val="000000"/>
        </w:rPr>
        <w:t xml:space="preserve">                 -  formuoti pozityvų visuomenės požiūrį į socialinės rizikos šeimas ir jose augančius vaikus;</w:t>
      </w:r>
    </w:p>
    <w:p w:rsidR="00633B07" w:rsidRPr="00AB6B69" w:rsidRDefault="00633B07" w:rsidP="00A93A78">
      <w:pPr>
        <w:tabs>
          <w:tab w:val="left" w:pos="0"/>
        </w:tabs>
        <w:spacing w:line="360" w:lineRule="auto"/>
        <w:ind w:left="12"/>
        <w:jc w:val="both"/>
        <w:rPr>
          <w:bCs/>
        </w:rPr>
      </w:pPr>
      <w:r w:rsidRPr="00AB6B69">
        <w:t xml:space="preserve">                 - padėti sudaryti geras sąlygas vaikui gyventi šeimoje, aktyviai dalyvauti visuomenės gyvenime, apsaugoti jį nuo visų smurto formų, išnaudojimo, trukdymo mokytis ir prireikus užtikrinti jam tinkamą pagalbą.</w:t>
      </w:r>
    </w:p>
    <w:p w:rsidR="00633B07" w:rsidRPr="00196A37" w:rsidRDefault="00633B07" w:rsidP="00A93A78">
      <w:pPr>
        <w:pStyle w:val="HTMLPreformatted"/>
        <w:spacing w:line="360" w:lineRule="auto"/>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Pagerinti nestacionarių socialinių paslaugų infrastruktūrą Pagėgių savivaldybėje, taip prisidedant prie socialinių paslaugų infrastruktūros skirtumų savivaldybėse mažinimo, didinant socialinių paslaugų įvairovę bei stiprinant jų materialinę bazę</w:t>
      </w:r>
      <w:r w:rsidRPr="00196A37">
        <w:rPr>
          <w:rFonts w:ascii="Times New Roman" w:hAnsi="Times New Roman" w:cs="Times New Roman"/>
          <w:lang w:val="lt-LT"/>
        </w:rPr>
        <w:t>.</w:t>
      </w:r>
    </w:p>
    <w:p w:rsidR="00633B07" w:rsidRPr="00AB6B69" w:rsidRDefault="00633B07" w:rsidP="00A93A78">
      <w:pPr>
        <w:spacing w:line="360" w:lineRule="auto"/>
        <w:ind w:firstLine="1134"/>
        <w:jc w:val="both"/>
        <w:rPr>
          <w:spacing w:val="-8"/>
        </w:rPr>
      </w:pPr>
      <w:r w:rsidRPr="00AF610E">
        <w:t xml:space="preserve">Pradėjus įgyvendinti projektą „Socialinio globos padalinio, teikiančio dienos ir trumpalaikę </w:t>
      </w:r>
      <w:r w:rsidRPr="00AB6B69">
        <w:t xml:space="preserve">socialinę globą, įkūrimas Pagėgių savivaldybės palaikomojo gydymo, slaugos ir senelių globos namuose“ yra </w:t>
      </w:r>
      <w:r>
        <w:t xml:space="preserve">teikiamos </w:t>
      </w:r>
      <w:r w:rsidRPr="00AB6B69">
        <w:t xml:space="preserve">dienos </w:t>
      </w:r>
      <w:r>
        <w:t>socialinės globos paslaugos</w:t>
      </w:r>
      <w:r w:rsidRPr="00AB6B69">
        <w:t xml:space="preserve"> pagyvenusiems ir neįgaliems. Gerėja socialinių paslaugų infrastruktūra. </w:t>
      </w:r>
      <w:r>
        <w:rPr>
          <w:spacing w:val="-8"/>
        </w:rPr>
        <w:t xml:space="preserve">Socialinių paslaugų teikimas </w:t>
      </w:r>
      <w:r w:rsidRPr="00AB6B69">
        <w:t xml:space="preserve">padeda socialiai atskirtiems Pagėgių savivaldybės gyventojams integruotis į </w:t>
      </w:r>
      <w:r w:rsidRPr="00AB6B69">
        <w:rPr>
          <w:spacing w:val="-5"/>
        </w:rPr>
        <w:t>visuomenę ir jaustis pilnaverčiais nariais, o jų šeimos nariams</w:t>
      </w:r>
      <w:r w:rsidRPr="00AB6B69">
        <w:rPr>
          <w:spacing w:val="-8"/>
        </w:rPr>
        <w:t xml:space="preserve"> suteikia galimybę integruotis į darbo rinką, gerėja jų gyvenimo kokybė.</w:t>
      </w:r>
    </w:p>
    <w:p w:rsidR="00633B07" w:rsidRPr="00AB6B69" w:rsidRDefault="00633B07" w:rsidP="00A93A78">
      <w:pPr>
        <w:spacing w:line="360" w:lineRule="auto"/>
        <w:ind w:firstLine="1134"/>
        <w:jc w:val="both"/>
      </w:pPr>
      <w:r w:rsidRPr="00AB6B69">
        <w:t>Socialinių paslaugų teikimą vystyti taip, kad jų prieinamumas būtų užtikrintas visiems savivaldybės gyventojams, kuriems reikalingos paslaugos. Teikiant paslaugas siekti patenkinti asmens fizinius ir socialinius poreikius, sudaryti žmogaus orumo nežeminančias gyvenimo sąlygas, kai asmuo pats nepajėgia to padaryti.</w:t>
      </w:r>
    </w:p>
    <w:p w:rsidR="00633B07" w:rsidRPr="00AB6B69" w:rsidRDefault="00633B07" w:rsidP="00A93A78">
      <w:pPr>
        <w:spacing w:line="360" w:lineRule="auto"/>
        <w:ind w:firstLine="1134"/>
        <w:jc w:val="both"/>
      </w:pPr>
      <w:r w:rsidRPr="00AB6B69">
        <w:t xml:space="preserve">Pagrindinis tikslas, kad plėtojamas socialinių paslaugų tinklas tenkintų visų bendruomenės narių poreikius socialinėms paslaugoms, sumažėtų socialinės atskirties ir užimtumo problemos. </w:t>
      </w:r>
    </w:p>
    <w:p w:rsidR="00633B07" w:rsidRPr="00AB6B69" w:rsidRDefault="00633B07" w:rsidP="00A93A78">
      <w:pPr>
        <w:spacing w:line="360" w:lineRule="auto"/>
        <w:ind w:firstLine="1134"/>
        <w:jc w:val="both"/>
      </w:pPr>
      <w:r w:rsidRPr="00AB6B69">
        <w:t>Didėjanti socialinių darbuotojų darbo patirtis ir jų kompetencij</w:t>
      </w:r>
      <w:r>
        <w:t xml:space="preserve">a pagerins teikiamų socialinių </w:t>
      </w:r>
      <w:r w:rsidRPr="00AB6B69">
        <w:t xml:space="preserve">paslaugų kokybę. </w:t>
      </w:r>
    </w:p>
    <w:p w:rsidR="00633B07" w:rsidRPr="00AB6B69" w:rsidRDefault="00633B07" w:rsidP="00A93A78">
      <w:pPr>
        <w:pStyle w:val="HTMLPreformatted"/>
        <w:spacing w:line="360" w:lineRule="auto"/>
        <w:ind w:right="5"/>
        <w:jc w:val="both"/>
        <w:rPr>
          <w:rFonts w:ascii="Times New Roman" w:hAnsi="Times New Roman" w:cs="Times New Roman"/>
          <w:b/>
          <w:sz w:val="24"/>
          <w:szCs w:val="24"/>
        </w:rPr>
      </w:pPr>
      <w:r w:rsidRPr="00196A37">
        <w:rPr>
          <w:rFonts w:ascii="Times New Roman" w:hAnsi="Times New Roman" w:cs="Times New Roman"/>
          <w:sz w:val="24"/>
          <w:szCs w:val="24"/>
          <w:lang w:val="lt-LT"/>
        </w:rPr>
        <w:t xml:space="preserve">             </w:t>
      </w:r>
      <w:r w:rsidRPr="00AB6B69">
        <w:rPr>
          <w:rFonts w:ascii="Times New Roman" w:hAnsi="Times New Roman" w:cs="Times New Roman"/>
          <w:b/>
          <w:sz w:val="24"/>
          <w:szCs w:val="24"/>
        </w:rPr>
        <w:t>17</w:t>
      </w:r>
      <w:r w:rsidRPr="003E1AAE">
        <w:rPr>
          <w:rFonts w:ascii="Times New Roman" w:hAnsi="Times New Roman" w:cs="Times New Roman"/>
          <w:b/>
          <w:sz w:val="24"/>
          <w:szCs w:val="24"/>
          <w:lang w:val="lt-LT"/>
        </w:rPr>
        <w:t>. Prognozuojamos socialinės paslaugos</w:t>
      </w:r>
    </w:p>
    <w:p w:rsidR="00633B07" w:rsidRPr="003E1AAE" w:rsidRDefault="00633B07" w:rsidP="00A93A78">
      <w:pPr>
        <w:pStyle w:val="HTMLPreformatted"/>
        <w:spacing w:line="360" w:lineRule="auto"/>
        <w:ind w:right="5" w:firstLine="855"/>
        <w:jc w:val="both"/>
        <w:rPr>
          <w:rFonts w:ascii="Times New Roman" w:hAnsi="Times New Roman" w:cs="Times New Roman"/>
          <w:sz w:val="24"/>
          <w:szCs w:val="24"/>
          <w:lang w:val="lt-LT"/>
        </w:rPr>
      </w:pPr>
      <w:r w:rsidRPr="003E1AAE">
        <w:rPr>
          <w:rFonts w:ascii="Times New Roman" w:hAnsi="Times New Roman" w:cs="Times New Roman"/>
          <w:sz w:val="24"/>
          <w:szCs w:val="24"/>
          <w:lang w:val="lt-LT"/>
        </w:rPr>
        <w:t xml:space="preserve"> Numatoma, kad Pagėgių savivaldybėje bus teikiamos šios paslaugos: </w:t>
      </w:r>
    </w:p>
    <w:p w:rsidR="00633B07" w:rsidRPr="003E1AAE" w:rsidRDefault="00633B07" w:rsidP="00A93A78">
      <w:pPr>
        <w:pStyle w:val="HTMLPreformatted"/>
        <w:tabs>
          <w:tab w:val="clear" w:pos="1832"/>
          <w:tab w:val="left" w:pos="1440"/>
        </w:tabs>
        <w:spacing w:line="360" w:lineRule="auto"/>
        <w:ind w:right="5"/>
        <w:jc w:val="both"/>
        <w:rPr>
          <w:rFonts w:ascii="Times New Roman" w:hAnsi="Times New Roman" w:cs="Times New Roman"/>
          <w:sz w:val="24"/>
          <w:szCs w:val="24"/>
          <w:lang w:val="lt-LT"/>
        </w:rPr>
      </w:pPr>
      <w:r w:rsidRPr="003E1AAE">
        <w:rPr>
          <w:rFonts w:ascii="Times New Roman" w:hAnsi="Times New Roman" w:cs="Times New Roman"/>
          <w:iCs/>
          <w:sz w:val="24"/>
          <w:szCs w:val="24"/>
          <w:lang w:val="lt-LT"/>
        </w:rPr>
        <w:tab/>
        <w:t>1. Neįgaliems ir senyvo amžiaus žmonėms socialinės priežiūros (pagalbos į namus) ir dienos socialinės globos</w:t>
      </w:r>
      <w:r>
        <w:rPr>
          <w:rFonts w:ascii="Times New Roman" w:hAnsi="Times New Roman" w:cs="Times New Roman"/>
          <w:iCs/>
          <w:sz w:val="24"/>
          <w:szCs w:val="24"/>
          <w:lang w:val="lt-LT"/>
        </w:rPr>
        <w:t xml:space="preserve"> su slauga</w:t>
      </w:r>
      <w:r w:rsidRPr="003E1AAE">
        <w:rPr>
          <w:rFonts w:ascii="Times New Roman" w:hAnsi="Times New Roman" w:cs="Times New Roman"/>
          <w:iCs/>
          <w:sz w:val="24"/>
          <w:szCs w:val="24"/>
          <w:lang w:val="lt-LT"/>
        </w:rPr>
        <w:t xml:space="preserve"> paslaugų teikimas asmens namuose. </w:t>
      </w:r>
    </w:p>
    <w:p w:rsidR="00633B07" w:rsidRPr="000A0EFA" w:rsidRDefault="00633B07" w:rsidP="00A93A78">
      <w:pPr>
        <w:pStyle w:val="NormalWeb"/>
        <w:tabs>
          <w:tab w:val="left" w:pos="916"/>
        </w:tabs>
        <w:spacing w:before="0" w:after="0" w:line="360" w:lineRule="auto"/>
        <w:ind w:right="5" w:firstLine="900"/>
        <w:jc w:val="both"/>
      </w:pPr>
      <w:r>
        <w:t>2. Gerinti</w:t>
      </w:r>
      <w:r w:rsidRPr="00AB6B69">
        <w:t xml:space="preserve"> </w:t>
      </w:r>
      <w:r>
        <w:t xml:space="preserve">socialinių </w:t>
      </w:r>
      <w:r w:rsidRPr="00AB6B69">
        <w:t>paslaugų, teikiamų socialinės rizikos šeimoms ir jose augantiems vaikams, kokybė</w:t>
      </w:r>
      <w:r w:rsidRPr="000A0EFA">
        <w:t xml:space="preserve">. Bendrosios, specialiosios (socialinių įgūdžių ugdymo ir palaikymo paslaugos bus teikiamos visoms į socialinės rizikos šeimų apskaitą įrašytoms šeimoms ir probleminėms šeimoms). </w:t>
      </w:r>
    </w:p>
    <w:p w:rsidR="00633B07" w:rsidRPr="00196A37" w:rsidRDefault="00633B07" w:rsidP="00A93A78">
      <w:pPr>
        <w:pStyle w:val="HTMLPreformatted"/>
        <w:spacing w:line="360" w:lineRule="auto"/>
        <w:ind w:right="5"/>
        <w:jc w:val="both"/>
        <w:rPr>
          <w:rFonts w:ascii="Times New Roman" w:hAnsi="Times New Roman" w:cs="Times New Roman"/>
          <w:i/>
          <w:sz w:val="24"/>
          <w:szCs w:val="24"/>
          <w:lang w:val="lt-LT"/>
        </w:rPr>
      </w:pPr>
      <w:r w:rsidRPr="00196A37">
        <w:rPr>
          <w:rFonts w:ascii="Times New Roman" w:hAnsi="Times New Roman" w:cs="Times New Roman"/>
          <w:sz w:val="24"/>
          <w:szCs w:val="24"/>
          <w:lang w:val="lt-LT"/>
        </w:rPr>
        <w:t xml:space="preserve"> </w:t>
      </w:r>
      <w:r w:rsidRPr="00196A37">
        <w:rPr>
          <w:rFonts w:ascii="Times New Roman" w:hAnsi="Times New Roman" w:cs="Times New Roman"/>
          <w:sz w:val="24"/>
          <w:szCs w:val="24"/>
          <w:lang w:val="lt-LT"/>
        </w:rPr>
        <w:tab/>
        <w:t>3. Dienos socialinės globos paslaugų teikimą Pagėgių palaikomojo gydymo, slaugos ir senelių globos namuose</w:t>
      </w:r>
      <w:r>
        <w:rPr>
          <w:rFonts w:ascii="Times New Roman" w:hAnsi="Times New Roman" w:cs="Times New Roman"/>
          <w:sz w:val="24"/>
          <w:szCs w:val="24"/>
          <w:lang w:val="lt-LT"/>
        </w:rPr>
        <w:t>.</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r>
      <w:r>
        <w:rPr>
          <w:rFonts w:ascii="Times New Roman" w:hAnsi="Times New Roman" w:cs="Times New Roman"/>
          <w:sz w:val="24"/>
          <w:szCs w:val="24"/>
          <w:lang w:val="lt-LT"/>
        </w:rPr>
        <w:t>4</w:t>
      </w:r>
      <w:r w:rsidRPr="00196A37">
        <w:rPr>
          <w:rFonts w:ascii="Times New Roman" w:hAnsi="Times New Roman" w:cs="Times New Roman"/>
          <w:b/>
          <w:sz w:val="24"/>
          <w:szCs w:val="24"/>
          <w:lang w:val="lt-LT"/>
        </w:rPr>
        <w:t xml:space="preserve">. </w:t>
      </w:r>
      <w:r w:rsidRPr="00196A37">
        <w:rPr>
          <w:rFonts w:ascii="Times New Roman" w:hAnsi="Times New Roman" w:cs="Times New Roman"/>
          <w:sz w:val="24"/>
          <w:szCs w:val="24"/>
          <w:lang w:val="lt-LT"/>
        </w:rPr>
        <w:t xml:space="preserve">Socialinių įgūdžių ugdymo ir palaikymo paslaugų, pagalbos namuose paslaugų plėtra, dienos centro veiklos tęstinumas Socialinių paslaugų centre.            </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Išplėtojus socialinių paslaugų infrastruktūrą, lėšų poreikis socialinių paslaugų finansavimui stabilizuosis. Vykstant plėtrai ir didėjant paslaugų gavėjų skaičiui, socialinių paslaugų finansavimui skiriamos lėšos turėtų didėti.</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w:t>
      </w:r>
      <w:r w:rsidRPr="00196A37">
        <w:rPr>
          <w:rFonts w:ascii="Times New Roman" w:hAnsi="Times New Roman" w:cs="Times New Roman"/>
          <w:sz w:val="24"/>
          <w:szCs w:val="24"/>
          <w:lang w:val="lt-LT"/>
        </w:rPr>
        <w:tab/>
        <w:t>Per ateinančius metus, atsižvelgiant į savivaldybės biudžeto galimybes, Savivaldybė socialinėms p</w:t>
      </w:r>
      <w:r>
        <w:rPr>
          <w:rFonts w:ascii="Times New Roman" w:hAnsi="Times New Roman" w:cs="Times New Roman"/>
          <w:sz w:val="24"/>
          <w:szCs w:val="24"/>
          <w:lang w:val="lt-LT"/>
        </w:rPr>
        <w:t xml:space="preserve">aslaugoms planuoja skirti iki 6 </w:t>
      </w:r>
      <w:r w:rsidRPr="00196A37">
        <w:rPr>
          <w:rFonts w:ascii="Times New Roman" w:hAnsi="Times New Roman" w:cs="Times New Roman"/>
          <w:sz w:val="24"/>
          <w:szCs w:val="24"/>
          <w:lang w:val="lt-LT"/>
        </w:rPr>
        <w:t xml:space="preserve"> proc. biudžeto lėšų. Bus ieškoma galimybių naujų nestacionarių socialinių paslaugų rūšių plėtrai, plečiamas socialinių paslaugų tinklas ir gerinama teikiamų socialinių paslaugų kokybė.   </w:t>
      </w:r>
    </w:p>
    <w:p w:rsidR="00633B07" w:rsidRPr="00196A37" w:rsidRDefault="00633B07" w:rsidP="00A93A78">
      <w:pPr>
        <w:pStyle w:val="HTMLPreformatted"/>
        <w:spacing w:line="360" w:lineRule="auto"/>
        <w:ind w:right="5"/>
        <w:rPr>
          <w:rFonts w:ascii="Times New Roman" w:hAnsi="Times New Roman" w:cs="Times New Roman"/>
          <w:b/>
          <w:sz w:val="24"/>
          <w:szCs w:val="24"/>
          <w:lang w:val="lt-LT"/>
        </w:rPr>
      </w:pPr>
      <w:r w:rsidRPr="00196A37">
        <w:rPr>
          <w:rFonts w:ascii="Times New Roman" w:hAnsi="Times New Roman" w:cs="Times New Roman"/>
          <w:sz w:val="24"/>
          <w:szCs w:val="24"/>
          <w:lang w:val="lt-LT"/>
        </w:rPr>
        <w:t xml:space="preserve">                </w:t>
      </w:r>
      <w:r w:rsidRPr="00196A37">
        <w:rPr>
          <w:rFonts w:ascii="Times New Roman" w:hAnsi="Times New Roman" w:cs="Times New Roman"/>
          <w:b/>
          <w:sz w:val="24"/>
          <w:szCs w:val="24"/>
          <w:lang w:val="lt-LT"/>
        </w:rPr>
        <w:t>18-19. Išteklių prognozė ateinantiems 3 metams</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sz w:val="24"/>
          <w:szCs w:val="24"/>
          <w:lang w:val="lt-LT"/>
        </w:rPr>
        <w:t>Siekiant geresnio socialinių paslaugų poreikio tenkinimo, numatoma plėsti socialinių paslaugų rūšis pagal Socialinių paslaugų katalogą toms gyventojų grupėms, kurioms socialinių paslaugų poreikis nepatenkinamas ar iš dalies tenkinamas.</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Ištekliai reikalingi ir susiję su socialinių paslaugų teikimu:</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socialinių darbuotojų ir jų padėjėjų darbo užmokesčiui, kvalifikacijai kelti ir gerosios patirties sklaidai;</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socialinės priežiūros (pagalbos į namus) paslaugų plėtrai;</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darbui su socialinės rizikos šeimomis;</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dienos socialinės globos teikimas vaikams, neįgaliems ir senyvo amžiaus asmenims;</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tikslinga numatyti laikino apgyvendinimo paslaugas;</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trumpalaikės socialinės globos paslaugų plėtrai;</w:t>
      </w:r>
    </w:p>
    <w:p w:rsidR="00633B07" w:rsidRPr="00196A37" w:rsidRDefault="00633B07" w:rsidP="00A93A78">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socialinėms paslaugoms teikti bendradarbiaujant su visuomeninėmis organizacijomis ir kt. įstaigomis.</w:t>
      </w:r>
    </w:p>
    <w:p w:rsidR="00633B07" w:rsidRPr="00196A37" w:rsidRDefault="00633B07" w:rsidP="003E1AAE">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Įstaigos bus skatinamos dalyvauti įvairiose programose, kad toliau galėtų tinkamai padėti asmenims integruotis į darbo rinką, kad jie taptų nepriklausomi nuo socialinių išmokų gavimo.</w:t>
      </w:r>
    </w:p>
    <w:p w:rsidR="00633B07" w:rsidRPr="00196A37" w:rsidRDefault="00633B07" w:rsidP="00A93A78">
      <w:pPr>
        <w:pStyle w:val="HTMLPreformatted"/>
        <w:tabs>
          <w:tab w:val="clear" w:pos="10076"/>
          <w:tab w:val="left" w:pos="9540"/>
        </w:tabs>
        <w:spacing w:line="360" w:lineRule="auto"/>
        <w:ind w:right="-874"/>
        <w:jc w:val="both"/>
        <w:rPr>
          <w:rFonts w:ascii="Times New Roman" w:hAnsi="Times New Roman" w:cs="Times New Roman"/>
          <w:b/>
          <w:sz w:val="24"/>
          <w:szCs w:val="24"/>
          <w:lang w:val="lt-LT"/>
        </w:rPr>
      </w:pPr>
      <w:r w:rsidRPr="00196A37">
        <w:rPr>
          <w:rFonts w:ascii="Times New Roman" w:hAnsi="Times New Roman" w:cs="Times New Roman"/>
          <w:sz w:val="24"/>
          <w:szCs w:val="24"/>
          <w:lang w:val="lt-LT"/>
        </w:rPr>
        <w:t xml:space="preserve">   </w:t>
      </w:r>
      <w:r w:rsidRPr="00196A37">
        <w:rPr>
          <w:rFonts w:ascii="Times New Roman" w:hAnsi="Times New Roman" w:cs="Times New Roman"/>
          <w:b/>
          <w:sz w:val="24"/>
          <w:szCs w:val="24"/>
          <w:lang w:val="lt-LT"/>
        </w:rPr>
        <w:t>20. Siūlomos plėsti regioninės socialinės paslaugos, jų rūšys ir prognozuojamas mastas</w:t>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p>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Pr>
          <w:rFonts w:ascii="Times New Roman" w:hAnsi="Times New Roman" w:cs="Times New Roman"/>
          <w:sz w:val="24"/>
          <w:szCs w:val="24"/>
          <w:lang w:val="lt-LT"/>
        </w:rPr>
        <w:t>24</w:t>
      </w:r>
      <w:r w:rsidRPr="00196A37">
        <w:rPr>
          <w:rFonts w:ascii="Times New Roman" w:hAnsi="Times New Roman" w:cs="Times New Roman"/>
          <w:sz w:val="24"/>
          <w:szCs w:val="24"/>
          <w:lang w:val="lt-LT"/>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520"/>
      </w:tblGrid>
      <w:tr w:rsidR="00633B07" w:rsidRPr="00196A37" w:rsidTr="003E1AAE">
        <w:tc>
          <w:tcPr>
            <w:tcW w:w="7128" w:type="dxa"/>
          </w:tcPr>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Socialinių paslaugų rūšys (nurodomos pagal žmonių socialines</w:t>
            </w:r>
            <w:r>
              <w:rPr>
                <w:rFonts w:ascii="Times New Roman" w:hAnsi="Times New Roman" w:cs="Times New Roman"/>
                <w:sz w:val="24"/>
                <w:szCs w:val="24"/>
                <w:lang w:val="lt-LT"/>
              </w:rPr>
              <w:t xml:space="preserve">  grupes)</w:t>
            </w:r>
          </w:p>
        </w:tc>
        <w:tc>
          <w:tcPr>
            <w:tcW w:w="2520" w:type="dxa"/>
          </w:tcPr>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Mastas (vietų skaičius)</w:t>
            </w:r>
          </w:p>
        </w:tc>
      </w:tr>
      <w:tr w:rsidR="00633B07" w:rsidRPr="00196A37" w:rsidTr="003E1AAE">
        <w:tc>
          <w:tcPr>
            <w:tcW w:w="7128" w:type="dxa"/>
          </w:tcPr>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Ilgalaikė socialinė globa suaugusiems asmenims, turintiems proto</w:t>
            </w:r>
          </w:p>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negalią (sergantiems lėtinėmis psichikos ligomis, turintiems </w:t>
            </w:r>
          </w:p>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intelekto sutrikimų). </w:t>
            </w:r>
          </w:p>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Ilgalaikė socialinė globa asmenims (vaikams, jaunuoliams), </w:t>
            </w:r>
          </w:p>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turintiems proto negalią.</w:t>
            </w:r>
          </w:p>
        </w:tc>
        <w:tc>
          <w:tcPr>
            <w:tcW w:w="2520" w:type="dxa"/>
          </w:tcPr>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Pr>
                <w:rFonts w:ascii="Times New Roman" w:hAnsi="Times New Roman" w:cs="Times New Roman"/>
                <w:sz w:val="24"/>
                <w:szCs w:val="24"/>
                <w:lang w:val="lt-LT"/>
              </w:rPr>
              <w:t>2</w:t>
            </w:r>
          </w:p>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p>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p>
          <w:p w:rsidR="00633B07" w:rsidRPr="00196A37" w:rsidRDefault="00633B07" w:rsidP="00A93A78">
            <w:pPr>
              <w:pStyle w:val="HTMLPreformatted"/>
              <w:spacing w:line="360" w:lineRule="auto"/>
              <w:ind w:right="-874"/>
              <w:rPr>
                <w:rFonts w:ascii="Times New Roman" w:hAnsi="Times New Roman" w:cs="Times New Roman"/>
                <w:sz w:val="24"/>
                <w:szCs w:val="24"/>
                <w:lang w:val="lt-LT"/>
              </w:rPr>
            </w:pPr>
            <w:r>
              <w:rPr>
                <w:rFonts w:ascii="Times New Roman" w:hAnsi="Times New Roman" w:cs="Times New Roman"/>
                <w:sz w:val="24"/>
                <w:szCs w:val="24"/>
                <w:lang w:val="lt-LT"/>
              </w:rPr>
              <w:t>0</w:t>
            </w:r>
          </w:p>
        </w:tc>
      </w:tr>
    </w:tbl>
    <w:p w:rsidR="00633B07" w:rsidRPr="00196A37" w:rsidRDefault="00633B07" w:rsidP="00A93A78">
      <w:pPr>
        <w:pStyle w:val="HTMLPreformatted"/>
        <w:spacing w:line="360" w:lineRule="auto"/>
        <w:ind w:right="-874"/>
        <w:rPr>
          <w:rFonts w:ascii="Times New Roman" w:hAnsi="Times New Roman" w:cs="Times New Roman"/>
          <w:b/>
          <w:sz w:val="24"/>
          <w:szCs w:val="24"/>
          <w:lang w:val="lt-LT"/>
        </w:rPr>
      </w:pPr>
    </w:p>
    <w:p w:rsidR="00633B07" w:rsidRPr="00196A37" w:rsidRDefault="00633B07" w:rsidP="00A93A78">
      <w:pPr>
        <w:pStyle w:val="HTMLPreformatted"/>
        <w:spacing w:line="360" w:lineRule="auto"/>
        <w:ind w:right="-874"/>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ab/>
        <w:t>VI. PLANO ĮGYVENDINIMO PRIEŽIŪRA</w:t>
      </w:r>
    </w:p>
    <w:p w:rsidR="00633B07" w:rsidRPr="00196A37" w:rsidRDefault="00633B07" w:rsidP="00A93A78">
      <w:pPr>
        <w:pStyle w:val="HTMLPreformatted"/>
        <w:spacing w:line="360" w:lineRule="auto"/>
        <w:ind w:left="916" w:right="-874"/>
        <w:jc w:val="both"/>
        <w:rPr>
          <w:rFonts w:ascii="Times New Roman" w:hAnsi="Times New Roman" w:cs="Times New Roman"/>
          <w:sz w:val="24"/>
          <w:szCs w:val="24"/>
          <w:lang w:val="lt-LT"/>
        </w:rPr>
      </w:pPr>
      <w:r w:rsidRPr="00196A37">
        <w:rPr>
          <w:rFonts w:ascii="Times New Roman" w:hAnsi="Times New Roman" w:cs="Times New Roman"/>
          <w:b/>
          <w:sz w:val="24"/>
          <w:szCs w:val="24"/>
          <w:lang w:val="lt-LT"/>
        </w:rPr>
        <w:t>21. Socialinių paslaugų plano įgyvendinimo priežiūros vykdytojai</w:t>
      </w:r>
      <w:r w:rsidRPr="00196A37">
        <w:rPr>
          <w:rFonts w:ascii="Times New Roman" w:hAnsi="Times New Roman" w:cs="Times New Roman"/>
          <w:sz w:val="24"/>
          <w:szCs w:val="24"/>
          <w:lang w:val="lt-LT"/>
        </w:rPr>
        <w:t xml:space="preserve"> </w:t>
      </w:r>
    </w:p>
    <w:p w:rsidR="00633B07" w:rsidRPr="00196A37" w:rsidRDefault="00633B07" w:rsidP="00A93A78">
      <w:pPr>
        <w:pStyle w:val="HTMLPreformatted"/>
        <w:spacing w:line="360" w:lineRule="auto"/>
        <w:ind w:right="-52" w:firstLine="916"/>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Socialinių paslaugų planą įgyvendina Savivaldybės administracijos Socialinės paramos skyrius, kuris atsakingas už socialinių paslaugų organizavimo administravimą kartu su kitais Savivaldybės administracijos padaliniais ir socialinių paslaugų įstaigų atsakingais asmenimis. Socialinės paramos skyrius renka, sistemina ir analizuoja gaunamą informaciją apie teikiamas socialines paslaugas savivaldybės teritorijoje.</w:t>
      </w:r>
    </w:p>
    <w:p w:rsidR="00633B07" w:rsidRDefault="00633B07" w:rsidP="00A93A78">
      <w:pPr>
        <w:pStyle w:val="HTMLPreformatted"/>
        <w:spacing w:line="360" w:lineRule="auto"/>
        <w:ind w:right="-52"/>
        <w:jc w:val="both"/>
        <w:rPr>
          <w:rFonts w:ascii="Times New Roman" w:hAnsi="Times New Roman" w:cs="Times New Roman"/>
          <w:sz w:val="24"/>
          <w:szCs w:val="24"/>
        </w:rPr>
      </w:pPr>
      <w:r w:rsidRPr="00AB6B69">
        <w:rPr>
          <w:rFonts w:ascii="Times New Roman" w:hAnsi="Times New Roman" w:cs="Times New Roman"/>
          <w:sz w:val="24"/>
          <w:szCs w:val="24"/>
        </w:rPr>
        <w:tab/>
      </w:r>
    </w:p>
    <w:p w:rsidR="00633B07" w:rsidRPr="00196A37" w:rsidRDefault="00633B07" w:rsidP="00A93A78">
      <w:pPr>
        <w:pStyle w:val="HTMLPreformatted"/>
        <w:spacing w:line="360" w:lineRule="auto"/>
        <w:ind w:right="-52"/>
        <w:jc w:val="both"/>
        <w:rPr>
          <w:rFonts w:ascii="Times New Roman" w:hAnsi="Times New Roman" w:cs="Times New Roman"/>
          <w:b/>
          <w:sz w:val="24"/>
          <w:szCs w:val="24"/>
          <w:lang w:val="pt-BR"/>
        </w:rPr>
      </w:pPr>
      <w:r>
        <w:rPr>
          <w:rFonts w:ascii="Times New Roman" w:hAnsi="Times New Roman" w:cs="Times New Roman"/>
          <w:sz w:val="24"/>
          <w:szCs w:val="24"/>
        </w:rPr>
        <w:tab/>
      </w:r>
      <w:r w:rsidRPr="00196A37">
        <w:rPr>
          <w:rFonts w:ascii="Times New Roman" w:hAnsi="Times New Roman" w:cs="Times New Roman"/>
          <w:b/>
          <w:sz w:val="24"/>
          <w:szCs w:val="24"/>
          <w:lang w:val="pt-BR"/>
        </w:rPr>
        <w:t>22</w:t>
      </w:r>
      <w:r w:rsidRPr="00196A37">
        <w:rPr>
          <w:rFonts w:ascii="Times New Roman" w:hAnsi="Times New Roman" w:cs="Times New Roman"/>
          <w:sz w:val="24"/>
          <w:szCs w:val="24"/>
          <w:lang w:val="pt-BR"/>
        </w:rPr>
        <w:t xml:space="preserve">. </w:t>
      </w:r>
      <w:r w:rsidRPr="00196A37">
        <w:rPr>
          <w:rFonts w:ascii="Times New Roman" w:hAnsi="Times New Roman" w:cs="Times New Roman"/>
          <w:b/>
          <w:sz w:val="24"/>
          <w:szCs w:val="24"/>
          <w:lang w:val="pt-BR"/>
        </w:rPr>
        <w:t xml:space="preserve">Socialinių paslaugų plano įgyvendinimo priežiūros etapai ir  įvertinimo rezultatai </w:t>
      </w:r>
    </w:p>
    <w:p w:rsidR="00633B07" w:rsidRPr="004E62B9" w:rsidRDefault="00633B07" w:rsidP="004E62B9">
      <w:pPr>
        <w:pStyle w:val="BodyText2"/>
        <w:spacing w:line="360" w:lineRule="auto"/>
        <w:ind w:right="-52"/>
        <w:jc w:val="both"/>
        <w:rPr>
          <w:lang w:val="lt-LT"/>
        </w:rPr>
      </w:pPr>
      <w:r w:rsidRPr="00986C1A">
        <w:rPr>
          <w:b/>
        </w:rPr>
        <w:t xml:space="preserve">           </w:t>
      </w:r>
      <w:r w:rsidRPr="00986C1A">
        <w:t>Savivaldybės socialinių paslaugų planas vertinamas vieną kartą per metus baigiantis kalendoriniams metams. Plano vertinimo rezultatai apžvelgiami Pagėgių savivaldybės gyventojams socialinių</w:t>
      </w:r>
      <w:r w:rsidRPr="002A7ACC">
        <w:t xml:space="preserve"> paslaugų ir paramos teikimo komisijoje, Savivaldybės administracijoje su soci</w:t>
      </w:r>
      <w:r>
        <w:t>alinių globos įstaigų vadovais,</w:t>
      </w:r>
      <w:r w:rsidRPr="002A7ACC">
        <w:t xml:space="preserve"> nevyriausybinių organizacijų  atstovais ir kitais asmenimis, atsakingais už plano vertinimą, rengimą ir priežiūrą. </w:t>
      </w:r>
      <w:r w:rsidRPr="004E62B9">
        <w:rPr>
          <w:lang w:val="lt-LT"/>
        </w:rPr>
        <w:t xml:space="preserve">Vertinimo metu aptariamos iškilusios kliūtys planui įgyvendinti, laukiamiems rezultatams pasiekti, ieškoma būdų kliūtims šalinti. </w:t>
      </w:r>
    </w:p>
    <w:p w:rsidR="00633B07" w:rsidRPr="00196A37" w:rsidRDefault="00633B07" w:rsidP="00A93A78">
      <w:pPr>
        <w:pStyle w:val="HTMLPreformatted"/>
        <w:spacing w:line="360" w:lineRule="auto"/>
        <w:ind w:right="-52"/>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ab/>
        <w:t>23. Pasiektų rezultatų, tikslų ir uždavinių analizė, numatytų vykdyti priemonių efektyvumas</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sz w:val="24"/>
          <w:szCs w:val="24"/>
          <w:lang w:val="lt-LT"/>
        </w:rPr>
        <w:t>Atliekant plano peržiūrą bus vertinamas plano ir jo priemonių tikslingumas, atsižvelgiant į kintančias aplinkybes ir veiksnius, turinčius ar galinčius turėti įtakos socialinių paslaugų planui įgyvendinti, tikslams pasiekti.</w:t>
      </w:r>
    </w:p>
    <w:p w:rsidR="00633B07" w:rsidRPr="00196A37" w:rsidRDefault="00633B07" w:rsidP="00A93A78">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Atliekant pasiektų rezultatų, tikslų ir uždavinių analizę, atsižvelgiant į pateiktas ataskaitas, bus įvertinti kintantys veiksniai ar susidariusios aplinkybės, turinčios įtakos socialinių paslaugų plano įgyvendinimui. </w:t>
      </w:r>
      <w:r>
        <w:rPr>
          <w:rFonts w:ascii="Times New Roman" w:hAnsi="Times New Roman" w:cs="Times New Roman"/>
          <w:sz w:val="24"/>
          <w:szCs w:val="24"/>
          <w:lang w:val="lt-LT"/>
        </w:rPr>
        <w:t xml:space="preserve">Socialinių paslaugų plano vertinimo </w:t>
      </w:r>
      <w:r w:rsidRPr="00196A37">
        <w:rPr>
          <w:rFonts w:ascii="Times New Roman" w:hAnsi="Times New Roman" w:cs="Times New Roman"/>
          <w:sz w:val="24"/>
          <w:szCs w:val="24"/>
          <w:lang w:val="lt-LT"/>
        </w:rPr>
        <w:t>metu bus aptariama ar tenkinamas socialinių paslaugų poreikis įvairių socialinių grupių asmenims, ar plane numatytos priemonės įgyvendintos.</w:t>
      </w:r>
    </w:p>
    <w:p w:rsidR="00633B07" w:rsidRPr="003E1AAE" w:rsidRDefault="00633B07" w:rsidP="003E1AAE">
      <w:pPr>
        <w:tabs>
          <w:tab w:val="left" w:pos="2748"/>
        </w:tabs>
        <w:spacing w:line="360" w:lineRule="auto"/>
        <w:rPr>
          <w:b/>
        </w:rPr>
      </w:pPr>
      <w:r>
        <w:softHyphen/>
      </w:r>
      <w:r>
        <w:softHyphen/>
      </w:r>
      <w:r>
        <w:softHyphen/>
      </w:r>
      <w:r>
        <w:tab/>
      </w:r>
      <w:r w:rsidRPr="003D2DD4">
        <w:rPr>
          <w:b/>
        </w:rPr>
        <w:t>Socialinių paslaugų vertinimo kriterijai</w:t>
      </w:r>
    </w:p>
    <w:p w:rsidR="00633B07" w:rsidRPr="009A5DE2" w:rsidRDefault="00633B07" w:rsidP="00A93A78">
      <w:pPr>
        <w:shd w:val="clear" w:color="auto" w:fill="FFFFFF"/>
        <w:spacing w:line="360" w:lineRule="auto"/>
        <w:ind w:firstLine="709"/>
        <w:jc w:val="both"/>
      </w:pPr>
      <w:bookmarkStart w:id="0" w:name="part_84a6fe33a388484b8b6feeb561d55a8f"/>
      <w:bookmarkEnd w:id="0"/>
      <w:r w:rsidRPr="005116CC">
        <w:t>1</w:t>
      </w:r>
      <w:r w:rsidRPr="009A5DE2">
        <w:t>. Savivaldybės biudžeto išlaidos per metus socialinėms paslaugoms, tenkančios vienam savivaldybės gyventojui</w:t>
      </w:r>
      <w:r>
        <w:t xml:space="preserve"> − 67,48</w:t>
      </w:r>
      <w:r w:rsidRPr="009A5DE2">
        <w:t xml:space="preserve"> </w:t>
      </w:r>
      <w:r>
        <w:t>Eur</w:t>
      </w:r>
      <w:r w:rsidRPr="009A5DE2">
        <w:t>.</w:t>
      </w:r>
      <w:r>
        <w:t xml:space="preserve"> </w:t>
      </w:r>
    </w:p>
    <w:p w:rsidR="00633B07" w:rsidRPr="009A5DE2" w:rsidRDefault="00633B07" w:rsidP="00A93A78">
      <w:pPr>
        <w:shd w:val="clear" w:color="auto" w:fill="FFFFFF"/>
        <w:spacing w:line="360" w:lineRule="auto"/>
        <w:ind w:firstLine="709"/>
        <w:jc w:val="both"/>
      </w:pPr>
      <w:bookmarkStart w:id="1" w:name="part_24028aaf300341a997f0b963f7d444b5"/>
      <w:bookmarkEnd w:id="1"/>
      <w:r w:rsidRPr="009A5DE2">
        <w:t>2. Valstybės skirtų dotacijų santykis su savivaldybės biudžeto lėšomis, skiriamomis socialinėms paslaugoms</w:t>
      </w:r>
      <w:r>
        <w:t xml:space="preserve"> − 4,1</w:t>
      </w:r>
      <w:r w:rsidRPr="009A5DE2">
        <w:t xml:space="preserve"> </w:t>
      </w:r>
      <w:r w:rsidRPr="00763DE9">
        <w:t>proc.</w:t>
      </w:r>
      <w:r>
        <w:rPr>
          <w:b/>
        </w:rPr>
        <w:t xml:space="preserve">  </w:t>
      </w:r>
    </w:p>
    <w:p w:rsidR="00633B07" w:rsidRPr="009A5DE2" w:rsidRDefault="00633B07" w:rsidP="00A93A78">
      <w:pPr>
        <w:shd w:val="clear" w:color="auto" w:fill="FFFFFF"/>
        <w:spacing w:line="360" w:lineRule="auto"/>
        <w:ind w:firstLine="709"/>
        <w:jc w:val="both"/>
      </w:pPr>
      <w:bookmarkStart w:id="2" w:name="part_333ce19c83be4f629e5c88cc16fd89f8"/>
      <w:bookmarkEnd w:id="2"/>
      <w:r w:rsidRPr="009A5DE2">
        <w:t>3. Vietų skaičiaus stacionariose socialinių paslaugų įstaigose santykis su vietų skaičiumi (maksimaliu lankytojų skaičiumi per dieną) nestacionariose socialinių paslaugų įstaigose (laikino gyvenimo namuose, dienos socialinės globos centruose, savarankiško gyvenimo namuose, socialinės priežiūros centruose).</w:t>
      </w:r>
      <w:r>
        <w:t xml:space="preserve"> Stacionariose įstaigose vietų skaičius patvirtintas − 63 vietos, nestacionariose įstaigose per dieną vidutiniškai lankosi 86 asmenys.</w:t>
      </w:r>
    </w:p>
    <w:p w:rsidR="00633B07" w:rsidRPr="009A5DE2" w:rsidRDefault="00633B07" w:rsidP="00A93A78">
      <w:pPr>
        <w:shd w:val="clear" w:color="auto" w:fill="FFFFFF"/>
        <w:spacing w:line="360" w:lineRule="auto"/>
        <w:ind w:firstLine="709"/>
        <w:jc w:val="both"/>
      </w:pPr>
      <w:bookmarkStart w:id="3" w:name="part_140bb438728d405f93621077454ac652"/>
      <w:bookmarkEnd w:id="3"/>
      <w:r w:rsidRPr="009A5DE2">
        <w:t>4. Socialinių paslaugų (įskaitant bendrąsias socialines paslaugas) gavėjų skaičiaus santykis su bendru s</w:t>
      </w:r>
      <w:r>
        <w:t>avivaldybės gyventojų skaičiumi −</w:t>
      </w:r>
      <w:r w:rsidRPr="009A5DE2">
        <w:t xml:space="preserve"> </w:t>
      </w:r>
      <w:r>
        <w:t xml:space="preserve"> </w:t>
      </w:r>
      <w:r w:rsidRPr="002465A0">
        <w:t>14,02 proc.</w:t>
      </w:r>
      <w:r>
        <w:t xml:space="preserve">                </w:t>
      </w:r>
    </w:p>
    <w:p w:rsidR="00633B07" w:rsidRPr="009A5DE2" w:rsidRDefault="00633B07" w:rsidP="00A93A78">
      <w:pPr>
        <w:shd w:val="clear" w:color="auto" w:fill="FFFFFF"/>
        <w:spacing w:line="360" w:lineRule="auto"/>
        <w:ind w:firstLine="709"/>
        <w:jc w:val="both"/>
      </w:pPr>
      <w:bookmarkStart w:id="4" w:name="part_2ad4b750b0b9419194329b46c6f764ab"/>
      <w:bookmarkEnd w:id="4"/>
      <w:r w:rsidRPr="009A5DE2">
        <w:t>5. Socialinės globos ir socialinės priežiūros gavėjų skaičiaus santykis su bendru s</w:t>
      </w:r>
      <w:r>
        <w:t>avivaldybės gyventojų skaičiumi −</w:t>
      </w:r>
      <w:r w:rsidRPr="009A5DE2">
        <w:t xml:space="preserve"> </w:t>
      </w:r>
      <w:r w:rsidRPr="00F26247">
        <w:t>1,36 proc.</w:t>
      </w:r>
      <w:r w:rsidRPr="004E62B9">
        <w:t xml:space="preserve"> </w:t>
      </w:r>
      <w:r>
        <w:t xml:space="preserve">                 </w:t>
      </w:r>
    </w:p>
    <w:p w:rsidR="00633B07" w:rsidRPr="009A5DE2" w:rsidRDefault="00633B07" w:rsidP="00A93A78">
      <w:pPr>
        <w:shd w:val="clear" w:color="auto" w:fill="FFFFFF"/>
        <w:spacing w:line="360" w:lineRule="auto"/>
        <w:ind w:firstLine="709"/>
        <w:jc w:val="both"/>
      </w:pPr>
      <w:bookmarkStart w:id="5" w:name="part_a69397e20c6f4e57937152540e4be604"/>
      <w:bookmarkEnd w:id="5"/>
      <w:r w:rsidRPr="009A5DE2">
        <w:t>6. Regioninių socialinių paslaugų gavėjų skaičiaus santykis su kitų socialinių paslaugų (išskyrus bendrąsias socialines paslaugas) gavėjais</w:t>
      </w:r>
      <w:r>
        <w:t xml:space="preserve"> − </w:t>
      </w:r>
      <w:r w:rsidRPr="00F26247">
        <w:t>6,01 proc.</w:t>
      </w:r>
    </w:p>
    <w:p w:rsidR="00633B07" w:rsidRPr="009A5DE2" w:rsidRDefault="00633B07" w:rsidP="00A93A78">
      <w:pPr>
        <w:shd w:val="clear" w:color="auto" w:fill="FFFFFF"/>
        <w:spacing w:line="360" w:lineRule="auto"/>
        <w:ind w:firstLine="709"/>
        <w:jc w:val="both"/>
      </w:pPr>
      <w:bookmarkStart w:id="6" w:name="part_928665521ad14683827a02b01d797610"/>
      <w:bookmarkEnd w:id="6"/>
      <w:r w:rsidRPr="009A5DE2">
        <w:t>7. Socialinių darbuotojų ir socialinių darbuotojų padėjėjų skaičius sav</w:t>
      </w:r>
      <w:r>
        <w:t>ivaldybėje, tenkantis 10 tūkst.</w:t>
      </w:r>
      <w:r w:rsidRPr="009A5DE2">
        <w:t xml:space="preserve"> savivaldybės gyventojų</w:t>
      </w:r>
      <w:r>
        <w:t xml:space="preserve"> − 86,26 (Savivaldybėje dirba 23 s</w:t>
      </w:r>
      <w:r w:rsidRPr="009A5DE2">
        <w:t>ocialini</w:t>
      </w:r>
      <w:r>
        <w:t>ai</w:t>
      </w:r>
      <w:r w:rsidRPr="009A5DE2">
        <w:t xml:space="preserve"> darbuotoj</w:t>
      </w:r>
      <w:r>
        <w:t>ai</w:t>
      </w:r>
      <w:r w:rsidRPr="009A5DE2">
        <w:t xml:space="preserve"> ir</w:t>
      </w:r>
      <w:r>
        <w:t xml:space="preserve"> 66 socialinių darbuotojų padėjėjai)</w:t>
      </w:r>
      <w:r w:rsidRPr="009A5DE2">
        <w:t>.</w:t>
      </w:r>
    </w:p>
    <w:p w:rsidR="00633B07" w:rsidRPr="009A5DE2" w:rsidRDefault="00633B07" w:rsidP="00A93A78">
      <w:pPr>
        <w:shd w:val="clear" w:color="auto" w:fill="FFFFFF"/>
        <w:spacing w:line="360" w:lineRule="auto"/>
        <w:ind w:firstLine="709"/>
        <w:jc w:val="both"/>
      </w:pPr>
      <w:bookmarkStart w:id="7" w:name="part_66431ef83d694178964de9e7acce0f5b"/>
      <w:bookmarkEnd w:id="7"/>
      <w:r w:rsidRPr="009A5DE2">
        <w:t>8. Socialinių paslaugų poreikio patenkinimo procentas (asmenų (šeimų), kuriems patenkintas socialinių paslaugų poreikis, santykis su asmenų (šeimų) skaičiumi, kuriems įvertintas socialinių paslaugų poreikis)</w:t>
      </w:r>
      <w:r>
        <w:t xml:space="preserve"> − 100 proc</w:t>
      </w:r>
      <w:r w:rsidRPr="009A5DE2">
        <w:t>.</w:t>
      </w:r>
    </w:p>
    <w:p w:rsidR="00633B07" w:rsidRPr="009A5DE2" w:rsidRDefault="00633B07" w:rsidP="00A93A78">
      <w:pPr>
        <w:spacing w:line="360" w:lineRule="auto"/>
        <w:jc w:val="center"/>
      </w:pPr>
      <w:r w:rsidRPr="009A5DE2">
        <w:t>______________</w:t>
      </w:r>
    </w:p>
    <w:p w:rsidR="00633B07" w:rsidRPr="009A5DE2" w:rsidRDefault="00633B07" w:rsidP="00A93A78">
      <w:pPr>
        <w:spacing w:line="360" w:lineRule="auto"/>
        <w:ind w:firstLine="709"/>
        <w:jc w:val="both"/>
      </w:pPr>
      <w:r w:rsidRPr="009A5DE2">
        <w:t> </w:t>
      </w:r>
    </w:p>
    <w:p w:rsidR="00633B07" w:rsidRPr="009A5DE2" w:rsidRDefault="00633B07" w:rsidP="00A93A78">
      <w:pPr>
        <w:spacing w:line="360" w:lineRule="auto"/>
      </w:pPr>
      <w:r w:rsidRPr="009A5DE2">
        <w:t> </w:t>
      </w:r>
    </w:p>
    <w:p w:rsidR="00633B07" w:rsidRPr="009A5DE2" w:rsidRDefault="00633B07" w:rsidP="00A93A78">
      <w:pPr>
        <w:spacing w:line="360" w:lineRule="auto"/>
      </w:pPr>
      <w:r w:rsidRPr="009A5DE2">
        <w:br w:type="textWrapping" w:clear="all"/>
      </w:r>
    </w:p>
    <w:p w:rsidR="00633B07" w:rsidRDefault="00633B07" w:rsidP="00A93A78">
      <w:pPr>
        <w:spacing w:line="360" w:lineRule="auto"/>
        <w:jc w:val="center"/>
      </w:pPr>
    </w:p>
    <w:p w:rsidR="00633B07" w:rsidRDefault="00633B07" w:rsidP="00A93A78">
      <w:pPr>
        <w:spacing w:line="360" w:lineRule="auto"/>
        <w:jc w:val="center"/>
      </w:pPr>
    </w:p>
    <w:p w:rsidR="00633B07" w:rsidRDefault="00633B07" w:rsidP="00A93A78">
      <w:pPr>
        <w:spacing w:line="360" w:lineRule="auto"/>
      </w:pPr>
    </w:p>
    <w:p w:rsidR="00633B07" w:rsidRDefault="00633B07" w:rsidP="00A93A78">
      <w:pPr>
        <w:spacing w:line="360" w:lineRule="auto"/>
        <w:jc w:val="center"/>
      </w:pPr>
    </w:p>
    <w:p w:rsidR="00633B07" w:rsidRDefault="00633B07" w:rsidP="00A93A78">
      <w:pPr>
        <w:spacing w:line="360" w:lineRule="auto"/>
        <w:jc w:val="center"/>
      </w:pPr>
    </w:p>
    <w:p w:rsidR="00633B07" w:rsidRDefault="00633B07" w:rsidP="00A93A78">
      <w:pPr>
        <w:spacing w:line="360" w:lineRule="auto"/>
        <w:jc w:val="center"/>
      </w:pPr>
    </w:p>
    <w:p w:rsidR="00633B07" w:rsidRDefault="00633B07" w:rsidP="00A93A78">
      <w:pPr>
        <w:spacing w:line="360" w:lineRule="auto"/>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Default="00633B07" w:rsidP="00A93A78">
      <w:pPr>
        <w:spacing w:line="360" w:lineRule="auto"/>
        <w:ind w:left="5102"/>
        <w:jc w:val="both"/>
      </w:pPr>
    </w:p>
    <w:p w:rsidR="00633B07" w:rsidRPr="00181924" w:rsidRDefault="00633B07" w:rsidP="00587B18">
      <w:pPr>
        <w:jc w:val="both"/>
        <w:rPr>
          <w:color w:val="000000"/>
        </w:rPr>
      </w:pPr>
    </w:p>
    <w:sectPr w:rsidR="00633B07" w:rsidRPr="00181924" w:rsidSect="00EC550C">
      <w:pgSz w:w="11906" w:h="16838"/>
      <w:pgMar w:top="567"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07" w:rsidRDefault="00633B07">
      <w:r>
        <w:separator/>
      </w:r>
    </w:p>
  </w:endnote>
  <w:endnote w:type="continuationSeparator" w:id="0">
    <w:p w:rsidR="00633B07" w:rsidRDefault="00633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07" w:rsidRDefault="00633B07">
      <w:r>
        <w:separator/>
      </w:r>
    </w:p>
  </w:footnote>
  <w:footnote w:type="continuationSeparator" w:id="0">
    <w:p w:rsidR="00633B07" w:rsidRDefault="00633B07">
      <w:r>
        <w:continuationSeparator/>
      </w:r>
    </w:p>
  </w:footnote>
  <w:footnote w:id="1">
    <w:p w:rsidR="00633B07" w:rsidRDefault="00633B07" w:rsidP="00196A3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footnote>
  <w:footnote w:id="2">
    <w:p w:rsidR="00633B07" w:rsidRDefault="00633B07" w:rsidP="00196A3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footnote>
  <w:footnote w:id="3">
    <w:p w:rsidR="00633B07" w:rsidRDefault="00633B07" w:rsidP="00196A3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C84"/>
    <w:multiLevelType w:val="hybridMultilevel"/>
    <w:tmpl w:val="93767A02"/>
    <w:lvl w:ilvl="0" w:tplc="045A454A">
      <w:start w:val="2014"/>
      <w:numFmt w:val="bullet"/>
      <w:lvlText w:val="–"/>
      <w:lvlJc w:val="left"/>
      <w:pPr>
        <w:tabs>
          <w:tab w:val="num" w:pos="987"/>
        </w:tabs>
        <w:ind w:left="987" w:hanging="360"/>
      </w:pPr>
      <w:rPr>
        <w:rFonts w:ascii="Times New Roman" w:eastAsia="Times New Roman" w:hAnsi="Times New Roman" w:hint="default"/>
      </w:rPr>
    </w:lvl>
    <w:lvl w:ilvl="1" w:tplc="04270003">
      <w:start w:val="1"/>
      <w:numFmt w:val="bullet"/>
      <w:lvlText w:val="o"/>
      <w:lvlJc w:val="left"/>
      <w:pPr>
        <w:tabs>
          <w:tab w:val="num" w:pos="1707"/>
        </w:tabs>
        <w:ind w:left="1707" w:hanging="360"/>
      </w:pPr>
      <w:rPr>
        <w:rFonts w:ascii="Courier New" w:hAnsi="Courier New" w:hint="default"/>
      </w:rPr>
    </w:lvl>
    <w:lvl w:ilvl="2" w:tplc="04270005">
      <w:start w:val="1"/>
      <w:numFmt w:val="bullet"/>
      <w:lvlText w:val=""/>
      <w:lvlJc w:val="left"/>
      <w:pPr>
        <w:tabs>
          <w:tab w:val="num" w:pos="2427"/>
        </w:tabs>
        <w:ind w:left="2427" w:hanging="360"/>
      </w:pPr>
      <w:rPr>
        <w:rFonts w:ascii="Wingdings" w:hAnsi="Wingdings" w:hint="default"/>
      </w:rPr>
    </w:lvl>
    <w:lvl w:ilvl="3" w:tplc="04270001">
      <w:start w:val="1"/>
      <w:numFmt w:val="bullet"/>
      <w:lvlText w:val=""/>
      <w:lvlJc w:val="left"/>
      <w:pPr>
        <w:tabs>
          <w:tab w:val="num" w:pos="3147"/>
        </w:tabs>
        <w:ind w:left="3147" w:hanging="360"/>
      </w:pPr>
      <w:rPr>
        <w:rFonts w:ascii="Symbol" w:hAnsi="Symbol" w:hint="default"/>
      </w:rPr>
    </w:lvl>
    <w:lvl w:ilvl="4" w:tplc="04270003">
      <w:start w:val="1"/>
      <w:numFmt w:val="bullet"/>
      <w:lvlText w:val="o"/>
      <w:lvlJc w:val="left"/>
      <w:pPr>
        <w:tabs>
          <w:tab w:val="num" w:pos="3867"/>
        </w:tabs>
        <w:ind w:left="3867" w:hanging="360"/>
      </w:pPr>
      <w:rPr>
        <w:rFonts w:ascii="Courier New" w:hAnsi="Courier New" w:hint="default"/>
      </w:rPr>
    </w:lvl>
    <w:lvl w:ilvl="5" w:tplc="04270005">
      <w:start w:val="1"/>
      <w:numFmt w:val="bullet"/>
      <w:lvlText w:val=""/>
      <w:lvlJc w:val="left"/>
      <w:pPr>
        <w:tabs>
          <w:tab w:val="num" w:pos="4587"/>
        </w:tabs>
        <w:ind w:left="4587" w:hanging="360"/>
      </w:pPr>
      <w:rPr>
        <w:rFonts w:ascii="Wingdings" w:hAnsi="Wingdings" w:hint="default"/>
      </w:rPr>
    </w:lvl>
    <w:lvl w:ilvl="6" w:tplc="04270001">
      <w:start w:val="1"/>
      <w:numFmt w:val="bullet"/>
      <w:lvlText w:val=""/>
      <w:lvlJc w:val="left"/>
      <w:pPr>
        <w:tabs>
          <w:tab w:val="num" w:pos="5307"/>
        </w:tabs>
        <w:ind w:left="5307" w:hanging="360"/>
      </w:pPr>
      <w:rPr>
        <w:rFonts w:ascii="Symbol" w:hAnsi="Symbol" w:hint="default"/>
      </w:rPr>
    </w:lvl>
    <w:lvl w:ilvl="7" w:tplc="04270003">
      <w:start w:val="1"/>
      <w:numFmt w:val="bullet"/>
      <w:lvlText w:val="o"/>
      <w:lvlJc w:val="left"/>
      <w:pPr>
        <w:tabs>
          <w:tab w:val="num" w:pos="6027"/>
        </w:tabs>
        <w:ind w:left="6027" w:hanging="360"/>
      </w:pPr>
      <w:rPr>
        <w:rFonts w:ascii="Courier New" w:hAnsi="Courier New" w:hint="default"/>
      </w:rPr>
    </w:lvl>
    <w:lvl w:ilvl="8" w:tplc="04270005">
      <w:start w:val="1"/>
      <w:numFmt w:val="bullet"/>
      <w:lvlText w:val=""/>
      <w:lvlJc w:val="left"/>
      <w:pPr>
        <w:tabs>
          <w:tab w:val="num" w:pos="6747"/>
        </w:tabs>
        <w:ind w:left="6747" w:hanging="360"/>
      </w:pPr>
      <w:rPr>
        <w:rFonts w:ascii="Wingdings" w:hAnsi="Wingdings" w:hint="default"/>
      </w:rPr>
    </w:lvl>
  </w:abstractNum>
  <w:abstractNum w:abstractNumId="1">
    <w:nsid w:val="06121A98"/>
    <w:multiLevelType w:val="hybridMultilevel"/>
    <w:tmpl w:val="5FA0FC44"/>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0A520DB3"/>
    <w:multiLevelType w:val="hybridMultilevel"/>
    <w:tmpl w:val="58E268F8"/>
    <w:lvl w:ilvl="0" w:tplc="A04C2E6C">
      <w:start w:val="1"/>
      <w:numFmt w:val="bullet"/>
      <w:lvlText w:val="-"/>
      <w:lvlJc w:val="left"/>
      <w:pPr>
        <w:tabs>
          <w:tab w:val="num" w:pos="1440"/>
        </w:tabs>
        <w:ind w:left="1440" w:hanging="360"/>
      </w:pPr>
      <w:rPr>
        <w:rFonts w:ascii="Times New Roman" w:eastAsia="Times New Roman" w:hAnsi="Times New Roman"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3">
    <w:nsid w:val="16713407"/>
    <w:multiLevelType w:val="hybridMultilevel"/>
    <w:tmpl w:val="4914E29A"/>
    <w:lvl w:ilvl="0" w:tplc="A6F21CF6">
      <w:start w:val="5"/>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4">
    <w:nsid w:val="1B973972"/>
    <w:multiLevelType w:val="hybridMultilevel"/>
    <w:tmpl w:val="1C683D5A"/>
    <w:lvl w:ilvl="0" w:tplc="E81058DA">
      <w:start w:val="2014"/>
      <w:numFmt w:val="bullet"/>
      <w:lvlText w:val="–"/>
      <w:lvlJc w:val="left"/>
      <w:pPr>
        <w:tabs>
          <w:tab w:val="num" w:pos="843"/>
        </w:tabs>
        <w:ind w:left="843" w:hanging="360"/>
      </w:pPr>
      <w:rPr>
        <w:rFonts w:ascii="Times New Roman" w:eastAsia="Times New Roman" w:hAnsi="Times New Roman" w:hint="default"/>
      </w:rPr>
    </w:lvl>
    <w:lvl w:ilvl="1" w:tplc="04270003">
      <w:start w:val="1"/>
      <w:numFmt w:val="bullet"/>
      <w:lvlText w:val="o"/>
      <w:lvlJc w:val="left"/>
      <w:pPr>
        <w:tabs>
          <w:tab w:val="num" w:pos="1563"/>
        </w:tabs>
        <w:ind w:left="1563" w:hanging="360"/>
      </w:pPr>
      <w:rPr>
        <w:rFonts w:ascii="Courier New" w:hAnsi="Courier New" w:hint="default"/>
      </w:rPr>
    </w:lvl>
    <w:lvl w:ilvl="2" w:tplc="04270005">
      <w:start w:val="1"/>
      <w:numFmt w:val="bullet"/>
      <w:lvlText w:val=""/>
      <w:lvlJc w:val="left"/>
      <w:pPr>
        <w:tabs>
          <w:tab w:val="num" w:pos="2283"/>
        </w:tabs>
        <w:ind w:left="2283" w:hanging="360"/>
      </w:pPr>
      <w:rPr>
        <w:rFonts w:ascii="Wingdings" w:hAnsi="Wingdings" w:hint="default"/>
      </w:rPr>
    </w:lvl>
    <w:lvl w:ilvl="3" w:tplc="04270001">
      <w:start w:val="1"/>
      <w:numFmt w:val="bullet"/>
      <w:lvlText w:val=""/>
      <w:lvlJc w:val="left"/>
      <w:pPr>
        <w:tabs>
          <w:tab w:val="num" w:pos="3003"/>
        </w:tabs>
        <w:ind w:left="3003" w:hanging="360"/>
      </w:pPr>
      <w:rPr>
        <w:rFonts w:ascii="Symbol" w:hAnsi="Symbol" w:hint="default"/>
      </w:rPr>
    </w:lvl>
    <w:lvl w:ilvl="4" w:tplc="04270003">
      <w:start w:val="1"/>
      <w:numFmt w:val="bullet"/>
      <w:lvlText w:val="o"/>
      <w:lvlJc w:val="left"/>
      <w:pPr>
        <w:tabs>
          <w:tab w:val="num" w:pos="3723"/>
        </w:tabs>
        <w:ind w:left="3723" w:hanging="360"/>
      </w:pPr>
      <w:rPr>
        <w:rFonts w:ascii="Courier New" w:hAnsi="Courier New" w:hint="default"/>
      </w:rPr>
    </w:lvl>
    <w:lvl w:ilvl="5" w:tplc="04270005">
      <w:start w:val="1"/>
      <w:numFmt w:val="bullet"/>
      <w:lvlText w:val=""/>
      <w:lvlJc w:val="left"/>
      <w:pPr>
        <w:tabs>
          <w:tab w:val="num" w:pos="4443"/>
        </w:tabs>
        <w:ind w:left="4443" w:hanging="360"/>
      </w:pPr>
      <w:rPr>
        <w:rFonts w:ascii="Wingdings" w:hAnsi="Wingdings" w:hint="default"/>
      </w:rPr>
    </w:lvl>
    <w:lvl w:ilvl="6" w:tplc="04270001">
      <w:start w:val="1"/>
      <w:numFmt w:val="bullet"/>
      <w:lvlText w:val=""/>
      <w:lvlJc w:val="left"/>
      <w:pPr>
        <w:tabs>
          <w:tab w:val="num" w:pos="5163"/>
        </w:tabs>
        <w:ind w:left="5163" w:hanging="360"/>
      </w:pPr>
      <w:rPr>
        <w:rFonts w:ascii="Symbol" w:hAnsi="Symbol" w:hint="default"/>
      </w:rPr>
    </w:lvl>
    <w:lvl w:ilvl="7" w:tplc="04270003">
      <w:start w:val="1"/>
      <w:numFmt w:val="bullet"/>
      <w:lvlText w:val="o"/>
      <w:lvlJc w:val="left"/>
      <w:pPr>
        <w:tabs>
          <w:tab w:val="num" w:pos="5883"/>
        </w:tabs>
        <w:ind w:left="5883" w:hanging="360"/>
      </w:pPr>
      <w:rPr>
        <w:rFonts w:ascii="Courier New" w:hAnsi="Courier New" w:hint="default"/>
      </w:rPr>
    </w:lvl>
    <w:lvl w:ilvl="8" w:tplc="04270005">
      <w:start w:val="1"/>
      <w:numFmt w:val="bullet"/>
      <w:lvlText w:val=""/>
      <w:lvlJc w:val="left"/>
      <w:pPr>
        <w:tabs>
          <w:tab w:val="num" w:pos="6603"/>
        </w:tabs>
        <w:ind w:left="6603" w:hanging="360"/>
      </w:pPr>
      <w:rPr>
        <w:rFonts w:ascii="Wingdings" w:hAnsi="Wingdings" w:hint="default"/>
      </w:rPr>
    </w:lvl>
  </w:abstractNum>
  <w:abstractNum w:abstractNumId="5">
    <w:nsid w:val="1E3E5DEA"/>
    <w:multiLevelType w:val="multilevel"/>
    <w:tmpl w:val="662AC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D9270DB"/>
    <w:multiLevelType w:val="hybridMultilevel"/>
    <w:tmpl w:val="22A46D56"/>
    <w:lvl w:ilvl="0" w:tplc="A1F23386">
      <w:start w:val="2015"/>
      <w:numFmt w:val="bullet"/>
      <w:lvlText w:val="–"/>
      <w:lvlJc w:val="left"/>
      <w:pPr>
        <w:tabs>
          <w:tab w:val="num" w:pos="1656"/>
        </w:tabs>
        <w:ind w:left="1656" w:hanging="360"/>
      </w:pPr>
      <w:rPr>
        <w:rFonts w:ascii="Times New Roman" w:eastAsia="Times New Roman" w:hAnsi="Times New Roman" w:hint="default"/>
      </w:rPr>
    </w:lvl>
    <w:lvl w:ilvl="1" w:tplc="04270003">
      <w:start w:val="1"/>
      <w:numFmt w:val="bullet"/>
      <w:lvlText w:val="o"/>
      <w:lvlJc w:val="left"/>
      <w:pPr>
        <w:tabs>
          <w:tab w:val="num" w:pos="2376"/>
        </w:tabs>
        <w:ind w:left="2376" w:hanging="360"/>
      </w:pPr>
      <w:rPr>
        <w:rFonts w:ascii="Courier New" w:hAnsi="Courier New" w:hint="default"/>
      </w:rPr>
    </w:lvl>
    <w:lvl w:ilvl="2" w:tplc="04270005">
      <w:start w:val="1"/>
      <w:numFmt w:val="bullet"/>
      <w:lvlText w:val=""/>
      <w:lvlJc w:val="left"/>
      <w:pPr>
        <w:tabs>
          <w:tab w:val="num" w:pos="3096"/>
        </w:tabs>
        <w:ind w:left="3096" w:hanging="360"/>
      </w:pPr>
      <w:rPr>
        <w:rFonts w:ascii="Wingdings" w:hAnsi="Wingdings" w:hint="default"/>
      </w:rPr>
    </w:lvl>
    <w:lvl w:ilvl="3" w:tplc="04270001">
      <w:start w:val="1"/>
      <w:numFmt w:val="bullet"/>
      <w:lvlText w:val=""/>
      <w:lvlJc w:val="left"/>
      <w:pPr>
        <w:tabs>
          <w:tab w:val="num" w:pos="3816"/>
        </w:tabs>
        <w:ind w:left="3816" w:hanging="360"/>
      </w:pPr>
      <w:rPr>
        <w:rFonts w:ascii="Symbol" w:hAnsi="Symbol" w:hint="default"/>
      </w:rPr>
    </w:lvl>
    <w:lvl w:ilvl="4" w:tplc="04270003">
      <w:start w:val="1"/>
      <w:numFmt w:val="bullet"/>
      <w:lvlText w:val="o"/>
      <w:lvlJc w:val="left"/>
      <w:pPr>
        <w:tabs>
          <w:tab w:val="num" w:pos="4536"/>
        </w:tabs>
        <w:ind w:left="4536" w:hanging="360"/>
      </w:pPr>
      <w:rPr>
        <w:rFonts w:ascii="Courier New" w:hAnsi="Courier New" w:hint="default"/>
      </w:rPr>
    </w:lvl>
    <w:lvl w:ilvl="5" w:tplc="04270005">
      <w:start w:val="1"/>
      <w:numFmt w:val="bullet"/>
      <w:lvlText w:val=""/>
      <w:lvlJc w:val="left"/>
      <w:pPr>
        <w:tabs>
          <w:tab w:val="num" w:pos="5256"/>
        </w:tabs>
        <w:ind w:left="5256" w:hanging="360"/>
      </w:pPr>
      <w:rPr>
        <w:rFonts w:ascii="Wingdings" w:hAnsi="Wingdings" w:hint="default"/>
      </w:rPr>
    </w:lvl>
    <w:lvl w:ilvl="6" w:tplc="04270001">
      <w:start w:val="1"/>
      <w:numFmt w:val="bullet"/>
      <w:lvlText w:val=""/>
      <w:lvlJc w:val="left"/>
      <w:pPr>
        <w:tabs>
          <w:tab w:val="num" w:pos="5976"/>
        </w:tabs>
        <w:ind w:left="5976" w:hanging="360"/>
      </w:pPr>
      <w:rPr>
        <w:rFonts w:ascii="Symbol" w:hAnsi="Symbol" w:hint="default"/>
      </w:rPr>
    </w:lvl>
    <w:lvl w:ilvl="7" w:tplc="04270003">
      <w:start w:val="1"/>
      <w:numFmt w:val="bullet"/>
      <w:lvlText w:val="o"/>
      <w:lvlJc w:val="left"/>
      <w:pPr>
        <w:tabs>
          <w:tab w:val="num" w:pos="6696"/>
        </w:tabs>
        <w:ind w:left="6696" w:hanging="360"/>
      </w:pPr>
      <w:rPr>
        <w:rFonts w:ascii="Courier New" w:hAnsi="Courier New" w:hint="default"/>
      </w:rPr>
    </w:lvl>
    <w:lvl w:ilvl="8" w:tplc="04270005">
      <w:start w:val="1"/>
      <w:numFmt w:val="bullet"/>
      <w:lvlText w:val=""/>
      <w:lvlJc w:val="left"/>
      <w:pPr>
        <w:tabs>
          <w:tab w:val="num" w:pos="7416"/>
        </w:tabs>
        <w:ind w:left="7416" w:hanging="360"/>
      </w:pPr>
      <w:rPr>
        <w:rFonts w:ascii="Wingdings" w:hAnsi="Wingdings" w:hint="default"/>
      </w:rPr>
    </w:lvl>
  </w:abstractNum>
  <w:abstractNum w:abstractNumId="8">
    <w:nsid w:val="302A0985"/>
    <w:multiLevelType w:val="multilevel"/>
    <w:tmpl w:val="CFCC4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35B687F"/>
    <w:multiLevelType w:val="hybridMultilevel"/>
    <w:tmpl w:val="26DC3F5A"/>
    <w:lvl w:ilvl="0" w:tplc="A926C94C">
      <w:start w:val="75"/>
      <w:numFmt w:val="bullet"/>
      <w:lvlText w:val="-"/>
      <w:lvlJc w:val="left"/>
      <w:pPr>
        <w:tabs>
          <w:tab w:val="num" w:pos="900"/>
        </w:tabs>
        <w:ind w:left="900" w:hanging="360"/>
      </w:pPr>
      <w:rPr>
        <w:rFonts w:ascii="Times New Roman" w:eastAsia="Times New Roman" w:hAnsi="Times New Roman" w:hint="default"/>
      </w:rPr>
    </w:lvl>
    <w:lvl w:ilvl="1" w:tplc="04270003">
      <w:start w:val="1"/>
      <w:numFmt w:val="bullet"/>
      <w:lvlText w:val="o"/>
      <w:lvlJc w:val="left"/>
      <w:pPr>
        <w:tabs>
          <w:tab w:val="num" w:pos="1620"/>
        </w:tabs>
        <w:ind w:left="1620" w:hanging="360"/>
      </w:pPr>
      <w:rPr>
        <w:rFonts w:ascii="Courier New" w:hAnsi="Courier New" w:hint="default"/>
      </w:rPr>
    </w:lvl>
    <w:lvl w:ilvl="2" w:tplc="04270005">
      <w:start w:val="1"/>
      <w:numFmt w:val="bullet"/>
      <w:lvlText w:val=""/>
      <w:lvlJc w:val="left"/>
      <w:pPr>
        <w:tabs>
          <w:tab w:val="num" w:pos="2340"/>
        </w:tabs>
        <w:ind w:left="2340" w:hanging="360"/>
      </w:pPr>
      <w:rPr>
        <w:rFonts w:ascii="Wingdings" w:hAnsi="Wingdings" w:hint="default"/>
      </w:rPr>
    </w:lvl>
    <w:lvl w:ilvl="3" w:tplc="04270001">
      <w:start w:val="1"/>
      <w:numFmt w:val="bullet"/>
      <w:lvlText w:val=""/>
      <w:lvlJc w:val="left"/>
      <w:pPr>
        <w:tabs>
          <w:tab w:val="num" w:pos="3060"/>
        </w:tabs>
        <w:ind w:left="3060" w:hanging="360"/>
      </w:pPr>
      <w:rPr>
        <w:rFonts w:ascii="Symbol" w:hAnsi="Symbol" w:hint="default"/>
      </w:rPr>
    </w:lvl>
    <w:lvl w:ilvl="4" w:tplc="04270003">
      <w:start w:val="1"/>
      <w:numFmt w:val="bullet"/>
      <w:lvlText w:val="o"/>
      <w:lvlJc w:val="left"/>
      <w:pPr>
        <w:tabs>
          <w:tab w:val="num" w:pos="3780"/>
        </w:tabs>
        <w:ind w:left="3780" w:hanging="360"/>
      </w:pPr>
      <w:rPr>
        <w:rFonts w:ascii="Courier New" w:hAnsi="Courier New" w:hint="default"/>
      </w:rPr>
    </w:lvl>
    <w:lvl w:ilvl="5" w:tplc="04270005">
      <w:start w:val="1"/>
      <w:numFmt w:val="bullet"/>
      <w:lvlText w:val=""/>
      <w:lvlJc w:val="left"/>
      <w:pPr>
        <w:tabs>
          <w:tab w:val="num" w:pos="4500"/>
        </w:tabs>
        <w:ind w:left="4500" w:hanging="360"/>
      </w:pPr>
      <w:rPr>
        <w:rFonts w:ascii="Wingdings" w:hAnsi="Wingdings" w:hint="default"/>
      </w:rPr>
    </w:lvl>
    <w:lvl w:ilvl="6" w:tplc="04270001">
      <w:start w:val="1"/>
      <w:numFmt w:val="bullet"/>
      <w:lvlText w:val=""/>
      <w:lvlJc w:val="left"/>
      <w:pPr>
        <w:tabs>
          <w:tab w:val="num" w:pos="5220"/>
        </w:tabs>
        <w:ind w:left="5220" w:hanging="360"/>
      </w:pPr>
      <w:rPr>
        <w:rFonts w:ascii="Symbol" w:hAnsi="Symbol" w:hint="default"/>
      </w:rPr>
    </w:lvl>
    <w:lvl w:ilvl="7" w:tplc="04270003">
      <w:start w:val="1"/>
      <w:numFmt w:val="bullet"/>
      <w:lvlText w:val="o"/>
      <w:lvlJc w:val="left"/>
      <w:pPr>
        <w:tabs>
          <w:tab w:val="num" w:pos="5940"/>
        </w:tabs>
        <w:ind w:left="5940" w:hanging="360"/>
      </w:pPr>
      <w:rPr>
        <w:rFonts w:ascii="Courier New" w:hAnsi="Courier New" w:hint="default"/>
      </w:rPr>
    </w:lvl>
    <w:lvl w:ilvl="8" w:tplc="04270005">
      <w:start w:val="1"/>
      <w:numFmt w:val="bullet"/>
      <w:lvlText w:val=""/>
      <w:lvlJc w:val="left"/>
      <w:pPr>
        <w:tabs>
          <w:tab w:val="num" w:pos="6660"/>
        </w:tabs>
        <w:ind w:left="6660" w:hanging="360"/>
      </w:pPr>
      <w:rPr>
        <w:rFonts w:ascii="Wingdings" w:hAnsi="Wingdings" w:hint="default"/>
      </w:rPr>
    </w:lvl>
  </w:abstractNum>
  <w:abstractNum w:abstractNumId="10">
    <w:nsid w:val="36244E8C"/>
    <w:multiLevelType w:val="hybridMultilevel"/>
    <w:tmpl w:val="1ED4369A"/>
    <w:lvl w:ilvl="0" w:tplc="F056DE06">
      <w:start w:val="5"/>
      <w:numFmt w:val="bullet"/>
      <w:lvlText w:val="-"/>
      <w:lvlJc w:val="left"/>
      <w:pPr>
        <w:tabs>
          <w:tab w:val="num" w:pos="1407"/>
        </w:tabs>
        <w:ind w:left="1407" w:hanging="780"/>
      </w:pPr>
      <w:rPr>
        <w:rFonts w:ascii="Times New Roman" w:eastAsia="Times New Roman" w:hAnsi="Times New Roman" w:hint="default"/>
      </w:rPr>
    </w:lvl>
    <w:lvl w:ilvl="1" w:tplc="04270003">
      <w:start w:val="1"/>
      <w:numFmt w:val="bullet"/>
      <w:lvlText w:val="o"/>
      <w:lvlJc w:val="left"/>
      <w:pPr>
        <w:tabs>
          <w:tab w:val="num" w:pos="1707"/>
        </w:tabs>
        <w:ind w:left="1707" w:hanging="360"/>
      </w:pPr>
      <w:rPr>
        <w:rFonts w:ascii="Courier New" w:hAnsi="Courier New" w:hint="default"/>
      </w:rPr>
    </w:lvl>
    <w:lvl w:ilvl="2" w:tplc="04270005">
      <w:start w:val="1"/>
      <w:numFmt w:val="bullet"/>
      <w:lvlText w:val=""/>
      <w:lvlJc w:val="left"/>
      <w:pPr>
        <w:tabs>
          <w:tab w:val="num" w:pos="2427"/>
        </w:tabs>
        <w:ind w:left="2427" w:hanging="360"/>
      </w:pPr>
      <w:rPr>
        <w:rFonts w:ascii="Wingdings" w:hAnsi="Wingdings" w:hint="default"/>
      </w:rPr>
    </w:lvl>
    <w:lvl w:ilvl="3" w:tplc="04270001">
      <w:start w:val="1"/>
      <w:numFmt w:val="bullet"/>
      <w:lvlText w:val=""/>
      <w:lvlJc w:val="left"/>
      <w:pPr>
        <w:tabs>
          <w:tab w:val="num" w:pos="3147"/>
        </w:tabs>
        <w:ind w:left="3147" w:hanging="360"/>
      </w:pPr>
      <w:rPr>
        <w:rFonts w:ascii="Symbol" w:hAnsi="Symbol" w:hint="default"/>
      </w:rPr>
    </w:lvl>
    <w:lvl w:ilvl="4" w:tplc="04270003">
      <w:start w:val="1"/>
      <w:numFmt w:val="bullet"/>
      <w:lvlText w:val="o"/>
      <w:lvlJc w:val="left"/>
      <w:pPr>
        <w:tabs>
          <w:tab w:val="num" w:pos="3867"/>
        </w:tabs>
        <w:ind w:left="3867" w:hanging="360"/>
      </w:pPr>
      <w:rPr>
        <w:rFonts w:ascii="Courier New" w:hAnsi="Courier New" w:hint="default"/>
      </w:rPr>
    </w:lvl>
    <w:lvl w:ilvl="5" w:tplc="04270005">
      <w:start w:val="1"/>
      <w:numFmt w:val="bullet"/>
      <w:lvlText w:val=""/>
      <w:lvlJc w:val="left"/>
      <w:pPr>
        <w:tabs>
          <w:tab w:val="num" w:pos="4587"/>
        </w:tabs>
        <w:ind w:left="4587" w:hanging="360"/>
      </w:pPr>
      <w:rPr>
        <w:rFonts w:ascii="Wingdings" w:hAnsi="Wingdings" w:hint="default"/>
      </w:rPr>
    </w:lvl>
    <w:lvl w:ilvl="6" w:tplc="04270001">
      <w:start w:val="1"/>
      <w:numFmt w:val="bullet"/>
      <w:lvlText w:val=""/>
      <w:lvlJc w:val="left"/>
      <w:pPr>
        <w:tabs>
          <w:tab w:val="num" w:pos="5307"/>
        </w:tabs>
        <w:ind w:left="5307" w:hanging="360"/>
      </w:pPr>
      <w:rPr>
        <w:rFonts w:ascii="Symbol" w:hAnsi="Symbol" w:hint="default"/>
      </w:rPr>
    </w:lvl>
    <w:lvl w:ilvl="7" w:tplc="04270003">
      <w:start w:val="1"/>
      <w:numFmt w:val="bullet"/>
      <w:lvlText w:val="o"/>
      <w:lvlJc w:val="left"/>
      <w:pPr>
        <w:tabs>
          <w:tab w:val="num" w:pos="6027"/>
        </w:tabs>
        <w:ind w:left="6027" w:hanging="360"/>
      </w:pPr>
      <w:rPr>
        <w:rFonts w:ascii="Courier New" w:hAnsi="Courier New" w:hint="default"/>
      </w:rPr>
    </w:lvl>
    <w:lvl w:ilvl="8" w:tplc="04270005">
      <w:start w:val="1"/>
      <w:numFmt w:val="bullet"/>
      <w:lvlText w:val=""/>
      <w:lvlJc w:val="left"/>
      <w:pPr>
        <w:tabs>
          <w:tab w:val="num" w:pos="6747"/>
        </w:tabs>
        <w:ind w:left="6747" w:hanging="360"/>
      </w:pPr>
      <w:rPr>
        <w:rFonts w:ascii="Wingdings" w:hAnsi="Wingdings" w:hint="default"/>
      </w:rPr>
    </w:lvl>
  </w:abstractNum>
  <w:abstractNum w:abstractNumId="11">
    <w:nsid w:val="3DEA6B13"/>
    <w:multiLevelType w:val="multilevel"/>
    <w:tmpl w:val="FD741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AD6A08"/>
    <w:multiLevelType w:val="hybridMultilevel"/>
    <w:tmpl w:val="0F50B88E"/>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13">
    <w:nsid w:val="554D213E"/>
    <w:multiLevelType w:val="hybridMultilevel"/>
    <w:tmpl w:val="1EEA5BC2"/>
    <w:lvl w:ilvl="0" w:tplc="0427000F">
      <w:start w:val="1"/>
      <w:numFmt w:val="decimal"/>
      <w:lvlText w:val="%1."/>
      <w:lvlJc w:val="left"/>
      <w:pPr>
        <w:tabs>
          <w:tab w:val="num" w:pos="1640"/>
        </w:tabs>
        <w:ind w:left="1640" w:hanging="360"/>
      </w:pPr>
      <w:rPr>
        <w:rFonts w:cs="Times New Roman"/>
      </w:rPr>
    </w:lvl>
    <w:lvl w:ilvl="1" w:tplc="04270019">
      <w:start w:val="1"/>
      <w:numFmt w:val="lowerLetter"/>
      <w:lvlText w:val="%2."/>
      <w:lvlJc w:val="left"/>
      <w:pPr>
        <w:tabs>
          <w:tab w:val="num" w:pos="2360"/>
        </w:tabs>
        <w:ind w:left="2360" w:hanging="360"/>
      </w:pPr>
      <w:rPr>
        <w:rFonts w:cs="Times New Roman"/>
      </w:rPr>
    </w:lvl>
    <w:lvl w:ilvl="2" w:tplc="0427001B">
      <w:start w:val="1"/>
      <w:numFmt w:val="lowerRoman"/>
      <w:lvlText w:val="%3."/>
      <w:lvlJc w:val="right"/>
      <w:pPr>
        <w:tabs>
          <w:tab w:val="num" w:pos="3080"/>
        </w:tabs>
        <w:ind w:left="3080" w:hanging="180"/>
      </w:pPr>
      <w:rPr>
        <w:rFonts w:cs="Times New Roman"/>
      </w:rPr>
    </w:lvl>
    <w:lvl w:ilvl="3" w:tplc="0427000F">
      <w:start w:val="1"/>
      <w:numFmt w:val="decimal"/>
      <w:lvlText w:val="%4."/>
      <w:lvlJc w:val="left"/>
      <w:pPr>
        <w:tabs>
          <w:tab w:val="num" w:pos="3800"/>
        </w:tabs>
        <w:ind w:left="3800" w:hanging="360"/>
      </w:pPr>
      <w:rPr>
        <w:rFonts w:cs="Times New Roman"/>
      </w:rPr>
    </w:lvl>
    <w:lvl w:ilvl="4" w:tplc="04270019">
      <w:start w:val="1"/>
      <w:numFmt w:val="lowerLetter"/>
      <w:lvlText w:val="%5."/>
      <w:lvlJc w:val="left"/>
      <w:pPr>
        <w:tabs>
          <w:tab w:val="num" w:pos="4520"/>
        </w:tabs>
        <w:ind w:left="4520" w:hanging="360"/>
      </w:pPr>
      <w:rPr>
        <w:rFonts w:cs="Times New Roman"/>
      </w:rPr>
    </w:lvl>
    <w:lvl w:ilvl="5" w:tplc="0427001B">
      <w:start w:val="1"/>
      <w:numFmt w:val="lowerRoman"/>
      <w:lvlText w:val="%6."/>
      <w:lvlJc w:val="right"/>
      <w:pPr>
        <w:tabs>
          <w:tab w:val="num" w:pos="5240"/>
        </w:tabs>
        <w:ind w:left="5240" w:hanging="180"/>
      </w:pPr>
      <w:rPr>
        <w:rFonts w:cs="Times New Roman"/>
      </w:rPr>
    </w:lvl>
    <w:lvl w:ilvl="6" w:tplc="0427000F">
      <w:start w:val="1"/>
      <w:numFmt w:val="decimal"/>
      <w:lvlText w:val="%7."/>
      <w:lvlJc w:val="left"/>
      <w:pPr>
        <w:tabs>
          <w:tab w:val="num" w:pos="5960"/>
        </w:tabs>
        <w:ind w:left="5960" w:hanging="360"/>
      </w:pPr>
      <w:rPr>
        <w:rFonts w:cs="Times New Roman"/>
      </w:rPr>
    </w:lvl>
    <w:lvl w:ilvl="7" w:tplc="04270019">
      <w:start w:val="1"/>
      <w:numFmt w:val="lowerLetter"/>
      <w:lvlText w:val="%8."/>
      <w:lvlJc w:val="left"/>
      <w:pPr>
        <w:tabs>
          <w:tab w:val="num" w:pos="6680"/>
        </w:tabs>
        <w:ind w:left="6680" w:hanging="360"/>
      </w:pPr>
      <w:rPr>
        <w:rFonts w:cs="Times New Roman"/>
      </w:rPr>
    </w:lvl>
    <w:lvl w:ilvl="8" w:tplc="0427001B">
      <w:start w:val="1"/>
      <w:numFmt w:val="lowerRoman"/>
      <w:lvlText w:val="%9."/>
      <w:lvlJc w:val="right"/>
      <w:pPr>
        <w:tabs>
          <w:tab w:val="num" w:pos="7400"/>
        </w:tabs>
        <w:ind w:left="7400" w:hanging="180"/>
      </w:pPr>
      <w:rPr>
        <w:rFonts w:cs="Times New Roman"/>
      </w:rPr>
    </w:lvl>
  </w:abstractNum>
  <w:abstractNum w:abstractNumId="14">
    <w:nsid w:val="5B702E0C"/>
    <w:multiLevelType w:val="multilevel"/>
    <w:tmpl w:val="7812A72E"/>
    <w:lvl w:ilvl="0">
      <w:start w:val="2"/>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380"/>
        </w:tabs>
        <w:ind w:left="1380" w:hanging="360"/>
      </w:pPr>
      <w:rPr>
        <w:rFonts w:cs="Times New Roman" w:hint="default"/>
      </w:rPr>
    </w:lvl>
    <w:lvl w:ilvl="2">
      <w:start w:val="1"/>
      <w:numFmt w:val="decimal"/>
      <w:isLgl/>
      <w:lvlText w:val="%1.%2.%3."/>
      <w:lvlJc w:val="left"/>
      <w:pPr>
        <w:tabs>
          <w:tab w:val="num" w:pos="2400"/>
        </w:tabs>
        <w:ind w:left="2400" w:hanging="720"/>
      </w:pPr>
      <w:rPr>
        <w:rFonts w:cs="Times New Roman" w:hint="default"/>
      </w:rPr>
    </w:lvl>
    <w:lvl w:ilvl="3">
      <w:start w:val="1"/>
      <w:numFmt w:val="decimal"/>
      <w:isLgl/>
      <w:lvlText w:val="%1.%2.%3.%4."/>
      <w:lvlJc w:val="left"/>
      <w:pPr>
        <w:tabs>
          <w:tab w:val="num" w:pos="3060"/>
        </w:tabs>
        <w:ind w:left="3060" w:hanging="720"/>
      </w:pPr>
      <w:rPr>
        <w:rFonts w:cs="Times New Roman" w:hint="default"/>
      </w:rPr>
    </w:lvl>
    <w:lvl w:ilvl="4">
      <w:start w:val="1"/>
      <w:numFmt w:val="decimal"/>
      <w:isLgl/>
      <w:lvlText w:val="%1.%2.%3.%4.%5."/>
      <w:lvlJc w:val="left"/>
      <w:pPr>
        <w:tabs>
          <w:tab w:val="num" w:pos="4080"/>
        </w:tabs>
        <w:ind w:left="4080" w:hanging="1080"/>
      </w:pPr>
      <w:rPr>
        <w:rFonts w:cs="Times New Roman" w:hint="default"/>
      </w:rPr>
    </w:lvl>
    <w:lvl w:ilvl="5">
      <w:start w:val="1"/>
      <w:numFmt w:val="decimal"/>
      <w:isLgl/>
      <w:lvlText w:val="%1.%2.%3.%4.%5.%6."/>
      <w:lvlJc w:val="left"/>
      <w:pPr>
        <w:tabs>
          <w:tab w:val="num" w:pos="4740"/>
        </w:tabs>
        <w:ind w:left="474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20"/>
        </w:tabs>
        <w:ind w:left="6420"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15">
    <w:nsid w:val="5BD249FE"/>
    <w:multiLevelType w:val="multilevel"/>
    <w:tmpl w:val="B636D40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3280"/>
        </w:tabs>
        <w:ind w:left="3280" w:hanging="720"/>
      </w:pPr>
      <w:rPr>
        <w:rFonts w:cs="Times New Roman" w:hint="default"/>
      </w:rPr>
    </w:lvl>
    <w:lvl w:ilvl="3">
      <w:start w:val="1"/>
      <w:numFmt w:val="decimal"/>
      <w:lvlText w:val="%1.%2.%3.%4."/>
      <w:lvlJc w:val="left"/>
      <w:pPr>
        <w:tabs>
          <w:tab w:val="num" w:pos="4560"/>
        </w:tabs>
        <w:ind w:left="4560" w:hanging="720"/>
      </w:pPr>
      <w:rPr>
        <w:rFonts w:cs="Times New Roman" w:hint="default"/>
      </w:rPr>
    </w:lvl>
    <w:lvl w:ilvl="4">
      <w:start w:val="1"/>
      <w:numFmt w:val="decimal"/>
      <w:lvlText w:val="%1.%2.%3.%4.%5."/>
      <w:lvlJc w:val="left"/>
      <w:pPr>
        <w:tabs>
          <w:tab w:val="num" w:pos="6200"/>
        </w:tabs>
        <w:ind w:left="6200" w:hanging="1080"/>
      </w:pPr>
      <w:rPr>
        <w:rFonts w:cs="Times New Roman" w:hint="default"/>
      </w:rPr>
    </w:lvl>
    <w:lvl w:ilvl="5">
      <w:start w:val="1"/>
      <w:numFmt w:val="decimal"/>
      <w:lvlText w:val="%1.%2.%3.%4.%5.%6."/>
      <w:lvlJc w:val="left"/>
      <w:pPr>
        <w:tabs>
          <w:tab w:val="num" w:pos="7480"/>
        </w:tabs>
        <w:ind w:left="7480" w:hanging="1080"/>
      </w:pPr>
      <w:rPr>
        <w:rFonts w:cs="Times New Roman" w:hint="default"/>
      </w:rPr>
    </w:lvl>
    <w:lvl w:ilvl="6">
      <w:start w:val="1"/>
      <w:numFmt w:val="decimal"/>
      <w:lvlText w:val="%1.%2.%3.%4.%5.%6.%7."/>
      <w:lvlJc w:val="left"/>
      <w:pPr>
        <w:tabs>
          <w:tab w:val="num" w:pos="9120"/>
        </w:tabs>
        <w:ind w:left="9120" w:hanging="1440"/>
      </w:pPr>
      <w:rPr>
        <w:rFonts w:cs="Times New Roman" w:hint="default"/>
      </w:rPr>
    </w:lvl>
    <w:lvl w:ilvl="7">
      <w:start w:val="1"/>
      <w:numFmt w:val="decimal"/>
      <w:lvlText w:val="%1.%2.%3.%4.%5.%6.%7.%8."/>
      <w:lvlJc w:val="left"/>
      <w:pPr>
        <w:tabs>
          <w:tab w:val="num" w:pos="10400"/>
        </w:tabs>
        <w:ind w:left="10400" w:hanging="1440"/>
      </w:pPr>
      <w:rPr>
        <w:rFonts w:cs="Times New Roman" w:hint="default"/>
      </w:rPr>
    </w:lvl>
    <w:lvl w:ilvl="8">
      <w:start w:val="1"/>
      <w:numFmt w:val="decimal"/>
      <w:lvlText w:val="%1.%2.%3.%4.%5.%6.%7.%8.%9."/>
      <w:lvlJc w:val="left"/>
      <w:pPr>
        <w:tabs>
          <w:tab w:val="num" w:pos="12040"/>
        </w:tabs>
        <w:ind w:left="12040" w:hanging="1800"/>
      </w:pPr>
      <w:rPr>
        <w:rFonts w:cs="Times New Roman" w:hint="default"/>
      </w:rPr>
    </w:lvl>
  </w:abstractNum>
  <w:abstractNum w:abstractNumId="16">
    <w:nsid w:val="5DA550DA"/>
    <w:multiLevelType w:val="hybridMultilevel"/>
    <w:tmpl w:val="4E766180"/>
    <w:lvl w:ilvl="0" w:tplc="F52C3C80">
      <w:start w:val="3"/>
      <w:numFmt w:val="decimal"/>
      <w:lvlText w:val="%1."/>
      <w:lvlJc w:val="left"/>
      <w:pPr>
        <w:tabs>
          <w:tab w:val="num" w:pos="1275"/>
        </w:tabs>
        <w:ind w:left="1275" w:hanging="360"/>
      </w:pPr>
      <w:rPr>
        <w:rFonts w:cs="Times New Roman" w:hint="default"/>
      </w:rPr>
    </w:lvl>
    <w:lvl w:ilvl="1" w:tplc="04270019">
      <w:start w:val="1"/>
      <w:numFmt w:val="lowerLetter"/>
      <w:lvlText w:val="%2."/>
      <w:lvlJc w:val="left"/>
      <w:pPr>
        <w:tabs>
          <w:tab w:val="num" w:pos="1995"/>
        </w:tabs>
        <w:ind w:left="1995" w:hanging="360"/>
      </w:pPr>
      <w:rPr>
        <w:rFonts w:cs="Times New Roman"/>
      </w:rPr>
    </w:lvl>
    <w:lvl w:ilvl="2" w:tplc="0427001B">
      <w:start w:val="1"/>
      <w:numFmt w:val="lowerRoman"/>
      <w:lvlText w:val="%3."/>
      <w:lvlJc w:val="right"/>
      <w:pPr>
        <w:tabs>
          <w:tab w:val="num" w:pos="2715"/>
        </w:tabs>
        <w:ind w:left="2715" w:hanging="180"/>
      </w:pPr>
      <w:rPr>
        <w:rFonts w:cs="Times New Roman"/>
      </w:rPr>
    </w:lvl>
    <w:lvl w:ilvl="3" w:tplc="0427000F">
      <w:start w:val="1"/>
      <w:numFmt w:val="decimal"/>
      <w:lvlText w:val="%4."/>
      <w:lvlJc w:val="left"/>
      <w:pPr>
        <w:tabs>
          <w:tab w:val="num" w:pos="3435"/>
        </w:tabs>
        <w:ind w:left="3435" w:hanging="360"/>
      </w:pPr>
      <w:rPr>
        <w:rFonts w:cs="Times New Roman"/>
      </w:rPr>
    </w:lvl>
    <w:lvl w:ilvl="4" w:tplc="04270019">
      <w:start w:val="1"/>
      <w:numFmt w:val="lowerLetter"/>
      <w:lvlText w:val="%5."/>
      <w:lvlJc w:val="left"/>
      <w:pPr>
        <w:tabs>
          <w:tab w:val="num" w:pos="4155"/>
        </w:tabs>
        <w:ind w:left="4155" w:hanging="360"/>
      </w:pPr>
      <w:rPr>
        <w:rFonts w:cs="Times New Roman"/>
      </w:rPr>
    </w:lvl>
    <w:lvl w:ilvl="5" w:tplc="0427001B">
      <w:start w:val="1"/>
      <w:numFmt w:val="lowerRoman"/>
      <w:lvlText w:val="%6."/>
      <w:lvlJc w:val="right"/>
      <w:pPr>
        <w:tabs>
          <w:tab w:val="num" w:pos="4875"/>
        </w:tabs>
        <w:ind w:left="4875" w:hanging="180"/>
      </w:pPr>
      <w:rPr>
        <w:rFonts w:cs="Times New Roman"/>
      </w:rPr>
    </w:lvl>
    <w:lvl w:ilvl="6" w:tplc="0427000F">
      <w:start w:val="1"/>
      <w:numFmt w:val="decimal"/>
      <w:lvlText w:val="%7."/>
      <w:lvlJc w:val="left"/>
      <w:pPr>
        <w:tabs>
          <w:tab w:val="num" w:pos="5595"/>
        </w:tabs>
        <w:ind w:left="5595" w:hanging="360"/>
      </w:pPr>
      <w:rPr>
        <w:rFonts w:cs="Times New Roman"/>
      </w:rPr>
    </w:lvl>
    <w:lvl w:ilvl="7" w:tplc="04270019">
      <w:start w:val="1"/>
      <w:numFmt w:val="lowerLetter"/>
      <w:lvlText w:val="%8."/>
      <w:lvlJc w:val="left"/>
      <w:pPr>
        <w:tabs>
          <w:tab w:val="num" w:pos="6315"/>
        </w:tabs>
        <w:ind w:left="6315" w:hanging="360"/>
      </w:pPr>
      <w:rPr>
        <w:rFonts w:cs="Times New Roman"/>
      </w:rPr>
    </w:lvl>
    <w:lvl w:ilvl="8" w:tplc="0427001B">
      <w:start w:val="1"/>
      <w:numFmt w:val="lowerRoman"/>
      <w:lvlText w:val="%9."/>
      <w:lvlJc w:val="right"/>
      <w:pPr>
        <w:tabs>
          <w:tab w:val="num" w:pos="7035"/>
        </w:tabs>
        <w:ind w:left="7035" w:hanging="180"/>
      </w:pPr>
      <w:rPr>
        <w:rFonts w:cs="Times New Roman"/>
      </w:rPr>
    </w:lvl>
  </w:abstractNum>
  <w:abstractNum w:abstractNumId="17">
    <w:nsid w:val="5DFE17C1"/>
    <w:multiLevelType w:val="multilevel"/>
    <w:tmpl w:val="B91C02F0"/>
    <w:lvl w:ilvl="0">
      <w:start w:val="1"/>
      <w:numFmt w:val="decimal"/>
      <w:lvlText w:val="%1."/>
      <w:lvlJc w:val="left"/>
      <w:pPr>
        <w:tabs>
          <w:tab w:val="num" w:pos="1380"/>
        </w:tabs>
        <w:ind w:left="1380" w:hanging="360"/>
      </w:pPr>
      <w:rPr>
        <w:rFonts w:cs="Times New Roman"/>
      </w:rPr>
    </w:lvl>
    <w:lvl w:ilvl="1">
      <w:start w:val="1"/>
      <w:numFmt w:val="decimal"/>
      <w:isLgl/>
      <w:lvlText w:val="%1.%2."/>
      <w:lvlJc w:val="left"/>
      <w:pPr>
        <w:tabs>
          <w:tab w:val="num" w:pos="1500"/>
        </w:tabs>
        <w:ind w:left="1500" w:hanging="420"/>
      </w:pPr>
      <w:rPr>
        <w:rFonts w:cs="Times New Roman"/>
      </w:rPr>
    </w:lvl>
    <w:lvl w:ilvl="2">
      <w:start w:val="1"/>
      <w:numFmt w:val="decimal"/>
      <w:isLgl/>
      <w:lvlText w:val="%1.%2.%3."/>
      <w:lvlJc w:val="left"/>
      <w:pPr>
        <w:tabs>
          <w:tab w:val="num" w:pos="1740"/>
        </w:tabs>
        <w:ind w:left="1740" w:hanging="720"/>
      </w:pPr>
      <w:rPr>
        <w:rFonts w:cs="Times New Roman"/>
      </w:rPr>
    </w:lvl>
    <w:lvl w:ilvl="3">
      <w:start w:val="1"/>
      <w:numFmt w:val="decimal"/>
      <w:isLgl/>
      <w:lvlText w:val="%1.%2.%3.%4."/>
      <w:lvlJc w:val="left"/>
      <w:pPr>
        <w:tabs>
          <w:tab w:val="num" w:pos="1740"/>
        </w:tabs>
        <w:ind w:left="174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00"/>
        </w:tabs>
        <w:ind w:left="2100" w:hanging="1080"/>
      </w:pPr>
      <w:rPr>
        <w:rFonts w:cs="Times New Roman"/>
      </w:rPr>
    </w:lvl>
    <w:lvl w:ilvl="6">
      <w:start w:val="1"/>
      <w:numFmt w:val="decimal"/>
      <w:isLgl/>
      <w:lvlText w:val="%1.%2.%3.%4.%5.%6.%7."/>
      <w:lvlJc w:val="left"/>
      <w:pPr>
        <w:tabs>
          <w:tab w:val="num" w:pos="2460"/>
        </w:tabs>
        <w:ind w:left="2460" w:hanging="1440"/>
      </w:pPr>
      <w:rPr>
        <w:rFonts w:cs="Times New Roman"/>
      </w:rPr>
    </w:lvl>
    <w:lvl w:ilvl="7">
      <w:start w:val="1"/>
      <w:numFmt w:val="decimal"/>
      <w:isLgl/>
      <w:lvlText w:val="%1.%2.%3.%4.%5.%6.%7.%8."/>
      <w:lvlJc w:val="left"/>
      <w:pPr>
        <w:tabs>
          <w:tab w:val="num" w:pos="2460"/>
        </w:tabs>
        <w:ind w:left="2460" w:hanging="1440"/>
      </w:pPr>
      <w:rPr>
        <w:rFonts w:cs="Times New Roman"/>
      </w:rPr>
    </w:lvl>
    <w:lvl w:ilvl="8">
      <w:start w:val="1"/>
      <w:numFmt w:val="decimal"/>
      <w:isLgl/>
      <w:lvlText w:val="%1.%2.%3.%4.%5.%6.%7.%8.%9."/>
      <w:lvlJc w:val="left"/>
      <w:pPr>
        <w:tabs>
          <w:tab w:val="num" w:pos="2820"/>
        </w:tabs>
        <w:ind w:left="2820" w:hanging="1800"/>
      </w:pPr>
      <w:rPr>
        <w:rFonts w:cs="Times New Roman"/>
      </w:rPr>
    </w:lvl>
  </w:abstractNum>
  <w:abstractNum w:abstractNumId="18">
    <w:nsid w:val="610377BB"/>
    <w:multiLevelType w:val="hybridMultilevel"/>
    <w:tmpl w:val="3BFEE96A"/>
    <w:lvl w:ilvl="0" w:tplc="E9AA9FE6">
      <w:start w:val="1"/>
      <w:numFmt w:val="decimal"/>
      <w:lvlText w:val="%1."/>
      <w:lvlJc w:val="left"/>
      <w:pPr>
        <w:tabs>
          <w:tab w:val="num" w:pos="1275"/>
        </w:tabs>
        <w:ind w:left="127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9">
    <w:nsid w:val="682803BB"/>
    <w:multiLevelType w:val="hybridMultilevel"/>
    <w:tmpl w:val="72BAB878"/>
    <w:lvl w:ilvl="0" w:tplc="8286DB66">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702D4470"/>
    <w:multiLevelType w:val="hybridMultilevel"/>
    <w:tmpl w:val="229CFC7A"/>
    <w:lvl w:ilvl="0" w:tplc="91502E0E">
      <w:numFmt w:val="bullet"/>
      <w:lvlText w:val="-"/>
      <w:lvlJc w:val="left"/>
      <w:pPr>
        <w:tabs>
          <w:tab w:val="num" w:pos="1656"/>
        </w:tabs>
        <w:ind w:left="1656" w:hanging="360"/>
      </w:pPr>
      <w:rPr>
        <w:rFonts w:ascii="Times New Roman" w:eastAsia="Times New Roman" w:hAnsi="Times New Roman" w:hint="default"/>
      </w:rPr>
    </w:lvl>
    <w:lvl w:ilvl="1" w:tplc="04270003">
      <w:start w:val="1"/>
      <w:numFmt w:val="bullet"/>
      <w:lvlText w:val="o"/>
      <w:lvlJc w:val="left"/>
      <w:pPr>
        <w:tabs>
          <w:tab w:val="num" w:pos="2376"/>
        </w:tabs>
        <w:ind w:left="2376" w:hanging="360"/>
      </w:pPr>
      <w:rPr>
        <w:rFonts w:ascii="Courier New" w:hAnsi="Courier New" w:hint="default"/>
      </w:rPr>
    </w:lvl>
    <w:lvl w:ilvl="2" w:tplc="04270005">
      <w:start w:val="1"/>
      <w:numFmt w:val="bullet"/>
      <w:lvlText w:val=""/>
      <w:lvlJc w:val="left"/>
      <w:pPr>
        <w:tabs>
          <w:tab w:val="num" w:pos="3096"/>
        </w:tabs>
        <w:ind w:left="3096" w:hanging="360"/>
      </w:pPr>
      <w:rPr>
        <w:rFonts w:ascii="Wingdings" w:hAnsi="Wingdings" w:hint="default"/>
      </w:rPr>
    </w:lvl>
    <w:lvl w:ilvl="3" w:tplc="04270001">
      <w:start w:val="1"/>
      <w:numFmt w:val="bullet"/>
      <w:lvlText w:val=""/>
      <w:lvlJc w:val="left"/>
      <w:pPr>
        <w:tabs>
          <w:tab w:val="num" w:pos="3816"/>
        </w:tabs>
        <w:ind w:left="3816" w:hanging="360"/>
      </w:pPr>
      <w:rPr>
        <w:rFonts w:ascii="Symbol" w:hAnsi="Symbol" w:hint="default"/>
      </w:rPr>
    </w:lvl>
    <w:lvl w:ilvl="4" w:tplc="04270003">
      <w:start w:val="1"/>
      <w:numFmt w:val="bullet"/>
      <w:lvlText w:val="o"/>
      <w:lvlJc w:val="left"/>
      <w:pPr>
        <w:tabs>
          <w:tab w:val="num" w:pos="4536"/>
        </w:tabs>
        <w:ind w:left="4536" w:hanging="360"/>
      </w:pPr>
      <w:rPr>
        <w:rFonts w:ascii="Courier New" w:hAnsi="Courier New" w:hint="default"/>
      </w:rPr>
    </w:lvl>
    <w:lvl w:ilvl="5" w:tplc="04270005">
      <w:start w:val="1"/>
      <w:numFmt w:val="bullet"/>
      <w:lvlText w:val=""/>
      <w:lvlJc w:val="left"/>
      <w:pPr>
        <w:tabs>
          <w:tab w:val="num" w:pos="5256"/>
        </w:tabs>
        <w:ind w:left="5256" w:hanging="360"/>
      </w:pPr>
      <w:rPr>
        <w:rFonts w:ascii="Wingdings" w:hAnsi="Wingdings" w:hint="default"/>
      </w:rPr>
    </w:lvl>
    <w:lvl w:ilvl="6" w:tplc="04270001">
      <w:start w:val="1"/>
      <w:numFmt w:val="bullet"/>
      <w:lvlText w:val=""/>
      <w:lvlJc w:val="left"/>
      <w:pPr>
        <w:tabs>
          <w:tab w:val="num" w:pos="5976"/>
        </w:tabs>
        <w:ind w:left="5976" w:hanging="360"/>
      </w:pPr>
      <w:rPr>
        <w:rFonts w:ascii="Symbol" w:hAnsi="Symbol" w:hint="default"/>
      </w:rPr>
    </w:lvl>
    <w:lvl w:ilvl="7" w:tplc="04270003">
      <w:start w:val="1"/>
      <w:numFmt w:val="bullet"/>
      <w:lvlText w:val="o"/>
      <w:lvlJc w:val="left"/>
      <w:pPr>
        <w:tabs>
          <w:tab w:val="num" w:pos="6696"/>
        </w:tabs>
        <w:ind w:left="6696" w:hanging="360"/>
      </w:pPr>
      <w:rPr>
        <w:rFonts w:ascii="Courier New" w:hAnsi="Courier New" w:hint="default"/>
      </w:rPr>
    </w:lvl>
    <w:lvl w:ilvl="8" w:tplc="04270005">
      <w:start w:val="1"/>
      <w:numFmt w:val="bullet"/>
      <w:lvlText w:val=""/>
      <w:lvlJc w:val="left"/>
      <w:pPr>
        <w:tabs>
          <w:tab w:val="num" w:pos="7416"/>
        </w:tabs>
        <w:ind w:left="7416" w:hanging="360"/>
      </w:pPr>
      <w:rPr>
        <w:rFonts w:ascii="Wingdings" w:hAnsi="Wingdings" w:hint="default"/>
      </w:rPr>
    </w:lvl>
  </w:abstractNum>
  <w:abstractNum w:abstractNumId="21">
    <w:nsid w:val="73316686"/>
    <w:multiLevelType w:val="hybridMultilevel"/>
    <w:tmpl w:val="E83CEE1A"/>
    <w:lvl w:ilvl="0" w:tplc="265A958E">
      <w:start w:val="1"/>
      <w:numFmt w:val="decimal"/>
      <w:lvlText w:val="%1)"/>
      <w:lvlJc w:val="left"/>
      <w:pPr>
        <w:tabs>
          <w:tab w:val="num" w:pos="1110"/>
        </w:tabs>
        <w:ind w:left="1110" w:hanging="570"/>
      </w:pPr>
      <w:rPr>
        <w:rFonts w:cs="Times New Roman" w:hint="default"/>
      </w:rPr>
    </w:lvl>
    <w:lvl w:ilvl="1" w:tplc="04270019">
      <w:start w:val="1"/>
      <w:numFmt w:val="lowerLetter"/>
      <w:lvlText w:val="%2."/>
      <w:lvlJc w:val="left"/>
      <w:pPr>
        <w:tabs>
          <w:tab w:val="num" w:pos="1620"/>
        </w:tabs>
        <w:ind w:left="1620" w:hanging="360"/>
      </w:pPr>
      <w:rPr>
        <w:rFonts w:cs="Times New Roman"/>
      </w:rPr>
    </w:lvl>
    <w:lvl w:ilvl="2" w:tplc="0427001B">
      <w:start w:val="1"/>
      <w:numFmt w:val="lowerRoman"/>
      <w:lvlText w:val="%3."/>
      <w:lvlJc w:val="right"/>
      <w:pPr>
        <w:tabs>
          <w:tab w:val="num" w:pos="2340"/>
        </w:tabs>
        <w:ind w:left="2340" w:hanging="180"/>
      </w:pPr>
      <w:rPr>
        <w:rFonts w:cs="Times New Roman"/>
      </w:rPr>
    </w:lvl>
    <w:lvl w:ilvl="3" w:tplc="0427000F">
      <w:start w:val="1"/>
      <w:numFmt w:val="decimal"/>
      <w:lvlText w:val="%4."/>
      <w:lvlJc w:val="left"/>
      <w:pPr>
        <w:tabs>
          <w:tab w:val="num" w:pos="3060"/>
        </w:tabs>
        <w:ind w:left="3060" w:hanging="360"/>
      </w:pPr>
      <w:rPr>
        <w:rFonts w:cs="Times New Roman"/>
      </w:rPr>
    </w:lvl>
    <w:lvl w:ilvl="4" w:tplc="04270019">
      <w:start w:val="1"/>
      <w:numFmt w:val="lowerLetter"/>
      <w:lvlText w:val="%5."/>
      <w:lvlJc w:val="left"/>
      <w:pPr>
        <w:tabs>
          <w:tab w:val="num" w:pos="3780"/>
        </w:tabs>
        <w:ind w:left="3780" w:hanging="360"/>
      </w:pPr>
      <w:rPr>
        <w:rFonts w:cs="Times New Roman"/>
      </w:rPr>
    </w:lvl>
    <w:lvl w:ilvl="5" w:tplc="0427001B">
      <w:start w:val="1"/>
      <w:numFmt w:val="lowerRoman"/>
      <w:lvlText w:val="%6."/>
      <w:lvlJc w:val="right"/>
      <w:pPr>
        <w:tabs>
          <w:tab w:val="num" w:pos="4500"/>
        </w:tabs>
        <w:ind w:left="4500" w:hanging="180"/>
      </w:pPr>
      <w:rPr>
        <w:rFonts w:cs="Times New Roman"/>
      </w:rPr>
    </w:lvl>
    <w:lvl w:ilvl="6" w:tplc="0427000F">
      <w:start w:val="1"/>
      <w:numFmt w:val="decimal"/>
      <w:lvlText w:val="%7."/>
      <w:lvlJc w:val="left"/>
      <w:pPr>
        <w:tabs>
          <w:tab w:val="num" w:pos="5220"/>
        </w:tabs>
        <w:ind w:left="5220" w:hanging="360"/>
      </w:pPr>
      <w:rPr>
        <w:rFonts w:cs="Times New Roman"/>
      </w:rPr>
    </w:lvl>
    <w:lvl w:ilvl="7" w:tplc="04270019">
      <w:start w:val="1"/>
      <w:numFmt w:val="lowerLetter"/>
      <w:lvlText w:val="%8."/>
      <w:lvlJc w:val="left"/>
      <w:pPr>
        <w:tabs>
          <w:tab w:val="num" w:pos="5940"/>
        </w:tabs>
        <w:ind w:left="5940" w:hanging="360"/>
      </w:pPr>
      <w:rPr>
        <w:rFonts w:cs="Times New Roman"/>
      </w:rPr>
    </w:lvl>
    <w:lvl w:ilvl="8" w:tplc="0427001B">
      <w:start w:val="1"/>
      <w:numFmt w:val="lowerRoman"/>
      <w:lvlText w:val="%9."/>
      <w:lvlJc w:val="right"/>
      <w:pPr>
        <w:tabs>
          <w:tab w:val="num" w:pos="6660"/>
        </w:tabs>
        <w:ind w:left="6660" w:hanging="180"/>
      </w:pPr>
      <w:rPr>
        <w:rFonts w:cs="Times New Roman"/>
      </w:rPr>
    </w:lvl>
  </w:abstractNum>
  <w:abstractNum w:abstractNumId="22">
    <w:nsid w:val="793B1A80"/>
    <w:multiLevelType w:val="hybridMultilevel"/>
    <w:tmpl w:val="A192F4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3">
    <w:nsid w:val="7CD675F0"/>
    <w:multiLevelType w:val="hybridMultilevel"/>
    <w:tmpl w:val="9D58A8D4"/>
    <w:lvl w:ilvl="0" w:tplc="DD6CFAB6">
      <w:start w:val="2015"/>
      <w:numFmt w:val="bullet"/>
      <w:lvlText w:val="–"/>
      <w:lvlJc w:val="left"/>
      <w:pPr>
        <w:tabs>
          <w:tab w:val="num" w:pos="987"/>
        </w:tabs>
        <w:ind w:left="987" w:hanging="360"/>
      </w:pPr>
      <w:rPr>
        <w:rFonts w:ascii="Times New Roman" w:eastAsia="Times New Roman" w:hAnsi="Times New Roman" w:hint="default"/>
        <w:b w:val="0"/>
        <w:color w:val="auto"/>
      </w:rPr>
    </w:lvl>
    <w:lvl w:ilvl="1" w:tplc="04270003">
      <w:start w:val="1"/>
      <w:numFmt w:val="bullet"/>
      <w:lvlText w:val="o"/>
      <w:lvlJc w:val="left"/>
      <w:pPr>
        <w:tabs>
          <w:tab w:val="num" w:pos="1707"/>
        </w:tabs>
        <w:ind w:left="1707" w:hanging="360"/>
      </w:pPr>
      <w:rPr>
        <w:rFonts w:ascii="Courier New" w:hAnsi="Courier New" w:hint="default"/>
      </w:rPr>
    </w:lvl>
    <w:lvl w:ilvl="2" w:tplc="04270005">
      <w:start w:val="1"/>
      <w:numFmt w:val="bullet"/>
      <w:lvlText w:val=""/>
      <w:lvlJc w:val="left"/>
      <w:pPr>
        <w:tabs>
          <w:tab w:val="num" w:pos="2427"/>
        </w:tabs>
        <w:ind w:left="2427" w:hanging="360"/>
      </w:pPr>
      <w:rPr>
        <w:rFonts w:ascii="Wingdings" w:hAnsi="Wingdings" w:hint="default"/>
      </w:rPr>
    </w:lvl>
    <w:lvl w:ilvl="3" w:tplc="04270001">
      <w:start w:val="1"/>
      <w:numFmt w:val="bullet"/>
      <w:lvlText w:val=""/>
      <w:lvlJc w:val="left"/>
      <w:pPr>
        <w:tabs>
          <w:tab w:val="num" w:pos="3147"/>
        </w:tabs>
        <w:ind w:left="3147" w:hanging="360"/>
      </w:pPr>
      <w:rPr>
        <w:rFonts w:ascii="Symbol" w:hAnsi="Symbol" w:hint="default"/>
      </w:rPr>
    </w:lvl>
    <w:lvl w:ilvl="4" w:tplc="04270003">
      <w:start w:val="1"/>
      <w:numFmt w:val="bullet"/>
      <w:lvlText w:val="o"/>
      <w:lvlJc w:val="left"/>
      <w:pPr>
        <w:tabs>
          <w:tab w:val="num" w:pos="3867"/>
        </w:tabs>
        <w:ind w:left="3867" w:hanging="360"/>
      </w:pPr>
      <w:rPr>
        <w:rFonts w:ascii="Courier New" w:hAnsi="Courier New" w:hint="default"/>
      </w:rPr>
    </w:lvl>
    <w:lvl w:ilvl="5" w:tplc="04270005">
      <w:start w:val="1"/>
      <w:numFmt w:val="bullet"/>
      <w:lvlText w:val=""/>
      <w:lvlJc w:val="left"/>
      <w:pPr>
        <w:tabs>
          <w:tab w:val="num" w:pos="4587"/>
        </w:tabs>
        <w:ind w:left="4587" w:hanging="360"/>
      </w:pPr>
      <w:rPr>
        <w:rFonts w:ascii="Wingdings" w:hAnsi="Wingdings" w:hint="default"/>
      </w:rPr>
    </w:lvl>
    <w:lvl w:ilvl="6" w:tplc="04270001">
      <w:start w:val="1"/>
      <w:numFmt w:val="bullet"/>
      <w:lvlText w:val=""/>
      <w:lvlJc w:val="left"/>
      <w:pPr>
        <w:tabs>
          <w:tab w:val="num" w:pos="5307"/>
        </w:tabs>
        <w:ind w:left="5307" w:hanging="360"/>
      </w:pPr>
      <w:rPr>
        <w:rFonts w:ascii="Symbol" w:hAnsi="Symbol" w:hint="default"/>
      </w:rPr>
    </w:lvl>
    <w:lvl w:ilvl="7" w:tplc="04270003">
      <w:start w:val="1"/>
      <w:numFmt w:val="bullet"/>
      <w:lvlText w:val="o"/>
      <w:lvlJc w:val="left"/>
      <w:pPr>
        <w:tabs>
          <w:tab w:val="num" w:pos="6027"/>
        </w:tabs>
        <w:ind w:left="6027" w:hanging="360"/>
      </w:pPr>
      <w:rPr>
        <w:rFonts w:ascii="Courier New" w:hAnsi="Courier New" w:hint="default"/>
      </w:rPr>
    </w:lvl>
    <w:lvl w:ilvl="8" w:tplc="04270005">
      <w:start w:val="1"/>
      <w:numFmt w:val="bullet"/>
      <w:lvlText w:val=""/>
      <w:lvlJc w:val="left"/>
      <w:pPr>
        <w:tabs>
          <w:tab w:val="num" w:pos="6747"/>
        </w:tabs>
        <w:ind w:left="67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16"/>
  </w:num>
  <w:num w:numId="5">
    <w:abstractNumId w:val="9"/>
  </w:num>
  <w:num w:numId="6">
    <w:abstractNumId w:val="21"/>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1"/>
  </w:num>
  <w:num w:numId="12">
    <w:abstractNumId w:val="5"/>
  </w:num>
  <w:num w:numId="13">
    <w:abstractNumId w:val="22"/>
  </w:num>
  <w:num w:numId="14">
    <w:abstractNumId w:val="4"/>
  </w:num>
  <w:num w:numId="15">
    <w:abstractNumId w:val="0"/>
  </w:num>
  <w:num w:numId="16">
    <w:abstractNumId w:val="23"/>
  </w:num>
  <w:num w:numId="17">
    <w:abstractNumId w:val="12"/>
  </w:num>
  <w:num w:numId="18">
    <w:abstractNumId w:val="13"/>
  </w:num>
  <w:num w:numId="19">
    <w:abstractNumId w:val="15"/>
  </w:num>
  <w:num w:numId="20">
    <w:abstractNumId w:val="2"/>
  </w:num>
  <w:num w:numId="21">
    <w:abstractNumId w:val="7"/>
  </w:num>
  <w:num w:numId="22">
    <w:abstractNumId w:val="10"/>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4B5"/>
    <w:rsid w:val="0000205D"/>
    <w:rsid w:val="000046B0"/>
    <w:rsid w:val="000117DF"/>
    <w:rsid w:val="000370A5"/>
    <w:rsid w:val="00037898"/>
    <w:rsid w:val="00040460"/>
    <w:rsid w:val="00052B36"/>
    <w:rsid w:val="00053D84"/>
    <w:rsid w:val="00060921"/>
    <w:rsid w:val="000613C7"/>
    <w:rsid w:val="000619BC"/>
    <w:rsid w:val="000619C4"/>
    <w:rsid w:val="00063C8A"/>
    <w:rsid w:val="00067FB3"/>
    <w:rsid w:val="00074444"/>
    <w:rsid w:val="00075FA3"/>
    <w:rsid w:val="00081AA3"/>
    <w:rsid w:val="00086864"/>
    <w:rsid w:val="00091393"/>
    <w:rsid w:val="000928C6"/>
    <w:rsid w:val="000A0EFA"/>
    <w:rsid w:val="000A3A54"/>
    <w:rsid w:val="000A4A43"/>
    <w:rsid w:val="000A6315"/>
    <w:rsid w:val="000A7606"/>
    <w:rsid w:val="000B0C66"/>
    <w:rsid w:val="000D3B01"/>
    <w:rsid w:val="000E6632"/>
    <w:rsid w:val="00110CCD"/>
    <w:rsid w:val="001148A9"/>
    <w:rsid w:val="00126FBE"/>
    <w:rsid w:val="0013294D"/>
    <w:rsid w:val="00143765"/>
    <w:rsid w:val="00144751"/>
    <w:rsid w:val="00155868"/>
    <w:rsid w:val="00181924"/>
    <w:rsid w:val="001838FE"/>
    <w:rsid w:val="0018463B"/>
    <w:rsid w:val="00185E7F"/>
    <w:rsid w:val="001943DF"/>
    <w:rsid w:val="00196A37"/>
    <w:rsid w:val="001A3171"/>
    <w:rsid w:val="001A6637"/>
    <w:rsid w:val="001B4F1B"/>
    <w:rsid w:val="001B77F3"/>
    <w:rsid w:val="001D44DA"/>
    <w:rsid w:val="001D57FE"/>
    <w:rsid w:val="001D78F0"/>
    <w:rsid w:val="001E26BA"/>
    <w:rsid w:val="001F09EF"/>
    <w:rsid w:val="001F2C89"/>
    <w:rsid w:val="001F38D1"/>
    <w:rsid w:val="002002B7"/>
    <w:rsid w:val="00206B6B"/>
    <w:rsid w:val="00217B06"/>
    <w:rsid w:val="00231799"/>
    <w:rsid w:val="00233A42"/>
    <w:rsid w:val="00234DA6"/>
    <w:rsid w:val="00236569"/>
    <w:rsid w:val="002455F0"/>
    <w:rsid w:val="00245AFB"/>
    <w:rsid w:val="002465A0"/>
    <w:rsid w:val="00267961"/>
    <w:rsid w:val="002740B5"/>
    <w:rsid w:val="00275780"/>
    <w:rsid w:val="002776F0"/>
    <w:rsid w:val="00280DFB"/>
    <w:rsid w:val="00290BDA"/>
    <w:rsid w:val="00292C69"/>
    <w:rsid w:val="00294B92"/>
    <w:rsid w:val="00297FDC"/>
    <w:rsid w:val="002A0F45"/>
    <w:rsid w:val="002A3373"/>
    <w:rsid w:val="002A40BD"/>
    <w:rsid w:val="002A7AB6"/>
    <w:rsid w:val="002A7ACC"/>
    <w:rsid w:val="002B07EE"/>
    <w:rsid w:val="002B34DC"/>
    <w:rsid w:val="002B49C7"/>
    <w:rsid w:val="002B56ED"/>
    <w:rsid w:val="002C4384"/>
    <w:rsid w:val="002C665F"/>
    <w:rsid w:val="002C6A59"/>
    <w:rsid w:val="002E07B2"/>
    <w:rsid w:val="002E7153"/>
    <w:rsid w:val="002F598A"/>
    <w:rsid w:val="003012B7"/>
    <w:rsid w:val="0030173E"/>
    <w:rsid w:val="00305900"/>
    <w:rsid w:val="00307BC7"/>
    <w:rsid w:val="0031155E"/>
    <w:rsid w:val="0031323C"/>
    <w:rsid w:val="00313803"/>
    <w:rsid w:val="00314346"/>
    <w:rsid w:val="00321467"/>
    <w:rsid w:val="00327FBB"/>
    <w:rsid w:val="00330A36"/>
    <w:rsid w:val="00332227"/>
    <w:rsid w:val="00340D12"/>
    <w:rsid w:val="00347BCA"/>
    <w:rsid w:val="00361CB8"/>
    <w:rsid w:val="00363621"/>
    <w:rsid w:val="003651EF"/>
    <w:rsid w:val="00386301"/>
    <w:rsid w:val="00393A73"/>
    <w:rsid w:val="00393E91"/>
    <w:rsid w:val="00397DE0"/>
    <w:rsid w:val="003A582E"/>
    <w:rsid w:val="003B5EC7"/>
    <w:rsid w:val="003C2942"/>
    <w:rsid w:val="003D2DD4"/>
    <w:rsid w:val="003D7085"/>
    <w:rsid w:val="003E1AAE"/>
    <w:rsid w:val="003E2E7F"/>
    <w:rsid w:val="003E6B4C"/>
    <w:rsid w:val="003F159F"/>
    <w:rsid w:val="003F287E"/>
    <w:rsid w:val="0043064C"/>
    <w:rsid w:val="00440DD4"/>
    <w:rsid w:val="00441B0A"/>
    <w:rsid w:val="0044223A"/>
    <w:rsid w:val="00442740"/>
    <w:rsid w:val="00446061"/>
    <w:rsid w:val="004473BC"/>
    <w:rsid w:val="0045103F"/>
    <w:rsid w:val="00464EEC"/>
    <w:rsid w:val="00470E86"/>
    <w:rsid w:val="00471161"/>
    <w:rsid w:val="00472FEF"/>
    <w:rsid w:val="00493D36"/>
    <w:rsid w:val="004A500B"/>
    <w:rsid w:val="004A62E6"/>
    <w:rsid w:val="004A649C"/>
    <w:rsid w:val="004B34E4"/>
    <w:rsid w:val="004B725D"/>
    <w:rsid w:val="004C7DFB"/>
    <w:rsid w:val="004D192C"/>
    <w:rsid w:val="004D61CA"/>
    <w:rsid w:val="004D7802"/>
    <w:rsid w:val="004E0177"/>
    <w:rsid w:val="004E3C36"/>
    <w:rsid w:val="004E465F"/>
    <w:rsid w:val="004E62B9"/>
    <w:rsid w:val="004F1FF4"/>
    <w:rsid w:val="004F3C55"/>
    <w:rsid w:val="004F3F2B"/>
    <w:rsid w:val="005116CC"/>
    <w:rsid w:val="00512D7F"/>
    <w:rsid w:val="00517190"/>
    <w:rsid w:val="005213BC"/>
    <w:rsid w:val="00531C19"/>
    <w:rsid w:val="0053394C"/>
    <w:rsid w:val="00536981"/>
    <w:rsid w:val="00540DB2"/>
    <w:rsid w:val="0054229C"/>
    <w:rsid w:val="00543D8F"/>
    <w:rsid w:val="005508C0"/>
    <w:rsid w:val="00551F48"/>
    <w:rsid w:val="00552ABA"/>
    <w:rsid w:val="005578E5"/>
    <w:rsid w:val="0056163A"/>
    <w:rsid w:val="005677D1"/>
    <w:rsid w:val="00587B18"/>
    <w:rsid w:val="005A051F"/>
    <w:rsid w:val="005A1214"/>
    <w:rsid w:val="005B73CF"/>
    <w:rsid w:val="005D074E"/>
    <w:rsid w:val="005E00FD"/>
    <w:rsid w:val="005E1EE0"/>
    <w:rsid w:val="005E308D"/>
    <w:rsid w:val="005F0F87"/>
    <w:rsid w:val="005F25A0"/>
    <w:rsid w:val="005F3250"/>
    <w:rsid w:val="005F6CB5"/>
    <w:rsid w:val="00605C53"/>
    <w:rsid w:val="006101A0"/>
    <w:rsid w:val="006121D9"/>
    <w:rsid w:val="00612651"/>
    <w:rsid w:val="0062236C"/>
    <w:rsid w:val="00626F7A"/>
    <w:rsid w:val="00633B07"/>
    <w:rsid w:val="006366CB"/>
    <w:rsid w:val="006452B0"/>
    <w:rsid w:val="00653262"/>
    <w:rsid w:val="00654531"/>
    <w:rsid w:val="00654CD3"/>
    <w:rsid w:val="00671EFD"/>
    <w:rsid w:val="0067542A"/>
    <w:rsid w:val="006755D2"/>
    <w:rsid w:val="00685F9A"/>
    <w:rsid w:val="006970E2"/>
    <w:rsid w:val="006B7AB8"/>
    <w:rsid w:val="006C14F5"/>
    <w:rsid w:val="006D4C48"/>
    <w:rsid w:val="006D5125"/>
    <w:rsid w:val="006D6CA3"/>
    <w:rsid w:val="006E68B9"/>
    <w:rsid w:val="006F0AEA"/>
    <w:rsid w:val="00700EBB"/>
    <w:rsid w:val="0071429D"/>
    <w:rsid w:val="00714BB3"/>
    <w:rsid w:val="0071626B"/>
    <w:rsid w:val="00720F88"/>
    <w:rsid w:val="00730771"/>
    <w:rsid w:val="007331E5"/>
    <w:rsid w:val="007414D7"/>
    <w:rsid w:val="0074624C"/>
    <w:rsid w:val="00746A57"/>
    <w:rsid w:val="00757E00"/>
    <w:rsid w:val="00763DE9"/>
    <w:rsid w:val="00774A14"/>
    <w:rsid w:val="00782AB5"/>
    <w:rsid w:val="00786E3C"/>
    <w:rsid w:val="00792810"/>
    <w:rsid w:val="00794577"/>
    <w:rsid w:val="007A2146"/>
    <w:rsid w:val="007A27AB"/>
    <w:rsid w:val="007A568B"/>
    <w:rsid w:val="007A590D"/>
    <w:rsid w:val="007C37A2"/>
    <w:rsid w:val="007C7EC3"/>
    <w:rsid w:val="007C7EE7"/>
    <w:rsid w:val="007D1BE5"/>
    <w:rsid w:val="007D3B38"/>
    <w:rsid w:val="007D4CB7"/>
    <w:rsid w:val="007E6581"/>
    <w:rsid w:val="007E7B11"/>
    <w:rsid w:val="007F342F"/>
    <w:rsid w:val="00801D7F"/>
    <w:rsid w:val="00801EE5"/>
    <w:rsid w:val="00811411"/>
    <w:rsid w:val="00830CEB"/>
    <w:rsid w:val="00831778"/>
    <w:rsid w:val="00833293"/>
    <w:rsid w:val="00840DDE"/>
    <w:rsid w:val="008430A7"/>
    <w:rsid w:val="0085733E"/>
    <w:rsid w:val="00857CD2"/>
    <w:rsid w:val="008649E1"/>
    <w:rsid w:val="00866C78"/>
    <w:rsid w:val="00883233"/>
    <w:rsid w:val="00885E0D"/>
    <w:rsid w:val="008919E6"/>
    <w:rsid w:val="00893FA2"/>
    <w:rsid w:val="00896C06"/>
    <w:rsid w:val="008B1C72"/>
    <w:rsid w:val="008C06AA"/>
    <w:rsid w:val="008C557F"/>
    <w:rsid w:val="008D1046"/>
    <w:rsid w:val="008D2660"/>
    <w:rsid w:val="008E003B"/>
    <w:rsid w:val="008E5433"/>
    <w:rsid w:val="008F1B55"/>
    <w:rsid w:val="008F2232"/>
    <w:rsid w:val="008F336A"/>
    <w:rsid w:val="008F4F42"/>
    <w:rsid w:val="00906032"/>
    <w:rsid w:val="0091389B"/>
    <w:rsid w:val="0091510D"/>
    <w:rsid w:val="00924D0B"/>
    <w:rsid w:val="00925FD9"/>
    <w:rsid w:val="009277F2"/>
    <w:rsid w:val="00931B2E"/>
    <w:rsid w:val="00936002"/>
    <w:rsid w:val="0095734C"/>
    <w:rsid w:val="00965311"/>
    <w:rsid w:val="009677CE"/>
    <w:rsid w:val="00976F3E"/>
    <w:rsid w:val="00981BC4"/>
    <w:rsid w:val="00986C1A"/>
    <w:rsid w:val="00991813"/>
    <w:rsid w:val="009A5DE2"/>
    <w:rsid w:val="009B2070"/>
    <w:rsid w:val="009C6ECF"/>
    <w:rsid w:val="009D0748"/>
    <w:rsid w:val="009D0B6B"/>
    <w:rsid w:val="009D2F5A"/>
    <w:rsid w:val="009D30E4"/>
    <w:rsid w:val="009D3D44"/>
    <w:rsid w:val="009E446C"/>
    <w:rsid w:val="009F116A"/>
    <w:rsid w:val="00A03B97"/>
    <w:rsid w:val="00A06896"/>
    <w:rsid w:val="00A069F5"/>
    <w:rsid w:val="00A23FBC"/>
    <w:rsid w:val="00A2492B"/>
    <w:rsid w:val="00A25C08"/>
    <w:rsid w:val="00A40A79"/>
    <w:rsid w:val="00A412DD"/>
    <w:rsid w:val="00A449FF"/>
    <w:rsid w:val="00A4516F"/>
    <w:rsid w:val="00A47566"/>
    <w:rsid w:val="00A6055E"/>
    <w:rsid w:val="00A93A78"/>
    <w:rsid w:val="00A95444"/>
    <w:rsid w:val="00A977E6"/>
    <w:rsid w:val="00AA1D29"/>
    <w:rsid w:val="00AA3422"/>
    <w:rsid w:val="00AB4A32"/>
    <w:rsid w:val="00AB6AF1"/>
    <w:rsid w:val="00AB6B69"/>
    <w:rsid w:val="00AD71F4"/>
    <w:rsid w:val="00AF610E"/>
    <w:rsid w:val="00B039C8"/>
    <w:rsid w:val="00B06B29"/>
    <w:rsid w:val="00B21198"/>
    <w:rsid w:val="00B305FB"/>
    <w:rsid w:val="00B42A7B"/>
    <w:rsid w:val="00B43BA0"/>
    <w:rsid w:val="00B534B5"/>
    <w:rsid w:val="00B5793A"/>
    <w:rsid w:val="00B602EE"/>
    <w:rsid w:val="00B701EF"/>
    <w:rsid w:val="00B7105E"/>
    <w:rsid w:val="00B72B51"/>
    <w:rsid w:val="00B735A6"/>
    <w:rsid w:val="00B75943"/>
    <w:rsid w:val="00B774F5"/>
    <w:rsid w:val="00B80283"/>
    <w:rsid w:val="00B84AB8"/>
    <w:rsid w:val="00B84C74"/>
    <w:rsid w:val="00B85BBA"/>
    <w:rsid w:val="00B87753"/>
    <w:rsid w:val="00B96402"/>
    <w:rsid w:val="00BA0359"/>
    <w:rsid w:val="00BA0637"/>
    <w:rsid w:val="00BA1DEB"/>
    <w:rsid w:val="00BA6126"/>
    <w:rsid w:val="00BB5180"/>
    <w:rsid w:val="00BC6455"/>
    <w:rsid w:val="00BC7F93"/>
    <w:rsid w:val="00BD67D3"/>
    <w:rsid w:val="00BE2F39"/>
    <w:rsid w:val="00BF20F0"/>
    <w:rsid w:val="00C0772A"/>
    <w:rsid w:val="00C1767E"/>
    <w:rsid w:val="00C220D2"/>
    <w:rsid w:val="00C24800"/>
    <w:rsid w:val="00C24B7F"/>
    <w:rsid w:val="00C26731"/>
    <w:rsid w:val="00C307A1"/>
    <w:rsid w:val="00C307BD"/>
    <w:rsid w:val="00C32F15"/>
    <w:rsid w:val="00C33163"/>
    <w:rsid w:val="00C35B01"/>
    <w:rsid w:val="00C36D2E"/>
    <w:rsid w:val="00C42EBB"/>
    <w:rsid w:val="00C430F9"/>
    <w:rsid w:val="00C46DAC"/>
    <w:rsid w:val="00C47FB6"/>
    <w:rsid w:val="00C52FD9"/>
    <w:rsid w:val="00C5448A"/>
    <w:rsid w:val="00C9054A"/>
    <w:rsid w:val="00C972BC"/>
    <w:rsid w:val="00CA11CC"/>
    <w:rsid w:val="00CA17D2"/>
    <w:rsid w:val="00CA2E7C"/>
    <w:rsid w:val="00CA3F13"/>
    <w:rsid w:val="00CA45A2"/>
    <w:rsid w:val="00CB1A6F"/>
    <w:rsid w:val="00CB7668"/>
    <w:rsid w:val="00CB7AE8"/>
    <w:rsid w:val="00CC2387"/>
    <w:rsid w:val="00CD30F6"/>
    <w:rsid w:val="00CE2328"/>
    <w:rsid w:val="00CE2C12"/>
    <w:rsid w:val="00CE452F"/>
    <w:rsid w:val="00CE540D"/>
    <w:rsid w:val="00CF7061"/>
    <w:rsid w:val="00D07D83"/>
    <w:rsid w:val="00D10690"/>
    <w:rsid w:val="00D110E6"/>
    <w:rsid w:val="00D1484F"/>
    <w:rsid w:val="00D15E8D"/>
    <w:rsid w:val="00D25BAB"/>
    <w:rsid w:val="00D3067D"/>
    <w:rsid w:val="00D3140C"/>
    <w:rsid w:val="00D34EF4"/>
    <w:rsid w:val="00D45221"/>
    <w:rsid w:val="00D51193"/>
    <w:rsid w:val="00D51DE2"/>
    <w:rsid w:val="00D65EC4"/>
    <w:rsid w:val="00D7588D"/>
    <w:rsid w:val="00D77B92"/>
    <w:rsid w:val="00D9419D"/>
    <w:rsid w:val="00DA3886"/>
    <w:rsid w:val="00DC27AA"/>
    <w:rsid w:val="00DC5158"/>
    <w:rsid w:val="00DC5EDE"/>
    <w:rsid w:val="00DD190F"/>
    <w:rsid w:val="00DD535D"/>
    <w:rsid w:val="00DE1456"/>
    <w:rsid w:val="00DF1923"/>
    <w:rsid w:val="00DF1EFA"/>
    <w:rsid w:val="00E07F54"/>
    <w:rsid w:val="00E13975"/>
    <w:rsid w:val="00E214AC"/>
    <w:rsid w:val="00E31880"/>
    <w:rsid w:val="00E41C96"/>
    <w:rsid w:val="00E523F7"/>
    <w:rsid w:val="00E549D3"/>
    <w:rsid w:val="00E54EF2"/>
    <w:rsid w:val="00E612A5"/>
    <w:rsid w:val="00E6480F"/>
    <w:rsid w:val="00E651FE"/>
    <w:rsid w:val="00E6548D"/>
    <w:rsid w:val="00E6729D"/>
    <w:rsid w:val="00E702E2"/>
    <w:rsid w:val="00E85062"/>
    <w:rsid w:val="00E91CE9"/>
    <w:rsid w:val="00E977FD"/>
    <w:rsid w:val="00EA5316"/>
    <w:rsid w:val="00EA5D3C"/>
    <w:rsid w:val="00EB056A"/>
    <w:rsid w:val="00EB6E07"/>
    <w:rsid w:val="00EC550C"/>
    <w:rsid w:val="00ED0EEB"/>
    <w:rsid w:val="00ED2609"/>
    <w:rsid w:val="00ED53C6"/>
    <w:rsid w:val="00EE793E"/>
    <w:rsid w:val="00F04777"/>
    <w:rsid w:val="00F07BB2"/>
    <w:rsid w:val="00F14B2B"/>
    <w:rsid w:val="00F14EE5"/>
    <w:rsid w:val="00F16F29"/>
    <w:rsid w:val="00F26247"/>
    <w:rsid w:val="00F31942"/>
    <w:rsid w:val="00F33B7C"/>
    <w:rsid w:val="00F40EB8"/>
    <w:rsid w:val="00F43D70"/>
    <w:rsid w:val="00F479DD"/>
    <w:rsid w:val="00F47A26"/>
    <w:rsid w:val="00F51A7B"/>
    <w:rsid w:val="00F62AF3"/>
    <w:rsid w:val="00F72CCD"/>
    <w:rsid w:val="00F73272"/>
    <w:rsid w:val="00F80535"/>
    <w:rsid w:val="00F876C7"/>
    <w:rsid w:val="00F93983"/>
    <w:rsid w:val="00FA1974"/>
    <w:rsid w:val="00FA4B47"/>
    <w:rsid w:val="00FB12C0"/>
    <w:rsid w:val="00FB237F"/>
    <w:rsid w:val="00FB6CD0"/>
    <w:rsid w:val="00FC0687"/>
    <w:rsid w:val="00FD554F"/>
    <w:rsid w:val="00FE381A"/>
    <w:rsid w:val="00FE7759"/>
    <w:rsid w:val="00FF69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B5"/>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1"/>
    <w:uiPriority w:val="99"/>
    <w:qFormat/>
    <w:rsid w:val="00196A37"/>
    <w:pPr>
      <w:keepNext/>
      <w:overflowPunct/>
      <w:autoSpaceDE/>
      <w:autoSpaceDN/>
      <w:adjustRightInd/>
      <w:spacing w:before="240" w:after="60"/>
      <w:textAlignment w:val="auto"/>
      <w:outlineLvl w:val="0"/>
    </w:pPr>
    <w:rPr>
      <w:rFonts w:ascii="Cambria" w:hAnsi="Cambria"/>
      <w:b/>
      <w:bCs/>
      <w:kern w:val="32"/>
      <w:sz w:val="32"/>
      <w:szCs w:val="32"/>
      <w:lang w:val="en-GB"/>
    </w:rPr>
  </w:style>
  <w:style w:type="paragraph" w:styleId="Heading2">
    <w:name w:val="heading 2"/>
    <w:basedOn w:val="Normal"/>
    <w:next w:val="Normal"/>
    <w:link w:val="Heading2Char1"/>
    <w:uiPriority w:val="99"/>
    <w:qFormat/>
    <w:rsid w:val="00B534B5"/>
    <w:pPr>
      <w:keepNext/>
      <w:spacing w:before="120"/>
      <w:jc w:val="center"/>
      <w:outlineLvl w:val="1"/>
    </w:pPr>
    <w:rPr>
      <w:b/>
      <w:bCs/>
      <w:caps/>
      <w:color w:val="000000"/>
    </w:rPr>
  </w:style>
  <w:style w:type="paragraph" w:styleId="Heading3">
    <w:name w:val="heading 3"/>
    <w:basedOn w:val="Normal"/>
    <w:next w:val="Normal"/>
    <w:link w:val="Heading3Char1"/>
    <w:uiPriority w:val="99"/>
    <w:qFormat/>
    <w:rsid w:val="00196A37"/>
    <w:pPr>
      <w:keepNext/>
      <w:overflowPunct/>
      <w:autoSpaceDE/>
      <w:autoSpaceDN/>
      <w:adjustRightInd/>
      <w:spacing w:before="240" w:after="60"/>
      <w:textAlignment w:val="auto"/>
      <w:outlineLvl w:val="2"/>
    </w:pPr>
    <w:rPr>
      <w:rFonts w:ascii="Arial"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23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F223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F2232"/>
    <w:rPr>
      <w:rFonts w:ascii="Cambria" w:hAnsi="Cambria" w:cs="Times New Roman"/>
      <w:b/>
      <w:bCs/>
      <w:sz w:val="26"/>
      <w:szCs w:val="26"/>
      <w:lang w:eastAsia="en-US"/>
    </w:rPr>
  </w:style>
  <w:style w:type="character" w:customStyle="1" w:styleId="Heading1Char1">
    <w:name w:val="Heading 1 Char1"/>
    <w:basedOn w:val="DefaultParagraphFont"/>
    <w:link w:val="Heading1"/>
    <w:uiPriority w:val="99"/>
    <w:locked/>
    <w:rsid w:val="00196A37"/>
    <w:rPr>
      <w:rFonts w:ascii="Cambria" w:hAnsi="Cambria" w:cs="Times New Roman"/>
      <w:b/>
      <w:bCs/>
      <w:kern w:val="32"/>
      <w:sz w:val="32"/>
      <w:szCs w:val="32"/>
      <w:lang w:val="en-GB" w:eastAsia="en-US" w:bidi="ar-SA"/>
    </w:rPr>
  </w:style>
  <w:style w:type="character" w:customStyle="1" w:styleId="Heading2Char1">
    <w:name w:val="Heading 2 Char1"/>
    <w:basedOn w:val="DefaultParagraphFont"/>
    <w:link w:val="Heading2"/>
    <w:uiPriority w:val="99"/>
    <w:locked/>
    <w:rsid w:val="00196A37"/>
    <w:rPr>
      <w:rFonts w:ascii="Courier New" w:hAnsi="Courier New" w:cs="Times New Roman"/>
      <w:lang w:val="lt-LT" w:eastAsia="lt-LT"/>
    </w:rPr>
  </w:style>
  <w:style w:type="character" w:customStyle="1" w:styleId="Heading3Char1">
    <w:name w:val="Heading 3 Char1"/>
    <w:basedOn w:val="DefaultParagraphFont"/>
    <w:link w:val="Heading3"/>
    <w:uiPriority w:val="99"/>
    <w:semiHidden/>
    <w:locked/>
    <w:rsid w:val="00196A37"/>
    <w:rPr>
      <w:rFonts w:ascii="Arial" w:hAnsi="Arial" w:cs="Arial"/>
      <w:b/>
      <w:bCs/>
      <w:sz w:val="26"/>
      <w:szCs w:val="26"/>
      <w:lang w:val="en-GB" w:eastAsia="en-US" w:bidi="ar-SA"/>
    </w:rPr>
  </w:style>
  <w:style w:type="paragraph" w:styleId="BodyText">
    <w:name w:val="Body Text"/>
    <w:basedOn w:val="Normal"/>
    <w:link w:val="BodyTextChar1"/>
    <w:uiPriority w:val="99"/>
    <w:rsid w:val="00B534B5"/>
    <w:pPr>
      <w:jc w:val="both"/>
    </w:pPr>
  </w:style>
  <w:style w:type="character" w:customStyle="1" w:styleId="BodyTextChar">
    <w:name w:val="Body Text Char"/>
    <w:basedOn w:val="DefaultParagraphFont"/>
    <w:link w:val="BodyText"/>
    <w:uiPriority w:val="99"/>
    <w:semiHidden/>
    <w:locked/>
    <w:rsid w:val="008F2232"/>
    <w:rPr>
      <w:rFonts w:cs="Times New Roman"/>
      <w:sz w:val="24"/>
      <w:szCs w:val="24"/>
      <w:lang w:eastAsia="en-US"/>
    </w:rPr>
  </w:style>
  <w:style w:type="character" w:customStyle="1" w:styleId="BodyTextChar1">
    <w:name w:val="Body Text Char1"/>
    <w:basedOn w:val="DefaultParagraphFont"/>
    <w:link w:val="BodyText"/>
    <w:uiPriority w:val="99"/>
    <w:semiHidden/>
    <w:locked/>
    <w:rsid w:val="00B534B5"/>
    <w:rPr>
      <w:rFonts w:cs="Times New Roman"/>
      <w:sz w:val="24"/>
      <w:szCs w:val="24"/>
      <w:lang w:val="lt-LT" w:eastAsia="en-US" w:bidi="ar-SA"/>
    </w:rPr>
  </w:style>
  <w:style w:type="paragraph" w:styleId="HTMLPreformatted">
    <w:name w:val="HTML Preformatted"/>
    <w:basedOn w:val="Normal"/>
    <w:link w:val="HTMLPreformattedChar1"/>
    <w:uiPriority w:val="99"/>
    <w:rsid w:val="00B5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196A37"/>
    <w:rPr>
      <w:rFonts w:ascii="Courier New" w:hAnsi="Courier New" w:cs="Courier New"/>
      <w:lang w:val="lt-LT" w:eastAsia="lt-LT" w:bidi="ar-SA"/>
    </w:rPr>
  </w:style>
  <w:style w:type="character" w:customStyle="1" w:styleId="HTMLPreformattedChar1">
    <w:name w:val="HTML Preformatted Char1"/>
    <w:basedOn w:val="DefaultParagraphFont"/>
    <w:link w:val="HTMLPreformatted"/>
    <w:uiPriority w:val="99"/>
    <w:semiHidden/>
    <w:locked/>
    <w:rsid w:val="00B534B5"/>
    <w:rPr>
      <w:rFonts w:ascii="Courier New" w:hAnsi="Courier New" w:cs="Courier New"/>
      <w:lang w:val="en-US" w:eastAsia="en-US" w:bidi="ar-SA"/>
    </w:rPr>
  </w:style>
  <w:style w:type="character" w:styleId="Hyperlink">
    <w:name w:val="Hyperlink"/>
    <w:basedOn w:val="DefaultParagraphFont"/>
    <w:uiPriority w:val="99"/>
    <w:rsid w:val="00B534B5"/>
    <w:rPr>
      <w:rFonts w:cs="Times New Roman"/>
      <w:color w:val="0000FF"/>
      <w:u w:val="single"/>
    </w:rPr>
  </w:style>
  <w:style w:type="paragraph" w:customStyle="1" w:styleId="Betarp1">
    <w:name w:val="Be tarpų1"/>
    <w:uiPriority w:val="99"/>
    <w:rsid w:val="00B534B5"/>
    <w:rPr>
      <w:rFonts w:ascii="Calibri" w:hAnsi="Calibri"/>
      <w:lang w:val="en-US" w:eastAsia="en-US"/>
    </w:rPr>
  </w:style>
  <w:style w:type="paragraph" w:customStyle="1" w:styleId="DiagramaDiagrama1Diagrama">
    <w:name w:val="Diagrama Diagrama1 Diagrama"/>
    <w:basedOn w:val="Normal"/>
    <w:uiPriority w:val="99"/>
    <w:rsid w:val="00B534B5"/>
    <w:pPr>
      <w:overflowPunct/>
      <w:autoSpaceDE/>
      <w:autoSpaceDN/>
      <w:adjustRightInd/>
      <w:spacing w:after="160" w:line="240" w:lineRule="exact"/>
      <w:textAlignment w:val="auto"/>
    </w:pPr>
    <w:rPr>
      <w:rFonts w:ascii="Tahoma" w:hAnsi="Tahoma"/>
      <w:sz w:val="20"/>
      <w:szCs w:val="20"/>
      <w:lang w:val="en-US"/>
    </w:rPr>
  </w:style>
  <w:style w:type="paragraph" w:customStyle="1" w:styleId="Betarp">
    <w:name w:val="Be tarpų"/>
    <w:uiPriority w:val="99"/>
    <w:rsid w:val="005F25A0"/>
    <w:rPr>
      <w:rFonts w:ascii="Calibri" w:hAnsi="Calibri"/>
      <w:lang w:val="en-US" w:eastAsia="en-US"/>
    </w:rPr>
  </w:style>
  <w:style w:type="paragraph" w:customStyle="1" w:styleId="Char1CharChar">
    <w:name w:val="Char1 Char Char"/>
    <w:basedOn w:val="Normal"/>
    <w:uiPriority w:val="99"/>
    <w:rsid w:val="003A582E"/>
    <w:pPr>
      <w:overflowPunct/>
      <w:autoSpaceDE/>
      <w:autoSpaceDN/>
      <w:adjustRightInd/>
      <w:spacing w:after="160" w:line="240" w:lineRule="exact"/>
      <w:textAlignment w:val="auto"/>
    </w:pPr>
    <w:rPr>
      <w:rFonts w:ascii="Verdana" w:hAnsi="Verdana" w:cs="Verdana"/>
      <w:sz w:val="20"/>
      <w:szCs w:val="20"/>
      <w:lang w:val="en-US"/>
    </w:rPr>
  </w:style>
  <w:style w:type="character" w:customStyle="1" w:styleId="CharChar">
    <w:name w:val="Char Char"/>
    <w:basedOn w:val="DefaultParagraphFont"/>
    <w:uiPriority w:val="99"/>
    <w:rsid w:val="003A582E"/>
    <w:rPr>
      <w:rFonts w:cs="Times New Roman"/>
      <w:b/>
      <w:sz w:val="24"/>
      <w:szCs w:val="24"/>
      <w:lang w:val="lt-LT" w:eastAsia="ar-SA" w:bidi="ar-SA"/>
    </w:rPr>
  </w:style>
  <w:style w:type="paragraph" w:customStyle="1" w:styleId="msonormalcxspmiddle">
    <w:name w:val="msonormalcxspmiddle"/>
    <w:basedOn w:val="Normal"/>
    <w:uiPriority w:val="99"/>
    <w:rsid w:val="00F876C7"/>
    <w:pPr>
      <w:overflowPunct/>
      <w:autoSpaceDE/>
      <w:autoSpaceDN/>
      <w:adjustRightInd/>
      <w:spacing w:before="100" w:beforeAutospacing="1" w:after="100" w:afterAutospacing="1"/>
      <w:textAlignment w:val="auto"/>
    </w:pPr>
    <w:rPr>
      <w:lang w:eastAsia="lt-LT"/>
    </w:rPr>
  </w:style>
  <w:style w:type="paragraph" w:styleId="NormalWeb">
    <w:name w:val="Normal (Web)"/>
    <w:basedOn w:val="Normal"/>
    <w:uiPriority w:val="99"/>
    <w:semiHidden/>
    <w:rsid w:val="002A40BD"/>
    <w:pPr>
      <w:overflowPunct/>
      <w:autoSpaceDE/>
      <w:autoSpaceDN/>
      <w:adjustRightInd/>
      <w:spacing w:before="150" w:after="150" w:line="360" w:lineRule="atLeast"/>
      <w:textAlignment w:val="auto"/>
    </w:pPr>
    <w:rPr>
      <w:lang w:eastAsia="lt-LT"/>
    </w:rPr>
  </w:style>
  <w:style w:type="paragraph" w:styleId="BodyText2">
    <w:name w:val="Body Text 2"/>
    <w:basedOn w:val="Normal"/>
    <w:link w:val="BodyText2Char1"/>
    <w:uiPriority w:val="99"/>
    <w:rsid w:val="00196A37"/>
    <w:pPr>
      <w:overflowPunct/>
      <w:autoSpaceDE/>
      <w:autoSpaceDN/>
      <w:adjustRightInd/>
      <w:spacing w:after="120" w:line="480" w:lineRule="auto"/>
      <w:textAlignment w:val="auto"/>
    </w:pPr>
    <w:rPr>
      <w:lang w:val="en-GB"/>
    </w:rPr>
  </w:style>
  <w:style w:type="character" w:customStyle="1" w:styleId="BodyText2Char">
    <w:name w:val="Body Text 2 Char"/>
    <w:basedOn w:val="DefaultParagraphFont"/>
    <w:link w:val="BodyText2"/>
    <w:uiPriority w:val="99"/>
    <w:semiHidden/>
    <w:locked/>
    <w:rsid w:val="008F2232"/>
    <w:rPr>
      <w:rFonts w:cs="Times New Roman"/>
      <w:sz w:val="24"/>
      <w:szCs w:val="24"/>
      <w:lang w:eastAsia="en-US"/>
    </w:rPr>
  </w:style>
  <w:style w:type="character" w:customStyle="1" w:styleId="BodyText2Char1">
    <w:name w:val="Body Text 2 Char1"/>
    <w:basedOn w:val="DefaultParagraphFont"/>
    <w:link w:val="BodyText2"/>
    <w:uiPriority w:val="99"/>
    <w:semiHidden/>
    <w:locked/>
    <w:rsid w:val="00196A37"/>
    <w:rPr>
      <w:rFonts w:cs="Times New Roman"/>
      <w:sz w:val="24"/>
      <w:szCs w:val="24"/>
      <w:lang w:val="en-GB" w:eastAsia="en-US" w:bidi="ar-SA"/>
    </w:rPr>
  </w:style>
  <w:style w:type="paragraph" w:customStyle="1" w:styleId="CentrBold">
    <w:name w:val="CentrBold"/>
    <w:uiPriority w:val="99"/>
    <w:rsid w:val="00196A37"/>
    <w:pPr>
      <w:autoSpaceDE w:val="0"/>
      <w:autoSpaceDN w:val="0"/>
      <w:adjustRightInd w:val="0"/>
      <w:jc w:val="center"/>
    </w:pPr>
    <w:rPr>
      <w:rFonts w:ascii="TimesLT" w:hAnsi="TimesLT" w:cs="TimesLT"/>
      <w:b/>
      <w:bCs/>
      <w:caps/>
      <w:sz w:val="20"/>
      <w:szCs w:val="20"/>
      <w:lang w:val="en-US" w:eastAsia="en-US"/>
    </w:rPr>
  </w:style>
  <w:style w:type="paragraph" w:customStyle="1" w:styleId="CharCharCharChar1DiagramaCharDiagramaCharDiagrama">
    <w:name w:val="Char Char Char Char1 Diagrama Char Diagrama Char Diagrama"/>
    <w:basedOn w:val="Normal"/>
    <w:uiPriority w:val="99"/>
    <w:rsid w:val="00196A37"/>
    <w:pPr>
      <w:overflowPunct/>
      <w:autoSpaceDE/>
      <w:autoSpaceDN/>
      <w:adjustRightInd/>
      <w:spacing w:after="160" w:line="240" w:lineRule="exact"/>
      <w:textAlignment w:val="auto"/>
    </w:pPr>
    <w:rPr>
      <w:rFonts w:ascii="Tahoma" w:hAnsi="Tahoma"/>
      <w:sz w:val="20"/>
      <w:szCs w:val="20"/>
      <w:lang w:val="en-US"/>
    </w:rPr>
  </w:style>
  <w:style w:type="character" w:styleId="FootnoteReference">
    <w:name w:val="footnote reference"/>
    <w:basedOn w:val="DefaultParagraphFont"/>
    <w:uiPriority w:val="99"/>
    <w:semiHidden/>
    <w:rsid w:val="00196A37"/>
    <w:rPr>
      <w:rFonts w:cs="Times New Roman"/>
      <w:vertAlign w:val="superscript"/>
    </w:rPr>
  </w:style>
  <w:style w:type="paragraph" w:styleId="FootnoteText">
    <w:name w:val="footnote text"/>
    <w:aliases w:val="Footnote"/>
    <w:basedOn w:val="Normal"/>
    <w:link w:val="FootnoteTextChar1"/>
    <w:uiPriority w:val="99"/>
    <w:semiHidden/>
    <w:rsid w:val="00196A37"/>
    <w:pPr>
      <w:widowControl w:val="0"/>
      <w:suppressAutoHyphens/>
      <w:overflowPunct/>
      <w:autoSpaceDE/>
      <w:autoSpaceDN/>
      <w:adjustRightInd/>
      <w:spacing w:line="360" w:lineRule="atLeast"/>
      <w:jc w:val="both"/>
    </w:pPr>
    <w:rPr>
      <w:sz w:val="20"/>
      <w:szCs w:val="20"/>
      <w:lang w:eastAsia="ar-SA"/>
    </w:rPr>
  </w:style>
  <w:style w:type="character" w:customStyle="1" w:styleId="FootnoteTextChar">
    <w:name w:val="Footnote Text Char"/>
    <w:aliases w:val="Footnote Char"/>
    <w:basedOn w:val="DefaultParagraphFont"/>
    <w:link w:val="FootnoteText"/>
    <w:uiPriority w:val="99"/>
    <w:semiHidden/>
    <w:locked/>
    <w:rsid w:val="008F2232"/>
    <w:rPr>
      <w:rFonts w:cs="Times New Roman"/>
      <w:sz w:val="20"/>
      <w:szCs w:val="20"/>
      <w:lang w:eastAsia="en-US"/>
    </w:rPr>
  </w:style>
  <w:style w:type="character" w:customStyle="1" w:styleId="FootnoteTextChar1">
    <w:name w:val="Footnote Text Char1"/>
    <w:aliases w:val="Footnote Char1"/>
    <w:basedOn w:val="DefaultParagraphFont"/>
    <w:link w:val="FootnoteText"/>
    <w:uiPriority w:val="99"/>
    <w:semiHidden/>
    <w:locked/>
    <w:rsid w:val="00196A37"/>
    <w:rPr>
      <w:rFonts w:cs="Times New Roman"/>
      <w:lang w:val="lt-LT" w:eastAsia="ar-SA" w:bidi="ar-SA"/>
    </w:rPr>
  </w:style>
  <w:style w:type="paragraph" w:styleId="ListParagraph">
    <w:name w:val="List Paragraph"/>
    <w:basedOn w:val="Normal"/>
    <w:uiPriority w:val="99"/>
    <w:qFormat/>
    <w:rsid w:val="00196A37"/>
    <w:pPr>
      <w:overflowPunct/>
      <w:autoSpaceDE/>
      <w:autoSpaceDN/>
      <w:adjustRightInd/>
      <w:spacing w:after="200" w:line="276" w:lineRule="auto"/>
      <w:ind w:left="720"/>
      <w:textAlignment w:val="auto"/>
    </w:pPr>
    <w:rPr>
      <w:rFonts w:ascii="Calibri" w:hAnsi="Calibri"/>
      <w:sz w:val="22"/>
      <w:szCs w:val="22"/>
    </w:rPr>
  </w:style>
  <w:style w:type="paragraph" w:customStyle="1" w:styleId="Lentelsturinys">
    <w:name w:val="Lentelės turinys"/>
    <w:basedOn w:val="Normal"/>
    <w:uiPriority w:val="99"/>
    <w:rsid w:val="00196A37"/>
    <w:pPr>
      <w:widowControl w:val="0"/>
      <w:suppressLineNumbers/>
      <w:suppressAutoHyphens/>
      <w:overflowPunct/>
      <w:autoSpaceDE/>
      <w:autoSpaceDN/>
      <w:adjustRightInd/>
      <w:spacing w:line="360" w:lineRule="atLeast"/>
      <w:jc w:val="both"/>
    </w:pPr>
    <w:rPr>
      <w:lang w:eastAsia="ar-SA"/>
    </w:rPr>
  </w:style>
  <w:style w:type="paragraph" w:customStyle="1" w:styleId="DiagramaDiagramaCharChar">
    <w:name w:val="Diagrama Diagrama Char Char"/>
    <w:basedOn w:val="Normal"/>
    <w:uiPriority w:val="99"/>
    <w:rsid w:val="00196A37"/>
    <w:pPr>
      <w:overflowPunct/>
      <w:autoSpaceDE/>
      <w:autoSpaceDN/>
      <w:adjustRightInd/>
      <w:spacing w:after="160" w:line="240" w:lineRule="exact"/>
      <w:textAlignment w:val="auto"/>
    </w:pPr>
    <w:rPr>
      <w:rFonts w:ascii="Tahoma" w:hAnsi="Tahoma"/>
      <w:sz w:val="20"/>
      <w:szCs w:val="20"/>
      <w:lang w:val="en-US"/>
    </w:rPr>
  </w:style>
  <w:style w:type="paragraph" w:customStyle="1" w:styleId="CharChar1">
    <w:name w:val="Char Char1"/>
    <w:basedOn w:val="Normal"/>
    <w:uiPriority w:val="99"/>
    <w:rsid w:val="00196A37"/>
    <w:pPr>
      <w:overflowPunct/>
      <w:autoSpaceDE/>
      <w:autoSpaceDN/>
      <w:adjustRightInd/>
      <w:spacing w:after="160" w:line="240" w:lineRule="exact"/>
      <w:textAlignment w:val="auto"/>
    </w:pPr>
    <w:rPr>
      <w:rFonts w:ascii="Tahoma" w:hAnsi="Tahoma"/>
      <w:sz w:val="20"/>
      <w:szCs w:val="20"/>
      <w:lang w:val="en-US"/>
    </w:rPr>
  </w:style>
  <w:style w:type="paragraph" w:styleId="BalloonText">
    <w:name w:val="Balloon Text"/>
    <w:basedOn w:val="Normal"/>
    <w:link w:val="BalloonTextChar1"/>
    <w:uiPriority w:val="99"/>
    <w:semiHidden/>
    <w:rsid w:val="00196A37"/>
    <w:pPr>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8F2232"/>
    <w:rPr>
      <w:rFonts w:cs="Times New Roman"/>
      <w:sz w:val="2"/>
      <w:lang w:eastAsia="en-US"/>
    </w:rPr>
  </w:style>
  <w:style w:type="character" w:customStyle="1" w:styleId="BalloonTextChar1">
    <w:name w:val="Balloon Text Char1"/>
    <w:basedOn w:val="DefaultParagraphFont"/>
    <w:link w:val="BalloonText"/>
    <w:uiPriority w:val="99"/>
    <w:semiHidden/>
    <w:locked/>
    <w:rsid w:val="00196A37"/>
    <w:rPr>
      <w:rFonts w:ascii="Tahoma" w:hAnsi="Tahoma" w:cs="Tahoma"/>
      <w:sz w:val="16"/>
      <w:szCs w:val="16"/>
      <w:lang w:val="en-GB" w:eastAsia="en-US" w:bidi="ar-SA"/>
    </w:rPr>
  </w:style>
  <w:style w:type="paragraph" w:customStyle="1" w:styleId="Char1CharChar1">
    <w:name w:val="Char1 Char Char1"/>
    <w:basedOn w:val="Normal"/>
    <w:uiPriority w:val="99"/>
    <w:rsid w:val="00196A37"/>
    <w:pPr>
      <w:overflowPunct/>
      <w:autoSpaceDE/>
      <w:autoSpaceDN/>
      <w:adjustRightInd/>
      <w:spacing w:after="160" w:line="240" w:lineRule="exact"/>
      <w:textAlignment w:val="auto"/>
    </w:pPr>
    <w:rPr>
      <w:rFonts w:ascii="Verdana" w:hAnsi="Verdana" w:cs="Verdana"/>
      <w:sz w:val="20"/>
      <w:szCs w:val="20"/>
      <w:lang w:val="en-US"/>
    </w:rPr>
  </w:style>
  <w:style w:type="character" w:styleId="Strong">
    <w:name w:val="Strong"/>
    <w:basedOn w:val="DefaultParagraphFont"/>
    <w:uiPriority w:val="99"/>
    <w:qFormat/>
    <w:rsid w:val="00196A37"/>
    <w:rPr>
      <w:rFonts w:cs="Times New Roman"/>
      <w:b/>
      <w:bCs/>
    </w:rPr>
  </w:style>
  <w:style w:type="table" w:styleId="TableGrid">
    <w:name w:val="Table Grid"/>
    <w:basedOn w:val="TableNormal"/>
    <w:uiPriority w:val="99"/>
    <w:rsid w:val="00E13975"/>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80535"/>
    <w:pPr>
      <w:overflowPunct/>
      <w:autoSpaceDE/>
      <w:autoSpaceDN/>
      <w:adjustRightInd/>
      <w:textAlignment w:val="auto"/>
    </w:pPr>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342275009">
      <w:marLeft w:val="0"/>
      <w:marRight w:val="0"/>
      <w:marTop w:val="0"/>
      <w:marBottom w:val="0"/>
      <w:divBdr>
        <w:top w:val="none" w:sz="0" w:space="0" w:color="auto"/>
        <w:left w:val="none" w:sz="0" w:space="0" w:color="auto"/>
        <w:bottom w:val="none" w:sz="0" w:space="0" w:color="auto"/>
        <w:right w:val="none" w:sz="0" w:space="0" w:color="auto"/>
      </w:divBdr>
    </w:div>
    <w:div w:id="1342275011">
      <w:marLeft w:val="0"/>
      <w:marRight w:val="0"/>
      <w:marTop w:val="0"/>
      <w:marBottom w:val="0"/>
      <w:divBdr>
        <w:top w:val="none" w:sz="0" w:space="0" w:color="auto"/>
        <w:left w:val="none" w:sz="0" w:space="0" w:color="auto"/>
        <w:bottom w:val="none" w:sz="0" w:space="0" w:color="auto"/>
        <w:right w:val="none" w:sz="0" w:space="0" w:color="auto"/>
      </w:divBdr>
    </w:div>
    <w:div w:id="1342275012">
      <w:marLeft w:val="0"/>
      <w:marRight w:val="0"/>
      <w:marTop w:val="0"/>
      <w:marBottom w:val="0"/>
      <w:divBdr>
        <w:top w:val="none" w:sz="0" w:space="0" w:color="auto"/>
        <w:left w:val="none" w:sz="0" w:space="0" w:color="auto"/>
        <w:bottom w:val="none" w:sz="0" w:space="0" w:color="auto"/>
        <w:right w:val="none" w:sz="0" w:space="0" w:color="auto"/>
      </w:divBdr>
    </w:div>
    <w:div w:id="1342275014">
      <w:marLeft w:val="0"/>
      <w:marRight w:val="0"/>
      <w:marTop w:val="0"/>
      <w:marBottom w:val="0"/>
      <w:divBdr>
        <w:top w:val="none" w:sz="0" w:space="0" w:color="auto"/>
        <w:left w:val="none" w:sz="0" w:space="0" w:color="auto"/>
        <w:bottom w:val="none" w:sz="0" w:space="0" w:color="auto"/>
        <w:right w:val="none" w:sz="0" w:space="0" w:color="auto"/>
      </w:divBdr>
    </w:div>
    <w:div w:id="1342275015">
      <w:marLeft w:val="0"/>
      <w:marRight w:val="0"/>
      <w:marTop w:val="0"/>
      <w:marBottom w:val="0"/>
      <w:divBdr>
        <w:top w:val="none" w:sz="0" w:space="0" w:color="auto"/>
        <w:left w:val="none" w:sz="0" w:space="0" w:color="auto"/>
        <w:bottom w:val="none" w:sz="0" w:space="0" w:color="auto"/>
        <w:right w:val="none" w:sz="0" w:space="0" w:color="auto"/>
      </w:divBdr>
      <w:divsChild>
        <w:div w:id="1342275010">
          <w:marLeft w:val="0"/>
          <w:marRight w:val="0"/>
          <w:marTop w:val="0"/>
          <w:marBottom w:val="0"/>
          <w:divBdr>
            <w:top w:val="none" w:sz="0" w:space="0" w:color="auto"/>
            <w:left w:val="none" w:sz="0" w:space="0" w:color="auto"/>
            <w:bottom w:val="none" w:sz="0" w:space="0" w:color="auto"/>
            <w:right w:val="none" w:sz="0" w:space="0" w:color="auto"/>
          </w:divBdr>
        </w:div>
        <w:div w:id="134227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53</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5</cp:revision>
  <cp:lastPrinted>2018-04-13T07:08:00Z</cp:lastPrinted>
  <dcterms:created xsi:type="dcterms:W3CDTF">2018-04-16T07:38:00Z</dcterms:created>
  <dcterms:modified xsi:type="dcterms:W3CDTF">2018-04-26T07:41:00Z</dcterms:modified>
</cp:coreProperties>
</file>