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AC" w:rsidRDefault="000824AC" w:rsidP="00083519"/>
    <w:tbl>
      <w:tblPr>
        <w:tblW w:w="0" w:type="auto"/>
        <w:jc w:val="center"/>
        <w:tblInd w:w="108" w:type="dxa"/>
        <w:tblLayout w:type="fixed"/>
        <w:tblLook w:val="0000"/>
      </w:tblPr>
      <w:tblGrid>
        <w:gridCol w:w="9639"/>
      </w:tblGrid>
      <w:tr w:rsidR="000824AC" w:rsidTr="00083519">
        <w:trPr>
          <w:trHeight w:val="1055"/>
          <w:jc w:val="center"/>
        </w:trPr>
        <w:tc>
          <w:tcPr>
            <w:tcW w:w="9639" w:type="dxa"/>
          </w:tcPr>
          <w:p w:rsidR="000824AC" w:rsidRDefault="000824AC">
            <w:pPr>
              <w:spacing w:line="240" w:lineRule="atLeast"/>
              <w:jc w:val="center"/>
            </w:pPr>
            <w:r w:rsidRPr="00ED337C">
              <w:rPr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2.25pt;height:42pt;visibility:visible">
                  <v:imagedata r:id="rId5" o:title=""/>
                </v:shape>
              </w:pict>
            </w:r>
          </w:p>
        </w:tc>
      </w:tr>
      <w:tr w:rsidR="000824AC" w:rsidTr="00083519">
        <w:trPr>
          <w:trHeight w:val="2005"/>
          <w:jc w:val="center"/>
        </w:trPr>
        <w:tc>
          <w:tcPr>
            <w:tcW w:w="9639" w:type="dxa"/>
          </w:tcPr>
          <w:p w:rsidR="000824AC" w:rsidRDefault="000824AC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Pagėgių savivaldybės taryba</w:t>
            </w:r>
          </w:p>
          <w:p w:rsidR="000824AC" w:rsidRDefault="000824AC">
            <w:pPr>
              <w:spacing w:before="120"/>
              <w:jc w:val="center"/>
              <w:rPr>
                <w:b/>
                <w:bCs/>
                <w:caps/>
              </w:rPr>
            </w:pPr>
          </w:p>
          <w:p w:rsidR="000824AC" w:rsidRDefault="000824AC">
            <w:pPr>
              <w:spacing w:after="12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sprendimas</w:t>
            </w:r>
          </w:p>
          <w:p w:rsidR="000824AC" w:rsidRDefault="000824AC" w:rsidP="00560B04">
            <w:pPr>
              <w:jc w:val="center"/>
              <w:rPr>
                <w:b/>
                <w:bCs/>
                <w:caps/>
              </w:rPr>
            </w:pPr>
            <w:r>
              <w:rPr>
                <w:b/>
              </w:rPr>
              <w:t xml:space="preserve">DĖL NUOLATINĖS KOMISIJOS PAGĖGIŲ SAVIVALDYBĖS TARYBOS VEIKLOS REGLAMENTO PATAISOMS RENGTI  SUDARYMO IR KOMISIJOS NUOSTATŲ PATVIRTINIMO </w:t>
            </w:r>
          </w:p>
        </w:tc>
      </w:tr>
      <w:tr w:rsidR="000824AC" w:rsidTr="00083519">
        <w:trPr>
          <w:trHeight w:val="891"/>
          <w:jc w:val="center"/>
        </w:trPr>
        <w:tc>
          <w:tcPr>
            <w:tcW w:w="9639" w:type="dxa"/>
          </w:tcPr>
          <w:p w:rsidR="000824AC" w:rsidRDefault="000824AC">
            <w:pPr>
              <w:jc w:val="center"/>
            </w:pPr>
            <w:r>
              <w:t>2018 m. vasario 20 d. Nr. T-28</w:t>
            </w:r>
          </w:p>
          <w:p w:rsidR="000824AC" w:rsidRDefault="000824AC">
            <w:pPr>
              <w:jc w:val="center"/>
            </w:pPr>
            <w:r>
              <w:t>Pagėgiai</w:t>
            </w:r>
          </w:p>
        </w:tc>
      </w:tr>
    </w:tbl>
    <w:p w:rsidR="000824AC" w:rsidRDefault="000824AC" w:rsidP="00A07572">
      <w:pPr>
        <w:ind w:firstLine="720"/>
      </w:pPr>
    </w:p>
    <w:p w:rsidR="000824AC" w:rsidRDefault="000824AC" w:rsidP="00A07572">
      <w:pPr>
        <w:ind w:firstLine="720"/>
      </w:pPr>
    </w:p>
    <w:p w:rsidR="000824AC" w:rsidRDefault="000824AC" w:rsidP="00A07572">
      <w:pPr>
        <w:ind w:firstLine="720"/>
        <w:jc w:val="both"/>
        <w:rPr>
          <w:spacing w:val="60"/>
        </w:rPr>
      </w:pPr>
      <w:r>
        <w:t xml:space="preserve">Vadovaudamasi Lietuvos Respublikos vietos savivaldos įstatymo 15 straipsnio 5, 6, 7 dalimis, 16 straipsnio 2 dalies 6 punktu, Pagėgių savivaldybės taryba </w:t>
      </w:r>
      <w:r>
        <w:rPr>
          <w:spacing w:val="60"/>
        </w:rPr>
        <w:t>nusprendžia:</w:t>
      </w:r>
    </w:p>
    <w:p w:rsidR="000824AC" w:rsidRDefault="000824AC" w:rsidP="00A07572">
      <w:pPr>
        <w:ind w:firstLine="709"/>
        <w:jc w:val="both"/>
      </w:pPr>
      <w:r>
        <w:t>1. Sudaryti nuolatinę komisiją Pagėgių savivaldybės tarybos veiklos reglamento pataisoms rengti:</w:t>
      </w:r>
    </w:p>
    <w:p w:rsidR="000824AC" w:rsidRDefault="000824AC" w:rsidP="00A07572">
      <w:pPr>
        <w:ind w:firstLine="709"/>
        <w:jc w:val="both"/>
      </w:pPr>
      <w:r>
        <w:t xml:space="preserve">1.1. Sigitas Stonys - Pagėgių savivaldybės </w:t>
      </w:r>
      <w:r w:rsidRPr="00041545">
        <w:t>tarybos narys;</w:t>
      </w:r>
    </w:p>
    <w:p w:rsidR="000824AC" w:rsidRDefault="000824AC" w:rsidP="00A07572">
      <w:pPr>
        <w:ind w:firstLine="709"/>
        <w:jc w:val="both"/>
      </w:pPr>
      <w:r>
        <w:t>1.2. Kęstutis Komskis - Pagėgių savivaldybės tarybos narys;</w:t>
      </w:r>
    </w:p>
    <w:p w:rsidR="000824AC" w:rsidRDefault="000824AC" w:rsidP="00B557B6">
      <w:pPr>
        <w:ind w:firstLine="709"/>
        <w:jc w:val="both"/>
      </w:pPr>
      <w:r>
        <w:t>1.3. Vytautas Stanišauskas - Pagėgių savivaldybės tarybos narys;</w:t>
      </w:r>
    </w:p>
    <w:p w:rsidR="000824AC" w:rsidRDefault="000824AC" w:rsidP="00B557B6">
      <w:pPr>
        <w:ind w:firstLine="709"/>
        <w:jc w:val="both"/>
      </w:pPr>
      <w:r>
        <w:t>1.4. Remigijus Špečkauskas - Pagėgių savivaldybės tarybos narys;</w:t>
      </w:r>
    </w:p>
    <w:p w:rsidR="000824AC" w:rsidRDefault="000824AC" w:rsidP="00B557B6">
      <w:pPr>
        <w:ind w:firstLine="709"/>
        <w:jc w:val="both"/>
      </w:pPr>
      <w:r>
        <w:t>1.5. Edgaras Kuturys - Pagėgių savivaldybės tarybos narys;</w:t>
      </w:r>
    </w:p>
    <w:p w:rsidR="000824AC" w:rsidRDefault="000824AC" w:rsidP="00B557B6">
      <w:pPr>
        <w:ind w:firstLine="709"/>
        <w:jc w:val="both"/>
      </w:pPr>
      <w:r>
        <w:t>1.6. Eugenijus Dargužas - Pagėgių savivaldybės tarybos narys;</w:t>
      </w:r>
    </w:p>
    <w:p w:rsidR="000824AC" w:rsidRDefault="000824AC" w:rsidP="00A07572">
      <w:pPr>
        <w:ind w:firstLine="709"/>
        <w:jc w:val="both"/>
      </w:pPr>
      <w:r>
        <w:t>1.7. Valdas Vytuvis – Pagėgių savivaldybės administracijos Bendrojo ir juridinio skyriaus vyriausiasis specialistas;</w:t>
      </w:r>
    </w:p>
    <w:p w:rsidR="000824AC" w:rsidRDefault="000824AC" w:rsidP="00B557B6">
      <w:pPr>
        <w:ind w:firstLine="709"/>
        <w:jc w:val="both"/>
      </w:pPr>
      <w:r>
        <w:t>1.8. Evelina Mikelienė -  Pagėgių savivaldybės administracijos Bendrojo ir juridinio skyriaus vyriausioji specialistė, komisijos sekretorė.</w:t>
      </w:r>
    </w:p>
    <w:p w:rsidR="000824AC" w:rsidRDefault="000824AC" w:rsidP="00A07572">
      <w:pPr>
        <w:ind w:firstLine="720"/>
        <w:jc w:val="both"/>
      </w:pPr>
      <w:r>
        <w:t>2. Patvirtinti nuolatinės komisijos Pagėgių savivaldybės tarybos veiklos reglamento pataisoms rengti nuostatus (pridedama).</w:t>
      </w:r>
    </w:p>
    <w:p w:rsidR="000824AC" w:rsidRDefault="000824AC" w:rsidP="00B557B6">
      <w:pPr>
        <w:tabs>
          <w:tab w:val="left" w:pos="709"/>
        </w:tabs>
        <w:jc w:val="both"/>
      </w:pPr>
      <w:r>
        <w:t xml:space="preserve"> </w:t>
      </w:r>
      <w:r>
        <w:tab/>
        <w:t xml:space="preserve">3. Sprendimą paskelbti Teisės aktų registre ir Pagėgių savivaldybės interneto svetainėje  </w:t>
      </w:r>
      <w:r w:rsidRPr="004B72E4">
        <w:t>www.pagegiai.lt</w:t>
      </w:r>
      <w:r>
        <w:t>.</w:t>
      </w:r>
    </w:p>
    <w:p w:rsidR="000824AC" w:rsidRDefault="000824AC" w:rsidP="00B557B6">
      <w:pPr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0824AC" w:rsidRDefault="000824AC" w:rsidP="00083519">
      <w:pPr>
        <w:spacing w:line="360" w:lineRule="auto"/>
        <w:jc w:val="both"/>
      </w:pPr>
      <w:bookmarkStart w:id="0" w:name="_Toc445803127"/>
      <w:bookmarkStart w:id="1" w:name="_Toc445802904"/>
      <w:bookmarkStart w:id="2" w:name="_Toc445802682"/>
      <w:bookmarkStart w:id="3" w:name="_Toc445802595"/>
    </w:p>
    <w:p w:rsidR="000824AC" w:rsidRDefault="000824AC" w:rsidP="00083519">
      <w:pPr>
        <w:spacing w:line="360" w:lineRule="auto"/>
        <w:jc w:val="both"/>
      </w:pPr>
    </w:p>
    <w:p w:rsidR="000824AC" w:rsidRDefault="000824AC" w:rsidP="00083519">
      <w:pPr>
        <w:spacing w:line="360" w:lineRule="auto"/>
        <w:jc w:val="both"/>
      </w:pPr>
    </w:p>
    <w:bookmarkEnd w:id="0"/>
    <w:bookmarkEnd w:id="1"/>
    <w:bookmarkEnd w:id="2"/>
    <w:bookmarkEnd w:id="3"/>
    <w:p w:rsidR="000824AC" w:rsidRDefault="000824AC" w:rsidP="00083519">
      <w:pPr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  <w:t>Virginijus Komskis</w:t>
      </w:r>
    </w:p>
    <w:p w:rsidR="000824AC" w:rsidRDefault="000824AC" w:rsidP="003E7AAE">
      <w:pPr>
        <w:ind w:left="2592" w:firstLine="2370"/>
        <w:jc w:val="both"/>
      </w:pPr>
    </w:p>
    <w:p w:rsidR="000824AC" w:rsidRDefault="000824AC" w:rsidP="003E7AAE">
      <w:pPr>
        <w:ind w:left="2592" w:firstLine="2370"/>
        <w:jc w:val="both"/>
      </w:pPr>
    </w:p>
    <w:p w:rsidR="000824AC" w:rsidRDefault="000824AC" w:rsidP="003E7AAE">
      <w:pPr>
        <w:ind w:left="2592" w:firstLine="2370"/>
        <w:jc w:val="both"/>
      </w:pPr>
    </w:p>
    <w:p w:rsidR="000824AC" w:rsidRDefault="000824AC" w:rsidP="003E7AAE">
      <w:pPr>
        <w:ind w:left="2592" w:firstLine="2370"/>
        <w:jc w:val="both"/>
      </w:pPr>
    </w:p>
    <w:p w:rsidR="000824AC" w:rsidRDefault="000824AC" w:rsidP="003E7AAE">
      <w:pPr>
        <w:ind w:left="2592" w:firstLine="2370"/>
        <w:jc w:val="both"/>
      </w:pPr>
    </w:p>
    <w:p w:rsidR="000824AC" w:rsidRDefault="000824AC" w:rsidP="003E7AAE">
      <w:pPr>
        <w:ind w:left="2592" w:firstLine="2370"/>
        <w:jc w:val="both"/>
      </w:pPr>
    </w:p>
    <w:p w:rsidR="000824AC" w:rsidRDefault="000824AC" w:rsidP="003E7AAE">
      <w:pPr>
        <w:ind w:left="2592" w:firstLine="2370"/>
        <w:jc w:val="both"/>
      </w:pPr>
    </w:p>
    <w:p w:rsidR="000824AC" w:rsidRDefault="000824AC" w:rsidP="003E7AAE">
      <w:pPr>
        <w:ind w:left="2592" w:firstLine="2370"/>
        <w:jc w:val="both"/>
      </w:pPr>
    </w:p>
    <w:p w:rsidR="000824AC" w:rsidRDefault="000824AC" w:rsidP="003E7AAE">
      <w:pPr>
        <w:ind w:left="2592" w:firstLine="2370"/>
        <w:jc w:val="both"/>
      </w:pPr>
    </w:p>
    <w:p w:rsidR="000824AC" w:rsidRDefault="000824AC" w:rsidP="003E7AAE">
      <w:pPr>
        <w:ind w:left="2592" w:firstLine="2370"/>
        <w:jc w:val="both"/>
      </w:pPr>
      <w:r>
        <w:t>PATVIRTINTA</w:t>
      </w:r>
    </w:p>
    <w:p w:rsidR="000824AC" w:rsidRDefault="000824AC" w:rsidP="003E7AAE">
      <w:pPr>
        <w:ind w:firstLine="4962"/>
        <w:jc w:val="both"/>
      </w:pPr>
      <w:r>
        <w:t xml:space="preserve">Pagėgių savivaldybės tarybos </w:t>
      </w:r>
    </w:p>
    <w:p w:rsidR="000824AC" w:rsidRDefault="000824AC" w:rsidP="003E7AAE">
      <w:pPr>
        <w:ind w:left="3888" w:firstLine="1074"/>
        <w:jc w:val="both"/>
      </w:pPr>
      <w:r>
        <w:t>2018 m. vasario 20 d. sprendimu Nr. T-28</w:t>
      </w:r>
    </w:p>
    <w:p w:rsidR="000824AC" w:rsidRDefault="000824AC" w:rsidP="003E7AAE">
      <w:pPr>
        <w:jc w:val="both"/>
        <w:rPr>
          <w:b/>
        </w:rPr>
      </w:pPr>
    </w:p>
    <w:p w:rsidR="000824AC" w:rsidRDefault="000824AC" w:rsidP="003E7AAE">
      <w:pPr>
        <w:jc w:val="both"/>
        <w:rPr>
          <w:b/>
        </w:rPr>
      </w:pPr>
    </w:p>
    <w:p w:rsidR="000824AC" w:rsidRDefault="000824AC" w:rsidP="003E7AAE">
      <w:pPr>
        <w:jc w:val="center"/>
        <w:rPr>
          <w:b/>
          <w:caps/>
        </w:rPr>
      </w:pPr>
      <w:r>
        <w:rPr>
          <w:b/>
        </w:rPr>
        <w:t xml:space="preserve">NUOLATINĖS KOMISIJOS PAGĖGIŲ SAVIVALDYBĖS TARYBOS VEIKLOS REGLAMENTO PATAISOMS RENGTI </w:t>
      </w:r>
      <w:r>
        <w:rPr>
          <w:b/>
          <w:caps/>
        </w:rPr>
        <w:t>NUOSTATAI</w:t>
      </w:r>
    </w:p>
    <w:p w:rsidR="000824AC" w:rsidRDefault="000824AC" w:rsidP="003E7AAE">
      <w:pPr>
        <w:ind w:firstLine="720"/>
        <w:jc w:val="center"/>
      </w:pPr>
    </w:p>
    <w:p w:rsidR="000824AC" w:rsidRDefault="000824AC" w:rsidP="003E7AAE">
      <w:pPr>
        <w:ind w:left="3402" w:hanging="3425"/>
        <w:jc w:val="center"/>
        <w:rPr>
          <w:b/>
        </w:rPr>
      </w:pPr>
      <w:r>
        <w:rPr>
          <w:b/>
        </w:rPr>
        <w:t>I. BENDROSIOS NUOSTATOS</w:t>
      </w:r>
    </w:p>
    <w:p w:rsidR="000824AC" w:rsidRDefault="000824AC" w:rsidP="003E7AAE">
      <w:pPr>
        <w:ind w:left="2160"/>
        <w:jc w:val="both"/>
        <w:rPr>
          <w:b/>
        </w:rPr>
      </w:pPr>
    </w:p>
    <w:p w:rsidR="000824AC" w:rsidRDefault="000824AC" w:rsidP="003E7AAE">
      <w:pPr>
        <w:tabs>
          <w:tab w:val="left" w:pos="840"/>
        </w:tabs>
        <w:ind w:firstLine="709"/>
        <w:jc w:val="both"/>
      </w:pPr>
      <w:r>
        <w:t>1. Nuolatinės komisijos Pagėgių savivaldybės tarybos veiklos reglamento pataisoms nuostatai (toliau – Nuostatai) nustato nuolatinės komisijos Pagėgių savivaldybės tarybos veiklos reglamento pataisoms rengti (toliau – Komisija) tikslus, uždavinius, įgaliojimus, darbo tvarką ir kitus su Komisijos veikla susijusius klausimus.</w:t>
      </w:r>
    </w:p>
    <w:p w:rsidR="000824AC" w:rsidRDefault="000824AC" w:rsidP="003E7AAE">
      <w:pPr>
        <w:ind w:firstLine="709"/>
        <w:jc w:val="both"/>
      </w:pPr>
      <w:r>
        <w:t xml:space="preserve">2. Komisija sudaroma Pagėgių savivaldybės (toliau – savivaldybė) tarybos  kadencijos laikotarpiui. </w:t>
      </w:r>
    </w:p>
    <w:p w:rsidR="000824AC" w:rsidRDefault="000824AC" w:rsidP="003E7AAE">
      <w:pPr>
        <w:ind w:firstLine="709"/>
        <w:jc w:val="both"/>
      </w:pPr>
      <w:r>
        <w:t xml:space="preserve">3. Komisijos pirmininką ir Komisijos pirmininko pavaduotoją iš Komisijos narių renka Komisijos nariai. Komisijos nariais gali būti savivaldybės tarybos nariai, savivaldybės administracijos direktoriaus deleguoti savivaldybės administracijos valstybės tarnautojai. </w:t>
      </w:r>
    </w:p>
    <w:p w:rsidR="000824AC" w:rsidRDefault="000824AC" w:rsidP="003E7AAE">
      <w:pPr>
        <w:ind w:firstLine="709"/>
        <w:jc w:val="both"/>
      </w:pPr>
      <w:r>
        <w:t xml:space="preserve">4. Komisija savo veikloje vadovaujasi Lietuvos Respublikos </w:t>
      </w:r>
      <w:r>
        <w:rPr>
          <w:iCs/>
        </w:rPr>
        <w:t>Konstitucija</w:t>
      </w:r>
      <w:r>
        <w:t xml:space="preserve">, Lietuvos Respublikos vietos savivaldos įstatymu, Lietuvos Respublikos viešojo administravimo įstatymu, savivaldybės tarybos veiklos reglamentu, kitais teisės aktais ir šiais </w:t>
      </w:r>
      <w:r>
        <w:rPr>
          <w:bCs/>
        </w:rPr>
        <w:t>Nuostatais</w:t>
      </w:r>
      <w:r>
        <w:t>.</w:t>
      </w:r>
    </w:p>
    <w:p w:rsidR="000824AC" w:rsidRDefault="000824AC" w:rsidP="003E7AAE">
      <w:pPr>
        <w:tabs>
          <w:tab w:val="left" w:pos="142"/>
        </w:tabs>
        <w:ind w:firstLine="709"/>
        <w:jc w:val="both"/>
      </w:pPr>
    </w:p>
    <w:p w:rsidR="000824AC" w:rsidRDefault="000824AC" w:rsidP="003E7AAE">
      <w:pPr>
        <w:keepNext/>
        <w:jc w:val="center"/>
        <w:rPr>
          <w:b/>
        </w:rPr>
      </w:pPr>
      <w:r>
        <w:rPr>
          <w:b/>
        </w:rPr>
        <w:t>II. KOMISIJOS TIKSLAS, UŽDAVINYS IR FUNKCIJOS</w:t>
      </w:r>
    </w:p>
    <w:p w:rsidR="000824AC" w:rsidRDefault="000824AC" w:rsidP="003E7AAE">
      <w:pPr>
        <w:jc w:val="both"/>
      </w:pPr>
    </w:p>
    <w:p w:rsidR="000824AC" w:rsidRDefault="000824AC" w:rsidP="003E7AAE">
      <w:pPr>
        <w:tabs>
          <w:tab w:val="left" w:pos="851"/>
          <w:tab w:val="left" w:pos="3119"/>
        </w:tabs>
        <w:ind w:firstLine="709"/>
        <w:jc w:val="both"/>
        <w:rPr>
          <w:color w:val="000000"/>
        </w:rPr>
      </w:pPr>
      <w:r>
        <w:t xml:space="preserve">5. Komisijos tikslas – </w:t>
      </w:r>
      <w:r>
        <w:rPr>
          <w:color w:val="000000"/>
        </w:rPr>
        <w:t>rengti savivaldybės tarybos veiklos reglamento, jo pakeitimo projektą,  teikti jį svarstyti ir tvirtinti savivaldybės tarybai.</w:t>
      </w:r>
    </w:p>
    <w:p w:rsidR="000824AC" w:rsidRDefault="000824AC" w:rsidP="003E7AAE">
      <w:pPr>
        <w:tabs>
          <w:tab w:val="left" w:pos="851"/>
          <w:tab w:val="left" w:pos="3119"/>
        </w:tabs>
        <w:ind w:firstLine="709"/>
        <w:jc w:val="both"/>
      </w:pPr>
      <w:r>
        <w:rPr>
          <w:color w:val="000000"/>
        </w:rPr>
        <w:t xml:space="preserve">6. Komisijos uždavinys – </w:t>
      </w:r>
      <w:r>
        <w:t xml:space="preserve">užtikrinti, kad </w:t>
      </w:r>
      <w:r>
        <w:rPr>
          <w:color w:val="000000"/>
        </w:rPr>
        <w:t>savivaldybės tarybos veiklos reglame</w:t>
      </w:r>
      <w:r>
        <w:t>nto nuostatos atitiktų Lietuvos Respublikos Konstitucijos, Lietuvos Respublikos vietos savivaldos įstatymo, Lietuvos Respublikos viešojo administravimo įstatymo ir kitų teisės aktų reikalavimus.</w:t>
      </w:r>
    </w:p>
    <w:p w:rsidR="000824AC" w:rsidRDefault="000824AC" w:rsidP="003E7AAE">
      <w:pPr>
        <w:tabs>
          <w:tab w:val="left" w:pos="851"/>
          <w:tab w:val="left" w:pos="3119"/>
        </w:tabs>
        <w:ind w:firstLine="709"/>
        <w:jc w:val="both"/>
        <w:rPr>
          <w:color w:val="000000"/>
        </w:rPr>
      </w:pPr>
      <w:r>
        <w:t>7. Komisija vykdo šias funkcijas:</w:t>
      </w:r>
    </w:p>
    <w:p w:rsidR="000824AC" w:rsidRDefault="000824AC" w:rsidP="003E7AAE">
      <w:pPr>
        <w:ind w:firstLine="709"/>
        <w:jc w:val="both"/>
      </w:pPr>
      <w:r>
        <w:t xml:space="preserve">7.1. rengia </w:t>
      </w:r>
      <w:r>
        <w:rPr>
          <w:color w:val="000000"/>
        </w:rPr>
        <w:t xml:space="preserve">savivaldybės tarybos veiklos reglamentą </w:t>
      </w:r>
      <w:r>
        <w:t>ir jo pakeitimus;</w:t>
      </w:r>
    </w:p>
    <w:p w:rsidR="000824AC" w:rsidRDefault="000824AC" w:rsidP="003E7AAE">
      <w:pPr>
        <w:ind w:firstLine="709"/>
        <w:jc w:val="both"/>
      </w:pPr>
      <w:r>
        <w:t xml:space="preserve">7.2. nagrinėja savivaldybės tarybos narių, komitetų, frakcijų siūlymus dėl </w:t>
      </w:r>
      <w:r>
        <w:rPr>
          <w:color w:val="000000"/>
        </w:rPr>
        <w:t>savivaldybės tarybos veiklos reglamento</w:t>
      </w:r>
      <w:r>
        <w:t xml:space="preserve"> pakeitimo ar papildymo;</w:t>
      </w:r>
    </w:p>
    <w:p w:rsidR="000824AC" w:rsidRDefault="000824AC" w:rsidP="003E7AAE">
      <w:pPr>
        <w:ind w:firstLine="709"/>
        <w:jc w:val="both"/>
      </w:pPr>
      <w:r>
        <w:t xml:space="preserve">7.3. nagrinėja pasiūlymus ir pastabas dėl </w:t>
      </w:r>
      <w:r>
        <w:rPr>
          <w:color w:val="000000"/>
        </w:rPr>
        <w:t xml:space="preserve">savivaldybės tarybos veiklos reglamento ir </w:t>
      </w:r>
      <w:r>
        <w:t xml:space="preserve"> Lietuvos Respublikos teisės aktų reikalavimų atitikimo;</w:t>
      </w:r>
    </w:p>
    <w:p w:rsidR="000824AC" w:rsidRDefault="000824AC" w:rsidP="003E7AAE">
      <w:pPr>
        <w:ind w:firstLine="709"/>
        <w:jc w:val="both"/>
      </w:pPr>
      <w:r>
        <w:t xml:space="preserve">7.4. teikia siūlymus ir išvadas dėl </w:t>
      </w:r>
      <w:r>
        <w:rPr>
          <w:color w:val="000000"/>
        </w:rPr>
        <w:t>savivaldybės tarybos veiklos reglamento</w:t>
      </w:r>
      <w:r>
        <w:t xml:space="preserve"> pakeitimo, papildymo;</w:t>
      </w:r>
    </w:p>
    <w:p w:rsidR="000824AC" w:rsidRDefault="000824AC" w:rsidP="003E7AAE">
      <w:pPr>
        <w:tabs>
          <w:tab w:val="left" w:pos="851"/>
          <w:tab w:val="left" w:pos="993"/>
          <w:tab w:val="num" w:pos="2160"/>
        </w:tabs>
        <w:ind w:firstLine="709"/>
        <w:jc w:val="both"/>
        <w:rPr>
          <w:color w:val="000000"/>
        </w:rPr>
      </w:pPr>
      <w:r>
        <w:t xml:space="preserve">7.5. </w:t>
      </w:r>
      <w:r>
        <w:rPr>
          <w:color w:val="000000"/>
        </w:rPr>
        <w:t>teikia savivaldybės tarybos veiklos reglamentą ir jo pakeitimus svarstyti savivaldybės tarybai.</w:t>
      </w:r>
    </w:p>
    <w:p w:rsidR="000824AC" w:rsidRDefault="000824AC" w:rsidP="003E7AAE">
      <w:pPr>
        <w:tabs>
          <w:tab w:val="left" w:pos="709"/>
        </w:tabs>
        <w:ind w:firstLine="709"/>
        <w:jc w:val="both"/>
      </w:pPr>
      <w:r>
        <w:t>8. Komisija gali vykdyti ir kitas funkcijas, susijusias su Komisijos uždaviniais, neprieštaraujančias Lietuvos Respublikos teisės aktams.</w:t>
      </w:r>
    </w:p>
    <w:p w:rsidR="000824AC" w:rsidRDefault="000824AC" w:rsidP="003E7AAE">
      <w:pPr>
        <w:tabs>
          <w:tab w:val="left" w:pos="709"/>
        </w:tabs>
        <w:jc w:val="both"/>
      </w:pPr>
    </w:p>
    <w:p w:rsidR="000824AC" w:rsidRDefault="000824AC" w:rsidP="003E7AAE">
      <w:pPr>
        <w:tabs>
          <w:tab w:val="left" w:pos="0"/>
        </w:tabs>
        <w:jc w:val="center"/>
        <w:rPr>
          <w:b/>
        </w:rPr>
      </w:pPr>
      <w:r>
        <w:rPr>
          <w:b/>
        </w:rPr>
        <w:t>III. KOMISIJOS TEISĖS</w:t>
      </w:r>
    </w:p>
    <w:p w:rsidR="000824AC" w:rsidRDefault="000824AC" w:rsidP="003E7AAE">
      <w:pPr>
        <w:tabs>
          <w:tab w:val="left" w:pos="1296"/>
        </w:tabs>
        <w:ind w:left="1985"/>
        <w:jc w:val="both"/>
        <w:rPr>
          <w:b/>
        </w:rPr>
      </w:pPr>
    </w:p>
    <w:p w:rsidR="000824AC" w:rsidRDefault="000824AC" w:rsidP="003E7AAE">
      <w:pPr>
        <w:tabs>
          <w:tab w:val="left" w:pos="840"/>
        </w:tabs>
        <w:ind w:firstLine="709"/>
        <w:jc w:val="both"/>
      </w:pPr>
      <w:r>
        <w:t>9. Komisija turi teisę:</w:t>
      </w:r>
    </w:p>
    <w:p w:rsidR="000824AC" w:rsidRDefault="000824AC" w:rsidP="003E7AAE">
      <w:pPr>
        <w:ind w:firstLine="709"/>
        <w:jc w:val="both"/>
      </w:pPr>
      <w:r>
        <w:t xml:space="preserve">9.1. svarstyti ir teikti savivaldybės tarybai pasiūlymus dėl </w:t>
      </w:r>
      <w:r>
        <w:rPr>
          <w:color w:val="000000"/>
        </w:rPr>
        <w:t>savivaldybės tarybos veiklos r</w:t>
      </w:r>
      <w:r>
        <w:t>eglamento pakeitimo ir papildymo;</w:t>
      </w:r>
    </w:p>
    <w:p w:rsidR="000824AC" w:rsidRDefault="000824AC" w:rsidP="003E7AAE">
      <w:pPr>
        <w:ind w:firstLine="709"/>
        <w:jc w:val="both"/>
      </w:pPr>
      <w:r>
        <w:t>9.2. gauti jos veiklai reikalingą informaciją, dokumentus ir paaiškinimus iš savivaldybės administracijos padalinių bei savivaldybės įstaigų;</w:t>
      </w:r>
    </w:p>
    <w:p w:rsidR="000824AC" w:rsidRDefault="000824AC" w:rsidP="003E7AAE">
      <w:pPr>
        <w:ind w:firstLine="720"/>
        <w:jc w:val="both"/>
      </w:pPr>
      <w:r>
        <w:t>9.3. kviesti į posėdžius savivaldybės tarybos narius ir savivaldybės administracijos struktūrinių padalinių bei savivaldybės įstaigų tarnautojus ir darbuotojus.</w:t>
      </w:r>
    </w:p>
    <w:p w:rsidR="000824AC" w:rsidRDefault="000824AC" w:rsidP="003E7AAE">
      <w:pPr>
        <w:tabs>
          <w:tab w:val="left" w:pos="720"/>
          <w:tab w:val="left" w:pos="1080"/>
        </w:tabs>
        <w:ind w:firstLine="709"/>
        <w:jc w:val="both"/>
      </w:pPr>
    </w:p>
    <w:p w:rsidR="000824AC" w:rsidRDefault="000824AC" w:rsidP="003E7AAE">
      <w:pPr>
        <w:keepNext/>
        <w:ind w:firstLine="142"/>
        <w:jc w:val="center"/>
        <w:rPr>
          <w:b/>
        </w:rPr>
      </w:pPr>
      <w:r>
        <w:rPr>
          <w:b/>
        </w:rPr>
        <w:t>IV. KOMISIJOS DARBO ORGANIZAVIMAS</w:t>
      </w:r>
    </w:p>
    <w:p w:rsidR="000824AC" w:rsidRDefault="000824AC" w:rsidP="003E7AAE">
      <w:pPr>
        <w:tabs>
          <w:tab w:val="left" w:pos="1296"/>
        </w:tabs>
        <w:jc w:val="both"/>
        <w:rPr>
          <w:b/>
        </w:rPr>
      </w:pPr>
    </w:p>
    <w:p w:rsidR="000824AC" w:rsidRDefault="000824AC" w:rsidP="003E7AAE">
      <w:pPr>
        <w:tabs>
          <w:tab w:val="left" w:pos="720"/>
        </w:tabs>
        <w:ind w:left="360" w:firstLine="349"/>
        <w:jc w:val="both"/>
      </w:pPr>
      <w:r>
        <w:t xml:space="preserve">10. Komisijos darbą organizuoja ir jam vadovauja Komisijos pirmininkas. </w:t>
      </w:r>
    </w:p>
    <w:p w:rsidR="000824AC" w:rsidRDefault="000824AC" w:rsidP="003E7AAE">
      <w:pPr>
        <w:tabs>
          <w:tab w:val="left" w:pos="720"/>
        </w:tabs>
        <w:ind w:left="360" w:firstLine="349"/>
        <w:jc w:val="both"/>
      </w:pPr>
      <w:r>
        <w:t>11. Pagrindinė Komisijos veiklos forma yra posėdžiai.</w:t>
      </w:r>
    </w:p>
    <w:p w:rsidR="000824AC" w:rsidRDefault="000824AC" w:rsidP="003E7AAE">
      <w:pPr>
        <w:tabs>
          <w:tab w:val="left" w:pos="720"/>
        </w:tabs>
        <w:ind w:firstLine="709"/>
        <w:jc w:val="both"/>
      </w:pPr>
      <w:r>
        <w:t xml:space="preserve">12. Komisijos posėdžius pagal poreikį kviečia, nustato jų vietą, laiką ir jiems vadovauja Komisijos pirmininkas, o jei jo nėra, Komisijos pirmininko pavaduotojas, </w:t>
      </w:r>
      <w:r>
        <w:rPr>
          <w:rFonts w:eastAsia="SimSun"/>
          <w:lang w:eastAsia="zh-CN"/>
        </w:rPr>
        <w:t>posėdžio sušaukimą taip pat gali inicijuoti dauguma visų Komisijos narių</w:t>
      </w:r>
      <w:r>
        <w:t>.</w:t>
      </w:r>
    </w:p>
    <w:p w:rsidR="000824AC" w:rsidRPr="005550B5" w:rsidRDefault="000824AC" w:rsidP="005550B5">
      <w:pPr>
        <w:ind w:firstLine="720"/>
        <w:jc w:val="both"/>
      </w:pPr>
      <w:r w:rsidRPr="005550B5">
        <w:t>13. Komisijos posėdis yra teisėtas, kai jame dalyvauja daugiau kaip pusė visų Komisijos narių. Komisijos narys, negalintis dalyvauti posėdyje, apie tai praneša Komisijos pirmininkui.</w:t>
      </w:r>
    </w:p>
    <w:p w:rsidR="000824AC" w:rsidRPr="005550B5" w:rsidRDefault="000824AC" w:rsidP="005550B5">
      <w:pPr>
        <w:ind w:firstLine="720"/>
        <w:jc w:val="both"/>
      </w:pPr>
      <w:r w:rsidRPr="005550B5">
        <w:t>14. Komisijos posėdžiuose, suderinę su Komisijos  pirmininku, patariamojo balso teise gali dalyvauti kiti savivaldybės tarybos nariai, valstybės tarnautojai ir kiti suinteresuoti asmenys.</w:t>
      </w:r>
    </w:p>
    <w:p w:rsidR="000824AC" w:rsidRDefault="000824AC" w:rsidP="003E7AAE">
      <w:pPr>
        <w:tabs>
          <w:tab w:val="left" w:pos="720"/>
        </w:tabs>
        <w:ind w:firstLine="709"/>
        <w:jc w:val="both"/>
      </w:pPr>
      <w:r w:rsidRPr="005550B5">
        <w:t>15. Komisijos sekretoriaus funkcijas atlieka Komisijos paskirtas Komisijos narys, jei</w:t>
      </w:r>
      <w:r>
        <w:t xml:space="preserve"> šių funkcijų dėl svarbių priežasčių negali atlikti Pagėgių savivaldybės tarybos patvirtintas sekretorius.</w:t>
      </w:r>
    </w:p>
    <w:p w:rsidR="000824AC" w:rsidRDefault="000824AC" w:rsidP="003E7AAE">
      <w:pPr>
        <w:tabs>
          <w:tab w:val="left" w:pos="720"/>
        </w:tabs>
        <w:ind w:firstLine="709"/>
        <w:jc w:val="both"/>
        <w:rPr>
          <w:color w:val="000000"/>
        </w:rPr>
      </w:pPr>
      <w:r>
        <w:t xml:space="preserve">16. Pasikeitus įstatymams, kitiems teisės aktams, reglamentuojantiems vietos savivaldos atstovaujančiosios institucijos veiklos tvarką, jos kompetenciją, funkcijas ir kt., Komisija teikia sprendimo projektus dėl savivaldybės tarybos veiklos reglamento pakeitimų ar patikslinimų. </w:t>
      </w:r>
    </w:p>
    <w:p w:rsidR="000824AC" w:rsidRDefault="000824AC" w:rsidP="003E7AAE">
      <w:pPr>
        <w:tabs>
          <w:tab w:val="left" w:pos="720"/>
        </w:tabs>
        <w:ind w:firstLine="709"/>
        <w:jc w:val="both"/>
        <w:rPr>
          <w:color w:val="000000"/>
        </w:rPr>
      </w:pPr>
      <w:r>
        <w:rPr>
          <w:color w:val="000000"/>
        </w:rPr>
        <w:t>17. Komisijos pirmininkas arba kitas Komisijos paskirtas Komisijos narys savivaldybės tarybos posėdyje pristato parengtus sprendimų projektus.</w:t>
      </w:r>
    </w:p>
    <w:p w:rsidR="000824AC" w:rsidRPr="00321F07" w:rsidRDefault="000824AC" w:rsidP="003E7AAE">
      <w:pPr>
        <w:tabs>
          <w:tab w:val="left" w:pos="720"/>
        </w:tabs>
        <w:ind w:firstLine="709"/>
        <w:jc w:val="both"/>
      </w:pPr>
      <w:r w:rsidRPr="00321F07">
        <w:t>18. Komisijos sprendimai priimami Komisijos posėdyje atviru balsavimu paprasta Komisijos narių balsų dauguma. Kai balsai pasiskirsto po lygiai, sprendimą lemia Komisijos pirmininko balsas.</w:t>
      </w:r>
    </w:p>
    <w:p w:rsidR="000824AC" w:rsidRDefault="000824AC" w:rsidP="00C77C98">
      <w:pPr>
        <w:tabs>
          <w:tab w:val="left" w:pos="720"/>
        </w:tabs>
        <w:jc w:val="both"/>
      </w:pPr>
      <w:r>
        <w:tab/>
        <w:t xml:space="preserve">19. Komisijos posėdžio eigai fiksuoti daromas garso įrašas ir rašomas posėdžio protokolas. </w:t>
      </w:r>
    </w:p>
    <w:p w:rsidR="000824AC" w:rsidRDefault="000824AC" w:rsidP="003E7AAE">
      <w:pPr>
        <w:tabs>
          <w:tab w:val="left" w:pos="720"/>
        </w:tabs>
        <w:ind w:firstLine="709"/>
        <w:jc w:val="both"/>
      </w:pPr>
      <w:r>
        <w:t>20. Posėdžio eigos fiksavimą organizuoja Komisijos sekretorius.</w:t>
      </w:r>
    </w:p>
    <w:p w:rsidR="000824AC" w:rsidRDefault="000824AC" w:rsidP="003E7AAE">
      <w:pPr>
        <w:tabs>
          <w:tab w:val="left" w:pos="720"/>
        </w:tabs>
        <w:ind w:firstLine="709"/>
        <w:jc w:val="both"/>
      </w:pPr>
      <w:r>
        <w:t>21. Komisijos posėdžio protokolą pasirašo Komisijos pirmininkas ir posėdžio sekretorius.</w:t>
      </w:r>
    </w:p>
    <w:p w:rsidR="000824AC" w:rsidRDefault="000824AC" w:rsidP="003E7AAE">
      <w:pPr>
        <w:jc w:val="both"/>
      </w:pPr>
    </w:p>
    <w:p w:rsidR="000824AC" w:rsidRDefault="000824AC" w:rsidP="003E7AA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V. BAIGIAMOSIOS NUOSTATOS</w:t>
      </w:r>
    </w:p>
    <w:p w:rsidR="000824AC" w:rsidRDefault="000824AC" w:rsidP="003E7AAE">
      <w:pPr>
        <w:jc w:val="both"/>
        <w:rPr>
          <w:color w:val="000000"/>
        </w:rPr>
      </w:pPr>
    </w:p>
    <w:p w:rsidR="000824AC" w:rsidRDefault="000824AC" w:rsidP="003E7AAE">
      <w:pPr>
        <w:tabs>
          <w:tab w:val="left" w:pos="844"/>
        </w:tabs>
        <w:ind w:firstLine="709"/>
        <w:jc w:val="both"/>
      </w:pPr>
      <w:r>
        <w:t>22. Komisijos veiklos dokumentai saugomi Lietuvos Respublikos dokumentų ir archyvų įstatymo, kitų teisės aktų nustatyta tvarka.</w:t>
      </w:r>
    </w:p>
    <w:p w:rsidR="000824AC" w:rsidRDefault="000824AC" w:rsidP="003E7AAE">
      <w:pPr>
        <w:tabs>
          <w:tab w:val="left" w:pos="0"/>
        </w:tabs>
        <w:ind w:firstLine="709"/>
        <w:jc w:val="both"/>
      </w:pPr>
      <w:r>
        <w:t>23. Komisijos nuostatai gali būti keičiami, pildomi ar naikinami savivaldybės tarybos sprendimu.</w:t>
      </w:r>
    </w:p>
    <w:p w:rsidR="000824AC" w:rsidRDefault="000824AC" w:rsidP="003E7AAE">
      <w:pPr>
        <w:tabs>
          <w:tab w:val="left" w:pos="7020"/>
        </w:tabs>
        <w:jc w:val="both"/>
        <w:rPr>
          <w:b/>
        </w:rPr>
      </w:pPr>
    </w:p>
    <w:p w:rsidR="000824AC" w:rsidRDefault="000824AC" w:rsidP="003E7AAE">
      <w:pPr>
        <w:tabs>
          <w:tab w:val="left" w:pos="7020"/>
        </w:tabs>
        <w:jc w:val="center"/>
        <w:rPr>
          <w:b/>
        </w:rPr>
      </w:pPr>
      <w:r>
        <w:rPr>
          <w:b/>
        </w:rPr>
        <w:t>________________________</w:t>
      </w:r>
    </w:p>
    <w:p w:rsidR="000824AC" w:rsidRDefault="000824AC" w:rsidP="003E7AAE">
      <w:pPr>
        <w:rPr>
          <w:szCs w:val="22"/>
        </w:rPr>
      </w:pPr>
    </w:p>
    <w:p w:rsidR="000824AC" w:rsidRDefault="000824AC" w:rsidP="00083519">
      <w:pPr>
        <w:jc w:val="both"/>
      </w:pPr>
    </w:p>
    <w:p w:rsidR="000824AC" w:rsidRDefault="000824AC" w:rsidP="00083519">
      <w:pPr>
        <w:jc w:val="both"/>
      </w:pPr>
    </w:p>
    <w:p w:rsidR="000824AC" w:rsidRDefault="000824AC" w:rsidP="00083519">
      <w:pPr>
        <w:ind w:firstLine="6300"/>
        <w:jc w:val="both"/>
      </w:pPr>
      <w:r>
        <w:t xml:space="preserve">  </w:t>
      </w:r>
    </w:p>
    <w:p w:rsidR="000824AC" w:rsidRDefault="000824AC" w:rsidP="00083519">
      <w:pPr>
        <w:ind w:firstLine="6300"/>
        <w:jc w:val="both"/>
      </w:pPr>
    </w:p>
    <w:p w:rsidR="000824AC" w:rsidRDefault="000824AC" w:rsidP="00083519">
      <w:pPr>
        <w:ind w:firstLine="6300"/>
        <w:jc w:val="both"/>
      </w:pPr>
    </w:p>
    <w:p w:rsidR="000824AC" w:rsidRDefault="000824AC" w:rsidP="00083519">
      <w:pPr>
        <w:jc w:val="both"/>
      </w:pPr>
    </w:p>
    <w:sectPr w:rsidR="000824AC" w:rsidSect="003E7AAE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B7A"/>
    <w:multiLevelType w:val="hybridMultilevel"/>
    <w:tmpl w:val="FA38F3E0"/>
    <w:lvl w:ilvl="0" w:tplc="770687CC">
      <w:start w:val="1"/>
      <w:numFmt w:val="decimal"/>
      <w:lvlText w:val="%1.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1" w:tplc="334AF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CF2B2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0E86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94ED1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D2462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2A0E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66C7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15C4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519"/>
    <w:rsid w:val="00021F25"/>
    <w:rsid w:val="00041545"/>
    <w:rsid w:val="000729C5"/>
    <w:rsid w:val="000824AC"/>
    <w:rsid w:val="00083519"/>
    <w:rsid w:val="000F35ED"/>
    <w:rsid w:val="000F6714"/>
    <w:rsid w:val="00120852"/>
    <w:rsid w:val="00136F37"/>
    <w:rsid w:val="00142FD3"/>
    <w:rsid w:val="00182FD7"/>
    <w:rsid w:val="001A15C3"/>
    <w:rsid w:val="00211322"/>
    <w:rsid w:val="0021384C"/>
    <w:rsid w:val="00214789"/>
    <w:rsid w:val="00216732"/>
    <w:rsid w:val="0025396D"/>
    <w:rsid w:val="00292838"/>
    <w:rsid w:val="00321F07"/>
    <w:rsid w:val="003B5C52"/>
    <w:rsid w:val="003E7AAE"/>
    <w:rsid w:val="00416ED3"/>
    <w:rsid w:val="004205BE"/>
    <w:rsid w:val="004301DB"/>
    <w:rsid w:val="00494051"/>
    <w:rsid w:val="004A11EF"/>
    <w:rsid w:val="004B72E4"/>
    <w:rsid w:val="004E3E1E"/>
    <w:rsid w:val="004F12EC"/>
    <w:rsid w:val="00515DAB"/>
    <w:rsid w:val="005550B5"/>
    <w:rsid w:val="00560B04"/>
    <w:rsid w:val="00612B80"/>
    <w:rsid w:val="00745C12"/>
    <w:rsid w:val="00776CF2"/>
    <w:rsid w:val="00801264"/>
    <w:rsid w:val="00812823"/>
    <w:rsid w:val="008D099E"/>
    <w:rsid w:val="009313B7"/>
    <w:rsid w:val="009506AD"/>
    <w:rsid w:val="009C286A"/>
    <w:rsid w:val="009F7F8B"/>
    <w:rsid w:val="00A07572"/>
    <w:rsid w:val="00A67A03"/>
    <w:rsid w:val="00A873C8"/>
    <w:rsid w:val="00AE4102"/>
    <w:rsid w:val="00AF452D"/>
    <w:rsid w:val="00B32FC4"/>
    <w:rsid w:val="00B557B6"/>
    <w:rsid w:val="00C77C98"/>
    <w:rsid w:val="00C8645E"/>
    <w:rsid w:val="00C928F3"/>
    <w:rsid w:val="00CD1658"/>
    <w:rsid w:val="00D036F7"/>
    <w:rsid w:val="00D63AFF"/>
    <w:rsid w:val="00D926EE"/>
    <w:rsid w:val="00DC7702"/>
    <w:rsid w:val="00DF7417"/>
    <w:rsid w:val="00E118FF"/>
    <w:rsid w:val="00E54226"/>
    <w:rsid w:val="00E61ADD"/>
    <w:rsid w:val="00E62B24"/>
    <w:rsid w:val="00ED337C"/>
    <w:rsid w:val="00F44151"/>
    <w:rsid w:val="00F64C62"/>
    <w:rsid w:val="00F9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51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83519"/>
    <w:rPr>
      <w:rFonts w:ascii="Times New Roman" w:hAnsi="Times New Roman" w:cs="Times New Roman"/>
      <w:color w:val="0000FF"/>
      <w:u w:val="single"/>
    </w:rPr>
  </w:style>
  <w:style w:type="paragraph" w:customStyle="1" w:styleId="Sraopastraipa1">
    <w:name w:val="Sąrašo pastraipa1"/>
    <w:basedOn w:val="Normal"/>
    <w:uiPriority w:val="99"/>
    <w:rsid w:val="0008351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3E7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E7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0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3</Pages>
  <Words>4107</Words>
  <Characters>2342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20</cp:revision>
  <cp:lastPrinted>2018-02-20T09:36:00Z</cp:lastPrinted>
  <dcterms:created xsi:type="dcterms:W3CDTF">2018-02-09T09:13:00Z</dcterms:created>
  <dcterms:modified xsi:type="dcterms:W3CDTF">2018-02-21T10:17:00Z</dcterms:modified>
</cp:coreProperties>
</file>