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1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602DDA">
      <w:pPr>
        <w:jc w:val="center"/>
        <w:rPr>
          <w:b/>
          <w:caps/>
        </w:rPr>
      </w:pPr>
      <w:r>
        <w:rPr>
          <w:b/>
          <w:caps/>
        </w:rPr>
        <w:t xml:space="preserve">DĖL MOLĖTŲ RAJONO SAVIVALDYBĖS </w:t>
      </w:r>
      <w:r w:rsidR="005B770C">
        <w:rPr>
          <w:b/>
          <w:caps/>
        </w:rPr>
        <w:t>garbės pilietės</w:t>
      </w:r>
      <w:r w:rsidR="00F00D1C" w:rsidRPr="00F00D1C">
        <w:rPr>
          <w:b/>
          <w:caps/>
        </w:rPr>
        <w:t xml:space="preserve"> vardo</w:t>
      </w:r>
      <w:r w:rsidR="00643F6D">
        <w:rPr>
          <w:b/>
          <w:caps/>
        </w:rPr>
        <w:t xml:space="preserve"> SUTEIKIMO</w:t>
      </w:r>
      <w:r w:rsidR="000869C9">
        <w:rPr>
          <w:b/>
          <w:caps/>
        </w:rPr>
        <w:t xml:space="preserve"> </w:t>
      </w:r>
      <w:r w:rsidR="005B770C">
        <w:rPr>
          <w:b/>
          <w:caps/>
        </w:rPr>
        <w:t>Malvinai Šo</w:t>
      </w:r>
      <w:r w:rsidR="00483BB4">
        <w:rPr>
          <w:b/>
          <w:caps/>
        </w:rPr>
        <w:t>kelytei-valeikienei</w:t>
      </w:r>
      <w:r w:rsidR="00C16EA1">
        <w:rPr>
          <w:b/>
          <w:caps/>
        </w:rPr>
        <w:br/>
      </w:r>
    </w:p>
    <w:p w:rsidR="00C16EA1" w:rsidRDefault="005B770C">
      <w:pPr>
        <w:spacing w:before="60" w:after="60"/>
        <w:jc w:val="center"/>
      </w:pPr>
      <w:r>
        <w:t>2018</w:t>
      </w:r>
      <w:r w:rsidR="00C16EA1">
        <w:t xml:space="preserve"> m. </w:t>
      </w:r>
      <w:r w:rsidR="003F1390">
        <w:t>sausio</w:t>
      </w:r>
      <w:r w:rsidR="00C16EA1">
        <w:t xml:space="preserve"> </w:t>
      </w:r>
      <w:r w:rsidR="00602DDA">
        <w:t xml:space="preserve"> </w:t>
      </w:r>
      <w:r w:rsidR="00C16EA1">
        <w:t xml:space="preserve"> d. Nr. </w:t>
      </w:r>
      <w:r w:rsidR="00602DDA">
        <w:t xml:space="preserve"> </w:t>
      </w:r>
    </w:p>
    <w:p w:rsidR="00C16EA1" w:rsidRPr="003D5317" w:rsidRDefault="00C16EA1">
      <w:pPr>
        <w:spacing w:before="60" w:after="60"/>
        <w:jc w:val="center"/>
      </w:pPr>
      <w:r w:rsidRPr="003D5317">
        <w:t>Molėtai</w:t>
      </w:r>
    </w:p>
    <w:p w:rsidR="00C16EA1" w:rsidRPr="003D5317" w:rsidRDefault="00C16EA1">
      <w:pPr>
        <w:sectPr w:rsidR="00C16EA1" w:rsidRPr="003D531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6C66" w:rsidRPr="00FF2B8D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F2B8D">
        <w:rPr>
          <w:b/>
          <w:spacing w:val="20"/>
          <w:sz w:val="28"/>
          <w:szCs w:val="28"/>
        </w:rPr>
        <w:t>Projektas</w:t>
      </w:r>
    </w:p>
    <w:p w:rsidR="00C16EA1" w:rsidRPr="003D5317" w:rsidRDefault="00C16EA1">
      <w:pPr>
        <w:tabs>
          <w:tab w:val="left" w:pos="1674"/>
        </w:tabs>
      </w:pPr>
    </w:p>
    <w:p w:rsidR="00341901" w:rsidRPr="00BA7D78" w:rsidRDefault="00602DDA" w:rsidP="002F0689">
      <w:pPr>
        <w:tabs>
          <w:tab w:val="left" w:pos="1674"/>
        </w:tabs>
        <w:spacing w:line="360" w:lineRule="auto"/>
        <w:ind w:firstLine="680"/>
        <w:jc w:val="both"/>
      </w:pPr>
      <w:r w:rsidRPr="003D5317">
        <w:t>Vadovaudamasi Lietuvos Respub</w:t>
      </w:r>
      <w:r w:rsidR="00307357" w:rsidRPr="003D5317">
        <w:t>likos vi</w:t>
      </w:r>
      <w:r w:rsidR="001F5899" w:rsidRPr="003D5317">
        <w:t>etos savivaldos įstatymo 16 straipsnio</w:t>
      </w:r>
      <w:r w:rsidR="00307357" w:rsidRPr="003D5317">
        <w:t xml:space="preserve"> </w:t>
      </w:r>
      <w:r w:rsidR="00C36916" w:rsidRPr="003D5317">
        <w:t xml:space="preserve">2 dalies </w:t>
      </w:r>
      <w:r w:rsidR="00307357" w:rsidRPr="003D5317">
        <w:t xml:space="preserve">45 </w:t>
      </w:r>
      <w:r w:rsidR="00C36916" w:rsidRPr="003D5317">
        <w:t>punktu</w:t>
      </w:r>
      <w:r w:rsidR="000869C9" w:rsidRPr="003D5317">
        <w:t>,</w:t>
      </w:r>
      <w:r w:rsidR="00643F6D" w:rsidRPr="003D5317">
        <w:t xml:space="preserve"> Molėtų rajono savivaldybės garbės piliečio vardo teikimo nuostatų, patvirtintų Molėtų rajono savivaldybės tarybos </w:t>
      </w:r>
      <w:smartTag w:uri="urn:schemas-microsoft-com:office:smarttags" w:element="metricconverter">
        <w:smartTagPr>
          <w:attr w:name="ProductID" w:val="2013 m"/>
        </w:smartTagPr>
        <w:r w:rsidR="00643F6D" w:rsidRPr="003D5317">
          <w:t>2013 m</w:t>
        </w:r>
      </w:smartTag>
      <w:r w:rsidR="005F3428" w:rsidRPr="003D5317">
        <w:t>.</w:t>
      </w:r>
      <w:r w:rsidR="00643F6D" w:rsidRPr="003D5317">
        <w:t xml:space="preserve"> rugpjūč</w:t>
      </w:r>
      <w:r w:rsidR="00D56767">
        <w:t>io 22 d. sprendimu Nr. B1-127</w:t>
      </w:r>
      <w:r w:rsidR="002F0689">
        <w:t xml:space="preserve"> „Dėl M</w:t>
      </w:r>
      <w:r w:rsidR="002F0689" w:rsidRPr="002F0689">
        <w:t xml:space="preserve">olėtų rajono </w:t>
      </w:r>
      <w:r w:rsidR="002F0689" w:rsidRPr="00BA7D78">
        <w:t>saviv</w:t>
      </w:r>
      <w:r w:rsidR="00513619">
        <w:t>aldybės garbės piliečio vardo, Padėkos ženklo ir P</w:t>
      </w:r>
      <w:r w:rsidR="002F0689" w:rsidRPr="00BA7D78">
        <w:t>adėkos rašto teikimo nuostatų patvirtinimo“</w:t>
      </w:r>
      <w:r w:rsidR="0007679F" w:rsidRPr="00BA7D78">
        <w:t>,</w:t>
      </w:r>
      <w:r w:rsidR="002F0689" w:rsidRPr="00BA7D78">
        <w:t xml:space="preserve"> </w:t>
      </w:r>
      <w:r w:rsidR="00643F6D" w:rsidRPr="00BA7D78">
        <w:t>9</w:t>
      </w:r>
      <w:r w:rsidR="002F0689" w:rsidRPr="00BA7D78">
        <w:t xml:space="preserve"> ir 10 punktais</w:t>
      </w:r>
      <w:r w:rsidR="004A5275" w:rsidRPr="00BA7D78">
        <w:t xml:space="preserve"> ir atsižvelgdama į</w:t>
      </w:r>
      <w:r w:rsidR="00D56767" w:rsidRPr="00BA7D78">
        <w:t xml:space="preserve"> </w:t>
      </w:r>
      <w:r w:rsidR="00126745" w:rsidRPr="00BA7D78">
        <w:t xml:space="preserve">Molėtų </w:t>
      </w:r>
      <w:r w:rsidR="00443627" w:rsidRPr="00BA7D78">
        <w:t>krašto muziejaus</w:t>
      </w:r>
      <w:r w:rsidR="00483BB4">
        <w:t xml:space="preserve"> 2018-01-10</w:t>
      </w:r>
      <w:r w:rsidR="00D56767" w:rsidRPr="00BA7D78">
        <w:t xml:space="preserve"> </w:t>
      </w:r>
      <w:r w:rsidR="00051F23" w:rsidRPr="00BA7D78">
        <w:t>siūlymą</w:t>
      </w:r>
      <w:r w:rsidR="00FF2B8D" w:rsidRPr="00BA7D78">
        <w:t xml:space="preserve"> Nr.</w:t>
      </w:r>
      <w:r w:rsidR="00483BB4">
        <w:t xml:space="preserve"> R1-7</w:t>
      </w:r>
      <w:r w:rsidR="00443627" w:rsidRPr="00BA7D78">
        <w:t xml:space="preserve"> (1.5)</w:t>
      </w:r>
      <w:r w:rsidR="00483BB4">
        <w:t xml:space="preserve"> </w:t>
      </w:r>
      <w:r w:rsidR="005B770C">
        <w:t>„</w:t>
      </w:r>
      <w:r w:rsidR="00483BB4">
        <w:t>Dėl garbės piliečio vardo suteikimo“</w:t>
      </w:r>
      <w:r w:rsidR="00126745" w:rsidRPr="00BA7D78">
        <w:t>,</w:t>
      </w:r>
    </w:p>
    <w:p w:rsidR="000869C9" w:rsidRPr="00BA7D78" w:rsidRDefault="00602DDA" w:rsidP="000869C9">
      <w:pPr>
        <w:spacing w:line="360" w:lineRule="auto"/>
        <w:ind w:firstLine="720"/>
        <w:jc w:val="both"/>
      </w:pPr>
      <w:r w:rsidRPr="00BA7D78">
        <w:t>Molėtų rajono savivaldybės taryba n u s p r e n d ž i a</w:t>
      </w:r>
      <w:r w:rsidR="000869C9" w:rsidRPr="00BA7D78">
        <w:t>:</w:t>
      </w:r>
    </w:p>
    <w:p w:rsidR="003F1390" w:rsidRDefault="002A1AEE" w:rsidP="002A1AEE">
      <w:pPr>
        <w:spacing w:line="360" w:lineRule="auto"/>
        <w:ind w:firstLine="680"/>
        <w:jc w:val="both"/>
      </w:pPr>
      <w:r>
        <w:t xml:space="preserve">1. </w:t>
      </w:r>
      <w:r w:rsidR="000869C9" w:rsidRPr="00BA7D78">
        <w:t>U</w:t>
      </w:r>
      <w:r w:rsidR="00341901" w:rsidRPr="00BA7D78">
        <w:t xml:space="preserve">ž </w:t>
      </w:r>
      <w:r w:rsidR="00414206">
        <w:t>nuopelnus</w:t>
      </w:r>
      <w:r w:rsidR="0080586A">
        <w:t xml:space="preserve"> Lietuvos</w:t>
      </w:r>
      <w:r w:rsidR="005B770C">
        <w:t xml:space="preserve"> v</w:t>
      </w:r>
      <w:r w:rsidR="0080586A">
        <w:t>alstybei nepriklausomybės kovose</w:t>
      </w:r>
      <w:r w:rsidR="00EE4EF1">
        <w:t xml:space="preserve"> ir jos įtvirtinimo darbuose</w:t>
      </w:r>
      <w:r w:rsidR="0080586A">
        <w:t>,</w:t>
      </w:r>
      <w:r w:rsidR="00414206">
        <w:t xml:space="preserve"> </w:t>
      </w:r>
      <w:r>
        <w:t xml:space="preserve">lietuvybės puoselėjimą Giedraičiuose, </w:t>
      </w:r>
      <w:r w:rsidR="003F1390">
        <w:t xml:space="preserve">aktyvią </w:t>
      </w:r>
      <w:r w:rsidR="00414206">
        <w:t xml:space="preserve">patriotinę, </w:t>
      </w:r>
      <w:r>
        <w:t>pedagoginę</w:t>
      </w:r>
      <w:r w:rsidR="003F1390">
        <w:t xml:space="preserve">, </w:t>
      </w:r>
      <w:r w:rsidR="00EE4EF1">
        <w:t xml:space="preserve">visuomeninę </w:t>
      </w:r>
      <w:r w:rsidR="003F1390">
        <w:t>ir humanitarinę veiklą</w:t>
      </w:r>
      <w:r w:rsidR="00EE4EF1">
        <w:t xml:space="preserve">, bei </w:t>
      </w:r>
      <w:r w:rsidR="00414206">
        <w:t xml:space="preserve">itin svarų indėlį kuriant Molėtų </w:t>
      </w:r>
      <w:r>
        <w:t>krašto</w:t>
      </w:r>
      <w:r w:rsidR="00414206">
        <w:t xml:space="preserve"> gyventojų </w:t>
      </w:r>
      <w:r w:rsidR="0080586A">
        <w:t xml:space="preserve">kultūrinę, </w:t>
      </w:r>
      <w:r w:rsidR="00EE4EF1">
        <w:t>socialinę ir</w:t>
      </w:r>
      <w:r w:rsidR="00414206">
        <w:t xml:space="preserve"> dvasinę gerovę,</w:t>
      </w:r>
      <w:r w:rsidR="0080586A" w:rsidRPr="0080586A">
        <w:t xml:space="preserve"> </w:t>
      </w:r>
      <w:r w:rsidR="0080586A" w:rsidRPr="00BA7D78">
        <w:t xml:space="preserve">suteikti Molėtų rajono </w:t>
      </w:r>
      <w:r w:rsidR="0080586A">
        <w:t>savivaldybės garbės pilietės</w:t>
      </w:r>
      <w:r w:rsidR="0080586A" w:rsidRPr="00BA7D78">
        <w:t xml:space="preserve"> vardą</w:t>
      </w:r>
      <w:r w:rsidR="0080586A">
        <w:t xml:space="preserve"> ilgametei pedagogei, visuomenės veikėjai, Vyčio kryžiaus ordino </w:t>
      </w:r>
      <w:proofErr w:type="spellStart"/>
      <w:r w:rsidR="0080586A">
        <w:t>kavalierei</w:t>
      </w:r>
      <w:proofErr w:type="spellEnd"/>
      <w:r w:rsidR="0080586A">
        <w:t xml:space="preserve"> Malvinai </w:t>
      </w:r>
      <w:proofErr w:type="spellStart"/>
      <w:r w:rsidR="0080586A">
        <w:t>Šokelytei-Valeikienei</w:t>
      </w:r>
      <w:proofErr w:type="spellEnd"/>
      <w:r w:rsidR="0003284A">
        <w:t xml:space="preserve"> (po mirties)</w:t>
      </w:r>
      <w:bookmarkStart w:id="0" w:name="_GoBack"/>
      <w:bookmarkEnd w:id="0"/>
      <w:r>
        <w:t>.</w:t>
      </w:r>
    </w:p>
    <w:p w:rsidR="00341901" w:rsidRPr="00BA7D78" w:rsidRDefault="002A1AEE" w:rsidP="002A1AEE">
      <w:pPr>
        <w:spacing w:line="360" w:lineRule="auto"/>
        <w:ind w:firstLine="680"/>
        <w:jc w:val="both"/>
      </w:pPr>
      <w:r>
        <w:t xml:space="preserve">2. </w:t>
      </w:r>
      <w:r w:rsidR="00EF05EE" w:rsidRPr="00BA7D78">
        <w:t>Molėtų rajono savivaldybės g</w:t>
      </w:r>
      <w:r w:rsidR="0048495A">
        <w:t>arbės pilietės</w:t>
      </w:r>
      <w:r w:rsidR="00341901" w:rsidRPr="00BA7D78">
        <w:t xml:space="preserve"> apdovanojimą įteikti</w:t>
      </w:r>
      <w:r w:rsidR="0003284A">
        <w:t xml:space="preserve"> jos artimiausiems giminaičiams</w:t>
      </w:r>
      <w:r w:rsidR="00341901" w:rsidRPr="00BA7D78">
        <w:t xml:space="preserve"> </w:t>
      </w:r>
      <w:r w:rsidR="00C84319" w:rsidRPr="00BA7D78">
        <w:t>201</w:t>
      </w:r>
      <w:r w:rsidR="00EE4EF1">
        <w:t>8</w:t>
      </w:r>
      <w:r w:rsidR="00C6376D" w:rsidRPr="00BA7D78">
        <w:t xml:space="preserve"> m. </w:t>
      </w:r>
      <w:r w:rsidR="00EE4EF1">
        <w:t>vasario 16</w:t>
      </w:r>
      <w:r w:rsidR="00D31A18" w:rsidRPr="00BA7D78">
        <w:t>-ąją</w:t>
      </w:r>
      <w:r w:rsidR="00341901" w:rsidRPr="00BA7D78">
        <w:t xml:space="preserve"> – Lietuvos</w:t>
      </w:r>
      <w:r w:rsidR="00D51B2E" w:rsidRPr="00BA7D78">
        <w:t xml:space="preserve"> </w:t>
      </w:r>
      <w:r w:rsidR="005B770C">
        <w:t xml:space="preserve">valstybės </w:t>
      </w:r>
      <w:r w:rsidR="00D51B2E" w:rsidRPr="00BA7D78">
        <w:t>atkūrimo dienos</w:t>
      </w:r>
      <w:r w:rsidR="00EE4EF1">
        <w:t xml:space="preserve"> ir </w:t>
      </w:r>
      <w:r w:rsidR="005B770C">
        <w:t>valstybės šimtmečio</w:t>
      </w:r>
      <w:r w:rsidR="00D51B2E" w:rsidRPr="00BA7D78">
        <w:t xml:space="preserve"> minėjimo renginyje</w:t>
      </w:r>
      <w:r w:rsidR="00341901" w:rsidRPr="00BA7D78">
        <w:t>.</w:t>
      </w:r>
    </w:p>
    <w:p w:rsidR="00FF7E1B" w:rsidRPr="00BA7D78" w:rsidRDefault="00FF7E1B" w:rsidP="00643F6D">
      <w:pPr>
        <w:spacing w:line="360" w:lineRule="auto"/>
        <w:ind w:firstLine="720"/>
        <w:jc w:val="both"/>
      </w:pPr>
      <w:r w:rsidRPr="00BA7D78">
        <w:t>Šis sprendimas gali būti skundžiamas Lietuvos Respublikos administracinių bylų teisenos įstatymo nustatyta tvarka.</w:t>
      </w:r>
    </w:p>
    <w:p w:rsidR="00C16EA1" w:rsidRPr="00BA7D78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Pr="00BA7D78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>
        <w:trPr>
          <w:jc w:val="center"/>
        </w:trPr>
        <w:tc>
          <w:tcPr>
            <w:tcW w:w="4764" w:type="dxa"/>
          </w:tcPr>
          <w:p w:rsidR="00C16EA1" w:rsidRDefault="00305758">
            <w:r w:rsidRPr="00BA7D78">
              <w:t>Savivaldybės m</w:t>
            </w:r>
            <w:r w:rsidR="00C16EA1" w:rsidRPr="00BA7D78">
              <w:t>eras</w:t>
            </w:r>
          </w:p>
        </w:tc>
        <w:tc>
          <w:tcPr>
            <w:tcW w:w="4875" w:type="dxa"/>
          </w:tcPr>
          <w:p w:rsidR="00C16EA1" w:rsidRPr="00503B36" w:rsidRDefault="00C16EA1">
            <w:pPr>
              <w:jc w:val="right"/>
            </w:pPr>
          </w:p>
        </w:tc>
      </w:tr>
    </w:tbl>
    <w:p w:rsidR="00C16EA1" w:rsidRDefault="00C16EA1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C6199C" w:rsidRDefault="00C6199C">
      <w:pPr>
        <w:tabs>
          <w:tab w:val="left" w:pos="1674"/>
        </w:tabs>
      </w:pPr>
    </w:p>
    <w:p w:rsidR="00E15722" w:rsidRDefault="00E15722" w:rsidP="005B770C">
      <w:pPr>
        <w:tabs>
          <w:tab w:val="left" w:pos="1674"/>
        </w:tabs>
      </w:pPr>
    </w:p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47" w:rsidRDefault="00F04247">
      <w:r>
        <w:separator/>
      </w:r>
    </w:p>
  </w:endnote>
  <w:endnote w:type="continuationSeparator" w:id="0">
    <w:p w:rsidR="00F04247" w:rsidRDefault="00F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47" w:rsidRDefault="00F04247">
      <w:r>
        <w:separator/>
      </w:r>
    </w:p>
  </w:footnote>
  <w:footnote w:type="continuationSeparator" w:id="0">
    <w:p w:rsidR="00F04247" w:rsidRDefault="00F0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77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CC456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20C31A60"/>
    <w:multiLevelType w:val="hybridMultilevel"/>
    <w:tmpl w:val="97F8AC76"/>
    <w:lvl w:ilvl="0" w:tplc="421E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9E0464"/>
    <w:multiLevelType w:val="hybridMultilevel"/>
    <w:tmpl w:val="281AF1E8"/>
    <w:lvl w:ilvl="0" w:tplc="421EE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3284A"/>
    <w:rsid w:val="00051F23"/>
    <w:rsid w:val="0007679F"/>
    <w:rsid w:val="000869C9"/>
    <w:rsid w:val="000B42FD"/>
    <w:rsid w:val="000E19E0"/>
    <w:rsid w:val="00126745"/>
    <w:rsid w:val="0012785F"/>
    <w:rsid w:val="00132437"/>
    <w:rsid w:val="00163F81"/>
    <w:rsid w:val="00166173"/>
    <w:rsid w:val="00190189"/>
    <w:rsid w:val="001B6542"/>
    <w:rsid w:val="001F54F6"/>
    <w:rsid w:val="001F5899"/>
    <w:rsid w:val="00226EF4"/>
    <w:rsid w:val="002A1AEE"/>
    <w:rsid w:val="002B260E"/>
    <w:rsid w:val="002F0689"/>
    <w:rsid w:val="00305758"/>
    <w:rsid w:val="00306849"/>
    <w:rsid w:val="00307357"/>
    <w:rsid w:val="00320CAC"/>
    <w:rsid w:val="00321A57"/>
    <w:rsid w:val="003234DF"/>
    <w:rsid w:val="003261CF"/>
    <w:rsid w:val="00341901"/>
    <w:rsid w:val="003D5317"/>
    <w:rsid w:val="003F1390"/>
    <w:rsid w:val="00405047"/>
    <w:rsid w:val="00414206"/>
    <w:rsid w:val="00443627"/>
    <w:rsid w:val="0045409C"/>
    <w:rsid w:val="00483BB4"/>
    <w:rsid w:val="0048495A"/>
    <w:rsid w:val="004968FC"/>
    <w:rsid w:val="004A5275"/>
    <w:rsid w:val="00503B36"/>
    <w:rsid w:val="00513619"/>
    <w:rsid w:val="00520146"/>
    <w:rsid w:val="00536AF7"/>
    <w:rsid w:val="005376F6"/>
    <w:rsid w:val="0057608E"/>
    <w:rsid w:val="005B770C"/>
    <w:rsid w:val="005C63F3"/>
    <w:rsid w:val="005E38D0"/>
    <w:rsid w:val="005F3428"/>
    <w:rsid w:val="00602DDA"/>
    <w:rsid w:val="00621197"/>
    <w:rsid w:val="00643F6D"/>
    <w:rsid w:val="0064748B"/>
    <w:rsid w:val="006B5F65"/>
    <w:rsid w:val="006D1B75"/>
    <w:rsid w:val="007617BB"/>
    <w:rsid w:val="00796C66"/>
    <w:rsid w:val="007B5DED"/>
    <w:rsid w:val="007E5AED"/>
    <w:rsid w:val="0080586A"/>
    <w:rsid w:val="00832A89"/>
    <w:rsid w:val="008A401C"/>
    <w:rsid w:val="008B4424"/>
    <w:rsid w:val="008D47AA"/>
    <w:rsid w:val="008E1705"/>
    <w:rsid w:val="008E7BDD"/>
    <w:rsid w:val="00930643"/>
    <w:rsid w:val="009A0C23"/>
    <w:rsid w:val="009B4614"/>
    <w:rsid w:val="00A7377F"/>
    <w:rsid w:val="00A87C48"/>
    <w:rsid w:val="00A90000"/>
    <w:rsid w:val="00B666B6"/>
    <w:rsid w:val="00BA7D78"/>
    <w:rsid w:val="00BE63C3"/>
    <w:rsid w:val="00C16EA1"/>
    <w:rsid w:val="00C36916"/>
    <w:rsid w:val="00C6199C"/>
    <w:rsid w:val="00C6376D"/>
    <w:rsid w:val="00C71692"/>
    <w:rsid w:val="00C84319"/>
    <w:rsid w:val="00CC1DF9"/>
    <w:rsid w:val="00CC4561"/>
    <w:rsid w:val="00D31A18"/>
    <w:rsid w:val="00D45A7E"/>
    <w:rsid w:val="00D51B2E"/>
    <w:rsid w:val="00D540C1"/>
    <w:rsid w:val="00D56767"/>
    <w:rsid w:val="00D8136A"/>
    <w:rsid w:val="00DA2FCF"/>
    <w:rsid w:val="00DB15A7"/>
    <w:rsid w:val="00DB7660"/>
    <w:rsid w:val="00DC6469"/>
    <w:rsid w:val="00DD2713"/>
    <w:rsid w:val="00E15722"/>
    <w:rsid w:val="00E80B44"/>
    <w:rsid w:val="00ED02EF"/>
    <w:rsid w:val="00EE4EF1"/>
    <w:rsid w:val="00EF05EE"/>
    <w:rsid w:val="00F00D1C"/>
    <w:rsid w:val="00F04247"/>
    <w:rsid w:val="00F54307"/>
    <w:rsid w:val="00FA3003"/>
    <w:rsid w:val="00FD7031"/>
    <w:rsid w:val="00FF2B8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A756C"/>
  <w15:chartTrackingRefBased/>
  <w15:docId w15:val="{AB86E887-0402-4519-B891-420003D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F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F12E-F1B0-46D8-8670-5D6174BD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5</cp:revision>
  <cp:lastPrinted>2014-01-22T11:07:00Z</cp:lastPrinted>
  <dcterms:created xsi:type="dcterms:W3CDTF">2018-01-15T14:13:00Z</dcterms:created>
  <dcterms:modified xsi:type="dcterms:W3CDTF">2018-01-17T06:35:00Z</dcterms:modified>
</cp:coreProperties>
</file>