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361" w:rsidRDefault="00A33E1E" w:rsidP="00A33E1E">
      <w:pPr>
        <w:jc w:val="center"/>
      </w:pPr>
      <w:r>
        <w:tab/>
      </w:r>
      <w:r w:rsidR="00C54552">
        <w:t xml:space="preserve">Informacija apie Molėtų krašto muziejaus </w:t>
      </w:r>
      <w:r w:rsidR="00D55AB8">
        <w:t xml:space="preserve">lankytojus, </w:t>
      </w:r>
      <w:r w:rsidR="00C54552">
        <w:t xml:space="preserve">pajamas ir  išlaidas </w:t>
      </w:r>
      <w:r>
        <w:t>2017 m.</w:t>
      </w:r>
    </w:p>
    <w:p w:rsidR="00891361" w:rsidRPr="00067007" w:rsidRDefault="00891361" w:rsidP="00067007">
      <w:pPr>
        <w:pStyle w:val="Sraopastraipa"/>
        <w:numPr>
          <w:ilvl w:val="0"/>
          <w:numId w:val="2"/>
        </w:numPr>
        <w:rPr>
          <w:b/>
        </w:rPr>
      </w:pPr>
      <w:r w:rsidRPr="00067007">
        <w:rPr>
          <w:b/>
        </w:rPr>
        <w:t xml:space="preserve">Muziejaus išlaikymo paslaugų kainų pokytis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3049"/>
        <w:gridCol w:w="1966"/>
        <w:gridCol w:w="1966"/>
        <w:gridCol w:w="7307"/>
      </w:tblGrid>
      <w:tr w:rsidR="00891361" w:rsidRPr="00E901EE" w:rsidTr="00E901EE">
        <w:tc>
          <w:tcPr>
            <w:tcW w:w="704" w:type="dxa"/>
          </w:tcPr>
          <w:p w:rsidR="00891361" w:rsidRPr="00E901EE" w:rsidRDefault="00891361" w:rsidP="00E901EE">
            <w:pPr>
              <w:spacing w:after="0" w:line="240" w:lineRule="auto"/>
            </w:pPr>
            <w:r w:rsidRPr="00E901EE">
              <w:rPr>
                <w:sz w:val="22"/>
              </w:rPr>
              <w:t>Eil. Nr.</w:t>
            </w:r>
          </w:p>
        </w:tc>
        <w:tc>
          <w:tcPr>
            <w:tcW w:w="3049" w:type="dxa"/>
          </w:tcPr>
          <w:p w:rsidR="00891361" w:rsidRPr="00E901EE" w:rsidRDefault="00891361" w:rsidP="00E901EE">
            <w:pPr>
              <w:spacing w:after="0" w:line="240" w:lineRule="auto"/>
            </w:pPr>
            <w:r w:rsidRPr="00E901EE">
              <w:rPr>
                <w:sz w:val="22"/>
              </w:rPr>
              <w:t>Paslauga</w:t>
            </w:r>
          </w:p>
        </w:tc>
        <w:tc>
          <w:tcPr>
            <w:tcW w:w="1966" w:type="dxa"/>
          </w:tcPr>
          <w:p w:rsidR="00891361" w:rsidRPr="00E901EE" w:rsidRDefault="00891361" w:rsidP="00E901EE">
            <w:pPr>
              <w:spacing w:after="0" w:line="240" w:lineRule="auto"/>
            </w:pPr>
            <w:r w:rsidRPr="00E901EE">
              <w:rPr>
                <w:sz w:val="22"/>
              </w:rPr>
              <w:t>Panaudota lėšų</w:t>
            </w:r>
          </w:p>
          <w:p w:rsidR="00891361" w:rsidRPr="00E901EE" w:rsidRDefault="00891361" w:rsidP="00E901EE">
            <w:pPr>
              <w:spacing w:after="0" w:line="240" w:lineRule="auto"/>
            </w:pPr>
            <w:r w:rsidRPr="00E901EE">
              <w:rPr>
                <w:sz w:val="22"/>
              </w:rPr>
              <w:t>2016 m. I-III ketvirčiais</w:t>
            </w:r>
          </w:p>
        </w:tc>
        <w:tc>
          <w:tcPr>
            <w:tcW w:w="1966" w:type="dxa"/>
          </w:tcPr>
          <w:p w:rsidR="00891361" w:rsidRPr="00E901EE" w:rsidRDefault="00891361" w:rsidP="00E901EE">
            <w:pPr>
              <w:spacing w:after="0" w:line="240" w:lineRule="auto"/>
            </w:pPr>
            <w:r w:rsidRPr="00E901EE">
              <w:rPr>
                <w:sz w:val="22"/>
              </w:rPr>
              <w:t>Panaudota lėšų</w:t>
            </w:r>
          </w:p>
          <w:p w:rsidR="00891361" w:rsidRPr="00E901EE" w:rsidRDefault="00891361" w:rsidP="00E901EE">
            <w:pPr>
              <w:spacing w:after="0" w:line="240" w:lineRule="auto"/>
            </w:pPr>
            <w:r w:rsidRPr="00E901EE">
              <w:rPr>
                <w:sz w:val="22"/>
              </w:rPr>
              <w:t>2017 m. I-III ketvirčiais</w:t>
            </w:r>
          </w:p>
        </w:tc>
        <w:tc>
          <w:tcPr>
            <w:tcW w:w="7307" w:type="dxa"/>
          </w:tcPr>
          <w:p w:rsidR="00891361" w:rsidRPr="00E901EE" w:rsidRDefault="00891361" w:rsidP="00E901EE">
            <w:pPr>
              <w:spacing w:after="0" w:line="240" w:lineRule="auto"/>
            </w:pPr>
            <w:r w:rsidRPr="00E901EE">
              <w:rPr>
                <w:sz w:val="22"/>
              </w:rPr>
              <w:t>Pastabos</w:t>
            </w:r>
          </w:p>
        </w:tc>
      </w:tr>
      <w:tr w:rsidR="00891361" w:rsidRPr="00E901EE" w:rsidTr="00E901EE">
        <w:tc>
          <w:tcPr>
            <w:tcW w:w="704" w:type="dxa"/>
          </w:tcPr>
          <w:p w:rsidR="00891361" w:rsidRPr="00E901EE" w:rsidRDefault="00891361" w:rsidP="00E901EE">
            <w:pPr>
              <w:spacing w:after="0" w:line="240" w:lineRule="auto"/>
            </w:pPr>
          </w:p>
        </w:tc>
        <w:tc>
          <w:tcPr>
            <w:tcW w:w="3049" w:type="dxa"/>
          </w:tcPr>
          <w:p w:rsidR="00891361" w:rsidRPr="00E901EE" w:rsidRDefault="00891361" w:rsidP="00E901EE">
            <w:pPr>
              <w:spacing w:after="0" w:line="240" w:lineRule="auto"/>
              <w:rPr>
                <w:b/>
              </w:rPr>
            </w:pPr>
            <w:r w:rsidRPr="00E901EE">
              <w:rPr>
                <w:sz w:val="22"/>
              </w:rPr>
              <w:t>Elektra</w:t>
            </w:r>
          </w:p>
        </w:tc>
        <w:tc>
          <w:tcPr>
            <w:tcW w:w="1966" w:type="dxa"/>
          </w:tcPr>
          <w:p w:rsidR="00891361" w:rsidRPr="00E901EE" w:rsidRDefault="00891361" w:rsidP="00E901EE">
            <w:pPr>
              <w:spacing w:after="0" w:line="240" w:lineRule="auto"/>
            </w:pPr>
            <w:r w:rsidRPr="00E901EE">
              <w:rPr>
                <w:sz w:val="22"/>
              </w:rPr>
              <w:t>6129,74</w:t>
            </w:r>
          </w:p>
        </w:tc>
        <w:tc>
          <w:tcPr>
            <w:tcW w:w="1966" w:type="dxa"/>
          </w:tcPr>
          <w:p w:rsidR="00891361" w:rsidRPr="00E901EE" w:rsidRDefault="00891361" w:rsidP="00E901EE">
            <w:pPr>
              <w:spacing w:after="0" w:line="240" w:lineRule="auto"/>
            </w:pPr>
            <w:r w:rsidRPr="00E901EE">
              <w:rPr>
                <w:sz w:val="22"/>
              </w:rPr>
              <w:t>10666,26</w:t>
            </w:r>
          </w:p>
        </w:tc>
        <w:tc>
          <w:tcPr>
            <w:tcW w:w="7307" w:type="dxa"/>
          </w:tcPr>
          <w:p w:rsidR="00891361" w:rsidRPr="001311D5" w:rsidRDefault="001311D5" w:rsidP="00E901EE">
            <w:pPr>
              <w:spacing w:after="0" w:line="240" w:lineRule="auto"/>
            </w:pPr>
            <w:r>
              <w:rPr>
                <w:sz w:val="22"/>
              </w:rPr>
              <w:t xml:space="preserve">Išlaidos už elektrą </w:t>
            </w:r>
            <w:r w:rsidR="00891361" w:rsidRPr="001311D5">
              <w:rPr>
                <w:sz w:val="22"/>
              </w:rPr>
              <w:t xml:space="preserve"> apskaičiuota bendrai visų padalinių</w:t>
            </w:r>
            <w:r>
              <w:rPr>
                <w:sz w:val="22"/>
              </w:rPr>
              <w:t>,</w:t>
            </w:r>
            <w:r w:rsidR="00891361" w:rsidRPr="001311D5">
              <w:rPr>
                <w:sz w:val="22"/>
              </w:rPr>
              <w:t xml:space="preserve"> išskyrus </w:t>
            </w:r>
            <w:r>
              <w:rPr>
                <w:sz w:val="22"/>
              </w:rPr>
              <w:t>Alantos dvaro muziejų-galeriją</w:t>
            </w:r>
            <w:r w:rsidRPr="001311D5">
              <w:rPr>
                <w:sz w:val="22"/>
              </w:rPr>
              <w:t xml:space="preserve"> .</w:t>
            </w:r>
          </w:p>
        </w:tc>
      </w:tr>
      <w:tr w:rsidR="00891361" w:rsidRPr="00E901EE" w:rsidTr="00E901EE">
        <w:tc>
          <w:tcPr>
            <w:tcW w:w="704" w:type="dxa"/>
          </w:tcPr>
          <w:p w:rsidR="00891361" w:rsidRPr="00E901EE" w:rsidRDefault="00891361" w:rsidP="00E901EE">
            <w:pPr>
              <w:spacing w:after="0" w:line="240" w:lineRule="auto"/>
            </w:pPr>
          </w:p>
        </w:tc>
        <w:tc>
          <w:tcPr>
            <w:tcW w:w="3049" w:type="dxa"/>
          </w:tcPr>
          <w:p w:rsidR="00891361" w:rsidRPr="00E901EE" w:rsidRDefault="00891361" w:rsidP="00E901EE">
            <w:pPr>
              <w:spacing w:after="0" w:line="240" w:lineRule="auto"/>
              <w:rPr>
                <w:b/>
              </w:rPr>
            </w:pPr>
            <w:r w:rsidRPr="00E901EE">
              <w:rPr>
                <w:b/>
                <w:sz w:val="22"/>
              </w:rPr>
              <w:t>Ežerų žvejybos muziejus/ Antano Truskausko medžioklės ir gamtos muziejus</w:t>
            </w:r>
          </w:p>
        </w:tc>
        <w:tc>
          <w:tcPr>
            <w:tcW w:w="1966" w:type="dxa"/>
          </w:tcPr>
          <w:p w:rsidR="00891361" w:rsidRPr="00E901EE" w:rsidRDefault="00891361" w:rsidP="00E901EE">
            <w:pPr>
              <w:spacing w:after="0" w:line="240" w:lineRule="auto"/>
            </w:pPr>
          </w:p>
        </w:tc>
        <w:tc>
          <w:tcPr>
            <w:tcW w:w="1966" w:type="dxa"/>
          </w:tcPr>
          <w:p w:rsidR="00891361" w:rsidRPr="00E901EE" w:rsidRDefault="00891361" w:rsidP="00E901EE">
            <w:pPr>
              <w:spacing w:after="0" w:line="240" w:lineRule="auto"/>
            </w:pPr>
          </w:p>
        </w:tc>
        <w:tc>
          <w:tcPr>
            <w:tcW w:w="7307" w:type="dxa"/>
          </w:tcPr>
          <w:p w:rsidR="00891361" w:rsidRPr="001311D5" w:rsidRDefault="00891361" w:rsidP="00E901EE">
            <w:pPr>
              <w:spacing w:after="0" w:line="240" w:lineRule="auto"/>
            </w:pPr>
          </w:p>
        </w:tc>
      </w:tr>
      <w:tr w:rsidR="00891361" w:rsidRPr="00E901EE" w:rsidTr="00E901EE">
        <w:tc>
          <w:tcPr>
            <w:tcW w:w="704" w:type="dxa"/>
          </w:tcPr>
          <w:p w:rsidR="00891361" w:rsidRPr="00E901EE" w:rsidRDefault="00891361" w:rsidP="00E901EE">
            <w:pPr>
              <w:spacing w:after="0" w:line="240" w:lineRule="auto"/>
            </w:pPr>
            <w:r w:rsidRPr="00E901EE">
              <w:rPr>
                <w:sz w:val="22"/>
              </w:rPr>
              <w:t>1.</w:t>
            </w:r>
          </w:p>
        </w:tc>
        <w:tc>
          <w:tcPr>
            <w:tcW w:w="3049" w:type="dxa"/>
          </w:tcPr>
          <w:p w:rsidR="00891361" w:rsidRPr="00E901EE" w:rsidRDefault="00891361" w:rsidP="00E901EE">
            <w:pPr>
              <w:spacing w:after="0" w:line="240" w:lineRule="auto"/>
            </w:pPr>
            <w:r w:rsidRPr="00E901EE">
              <w:rPr>
                <w:sz w:val="22"/>
              </w:rPr>
              <w:t>Komunalinės paslaugos:</w:t>
            </w:r>
          </w:p>
        </w:tc>
        <w:tc>
          <w:tcPr>
            <w:tcW w:w="1966" w:type="dxa"/>
          </w:tcPr>
          <w:p w:rsidR="00891361" w:rsidRPr="00E901EE" w:rsidRDefault="00891361" w:rsidP="00E901EE">
            <w:pPr>
              <w:spacing w:after="0" w:line="240" w:lineRule="auto"/>
              <w:jc w:val="center"/>
            </w:pPr>
          </w:p>
        </w:tc>
        <w:tc>
          <w:tcPr>
            <w:tcW w:w="1966" w:type="dxa"/>
          </w:tcPr>
          <w:p w:rsidR="00891361" w:rsidRPr="00E901EE" w:rsidRDefault="00891361" w:rsidP="00E901EE">
            <w:pPr>
              <w:spacing w:after="0" w:line="240" w:lineRule="auto"/>
              <w:jc w:val="center"/>
            </w:pPr>
          </w:p>
        </w:tc>
        <w:tc>
          <w:tcPr>
            <w:tcW w:w="7307" w:type="dxa"/>
          </w:tcPr>
          <w:p w:rsidR="00891361" w:rsidRPr="00E901EE" w:rsidRDefault="00891361" w:rsidP="00E901EE">
            <w:pPr>
              <w:spacing w:after="0" w:line="240" w:lineRule="auto"/>
            </w:pPr>
          </w:p>
        </w:tc>
      </w:tr>
      <w:tr w:rsidR="00891361" w:rsidRPr="00E901EE" w:rsidTr="00E901EE">
        <w:tc>
          <w:tcPr>
            <w:tcW w:w="704" w:type="dxa"/>
          </w:tcPr>
          <w:p w:rsidR="00891361" w:rsidRPr="00E901EE" w:rsidRDefault="00891361" w:rsidP="00E901EE">
            <w:pPr>
              <w:spacing w:after="0" w:line="240" w:lineRule="auto"/>
            </w:pPr>
            <w:r w:rsidRPr="00E901EE">
              <w:rPr>
                <w:sz w:val="22"/>
              </w:rPr>
              <w:t>1.1.</w:t>
            </w:r>
          </w:p>
        </w:tc>
        <w:tc>
          <w:tcPr>
            <w:tcW w:w="3049" w:type="dxa"/>
          </w:tcPr>
          <w:p w:rsidR="00891361" w:rsidRPr="00E901EE" w:rsidRDefault="00891361" w:rsidP="00E901EE">
            <w:pPr>
              <w:spacing w:after="0" w:line="240" w:lineRule="auto"/>
            </w:pPr>
            <w:r w:rsidRPr="00E901EE">
              <w:rPr>
                <w:sz w:val="22"/>
              </w:rPr>
              <w:t xml:space="preserve">Elektra </w:t>
            </w:r>
            <w:r w:rsidRPr="00E901EE">
              <w:rPr>
                <w:b/>
                <w:sz w:val="22"/>
              </w:rPr>
              <w:t>kW</w:t>
            </w:r>
          </w:p>
        </w:tc>
        <w:tc>
          <w:tcPr>
            <w:tcW w:w="1966" w:type="dxa"/>
          </w:tcPr>
          <w:p w:rsidR="00891361" w:rsidRPr="00E901EE" w:rsidRDefault="00891361" w:rsidP="00E901EE">
            <w:pPr>
              <w:spacing w:after="0" w:line="240" w:lineRule="auto"/>
              <w:jc w:val="center"/>
            </w:pPr>
            <w:r w:rsidRPr="00E901EE">
              <w:rPr>
                <w:sz w:val="22"/>
              </w:rPr>
              <w:t>35487</w:t>
            </w:r>
          </w:p>
        </w:tc>
        <w:tc>
          <w:tcPr>
            <w:tcW w:w="1966" w:type="dxa"/>
          </w:tcPr>
          <w:p w:rsidR="00891361" w:rsidRPr="00E901EE" w:rsidRDefault="00891361" w:rsidP="00E901EE">
            <w:pPr>
              <w:spacing w:after="0" w:line="240" w:lineRule="auto"/>
              <w:jc w:val="center"/>
            </w:pPr>
            <w:r w:rsidRPr="00E901EE">
              <w:rPr>
                <w:sz w:val="22"/>
              </w:rPr>
              <w:t>56831</w:t>
            </w:r>
          </w:p>
        </w:tc>
        <w:tc>
          <w:tcPr>
            <w:tcW w:w="7307" w:type="dxa"/>
          </w:tcPr>
          <w:p w:rsidR="00891361" w:rsidRPr="00E901EE" w:rsidRDefault="00891361" w:rsidP="00E901EE">
            <w:pPr>
              <w:spacing w:after="0" w:line="240" w:lineRule="auto"/>
            </w:pPr>
          </w:p>
        </w:tc>
      </w:tr>
      <w:tr w:rsidR="00891361" w:rsidRPr="00E901EE" w:rsidTr="00E901EE">
        <w:tc>
          <w:tcPr>
            <w:tcW w:w="704" w:type="dxa"/>
          </w:tcPr>
          <w:p w:rsidR="00891361" w:rsidRPr="00E901EE" w:rsidRDefault="00891361" w:rsidP="00E901EE">
            <w:pPr>
              <w:spacing w:after="0" w:line="240" w:lineRule="auto"/>
            </w:pPr>
            <w:r w:rsidRPr="00E901EE">
              <w:rPr>
                <w:sz w:val="22"/>
              </w:rPr>
              <w:t>1.2.</w:t>
            </w:r>
          </w:p>
        </w:tc>
        <w:tc>
          <w:tcPr>
            <w:tcW w:w="3049" w:type="dxa"/>
          </w:tcPr>
          <w:p w:rsidR="00891361" w:rsidRPr="00E901EE" w:rsidRDefault="00891361" w:rsidP="00E901EE">
            <w:pPr>
              <w:spacing w:after="0" w:line="240" w:lineRule="auto"/>
            </w:pPr>
            <w:r w:rsidRPr="00E901EE">
              <w:rPr>
                <w:sz w:val="22"/>
              </w:rPr>
              <w:t>Vanduo</w:t>
            </w:r>
          </w:p>
        </w:tc>
        <w:tc>
          <w:tcPr>
            <w:tcW w:w="1966" w:type="dxa"/>
          </w:tcPr>
          <w:p w:rsidR="00891361" w:rsidRPr="00E901EE" w:rsidRDefault="00891361" w:rsidP="00E901EE">
            <w:pPr>
              <w:spacing w:after="0" w:line="240" w:lineRule="auto"/>
              <w:jc w:val="center"/>
            </w:pPr>
            <w:r w:rsidRPr="00E901EE">
              <w:rPr>
                <w:sz w:val="22"/>
              </w:rPr>
              <w:t>111,48</w:t>
            </w:r>
          </w:p>
        </w:tc>
        <w:tc>
          <w:tcPr>
            <w:tcW w:w="1966" w:type="dxa"/>
          </w:tcPr>
          <w:p w:rsidR="00891361" w:rsidRPr="00E901EE" w:rsidRDefault="00891361" w:rsidP="00E901EE">
            <w:pPr>
              <w:spacing w:after="0" w:line="240" w:lineRule="auto"/>
              <w:jc w:val="center"/>
            </w:pPr>
            <w:r w:rsidRPr="00E901EE">
              <w:rPr>
                <w:sz w:val="22"/>
              </w:rPr>
              <w:t>141,12</w:t>
            </w:r>
          </w:p>
        </w:tc>
        <w:tc>
          <w:tcPr>
            <w:tcW w:w="7307" w:type="dxa"/>
          </w:tcPr>
          <w:p w:rsidR="00891361" w:rsidRPr="00E901EE" w:rsidRDefault="00891361" w:rsidP="00E901EE">
            <w:pPr>
              <w:spacing w:after="0" w:line="240" w:lineRule="auto"/>
            </w:pPr>
          </w:p>
        </w:tc>
      </w:tr>
      <w:tr w:rsidR="00891361" w:rsidRPr="00E901EE" w:rsidTr="00E901EE">
        <w:tc>
          <w:tcPr>
            <w:tcW w:w="704" w:type="dxa"/>
          </w:tcPr>
          <w:p w:rsidR="00891361" w:rsidRPr="00E901EE" w:rsidRDefault="00891361" w:rsidP="00E901EE">
            <w:pPr>
              <w:spacing w:after="0" w:line="240" w:lineRule="auto"/>
            </w:pPr>
            <w:r w:rsidRPr="00E901EE">
              <w:rPr>
                <w:sz w:val="22"/>
              </w:rPr>
              <w:t xml:space="preserve">2. </w:t>
            </w:r>
          </w:p>
        </w:tc>
        <w:tc>
          <w:tcPr>
            <w:tcW w:w="3049" w:type="dxa"/>
          </w:tcPr>
          <w:p w:rsidR="00891361" w:rsidRPr="00E901EE" w:rsidRDefault="00891361" w:rsidP="00E901EE">
            <w:pPr>
              <w:spacing w:after="0" w:line="240" w:lineRule="auto"/>
            </w:pPr>
            <w:r w:rsidRPr="00E901EE">
              <w:rPr>
                <w:sz w:val="22"/>
              </w:rPr>
              <w:t>Draudimo paslaugos</w:t>
            </w:r>
          </w:p>
        </w:tc>
        <w:tc>
          <w:tcPr>
            <w:tcW w:w="1966" w:type="dxa"/>
          </w:tcPr>
          <w:p w:rsidR="00891361" w:rsidRPr="00E901EE" w:rsidRDefault="00891361" w:rsidP="00E901EE">
            <w:pPr>
              <w:spacing w:after="0" w:line="240" w:lineRule="auto"/>
              <w:jc w:val="center"/>
            </w:pPr>
            <w:r w:rsidRPr="00E901EE">
              <w:rPr>
                <w:sz w:val="22"/>
              </w:rPr>
              <w:t>960</w:t>
            </w:r>
          </w:p>
        </w:tc>
        <w:tc>
          <w:tcPr>
            <w:tcW w:w="1966" w:type="dxa"/>
          </w:tcPr>
          <w:p w:rsidR="00891361" w:rsidRPr="00E901EE" w:rsidRDefault="00891361" w:rsidP="00E901EE">
            <w:pPr>
              <w:spacing w:after="0" w:line="240" w:lineRule="auto"/>
              <w:jc w:val="center"/>
            </w:pPr>
            <w:r w:rsidRPr="00E901EE">
              <w:rPr>
                <w:sz w:val="22"/>
              </w:rPr>
              <w:t>960</w:t>
            </w:r>
          </w:p>
        </w:tc>
        <w:tc>
          <w:tcPr>
            <w:tcW w:w="7307" w:type="dxa"/>
          </w:tcPr>
          <w:p w:rsidR="00891361" w:rsidRPr="00E901EE" w:rsidRDefault="00891361" w:rsidP="00E901EE">
            <w:pPr>
              <w:spacing w:after="0" w:line="240" w:lineRule="auto"/>
            </w:pPr>
          </w:p>
        </w:tc>
      </w:tr>
      <w:tr w:rsidR="00891361" w:rsidRPr="00E901EE" w:rsidTr="00E901EE">
        <w:tc>
          <w:tcPr>
            <w:tcW w:w="704" w:type="dxa"/>
          </w:tcPr>
          <w:p w:rsidR="00891361" w:rsidRPr="00E901EE" w:rsidRDefault="00891361" w:rsidP="00E901EE">
            <w:pPr>
              <w:spacing w:after="0" w:line="240" w:lineRule="auto"/>
            </w:pPr>
            <w:r w:rsidRPr="00E901EE">
              <w:rPr>
                <w:sz w:val="22"/>
              </w:rPr>
              <w:t>3.</w:t>
            </w:r>
          </w:p>
        </w:tc>
        <w:tc>
          <w:tcPr>
            <w:tcW w:w="3049" w:type="dxa"/>
          </w:tcPr>
          <w:p w:rsidR="00891361" w:rsidRPr="00E901EE" w:rsidRDefault="00891361" w:rsidP="00E901EE">
            <w:pPr>
              <w:spacing w:after="0" w:line="240" w:lineRule="auto"/>
            </w:pPr>
            <w:r w:rsidRPr="00E901EE">
              <w:rPr>
                <w:sz w:val="22"/>
              </w:rPr>
              <w:t>Saugos paslaugos</w:t>
            </w:r>
          </w:p>
        </w:tc>
        <w:tc>
          <w:tcPr>
            <w:tcW w:w="1966" w:type="dxa"/>
          </w:tcPr>
          <w:p w:rsidR="00891361" w:rsidRPr="00E901EE" w:rsidRDefault="00891361" w:rsidP="00E901EE">
            <w:pPr>
              <w:spacing w:after="0" w:line="240" w:lineRule="auto"/>
              <w:jc w:val="center"/>
            </w:pPr>
            <w:r w:rsidRPr="00E901EE">
              <w:rPr>
                <w:sz w:val="22"/>
              </w:rPr>
              <w:t>71,75</w:t>
            </w:r>
          </w:p>
        </w:tc>
        <w:tc>
          <w:tcPr>
            <w:tcW w:w="1966" w:type="dxa"/>
          </w:tcPr>
          <w:p w:rsidR="00891361" w:rsidRPr="00E901EE" w:rsidRDefault="00891361" w:rsidP="00E901EE">
            <w:pPr>
              <w:spacing w:after="0" w:line="240" w:lineRule="auto"/>
              <w:jc w:val="center"/>
            </w:pPr>
            <w:r w:rsidRPr="00E901EE">
              <w:rPr>
                <w:sz w:val="22"/>
              </w:rPr>
              <w:t>93,65</w:t>
            </w:r>
          </w:p>
        </w:tc>
        <w:tc>
          <w:tcPr>
            <w:tcW w:w="7307" w:type="dxa"/>
          </w:tcPr>
          <w:p w:rsidR="00891361" w:rsidRPr="00E901EE" w:rsidRDefault="001311D5" w:rsidP="00E901EE">
            <w:pPr>
              <w:spacing w:after="0" w:line="240" w:lineRule="auto"/>
            </w:pPr>
            <w:r>
              <w:rPr>
                <w:sz w:val="22"/>
              </w:rPr>
              <w:t>Nuo 2017 -10</w:t>
            </w:r>
            <w:r w:rsidR="00891361" w:rsidRPr="00E901EE">
              <w:rPr>
                <w:sz w:val="22"/>
              </w:rPr>
              <w:t xml:space="preserve"> </w:t>
            </w:r>
            <w:r>
              <w:rPr>
                <w:sz w:val="22"/>
              </w:rPr>
              <w:t xml:space="preserve">padidėjo </w:t>
            </w:r>
            <w:r w:rsidR="00891361" w:rsidRPr="00E901EE">
              <w:rPr>
                <w:sz w:val="22"/>
              </w:rPr>
              <w:t xml:space="preserve"> mėn. mokestis</w:t>
            </w:r>
          </w:p>
        </w:tc>
      </w:tr>
      <w:tr w:rsidR="00891361" w:rsidRPr="00E901EE" w:rsidTr="00E901EE">
        <w:tc>
          <w:tcPr>
            <w:tcW w:w="704" w:type="dxa"/>
          </w:tcPr>
          <w:p w:rsidR="00891361" w:rsidRPr="00E901EE" w:rsidRDefault="00891361" w:rsidP="00E901EE">
            <w:pPr>
              <w:spacing w:after="0" w:line="240" w:lineRule="auto"/>
              <w:rPr>
                <w:color w:val="000000"/>
              </w:rPr>
            </w:pPr>
            <w:r w:rsidRPr="00E901EE">
              <w:rPr>
                <w:color w:val="000000"/>
                <w:sz w:val="22"/>
              </w:rPr>
              <w:t>4.</w:t>
            </w:r>
          </w:p>
        </w:tc>
        <w:tc>
          <w:tcPr>
            <w:tcW w:w="3049" w:type="dxa"/>
          </w:tcPr>
          <w:p w:rsidR="00891361" w:rsidRPr="00E901EE" w:rsidRDefault="00891361" w:rsidP="00E901EE">
            <w:pPr>
              <w:spacing w:after="0" w:line="240" w:lineRule="auto"/>
              <w:rPr>
                <w:color w:val="000000"/>
              </w:rPr>
            </w:pPr>
            <w:r w:rsidRPr="00E901EE">
              <w:rPr>
                <w:color w:val="000000"/>
                <w:sz w:val="22"/>
              </w:rPr>
              <w:t>Priemonės ir medžiagos edukacinėms programoms</w:t>
            </w:r>
          </w:p>
        </w:tc>
        <w:tc>
          <w:tcPr>
            <w:tcW w:w="1966" w:type="dxa"/>
          </w:tcPr>
          <w:p w:rsidR="00891361" w:rsidRPr="00E901EE" w:rsidRDefault="00891361" w:rsidP="00E901EE">
            <w:pPr>
              <w:spacing w:after="0" w:line="240" w:lineRule="auto"/>
              <w:rPr>
                <w:color w:val="000000"/>
              </w:rPr>
            </w:pPr>
          </w:p>
        </w:tc>
        <w:tc>
          <w:tcPr>
            <w:tcW w:w="1966" w:type="dxa"/>
          </w:tcPr>
          <w:p w:rsidR="00891361" w:rsidRPr="00E901EE" w:rsidRDefault="00891361" w:rsidP="00E901EE">
            <w:pPr>
              <w:spacing w:after="0" w:line="240" w:lineRule="auto"/>
              <w:rPr>
                <w:color w:val="000000"/>
              </w:rPr>
            </w:pPr>
          </w:p>
        </w:tc>
        <w:tc>
          <w:tcPr>
            <w:tcW w:w="7307" w:type="dxa"/>
          </w:tcPr>
          <w:p w:rsidR="00891361" w:rsidRPr="00E901EE" w:rsidRDefault="00891361" w:rsidP="00E901EE">
            <w:pPr>
              <w:spacing w:after="0" w:line="240" w:lineRule="auto"/>
              <w:jc w:val="both"/>
              <w:rPr>
                <w:color w:val="000000"/>
              </w:rPr>
            </w:pPr>
            <w:r w:rsidRPr="00E901EE">
              <w:rPr>
                <w:color w:val="000000"/>
                <w:sz w:val="22"/>
              </w:rPr>
              <w:t>Parengtos naujos edukacinės programos 2018 metams:</w:t>
            </w:r>
          </w:p>
          <w:p w:rsidR="00891361" w:rsidRPr="00E901EE" w:rsidRDefault="00891361" w:rsidP="00E901EE">
            <w:pPr>
              <w:numPr>
                <w:ilvl w:val="0"/>
                <w:numId w:val="4"/>
              </w:numPr>
              <w:spacing w:after="0" w:line="240" w:lineRule="auto"/>
              <w:jc w:val="both"/>
              <w:rPr>
                <w:color w:val="000000"/>
                <w:szCs w:val="24"/>
              </w:rPr>
            </w:pPr>
            <w:r w:rsidRPr="00E901EE">
              <w:rPr>
                <w:color w:val="000000"/>
                <w:sz w:val="22"/>
                <w:szCs w:val="24"/>
                <w:shd w:val="clear" w:color="auto" w:fill="FFFFFF"/>
              </w:rPr>
              <w:t xml:space="preserve"> „Ežerų ir upių žuvys“. Susipažįstama</w:t>
            </w:r>
            <w:r w:rsidRPr="00E901EE">
              <w:rPr>
                <w:color w:val="000000"/>
                <w:sz w:val="22"/>
                <w:szCs w:val="24"/>
              </w:rPr>
              <w:t xml:space="preserve"> su ežerų ir upių žuvimis, atskleidžiama paslaptis, kaip nustatyti žuvų amžių pagal žvynus. </w:t>
            </w:r>
          </w:p>
          <w:p w:rsidR="00891361" w:rsidRPr="00E901EE" w:rsidRDefault="00891361" w:rsidP="00E901EE">
            <w:pPr>
              <w:numPr>
                <w:ilvl w:val="0"/>
                <w:numId w:val="4"/>
              </w:numPr>
              <w:spacing w:after="0" w:line="240" w:lineRule="auto"/>
              <w:jc w:val="both"/>
              <w:rPr>
                <w:color w:val="000000"/>
                <w:szCs w:val="24"/>
              </w:rPr>
            </w:pPr>
            <w:r w:rsidRPr="00E901EE">
              <w:rPr>
                <w:color w:val="000000"/>
                <w:sz w:val="22"/>
                <w:szCs w:val="24"/>
              </w:rPr>
              <w:t>„Valtys, luotai, eldijos...“. Susipažįstama su visų plaukiojimo ežeruose ir upėse priemonių istorija, jų paskirtimi ir gamyba. Iš pušies žievės pasigaminamas ir plukdomas laivelis.</w:t>
            </w:r>
          </w:p>
          <w:p w:rsidR="00891361" w:rsidRPr="00E901EE" w:rsidRDefault="00891361" w:rsidP="00E901EE">
            <w:pPr>
              <w:numPr>
                <w:ilvl w:val="0"/>
                <w:numId w:val="4"/>
              </w:numPr>
              <w:spacing w:after="0" w:line="240" w:lineRule="auto"/>
              <w:jc w:val="both"/>
              <w:rPr>
                <w:color w:val="000000"/>
                <w:szCs w:val="24"/>
                <w:shd w:val="clear" w:color="auto" w:fill="FFFFFF"/>
              </w:rPr>
            </w:pPr>
            <w:r w:rsidRPr="00E901EE">
              <w:rPr>
                <w:color w:val="000000"/>
                <w:sz w:val="22"/>
                <w:szCs w:val="24"/>
                <w:shd w:val="clear" w:color="auto" w:fill="FFFFFF"/>
              </w:rPr>
              <w:t>Kūrybinės dirbtuvėlės „Suvenyrinė žuvelė“. Iš įvairių audinių gaminama žuvelė (žaislas, skirtukas knygai, raktų pakabukas ir pan.</w:t>
            </w:r>
          </w:p>
          <w:p w:rsidR="00891361" w:rsidRPr="00E901EE" w:rsidRDefault="00891361" w:rsidP="00E901EE">
            <w:pPr>
              <w:numPr>
                <w:ilvl w:val="0"/>
                <w:numId w:val="4"/>
              </w:numPr>
              <w:spacing w:after="0" w:line="240" w:lineRule="auto"/>
              <w:jc w:val="both"/>
              <w:rPr>
                <w:color w:val="000000"/>
                <w:szCs w:val="24"/>
                <w:shd w:val="clear" w:color="auto" w:fill="FFFFFF"/>
              </w:rPr>
            </w:pPr>
            <w:r w:rsidRPr="00E901EE">
              <w:rPr>
                <w:color w:val="000000"/>
                <w:sz w:val="22"/>
                <w:szCs w:val="24"/>
                <w:shd w:val="clear" w:color="auto" w:fill="FFFFFF"/>
              </w:rPr>
              <w:t>„Bučiai ir tinklai“. Susipažįstama su bučių ir tinklų pynimo bei mezgimo paslaptimis. Galima pasidaryti mažutį suvenyrinį bučiuką.</w:t>
            </w:r>
          </w:p>
          <w:p w:rsidR="00891361" w:rsidRPr="00E901EE" w:rsidRDefault="00891361" w:rsidP="00E901EE">
            <w:pPr>
              <w:spacing w:after="0" w:line="240" w:lineRule="auto"/>
              <w:rPr>
                <w:color w:val="000000"/>
              </w:rPr>
            </w:pPr>
          </w:p>
        </w:tc>
      </w:tr>
      <w:tr w:rsidR="00891361" w:rsidRPr="00E901EE" w:rsidTr="00E901EE">
        <w:tc>
          <w:tcPr>
            <w:tcW w:w="704" w:type="dxa"/>
          </w:tcPr>
          <w:p w:rsidR="00891361" w:rsidRPr="00E901EE" w:rsidRDefault="00891361" w:rsidP="00E901EE">
            <w:pPr>
              <w:spacing w:after="0" w:line="240" w:lineRule="auto"/>
            </w:pPr>
          </w:p>
        </w:tc>
        <w:tc>
          <w:tcPr>
            <w:tcW w:w="3049" w:type="dxa"/>
          </w:tcPr>
          <w:p w:rsidR="00891361" w:rsidRPr="00E901EE" w:rsidRDefault="00891361" w:rsidP="00E901EE">
            <w:pPr>
              <w:spacing w:after="0" w:line="240" w:lineRule="auto"/>
              <w:rPr>
                <w:b/>
              </w:rPr>
            </w:pPr>
            <w:r w:rsidRPr="00E901EE">
              <w:rPr>
                <w:b/>
                <w:sz w:val="22"/>
              </w:rPr>
              <w:t>Molėtų krašto tradicinių amatų centras</w:t>
            </w:r>
          </w:p>
        </w:tc>
        <w:tc>
          <w:tcPr>
            <w:tcW w:w="1966" w:type="dxa"/>
          </w:tcPr>
          <w:p w:rsidR="00891361" w:rsidRPr="00E901EE" w:rsidRDefault="00891361" w:rsidP="00E901EE">
            <w:pPr>
              <w:spacing w:after="0" w:line="240" w:lineRule="auto"/>
            </w:pPr>
          </w:p>
        </w:tc>
        <w:tc>
          <w:tcPr>
            <w:tcW w:w="1966" w:type="dxa"/>
          </w:tcPr>
          <w:p w:rsidR="00891361" w:rsidRPr="00E901EE" w:rsidRDefault="00891361" w:rsidP="00E901EE">
            <w:pPr>
              <w:spacing w:after="0" w:line="240" w:lineRule="auto"/>
            </w:pPr>
          </w:p>
        </w:tc>
        <w:tc>
          <w:tcPr>
            <w:tcW w:w="7307" w:type="dxa"/>
          </w:tcPr>
          <w:p w:rsidR="00891361" w:rsidRPr="00E901EE" w:rsidRDefault="00891361" w:rsidP="00E901EE">
            <w:pPr>
              <w:spacing w:after="0" w:line="240" w:lineRule="auto"/>
            </w:pPr>
          </w:p>
        </w:tc>
      </w:tr>
      <w:tr w:rsidR="00891361" w:rsidRPr="00E901EE" w:rsidTr="00E901EE">
        <w:tc>
          <w:tcPr>
            <w:tcW w:w="704" w:type="dxa"/>
          </w:tcPr>
          <w:p w:rsidR="00891361" w:rsidRPr="00E901EE" w:rsidRDefault="00891361" w:rsidP="00E901EE">
            <w:pPr>
              <w:spacing w:after="0" w:line="240" w:lineRule="auto"/>
            </w:pPr>
            <w:r w:rsidRPr="00E901EE">
              <w:rPr>
                <w:sz w:val="22"/>
              </w:rPr>
              <w:t>1.</w:t>
            </w:r>
          </w:p>
        </w:tc>
        <w:tc>
          <w:tcPr>
            <w:tcW w:w="3049" w:type="dxa"/>
          </w:tcPr>
          <w:p w:rsidR="00891361" w:rsidRPr="00E901EE" w:rsidRDefault="00891361" w:rsidP="00E901EE">
            <w:pPr>
              <w:spacing w:after="0" w:line="240" w:lineRule="auto"/>
            </w:pPr>
            <w:r w:rsidRPr="00E901EE">
              <w:rPr>
                <w:sz w:val="22"/>
              </w:rPr>
              <w:t>Komunalinės paslaugos:</w:t>
            </w:r>
          </w:p>
        </w:tc>
        <w:tc>
          <w:tcPr>
            <w:tcW w:w="1966" w:type="dxa"/>
          </w:tcPr>
          <w:p w:rsidR="00891361" w:rsidRPr="00E901EE" w:rsidRDefault="00891361" w:rsidP="00E901EE">
            <w:pPr>
              <w:spacing w:after="0" w:line="240" w:lineRule="auto"/>
            </w:pPr>
          </w:p>
        </w:tc>
        <w:tc>
          <w:tcPr>
            <w:tcW w:w="1966" w:type="dxa"/>
          </w:tcPr>
          <w:p w:rsidR="00891361" w:rsidRPr="00E901EE" w:rsidRDefault="00891361" w:rsidP="00E901EE">
            <w:pPr>
              <w:spacing w:after="0" w:line="240" w:lineRule="auto"/>
            </w:pPr>
          </w:p>
        </w:tc>
        <w:tc>
          <w:tcPr>
            <w:tcW w:w="7307" w:type="dxa"/>
          </w:tcPr>
          <w:p w:rsidR="00891361" w:rsidRPr="00E901EE" w:rsidRDefault="00891361" w:rsidP="00E901EE">
            <w:pPr>
              <w:spacing w:after="0" w:line="240" w:lineRule="auto"/>
            </w:pPr>
          </w:p>
        </w:tc>
      </w:tr>
      <w:tr w:rsidR="00891361" w:rsidRPr="00E901EE" w:rsidTr="00E901EE">
        <w:tc>
          <w:tcPr>
            <w:tcW w:w="704" w:type="dxa"/>
          </w:tcPr>
          <w:p w:rsidR="00891361" w:rsidRPr="00E901EE" w:rsidRDefault="00891361" w:rsidP="00E901EE">
            <w:pPr>
              <w:spacing w:after="0" w:line="240" w:lineRule="auto"/>
            </w:pPr>
            <w:r w:rsidRPr="00E901EE">
              <w:rPr>
                <w:sz w:val="22"/>
              </w:rPr>
              <w:t>1.1.</w:t>
            </w:r>
          </w:p>
        </w:tc>
        <w:tc>
          <w:tcPr>
            <w:tcW w:w="3049" w:type="dxa"/>
          </w:tcPr>
          <w:p w:rsidR="00891361" w:rsidRPr="00E901EE" w:rsidRDefault="00891361" w:rsidP="00E901EE">
            <w:pPr>
              <w:spacing w:after="0" w:line="240" w:lineRule="auto"/>
            </w:pPr>
            <w:r w:rsidRPr="00E901EE">
              <w:rPr>
                <w:sz w:val="22"/>
              </w:rPr>
              <w:t>Elektra</w:t>
            </w:r>
          </w:p>
        </w:tc>
        <w:tc>
          <w:tcPr>
            <w:tcW w:w="1966" w:type="dxa"/>
          </w:tcPr>
          <w:p w:rsidR="00891361" w:rsidRPr="00E901EE" w:rsidRDefault="00891361" w:rsidP="00E901EE">
            <w:pPr>
              <w:spacing w:after="0" w:line="240" w:lineRule="auto"/>
              <w:jc w:val="center"/>
              <w:rPr>
                <w:vertAlign w:val="superscript"/>
              </w:rPr>
            </w:pPr>
            <w:r w:rsidRPr="00E901EE">
              <w:rPr>
                <w:sz w:val="22"/>
                <w:vertAlign w:val="superscript"/>
              </w:rPr>
              <w:t>_</w:t>
            </w:r>
          </w:p>
        </w:tc>
        <w:tc>
          <w:tcPr>
            <w:tcW w:w="1966" w:type="dxa"/>
          </w:tcPr>
          <w:p w:rsidR="00891361" w:rsidRPr="00E901EE" w:rsidRDefault="00891361" w:rsidP="00E901EE">
            <w:pPr>
              <w:spacing w:after="0" w:line="240" w:lineRule="auto"/>
              <w:jc w:val="center"/>
              <w:rPr>
                <w:vertAlign w:val="superscript"/>
              </w:rPr>
            </w:pPr>
            <w:r w:rsidRPr="00E901EE">
              <w:rPr>
                <w:sz w:val="22"/>
                <w:vertAlign w:val="superscript"/>
              </w:rPr>
              <w:t>_</w:t>
            </w:r>
          </w:p>
        </w:tc>
        <w:tc>
          <w:tcPr>
            <w:tcW w:w="7307" w:type="dxa"/>
          </w:tcPr>
          <w:p w:rsidR="00891361" w:rsidRPr="00E901EE" w:rsidRDefault="00C54552" w:rsidP="00E901EE">
            <w:pPr>
              <w:spacing w:after="0" w:line="240" w:lineRule="auto"/>
            </w:pPr>
            <w:r>
              <w:rPr>
                <w:sz w:val="22"/>
              </w:rPr>
              <w:t>S</w:t>
            </w:r>
            <w:r w:rsidR="00891361" w:rsidRPr="00E901EE">
              <w:rPr>
                <w:sz w:val="22"/>
              </w:rPr>
              <w:t>kaičiuojama kartu su Ežerų žvejybos muziejaus suvartojimu</w:t>
            </w:r>
          </w:p>
        </w:tc>
      </w:tr>
      <w:tr w:rsidR="00891361" w:rsidRPr="00E901EE" w:rsidTr="00E901EE">
        <w:tc>
          <w:tcPr>
            <w:tcW w:w="704" w:type="dxa"/>
          </w:tcPr>
          <w:p w:rsidR="00891361" w:rsidRPr="00E901EE" w:rsidRDefault="00891361" w:rsidP="00E901EE">
            <w:pPr>
              <w:spacing w:after="0" w:line="240" w:lineRule="auto"/>
            </w:pPr>
            <w:r w:rsidRPr="00E901EE">
              <w:rPr>
                <w:sz w:val="22"/>
              </w:rPr>
              <w:t>1.2.</w:t>
            </w:r>
          </w:p>
        </w:tc>
        <w:tc>
          <w:tcPr>
            <w:tcW w:w="3049" w:type="dxa"/>
          </w:tcPr>
          <w:p w:rsidR="00891361" w:rsidRPr="00E901EE" w:rsidRDefault="00891361" w:rsidP="00E901EE">
            <w:pPr>
              <w:spacing w:after="0" w:line="240" w:lineRule="auto"/>
            </w:pPr>
            <w:r w:rsidRPr="00E901EE">
              <w:rPr>
                <w:sz w:val="22"/>
              </w:rPr>
              <w:t>Vanduo</w:t>
            </w:r>
          </w:p>
        </w:tc>
        <w:tc>
          <w:tcPr>
            <w:tcW w:w="1966" w:type="dxa"/>
          </w:tcPr>
          <w:p w:rsidR="00891361" w:rsidRPr="00E901EE" w:rsidRDefault="00891361" w:rsidP="00E901EE">
            <w:pPr>
              <w:spacing w:after="0" w:line="240" w:lineRule="auto"/>
              <w:jc w:val="center"/>
              <w:rPr>
                <w:vertAlign w:val="superscript"/>
              </w:rPr>
            </w:pPr>
            <w:r w:rsidRPr="00E901EE">
              <w:rPr>
                <w:sz w:val="22"/>
                <w:vertAlign w:val="superscript"/>
              </w:rPr>
              <w:t>_</w:t>
            </w:r>
          </w:p>
        </w:tc>
        <w:tc>
          <w:tcPr>
            <w:tcW w:w="1966" w:type="dxa"/>
          </w:tcPr>
          <w:p w:rsidR="00891361" w:rsidRPr="00E901EE" w:rsidRDefault="00891361" w:rsidP="00E901EE">
            <w:pPr>
              <w:spacing w:after="0" w:line="240" w:lineRule="auto"/>
              <w:jc w:val="center"/>
              <w:rPr>
                <w:vertAlign w:val="superscript"/>
              </w:rPr>
            </w:pPr>
            <w:r w:rsidRPr="00E901EE">
              <w:rPr>
                <w:sz w:val="22"/>
                <w:vertAlign w:val="superscript"/>
              </w:rPr>
              <w:t>_</w:t>
            </w:r>
          </w:p>
        </w:tc>
        <w:tc>
          <w:tcPr>
            <w:tcW w:w="7307" w:type="dxa"/>
          </w:tcPr>
          <w:p w:rsidR="00891361" w:rsidRPr="00E901EE" w:rsidRDefault="00891361" w:rsidP="00E901EE">
            <w:pPr>
              <w:spacing w:after="0" w:line="240" w:lineRule="auto"/>
            </w:pPr>
            <w:r w:rsidRPr="00E901EE">
              <w:rPr>
                <w:sz w:val="22"/>
              </w:rPr>
              <w:t>Skaičiuojama kartu Ežerų žvejybos muziejaus suvartojimu</w:t>
            </w:r>
          </w:p>
        </w:tc>
      </w:tr>
      <w:tr w:rsidR="00891361" w:rsidRPr="00E901EE" w:rsidTr="00E901EE">
        <w:tc>
          <w:tcPr>
            <w:tcW w:w="704" w:type="dxa"/>
          </w:tcPr>
          <w:p w:rsidR="00891361" w:rsidRPr="00E901EE" w:rsidRDefault="00891361" w:rsidP="00E901EE">
            <w:pPr>
              <w:spacing w:after="0" w:line="240" w:lineRule="auto"/>
            </w:pPr>
            <w:r w:rsidRPr="00E901EE">
              <w:rPr>
                <w:sz w:val="22"/>
              </w:rPr>
              <w:t xml:space="preserve">2. </w:t>
            </w:r>
          </w:p>
        </w:tc>
        <w:tc>
          <w:tcPr>
            <w:tcW w:w="3049" w:type="dxa"/>
          </w:tcPr>
          <w:p w:rsidR="00891361" w:rsidRPr="00E901EE" w:rsidRDefault="00891361" w:rsidP="00E901EE">
            <w:pPr>
              <w:spacing w:after="0" w:line="240" w:lineRule="auto"/>
            </w:pPr>
            <w:r w:rsidRPr="00E901EE">
              <w:rPr>
                <w:sz w:val="22"/>
              </w:rPr>
              <w:t>Draudimo paslaugos</w:t>
            </w:r>
          </w:p>
        </w:tc>
        <w:tc>
          <w:tcPr>
            <w:tcW w:w="1966" w:type="dxa"/>
          </w:tcPr>
          <w:p w:rsidR="00891361" w:rsidRPr="00E901EE" w:rsidRDefault="00891361" w:rsidP="00E901EE">
            <w:pPr>
              <w:spacing w:after="0" w:line="240" w:lineRule="auto"/>
            </w:pPr>
          </w:p>
        </w:tc>
        <w:tc>
          <w:tcPr>
            <w:tcW w:w="1966" w:type="dxa"/>
          </w:tcPr>
          <w:p w:rsidR="00891361" w:rsidRPr="00E901EE" w:rsidRDefault="00891361" w:rsidP="00E901EE">
            <w:pPr>
              <w:spacing w:after="0" w:line="240" w:lineRule="auto"/>
            </w:pPr>
            <w:r w:rsidRPr="00E901EE">
              <w:rPr>
                <w:sz w:val="22"/>
              </w:rPr>
              <w:t>120</w:t>
            </w:r>
          </w:p>
        </w:tc>
        <w:tc>
          <w:tcPr>
            <w:tcW w:w="7307" w:type="dxa"/>
          </w:tcPr>
          <w:p w:rsidR="00891361" w:rsidRPr="00E901EE" w:rsidRDefault="00891361" w:rsidP="00E901EE">
            <w:pPr>
              <w:spacing w:after="0" w:line="240" w:lineRule="auto"/>
            </w:pPr>
          </w:p>
        </w:tc>
      </w:tr>
      <w:tr w:rsidR="00891361" w:rsidRPr="00E901EE" w:rsidTr="00E901EE">
        <w:tc>
          <w:tcPr>
            <w:tcW w:w="704" w:type="dxa"/>
          </w:tcPr>
          <w:p w:rsidR="00891361" w:rsidRPr="00E901EE" w:rsidRDefault="00891361" w:rsidP="00E901EE">
            <w:pPr>
              <w:spacing w:after="0" w:line="240" w:lineRule="auto"/>
            </w:pPr>
            <w:r w:rsidRPr="00E901EE">
              <w:rPr>
                <w:sz w:val="22"/>
              </w:rPr>
              <w:t>3.</w:t>
            </w:r>
          </w:p>
        </w:tc>
        <w:tc>
          <w:tcPr>
            <w:tcW w:w="3049" w:type="dxa"/>
          </w:tcPr>
          <w:p w:rsidR="00891361" w:rsidRPr="00E901EE" w:rsidRDefault="00891361" w:rsidP="00E901EE">
            <w:pPr>
              <w:spacing w:after="0" w:line="240" w:lineRule="auto"/>
            </w:pPr>
            <w:r w:rsidRPr="00E901EE">
              <w:rPr>
                <w:sz w:val="22"/>
              </w:rPr>
              <w:t>Saugos paslaugos</w:t>
            </w:r>
          </w:p>
        </w:tc>
        <w:tc>
          <w:tcPr>
            <w:tcW w:w="1966" w:type="dxa"/>
          </w:tcPr>
          <w:p w:rsidR="00891361" w:rsidRPr="00E901EE" w:rsidRDefault="00891361" w:rsidP="00E901EE">
            <w:pPr>
              <w:spacing w:after="0" w:line="240" w:lineRule="auto"/>
            </w:pPr>
          </w:p>
        </w:tc>
        <w:tc>
          <w:tcPr>
            <w:tcW w:w="1966" w:type="dxa"/>
          </w:tcPr>
          <w:p w:rsidR="00891361" w:rsidRPr="00E901EE" w:rsidRDefault="00C54552" w:rsidP="00E901EE">
            <w:pPr>
              <w:spacing w:after="0" w:line="240" w:lineRule="auto"/>
            </w:pPr>
            <w:r>
              <w:t>15,55</w:t>
            </w:r>
          </w:p>
        </w:tc>
        <w:tc>
          <w:tcPr>
            <w:tcW w:w="7307" w:type="dxa"/>
          </w:tcPr>
          <w:p w:rsidR="00891361" w:rsidRPr="00E901EE" w:rsidRDefault="00891361" w:rsidP="00E901EE">
            <w:pPr>
              <w:spacing w:after="0" w:line="240" w:lineRule="auto"/>
            </w:pPr>
          </w:p>
        </w:tc>
      </w:tr>
      <w:tr w:rsidR="00891361" w:rsidRPr="00E901EE" w:rsidTr="00E901EE">
        <w:tc>
          <w:tcPr>
            <w:tcW w:w="704" w:type="dxa"/>
          </w:tcPr>
          <w:p w:rsidR="00891361" w:rsidRPr="00E901EE" w:rsidRDefault="00891361" w:rsidP="00E901EE">
            <w:pPr>
              <w:spacing w:after="0" w:line="240" w:lineRule="auto"/>
              <w:rPr>
                <w:color w:val="000000"/>
              </w:rPr>
            </w:pPr>
            <w:r w:rsidRPr="00E901EE">
              <w:rPr>
                <w:color w:val="000000"/>
                <w:sz w:val="22"/>
              </w:rPr>
              <w:lastRenderedPageBreak/>
              <w:t>4.</w:t>
            </w:r>
          </w:p>
        </w:tc>
        <w:tc>
          <w:tcPr>
            <w:tcW w:w="3049" w:type="dxa"/>
          </w:tcPr>
          <w:p w:rsidR="00891361" w:rsidRPr="00E901EE" w:rsidRDefault="00891361" w:rsidP="00E901EE">
            <w:pPr>
              <w:spacing w:after="0" w:line="240" w:lineRule="auto"/>
              <w:rPr>
                <w:color w:val="000000"/>
              </w:rPr>
            </w:pPr>
            <w:r w:rsidRPr="00E901EE">
              <w:rPr>
                <w:color w:val="000000"/>
                <w:sz w:val="22"/>
              </w:rPr>
              <w:t>Priemonės ir medžiagos edukacinėms programoms</w:t>
            </w:r>
          </w:p>
        </w:tc>
        <w:tc>
          <w:tcPr>
            <w:tcW w:w="1966" w:type="dxa"/>
          </w:tcPr>
          <w:p w:rsidR="00891361" w:rsidRPr="00E901EE" w:rsidRDefault="00891361" w:rsidP="00E901EE">
            <w:pPr>
              <w:spacing w:after="0" w:line="240" w:lineRule="auto"/>
              <w:rPr>
                <w:color w:val="FF0000"/>
              </w:rPr>
            </w:pPr>
          </w:p>
        </w:tc>
        <w:tc>
          <w:tcPr>
            <w:tcW w:w="1966" w:type="dxa"/>
          </w:tcPr>
          <w:p w:rsidR="00891361" w:rsidRPr="00E901EE" w:rsidRDefault="00891361" w:rsidP="00E901EE">
            <w:pPr>
              <w:spacing w:after="0" w:line="240" w:lineRule="auto"/>
              <w:rPr>
                <w:color w:val="FF0000"/>
              </w:rPr>
            </w:pPr>
          </w:p>
        </w:tc>
        <w:tc>
          <w:tcPr>
            <w:tcW w:w="7307" w:type="dxa"/>
          </w:tcPr>
          <w:p w:rsidR="00891361" w:rsidRPr="00E901EE" w:rsidRDefault="00891361" w:rsidP="00E901EE">
            <w:pPr>
              <w:spacing w:after="0" w:line="240" w:lineRule="auto"/>
              <w:jc w:val="both"/>
              <w:rPr>
                <w:b/>
              </w:rPr>
            </w:pPr>
            <w:r w:rsidRPr="00E901EE">
              <w:rPr>
                <w:b/>
                <w:sz w:val="22"/>
              </w:rPr>
              <w:t>Žuvienės edukacija.</w:t>
            </w:r>
          </w:p>
          <w:p w:rsidR="00891361" w:rsidRPr="00E901EE" w:rsidRDefault="00891361" w:rsidP="00E901EE">
            <w:pPr>
              <w:spacing w:after="0" w:line="240" w:lineRule="auto"/>
              <w:jc w:val="both"/>
            </w:pPr>
            <w:r w:rsidRPr="00E901EE">
              <w:rPr>
                <w:sz w:val="22"/>
              </w:rPr>
              <w:t>Užsiėmimo metu dalyviai stebi žuvienės virimo procesą lauke, katile, susipažįsta su pagr</w:t>
            </w:r>
            <w:r w:rsidR="00644B6D">
              <w:rPr>
                <w:sz w:val="22"/>
              </w:rPr>
              <w:t>indinėmis žuvienės sudedamosiomis dalimis</w:t>
            </w:r>
            <w:r w:rsidRPr="00E901EE">
              <w:rPr>
                <w:sz w:val="22"/>
              </w:rPr>
              <w:t xml:space="preserve"> ir ją degustuoja. Programos kaina </w:t>
            </w:r>
            <w:r w:rsidRPr="00E901EE">
              <w:rPr>
                <w:sz w:val="22"/>
                <w:lang w:val="en-US"/>
              </w:rPr>
              <w:t>1</w:t>
            </w:r>
            <w:r w:rsidRPr="00E901EE">
              <w:rPr>
                <w:sz w:val="22"/>
              </w:rPr>
              <w:t xml:space="preserve"> asmeniui </w:t>
            </w:r>
            <w:r w:rsidRPr="00E901EE">
              <w:rPr>
                <w:sz w:val="22"/>
                <w:lang w:val="en-US"/>
              </w:rPr>
              <w:t xml:space="preserve">4,00 </w:t>
            </w:r>
            <w:proofErr w:type="spellStart"/>
            <w:r w:rsidR="00644B6D">
              <w:rPr>
                <w:sz w:val="22"/>
              </w:rPr>
              <w:t>E</w:t>
            </w:r>
            <w:r w:rsidRPr="00E901EE">
              <w:rPr>
                <w:sz w:val="22"/>
              </w:rPr>
              <w:t>ur</w:t>
            </w:r>
            <w:proofErr w:type="spellEnd"/>
            <w:r w:rsidRPr="00E901EE">
              <w:rPr>
                <w:sz w:val="22"/>
              </w:rPr>
              <w:t>. Žuvienės edukaciją perkam pagal viešuosius pirkimus ir savikainą nustato amatininkė. Programos trukmė 1 val.</w:t>
            </w:r>
          </w:p>
          <w:p w:rsidR="00891361" w:rsidRPr="00E901EE" w:rsidRDefault="00891361" w:rsidP="00E901EE">
            <w:pPr>
              <w:spacing w:after="0" w:line="240" w:lineRule="auto"/>
              <w:jc w:val="both"/>
              <w:rPr>
                <w:b/>
              </w:rPr>
            </w:pPr>
            <w:r w:rsidRPr="00E901EE">
              <w:rPr>
                <w:b/>
                <w:sz w:val="22"/>
              </w:rPr>
              <w:t>Šutinio edukacija.</w:t>
            </w:r>
          </w:p>
          <w:p w:rsidR="00891361" w:rsidRPr="00E901EE" w:rsidRDefault="00891361" w:rsidP="00E901EE">
            <w:pPr>
              <w:spacing w:after="0" w:line="240" w:lineRule="auto"/>
              <w:jc w:val="both"/>
            </w:pPr>
            <w:r w:rsidRPr="00E901EE">
              <w:rPr>
                <w:sz w:val="22"/>
              </w:rPr>
              <w:t>Užsiėmimų metu dalyviai stebi visą paruošim</w:t>
            </w:r>
            <w:r w:rsidR="00644B6D">
              <w:rPr>
                <w:sz w:val="22"/>
              </w:rPr>
              <w:t>o procesą, susipažįsta su visomis šutinio sudedamosiomis dalimis</w:t>
            </w:r>
            <w:r w:rsidRPr="00E901EE">
              <w:rPr>
                <w:sz w:val="22"/>
              </w:rPr>
              <w:t xml:space="preserve"> ir jį degustuoja. Šutinys verdamas lauko židinyje. Progra</w:t>
            </w:r>
            <w:r w:rsidR="00644B6D">
              <w:rPr>
                <w:sz w:val="22"/>
              </w:rPr>
              <w:t xml:space="preserve">mos kaina vienam asmeniui 6,00 </w:t>
            </w:r>
            <w:proofErr w:type="spellStart"/>
            <w:r w:rsidR="00644B6D">
              <w:rPr>
                <w:sz w:val="22"/>
              </w:rPr>
              <w:t>E</w:t>
            </w:r>
            <w:r w:rsidRPr="00E901EE">
              <w:rPr>
                <w:sz w:val="22"/>
              </w:rPr>
              <w:t>ur</w:t>
            </w:r>
            <w:proofErr w:type="spellEnd"/>
            <w:r w:rsidRPr="00E901EE">
              <w:rPr>
                <w:sz w:val="22"/>
              </w:rPr>
              <w:t xml:space="preserve">. </w:t>
            </w:r>
          </w:p>
          <w:p w:rsidR="00891361" w:rsidRPr="00E901EE" w:rsidRDefault="00891361" w:rsidP="00E901EE">
            <w:pPr>
              <w:spacing w:after="0" w:line="240" w:lineRule="auto"/>
              <w:jc w:val="both"/>
            </w:pPr>
            <w:r w:rsidRPr="00E901EE">
              <w:rPr>
                <w:sz w:val="22"/>
              </w:rPr>
              <w:t xml:space="preserve">Šutinio edukaciją perkam pagal viešuosius pirkimus ir savikainą nustato amatininkė. Programos trukmė </w:t>
            </w:r>
            <w:r w:rsidRPr="00E901EE">
              <w:rPr>
                <w:sz w:val="22"/>
                <w:lang w:val="en-US"/>
              </w:rPr>
              <w:t>1</w:t>
            </w:r>
            <w:r w:rsidRPr="00E901EE">
              <w:rPr>
                <w:sz w:val="22"/>
              </w:rPr>
              <w:t xml:space="preserve"> val.</w:t>
            </w:r>
          </w:p>
          <w:p w:rsidR="00891361" w:rsidRPr="00E901EE" w:rsidRDefault="00891361" w:rsidP="00E901EE">
            <w:pPr>
              <w:spacing w:after="0" w:line="240" w:lineRule="auto"/>
              <w:jc w:val="both"/>
              <w:rPr>
                <w:b/>
              </w:rPr>
            </w:pPr>
            <w:r w:rsidRPr="00E901EE">
              <w:rPr>
                <w:b/>
                <w:sz w:val="22"/>
              </w:rPr>
              <w:t>Krepšių pynimo iš balanų edukacija.</w:t>
            </w:r>
          </w:p>
          <w:p w:rsidR="00891361" w:rsidRPr="00E901EE" w:rsidRDefault="00891361" w:rsidP="00E901EE">
            <w:pPr>
              <w:spacing w:after="0" w:line="240" w:lineRule="auto"/>
              <w:jc w:val="both"/>
            </w:pPr>
            <w:r w:rsidRPr="00E901EE">
              <w:rPr>
                <w:sz w:val="22"/>
              </w:rPr>
              <w:t>Užsiėmimo metu dalyviai gauna žinių kaip pinami krepšiai ir kam juos galima panaudoti. Praktinio užsiėmimo metu kiekvienas dalyvis nusipina krepšelį. Programos kain</w:t>
            </w:r>
            <w:r w:rsidR="00644B6D">
              <w:rPr>
                <w:sz w:val="22"/>
              </w:rPr>
              <w:t xml:space="preserve">a 1 asmeniui: suaugusiems 3,00 </w:t>
            </w:r>
            <w:proofErr w:type="spellStart"/>
            <w:r w:rsidR="00644B6D">
              <w:rPr>
                <w:sz w:val="22"/>
              </w:rPr>
              <w:t>Eur</w:t>
            </w:r>
            <w:proofErr w:type="spellEnd"/>
            <w:r w:rsidR="00644B6D">
              <w:rPr>
                <w:sz w:val="22"/>
              </w:rPr>
              <w:t xml:space="preserve"> , vaikams 2 </w:t>
            </w:r>
            <w:proofErr w:type="spellStart"/>
            <w:r w:rsidR="00644B6D">
              <w:rPr>
                <w:sz w:val="22"/>
              </w:rPr>
              <w:t>E</w:t>
            </w:r>
            <w:r w:rsidRPr="00E901EE">
              <w:rPr>
                <w:sz w:val="22"/>
              </w:rPr>
              <w:t>ur</w:t>
            </w:r>
            <w:proofErr w:type="spellEnd"/>
            <w:r w:rsidRPr="00E901EE">
              <w:rPr>
                <w:sz w:val="22"/>
              </w:rPr>
              <w:t>. Programos savikaina asmeniui apie 1,50. Ją sudaro: balanėlės, sąsagos, lininiai siūlai, klijai. Trukmė 1-1,5 val.</w:t>
            </w:r>
          </w:p>
          <w:p w:rsidR="00891361" w:rsidRPr="00E901EE" w:rsidRDefault="00891361" w:rsidP="00E901EE">
            <w:pPr>
              <w:spacing w:after="0" w:line="240" w:lineRule="auto"/>
              <w:jc w:val="both"/>
              <w:rPr>
                <w:b/>
              </w:rPr>
            </w:pPr>
            <w:r w:rsidRPr="00E901EE">
              <w:rPr>
                <w:b/>
                <w:sz w:val="22"/>
              </w:rPr>
              <w:t>Žvakių liejimo edukacija.</w:t>
            </w:r>
          </w:p>
          <w:p w:rsidR="00891361" w:rsidRPr="00E901EE" w:rsidRDefault="00891361" w:rsidP="00E901EE">
            <w:pPr>
              <w:spacing w:after="0" w:line="240" w:lineRule="auto"/>
              <w:jc w:val="both"/>
            </w:pPr>
            <w:r w:rsidRPr="00E901EE">
              <w:rPr>
                <w:sz w:val="22"/>
              </w:rPr>
              <w:t>Užsiėmimo metu dalyviai gauna žinių apie žvakės atsiradimą, sužino bitininkystės istoriją, vaško rūšis, išgirsta pasakojimą apie tradicinės žvakės naudojimo papročius, prietarus. Praktinio užsiėmimo metu  nusilieja žvakelę. Programos kaina 1 asmeniui: suaugusiems 3,00</w:t>
            </w:r>
            <w:r w:rsidR="00644B6D">
              <w:rPr>
                <w:sz w:val="22"/>
              </w:rPr>
              <w:t xml:space="preserve"> </w:t>
            </w:r>
            <w:proofErr w:type="spellStart"/>
            <w:r w:rsidR="00644B6D">
              <w:rPr>
                <w:sz w:val="22"/>
              </w:rPr>
              <w:t>Eur</w:t>
            </w:r>
            <w:proofErr w:type="spellEnd"/>
            <w:r w:rsidR="00644B6D">
              <w:rPr>
                <w:sz w:val="22"/>
              </w:rPr>
              <w:t xml:space="preserve"> , vaikams 2,00 </w:t>
            </w:r>
            <w:proofErr w:type="spellStart"/>
            <w:r w:rsidR="00644B6D">
              <w:rPr>
                <w:sz w:val="22"/>
              </w:rPr>
              <w:t>E</w:t>
            </w:r>
            <w:r w:rsidRPr="00E901EE">
              <w:rPr>
                <w:sz w:val="22"/>
              </w:rPr>
              <w:t>ur</w:t>
            </w:r>
            <w:proofErr w:type="spellEnd"/>
            <w:r w:rsidRPr="00E901EE">
              <w:rPr>
                <w:sz w:val="22"/>
              </w:rPr>
              <w:t>. Programos savik</w:t>
            </w:r>
            <w:r w:rsidR="00644B6D">
              <w:rPr>
                <w:sz w:val="22"/>
              </w:rPr>
              <w:t xml:space="preserve">aina vienam asmeniui apie 1,50 </w:t>
            </w:r>
            <w:proofErr w:type="spellStart"/>
            <w:r w:rsidR="00644B6D">
              <w:rPr>
                <w:sz w:val="22"/>
              </w:rPr>
              <w:t>E</w:t>
            </w:r>
            <w:r w:rsidRPr="00E901EE">
              <w:rPr>
                <w:sz w:val="22"/>
              </w:rPr>
              <w:t>ur</w:t>
            </w:r>
            <w:proofErr w:type="spellEnd"/>
            <w:r w:rsidRPr="00E901EE">
              <w:rPr>
                <w:sz w:val="22"/>
              </w:rPr>
              <w:t>. Ją sudaro: vaškas, dagčiai. Trukmė 1-1,5 val.</w:t>
            </w:r>
          </w:p>
          <w:p w:rsidR="00891361" w:rsidRPr="00E901EE" w:rsidRDefault="00891361" w:rsidP="00E901EE">
            <w:pPr>
              <w:spacing w:after="0" w:line="240" w:lineRule="auto"/>
              <w:jc w:val="both"/>
            </w:pPr>
            <w:r w:rsidRPr="00E901EE">
              <w:rPr>
                <w:b/>
                <w:sz w:val="22"/>
              </w:rPr>
              <w:t>Keramikos amato edukacija</w:t>
            </w:r>
            <w:r w:rsidRPr="00E901EE">
              <w:rPr>
                <w:sz w:val="22"/>
              </w:rPr>
              <w:t>.</w:t>
            </w:r>
          </w:p>
          <w:p w:rsidR="00891361" w:rsidRPr="00E901EE" w:rsidRDefault="00891361" w:rsidP="00E901EE">
            <w:pPr>
              <w:spacing w:after="0" w:line="240" w:lineRule="auto"/>
              <w:jc w:val="both"/>
              <w:rPr>
                <w:lang w:val="en-US"/>
              </w:rPr>
            </w:pPr>
            <w:r w:rsidRPr="00E901EE">
              <w:rPr>
                <w:sz w:val="22"/>
              </w:rPr>
              <w:t xml:space="preserve">Užsiėmimo metu dalyviai gauna žinių apie keramikos istoriją, susipažįsta su molio rūšimis, glazūravimo bei degimo būdais. Praktinio užsiėmimo metu kiekvienas dalyvis nusilipdo dekoratyvinį indą ar interjero detalę, vėliau gaminukai išdegami degimo krosnyje. Programos kaina 1 asmeniui: suaugusiems </w:t>
            </w:r>
            <w:r w:rsidR="00644B6D">
              <w:rPr>
                <w:sz w:val="22"/>
                <w:lang w:val="en-US"/>
              </w:rPr>
              <w:t xml:space="preserve">5,00 </w:t>
            </w:r>
            <w:proofErr w:type="spellStart"/>
            <w:r w:rsidR="00644B6D">
              <w:rPr>
                <w:sz w:val="22"/>
                <w:lang w:val="en-US"/>
              </w:rPr>
              <w:t>Eur</w:t>
            </w:r>
            <w:proofErr w:type="spellEnd"/>
            <w:r w:rsidR="00644B6D">
              <w:rPr>
                <w:sz w:val="22"/>
                <w:lang w:val="en-US"/>
              </w:rPr>
              <w:t xml:space="preserve"> , </w:t>
            </w:r>
            <w:proofErr w:type="spellStart"/>
            <w:r w:rsidR="00644B6D">
              <w:rPr>
                <w:sz w:val="22"/>
                <w:lang w:val="en-US"/>
              </w:rPr>
              <w:t>vaikams</w:t>
            </w:r>
            <w:proofErr w:type="spellEnd"/>
            <w:r w:rsidR="00644B6D">
              <w:rPr>
                <w:sz w:val="22"/>
                <w:lang w:val="en-US"/>
              </w:rPr>
              <w:t xml:space="preserve"> 4,00 E</w:t>
            </w:r>
            <w:r w:rsidRPr="00E901EE">
              <w:rPr>
                <w:sz w:val="22"/>
                <w:lang w:val="en-US"/>
              </w:rPr>
              <w:t xml:space="preserve">ur. </w:t>
            </w:r>
            <w:proofErr w:type="spellStart"/>
            <w:r w:rsidRPr="00E901EE">
              <w:rPr>
                <w:sz w:val="22"/>
                <w:lang w:val="en-US"/>
              </w:rPr>
              <w:t>Programos</w:t>
            </w:r>
            <w:proofErr w:type="spellEnd"/>
            <w:r w:rsidRPr="00E901EE">
              <w:rPr>
                <w:sz w:val="22"/>
                <w:lang w:val="en-US"/>
              </w:rPr>
              <w:t xml:space="preserve"> </w:t>
            </w:r>
            <w:proofErr w:type="spellStart"/>
            <w:r w:rsidRPr="00E901EE">
              <w:rPr>
                <w:sz w:val="22"/>
                <w:lang w:val="en-US"/>
              </w:rPr>
              <w:t>savikaina</w:t>
            </w:r>
            <w:proofErr w:type="spellEnd"/>
            <w:r w:rsidRPr="00E901EE">
              <w:rPr>
                <w:sz w:val="22"/>
                <w:lang w:val="en-US"/>
              </w:rPr>
              <w:t xml:space="preserve"> </w:t>
            </w:r>
            <w:proofErr w:type="spellStart"/>
            <w:r w:rsidRPr="00E901EE">
              <w:rPr>
                <w:sz w:val="22"/>
                <w:lang w:val="en-US"/>
              </w:rPr>
              <w:t>vienam</w:t>
            </w:r>
            <w:proofErr w:type="spellEnd"/>
            <w:r w:rsidRPr="00E901EE">
              <w:rPr>
                <w:sz w:val="22"/>
                <w:lang w:val="en-US"/>
              </w:rPr>
              <w:t xml:space="preserve"> </w:t>
            </w:r>
            <w:proofErr w:type="spellStart"/>
            <w:r w:rsidRPr="00E901EE">
              <w:rPr>
                <w:sz w:val="22"/>
                <w:lang w:val="en-US"/>
              </w:rPr>
              <w:t>asmeniui</w:t>
            </w:r>
            <w:proofErr w:type="spellEnd"/>
            <w:r w:rsidRPr="00E901EE">
              <w:rPr>
                <w:sz w:val="22"/>
                <w:lang w:val="en-US"/>
              </w:rPr>
              <w:t xml:space="preserve"> </w:t>
            </w:r>
            <w:proofErr w:type="spellStart"/>
            <w:r w:rsidRPr="00E901EE">
              <w:rPr>
                <w:sz w:val="22"/>
                <w:lang w:val="en-US"/>
              </w:rPr>
              <w:t>apie</w:t>
            </w:r>
            <w:proofErr w:type="spellEnd"/>
            <w:r w:rsidRPr="00E901EE">
              <w:rPr>
                <w:sz w:val="22"/>
                <w:lang w:val="en-US"/>
              </w:rPr>
              <w:t xml:space="preserve"> 3</w:t>
            </w:r>
            <w:proofErr w:type="gramStart"/>
            <w:r w:rsidRPr="00E901EE">
              <w:rPr>
                <w:sz w:val="22"/>
                <w:lang w:val="en-US"/>
              </w:rPr>
              <w:t>,00</w:t>
            </w:r>
            <w:proofErr w:type="gramEnd"/>
            <w:r w:rsidR="00644B6D">
              <w:rPr>
                <w:sz w:val="22"/>
                <w:lang w:val="en-US"/>
              </w:rPr>
              <w:t xml:space="preserve"> Eur</w:t>
            </w:r>
            <w:r w:rsidRPr="00E901EE">
              <w:rPr>
                <w:sz w:val="22"/>
                <w:lang w:val="en-US"/>
              </w:rPr>
              <w:t>. J</w:t>
            </w:r>
            <w:r w:rsidRPr="00E901EE">
              <w:rPr>
                <w:sz w:val="22"/>
              </w:rPr>
              <w:t xml:space="preserve">ą sudaro: molis, glazūros,  elektra krosnies degimui, vanduo ,priemonės. Trukmė </w:t>
            </w:r>
            <w:r w:rsidRPr="00E901EE">
              <w:rPr>
                <w:sz w:val="22"/>
                <w:lang w:val="en-US"/>
              </w:rPr>
              <w:t>1,5- 2 val.</w:t>
            </w:r>
          </w:p>
          <w:p w:rsidR="00891361" w:rsidRPr="00E901EE" w:rsidRDefault="00891361" w:rsidP="00E901EE">
            <w:pPr>
              <w:spacing w:after="0" w:line="240" w:lineRule="auto"/>
              <w:jc w:val="both"/>
              <w:rPr>
                <w:b/>
                <w:lang w:val="en-US"/>
              </w:rPr>
            </w:pPr>
            <w:proofErr w:type="spellStart"/>
            <w:r w:rsidRPr="00E901EE">
              <w:rPr>
                <w:b/>
                <w:sz w:val="22"/>
                <w:lang w:val="en-US"/>
              </w:rPr>
              <w:t>Žolininkystės</w:t>
            </w:r>
            <w:proofErr w:type="spellEnd"/>
            <w:r w:rsidRPr="00E901EE">
              <w:rPr>
                <w:b/>
                <w:sz w:val="22"/>
                <w:lang w:val="en-US"/>
              </w:rPr>
              <w:t xml:space="preserve"> </w:t>
            </w:r>
            <w:proofErr w:type="spellStart"/>
            <w:r w:rsidRPr="00E901EE">
              <w:rPr>
                <w:b/>
                <w:sz w:val="22"/>
                <w:lang w:val="en-US"/>
              </w:rPr>
              <w:t>edukacija</w:t>
            </w:r>
            <w:proofErr w:type="spellEnd"/>
            <w:r w:rsidRPr="00E901EE">
              <w:rPr>
                <w:b/>
                <w:sz w:val="22"/>
                <w:lang w:val="en-US"/>
              </w:rPr>
              <w:t>.</w:t>
            </w:r>
          </w:p>
          <w:p w:rsidR="00891361" w:rsidRPr="00E901EE" w:rsidRDefault="00891361" w:rsidP="00E901EE">
            <w:pPr>
              <w:spacing w:after="0" w:line="240" w:lineRule="auto"/>
              <w:jc w:val="both"/>
              <w:rPr>
                <w:lang w:val="en-US"/>
              </w:rPr>
            </w:pPr>
            <w:proofErr w:type="spellStart"/>
            <w:r w:rsidRPr="00E901EE">
              <w:rPr>
                <w:sz w:val="22"/>
                <w:lang w:val="en-US"/>
              </w:rPr>
              <w:t>Užsiėmimo</w:t>
            </w:r>
            <w:proofErr w:type="spellEnd"/>
            <w:r w:rsidRPr="00E901EE">
              <w:rPr>
                <w:sz w:val="22"/>
                <w:lang w:val="en-US"/>
              </w:rPr>
              <w:t xml:space="preserve"> </w:t>
            </w:r>
            <w:proofErr w:type="spellStart"/>
            <w:r w:rsidRPr="00E901EE">
              <w:rPr>
                <w:sz w:val="22"/>
                <w:lang w:val="en-US"/>
              </w:rPr>
              <w:t>metu</w:t>
            </w:r>
            <w:proofErr w:type="spellEnd"/>
            <w:r w:rsidRPr="00E901EE">
              <w:rPr>
                <w:sz w:val="22"/>
                <w:lang w:val="en-US"/>
              </w:rPr>
              <w:t xml:space="preserve"> </w:t>
            </w:r>
            <w:proofErr w:type="spellStart"/>
            <w:r w:rsidRPr="00E901EE">
              <w:rPr>
                <w:sz w:val="22"/>
                <w:lang w:val="en-US"/>
              </w:rPr>
              <w:t>dalyviai</w:t>
            </w:r>
            <w:proofErr w:type="spellEnd"/>
            <w:r w:rsidRPr="00E901EE">
              <w:rPr>
                <w:sz w:val="22"/>
                <w:lang w:val="en-US"/>
              </w:rPr>
              <w:t xml:space="preserve"> </w:t>
            </w:r>
            <w:proofErr w:type="spellStart"/>
            <w:r w:rsidRPr="00E901EE">
              <w:rPr>
                <w:sz w:val="22"/>
                <w:lang w:val="en-US"/>
              </w:rPr>
              <w:t>gauna</w:t>
            </w:r>
            <w:proofErr w:type="spellEnd"/>
            <w:r w:rsidRPr="00E901EE">
              <w:rPr>
                <w:sz w:val="22"/>
                <w:lang w:val="en-US"/>
              </w:rPr>
              <w:t xml:space="preserve"> </w:t>
            </w:r>
            <w:proofErr w:type="spellStart"/>
            <w:r w:rsidRPr="00E901EE">
              <w:rPr>
                <w:sz w:val="22"/>
                <w:lang w:val="en-US"/>
              </w:rPr>
              <w:t>žinių</w:t>
            </w:r>
            <w:proofErr w:type="spellEnd"/>
            <w:r w:rsidRPr="00E901EE">
              <w:rPr>
                <w:sz w:val="22"/>
                <w:lang w:val="en-US"/>
              </w:rPr>
              <w:t xml:space="preserve"> </w:t>
            </w:r>
            <w:proofErr w:type="spellStart"/>
            <w:r w:rsidRPr="00E901EE">
              <w:rPr>
                <w:sz w:val="22"/>
                <w:lang w:val="en-US"/>
              </w:rPr>
              <w:t>apie</w:t>
            </w:r>
            <w:proofErr w:type="spellEnd"/>
            <w:r w:rsidRPr="00E901EE">
              <w:rPr>
                <w:sz w:val="22"/>
                <w:lang w:val="en-US"/>
              </w:rPr>
              <w:t xml:space="preserve"> </w:t>
            </w:r>
            <w:proofErr w:type="spellStart"/>
            <w:r w:rsidRPr="00E901EE">
              <w:rPr>
                <w:sz w:val="22"/>
                <w:lang w:val="en-US"/>
              </w:rPr>
              <w:t>žolininkystę</w:t>
            </w:r>
            <w:proofErr w:type="spellEnd"/>
            <w:r w:rsidRPr="00E901EE">
              <w:rPr>
                <w:sz w:val="22"/>
                <w:lang w:val="en-US"/>
              </w:rPr>
              <w:t xml:space="preserve">, </w:t>
            </w:r>
            <w:proofErr w:type="spellStart"/>
            <w:r w:rsidRPr="00E901EE">
              <w:rPr>
                <w:sz w:val="22"/>
                <w:lang w:val="en-US"/>
              </w:rPr>
              <w:t>susipažįsta</w:t>
            </w:r>
            <w:proofErr w:type="spellEnd"/>
            <w:r w:rsidRPr="00E901EE">
              <w:rPr>
                <w:sz w:val="22"/>
                <w:lang w:val="en-US"/>
              </w:rPr>
              <w:t xml:space="preserve"> </w:t>
            </w:r>
            <w:proofErr w:type="spellStart"/>
            <w:r w:rsidRPr="00E901EE">
              <w:rPr>
                <w:sz w:val="22"/>
                <w:lang w:val="en-US"/>
              </w:rPr>
              <w:t>su</w:t>
            </w:r>
            <w:proofErr w:type="spellEnd"/>
            <w:r w:rsidRPr="00E901EE">
              <w:rPr>
                <w:sz w:val="22"/>
                <w:lang w:val="en-US"/>
              </w:rPr>
              <w:t xml:space="preserve"> </w:t>
            </w:r>
            <w:proofErr w:type="spellStart"/>
            <w:r w:rsidRPr="00E901EE">
              <w:rPr>
                <w:sz w:val="22"/>
                <w:lang w:val="en-US"/>
              </w:rPr>
              <w:t>dažniausiai</w:t>
            </w:r>
            <w:proofErr w:type="spellEnd"/>
            <w:r w:rsidRPr="00E901EE">
              <w:rPr>
                <w:sz w:val="22"/>
                <w:lang w:val="en-US"/>
              </w:rPr>
              <w:t xml:space="preserve"> </w:t>
            </w:r>
            <w:proofErr w:type="spellStart"/>
            <w:r w:rsidRPr="00E901EE">
              <w:rPr>
                <w:sz w:val="22"/>
                <w:lang w:val="en-US"/>
              </w:rPr>
              <w:t>naudojamomis</w:t>
            </w:r>
            <w:proofErr w:type="spellEnd"/>
            <w:r w:rsidRPr="00E901EE">
              <w:rPr>
                <w:sz w:val="22"/>
                <w:lang w:val="en-US"/>
              </w:rPr>
              <w:t xml:space="preserve"> </w:t>
            </w:r>
            <w:proofErr w:type="spellStart"/>
            <w:r w:rsidRPr="00E901EE">
              <w:rPr>
                <w:sz w:val="22"/>
                <w:lang w:val="en-US"/>
              </w:rPr>
              <w:t>žolelėmis</w:t>
            </w:r>
            <w:proofErr w:type="spellEnd"/>
            <w:r w:rsidRPr="00E901EE">
              <w:rPr>
                <w:sz w:val="22"/>
                <w:lang w:val="en-US"/>
              </w:rPr>
              <w:t xml:space="preserve">. </w:t>
            </w:r>
            <w:proofErr w:type="spellStart"/>
            <w:r w:rsidRPr="00E901EE">
              <w:rPr>
                <w:sz w:val="22"/>
                <w:lang w:val="en-US"/>
              </w:rPr>
              <w:t>Praktinio</w:t>
            </w:r>
            <w:proofErr w:type="spellEnd"/>
            <w:r w:rsidRPr="00E901EE">
              <w:rPr>
                <w:sz w:val="22"/>
                <w:lang w:val="en-US"/>
              </w:rPr>
              <w:t xml:space="preserve"> </w:t>
            </w:r>
            <w:proofErr w:type="spellStart"/>
            <w:r w:rsidRPr="00E901EE">
              <w:rPr>
                <w:sz w:val="22"/>
                <w:lang w:val="en-US"/>
              </w:rPr>
              <w:t>užsiėmimo</w:t>
            </w:r>
            <w:proofErr w:type="spellEnd"/>
            <w:r w:rsidRPr="00E901EE">
              <w:rPr>
                <w:sz w:val="22"/>
                <w:lang w:val="en-US"/>
              </w:rPr>
              <w:t xml:space="preserve"> </w:t>
            </w:r>
            <w:proofErr w:type="spellStart"/>
            <w:r w:rsidRPr="00E901EE">
              <w:rPr>
                <w:sz w:val="22"/>
                <w:lang w:val="en-US"/>
              </w:rPr>
              <w:t>metu</w:t>
            </w:r>
            <w:proofErr w:type="spellEnd"/>
            <w:r w:rsidRPr="00E901EE">
              <w:rPr>
                <w:sz w:val="22"/>
                <w:lang w:val="en-US"/>
              </w:rPr>
              <w:t xml:space="preserve"> </w:t>
            </w:r>
            <w:proofErr w:type="spellStart"/>
            <w:proofErr w:type="gramStart"/>
            <w:r w:rsidRPr="00E901EE">
              <w:rPr>
                <w:sz w:val="22"/>
                <w:lang w:val="en-US"/>
              </w:rPr>
              <w:t>išmoksta</w:t>
            </w:r>
            <w:proofErr w:type="spellEnd"/>
            <w:r w:rsidRPr="00E901EE">
              <w:rPr>
                <w:sz w:val="22"/>
                <w:lang w:val="en-US"/>
              </w:rPr>
              <w:t xml:space="preserve">  </w:t>
            </w:r>
            <w:proofErr w:type="spellStart"/>
            <w:r w:rsidRPr="00E901EE">
              <w:rPr>
                <w:sz w:val="22"/>
                <w:lang w:val="en-US"/>
              </w:rPr>
              <w:t>atpažinti</w:t>
            </w:r>
            <w:proofErr w:type="spellEnd"/>
            <w:proofErr w:type="gramEnd"/>
            <w:r w:rsidRPr="00E901EE">
              <w:rPr>
                <w:sz w:val="22"/>
                <w:lang w:val="en-US"/>
              </w:rPr>
              <w:t xml:space="preserve">, </w:t>
            </w:r>
            <w:proofErr w:type="spellStart"/>
            <w:r w:rsidRPr="00E901EE">
              <w:rPr>
                <w:sz w:val="22"/>
                <w:lang w:val="en-US"/>
              </w:rPr>
              <w:t>užuosti</w:t>
            </w:r>
            <w:proofErr w:type="spellEnd"/>
            <w:r w:rsidRPr="00E901EE">
              <w:rPr>
                <w:sz w:val="22"/>
                <w:lang w:val="en-US"/>
              </w:rPr>
              <w:t xml:space="preserve"> </w:t>
            </w:r>
            <w:proofErr w:type="spellStart"/>
            <w:r w:rsidRPr="00E901EE">
              <w:rPr>
                <w:sz w:val="22"/>
                <w:lang w:val="en-US"/>
              </w:rPr>
              <w:t>žoleles</w:t>
            </w:r>
            <w:proofErr w:type="spellEnd"/>
            <w:r w:rsidRPr="00E901EE">
              <w:rPr>
                <w:sz w:val="22"/>
                <w:lang w:val="en-US"/>
              </w:rPr>
              <w:t xml:space="preserve"> </w:t>
            </w:r>
            <w:proofErr w:type="spellStart"/>
            <w:r w:rsidRPr="00E901EE">
              <w:rPr>
                <w:sz w:val="22"/>
                <w:lang w:val="en-US"/>
              </w:rPr>
              <w:t>ir</w:t>
            </w:r>
            <w:proofErr w:type="spellEnd"/>
            <w:r w:rsidRPr="00E901EE">
              <w:rPr>
                <w:sz w:val="22"/>
                <w:lang w:val="en-US"/>
              </w:rPr>
              <w:t xml:space="preserve"> </w:t>
            </w:r>
            <w:proofErr w:type="spellStart"/>
            <w:r w:rsidRPr="00E901EE">
              <w:rPr>
                <w:sz w:val="22"/>
                <w:lang w:val="en-US"/>
              </w:rPr>
              <w:t>degustuoja</w:t>
            </w:r>
            <w:proofErr w:type="spellEnd"/>
            <w:r w:rsidRPr="00E901EE">
              <w:rPr>
                <w:sz w:val="22"/>
                <w:lang w:val="en-US"/>
              </w:rPr>
              <w:t xml:space="preserve"> </w:t>
            </w:r>
            <w:proofErr w:type="spellStart"/>
            <w:r w:rsidRPr="00E901EE">
              <w:rPr>
                <w:sz w:val="22"/>
                <w:lang w:val="en-US"/>
              </w:rPr>
              <w:t>jų</w:t>
            </w:r>
            <w:proofErr w:type="spellEnd"/>
            <w:r w:rsidRPr="00E901EE">
              <w:rPr>
                <w:sz w:val="22"/>
                <w:lang w:val="en-US"/>
              </w:rPr>
              <w:t xml:space="preserve"> </w:t>
            </w:r>
            <w:proofErr w:type="spellStart"/>
            <w:r w:rsidRPr="00E901EE">
              <w:rPr>
                <w:sz w:val="22"/>
                <w:lang w:val="en-US"/>
              </w:rPr>
              <w:t>arbatas</w:t>
            </w:r>
            <w:proofErr w:type="spellEnd"/>
            <w:r w:rsidRPr="00E901EE">
              <w:rPr>
                <w:sz w:val="22"/>
                <w:lang w:val="en-US"/>
              </w:rPr>
              <w:t xml:space="preserve">. </w:t>
            </w:r>
            <w:proofErr w:type="spellStart"/>
            <w:r w:rsidRPr="00E901EE">
              <w:rPr>
                <w:sz w:val="22"/>
                <w:lang w:val="en-US"/>
              </w:rPr>
              <w:t>Programos</w:t>
            </w:r>
            <w:proofErr w:type="spellEnd"/>
            <w:r w:rsidRPr="00E901EE">
              <w:rPr>
                <w:sz w:val="22"/>
                <w:lang w:val="en-US"/>
              </w:rPr>
              <w:t xml:space="preserve"> </w:t>
            </w:r>
            <w:proofErr w:type="spellStart"/>
            <w:r w:rsidRPr="00E901EE">
              <w:rPr>
                <w:sz w:val="22"/>
                <w:lang w:val="en-US"/>
              </w:rPr>
              <w:t>kaina</w:t>
            </w:r>
            <w:proofErr w:type="spellEnd"/>
            <w:r w:rsidRPr="00E901EE">
              <w:rPr>
                <w:sz w:val="22"/>
                <w:lang w:val="en-US"/>
              </w:rPr>
              <w:t xml:space="preserve"> 1</w:t>
            </w:r>
            <w:r w:rsidR="00644B6D">
              <w:rPr>
                <w:sz w:val="22"/>
              </w:rPr>
              <w:t xml:space="preserve"> asmeniui: suaugusiems 3,00 </w:t>
            </w:r>
            <w:proofErr w:type="spellStart"/>
            <w:r w:rsidR="00644B6D">
              <w:rPr>
                <w:sz w:val="22"/>
              </w:rPr>
              <w:t>Eur</w:t>
            </w:r>
            <w:proofErr w:type="spellEnd"/>
            <w:r w:rsidR="00644B6D">
              <w:rPr>
                <w:sz w:val="22"/>
              </w:rPr>
              <w:t xml:space="preserve"> , vaikams 2,00 </w:t>
            </w:r>
            <w:proofErr w:type="spellStart"/>
            <w:r w:rsidR="00644B6D">
              <w:rPr>
                <w:sz w:val="22"/>
              </w:rPr>
              <w:t>E</w:t>
            </w:r>
            <w:r w:rsidRPr="00E901EE">
              <w:rPr>
                <w:sz w:val="22"/>
              </w:rPr>
              <w:t>ur</w:t>
            </w:r>
            <w:proofErr w:type="spellEnd"/>
            <w:r w:rsidRPr="00E901EE">
              <w:rPr>
                <w:sz w:val="22"/>
              </w:rPr>
              <w:t xml:space="preserve">. Programos savikaina vienam asmeniui apie </w:t>
            </w:r>
            <w:r w:rsidR="00644B6D">
              <w:rPr>
                <w:sz w:val="22"/>
                <w:lang w:val="en-US"/>
              </w:rPr>
              <w:t>1,10 E</w:t>
            </w:r>
            <w:r w:rsidRPr="00E901EE">
              <w:rPr>
                <w:sz w:val="22"/>
                <w:lang w:val="en-US"/>
              </w:rPr>
              <w:t>ur. J</w:t>
            </w:r>
            <w:r w:rsidRPr="00E901EE">
              <w:rPr>
                <w:sz w:val="22"/>
              </w:rPr>
              <w:t xml:space="preserve">ą sudaro arbata, cukrus, vienkartiniai puodeliai, </w:t>
            </w:r>
            <w:r w:rsidRPr="00E901EE">
              <w:rPr>
                <w:sz w:val="22"/>
              </w:rPr>
              <w:lastRenderedPageBreak/>
              <w:t xml:space="preserve">šaukšteliai, servetėlės. Trukmė </w:t>
            </w:r>
            <w:r w:rsidRPr="00E901EE">
              <w:rPr>
                <w:sz w:val="22"/>
                <w:lang w:val="en-US"/>
              </w:rPr>
              <w:t>1-1,5 val.</w:t>
            </w:r>
          </w:p>
          <w:p w:rsidR="00891361" w:rsidRPr="00E901EE" w:rsidRDefault="00891361" w:rsidP="00E901EE">
            <w:pPr>
              <w:spacing w:after="0" w:line="240" w:lineRule="auto"/>
              <w:jc w:val="both"/>
              <w:rPr>
                <w:b/>
                <w:lang w:val="en-US"/>
              </w:rPr>
            </w:pPr>
            <w:proofErr w:type="spellStart"/>
            <w:r w:rsidRPr="00E901EE">
              <w:rPr>
                <w:b/>
                <w:sz w:val="22"/>
                <w:lang w:val="en-US"/>
              </w:rPr>
              <w:t>Vilnos</w:t>
            </w:r>
            <w:proofErr w:type="spellEnd"/>
            <w:r w:rsidRPr="00E901EE">
              <w:rPr>
                <w:b/>
                <w:sz w:val="22"/>
                <w:lang w:val="en-US"/>
              </w:rPr>
              <w:t xml:space="preserve"> </w:t>
            </w:r>
            <w:proofErr w:type="spellStart"/>
            <w:r w:rsidRPr="00E901EE">
              <w:rPr>
                <w:b/>
                <w:sz w:val="22"/>
                <w:lang w:val="en-US"/>
              </w:rPr>
              <w:t>vėlimo</w:t>
            </w:r>
            <w:proofErr w:type="spellEnd"/>
            <w:r w:rsidRPr="00E901EE">
              <w:rPr>
                <w:b/>
                <w:sz w:val="22"/>
                <w:lang w:val="en-US"/>
              </w:rPr>
              <w:t xml:space="preserve"> </w:t>
            </w:r>
            <w:proofErr w:type="spellStart"/>
            <w:r w:rsidRPr="00E901EE">
              <w:rPr>
                <w:b/>
                <w:sz w:val="22"/>
                <w:lang w:val="en-US"/>
              </w:rPr>
              <w:t>edukacija</w:t>
            </w:r>
            <w:proofErr w:type="spellEnd"/>
            <w:r w:rsidRPr="00E901EE">
              <w:rPr>
                <w:b/>
                <w:sz w:val="22"/>
                <w:lang w:val="en-US"/>
              </w:rPr>
              <w:t>.</w:t>
            </w:r>
          </w:p>
          <w:p w:rsidR="00891361" w:rsidRPr="00E901EE" w:rsidRDefault="00891361" w:rsidP="00E901EE">
            <w:pPr>
              <w:spacing w:after="0" w:line="240" w:lineRule="auto"/>
              <w:jc w:val="both"/>
              <w:rPr>
                <w:lang w:val="en-US"/>
              </w:rPr>
            </w:pPr>
            <w:proofErr w:type="spellStart"/>
            <w:r w:rsidRPr="00E901EE">
              <w:rPr>
                <w:sz w:val="22"/>
                <w:lang w:val="en-US"/>
              </w:rPr>
              <w:t>Užsiėmimo</w:t>
            </w:r>
            <w:proofErr w:type="spellEnd"/>
            <w:r w:rsidRPr="00E901EE">
              <w:rPr>
                <w:sz w:val="22"/>
                <w:lang w:val="en-US"/>
              </w:rPr>
              <w:t xml:space="preserve"> </w:t>
            </w:r>
            <w:proofErr w:type="spellStart"/>
            <w:r w:rsidRPr="00E901EE">
              <w:rPr>
                <w:sz w:val="22"/>
                <w:lang w:val="en-US"/>
              </w:rPr>
              <w:t>metu</w:t>
            </w:r>
            <w:proofErr w:type="spellEnd"/>
            <w:r w:rsidRPr="00E901EE">
              <w:rPr>
                <w:sz w:val="22"/>
                <w:lang w:val="en-US"/>
              </w:rPr>
              <w:t xml:space="preserve"> </w:t>
            </w:r>
            <w:proofErr w:type="spellStart"/>
            <w:r w:rsidRPr="00E901EE">
              <w:rPr>
                <w:sz w:val="22"/>
                <w:lang w:val="en-US"/>
              </w:rPr>
              <w:t>dalyviai</w:t>
            </w:r>
            <w:proofErr w:type="spellEnd"/>
            <w:r w:rsidRPr="00E901EE">
              <w:rPr>
                <w:sz w:val="22"/>
                <w:lang w:val="en-US"/>
              </w:rPr>
              <w:t xml:space="preserve"> </w:t>
            </w:r>
            <w:proofErr w:type="spellStart"/>
            <w:r w:rsidRPr="00E901EE">
              <w:rPr>
                <w:sz w:val="22"/>
                <w:lang w:val="en-US"/>
              </w:rPr>
              <w:t>gauna</w:t>
            </w:r>
            <w:proofErr w:type="spellEnd"/>
            <w:r w:rsidRPr="00E901EE">
              <w:rPr>
                <w:sz w:val="22"/>
                <w:lang w:val="en-US"/>
              </w:rPr>
              <w:t xml:space="preserve"> </w:t>
            </w:r>
            <w:proofErr w:type="spellStart"/>
            <w:r w:rsidRPr="00E901EE">
              <w:rPr>
                <w:sz w:val="22"/>
                <w:lang w:val="en-US"/>
              </w:rPr>
              <w:t>žinių</w:t>
            </w:r>
            <w:proofErr w:type="spellEnd"/>
            <w:r w:rsidRPr="00E901EE">
              <w:rPr>
                <w:sz w:val="22"/>
                <w:lang w:val="en-US"/>
              </w:rPr>
              <w:t xml:space="preserve"> </w:t>
            </w:r>
            <w:proofErr w:type="spellStart"/>
            <w:r w:rsidRPr="00E901EE">
              <w:rPr>
                <w:sz w:val="22"/>
                <w:lang w:val="en-US"/>
              </w:rPr>
              <w:t>apie</w:t>
            </w:r>
            <w:proofErr w:type="spellEnd"/>
            <w:r w:rsidRPr="00E901EE">
              <w:rPr>
                <w:sz w:val="22"/>
                <w:lang w:val="en-US"/>
              </w:rPr>
              <w:t xml:space="preserve"> </w:t>
            </w:r>
            <w:proofErr w:type="spellStart"/>
            <w:r w:rsidRPr="00E901EE">
              <w:rPr>
                <w:sz w:val="22"/>
                <w:lang w:val="en-US"/>
              </w:rPr>
              <w:t>vilną</w:t>
            </w:r>
            <w:proofErr w:type="spellEnd"/>
            <w:r w:rsidRPr="00E901EE">
              <w:rPr>
                <w:sz w:val="22"/>
                <w:lang w:val="en-US"/>
              </w:rPr>
              <w:t xml:space="preserve">, </w:t>
            </w:r>
            <w:proofErr w:type="spellStart"/>
            <w:r w:rsidRPr="00E901EE">
              <w:rPr>
                <w:sz w:val="22"/>
                <w:lang w:val="en-US"/>
              </w:rPr>
              <w:t>jos</w:t>
            </w:r>
            <w:proofErr w:type="spellEnd"/>
            <w:r w:rsidRPr="00E901EE">
              <w:rPr>
                <w:sz w:val="22"/>
                <w:lang w:val="en-US"/>
              </w:rPr>
              <w:t xml:space="preserve"> </w:t>
            </w:r>
            <w:proofErr w:type="spellStart"/>
            <w:r w:rsidRPr="00E901EE">
              <w:rPr>
                <w:sz w:val="22"/>
                <w:lang w:val="en-US"/>
              </w:rPr>
              <w:t>paruošimą</w:t>
            </w:r>
            <w:proofErr w:type="spellEnd"/>
            <w:r w:rsidRPr="00E901EE">
              <w:rPr>
                <w:sz w:val="22"/>
                <w:lang w:val="en-US"/>
              </w:rPr>
              <w:t xml:space="preserve">, </w:t>
            </w:r>
            <w:proofErr w:type="spellStart"/>
            <w:r w:rsidRPr="00E901EE">
              <w:rPr>
                <w:sz w:val="22"/>
                <w:lang w:val="en-US"/>
              </w:rPr>
              <w:t>vėlimo</w:t>
            </w:r>
            <w:proofErr w:type="spellEnd"/>
            <w:r w:rsidRPr="00E901EE">
              <w:rPr>
                <w:sz w:val="22"/>
                <w:lang w:val="en-US"/>
              </w:rPr>
              <w:t xml:space="preserve"> </w:t>
            </w:r>
            <w:proofErr w:type="spellStart"/>
            <w:r w:rsidRPr="00E901EE">
              <w:rPr>
                <w:sz w:val="22"/>
                <w:lang w:val="en-US"/>
              </w:rPr>
              <w:t>būdus</w:t>
            </w:r>
            <w:proofErr w:type="spellEnd"/>
            <w:r w:rsidRPr="00E901EE">
              <w:rPr>
                <w:sz w:val="22"/>
                <w:lang w:val="en-US"/>
              </w:rPr>
              <w:t xml:space="preserve">. </w:t>
            </w:r>
            <w:proofErr w:type="spellStart"/>
            <w:r w:rsidRPr="00E901EE">
              <w:rPr>
                <w:sz w:val="22"/>
                <w:lang w:val="en-US"/>
              </w:rPr>
              <w:t>Praktinio</w:t>
            </w:r>
            <w:proofErr w:type="spellEnd"/>
            <w:r w:rsidRPr="00E901EE">
              <w:rPr>
                <w:sz w:val="22"/>
                <w:lang w:val="en-US"/>
              </w:rPr>
              <w:t xml:space="preserve"> </w:t>
            </w:r>
            <w:proofErr w:type="spellStart"/>
            <w:r w:rsidRPr="00E901EE">
              <w:rPr>
                <w:sz w:val="22"/>
                <w:lang w:val="en-US"/>
              </w:rPr>
              <w:t>užsiėmimo</w:t>
            </w:r>
            <w:proofErr w:type="spellEnd"/>
            <w:r w:rsidRPr="00E901EE">
              <w:rPr>
                <w:sz w:val="22"/>
                <w:lang w:val="en-US"/>
              </w:rPr>
              <w:t xml:space="preserve"> </w:t>
            </w:r>
            <w:proofErr w:type="spellStart"/>
            <w:r w:rsidRPr="00E901EE">
              <w:rPr>
                <w:sz w:val="22"/>
                <w:lang w:val="en-US"/>
              </w:rPr>
              <w:t>metu</w:t>
            </w:r>
            <w:proofErr w:type="spellEnd"/>
            <w:r w:rsidRPr="00E901EE">
              <w:rPr>
                <w:sz w:val="22"/>
                <w:lang w:val="en-US"/>
              </w:rPr>
              <w:t xml:space="preserve"> </w:t>
            </w:r>
            <w:proofErr w:type="spellStart"/>
            <w:r w:rsidRPr="00E901EE">
              <w:rPr>
                <w:sz w:val="22"/>
                <w:lang w:val="en-US"/>
              </w:rPr>
              <w:t>veliame</w:t>
            </w:r>
            <w:proofErr w:type="spellEnd"/>
            <w:r w:rsidRPr="00E901EE">
              <w:rPr>
                <w:sz w:val="22"/>
                <w:lang w:val="en-US"/>
              </w:rPr>
              <w:t xml:space="preserve"> </w:t>
            </w:r>
            <w:proofErr w:type="spellStart"/>
            <w:r w:rsidRPr="00E901EE">
              <w:rPr>
                <w:sz w:val="22"/>
                <w:lang w:val="en-US"/>
              </w:rPr>
              <w:t>originalų</w:t>
            </w:r>
            <w:proofErr w:type="spellEnd"/>
            <w:r w:rsidRPr="00E901EE">
              <w:rPr>
                <w:sz w:val="22"/>
                <w:lang w:val="en-US"/>
              </w:rPr>
              <w:t xml:space="preserve"> </w:t>
            </w:r>
            <w:proofErr w:type="spellStart"/>
            <w:r w:rsidRPr="00E901EE">
              <w:rPr>
                <w:sz w:val="22"/>
                <w:lang w:val="en-US"/>
              </w:rPr>
              <w:t>papuošalą</w:t>
            </w:r>
            <w:proofErr w:type="spellEnd"/>
            <w:r w:rsidRPr="00E901EE">
              <w:rPr>
                <w:sz w:val="22"/>
                <w:lang w:val="en-US"/>
              </w:rPr>
              <w:t xml:space="preserve"> </w:t>
            </w:r>
            <w:proofErr w:type="spellStart"/>
            <w:r w:rsidRPr="00E901EE">
              <w:rPr>
                <w:sz w:val="22"/>
                <w:lang w:val="en-US"/>
              </w:rPr>
              <w:t>ar</w:t>
            </w:r>
            <w:proofErr w:type="spellEnd"/>
            <w:r w:rsidRPr="00E901EE">
              <w:rPr>
                <w:sz w:val="22"/>
                <w:lang w:val="en-US"/>
              </w:rPr>
              <w:t xml:space="preserve"> </w:t>
            </w:r>
            <w:proofErr w:type="spellStart"/>
            <w:r w:rsidRPr="00E901EE">
              <w:rPr>
                <w:sz w:val="22"/>
                <w:lang w:val="en-US"/>
              </w:rPr>
              <w:t>interjero</w:t>
            </w:r>
            <w:proofErr w:type="spellEnd"/>
            <w:r w:rsidRPr="00E901EE">
              <w:rPr>
                <w:sz w:val="22"/>
                <w:lang w:val="en-US"/>
              </w:rPr>
              <w:t xml:space="preserve"> </w:t>
            </w:r>
            <w:proofErr w:type="spellStart"/>
            <w:r w:rsidRPr="00E901EE">
              <w:rPr>
                <w:sz w:val="22"/>
                <w:lang w:val="en-US"/>
              </w:rPr>
              <w:t>detalę</w:t>
            </w:r>
            <w:proofErr w:type="spellEnd"/>
            <w:r w:rsidRPr="00E901EE">
              <w:rPr>
                <w:sz w:val="22"/>
                <w:lang w:val="en-US"/>
              </w:rPr>
              <w:t xml:space="preserve">. </w:t>
            </w:r>
            <w:proofErr w:type="spellStart"/>
            <w:r w:rsidRPr="00E901EE">
              <w:rPr>
                <w:sz w:val="22"/>
                <w:lang w:val="en-US"/>
              </w:rPr>
              <w:t>Programos</w:t>
            </w:r>
            <w:proofErr w:type="spellEnd"/>
            <w:r w:rsidRPr="00E901EE">
              <w:rPr>
                <w:sz w:val="22"/>
                <w:lang w:val="en-US"/>
              </w:rPr>
              <w:t xml:space="preserve"> </w:t>
            </w:r>
            <w:proofErr w:type="spellStart"/>
            <w:r w:rsidRPr="00E901EE">
              <w:rPr>
                <w:sz w:val="22"/>
                <w:lang w:val="en-US"/>
              </w:rPr>
              <w:t>kain</w:t>
            </w:r>
            <w:r w:rsidR="00644B6D">
              <w:rPr>
                <w:sz w:val="22"/>
                <w:lang w:val="en-US"/>
              </w:rPr>
              <w:t>a</w:t>
            </w:r>
            <w:proofErr w:type="spellEnd"/>
            <w:r w:rsidR="00644B6D">
              <w:rPr>
                <w:sz w:val="22"/>
                <w:lang w:val="en-US"/>
              </w:rPr>
              <w:t xml:space="preserve"> 1 </w:t>
            </w:r>
            <w:proofErr w:type="spellStart"/>
            <w:r w:rsidR="00644B6D">
              <w:rPr>
                <w:sz w:val="22"/>
                <w:lang w:val="en-US"/>
              </w:rPr>
              <w:t>asmeniui</w:t>
            </w:r>
            <w:proofErr w:type="spellEnd"/>
            <w:r w:rsidR="00644B6D">
              <w:rPr>
                <w:sz w:val="22"/>
                <w:lang w:val="en-US"/>
              </w:rPr>
              <w:t xml:space="preserve">: </w:t>
            </w:r>
            <w:proofErr w:type="spellStart"/>
            <w:r w:rsidR="00644B6D">
              <w:rPr>
                <w:sz w:val="22"/>
                <w:lang w:val="en-US"/>
              </w:rPr>
              <w:t>suaugusiems</w:t>
            </w:r>
            <w:proofErr w:type="spellEnd"/>
            <w:r w:rsidR="00644B6D">
              <w:rPr>
                <w:sz w:val="22"/>
                <w:lang w:val="en-US"/>
              </w:rPr>
              <w:t xml:space="preserve"> 5</w:t>
            </w:r>
            <w:proofErr w:type="gramStart"/>
            <w:r w:rsidR="00644B6D">
              <w:rPr>
                <w:sz w:val="22"/>
                <w:lang w:val="en-US"/>
              </w:rPr>
              <w:t>,00</w:t>
            </w:r>
            <w:proofErr w:type="gramEnd"/>
            <w:r w:rsidR="00644B6D">
              <w:rPr>
                <w:sz w:val="22"/>
                <w:lang w:val="en-US"/>
              </w:rPr>
              <w:t xml:space="preserve"> </w:t>
            </w:r>
            <w:proofErr w:type="spellStart"/>
            <w:r w:rsidR="00644B6D">
              <w:rPr>
                <w:sz w:val="22"/>
                <w:lang w:val="en-US"/>
              </w:rPr>
              <w:t>Eur</w:t>
            </w:r>
            <w:proofErr w:type="spellEnd"/>
            <w:r w:rsidR="00644B6D">
              <w:rPr>
                <w:sz w:val="22"/>
                <w:lang w:val="en-US"/>
              </w:rPr>
              <w:t xml:space="preserve"> ,</w:t>
            </w:r>
            <w:r w:rsidRPr="00E901EE">
              <w:rPr>
                <w:sz w:val="22"/>
                <w:lang w:val="en-US"/>
              </w:rPr>
              <w:t xml:space="preserve"> </w:t>
            </w:r>
            <w:proofErr w:type="spellStart"/>
            <w:r w:rsidRPr="00E901EE">
              <w:rPr>
                <w:sz w:val="22"/>
                <w:lang w:val="en-US"/>
              </w:rPr>
              <w:t>va</w:t>
            </w:r>
            <w:r w:rsidR="00644B6D">
              <w:rPr>
                <w:sz w:val="22"/>
                <w:lang w:val="en-US"/>
              </w:rPr>
              <w:t>ikams</w:t>
            </w:r>
            <w:proofErr w:type="spellEnd"/>
            <w:r w:rsidR="00644B6D">
              <w:rPr>
                <w:sz w:val="22"/>
                <w:lang w:val="en-US"/>
              </w:rPr>
              <w:t xml:space="preserve"> 4,00 E</w:t>
            </w:r>
            <w:r w:rsidRPr="00E901EE">
              <w:rPr>
                <w:sz w:val="22"/>
                <w:lang w:val="en-US"/>
              </w:rPr>
              <w:t xml:space="preserve">ur. </w:t>
            </w:r>
            <w:proofErr w:type="spellStart"/>
            <w:r w:rsidRPr="00E901EE">
              <w:rPr>
                <w:sz w:val="22"/>
                <w:lang w:val="en-US"/>
              </w:rPr>
              <w:t>Programos</w:t>
            </w:r>
            <w:proofErr w:type="spellEnd"/>
            <w:r w:rsidRPr="00E901EE">
              <w:rPr>
                <w:sz w:val="22"/>
                <w:lang w:val="en-US"/>
              </w:rPr>
              <w:t xml:space="preserve"> </w:t>
            </w:r>
            <w:proofErr w:type="spellStart"/>
            <w:r w:rsidRPr="00E901EE">
              <w:rPr>
                <w:sz w:val="22"/>
                <w:lang w:val="en-US"/>
              </w:rPr>
              <w:t>savik</w:t>
            </w:r>
            <w:r w:rsidR="00644B6D">
              <w:rPr>
                <w:sz w:val="22"/>
                <w:lang w:val="en-US"/>
              </w:rPr>
              <w:t>aina</w:t>
            </w:r>
            <w:proofErr w:type="spellEnd"/>
            <w:r w:rsidR="00644B6D">
              <w:rPr>
                <w:sz w:val="22"/>
                <w:lang w:val="en-US"/>
              </w:rPr>
              <w:t xml:space="preserve"> </w:t>
            </w:r>
            <w:proofErr w:type="spellStart"/>
            <w:r w:rsidR="00644B6D">
              <w:rPr>
                <w:sz w:val="22"/>
                <w:lang w:val="en-US"/>
              </w:rPr>
              <w:t>vienam</w:t>
            </w:r>
            <w:proofErr w:type="spellEnd"/>
            <w:r w:rsidR="00644B6D">
              <w:rPr>
                <w:sz w:val="22"/>
                <w:lang w:val="en-US"/>
              </w:rPr>
              <w:t xml:space="preserve"> </w:t>
            </w:r>
            <w:proofErr w:type="spellStart"/>
            <w:r w:rsidR="00644B6D">
              <w:rPr>
                <w:sz w:val="22"/>
                <w:lang w:val="en-US"/>
              </w:rPr>
              <w:t>asmeniui</w:t>
            </w:r>
            <w:proofErr w:type="spellEnd"/>
            <w:r w:rsidR="00644B6D">
              <w:rPr>
                <w:sz w:val="22"/>
                <w:lang w:val="en-US"/>
              </w:rPr>
              <w:t xml:space="preserve"> </w:t>
            </w:r>
            <w:proofErr w:type="spellStart"/>
            <w:r w:rsidR="00644B6D">
              <w:rPr>
                <w:sz w:val="22"/>
                <w:lang w:val="en-US"/>
              </w:rPr>
              <w:t>apie</w:t>
            </w:r>
            <w:proofErr w:type="spellEnd"/>
            <w:r w:rsidR="00644B6D">
              <w:rPr>
                <w:sz w:val="22"/>
                <w:lang w:val="en-US"/>
              </w:rPr>
              <w:t xml:space="preserve"> 2,50 E</w:t>
            </w:r>
            <w:r w:rsidRPr="00E901EE">
              <w:rPr>
                <w:sz w:val="22"/>
                <w:lang w:val="en-US"/>
              </w:rPr>
              <w:t xml:space="preserve">ur. </w:t>
            </w:r>
            <w:proofErr w:type="spellStart"/>
            <w:r w:rsidRPr="00E901EE">
              <w:rPr>
                <w:sz w:val="22"/>
                <w:lang w:val="en-US"/>
              </w:rPr>
              <w:t>Trukmė</w:t>
            </w:r>
            <w:proofErr w:type="spellEnd"/>
            <w:r w:rsidRPr="00E901EE">
              <w:rPr>
                <w:sz w:val="22"/>
                <w:lang w:val="en-US"/>
              </w:rPr>
              <w:t xml:space="preserve"> 1,5 -2 val.</w:t>
            </w:r>
          </w:p>
          <w:p w:rsidR="00891361" w:rsidRPr="00E901EE" w:rsidRDefault="00891361" w:rsidP="00E901EE">
            <w:pPr>
              <w:spacing w:after="0" w:line="240" w:lineRule="auto"/>
              <w:jc w:val="both"/>
              <w:rPr>
                <w:b/>
                <w:lang w:val="en-US"/>
              </w:rPr>
            </w:pPr>
            <w:proofErr w:type="spellStart"/>
            <w:r w:rsidRPr="00E901EE">
              <w:rPr>
                <w:b/>
                <w:sz w:val="22"/>
                <w:lang w:val="en-US"/>
              </w:rPr>
              <w:t>Kiaušinių</w:t>
            </w:r>
            <w:proofErr w:type="spellEnd"/>
            <w:r w:rsidRPr="00E901EE">
              <w:rPr>
                <w:b/>
                <w:sz w:val="22"/>
                <w:lang w:val="en-US"/>
              </w:rPr>
              <w:t xml:space="preserve"> </w:t>
            </w:r>
            <w:proofErr w:type="spellStart"/>
            <w:r w:rsidRPr="00E901EE">
              <w:rPr>
                <w:b/>
                <w:sz w:val="22"/>
                <w:lang w:val="en-US"/>
              </w:rPr>
              <w:t>marginimo</w:t>
            </w:r>
            <w:proofErr w:type="spellEnd"/>
            <w:r w:rsidRPr="00E901EE">
              <w:rPr>
                <w:b/>
                <w:sz w:val="22"/>
                <w:lang w:val="en-US"/>
              </w:rPr>
              <w:t xml:space="preserve"> </w:t>
            </w:r>
            <w:proofErr w:type="spellStart"/>
            <w:r w:rsidRPr="00E901EE">
              <w:rPr>
                <w:b/>
                <w:sz w:val="22"/>
                <w:lang w:val="en-US"/>
              </w:rPr>
              <w:t>edukacija</w:t>
            </w:r>
            <w:proofErr w:type="spellEnd"/>
            <w:r w:rsidRPr="00E901EE">
              <w:rPr>
                <w:b/>
                <w:sz w:val="22"/>
                <w:lang w:val="en-US"/>
              </w:rPr>
              <w:t>.</w:t>
            </w:r>
          </w:p>
          <w:p w:rsidR="00891361" w:rsidRPr="00E901EE" w:rsidRDefault="00891361" w:rsidP="00E901EE">
            <w:pPr>
              <w:spacing w:after="0" w:line="240" w:lineRule="auto"/>
              <w:jc w:val="both"/>
            </w:pPr>
            <w:proofErr w:type="spellStart"/>
            <w:r w:rsidRPr="00E901EE">
              <w:rPr>
                <w:sz w:val="22"/>
                <w:lang w:val="en-US"/>
              </w:rPr>
              <w:t>Užsiėmimo</w:t>
            </w:r>
            <w:proofErr w:type="spellEnd"/>
            <w:r w:rsidRPr="00E901EE">
              <w:rPr>
                <w:sz w:val="22"/>
                <w:lang w:val="en-US"/>
              </w:rPr>
              <w:t xml:space="preserve"> </w:t>
            </w:r>
            <w:proofErr w:type="spellStart"/>
            <w:r w:rsidRPr="00E901EE">
              <w:rPr>
                <w:sz w:val="22"/>
                <w:lang w:val="en-US"/>
              </w:rPr>
              <w:t>metu</w:t>
            </w:r>
            <w:proofErr w:type="spellEnd"/>
            <w:r w:rsidRPr="00E901EE">
              <w:rPr>
                <w:sz w:val="22"/>
                <w:lang w:val="en-US"/>
              </w:rPr>
              <w:t xml:space="preserve"> </w:t>
            </w:r>
            <w:proofErr w:type="spellStart"/>
            <w:r w:rsidRPr="00E901EE">
              <w:rPr>
                <w:sz w:val="22"/>
                <w:lang w:val="en-US"/>
              </w:rPr>
              <w:t>dalyviai</w:t>
            </w:r>
            <w:proofErr w:type="spellEnd"/>
            <w:r w:rsidRPr="00E901EE">
              <w:rPr>
                <w:sz w:val="22"/>
                <w:lang w:val="en-US"/>
              </w:rPr>
              <w:t xml:space="preserve"> </w:t>
            </w:r>
            <w:proofErr w:type="spellStart"/>
            <w:r w:rsidRPr="00E901EE">
              <w:rPr>
                <w:sz w:val="22"/>
                <w:lang w:val="en-US"/>
              </w:rPr>
              <w:t>gauna</w:t>
            </w:r>
            <w:proofErr w:type="spellEnd"/>
            <w:r w:rsidRPr="00E901EE">
              <w:rPr>
                <w:sz w:val="22"/>
                <w:lang w:val="en-US"/>
              </w:rPr>
              <w:t xml:space="preserve"> </w:t>
            </w:r>
            <w:proofErr w:type="spellStart"/>
            <w:r w:rsidRPr="00E901EE">
              <w:rPr>
                <w:sz w:val="22"/>
                <w:lang w:val="en-US"/>
              </w:rPr>
              <w:t>žinių</w:t>
            </w:r>
            <w:proofErr w:type="spellEnd"/>
            <w:r w:rsidRPr="00E901EE">
              <w:rPr>
                <w:sz w:val="22"/>
                <w:lang w:val="en-US"/>
              </w:rPr>
              <w:t xml:space="preserve"> </w:t>
            </w:r>
            <w:proofErr w:type="spellStart"/>
            <w:r w:rsidRPr="00E901EE">
              <w:rPr>
                <w:sz w:val="22"/>
                <w:lang w:val="en-US"/>
              </w:rPr>
              <w:t>apie</w:t>
            </w:r>
            <w:proofErr w:type="spellEnd"/>
            <w:r w:rsidRPr="00E901EE">
              <w:rPr>
                <w:sz w:val="22"/>
                <w:lang w:val="en-US"/>
              </w:rPr>
              <w:t xml:space="preserve"> </w:t>
            </w:r>
            <w:proofErr w:type="spellStart"/>
            <w:r w:rsidRPr="00E901EE">
              <w:rPr>
                <w:sz w:val="22"/>
                <w:lang w:val="en-US"/>
              </w:rPr>
              <w:t>lietuviškus</w:t>
            </w:r>
            <w:proofErr w:type="spellEnd"/>
            <w:r w:rsidRPr="00E901EE">
              <w:rPr>
                <w:sz w:val="22"/>
                <w:lang w:val="en-US"/>
              </w:rPr>
              <w:t xml:space="preserve"> </w:t>
            </w:r>
            <w:proofErr w:type="spellStart"/>
            <w:r w:rsidRPr="00E901EE">
              <w:rPr>
                <w:sz w:val="22"/>
                <w:lang w:val="en-US"/>
              </w:rPr>
              <w:t>Velykų</w:t>
            </w:r>
            <w:proofErr w:type="spellEnd"/>
            <w:r w:rsidRPr="00E901EE">
              <w:rPr>
                <w:sz w:val="22"/>
                <w:lang w:val="en-US"/>
              </w:rPr>
              <w:t xml:space="preserve"> </w:t>
            </w:r>
            <w:proofErr w:type="spellStart"/>
            <w:r w:rsidRPr="00E901EE">
              <w:rPr>
                <w:sz w:val="22"/>
                <w:lang w:val="en-US"/>
              </w:rPr>
              <w:t>papročius</w:t>
            </w:r>
            <w:proofErr w:type="spellEnd"/>
            <w:r w:rsidRPr="00E901EE">
              <w:rPr>
                <w:sz w:val="22"/>
                <w:lang w:val="en-US"/>
              </w:rPr>
              <w:t xml:space="preserve">, </w:t>
            </w:r>
            <w:proofErr w:type="spellStart"/>
            <w:r w:rsidRPr="00E901EE">
              <w:rPr>
                <w:sz w:val="22"/>
                <w:lang w:val="en-US"/>
              </w:rPr>
              <w:t>tradicijas</w:t>
            </w:r>
            <w:proofErr w:type="spellEnd"/>
            <w:r w:rsidRPr="00E901EE">
              <w:rPr>
                <w:sz w:val="22"/>
                <w:lang w:val="en-US"/>
              </w:rPr>
              <w:t xml:space="preserve">, </w:t>
            </w:r>
            <w:proofErr w:type="spellStart"/>
            <w:r w:rsidRPr="00E901EE">
              <w:rPr>
                <w:sz w:val="22"/>
                <w:lang w:val="en-US"/>
              </w:rPr>
              <w:t>sužino</w:t>
            </w:r>
            <w:proofErr w:type="spellEnd"/>
            <w:r w:rsidRPr="00E901EE">
              <w:rPr>
                <w:sz w:val="22"/>
                <w:lang w:val="en-US"/>
              </w:rPr>
              <w:t xml:space="preserve"> </w:t>
            </w:r>
            <w:proofErr w:type="spellStart"/>
            <w:r w:rsidRPr="00E901EE">
              <w:rPr>
                <w:sz w:val="22"/>
                <w:lang w:val="en-US"/>
              </w:rPr>
              <w:t>margučių</w:t>
            </w:r>
            <w:proofErr w:type="spellEnd"/>
            <w:r w:rsidRPr="00E901EE">
              <w:rPr>
                <w:sz w:val="22"/>
                <w:lang w:val="en-US"/>
              </w:rPr>
              <w:t xml:space="preserve"> </w:t>
            </w:r>
            <w:proofErr w:type="spellStart"/>
            <w:r w:rsidRPr="00E901EE">
              <w:rPr>
                <w:sz w:val="22"/>
                <w:lang w:val="en-US"/>
              </w:rPr>
              <w:t>marginimo</w:t>
            </w:r>
            <w:proofErr w:type="spellEnd"/>
            <w:r w:rsidRPr="00E901EE">
              <w:rPr>
                <w:sz w:val="22"/>
                <w:lang w:val="en-US"/>
              </w:rPr>
              <w:t xml:space="preserve"> </w:t>
            </w:r>
            <w:proofErr w:type="spellStart"/>
            <w:r w:rsidRPr="00E901EE">
              <w:rPr>
                <w:sz w:val="22"/>
                <w:lang w:val="en-US"/>
              </w:rPr>
              <w:t>raštus</w:t>
            </w:r>
            <w:proofErr w:type="spellEnd"/>
            <w:r w:rsidRPr="00E901EE">
              <w:rPr>
                <w:sz w:val="22"/>
                <w:lang w:val="en-US"/>
              </w:rPr>
              <w:t xml:space="preserve"> </w:t>
            </w:r>
            <w:proofErr w:type="spellStart"/>
            <w:r w:rsidRPr="00E901EE">
              <w:rPr>
                <w:sz w:val="22"/>
                <w:lang w:val="en-US"/>
              </w:rPr>
              <w:t>ir</w:t>
            </w:r>
            <w:proofErr w:type="spellEnd"/>
            <w:r w:rsidRPr="00E901EE">
              <w:rPr>
                <w:sz w:val="22"/>
                <w:lang w:val="en-US"/>
              </w:rPr>
              <w:t xml:space="preserve"> </w:t>
            </w:r>
            <w:proofErr w:type="spellStart"/>
            <w:r w:rsidRPr="00E901EE">
              <w:rPr>
                <w:sz w:val="22"/>
                <w:lang w:val="en-US"/>
              </w:rPr>
              <w:t>spalvas</w:t>
            </w:r>
            <w:proofErr w:type="spellEnd"/>
            <w:r w:rsidRPr="00E901EE">
              <w:rPr>
                <w:sz w:val="22"/>
                <w:lang w:val="en-US"/>
              </w:rPr>
              <w:t xml:space="preserve">. </w:t>
            </w:r>
            <w:proofErr w:type="spellStart"/>
            <w:r w:rsidRPr="00E901EE">
              <w:rPr>
                <w:sz w:val="22"/>
                <w:lang w:val="en-US"/>
              </w:rPr>
              <w:t>Praktinio</w:t>
            </w:r>
            <w:proofErr w:type="spellEnd"/>
            <w:r w:rsidRPr="00E901EE">
              <w:rPr>
                <w:sz w:val="22"/>
                <w:lang w:val="en-US"/>
              </w:rPr>
              <w:t xml:space="preserve"> </w:t>
            </w:r>
            <w:proofErr w:type="spellStart"/>
            <w:r w:rsidRPr="00E901EE">
              <w:rPr>
                <w:sz w:val="22"/>
                <w:lang w:val="en-US"/>
              </w:rPr>
              <w:t>užsiėmimo</w:t>
            </w:r>
            <w:proofErr w:type="spellEnd"/>
            <w:r w:rsidRPr="00E901EE">
              <w:rPr>
                <w:sz w:val="22"/>
                <w:lang w:val="en-US"/>
              </w:rPr>
              <w:t xml:space="preserve"> </w:t>
            </w:r>
            <w:proofErr w:type="spellStart"/>
            <w:r w:rsidRPr="00E901EE">
              <w:rPr>
                <w:sz w:val="22"/>
                <w:lang w:val="en-US"/>
              </w:rPr>
              <w:t>metu</w:t>
            </w:r>
            <w:proofErr w:type="spellEnd"/>
            <w:r w:rsidRPr="00E901EE">
              <w:rPr>
                <w:sz w:val="22"/>
                <w:lang w:val="en-US"/>
              </w:rPr>
              <w:t xml:space="preserve"> </w:t>
            </w:r>
            <w:proofErr w:type="spellStart"/>
            <w:r w:rsidRPr="00E901EE">
              <w:rPr>
                <w:sz w:val="22"/>
                <w:lang w:val="en-US"/>
              </w:rPr>
              <w:t>kiaušinius</w:t>
            </w:r>
            <w:proofErr w:type="spellEnd"/>
            <w:r w:rsidRPr="00E901EE">
              <w:rPr>
                <w:sz w:val="22"/>
                <w:lang w:val="en-US"/>
              </w:rPr>
              <w:t xml:space="preserve"> </w:t>
            </w:r>
            <w:proofErr w:type="spellStart"/>
            <w:r w:rsidRPr="00E901EE">
              <w:rPr>
                <w:sz w:val="22"/>
                <w:lang w:val="en-US"/>
              </w:rPr>
              <w:t>margina</w:t>
            </w:r>
            <w:proofErr w:type="spellEnd"/>
            <w:r w:rsidRPr="00E901EE">
              <w:rPr>
                <w:sz w:val="22"/>
                <w:lang w:val="en-US"/>
              </w:rPr>
              <w:t xml:space="preserve"> </w:t>
            </w:r>
            <w:proofErr w:type="spellStart"/>
            <w:r w:rsidRPr="00E901EE">
              <w:rPr>
                <w:sz w:val="22"/>
                <w:lang w:val="en-US"/>
              </w:rPr>
              <w:t>vašku</w:t>
            </w:r>
            <w:proofErr w:type="spellEnd"/>
            <w:r w:rsidRPr="00E901EE">
              <w:rPr>
                <w:sz w:val="22"/>
                <w:lang w:val="en-US"/>
              </w:rPr>
              <w:t xml:space="preserve">. </w:t>
            </w:r>
            <w:proofErr w:type="spellStart"/>
            <w:r w:rsidRPr="00E901EE">
              <w:rPr>
                <w:sz w:val="22"/>
                <w:lang w:val="en-US"/>
              </w:rPr>
              <w:t>Programos</w:t>
            </w:r>
            <w:proofErr w:type="spellEnd"/>
            <w:r w:rsidRPr="00E901EE">
              <w:rPr>
                <w:sz w:val="22"/>
                <w:lang w:val="en-US"/>
              </w:rPr>
              <w:t xml:space="preserve"> </w:t>
            </w:r>
            <w:proofErr w:type="spellStart"/>
            <w:r w:rsidRPr="00E901EE">
              <w:rPr>
                <w:sz w:val="22"/>
                <w:lang w:val="en-US"/>
              </w:rPr>
              <w:t>kaina</w:t>
            </w:r>
            <w:proofErr w:type="spellEnd"/>
            <w:r w:rsidRPr="00E901EE">
              <w:rPr>
                <w:sz w:val="22"/>
                <w:lang w:val="en-US"/>
              </w:rPr>
              <w:t xml:space="preserve"> 1</w:t>
            </w:r>
            <w:r w:rsidRPr="00E901EE">
              <w:rPr>
                <w:sz w:val="22"/>
              </w:rPr>
              <w:t xml:space="preserve"> asmeniui: suaugusiems </w:t>
            </w:r>
            <w:r w:rsidR="00644B6D">
              <w:rPr>
                <w:sz w:val="22"/>
                <w:lang w:val="en-US"/>
              </w:rPr>
              <w:t>5</w:t>
            </w:r>
            <w:proofErr w:type="gramStart"/>
            <w:r w:rsidR="00644B6D">
              <w:rPr>
                <w:sz w:val="22"/>
                <w:lang w:val="en-US"/>
              </w:rPr>
              <w:t>,00</w:t>
            </w:r>
            <w:proofErr w:type="gramEnd"/>
            <w:r w:rsidR="00644B6D">
              <w:rPr>
                <w:sz w:val="22"/>
                <w:lang w:val="en-US"/>
              </w:rPr>
              <w:t xml:space="preserve"> </w:t>
            </w:r>
            <w:proofErr w:type="spellStart"/>
            <w:r w:rsidR="00644B6D">
              <w:rPr>
                <w:sz w:val="22"/>
                <w:lang w:val="en-US"/>
              </w:rPr>
              <w:t>Eur</w:t>
            </w:r>
            <w:proofErr w:type="spellEnd"/>
            <w:r w:rsidR="00644B6D">
              <w:rPr>
                <w:sz w:val="22"/>
                <w:lang w:val="en-US"/>
              </w:rPr>
              <w:t xml:space="preserve"> , </w:t>
            </w:r>
            <w:proofErr w:type="spellStart"/>
            <w:r w:rsidR="00644B6D">
              <w:rPr>
                <w:sz w:val="22"/>
                <w:lang w:val="en-US"/>
              </w:rPr>
              <w:t>vaikams</w:t>
            </w:r>
            <w:proofErr w:type="spellEnd"/>
            <w:r w:rsidR="00644B6D">
              <w:rPr>
                <w:sz w:val="22"/>
                <w:lang w:val="en-US"/>
              </w:rPr>
              <w:t xml:space="preserve"> 4,00 E</w:t>
            </w:r>
            <w:r w:rsidRPr="00E901EE">
              <w:rPr>
                <w:sz w:val="22"/>
                <w:lang w:val="en-US"/>
              </w:rPr>
              <w:t xml:space="preserve">ur. </w:t>
            </w:r>
            <w:proofErr w:type="spellStart"/>
            <w:r w:rsidRPr="00E901EE">
              <w:rPr>
                <w:sz w:val="22"/>
                <w:lang w:val="en-US"/>
              </w:rPr>
              <w:t>Programo</w:t>
            </w:r>
            <w:r w:rsidR="00644B6D">
              <w:rPr>
                <w:sz w:val="22"/>
                <w:lang w:val="en-US"/>
              </w:rPr>
              <w:t>s</w:t>
            </w:r>
            <w:proofErr w:type="spellEnd"/>
            <w:r w:rsidR="00644B6D">
              <w:rPr>
                <w:sz w:val="22"/>
                <w:lang w:val="en-US"/>
              </w:rPr>
              <w:t xml:space="preserve"> </w:t>
            </w:r>
            <w:proofErr w:type="spellStart"/>
            <w:r w:rsidR="00644B6D">
              <w:rPr>
                <w:sz w:val="22"/>
                <w:lang w:val="en-US"/>
              </w:rPr>
              <w:t>savikaina</w:t>
            </w:r>
            <w:proofErr w:type="spellEnd"/>
            <w:r w:rsidR="00644B6D">
              <w:rPr>
                <w:sz w:val="22"/>
                <w:lang w:val="en-US"/>
              </w:rPr>
              <w:t xml:space="preserve"> </w:t>
            </w:r>
            <w:proofErr w:type="spellStart"/>
            <w:r w:rsidR="00644B6D">
              <w:rPr>
                <w:sz w:val="22"/>
                <w:lang w:val="en-US"/>
              </w:rPr>
              <w:t>asmeniui</w:t>
            </w:r>
            <w:proofErr w:type="spellEnd"/>
            <w:r w:rsidR="00644B6D">
              <w:rPr>
                <w:sz w:val="22"/>
                <w:lang w:val="en-US"/>
              </w:rPr>
              <w:t xml:space="preserve"> </w:t>
            </w:r>
            <w:proofErr w:type="spellStart"/>
            <w:r w:rsidR="00644B6D">
              <w:rPr>
                <w:sz w:val="22"/>
                <w:lang w:val="en-US"/>
              </w:rPr>
              <w:t>apie</w:t>
            </w:r>
            <w:proofErr w:type="spellEnd"/>
            <w:r w:rsidR="00644B6D">
              <w:rPr>
                <w:sz w:val="22"/>
                <w:lang w:val="en-US"/>
              </w:rPr>
              <w:t xml:space="preserve"> 2,00 E</w:t>
            </w:r>
            <w:r w:rsidRPr="00E901EE">
              <w:rPr>
                <w:sz w:val="22"/>
                <w:lang w:val="en-US"/>
              </w:rPr>
              <w:t>ur. J</w:t>
            </w:r>
            <w:r w:rsidRPr="00E901EE">
              <w:rPr>
                <w:sz w:val="22"/>
              </w:rPr>
              <w:t>ą sudaro: kiaušiniai, dažai, vaškas, actas, druska, vanduo. Trukmė 1,5-2 val.</w:t>
            </w:r>
          </w:p>
          <w:p w:rsidR="00891361" w:rsidRPr="00E901EE" w:rsidRDefault="00891361" w:rsidP="00E901EE">
            <w:pPr>
              <w:spacing w:after="0" w:line="240" w:lineRule="auto"/>
              <w:jc w:val="both"/>
              <w:rPr>
                <w:b/>
              </w:rPr>
            </w:pPr>
            <w:r w:rsidRPr="00E901EE">
              <w:rPr>
                <w:b/>
                <w:sz w:val="22"/>
              </w:rPr>
              <w:t>NAUJA EDUKACIJA</w:t>
            </w:r>
          </w:p>
          <w:p w:rsidR="00891361" w:rsidRPr="00E901EE" w:rsidRDefault="00891361" w:rsidP="00E901EE">
            <w:pPr>
              <w:spacing w:after="0" w:line="240" w:lineRule="auto"/>
              <w:jc w:val="both"/>
            </w:pPr>
            <w:r w:rsidRPr="00E901EE">
              <w:rPr>
                <w:b/>
                <w:sz w:val="22"/>
              </w:rPr>
              <w:t>Muzikavimo pamokėlė vaikams</w:t>
            </w:r>
            <w:r w:rsidRPr="00E901EE">
              <w:rPr>
                <w:sz w:val="22"/>
              </w:rPr>
              <w:t xml:space="preserve"> „</w:t>
            </w:r>
            <w:r w:rsidRPr="00E901EE">
              <w:rPr>
                <w:b/>
                <w:sz w:val="22"/>
              </w:rPr>
              <w:t>Tradicinio molinio švilpuko garsai“.</w:t>
            </w:r>
          </w:p>
          <w:p w:rsidR="00891361" w:rsidRPr="00E901EE" w:rsidRDefault="00891361" w:rsidP="00E901EE">
            <w:pPr>
              <w:spacing w:after="0" w:line="240" w:lineRule="auto"/>
              <w:jc w:val="both"/>
            </w:pPr>
            <w:r w:rsidRPr="00E901EE">
              <w:rPr>
                <w:sz w:val="22"/>
              </w:rPr>
              <w:t xml:space="preserve">Užsiėmimo metu vaikai susipažintų su molinio švilpuko gaminimu ir išmoktų juo groti. Edukacijos metu vaikai gros moline dūdele ir švilpuku, žais įvairius tradicinius lietuvių liaudies muzikinius žaidimus, o molinį švilpuką pasiims su savimi. Programos kaina vaikui </w:t>
            </w:r>
            <w:r w:rsidR="00644B6D">
              <w:rPr>
                <w:sz w:val="22"/>
                <w:lang w:val="en-US"/>
              </w:rPr>
              <w:t>4,00 E</w:t>
            </w:r>
            <w:r w:rsidRPr="00E901EE">
              <w:rPr>
                <w:sz w:val="22"/>
                <w:lang w:val="en-US"/>
              </w:rPr>
              <w:t xml:space="preserve">ur. </w:t>
            </w:r>
            <w:proofErr w:type="spellStart"/>
            <w:r w:rsidRPr="00E901EE">
              <w:rPr>
                <w:sz w:val="22"/>
                <w:lang w:val="en-US"/>
              </w:rPr>
              <w:t>Programos</w:t>
            </w:r>
            <w:proofErr w:type="spellEnd"/>
            <w:r w:rsidRPr="00E901EE">
              <w:rPr>
                <w:sz w:val="22"/>
                <w:lang w:val="en-US"/>
              </w:rPr>
              <w:t xml:space="preserve"> </w:t>
            </w:r>
            <w:proofErr w:type="spellStart"/>
            <w:r w:rsidRPr="00E901EE">
              <w:rPr>
                <w:sz w:val="22"/>
                <w:lang w:val="en-US"/>
              </w:rPr>
              <w:t>savikaina</w:t>
            </w:r>
            <w:proofErr w:type="spellEnd"/>
            <w:r w:rsidRPr="00E901EE">
              <w:rPr>
                <w:sz w:val="22"/>
                <w:lang w:val="en-US"/>
              </w:rPr>
              <w:t xml:space="preserve">: </w:t>
            </w:r>
            <w:proofErr w:type="spellStart"/>
            <w:r w:rsidRPr="00E901EE">
              <w:rPr>
                <w:sz w:val="22"/>
                <w:lang w:val="en-US"/>
              </w:rPr>
              <w:t>molis</w:t>
            </w:r>
            <w:proofErr w:type="spellEnd"/>
            <w:r w:rsidRPr="00E901EE">
              <w:rPr>
                <w:sz w:val="22"/>
                <w:lang w:val="en-US"/>
              </w:rPr>
              <w:t xml:space="preserve">, </w:t>
            </w:r>
            <w:proofErr w:type="spellStart"/>
            <w:r w:rsidRPr="00E901EE">
              <w:rPr>
                <w:sz w:val="22"/>
                <w:lang w:val="en-US"/>
              </w:rPr>
              <w:t>kanceliarin</w:t>
            </w:r>
            <w:proofErr w:type="spellEnd"/>
            <w:r w:rsidRPr="00E901EE">
              <w:rPr>
                <w:sz w:val="22"/>
              </w:rPr>
              <w:t>ės prekės.</w:t>
            </w:r>
          </w:p>
          <w:p w:rsidR="00891361" w:rsidRPr="00E901EE" w:rsidRDefault="00891361" w:rsidP="00E901EE">
            <w:pPr>
              <w:spacing w:after="0" w:line="240" w:lineRule="auto"/>
              <w:jc w:val="both"/>
              <w:rPr>
                <w:lang w:val="en-US"/>
              </w:rPr>
            </w:pPr>
            <w:r w:rsidRPr="00E901EE">
              <w:rPr>
                <w:sz w:val="22"/>
              </w:rPr>
              <w:t xml:space="preserve">Trukmė </w:t>
            </w:r>
            <w:r w:rsidRPr="00E901EE">
              <w:rPr>
                <w:sz w:val="22"/>
                <w:lang w:val="en-US"/>
              </w:rPr>
              <w:t>1,5 val.</w:t>
            </w:r>
          </w:p>
        </w:tc>
      </w:tr>
    </w:tbl>
    <w:p w:rsidR="00891361" w:rsidRDefault="00891361"/>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3049"/>
        <w:gridCol w:w="1966"/>
        <w:gridCol w:w="1966"/>
        <w:gridCol w:w="7307"/>
      </w:tblGrid>
      <w:tr w:rsidR="00891361" w:rsidRPr="00E901EE" w:rsidTr="00E901EE">
        <w:tc>
          <w:tcPr>
            <w:tcW w:w="704" w:type="dxa"/>
          </w:tcPr>
          <w:p w:rsidR="00891361" w:rsidRPr="00E901EE" w:rsidRDefault="00891361" w:rsidP="00E901EE">
            <w:pPr>
              <w:spacing w:after="0" w:line="240" w:lineRule="auto"/>
            </w:pPr>
          </w:p>
        </w:tc>
        <w:tc>
          <w:tcPr>
            <w:tcW w:w="3049" w:type="dxa"/>
          </w:tcPr>
          <w:p w:rsidR="00891361" w:rsidRPr="00E901EE" w:rsidRDefault="00891361" w:rsidP="00E901EE">
            <w:pPr>
              <w:spacing w:after="0" w:line="240" w:lineRule="auto"/>
              <w:rPr>
                <w:b/>
              </w:rPr>
            </w:pPr>
            <w:r w:rsidRPr="00E901EE">
              <w:rPr>
                <w:b/>
                <w:sz w:val="22"/>
              </w:rPr>
              <w:t>Etnografinė sodyba ir Dangaus šviesulių stebykla</w:t>
            </w:r>
          </w:p>
        </w:tc>
        <w:tc>
          <w:tcPr>
            <w:tcW w:w="1966" w:type="dxa"/>
          </w:tcPr>
          <w:p w:rsidR="00891361" w:rsidRPr="00E901EE" w:rsidRDefault="00891361" w:rsidP="00E901EE">
            <w:pPr>
              <w:spacing w:after="0" w:line="240" w:lineRule="auto"/>
            </w:pPr>
          </w:p>
        </w:tc>
        <w:tc>
          <w:tcPr>
            <w:tcW w:w="1966" w:type="dxa"/>
          </w:tcPr>
          <w:p w:rsidR="00891361" w:rsidRPr="00E901EE" w:rsidRDefault="00891361" w:rsidP="00E901EE">
            <w:pPr>
              <w:spacing w:after="0" w:line="240" w:lineRule="auto"/>
            </w:pPr>
          </w:p>
        </w:tc>
        <w:tc>
          <w:tcPr>
            <w:tcW w:w="7307" w:type="dxa"/>
          </w:tcPr>
          <w:p w:rsidR="00891361" w:rsidRPr="00E901EE" w:rsidRDefault="00891361" w:rsidP="00E901EE">
            <w:pPr>
              <w:spacing w:after="0" w:line="240" w:lineRule="auto"/>
            </w:pPr>
          </w:p>
        </w:tc>
      </w:tr>
      <w:tr w:rsidR="00891361" w:rsidRPr="00E901EE" w:rsidTr="00E901EE">
        <w:tc>
          <w:tcPr>
            <w:tcW w:w="704" w:type="dxa"/>
          </w:tcPr>
          <w:p w:rsidR="00891361" w:rsidRPr="00E901EE" w:rsidRDefault="00891361" w:rsidP="00E901EE">
            <w:pPr>
              <w:spacing w:after="0" w:line="240" w:lineRule="auto"/>
            </w:pPr>
            <w:r w:rsidRPr="00E901EE">
              <w:rPr>
                <w:sz w:val="22"/>
              </w:rPr>
              <w:t>1.</w:t>
            </w:r>
          </w:p>
        </w:tc>
        <w:tc>
          <w:tcPr>
            <w:tcW w:w="3049" w:type="dxa"/>
          </w:tcPr>
          <w:p w:rsidR="00891361" w:rsidRPr="00E901EE" w:rsidRDefault="00891361" w:rsidP="00E901EE">
            <w:pPr>
              <w:spacing w:after="0" w:line="240" w:lineRule="auto"/>
            </w:pPr>
            <w:r w:rsidRPr="00E901EE">
              <w:rPr>
                <w:sz w:val="22"/>
              </w:rPr>
              <w:t>Komunalinės paslaugos:</w:t>
            </w:r>
          </w:p>
        </w:tc>
        <w:tc>
          <w:tcPr>
            <w:tcW w:w="1966" w:type="dxa"/>
          </w:tcPr>
          <w:p w:rsidR="00891361" w:rsidRPr="00E901EE" w:rsidRDefault="00891361" w:rsidP="00E901EE">
            <w:pPr>
              <w:spacing w:after="0" w:line="240" w:lineRule="auto"/>
            </w:pPr>
          </w:p>
        </w:tc>
        <w:tc>
          <w:tcPr>
            <w:tcW w:w="1966" w:type="dxa"/>
          </w:tcPr>
          <w:p w:rsidR="00891361" w:rsidRPr="00E901EE" w:rsidRDefault="00891361" w:rsidP="00E901EE">
            <w:pPr>
              <w:spacing w:after="0" w:line="240" w:lineRule="auto"/>
              <w:jc w:val="center"/>
            </w:pPr>
          </w:p>
        </w:tc>
        <w:tc>
          <w:tcPr>
            <w:tcW w:w="7307" w:type="dxa"/>
          </w:tcPr>
          <w:p w:rsidR="00891361" w:rsidRPr="00E901EE" w:rsidRDefault="00891361" w:rsidP="00E901EE">
            <w:pPr>
              <w:spacing w:after="0" w:line="240" w:lineRule="auto"/>
            </w:pPr>
          </w:p>
        </w:tc>
      </w:tr>
      <w:tr w:rsidR="00891361" w:rsidRPr="00E901EE" w:rsidTr="00E901EE">
        <w:tc>
          <w:tcPr>
            <w:tcW w:w="704" w:type="dxa"/>
          </w:tcPr>
          <w:p w:rsidR="00891361" w:rsidRPr="00E901EE" w:rsidRDefault="00891361" w:rsidP="00E901EE">
            <w:pPr>
              <w:spacing w:after="0" w:line="240" w:lineRule="auto"/>
            </w:pPr>
            <w:r w:rsidRPr="00E901EE">
              <w:rPr>
                <w:sz w:val="22"/>
              </w:rPr>
              <w:t>1.1.</w:t>
            </w:r>
          </w:p>
        </w:tc>
        <w:tc>
          <w:tcPr>
            <w:tcW w:w="3049" w:type="dxa"/>
          </w:tcPr>
          <w:p w:rsidR="00891361" w:rsidRPr="00E901EE" w:rsidRDefault="00891361" w:rsidP="00E901EE">
            <w:pPr>
              <w:spacing w:after="0" w:line="240" w:lineRule="auto"/>
            </w:pPr>
            <w:r w:rsidRPr="00E901EE">
              <w:rPr>
                <w:sz w:val="22"/>
              </w:rPr>
              <w:t xml:space="preserve">Elektra </w:t>
            </w:r>
            <w:r w:rsidRPr="00E901EE">
              <w:rPr>
                <w:b/>
                <w:sz w:val="22"/>
              </w:rPr>
              <w:t>kW</w:t>
            </w:r>
          </w:p>
        </w:tc>
        <w:tc>
          <w:tcPr>
            <w:tcW w:w="1966" w:type="dxa"/>
          </w:tcPr>
          <w:p w:rsidR="00891361" w:rsidRPr="00E901EE" w:rsidRDefault="00891361" w:rsidP="00E901EE">
            <w:pPr>
              <w:spacing w:after="0" w:line="240" w:lineRule="auto"/>
              <w:jc w:val="center"/>
            </w:pPr>
            <w:r w:rsidRPr="00E901EE">
              <w:rPr>
                <w:sz w:val="22"/>
              </w:rPr>
              <w:t>3892</w:t>
            </w:r>
          </w:p>
        </w:tc>
        <w:tc>
          <w:tcPr>
            <w:tcW w:w="1966" w:type="dxa"/>
          </w:tcPr>
          <w:p w:rsidR="00891361" w:rsidRPr="00E901EE" w:rsidRDefault="00891361" w:rsidP="00E901EE">
            <w:pPr>
              <w:spacing w:after="0" w:line="240" w:lineRule="auto"/>
              <w:jc w:val="center"/>
            </w:pPr>
            <w:r w:rsidRPr="00E901EE">
              <w:rPr>
                <w:sz w:val="22"/>
              </w:rPr>
              <w:t>5952</w:t>
            </w:r>
          </w:p>
        </w:tc>
        <w:tc>
          <w:tcPr>
            <w:tcW w:w="7307" w:type="dxa"/>
          </w:tcPr>
          <w:p w:rsidR="00891361" w:rsidRPr="00E901EE" w:rsidRDefault="00891361" w:rsidP="00E901EE">
            <w:pPr>
              <w:spacing w:after="0" w:line="240" w:lineRule="auto"/>
            </w:pPr>
          </w:p>
        </w:tc>
      </w:tr>
      <w:tr w:rsidR="00891361" w:rsidRPr="00E901EE" w:rsidTr="00E901EE">
        <w:tc>
          <w:tcPr>
            <w:tcW w:w="704" w:type="dxa"/>
          </w:tcPr>
          <w:p w:rsidR="00891361" w:rsidRPr="00E901EE" w:rsidRDefault="00891361" w:rsidP="00E901EE">
            <w:pPr>
              <w:spacing w:after="0" w:line="240" w:lineRule="auto"/>
            </w:pPr>
            <w:r w:rsidRPr="00E901EE">
              <w:rPr>
                <w:sz w:val="22"/>
              </w:rPr>
              <w:t>1.2.</w:t>
            </w:r>
          </w:p>
        </w:tc>
        <w:tc>
          <w:tcPr>
            <w:tcW w:w="3049" w:type="dxa"/>
          </w:tcPr>
          <w:p w:rsidR="00891361" w:rsidRPr="00E901EE" w:rsidRDefault="00891361" w:rsidP="00E901EE">
            <w:pPr>
              <w:spacing w:after="0" w:line="240" w:lineRule="auto"/>
            </w:pPr>
            <w:r w:rsidRPr="00E901EE">
              <w:rPr>
                <w:sz w:val="22"/>
              </w:rPr>
              <w:t>Vanduo</w:t>
            </w:r>
          </w:p>
        </w:tc>
        <w:tc>
          <w:tcPr>
            <w:tcW w:w="1966" w:type="dxa"/>
          </w:tcPr>
          <w:p w:rsidR="00891361" w:rsidRPr="00E901EE" w:rsidRDefault="00891361" w:rsidP="00E901EE">
            <w:pPr>
              <w:spacing w:after="0" w:line="240" w:lineRule="auto"/>
              <w:jc w:val="center"/>
            </w:pPr>
            <w:r w:rsidRPr="00E901EE">
              <w:rPr>
                <w:sz w:val="22"/>
              </w:rPr>
              <w:t>-</w:t>
            </w:r>
          </w:p>
        </w:tc>
        <w:tc>
          <w:tcPr>
            <w:tcW w:w="1966" w:type="dxa"/>
          </w:tcPr>
          <w:p w:rsidR="00891361" w:rsidRPr="00E901EE" w:rsidRDefault="00891361" w:rsidP="00E901EE">
            <w:pPr>
              <w:spacing w:after="0" w:line="240" w:lineRule="auto"/>
              <w:jc w:val="center"/>
            </w:pPr>
            <w:r w:rsidRPr="00E901EE">
              <w:rPr>
                <w:sz w:val="22"/>
              </w:rPr>
              <w:t>-</w:t>
            </w:r>
          </w:p>
        </w:tc>
        <w:tc>
          <w:tcPr>
            <w:tcW w:w="7307" w:type="dxa"/>
          </w:tcPr>
          <w:p w:rsidR="00891361" w:rsidRPr="00E901EE" w:rsidRDefault="00891361" w:rsidP="00E901EE">
            <w:pPr>
              <w:spacing w:after="0" w:line="240" w:lineRule="auto"/>
            </w:pPr>
            <w:r w:rsidRPr="00E901EE">
              <w:rPr>
                <w:sz w:val="22"/>
              </w:rPr>
              <w:t>nemoka</w:t>
            </w:r>
          </w:p>
        </w:tc>
      </w:tr>
      <w:tr w:rsidR="00891361" w:rsidRPr="00E901EE" w:rsidTr="00E901EE">
        <w:tc>
          <w:tcPr>
            <w:tcW w:w="704" w:type="dxa"/>
          </w:tcPr>
          <w:p w:rsidR="00891361" w:rsidRPr="00E901EE" w:rsidRDefault="00891361" w:rsidP="00E901EE">
            <w:pPr>
              <w:spacing w:after="0" w:line="240" w:lineRule="auto"/>
            </w:pPr>
            <w:r w:rsidRPr="00E901EE">
              <w:rPr>
                <w:sz w:val="22"/>
              </w:rPr>
              <w:t xml:space="preserve">2. </w:t>
            </w:r>
          </w:p>
        </w:tc>
        <w:tc>
          <w:tcPr>
            <w:tcW w:w="3049" w:type="dxa"/>
          </w:tcPr>
          <w:p w:rsidR="00891361" w:rsidRPr="00E901EE" w:rsidRDefault="00891361" w:rsidP="00E901EE">
            <w:pPr>
              <w:spacing w:after="0" w:line="240" w:lineRule="auto"/>
            </w:pPr>
            <w:r w:rsidRPr="00E901EE">
              <w:rPr>
                <w:sz w:val="22"/>
              </w:rPr>
              <w:t>Draudimo paslaugos</w:t>
            </w:r>
          </w:p>
        </w:tc>
        <w:tc>
          <w:tcPr>
            <w:tcW w:w="1966" w:type="dxa"/>
          </w:tcPr>
          <w:p w:rsidR="00891361" w:rsidRPr="00E901EE" w:rsidRDefault="00891361" w:rsidP="00E901EE">
            <w:pPr>
              <w:spacing w:after="0" w:line="240" w:lineRule="auto"/>
              <w:jc w:val="center"/>
            </w:pPr>
            <w:r w:rsidRPr="00E901EE">
              <w:rPr>
                <w:sz w:val="22"/>
              </w:rPr>
              <w:t>284</w:t>
            </w:r>
          </w:p>
        </w:tc>
        <w:tc>
          <w:tcPr>
            <w:tcW w:w="1966" w:type="dxa"/>
          </w:tcPr>
          <w:p w:rsidR="00891361" w:rsidRPr="00E901EE" w:rsidRDefault="00891361" w:rsidP="00E901EE">
            <w:pPr>
              <w:spacing w:after="0" w:line="240" w:lineRule="auto"/>
              <w:jc w:val="center"/>
            </w:pPr>
            <w:r w:rsidRPr="00E901EE">
              <w:rPr>
                <w:sz w:val="22"/>
              </w:rPr>
              <w:t>263</w:t>
            </w:r>
          </w:p>
        </w:tc>
        <w:tc>
          <w:tcPr>
            <w:tcW w:w="7307" w:type="dxa"/>
          </w:tcPr>
          <w:p w:rsidR="00891361" w:rsidRPr="00E901EE" w:rsidRDefault="00891361" w:rsidP="00E901EE">
            <w:pPr>
              <w:spacing w:after="0" w:line="240" w:lineRule="auto"/>
            </w:pPr>
          </w:p>
        </w:tc>
      </w:tr>
      <w:tr w:rsidR="00891361" w:rsidRPr="00E901EE" w:rsidTr="00E901EE">
        <w:tc>
          <w:tcPr>
            <w:tcW w:w="704" w:type="dxa"/>
          </w:tcPr>
          <w:p w:rsidR="00891361" w:rsidRPr="00E901EE" w:rsidRDefault="00891361" w:rsidP="00E901EE">
            <w:pPr>
              <w:spacing w:after="0" w:line="240" w:lineRule="auto"/>
            </w:pPr>
            <w:r w:rsidRPr="00E901EE">
              <w:rPr>
                <w:sz w:val="22"/>
              </w:rPr>
              <w:t>3.</w:t>
            </w:r>
          </w:p>
        </w:tc>
        <w:tc>
          <w:tcPr>
            <w:tcW w:w="3049" w:type="dxa"/>
          </w:tcPr>
          <w:p w:rsidR="00891361" w:rsidRPr="00E901EE" w:rsidRDefault="00891361" w:rsidP="00E901EE">
            <w:pPr>
              <w:spacing w:after="0" w:line="240" w:lineRule="auto"/>
            </w:pPr>
            <w:r w:rsidRPr="00E901EE">
              <w:rPr>
                <w:sz w:val="22"/>
              </w:rPr>
              <w:t>Saugos paslaugos</w:t>
            </w:r>
          </w:p>
        </w:tc>
        <w:tc>
          <w:tcPr>
            <w:tcW w:w="1966" w:type="dxa"/>
          </w:tcPr>
          <w:p w:rsidR="00891361" w:rsidRPr="00E901EE" w:rsidRDefault="00891361" w:rsidP="00E901EE">
            <w:pPr>
              <w:spacing w:after="0" w:line="240" w:lineRule="auto"/>
              <w:jc w:val="center"/>
            </w:pPr>
            <w:r w:rsidRPr="00E901EE">
              <w:rPr>
                <w:sz w:val="22"/>
              </w:rPr>
              <w:t>-</w:t>
            </w:r>
          </w:p>
        </w:tc>
        <w:tc>
          <w:tcPr>
            <w:tcW w:w="1966" w:type="dxa"/>
          </w:tcPr>
          <w:p w:rsidR="00891361" w:rsidRPr="00E901EE" w:rsidRDefault="00891361" w:rsidP="00E901EE">
            <w:pPr>
              <w:spacing w:after="0" w:line="240" w:lineRule="auto"/>
              <w:jc w:val="center"/>
            </w:pPr>
            <w:r w:rsidRPr="00E901EE">
              <w:rPr>
                <w:sz w:val="22"/>
              </w:rPr>
              <w:t>-</w:t>
            </w:r>
          </w:p>
        </w:tc>
        <w:tc>
          <w:tcPr>
            <w:tcW w:w="7307" w:type="dxa"/>
          </w:tcPr>
          <w:p w:rsidR="00891361" w:rsidRPr="00E901EE" w:rsidRDefault="00891361" w:rsidP="00E901EE">
            <w:pPr>
              <w:spacing w:after="0" w:line="240" w:lineRule="auto"/>
            </w:pPr>
            <w:r w:rsidRPr="00E901EE">
              <w:rPr>
                <w:sz w:val="22"/>
              </w:rPr>
              <w:t>nemoka</w:t>
            </w:r>
          </w:p>
        </w:tc>
      </w:tr>
      <w:tr w:rsidR="00891361" w:rsidRPr="00E901EE" w:rsidTr="00E901EE">
        <w:tc>
          <w:tcPr>
            <w:tcW w:w="704" w:type="dxa"/>
          </w:tcPr>
          <w:p w:rsidR="00891361" w:rsidRPr="00F2073E" w:rsidRDefault="00891361" w:rsidP="00E901EE">
            <w:pPr>
              <w:spacing w:after="0" w:line="240" w:lineRule="auto"/>
            </w:pPr>
            <w:r w:rsidRPr="00F2073E">
              <w:rPr>
                <w:sz w:val="22"/>
              </w:rPr>
              <w:t>4.</w:t>
            </w:r>
          </w:p>
        </w:tc>
        <w:tc>
          <w:tcPr>
            <w:tcW w:w="3049" w:type="dxa"/>
          </w:tcPr>
          <w:p w:rsidR="00891361" w:rsidRPr="00F2073E" w:rsidRDefault="00891361" w:rsidP="00E901EE">
            <w:pPr>
              <w:spacing w:after="0" w:line="240" w:lineRule="auto"/>
            </w:pPr>
            <w:r w:rsidRPr="00F2073E">
              <w:rPr>
                <w:sz w:val="22"/>
              </w:rPr>
              <w:t>Priemonės ir medžiagos edukacinėms programoms</w:t>
            </w:r>
          </w:p>
        </w:tc>
        <w:tc>
          <w:tcPr>
            <w:tcW w:w="1966" w:type="dxa"/>
          </w:tcPr>
          <w:p w:rsidR="00891361" w:rsidRPr="00E901EE" w:rsidRDefault="00891361" w:rsidP="00E901EE">
            <w:pPr>
              <w:spacing w:after="0" w:line="240" w:lineRule="auto"/>
              <w:rPr>
                <w:color w:val="FF0000"/>
              </w:rPr>
            </w:pPr>
          </w:p>
        </w:tc>
        <w:tc>
          <w:tcPr>
            <w:tcW w:w="1966" w:type="dxa"/>
          </w:tcPr>
          <w:p w:rsidR="00891361" w:rsidRPr="00E901EE" w:rsidRDefault="00891361" w:rsidP="00E901EE">
            <w:pPr>
              <w:spacing w:after="0" w:line="240" w:lineRule="auto"/>
              <w:rPr>
                <w:color w:val="FF0000"/>
              </w:rPr>
            </w:pPr>
          </w:p>
        </w:tc>
        <w:tc>
          <w:tcPr>
            <w:tcW w:w="7307" w:type="dxa"/>
          </w:tcPr>
          <w:p w:rsidR="00891361" w:rsidRPr="00E901EE" w:rsidRDefault="00644B6D" w:rsidP="00E901EE">
            <w:pPr>
              <w:spacing w:after="0" w:line="240" w:lineRule="auto"/>
            </w:pPr>
            <w:r>
              <w:rPr>
                <w:sz w:val="22"/>
              </w:rPr>
              <w:t>Etnografinėje s</w:t>
            </w:r>
            <w:r w:rsidR="00891361" w:rsidRPr="00E901EE">
              <w:rPr>
                <w:sz w:val="22"/>
              </w:rPr>
              <w:t>odyboje rengiami 3 edukaciniai užsiėmimai:</w:t>
            </w:r>
          </w:p>
          <w:p w:rsidR="00891361" w:rsidRPr="00E901EE" w:rsidRDefault="00891361" w:rsidP="00E901EE">
            <w:pPr>
              <w:spacing w:after="0" w:line="240" w:lineRule="auto"/>
            </w:pPr>
            <w:r w:rsidRPr="00E901EE">
              <w:rPr>
                <w:sz w:val="22"/>
              </w:rPr>
              <w:t>1.</w:t>
            </w:r>
            <w:r w:rsidR="00644B6D">
              <w:rPr>
                <w:sz w:val="22"/>
              </w:rPr>
              <w:t xml:space="preserve"> </w:t>
            </w:r>
            <w:r w:rsidRPr="00E901EE">
              <w:rPr>
                <w:b/>
                <w:sz w:val="22"/>
              </w:rPr>
              <w:t>Vilnos vėlimo mokymai.</w:t>
            </w:r>
            <w:r w:rsidR="00644B6D">
              <w:rPr>
                <w:sz w:val="22"/>
              </w:rPr>
              <w:t xml:space="preserve"> </w:t>
            </w:r>
            <w:proofErr w:type="spellStart"/>
            <w:r w:rsidR="00644B6D">
              <w:rPr>
                <w:sz w:val="22"/>
              </w:rPr>
              <w:t>Užsi</w:t>
            </w:r>
            <w:r w:rsidRPr="00E901EE">
              <w:rPr>
                <w:sz w:val="22"/>
              </w:rPr>
              <w:t>ėmimuose</w:t>
            </w:r>
            <w:proofErr w:type="spellEnd"/>
            <w:r w:rsidRPr="00E901EE">
              <w:rPr>
                <w:sz w:val="22"/>
              </w:rPr>
              <w:t xml:space="preserve"> dalyviai nusivelia po vieną gaminį (priklausomai nuo to, ką pasirenka mokyti meistras/</w:t>
            </w:r>
            <w:r w:rsidR="00644B6D">
              <w:rPr>
                <w:sz w:val="22"/>
              </w:rPr>
              <w:t xml:space="preserve">ė). Programos kaina asmeniui 7 </w:t>
            </w:r>
            <w:proofErr w:type="spellStart"/>
            <w:r w:rsidR="00644B6D">
              <w:rPr>
                <w:sz w:val="22"/>
              </w:rPr>
              <w:t>Eur</w:t>
            </w:r>
            <w:proofErr w:type="spellEnd"/>
            <w:r w:rsidR="00644B6D">
              <w:rPr>
                <w:sz w:val="22"/>
              </w:rPr>
              <w:t xml:space="preserve"> (</w:t>
            </w:r>
            <w:proofErr w:type="spellStart"/>
            <w:r w:rsidR="00644B6D">
              <w:rPr>
                <w:sz w:val="22"/>
              </w:rPr>
              <w:t>suaug</w:t>
            </w:r>
            <w:proofErr w:type="spellEnd"/>
            <w:r w:rsidR="00644B6D">
              <w:rPr>
                <w:sz w:val="22"/>
              </w:rPr>
              <w:t xml:space="preserve">.)/6 </w:t>
            </w:r>
            <w:proofErr w:type="spellStart"/>
            <w:r w:rsidR="00644B6D">
              <w:rPr>
                <w:sz w:val="22"/>
              </w:rPr>
              <w:t>E</w:t>
            </w:r>
            <w:r w:rsidRPr="00E901EE">
              <w:rPr>
                <w:sz w:val="22"/>
              </w:rPr>
              <w:t>ur</w:t>
            </w:r>
            <w:proofErr w:type="spellEnd"/>
            <w:r w:rsidRPr="00E901EE">
              <w:rPr>
                <w:sz w:val="22"/>
              </w:rPr>
              <w:t xml:space="preserve"> (moksl.</w:t>
            </w:r>
            <w:r w:rsidR="00644B6D">
              <w:rPr>
                <w:sz w:val="22"/>
              </w:rPr>
              <w:t xml:space="preserve">)  (programos savikaina apie 5 </w:t>
            </w:r>
            <w:proofErr w:type="spellStart"/>
            <w:r w:rsidR="00644B6D">
              <w:rPr>
                <w:sz w:val="22"/>
              </w:rPr>
              <w:t>E</w:t>
            </w:r>
            <w:r w:rsidRPr="00E901EE">
              <w:rPr>
                <w:sz w:val="22"/>
              </w:rPr>
              <w:t>ur</w:t>
            </w:r>
            <w:proofErr w:type="spellEnd"/>
            <w:r w:rsidRPr="00E901EE">
              <w:rPr>
                <w:sz w:val="22"/>
              </w:rPr>
              <w:t>. Ją sudaro vilnos, muilo, plėvelės, kilimėlių, šilko, lino ar kt. medžiagų, karšto vandens, elektros kaina ir k</w:t>
            </w:r>
            <w:r w:rsidR="00644B6D">
              <w:rPr>
                <w:sz w:val="22"/>
              </w:rPr>
              <w:t xml:space="preserve">viečiamo meistro/ės atlygis 60 </w:t>
            </w:r>
            <w:proofErr w:type="spellStart"/>
            <w:r w:rsidR="00644B6D">
              <w:rPr>
                <w:sz w:val="22"/>
              </w:rPr>
              <w:t>E</w:t>
            </w:r>
            <w:r w:rsidRPr="00E901EE">
              <w:rPr>
                <w:sz w:val="22"/>
              </w:rPr>
              <w:t>ur</w:t>
            </w:r>
            <w:proofErr w:type="spellEnd"/>
            <w:r w:rsidRPr="00E901EE">
              <w:rPr>
                <w:sz w:val="22"/>
              </w:rPr>
              <w:t>). Numatoma apie 4-5 val. trukmės užsiėmimo kaina 20 asmenų grupei – 140</w:t>
            </w:r>
            <w:r w:rsidR="00644B6D">
              <w:rPr>
                <w:sz w:val="22"/>
              </w:rPr>
              <w:t xml:space="preserve"> </w:t>
            </w:r>
            <w:proofErr w:type="spellStart"/>
            <w:r w:rsidR="00644B6D">
              <w:rPr>
                <w:sz w:val="22"/>
              </w:rPr>
              <w:t>Eu</w:t>
            </w:r>
            <w:proofErr w:type="spellEnd"/>
            <w:r w:rsidR="00644B6D">
              <w:rPr>
                <w:sz w:val="22"/>
              </w:rPr>
              <w:t xml:space="preserve"> r(</w:t>
            </w:r>
            <w:proofErr w:type="spellStart"/>
            <w:r w:rsidR="00644B6D">
              <w:rPr>
                <w:sz w:val="22"/>
              </w:rPr>
              <w:t>suaug</w:t>
            </w:r>
            <w:proofErr w:type="spellEnd"/>
            <w:r w:rsidR="00644B6D">
              <w:rPr>
                <w:sz w:val="22"/>
              </w:rPr>
              <w:t xml:space="preserve">.)/120 </w:t>
            </w:r>
            <w:proofErr w:type="spellStart"/>
            <w:r w:rsidR="00644B6D">
              <w:rPr>
                <w:sz w:val="22"/>
              </w:rPr>
              <w:t>Eur</w:t>
            </w:r>
            <w:proofErr w:type="spellEnd"/>
            <w:r w:rsidR="00644B6D">
              <w:rPr>
                <w:sz w:val="22"/>
              </w:rPr>
              <w:t xml:space="preserve"> </w:t>
            </w:r>
            <w:r w:rsidRPr="00E901EE">
              <w:rPr>
                <w:sz w:val="22"/>
              </w:rPr>
              <w:t>(moksl.)</w:t>
            </w:r>
          </w:p>
          <w:p w:rsidR="00891361" w:rsidRPr="00E901EE" w:rsidRDefault="00891361" w:rsidP="00E901EE">
            <w:pPr>
              <w:spacing w:after="0" w:line="240" w:lineRule="auto"/>
            </w:pPr>
            <w:r w:rsidRPr="00E901EE">
              <w:rPr>
                <w:sz w:val="22"/>
              </w:rPr>
              <w:lastRenderedPageBreak/>
              <w:t>2.</w:t>
            </w:r>
            <w:r w:rsidR="00644B6D">
              <w:rPr>
                <w:sz w:val="22"/>
              </w:rPr>
              <w:t xml:space="preserve"> </w:t>
            </w:r>
            <w:r w:rsidRPr="00E901EE">
              <w:rPr>
                <w:b/>
                <w:sz w:val="22"/>
              </w:rPr>
              <w:t>Šiaudinių sodų vėrimo mokymai.</w:t>
            </w:r>
            <w:r w:rsidR="00644B6D">
              <w:rPr>
                <w:sz w:val="22"/>
              </w:rPr>
              <w:t xml:space="preserve"> Užsi</w:t>
            </w:r>
            <w:r w:rsidRPr="00E901EE">
              <w:rPr>
                <w:sz w:val="22"/>
              </w:rPr>
              <w:t>ėmimo metu dalyviai susiveria po vieną nedidelį sodą arba kt. šiaudinį gaminį (priklausomai nuo to, ką pasirenka mokyti meistras/</w:t>
            </w:r>
            <w:r w:rsidR="00644B6D">
              <w:rPr>
                <w:sz w:val="22"/>
              </w:rPr>
              <w:t xml:space="preserve">ė). Programos kaina asmeniui 7 </w:t>
            </w:r>
            <w:proofErr w:type="spellStart"/>
            <w:r w:rsidR="00644B6D">
              <w:rPr>
                <w:sz w:val="22"/>
              </w:rPr>
              <w:t>Eur</w:t>
            </w:r>
            <w:proofErr w:type="spellEnd"/>
            <w:r w:rsidR="00644B6D">
              <w:rPr>
                <w:sz w:val="22"/>
              </w:rPr>
              <w:t xml:space="preserve"> (</w:t>
            </w:r>
            <w:proofErr w:type="spellStart"/>
            <w:r w:rsidR="00644B6D">
              <w:rPr>
                <w:sz w:val="22"/>
              </w:rPr>
              <w:t>suaug</w:t>
            </w:r>
            <w:proofErr w:type="spellEnd"/>
            <w:r w:rsidR="00644B6D">
              <w:rPr>
                <w:sz w:val="22"/>
              </w:rPr>
              <w:t xml:space="preserve">.)/6 </w:t>
            </w:r>
            <w:proofErr w:type="spellStart"/>
            <w:r w:rsidR="00644B6D">
              <w:rPr>
                <w:sz w:val="22"/>
              </w:rPr>
              <w:t>E</w:t>
            </w:r>
            <w:r w:rsidRPr="00E901EE">
              <w:rPr>
                <w:sz w:val="22"/>
              </w:rPr>
              <w:t>ur</w:t>
            </w:r>
            <w:proofErr w:type="spellEnd"/>
            <w:r w:rsidRPr="00E901EE">
              <w:rPr>
                <w:sz w:val="22"/>
              </w:rPr>
              <w:t xml:space="preserve"> (moksl.)  (program</w:t>
            </w:r>
            <w:r w:rsidR="00644B6D">
              <w:rPr>
                <w:sz w:val="22"/>
              </w:rPr>
              <w:t xml:space="preserve">os savikaina 1 asmeniui apie 5 </w:t>
            </w:r>
            <w:proofErr w:type="spellStart"/>
            <w:r w:rsidR="00644B6D">
              <w:rPr>
                <w:sz w:val="22"/>
              </w:rPr>
              <w:t>E</w:t>
            </w:r>
            <w:r w:rsidRPr="00E901EE">
              <w:rPr>
                <w:sz w:val="22"/>
              </w:rPr>
              <w:t>ur</w:t>
            </w:r>
            <w:proofErr w:type="spellEnd"/>
            <w:r w:rsidRPr="00E901EE">
              <w:rPr>
                <w:sz w:val="22"/>
              </w:rPr>
              <w:t>. Ją sudaro ruginių šiaudų, lininių siūlų, klijų, karšto vandens, elektros kaina ir k</w:t>
            </w:r>
            <w:r w:rsidR="00644B6D">
              <w:rPr>
                <w:sz w:val="22"/>
              </w:rPr>
              <w:t xml:space="preserve">viečiamo meistro/ės atlygis 60 </w:t>
            </w:r>
            <w:proofErr w:type="spellStart"/>
            <w:r w:rsidR="00644B6D">
              <w:rPr>
                <w:sz w:val="22"/>
              </w:rPr>
              <w:t>E</w:t>
            </w:r>
            <w:r w:rsidRPr="00E901EE">
              <w:rPr>
                <w:sz w:val="22"/>
              </w:rPr>
              <w:t>ur</w:t>
            </w:r>
            <w:proofErr w:type="spellEnd"/>
            <w:r w:rsidRPr="00E901EE">
              <w:rPr>
                <w:sz w:val="22"/>
              </w:rPr>
              <w:t>). Numatoma apie 4-5 val. trukmės užsiėmimo kaina 20 asmenų grupei – 140</w:t>
            </w:r>
            <w:r w:rsidR="00644B6D">
              <w:rPr>
                <w:sz w:val="22"/>
              </w:rPr>
              <w:t xml:space="preserve"> </w:t>
            </w:r>
            <w:proofErr w:type="spellStart"/>
            <w:r w:rsidR="00644B6D">
              <w:rPr>
                <w:sz w:val="22"/>
              </w:rPr>
              <w:t>Eur</w:t>
            </w:r>
            <w:proofErr w:type="spellEnd"/>
            <w:r w:rsidR="00644B6D">
              <w:rPr>
                <w:sz w:val="22"/>
              </w:rPr>
              <w:t xml:space="preserve"> </w:t>
            </w:r>
            <w:r w:rsidRPr="00E901EE">
              <w:rPr>
                <w:sz w:val="22"/>
              </w:rPr>
              <w:t>(</w:t>
            </w:r>
            <w:proofErr w:type="spellStart"/>
            <w:r w:rsidRPr="00E901EE">
              <w:rPr>
                <w:sz w:val="22"/>
              </w:rPr>
              <w:t>suaug</w:t>
            </w:r>
            <w:proofErr w:type="spellEnd"/>
            <w:r w:rsidRPr="00E901EE">
              <w:rPr>
                <w:sz w:val="22"/>
              </w:rPr>
              <w:t>.)/120</w:t>
            </w:r>
            <w:r w:rsidR="00644B6D">
              <w:rPr>
                <w:sz w:val="22"/>
              </w:rPr>
              <w:t xml:space="preserve"> </w:t>
            </w:r>
            <w:proofErr w:type="spellStart"/>
            <w:r w:rsidR="00644B6D">
              <w:rPr>
                <w:sz w:val="22"/>
              </w:rPr>
              <w:t>Eur</w:t>
            </w:r>
            <w:proofErr w:type="spellEnd"/>
            <w:r w:rsidR="00B33868">
              <w:rPr>
                <w:sz w:val="22"/>
              </w:rPr>
              <w:t xml:space="preserve"> </w:t>
            </w:r>
            <w:r w:rsidRPr="00E901EE">
              <w:rPr>
                <w:sz w:val="22"/>
              </w:rPr>
              <w:t>(moksl.)</w:t>
            </w:r>
            <w:r w:rsidR="00644B6D">
              <w:rPr>
                <w:sz w:val="22"/>
              </w:rPr>
              <w:t>.</w:t>
            </w:r>
          </w:p>
          <w:p w:rsidR="00891361" w:rsidRPr="00E901EE" w:rsidRDefault="00891361" w:rsidP="00E901EE">
            <w:pPr>
              <w:spacing w:after="0" w:line="240" w:lineRule="auto"/>
              <w:rPr>
                <w:color w:val="FF0000"/>
              </w:rPr>
            </w:pPr>
            <w:r w:rsidRPr="00E901EE">
              <w:rPr>
                <w:sz w:val="22"/>
              </w:rPr>
              <w:t>3.</w:t>
            </w:r>
            <w:r w:rsidR="00644B6D">
              <w:rPr>
                <w:sz w:val="22"/>
              </w:rPr>
              <w:t xml:space="preserve"> </w:t>
            </w:r>
            <w:r w:rsidRPr="00E901EE">
              <w:rPr>
                <w:b/>
                <w:sz w:val="22"/>
              </w:rPr>
              <w:t>Kalendorinių ir šeimos švenčių rengimo mokymai.</w:t>
            </w:r>
            <w:r w:rsidR="00644B6D">
              <w:rPr>
                <w:sz w:val="22"/>
              </w:rPr>
              <w:t xml:space="preserve"> Vilnos vėlimo mokymai. Užsi</w:t>
            </w:r>
            <w:r w:rsidRPr="00E901EE">
              <w:rPr>
                <w:sz w:val="22"/>
              </w:rPr>
              <w:t>ėmimo metu dalyviai išklauso paskaitos pasirinkta tema ir/ar dalyvauja tikroje tradicinėje šventėje, kuri buvo iš anksto numatyta ar užsakyta. (priklauso nuo to, kuriuo kalendoriniu metu vyksta renginys – kalendorinė, šeimos ar bendruomenės švent</w:t>
            </w:r>
            <w:r w:rsidR="00B33868">
              <w:rPr>
                <w:sz w:val="22"/>
              </w:rPr>
              <w:t xml:space="preserve">ė). Programos kaina asmeniui 7 </w:t>
            </w:r>
            <w:proofErr w:type="spellStart"/>
            <w:r w:rsidR="00B33868">
              <w:rPr>
                <w:sz w:val="22"/>
              </w:rPr>
              <w:t>E</w:t>
            </w:r>
            <w:r w:rsidRPr="00E901EE">
              <w:rPr>
                <w:sz w:val="22"/>
              </w:rPr>
              <w:t>ur</w:t>
            </w:r>
            <w:proofErr w:type="spellEnd"/>
            <w:r w:rsidRPr="00E901EE">
              <w:rPr>
                <w:sz w:val="22"/>
              </w:rPr>
              <w:t xml:space="preserve"> (</w:t>
            </w:r>
            <w:proofErr w:type="spellStart"/>
            <w:r w:rsidRPr="00E901EE">
              <w:rPr>
                <w:sz w:val="22"/>
              </w:rPr>
              <w:t>suaug</w:t>
            </w:r>
            <w:proofErr w:type="spellEnd"/>
            <w:r w:rsidR="00B33868">
              <w:rPr>
                <w:sz w:val="22"/>
              </w:rPr>
              <w:t xml:space="preserve">.)/6 </w:t>
            </w:r>
            <w:proofErr w:type="spellStart"/>
            <w:r w:rsidR="00B33868">
              <w:rPr>
                <w:sz w:val="22"/>
              </w:rPr>
              <w:t>E</w:t>
            </w:r>
            <w:r w:rsidRPr="00E901EE">
              <w:rPr>
                <w:sz w:val="22"/>
              </w:rPr>
              <w:t>ur</w:t>
            </w:r>
            <w:proofErr w:type="spellEnd"/>
            <w:r w:rsidRPr="00E901EE">
              <w:rPr>
                <w:sz w:val="22"/>
              </w:rPr>
              <w:t xml:space="preserve"> (moksl.</w:t>
            </w:r>
            <w:r w:rsidR="00B33868">
              <w:rPr>
                <w:sz w:val="22"/>
              </w:rPr>
              <w:t xml:space="preserve">)  (programos savikaina apie 4 </w:t>
            </w:r>
            <w:proofErr w:type="spellStart"/>
            <w:r w:rsidR="00B33868">
              <w:rPr>
                <w:sz w:val="22"/>
              </w:rPr>
              <w:t>E</w:t>
            </w:r>
            <w:r w:rsidRPr="00E901EE">
              <w:rPr>
                <w:sz w:val="22"/>
              </w:rPr>
              <w:t>ur</w:t>
            </w:r>
            <w:proofErr w:type="spellEnd"/>
            <w:r w:rsidRPr="00E901EE">
              <w:rPr>
                <w:sz w:val="22"/>
              </w:rPr>
              <w:t>. Ją sudaro įvairūs reikmenys renginiui/šventei, papuošimai šventinei erdvei, lektori</w:t>
            </w:r>
            <w:r w:rsidR="00B33868">
              <w:rPr>
                <w:sz w:val="22"/>
              </w:rPr>
              <w:t xml:space="preserve">aus/renginio vedėjo atlygis 60 </w:t>
            </w:r>
            <w:proofErr w:type="spellStart"/>
            <w:r w:rsidR="00B33868">
              <w:rPr>
                <w:sz w:val="22"/>
              </w:rPr>
              <w:t>Eur</w:t>
            </w:r>
            <w:proofErr w:type="spellEnd"/>
            <w:r w:rsidRPr="00E901EE">
              <w:rPr>
                <w:sz w:val="22"/>
              </w:rPr>
              <w:t>). Numatoma apie 2 val. trukmės užsiėmimo kaina 20 asmenų grupei – 140</w:t>
            </w:r>
            <w:r w:rsidR="00B33868">
              <w:rPr>
                <w:sz w:val="22"/>
              </w:rPr>
              <w:t xml:space="preserve"> </w:t>
            </w:r>
            <w:proofErr w:type="spellStart"/>
            <w:r w:rsidR="00B33868">
              <w:rPr>
                <w:sz w:val="22"/>
              </w:rPr>
              <w:t>Eur</w:t>
            </w:r>
            <w:proofErr w:type="spellEnd"/>
            <w:r w:rsidR="00B33868">
              <w:rPr>
                <w:sz w:val="22"/>
              </w:rPr>
              <w:t xml:space="preserve"> </w:t>
            </w:r>
            <w:r w:rsidRPr="00E901EE">
              <w:rPr>
                <w:sz w:val="22"/>
              </w:rPr>
              <w:t>(</w:t>
            </w:r>
            <w:proofErr w:type="spellStart"/>
            <w:r w:rsidRPr="00E901EE">
              <w:rPr>
                <w:sz w:val="22"/>
              </w:rPr>
              <w:t>suaug</w:t>
            </w:r>
            <w:proofErr w:type="spellEnd"/>
            <w:r w:rsidRPr="00E901EE">
              <w:rPr>
                <w:sz w:val="22"/>
              </w:rPr>
              <w:t>.)/120</w:t>
            </w:r>
            <w:r w:rsidR="00B33868">
              <w:rPr>
                <w:sz w:val="22"/>
              </w:rPr>
              <w:t xml:space="preserve"> </w:t>
            </w:r>
            <w:proofErr w:type="spellStart"/>
            <w:r w:rsidR="00B33868">
              <w:rPr>
                <w:sz w:val="22"/>
              </w:rPr>
              <w:t>Eur</w:t>
            </w:r>
            <w:proofErr w:type="spellEnd"/>
            <w:r w:rsidR="00B33868">
              <w:rPr>
                <w:sz w:val="22"/>
              </w:rPr>
              <w:t xml:space="preserve"> </w:t>
            </w:r>
            <w:r w:rsidRPr="00E901EE">
              <w:rPr>
                <w:sz w:val="22"/>
              </w:rPr>
              <w:t>(moksl.)</w:t>
            </w:r>
          </w:p>
        </w:tc>
      </w:tr>
      <w:tr w:rsidR="00891361" w:rsidRPr="00E901EE" w:rsidTr="00E901EE">
        <w:tc>
          <w:tcPr>
            <w:tcW w:w="704" w:type="dxa"/>
          </w:tcPr>
          <w:p w:rsidR="00891361" w:rsidRPr="00E901EE" w:rsidRDefault="00891361" w:rsidP="00E901EE">
            <w:pPr>
              <w:spacing w:after="0" w:line="240" w:lineRule="auto"/>
            </w:pPr>
          </w:p>
        </w:tc>
        <w:tc>
          <w:tcPr>
            <w:tcW w:w="3049" w:type="dxa"/>
          </w:tcPr>
          <w:p w:rsidR="00891361" w:rsidRPr="00E901EE" w:rsidRDefault="00891361" w:rsidP="00E901EE">
            <w:pPr>
              <w:keepNext/>
              <w:spacing w:after="0" w:line="240" w:lineRule="auto"/>
              <w:rPr>
                <w:b/>
              </w:rPr>
            </w:pPr>
            <w:r w:rsidRPr="00E901EE">
              <w:rPr>
                <w:b/>
                <w:sz w:val="22"/>
              </w:rPr>
              <w:t>Alantos dvaro muziejus-galerija</w:t>
            </w:r>
          </w:p>
        </w:tc>
        <w:tc>
          <w:tcPr>
            <w:tcW w:w="1966" w:type="dxa"/>
          </w:tcPr>
          <w:p w:rsidR="00891361" w:rsidRPr="00E901EE" w:rsidRDefault="00891361" w:rsidP="00E901EE">
            <w:pPr>
              <w:spacing w:after="0" w:line="240" w:lineRule="auto"/>
            </w:pPr>
          </w:p>
        </w:tc>
        <w:tc>
          <w:tcPr>
            <w:tcW w:w="1966" w:type="dxa"/>
          </w:tcPr>
          <w:p w:rsidR="00891361" w:rsidRPr="00E901EE" w:rsidRDefault="00891361" w:rsidP="00E901EE">
            <w:pPr>
              <w:spacing w:after="0" w:line="240" w:lineRule="auto"/>
            </w:pPr>
          </w:p>
        </w:tc>
        <w:tc>
          <w:tcPr>
            <w:tcW w:w="7307" w:type="dxa"/>
          </w:tcPr>
          <w:p w:rsidR="00891361" w:rsidRPr="00E901EE" w:rsidRDefault="00891361" w:rsidP="00E901EE">
            <w:pPr>
              <w:spacing w:after="0" w:line="240" w:lineRule="auto"/>
            </w:pPr>
          </w:p>
        </w:tc>
      </w:tr>
      <w:tr w:rsidR="00891361" w:rsidRPr="00E901EE" w:rsidTr="00E901EE">
        <w:tc>
          <w:tcPr>
            <w:tcW w:w="704" w:type="dxa"/>
          </w:tcPr>
          <w:p w:rsidR="00891361" w:rsidRPr="00E901EE" w:rsidRDefault="00891361" w:rsidP="00E901EE">
            <w:pPr>
              <w:spacing w:after="0" w:line="240" w:lineRule="auto"/>
            </w:pPr>
            <w:r w:rsidRPr="00E901EE">
              <w:rPr>
                <w:sz w:val="22"/>
              </w:rPr>
              <w:t>1.</w:t>
            </w:r>
          </w:p>
        </w:tc>
        <w:tc>
          <w:tcPr>
            <w:tcW w:w="3049" w:type="dxa"/>
          </w:tcPr>
          <w:p w:rsidR="00891361" w:rsidRPr="00E901EE" w:rsidRDefault="00891361" w:rsidP="00E901EE">
            <w:pPr>
              <w:spacing w:after="0" w:line="240" w:lineRule="auto"/>
            </w:pPr>
            <w:r w:rsidRPr="00E901EE">
              <w:rPr>
                <w:sz w:val="22"/>
              </w:rPr>
              <w:t>Komunalinės paslaugos:</w:t>
            </w:r>
          </w:p>
        </w:tc>
        <w:tc>
          <w:tcPr>
            <w:tcW w:w="1966" w:type="dxa"/>
          </w:tcPr>
          <w:p w:rsidR="00891361" w:rsidRPr="00E901EE" w:rsidRDefault="00891361" w:rsidP="00E901EE">
            <w:pPr>
              <w:spacing w:after="0" w:line="240" w:lineRule="auto"/>
            </w:pPr>
          </w:p>
        </w:tc>
        <w:tc>
          <w:tcPr>
            <w:tcW w:w="1966" w:type="dxa"/>
          </w:tcPr>
          <w:p w:rsidR="00891361" w:rsidRPr="00E901EE" w:rsidRDefault="00891361" w:rsidP="00E901EE">
            <w:pPr>
              <w:spacing w:after="0" w:line="240" w:lineRule="auto"/>
              <w:jc w:val="center"/>
            </w:pPr>
          </w:p>
        </w:tc>
        <w:tc>
          <w:tcPr>
            <w:tcW w:w="7307" w:type="dxa"/>
          </w:tcPr>
          <w:p w:rsidR="00891361" w:rsidRPr="00E901EE" w:rsidRDefault="00891361" w:rsidP="00E901EE">
            <w:pPr>
              <w:spacing w:after="0" w:line="240" w:lineRule="auto"/>
            </w:pPr>
          </w:p>
        </w:tc>
      </w:tr>
      <w:tr w:rsidR="00891361" w:rsidRPr="00E901EE" w:rsidTr="00E901EE">
        <w:tc>
          <w:tcPr>
            <w:tcW w:w="704" w:type="dxa"/>
          </w:tcPr>
          <w:p w:rsidR="00891361" w:rsidRPr="00E901EE" w:rsidRDefault="00891361" w:rsidP="00E901EE">
            <w:pPr>
              <w:spacing w:after="0" w:line="240" w:lineRule="auto"/>
            </w:pPr>
            <w:r w:rsidRPr="00E901EE">
              <w:rPr>
                <w:sz w:val="22"/>
              </w:rPr>
              <w:t>1.1.</w:t>
            </w:r>
          </w:p>
        </w:tc>
        <w:tc>
          <w:tcPr>
            <w:tcW w:w="3049" w:type="dxa"/>
          </w:tcPr>
          <w:p w:rsidR="00891361" w:rsidRPr="00E901EE" w:rsidRDefault="00891361" w:rsidP="00E901EE">
            <w:pPr>
              <w:spacing w:after="0" w:line="240" w:lineRule="auto"/>
            </w:pPr>
            <w:r w:rsidRPr="00E901EE">
              <w:rPr>
                <w:sz w:val="22"/>
              </w:rPr>
              <w:t>Elektra</w:t>
            </w:r>
          </w:p>
        </w:tc>
        <w:tc>
          <w:tcPr>
            <w:tcW w:w="1966" w:type="dxa"/>
          </w:tcPr>
          <w:p w:rsidR="00891361" w:rsidRPr="00E901EE" w:rsidRDefault="00891361" w:rsidP="00E901EE">
            <w:pPr>
              <w:spacing w:after="0" w:line="240" w:lineRule="auto"/>
            </w:pPr>
          </w:p>
        </w:tc>
        <w:tc>
          <w:tcPr>
            <w:tcW w:w="1966" w:type="dxa"/>
          </w:tcPr>
          <w:p w:rsidR="00891361" w:rsidRPr="00E901EE" w:rsidRDefault="00891361" w:rsidP="00E901EE">
            <w:pPr>
              <w:spacing w:after="0" w:line="240" w:lineRule="auto"/>
              <w:jc w:val="center"/>
            </w:pPr>
            <w:r w:rsidRPr="00E901EE">
              <w:rPr>
                <w:sz w:val="22"/>
              </w:rPr>
              <w:t>1404,11</w:t>
            </w:r>
          </w:p>
        </w:tc>
        <w:tc>
          <w:tcPr>
            <w:tcW w:w="7307" w:type="dxa"/>
          </w:tcPr>
          <w:p w:rsidR="00891361" w:rsidRPr="00E901EE" w:rsidRDefault="00891361" w:rsidP="00E901EE">
            <w:pPr>
              <w:spacing w:after="0" w:line="240" w:lineRule="auto"/>
            </w:pPr>
          </w:p>
        </w:tc>
      </w:tr>
      <w:tr w:rsidR="00891361" w:rsidRPr="00E901EE" w:rsidTr="00E901EE">
        <w:tc>
          <w:tcPr>
            <w:tcW w:w="704" w:type="dxa"/>
          </w:tcPr>
          <w:p w:rsidR="00891361" w:rsidRPr="00E901EE" w:rsidRDefault="00891361" w:rsidP="00E901EE">
            <w:pPr>
              <w:spacing w:after="0" w:line="240" w:lineRule="auto"/>
            </w:pPr>
            <w:r w:rsidRPr="00E901EE">
              <w:rPr>
                <w:sz w:val="22"/>
              </w:rPr>
              <w:t>1.2.</w:t>
            </w:r>
          </w:p>
        </w:tc>
        <w:tc>
          <w:tcPr>
            <w:tcW w:w="3049" w:type="dxa"/>
          </w:tcPr>
          <w:p w:rsidR="00891361" w:rsidRPr="00E901EE" w:rsidRDefault="00891361" w:rsidP="00E901EE">
            <w:pPr>
              <w:spacing w:after="0" w:line="240" w:lineRule="auto"/>
            </w:pPr>
            <w:r w:rsidRPr="00E901EE">
              <w:rPr>
                <w:sz w:val="22"/>
              </w:rPr>
              <w:t>Vanduo</w:t>
            </w:r>
          </w:p>
        </w:tc>
        <w:tc>
          <w:tcPr>
            <w:tcW w:w="1966" w:type="dxa"/>
          </w:tcPr>
          <w:p w:rsidR="00891361" w:rsidRPr="00E901EE" w:rsidRDefault="00891361" w:rsidP="00E901EE">
            <w:pPr>
              <w:spacing w:after="0" w:line="240" w:lineRule="auto"/>
            </w:pPr>
          </w:p>
        </w:tc>
        <w:tc>
          <w:tcPr>
            <w:tcW w:w="1966" w:type="dxa"/>
          </w:tcPr>
          <w:p w:rsidR="00891361" w:rsidRPr="00E901EE" w:rsidRDefault="00891361" w:rsidP="00E901EE">
            <w:pPr>
              <w:spacing w:after="0" w:line="240" w:lineRule="auto"/>
              <w:jc w:val="center"/>
            </w:pPr>
            <w:r w:rsidRPr="00E901EE">
              <w:rPr>
                <w:sz w:val="22"/>
              </w:rPr>
              <w:t>-</w:t>
            </w:r>
          </w:p>
        </w:tc>
        <w:tc>
          <w:tcPr>
            <w:tcW w:w="7307" w:type="dxa"/>
          </w:tcPr>
          <w:p w:rsidR="00891361" w:rsidRPr="00E901EE" w:rsidRDefault="00891361" w:rsidP="00E901EE">
            <w:pPr>
              <w:spacing w:after="0" w:line="240" w:lineRule="auto"/>
            </w:pPr>
            <w:r w:rsidRPr="00E901EE">
              <w:rPr>
                <w:sz w:val="22"/>
              </w:rPr>
              <w:t>nemoka</w:t>
            </w:r>
          </w:p>
        </w:tc>
      </w:tr>
      <w:tr w:rsidR="00891361" w:rsidRPr="00E901EE" w:rsidTr="00E901EE">
        <w:tc>
          <w:tcPr>
            <w:tcW w:w="704" w:type="dxa"/>
          </w:tcPr>
          <w:p w:rsidR="00891361" w:rsidRPr="00E901EE" w:rsidRDefault="00891361" w:rsidP="00E901EE">
            <w:pPr>
              <w:spacing w:after="0" w:line="240" w:lineRule="auto"/>
            </w:pPr>
            <w:r w:rsidRPr="00E901EE">
              <w:rPr>
                <w:sz w:val="22"/>
              </w:rPr>
              <w:t>1.3.</w:t>
            </w:r>
          </w:p>
        </w:tc>
        <w:tc>
          <w:tcPr>
            <w:tcW w:w="3049" w:type="dxa"/>
          </w:tcPr>
          <w:p w:rsidR="00891361" w:rsidRPr="00E901EE" w:rsidRDefault="00891361" w:rsidP="00E901EE">
            <w:pPr>
              <w:spacing w:after="0" w:line="240" w:lineRule="auto"/>
            </w:pPr>
            <w:r w:rsidRPr="00E901EE">
              <w:rPr>
                <w:sz w:val="22"/>
              </w:rPr>
              <w:t>Šildymas</w:t>
            </w:r>
          </w:p>
        </w:tc>
        <w:tc>
          <w:tcPr>
            <w:tcW w:w="1966" w:type="dxa"/>
          </w:tcPr>
          <w:p w:rsidR="00891361" w:rsidRPr="00E901EE" w:rsidRDefault="00891361" w:rsidP="00E901EE">
            <w:pPr>
              <w:spacing w:after="0" w:line="240" w:lineRule="auto"/>
            </w:pPr>
          </w:p>
        </w:tc>
        <w:tc>
          <w:tcPr>
            <w:tcW w:w="1966" w:type="dxa"/>
          </w:tcPr>
          <w:p w:rsidR="00891361" w:rsidRPr="00E901EE" w:rsidRDefault="00891361" w:rsidP="00E901EE">
            <w:pPr>
              <w:spacing w:after="0" w:line="240" w:lineRule="auto"/>
              <w:jc w:val="center"/>
            </w:pPr>
            <w:r w:rsidRPr="00E901EE">
              <w:rPr>
                <w:sz w:val="22"/>
              </w:rPr>
              <w:t>761,40</w:t>
            </w:r>
          </w:p>
        </w:tc>
        <w:tc>
          <w:tcPr>
            <w:tcW w:w="7307" w:type="dxa"/>
          </w:tcPr>
          <w:p w:rsidR="00891361" w:rsidRPr="00E901EE" w:rsidRDefault="00891361" w:rsidP="00E901EE">
            <w:pPr>
              <w:spacing w:after="0" w:line="240" w:lineRule="auto"/>
            </w:pPr>
          </w:p>
        </w:tc>
      </w:tr>
      <w:tr w:rsidR="00891361" w:rsidRPr="00E901EE" w:rsidTr="00E901EE">
        <w:tc>
          <w:tcPr>
            <w:tcW w:w="704" w:type="dxa"/>
          </w:tcPr>
          <w:p w:rsidR="00891361" w:rsidRPr="00E901EE" w:rsidRDefault="00891361" w:rsidP="00E901EE">
            <w:pPr>
              <w:spacing w:after="0" w:line="240" w:lineRule="auto"/>
            </w:pPr>
            <w:r w:rsidRPr="00E901EE">
              <w:rPr>
                <w:sz w:val="22"/>
              </w:rPr>
              <w:t>1.4.</w:t>
            </w:r>
          </w:p>
        </w:tc>
        <w:tc>
          <w:tcPr>
            <w:tcW w:w="3049" w:type="dxa"/>
          </w:tcPr>
          <w:p w:rsidR="00891361" w:rsidRPr="00E901EE" w:rsidRDefault="00891361" w:rsidP="00E901EE">
            <w:pPr>
              <w:spacing w:after="0" w:line="240" w:lineRule="auto"/>
            </w:pPr>
            <w:r w:rsidRPr="00E901EE">
              <w:rPr>
                <w:sz w:val="22"/>
              </w:rPr>
              <w:t>Kitos paslaugos</w:t>
            </w:r>
          </w:p>
        </w:tc>
        <w:tc>
          <w:tcPr>
            <w:tcW w:w="1966" w:type="dxa"/>
          </w:tcPr>
          <w:p w:rsidR="00891361" w:rsidRPr="00E901EE" w:rsidRDefault="00891361" w:rsidP="00E901EE">
            <w:pPr>
              <w:spacing w:after="0" w:line="240" w:lineRule="auto"/>
            </w:pPr>
          </w:p>
        </w:tc>
        <w:tc>
          <w:tcPr>
            <w:tcW w:w="1966" w:type="dxa"/>
          </w:tcPr>
          <w:p w:rsidR="00891361" w:rsidRPr="00E901EE" w:rsidRDefault="00891361" w:rsidP="00E901EE">
            <w:pPr>
              <w:spacing w:after="0" w:line="240" w:lineRule="auto"/>
              <w:jc w:val="center"/>
            </w:pPr>
            <w:r w:rsidRPr="00E901EE">
              <w:rPr>
                <w:sz w:val="22"/>
              </w:rPr>
              <w:t>270,22</w:t>
            </w:r>
          </w:p>
        </w:tc>
        <w:tc>
          <w:tcPr>
            <w:tcW w:w="7307" w:type="dxa"/>
          </w:tcPr>
          <w:p w:rsidR="00891361" w:rsidRPr="00E901EE" w:rsidRDefault="00644B6D" w:rsidP="00E901EE">
            <w:pPr>
              <w:spacing w:after="0" w:line="240" w:lineRule="auto"/>
            </w:pPr>
            <w:r>
              <w:rPr>
                <w:sz w:val="22"/>
              </w:rPr>
              <w:t>kompensacija už šildymą</w:t>
            </w:r>
          </w:p>
        </w:tc>
      </w:tr>
      <w:tr w:rsidR="00891361" w:rsidRPr="00E901EE" w:rsidTr="00E901EE">
        <w:tc>
          <w:tcPr>
            <w:tcW w:w="704" w:type="dxa"/>
          </w:tcPr>
          <w:p w:rsidR="00891361" w:rsidRPr="00E901EE" w:rsidRDefault="00891361" w:rsidP="00E901EE">
            <w:pPr>
              <w:spacing w:after="0" w:line="240" w:lineRule="auto"/>
            </w:pPr>
            <w:r w:rsidRPr="00E901EE">
              <w:rPr>
                <w:sz w:val="22"/>
              </w:rPr>
              <w:t xml:space="preserve">2. </w:t>
            </w:r>
          </w:p>
        </w:tc>
        <w:tc>
          <w:tcPr>
            <w:tcW w:w="3049" w:type="dxa"/>
          </w:tcPr>
          <w:p w:rsidR="00891361" w:rsidRPr="00E901EE" w:rsidRDefault="00891361" w:rsidP="00E901EE">
            <w:pPr>
              <w:spacing w:after="0" w:line="240" w:lineRule="auto"/>
            </w:pPr>
            <w:r w:rsidRPr="00E901EE">
              <w:rPr>
                <w:sz w:val="22"/>
              </w:rPr>
              <w:t>Draudimo paslaugos</w:t>
            </w:r>
          </w:p>
        </w:tc>
        <w:tc>
          <w:tcPr>
            <w:tcW w:w="1966" w:type="dxa"/>
          </w:tcPr>
          <w:p w:rsidR="00891361" w:rsidRPr="00E901EE" w:rsidRDefault="00891361" w:rsidP="00E901EE">
            <w:pPr>
              <w:spacing w:after="0" w:line="240" w:lineRule="auto"/>
              <w:jc w:val="center"/>
            </w:pPr>
            <w:r w:rsidRPr="00E901EE">
              <w:rPr>
                <w:sz w:val="22"/>
              </w:rPr>
              <w:t>-</w:t>
            </w:r>
          </w:p>
        </w:tc>
        <w:tc>
          <w:tcPr>
            <w:tcW w:w="1966" w:type="dxa"/>
          </w:tcPr>
          <w:p w:rsidR="00891361" w:rsidRPr="00E901EE" w:rsidRDefault="00891361" w:rsidP="00E901EE">
            <w:pPr>
              <w:spacing w:after="0" w:line="240" w:lineRule="auto"/>
              <w:jc w:val="center"/>
            </w:pPr>
            <w:r w:rsidRPr="00E901EE">
              <w:rPr>
                <w:sz w:val="22"/>
              </w:rPr>
              <w:t>-</w:t>
            </w:r>
          </w:p>
        </w:tc>
        <w:tc>
          <w:tcPr>
            <w:tcW w:w="7307" w:type="dxa"/>
          </w:tcPr>
          <w:p w:rsidR="00891361" w:rsidRPr="00E901EE" w:rsidRDefault="00891361" w:rsidP="00E901EE">
            <w:pPr>
              <w:spacing w:after="0" w:line="240" w:lineRule="auto"/>
            </w:pPr>
            <w:r w:rsidRPr="00E901EE">
              <w:rPr>
                <w:sz w:val="22"/>
              </w:rPr>
              <w:t>nemoka</w:t>
            </w:r>
          </w:p>
        </w:tc>
      </w:tr>
      <w:tr w:rsidR="00891361" w:rsidRPr="00E901EE" w:rsidTr="00E901EE">
        <w:tc>
          <w:tcPr>
            <w:tcW w:w="704" w:type="dxa"/>
          </w:tcPr>
          <w:p w:rsidR="00891361" w:rsidRPr="00E901EE" w:rsidRDefault="00891361" w:rsidP="00E901EE">
            <w:pPr>
              <w:spacing w:after="0" w:line="240" w:lineRule="auto"/>
            </w:pPr>
            <w:r w:rsidRPr="00E901EE">
              <w:rPr>
                <w:sz w:val="22"/>
              </w:rPr>
              <w:t>3.</w:t>
            </w:r>
          </w:p>
        </w:tc>
        <w:tc>
          <w:tcPr>
            <w:tcW w:w="3049" w:type="dxa"/>
          </w:tcPr>
          <w:p w:rsidR="00891361" w:rsidRPr="00E901EE" w:rsidRDefault="00891361" w:rsidP="00E901EE">
            <w:pPr>
              <w:spacing w:after="0" w:line="240" w:lineRule="auto"/>
            </w:pPr>
            <w:r w:rsidRPr="00E901EE">
              <w:rPr>
                <w:sz w:val="22"/>
              </w:rPr>
              <w:t>Saugos paslaugos</w:t>
            </w:r>
          </w:p>
        </w:tc>
        <w:tc>
          <w:tcPr>
            <w:tcW w:w="1966" w:type="dxa"/>
          </w:tcPr>
          <w:p w:rsidR="00891361" w:rsidRPr="00E901EE" w:rsidRDefault="00891361" w:rsidP="00E901EE">
            <w:pPr>
              <w:spacing w:after="0" w:line="240" w:lineRule="auto"/>
              <w:jc w:val="center"/>
            </w:pPr>
            <w:r w:rsidRPr="00E901EE">
              <w:rPr>
                <w:sz w:val="22"/>
              </w:rPr>
              <w:t>-</w:t>
            </w:r>
          </w:p>
        </w:tc>
        <w:tc>
          <w:tcPr>
            <w:tcW w:w="1966" w:type="dxa"/>
          </w:tcPr>
          <w:p w:rsidR="00891361" w:rsidRPr="00E901EE" w:rsidRDefault="00891361" w:rsidP="00E901EE">
            <w:pPr>
              <w:spacing w:after="0" w:line="240" w:lineRule="auto"/>
              <w:jc w:val="center"/>
            </w:pPr>
            <w:r w:rsidRPr="00E901EE">
              <w:rPr>
                <w:sz w:val="22"/>
              </w:rPr>
              <w:t>-</w:t>
            </w:r>
          </w:p>
        </w:tc>
        <w:tc>
          <w:tcPr>
            <w:tcW w:w="7307" w:type="dxa"/>
          </w:tcPr>
          <w:p w:rsidR="00891361" w:rsidRPr="00E901EE" w:rsidRDefault="00891361" w:rsidP="00E901EE">
            <w:pPr>
              <w:spacing w:after="0" w:line="240" w:lineRule="auto"/>
            </w:pPr>
            <w:r w:rsidRPr="00E901EE">
              <w:rPr>
                <w:sz w:val="22"/>
              </w:rPr>
              <w:t>nemoka</w:t>
            </w:r>
          </w:p>
        </w:tc>
      </w:tr>
      <w:tr w:rsidR="00891361" w:rsidRPr="00E901EE" w:rsidTr="00E901EE">
        <w:tc>
          <w:tcPr>
            <w:tcW w:w="704" w:type="dxa"/>
          </w:tcPr>
          <w:p w:rsidR="00891361" w:rsidRPr="00644B6D" w:rsidRDefault="00891361" w:rsidP="00E901EE">
            <w:pPr>
              <w:spacing w:after="0" w:line="240" w:lineRule="auto"/>
            </w:pPr>
            <w:r w:rsidRPr="00644B6D">
              <w:rPr>
                <w:sz w:val="22"/>
              </w:rPr>
              <w:t>4.</w:t>
            </w:r>
          </w:p>
        </w:tc>
        <w:tc>
          <w:tcPr>
            <w:tcW w:w="3049" w:type="dxa"/>
          </w:tcPr>
          <w:p w:rsidR="00891361" w:rsidRPr="00644B6D" w:rsidRDefault="00891361" w:rsidP="00E901EE">
            <w:pPr>
              <w:spacing w:after="0" w:line="240" w:lineRule="auto"/>
            </w:pPr>
            <w:r w:rsidRPr="00644B6D">
              <w:rPr>
                <w:sz w:val="22"/>
              </w:rPr>
              <w:t>Priemonės ir medžiagos edukacinėms programoms</w:t>
            </w:r>
          </w:p>
        </w:tc>
        <w:tc>
          <w:tcPr>
            <w:tcW w:w="1966" w:type="dxa"/>
          </w:tcPr>
          <w:p w:rsidR="00891361" w:rsidRPr="00E901EE" w:rsidRDefault="00891361" w:rsidP="00E901EE">
            <w:pPr>
              <w:spacing w:after="0" w:line="240" w:lineRule="auto"/>
              <w:rPr>
                <w:color w:val="FF0000"/>
              </w:rPr>
            </w:pPr>
          </w:p>
        </w:tc>
        <w:tc>
          <w:tcPr>
            <w:tcW w:w="1966" w:type="dxa"/>
          </w:tcPr>
          <w:p w:rsidR="00891361" w:rsidRPr="00E901EE" w:rsidRDefault="00891361" w:rsidP="00E901EE">
            <w:pPr>
              <w:spacing w:after="0" w:line="240" w:lineRule="auto"/>
              <w:rPr>
                <w:color w:val="FF0000"/>
              </w:rPr>
            </w:pPr>
          </w:p>
        </w:tc>
        <w:tc>
          <w:tcPr>
            <w:tcW w:w="7307" w:type="dxa"/>
          </w:tcPr>
          <w:p w:rsidR="00891361" w:rsidRPr="00E901EE" w:rsidRDefault="00891361" w:rsidP="00E901EE">
            <w:pPr>
              <w:spacing w:after="0" w:line="240" w:lineRule="auto"/>
              <w:rPr>
                <w:color w:val="FF0000"/>
              </w:rPr>
            </w:pPr>
            <w:r w:rsidRPr="00E901EE">
              <w:rPr>
                <w:color w:val="000000"/>
                <w:sz w:val="22"/>
              </w:rPr>
              <w:t>nėra</w:t>
            </w:r>
          </w:p>
        </w:tc>
      </w:tr>
      <w:tr w:rsidR="00891361" w:rsidRPr="00E901EE" w:rsidTr="00E901EE">
        <w:tc>
          <w:tcPr>
            <w:tcW w:w="704" w:type="dxa"/>
          </w:tcPr>
          <w:p w:rsidR="00891361" w:rsidRPr="00E901EE" w:rsidRDefault="00891361" w:rsidP="00E901EE">
            <w:pPr>
              <w:spacing w:after="0" w:line="240" w:lineRule="auto"/>
            </w:pPr>
          </w:p>
        </w:tc>
        <w:tc>
          <w:tcPr>
            <w:tcW w:w="3049" w:type="dxa"/>
          </w:tcPr>
          <w:p w:rsidR="00891361" w:rsidRPr="00E901EE" w:rsidRDefault="00891361" w:rsidP="00E901EE">
            <w:pPr>
              <w:spacing w:after="0" w:line="240" w:lineRule="auto"/>
              <w:rPr>
                <w:b/>
              </w:rPr>
            </w:pPr>
            <w:r w:rsidRPr="00E901EE">
              <w:rPr>
                <w:b/>
                <w:sz w:val="22"/>
              </w:rPr>
              <w:t>Vienuolyno muziejus</w:t>
            </w:r>
          </w:p>
        </w:tc>
        <w:tc>
          <w:tcPr>
            <w:tcW w:w="1966" w:type="dxa"/>
          </w:tcPr>
          <w:p w:rsidR="00891361" w:rsidRPr="00E901EE" w:rsidRDefault="00891361" w:rsidP="00E901EE">
            <w:pPr>
              <w:spacing w:after="0" w:line="240" w:lineRule="auto"/>
            </w:pPr>
          </w:p>
        </w:tc>
        <w:tc>
          <w:tcPr>
            <w:tcW w:w="1966" w:type="dxa"/>
          </w:tcPr>
          <w:p w:rsidR="00891361" w:rsidRPr="00E901EE" w:rsidRDefault="00891361" w:rsidP="00E901EE">
            <w:pPr>
              <w:spacing w:after="0" w:line="240" w:lineRule="auto"/>
            </w:pPr>
          </w:p>
        </w:tc>
        <w:tc>
          <w:tcPr>
            <w:tcW w:w="7307" w:type="dxa"/>
          </w:tcPr>
          <w:p w:rsidR="00891361" w:rsidRPr="00E901EE" w:rsidRDefault="00891361" w:rsidP="00E901EE">
            <w:pPr>
              <w:spacing w:after="0" w:line="240" w:lineRule="auto"/>
            </w:pPr>
          </w:p>
        </w:tc>
      </w:tr>
      <w:tr w:rsidR="00891361" w:rsidRPr="00E901EE" w:rsidTr="00E901EE">
        <w:tc>
          <w:tcPr>
            <w:tcW w:w="704" w:type="dxa"/>
          </w:tcPr>
          <w:p w:rsidR="00891361" w:rsidRPr="00E901EE" w:rsidRDefault="00891361" w:rsidP="00E901EE">
            <w:pPr>
              <w:spacing w:after="0" w:line="240" w:lineRule="auto"/>
            </w:pPr>
            <w:r w:rsidRPr="00E901EE">
              <w:rPr>
                <w:sz w:val="22"/>
              </w:rPr>
              <w:t>1.</w:t>
            </w:r>
          </w:p>
        </w:tc>
        <w:tc>
          <w:tcPr>
            <w:tcW w:w="3049" w:type="dxa"/>
          </w:tcPr>
          <w:p w:rsidR="00891361" w:rsidRPr="00E901EE" w:rsidRDefault="00891361" w:rsidP="00E901EE">
            <w:pPr>
              <w:spacing w:after="0" w:line="240" w:lineRule="auto"/>
            </w:pPr>
            <w:r w:rsidRPr="00E901EE">
              <w:rPr>
                <w:sz w:val="22"/>
              </w:rPr>
              <w:t>Komunalinės paslaugos:</w:t>
            </w:r>
          </w:p>
        </w:tc>
        <w:tc>
          <w:tcPr>
            <w:tcW w:w="1966" w:type="dxa"/>
          </w:tcPr>
          <w:p w:rsidR="00891361" w:rsidRPr="00E901EE" w:rsidRDefault="00891361" w:rsidP="00E901EE">
            <w:pPr>
              <w:spacing w:after="0" w:line="240" w:lineRule="auto"/>
            </w:pPr>
          </w:p>
        </w:tc>
        <w:tc>
          <w:tcPr>
            <w:tcW w:w="1966" w:type="dxa"/>
          </w:tcPr>
          <w:p w:rsidR="00891361" w:rsidRPr="00E901EE" w:rsidRDefault="00891361" w:rsidP="00E901EE">
            <w:pPr>
              <w:spacing w:after="0" w:line="240" w:lineRule="auto"/>
            </w:pPr>
          </w:p>
        </w:tc>
        <w:tc>
          <w:tcPr>
            <w:tcW w:w="7307" w:type="dxa"/>
          </w:tcPr>
          <w:p w:rsidR="00891361" w:rsidRPr="00E901EE" w:rsidRDefault="00891361" w:rsidP="00E901EE">
            <w:pPr>
              <w:spacing w:after="0" w:line="240" w:lineRule="auto"/>
            </w:pPr>
          </w:p>
        </w:tc>
      </w:tr>
      <w:tr w:rsidR="00891361" w:rsidRPr="00E901EE" w:rsidTr="00E901EE">
        <w:tc>
          <w:tcPr>
            <w:tcW w:w="704" w:type="dxa"/>
          </w:tcPr>
          <w:p w:rsidR="00891361" w:rsidRPr="00E901EE" w:rsidRDefault="00891361" w:rsidP="00E901EE">
            <w:pPr>
              <w:spacing w:after="0" w:line="240" w:lineRule="auto"/>
            </w:pPr>
            <w:r w:rsidRPr="00E901EE">
              <w:rPr>
                <w:sz w:val="22"/>
              </w:rPr>
              <w:t>1.1.</w:t>
            </w:r>
          </w:p>
        </w:tc>
        <w:tc>
          <w:tcPr>
            <w:tcW w:w="3049" w:type="dxa"/>
          </w:tcPr>
          <w:p w:rsidR="00891361" w:rsidRPr="00E901EE" w:rsidRDefault="00891361" w:rsidP="00E901EE">
            <w:pPr>
              <w:spacing w:after="0" w:line="240" w:lineRule="auto"/>
            </w:pPr>
            <w:r w:rsidRPr="00E901EE">
              <w:rPr>
                <w:sz w:val="22"/>
              </w:rPr>
              <w:t xml:space="preserve">Elektra </w:t>
            </w:r>
            <w:r w:rsidRPr="00E901EE">
              <w:rPr>
                <w:b/>
                <w:sz w:val="22"/>
              </w:rPr>
              <w:t>kW</w:t>
            </w:r>
          </w:p>
        </w:tc>
        <w:tc>
          <w:tcPr>
            <w:tcW w:w="1966" w:type="dxa"/>
          </w:tcPr>
          <w:p w:rsidR="00891361" w:rsidRPr="00E901EE" w:rsidRDefault="00891361" w:rsidP="00E901EE">
            <w:pPr>
              <w:spacing w:after="0" w:line="240" w:lineRule="auto"/>
              <w:jc w:val="center"/>
            </w:pPr>
            <w:r w:rsidRPr="00E901EE">
              <w:rPr>
                <w:sz w:val="22"/>
              </w:rPr>
              <w:t>3181</w:t>
            </w:r>
          </w:p>
        </w:tc>
        <w:tc>
          <w:tcPr>
            <w:tcW w:w="1966" w:type="dxa"/>
          </w:tcPr>
          <w:p w:rsidR="00891361" w:rsidRPr="00E901EE" w:rsidRDefault="00891361" w:rsidP="00E901EE">
            <w:pPr>
              <w:spacing w:after="0" w:line="240" w:lineRule="auto"/>
              <w:jc w:val="center"/>
            </w:pPr>
            <w:r w:rsidRPr="00E901EE">
              <w:rPr>
                <w:sz w:val="22"/>
              </w:rPr>
              <w:t>27544</w:t>
            </w:r>
          </w:p>
        </w:tc>
        <w:tc>
          <w:tcPr>
            <w:tcW w:w="7307" w:type="dxa"/>
          </w:tcPr>
          <w:p w:rsidR="00891361" w:rsidRPr="00E901EE" w:rsidRDefault="00B33868" w:rsidP="00E901EE">
            <w:pPr>
              <w:spacing w:after="0" w:line="240" w:lineRule="auto"/>
            </w:pPr>
            <w:r>
              <w:rPr>
                <w:sz w:val="22"/>
              </w:rPr>
              <w:t>2016 m. iki balandžio mėn. V</w:t>
            </w:r>
            <w:r w:rsidR="00891361" w:rsidRPr="00E901EE">
              <w:rPr>
                <w:sz w:val="22"/>
              </w:rPr>
              <w:t>ienuolyno muziejus negalėjo pastato apšildyti elektriniais radiatoriais, buvo problemų su elektros instaliacija ir galia. Nuolat išmesdavo saugiklius. Tad negalėjome šildytis. Tik vėliau padidinus galią problema buvo išspręsta.</w:t>
            </w:r>
          </w:p>
        </w:tc>
      </w:tr>
      <w:tr w:rsidR="00891361" w:rsidRPr="00E901EE" w:rsidTr="00E901EE">
        <w:tc>
          <w:tcPr>
            <w:tcW w:w="704" w:type="dxa"/>
          </w:tcPr>
          <w:p w:rsidR="00891361" w:rsidRPr="00E901EE" w:rsidRDefault="00891361" w:rsidP="00E901EE">
            <w:pPr>
              <w:spacing w:after="0" w:line="240" w:lineRule="auto"/>
            </w:pPr>
            <w:r w:rsidRPr="00E901EE">
              <w:rPr>
                <w:sz w:val="22"/>
              </w:rPr>
              <w:t>1.2.</w:t>
            </w:r>
          </w:p>
        </w:tc>
        <w:tc>
          <w:tcPr>
            <w:tcW w:w="3049" w:type="dxa"/>
          </w:tcPr>
          <w:p w:rsidR="00891361" w:rsidRPr="00E901EE" w:rsidRDefault="00891361" w:rsidP="00E901EE">
            <w:pPr>
              <w:spacing w:after="0" w:line="240" w:lineRule="auto"/>
            </w:pPr>
            <w:r w:rsidRPr="00E901EE">
              <w:rPr>
                <w:sz w:val="22"/>
              </w:rPr>
              <w:t>Vanduo</w:t>
            </w:r>
          </w:p>
        </w:tc>
        <w:tc>
          <w:tcPr>
            <w:tcW w:w="1966" w:type="dxa"/>
          </w:tcPr>
          <w:p w:rsidR="00891361" w:rsidRPr="00E901EE" w:rsidRDefault="00891361" w:rsidP="00E901EE">
            <w:pPr>
              <w:spacing w:after="0" w:line="240" w:lineRule="auto"/>
              <w:jc w:val="center"/>
            </w:pPr>
            <w:r w:rsidRPr="00E901EE">
              <w:rPr>
                <w:sz w:val="22"/>
              </w:rPr>
              <w:t>-</w:t>
            </w:r>
          </w:p>
        </w:tc>
        <w:tc>
          <w:tcPr>
            <w:tcW w:w="1966" w:type="dxa"/>
          </w:tcPr>
          <w:p w:rsidR="00891361" w:rsidRPr="00E901EE" w:rsidRDefault="00891361" w:rsidP="00E901EE">
            <w:pPr>
              <w:spacing w:after="0" w:line="240" w:lineRule="auto"/>
              <w:jc w:val="center"/>
            </w:pPr>
            <w:r w:rsidRPr="00E901EE">
              <w:rPr>
                <w:sz w:val="22"/>
              </w:rPr>
              <w:t>-</w:t>
            </w:r>
          </w:p>
        </w:tc>
        <w:tc>
          <w:tcPr>
            <w:tcW w:w="7307" w:type="dxa"/>
          </w:tcPr>
          <w:p w:rsidR="00891361" w:rsidRPr="00E901EE" w:rsidRDefault="00891361" w:rsidP="00E901EE">
            <w:pPr>
              <w:spacing w:after="0" w:line="240" w:lineRule="auto"/>
            </w:pPr>
            <w:r w:rsidRPr="00E901EE">
              <w:rPr>
                <w:sz w:val="22"/>
              </w:rPr>
              <w:t>nemoka</w:t>
            </w:r>
          </w:p>
        </w:tc>
      </w:tr>
      <w:tr w:rsidR="00891361" w:rsidRPr="00E901EE" w:rsidTr="00E901EE">
        <w:tc>
          <w:tcPr>
            <w:tcW w:w="704" w:type="dxa"/>
          </w:tcPr>
          <w:p w:rsidR="00891361" w:rsidRPr="00E901EE" w:rsidRDefault="00891361" w:rsidP="00E901EE">
            <w:pPr>
              <w:spacing w:after="0" w:line="240" w:lineRule="auto"/>
            </w:pPr>
            <w:r w:rsidRPr="00E901EE">
              <w:rPr>
                <w:sz w:val="22"/>
              </w:rPr>
              <w:t xml:space="preserve">2. </w:t>
            </w:r>
          </w:p>
        </w:tc>
        <w:tc>
          <w:tcPr>
            <w:tcW w:w="3049" w:type="dxa"/>
          </w:tcPr>
          <w:p w:rsidR="00891361" w:rsidRPr="00E901EE" w:rsidRDefault="00891361" w:rsidP="00E901EE">
            <w:pPr>
              <w:spacing w:after="0" w:line="240" w:lineRule="auto"/>
            </w:pPr>
            <w:r w:rsidRPr="00E901EE">
              <w:rPr>
                <w:sz w:val="22"/>
              </w:rPr>
              <w:t>Draudimo paslaugos</w:t>
            </w:r>
          </w:p>
        </w:tc>
        <w:tc>
          <w:tcPr>
            <w:tcW w:w="1966" w:type="dxa"/>
          </w:tcPr>
          <w:p w:rsidR="00891361" w:rsidRPr="00E901EE" w:rsidRDefault="00891361" w:rsidP="00E901EE">
            <w:pPr>
              <w:spacing w:after="0" w:line="240" w:lineRule="auto"/>
              <w:jc w:val="center"/>
            </w:pPr>
            <w:r w:rsidRPr="00E901EE">
              <w:rPr>
                <w:sz w:val="22"/>
              </w:rPr>
              <w:t>97</w:t>
            </w:r>
          </w:p>
        </w:tc>
        <w:tc>
          <w:tcPr>
            <w:tcW w:w="1966" w:type="dxa"/>
          </w:tcPr>
          <w:p w:rsidR="00891361" w:rsidRPr="00E901EE" w:rsidRDefault="00891361" w:rsidP="00E901EE">
            <w:pPr>
              <w:spacing w:after="0" w:line="240" w:lineRule="auto"/>
              <w:jc w:val="center"/>
            </w:pPr>
            <w:r w:rsidRPr="00E901EE">
              <w:rPr>
                <w:sz w:val="22"/>
              </w:rPr>
              <w:t>262</w:t>
            </w:r>
          </w:p>
        </w:tc>
        <w:tc>
          <w:tcPr>
            <w:tcW w:w="7307" w:type="dxa"/>
          </w:tcPr>
          <w:p w:rsidR="00891361" w:rsidRPr="00E901EE" w:rsidRDefault="00891361" w:rsidP="00E901EE">
            <w:pPr>
              <w:spacing w:after="0" w:line="240" w:lineRule="auto"/>
            </w:pPr>
          </w:p>
        </w:tc>
      </w:tr>
      <w:tr w:rsidR="00891361" w:rsidRPr="00E901EE" w:rsidTr="00E901EE">
        <w:tc>
          <w:tcPr>
            <w:tcW w:w="704" w:type="dxa"/>
          </w:tcPr>
          <w:p w:rsidR="00891361" w:rsidRPr="00E901EE" w:rsidRDefault="00891361" w:rsidP="00E901EE">
            <w:pPr>
              <w:spacing w:after="0" w:line="240" w:lineRule="auto"/>
            </w:pPr>
            <w:r w:rsidRPr="00E901EE">
              <w:rPr>
                <w:sz w:val="22"/>
              </w:rPr>
              <w:t>3.</w:t>
            </w:r>
          </w:p>
        </w:tc>
        <w:tc>
          <w:tcPr>
            <w:tcW w:w="3049" w:type="dxa"/>
          </w:tcPr>
          <w:p w:rsidR="00891361" w:rsidRPr="00E901EE" w:rsidRDefault="00891361" w:rsidP="00E901EE">
            <w:pPr>
              <w:spacing w:after="0" w:line="240" w:lineRule="auto"/>
            </w:pPr>
            <w:r w:rsidRPr="00E901EE">
              <w:rPr>
                <w:sz w:val="22"/>
              </w:rPr>
              <w:t>Saugos paslaugos</w:t>
            </w:r>
          </w:p>
        </w:tc>
        <w:tc>
          <w:tcPr>
            <w:tcW w:w="1966" w:type="dxa"/>
          </w:tcPr>
          <w:p w:rsidR="00891361" w:rsidRPr="00E901EE" w:rsidRDefault="00891361" w:rsidP="00E901EE">
            <w:pPr>
              <w:spacing w:after="0" w:line="240" w:lineRule="auto"/>
              <w:jc w:val="center"/>
            </w:pPr>
            <w:r w:rsidRPr="00E901EE">
              <w:rPr>
                <w:sz w:val="22"/>
              </w:rPr>
              <w:t>71,75</w:t>
            </w:r>
          </w:p>
        </w:tc>
        <w:tc>
          <w:tcPr>
            <w:tcW w:w="1966" w:type="dxa"/>
          </w:tcPr>
          <w:p w:rsidR="00891361" w:rsidRPr="00E901EE" w:rsidRDefault="00891361" w:rsidP="00E901EE">
            <w:pPr>
              <w:spacing w:after="0" w:line="240" w:lineRule="auto"/>
              <w:jc w:val="center"/>
            </w:pPr>
            <w:r w:rsidRPr="00E901EE">
              <w:rPr>
                <w:sz w:val="22"/>
              </w:rPr>
              <w:t>93,65</w:t>
            </w:r>
          </w:p>
        </w:tc>
        <w:tc>
          <w:tcPr>
            <w:tcW w:w="7307" w:type="dxa"/>
          </w:tcPr>
          <w:p w:rsidR="00891361" w:rsidRPr="00E901EE" w:rsidRDefault="00891361" w:rsidP="00E901EE">
            <w:pPr>
              <w:spacing w:after="0" w:line="240" w:lineRule="auto"/>
            </w:pPr>
          </w:p>
        </w:tc>
      </w:tr>
      <w:tr w:rsidR="00891361" w:rsidRPr="00E901EE" w:rsidTr="00E901EE">
        <w:tc>
          <w:tcPr>
            <w:tcW w:w="704" w:type="dxa"/>
          </w:tcPr>
          <w:p w:rsidR="00891361" w:rsidRPr="00B33868" w:rsidRDefault="00891361" w:rsidP="00E901EE">
            <w:pPr>
              <w:spacing w:after="0" w:line="240" w:lineRule="auto"/>
            </w:pPr>
            <w:r w:rsidRPr="00B33868">
              <w:rPr>
                <w:sz w:val="22"/>
              </w:rPr>
              <w:lastRenderedPageBreak/>
              <w:t>4.</w:t>
            </w:r>
          </w:p>
        </w:tc>
        <w:tc>
          <w:tcPr>
            <w:tcW w:w="3049" w:type="dxa"/>
          </w:tcPr>
          <w:p w:rsidR="00891361" w:rsidRPr="00B33868" w:rsidRDefault="00891361" w:rsidP="00E901EE">
            <w:pPr>
              <w:spacing w:after="0" w:line="240" w:lineRule="auto"/>
            </w:pPr>
            <w:r w:rsidRPr="00B33868">
              <w:rPr>
                <w:sz w:val="22"/>
              </w:rPr>
              <w:t>Priemonės ir medžiagos edukacinėms programoms</w:t>
            </w:r>
          </w:p>
        </w:tc>
        <w:tc>
          <w:tcPr>
            <w:tcW w:w="1966" w:type="dxa"/>
          </w:tcPr>
          <w:p w:rsidR="00891361" w:rsidRPr="00E901EE" w:rsidRDefault="00891361" w:rsidP="00E901EE">
            <w:pPr>
              <w:spacing w:after="0" w:line="240" w:lineRule="auto"/>
              <w:jc w:val="center"/>
            </w:pPr>
            <w:r w:rsidRPr="00E901EE">
              <w:rPr>
                <w:sz w:val="22"/>
              </w:rPr>
              <w:t>49</w:t>
            </w:r>
          </w:p>
        </w:tc>
        <w:tc>
          <w:tcPr>
            <w:tcW w:w="1966" w:type="dxa"/>
          </w:tcPr>
          <w:p w:rsidR="00891361" w:rsidRPr="00E901EE" w:rsidRDefault="00891361" w:rsidP="00E901EE">
            <w:pPr>
              <w:spacing w:after="0" w:line="240" w:lineRule="auto"/>
              <w:jc w:val="center"/>
            </w:pPr>
            <w:r w:rsidRPr="00E901EE">
              <w:rPr>
                <w:sz w:val="22"/>
              </w:rPr>
              <w:t>145</w:t>
            </w:r>
          </w:p>
        </w:tc>
        <w:tc>
          <w:tcPr>
            <w:tcW w:w="7307" w:type="dxa"/>
          </w:tcPr>
          <w:p w:rsidR="00891361" w:rsidRPr="00E901EE" w:rsidRDefault="00891361" w:rsidP="00E901EE">
            <w:pPr>
              <w:spacing w:after="0" w:line="240" w:lineRule="auto"/>
            </w:pPr>
            <w:r w:rsidRPr="00E901EE">
              <w:rPr>
                <w:sz w:val="22"/>
              </w:rPr>
              <w:t>Yra parengtos 4 naujos edukacinės programos:</w:t>
            </w:r>
          </w:p>
          <w:p w:rsidR="00891361" w:rsidRPr="00E901EE" w:rsidRDefault="00891361" w:rsidP="00E901EE">
            <w:pPr>
              <w:pStyle w:val="Sraopastraipa"/>
              <w:numPr>
                <w:ilvl w:val="0"/>
                <w:numId w:val="3"/>
              </w:numPr>
              <w:tabs>
                <w:tab w:val="left" w:pos="250"/>
              </w:tabs>
              <w:spacing w:after="0" w:line="240" w:lineRule="auto"/>
              <w:ind w:left="0" w:firstLine="0"/>
            </w:pPr>
            <w:r w:rsidRPr="00E901EE">
              <w:rPr>
                <w:b/>
                <w:sz w:val="22"/>
              </w:rPr>
              <w:t>Kalėdaičių gimimas.</w:t>
            </w:r>
            <w:r w:rsidR="00B33868">
              <w:rPr>
                <w:sz w:val="22"/>
              </w:rPr>
              <w:t xml:space="preserve"> Užsi</w:t>
            </w:r>
            <w:r w:rsidRPr="00E901EE">
              <w:rPr>
                <w:sz w:val="22"/>
              </w:rPr>
              <w:t>ėmimo metu dalyviai kepa plotkeles savo Kūčių stal</w:t>
            </w:r>
            <w:r w:rsidR="00574703">
              <w:rPr>
                <w:sz w:val="22"/>
              </w:rPr>
              <w:t xml:space="preserve">ui. Programos kaina asmeniui 2 </w:t>
            </w:r>
            <w:proofErr w:type="spellStart"/>
            <w:r w:rsidR="00574703">
              <w:rPr>
                <w:sz w:val="22"/>
              </w:rPr>
              <w:t>Eur</w:t>
            </w:r>
            <w:proofErr w:type="spellEnd"/>
            <w:r w:rsidRPr="00E901EE">
              <w:rPr>
                <w:sz w:val="22"/>
              </w:rPr>
              <w:t xml:space="preserve"> (programos savikaina</w:t>
            </w:r>
            <w:r w:rsidR="00574703">
              <w:rPr>
                <w:sz w:val="22"/>
              </w:rPr>
              <w:t xml:space="preserve"> apie 0,50 </w:t>
            </w:r>
            <w:proofErr w:type="spellStart"/>
            <w:r w:rsidR="00574703">
              <w:rPr>
                <w:sz w:val="22"/>
              </w:rPr>
              <w:t>E</w:t>
            </w:r>
            <w:r w:rsidRPr="00E901EE">
              <w:rPr>
                <w:sz w:val="22"/>
              </w:rPr>
              <w:t>ur</w:t>
            </w:r>
            <w:proofErr w:type="spellEnd"/>
            <w:r w:rsidRPr="00E901EE">
              <w:rPr>
                <w:sz w:val="22"/>
              </w:rPr>
              <w:t>. Ją sudaro miltų, popieriaus reikalingo pakavimui, vandens, elektros kaina). Numatoma 1 val. trukmės užsiėmi</w:t>
            </w:r>
            <w:r w:rsidR="00574703">
              <w:rPr>
                <w:sz w:val="22"/>
              </w:rPr>
              <w:t xml:space="preserve">mo kaina 20 asmenų grupei – 40 </w:t>
            </w:r>
            <w:proofErr w:type="spellStart"/>
            <w:r w:rsidR="00574703">
              <w:rPr>
                <w:sz w:val="22"/>
              </w:rPr>
              <w:t>Eur</w:t>
            </w:r>
            <w:proofErr w:type="spellEnd"/>
            <w:r w:rsidRPr="00E901EE">
              <w:rPr>
                <w:sz w:val="22"/>
              </w:rPr>
              <w:t xml:space="preserve"> ).</w:t>
            </w:r>
          </w:p>
          <w:p w:rsidR="00891361" w:rsidRPr="00E901EE" w:rsidRDefault="00891361" w:rsidP="00E901EE">
            <w:pPr>
              <w:pStyle w:val="Sraopastraipa"/>
              <w:numPr>
                <w:ilvl w:val="0"/>
                <w:numId w:val="3"/>
              </w:numPr>
              <w:tabs>
                <w:tab w:val="left" w:pos="250"/>
              </w:tabs>
              <w:spacing w:after="0" w:line="240" w:lineRule="auto"/>
              <w:ind w:left="0" w:firstLine="0"/>
            </w:pPr>
            <w:r w:rsidRPr="00E901EE">
              <w:rPr>
                <w:b/>
                <w:sz w:val="22"/>
              </w:rPr>
              <w:t xml:space="preserve">Paveikslai iš gabalėlių. Mozaikų gamyba. </w:t>
            </w:r>
            <w:r w:rsidR="00574703">
              <w:rPr>
                <w:sz w:val="22"/>
              </w:rPr>
              <w:t xml:space="preserve">Programos kaina asmeniui 4 </w:t>
            </w:r>
            <w:proofErr w:type="spellStart"/>
            <w:r w:rsidR="00574703">
              <w:rPr>
                <w:sz w:val="22"/>
              </w:rPr>
              <w:t>E</w:t>
            </w:r>
            <w:r w:rsidRPr="00E901EE">
              <w:rPr>
                <w:sz w:val="22"/>
              </w:rPr>
              <w:t>ur</w:t>
            </w:r>
            <w:proofErr w:type="spellEnd"/>
            <w:r w:rsidR="00574703">
              <w:rPr>
                <w:sz w:val="22"/>
              </w:rPr>
              <w:t xml:space="preserve"> (savikaina asmeniui apie 2,5 </w:t>
            </w:r>
            <w:proofErr w:type="spellStart"/>
            <w:r w:rsidR="00574703">
              <w:rPr>
                <w:sz w:val="22"/>
              </w:rPr>
              <w:t>E</w:t>
            </w:r>
            <w:r w:rsidRPr="00E901EE">
              <w:rPr>
                <w:sz w:val="22"/>
              </w:rPr>
              <w:t>ur</w:t>
            </w:r>
            <w:proofErr w:type="spellEnd"/>
            <w:r w:rsidRPr="00E901EE">
              <w:rPr>
                <w:sz w:val="22"/>
              </w:rPr>
              <w:t>. Ją sudaro stiklo gabalėlių,</w:t>
            </w:r>
            <w:r w:rsidR="00B33868">
              <w:rPr>
                <w:sz w:val="22"/>
              </w:rPr>
              <w:t xml:space="preserve"> dvipusės juostos, glaisto, fan</w:t>
            </w:r>
            <w:r w:rsidRPr="00E901EE">
              <w:rPr>
                <w:sz w:val="22"/>
              </w:rPr>
              <w:t>eros kaštai). Numatoma 1,5 va</w:t>
            </w:r>
            <w:r w:rsidR="00B33868">
              <w:rPr>
                <w:sz w:val="22"/>
              </w:rPr>
              <w:t>l. trukmės užsiėmimo kaina</w:t>
            </w:r>
            <w:r w:rsidR="00574703">
              <w:rPr>
                <w:sz w:val="22"/>
              </w:rPr>
              <w:t xml:space="preserve"> 20 asmenų grupei – 80 </w:t>
            </w:r>
            <w:proofErr w:type="spellStart"/>
            <w:r w:rsidR="00574703">
              <w:rPr>
                <w:sz w:val="22"/>
              </w:rPr>
              <w:t>E</w:t>
            </w:r>
            <w:r w:rsidRPr="00E901EE">
              <w:rPr>
                <w:sz w:val="22"/>
              </w:rPr>
              <w:t>ur</w:t>
            </w:r>
            <w:proofErr w:type="spellEnd"/>
            <w:r w:rsidRPr="00E901EE">
              <w:rPr>
                <w:sz w:val="22"/>
              </w:rPr>
              <w:t>.</w:t>
            </w:r>
          </w:p>
          <w:p w:rsidR="00891361" w:rsidRPr="00E901EE" w:rsidRDefault="00891361" w:rsidP="00E901EE">
            <w:pPr>
              <w:pStyle w:val="Sraopastraipa"/>
              <w:numPr>
                <w:ilvl w:val="0"/>
                <w:numId w:val="3"/>
              </w:numPr>
              <w:tabs>
                <w:tab w:val="left" w:pos="250"/>
              </w:tabs>
              <w:spacing w:after="0" w:line="240" w:lineRule="auto"/>
              <w:ind w:left="0" w:firstLine="0"/>
            </w:pPr>
            <w:r w:rsidRPr="00E901EE">
              <w:rPr>
                <w:b/>
                <w:sz w:val="22"/>
              </w:rPr>
              <w:t>Vienuolių patiekalai.</w:t>
            </w:r>
            <w:r w:rsidRPr="00E901EE">
              <w:rPr>
                <w:sz w:val="22"/>
              </w:rPr>
              <w:t xml:space="preserve"> Užsiėmimo metu audiovizualinių priemonių pagalba dalyviai sužinos apie LDK laikų didikų ir vienuolių virtuvę, valgymo įpročius. Ragaus XVIII a. migdolinį tortą, gers žolelių arba</w:t>
            </w:r>
            <w:r w:rsidR="00574703">
              <w:rPr>
                <w:sz w:val="22"/>
              </w:rPr>
              <w:t xml:space="preserve">tą. Programos kaina asmeniui 4 </w:t>
            </w:r>
            <w:proofErr w:type="spellStart"/>
            <w:r w:rsidR="00574703">
              <w:rPr>
                <w:sz w:val="22"/>
              </w:rPr>
              <w:t>Eur</w:t>
            </w:r>
            <w:proofErr w:type="spellEnd"/>
            <w:r w:rsidR="00574703">
              <w:rPr>
                <w:sz w:val="22"/>
              </w:rPr>
              <w:t xml:space="preserve"> (savikaina 2 </w:t>
            </w:r>
            <w:proofErr w:type="spellStart"/>
            <w:r w:rsidR="00574703">
              <w:rPr>
                <w:sz w:val="22"/>
              </w:rPr>
              <w:t>E</w:t>
            </w:r>
            <w:r w:rsidRPr="00E901EE">
              <w:rPr>
                <w:sz w:val="22"/>
              </w:rPr>
              <w:t>ur</w:t>
            </w:r>
            <w:proofErr w:type="spellEnd"/>
            <w:r w:rsidRPr="00E901EE">
              <w:rPr>
                <w:sz w:val="22"/>
              </w:rPr>
              <w:t>. Ją sudaro pyrago gam</w:t>
            </w:r>
            <w:r w:rsidR="00B33868">
              <w:rPr>
                <w:sz w:val="22"/>
              </w:rPr>
              <w:t>ybos, arbatžolių, cukraus, serv</w:t>
            </w:r>
            <w:r w:rsidRPr="00E901EE">
              <w:rPr>
                <w:sz w:val="22"/>
              </w:rPr>
              <w:t>etėlių kaštai). Numatoma 1,5 va</w:t>
            </w:r>
            <w:r w:rsidR="00B33868">
              <w:rPr>
                <w:sz w:val="22"/>
              </w:rPr>
              <w:t xml:space="preserve">l. trukmės užsiėmimo kaina </w:t>
            </w:r>
            <w:r w:rsidR="00574703">
              <w:rPr>
                <w:sz w:val="22"/>
              </w:rPr>
              <w:t xml:space="preserve"> 20 asmenų grupei – 80 </w:t>
            </w:r>
            <w:proofErr w:type="spellStart"/>
            <w:r w:rsidR="00574703">
              <w:rPr>
                <w:sz w:val="22"/>
              </w:rPr>
              <w:t>E</w:t>
            </w:r>
            <w:r w:rsidRPr="00E901EE">
              <w:rPr>
                <w:sz w:val="22"/>
              </w:rPr>
              <w:t>ur</w:t>
            </w:r>
            <w:proofErr w:type="spellEnd"/>
            <w:r w:rsidRPr="00E901EE">
              <w:rPr>
                <w:sz w:val="22"/>
              </w:rPr>
              <w:t>.</w:t>
            </w:r>
          </w:p>
          <w:p w:rsidR="00891361" w:rsidRPr="00E901EE" w:rsidRDefault="00891361" w:rsidP="00E901EE">
            <w:pPr>
              <w:spacing w:after="0" w:line="240" w:lineRule="auto"/>
              <w:rPr>
                <w:b/>
                <w:color w:val="FF0000"/>
              </w:rPr>
            </w:pPr>
            <w:r w:rsidRPr="00E901EE">
              <w:rPr>
                <w:b/>
                <w:sz w:val="22"/>
              </w:rPr>
              <w:t xml:space="preserve">Žvakių liejimas. </w:t>
            </w:r>
            <w:r w:rsidRPr="00E901EE">
              <w:rPr>
                <w:sz w:val="22"/>
              </w:rPr>
              <w:t>Angeliukas. Programa labiausiai orientuota į vaikų grupes, kurie nori išleisti nedaug pinigėlių ir gauti dailų rezultatą. Li</w:t>
            </w:r>
            <w:r w:rsidR="00574703">
              <w:rPr>
                <w:sz w:val="22"/>
              </w:rPr>
              <w:t xml:space="preserve">ejamos 7-9 cm aukščio, 9-12 </w:t>
            </w:r>
            <w:proofErr w:type="spellStart"/>
            <w:r w:rsidR="00574703">
              <w:rPr>
                <w:sz w:val="22"/>
              </w:rPr>
              <w:t>gr</w:t>
            </w:r>
            <w:proofErr w:type="spellEnd"/>
            <w:r w:rsidRPr="00E901EE">
              <w:rPr>
                <w:sz w:val="22"/>
              </w:rPr>
              <w:t xml:space="preserve"> svorio vaško </w:t>
            </w:r>
            <w:proofErr w:type="spellStart"/>
            <w:r w:rsidRPr="00E901EE">
              <w:rPr>
                <w:sz w:val="22"/>
              </w:rPr>
              <w:t>žakutės</w:t>
            </w:r>
            <w:proofErr w:type="spellEnd"/>
            <w:r w:rsidRPr="00E901EE">
              <w:rPr>
                <w:sz w:val="22"/>
              </w:rPr>
              <w:t>. 30 min. trukmės užsiėmimo kaina asmeniu</w:t>
            </w:r>
            <w:r w:rsidR="00574703">
              <w:rPr>
                <w:sz w:val="22"/>
              </w:rPr>
              <w:t xml:space="preserve">i 1 </w:t>
            </w:r>
            <w:proofErr w:type="spellStart"/>
            <w:r w:rsidR="00574703">
              <w:rPr>
                <w:sz w:val="22"/>
              </w:rPr>
              <w:t>Eur</w:t>
            </w:r>
            <w:proofErr w:type="spellEnd"/>
            <w:r w:rsidR="00574703">
              <w:rPr>
                <w:sz w:val="22"/>
              </w:rPr>
              <w:t xml:space="preserve"> (v</w:t>
            </w:r>
            <w:r w:rsidR="00B33868">
              <w:rPr>
                <w:sz w:val="22"/>
              </w:rPr>
              <w:t>ienos žvakutės savi</w:t>
            </w:r>
            <w:r w:rsidRPr="00E901EE">
              <w:rPr>
                <w:sz w:val="22"/>
              </w:rPr>
              <w:t>ka</w:t>
            </w:r>
            <w:r w:rsidR="00B33868">
              <w:rPr>
                <w:sz w:val="22"/>
              </w:rPr>
              <w:t>i</w:t>
            </w:r>
            <w:r w:rsidRPr="00E901EE">
              <w:rPr>
                <w:sz w:val="22"/>
              </w:rPr>
              <w:t>na (vaškas,</w:t>
            </w:r>
            <w:r w:rsidR="00B33868">
              <w:rPr>
                <w:sz w:val="22"/>
              </w:rPr>
              <w:t xml:space="preserve"> </w:t>
            </w:r>
            <w:r w:rsidR="00574703">
              <w:rPr>
                <w:sz w:val="22"/>
              </w:rPr>
              <w:t xml:space="preserve">dagtis 0,45 </w:t>
            </w:r>
            <w:proofErr w:type="spellStart"/>
            <w:r w:rsidR="00574703">
              <w:rPr>
                <w:sz w:val="22"/>
              </w:rPr>
              <w:t>E</w:t>
            </w:r>
            <w:r w:rsidRPr="00E901EE">
              <w:rPr>
                <w:sz w:val="22"/>
              </w:rPr>
              <w:t>ur</w:t>
            </w:r>
            <w:proofErr w:type="spellEnd"/>
            <w:r w:rsidRPr="00E901EE">
              <w:rPr>
                <w:sz w:val="22"/>
              </w:rPr>
              <w:t>).</w:t>
            </w:r>
            <w:r w:rsidRPr="00E901EE">
              <w:rPr>
                <w:color w:val="FF0000"/>
                <w:sz w:val="22"/>
              </w:rPr>
              <w:t xml:space="preserve"> </w:t>
            </w:r>
          </w:p>
        </w:tc>
      </w:tr>
    </w:tbl>
    <w:p w:rsidR="00891361" w:rsidRDefault="00891361"/>
    <w:p w:rsidR="00D55AB8" w:rsidRDefault="00D55AB8"/>
    <w:p w:rsidR="00D55AB8" w:rsidRDefault="00D55AB8"/>
    <w:p w:rsidR="00D55AB8" w:rsidRDefault="00D55AB8"/>
    <w:p w:rsidR="00D55AB8" w:rsidRDefault="00D55AB8"/>
    <w:p w:rsidR="00D55AB8" w:rsidRDefault="00D55AB8"/>
    <w:p w:rsidR="00D55AB8" w:rsidRDefault="00D55AB8"/>
    <w:p w:rsidR="00D55AB8" w:rsidRDefault="00D55AB8"/>
    <w:p w:rsidR="00D55AB8" w:rsidRDefault="00D55AB8"/>
    <w:p w:rsidR="00D55AB8" w:rsidRDefault="00D55AB8">
      <w:pPr>
        <w:rPr>
          <w:b/>
        </w:rPr>
      </w:pPr>
    </w:p>
    <w:p w:rsidR="00891361" w:rsidRPr="00067007" w:rsidRDefault="00891361" w:rsidP="00067007">
      <w:pPr>
        <w:pStyle w:val="Sraopastraipa"/>
        <w:numPr>
          <w:ilvl w:val="0"/>
          <w:numId w:val="2"/>
        </w:numPr>
        <w:rPr>
          <w:b/>
        </w:rPr>
      </w:pPr>
      <w:r w:rsidRPr="00067007">
        <w:rPr>
          <w:b/>
        </w:rPr>
        <w:lastRenderedPageBreak/>
        <w:t>Muziejų lankytojai ir gaunamos pajamos</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5"/>
        <w:gridCol w:w="1337"/>
        <w:gridCol w:w="1347"/>
        <w:gridCol w:w="3087"/>
        <w:gridCol w:w="1701"/>
        <w:gridCol w:w="2410"/>
        <w:gridCol w:w="3543"/>
      </w:tblGrid>
      <w:tr w:rsidR="00891361" w:rsidRPr="00E901EE" w:rsidTr="007A58AE">
        <w:tc>
          <w:tcPr>
            <w:tcW w:w="1425" w:type="dxa"/>
            <w:vMerge w:val="restart"/>
          </w:tcPr>
          <w:p w:rsidR="00891361" w:rsidRPr="00E901EE" w:rsidRDefault="00891361" w:rsidP="00E901EE">
            <w:pPr>
              <w:spacing w:after="0" w:line="240" w:lineRule="auto"/>
            </w:pPr>
            <w:r w:rsidRPr="00E901EE">
              <w:rPr>
                <w:sz w:val="22"/>
              </w:rPr>
              <w:t>Molėtų krašto muziejaus padalinio pavadinimas</w:t>
            </w:r>
          </w:p>
        </w:tc>
        <w:tc>
          <w:tcPr>
            <w:tcW w:w="5771" w:type="dxa"/>
            <w:gridSpan w:val="3"/>
          </w:tcPr>
          <w:p w:rsidR="00891361" w:rsidRPr="00E901EE" w:rsidRDefault="00891361" w:rsidP="00E901EE">
            <w:pPr>
              <w:spacing w:after="0" w:line="240" w:lineRule="auto"/>
              <w:jc w:val="center"/>
            </w:pPr>
            <w:r w:rsidRPr="00E901EE">
              <w:rPr>
                <w:sz w:val="22"/>
              </w:rPr>
              <w:t>2016 m. I-III ketvirčiai</w:t>
            </w:r>
          </w:p>
        </w:tc>
        <w:tc>
          <w:tcPr>
            <w:tcW w:w="7654" w:type="dxa"/>
            <w:gridSpan w:val="3"/>
          </w:tcPr>
          <w:p w:rsidR="00891361" w:rsidRPr="00E901EE" w:rsidRDefault="00891361" w:rsidP="00E901EE">
            <w:pPr>
              <w:spacing w:after="0" w:line="240" w:lineRule="auto"/>
              <w:jc w:val="center"/>
            </w:pPr>
            <w:r w:rsidRPr="00E901EE">
              <w:rPr>
                <w:sz w:val="22"/>
              </w:rPr>
              <w:t>2017 m. I-III ketvirčiai</w:t>
            </w:r>
          </w:p>
        </w:tc>
      </w:tr>
      <w:tr w:rsidR="00891361" w:rsidRPr="00E901EE" w:rsidTr="007A58AE">
        <w:tc>
          <w:tcPr>
            <w:tcW w:w="1425" w:type="dxa"/>
            <w:vMerge/>
          </w:tcPr>
          <w:p w:rsidR="00891361" w:rsidRPr="00E901EE" w:rsidRDefault="00891361" w:rsidP="00E901EE">
            <w:pPr>
              <w:spacing w:after="0" w:line="240" w:lineRule="auto"/>
            </w:pPr>
          </w:p>
        </w:tc>
        <w:tc>
          <w:tcPr>
            <w:tcW w:w="2684" w:type="dxa"/>
            <w:gridSpan w:val="2"/>
          </w:tcPr>
          <w:p w:rsidR="00891361" w:rsidRPr="00E901EE" w:rsidRDefault="00891361" w:rsidP="00E901EE">
            <w:pPr>
              <w:spacing w:after="0" w:line="240" w:lineRule="auto"/>
            </w:pPr>
            <w:r w:rsidRPr="00E901EE">
              <w:rPr>
                <w:sz w:val="22"/>
              </w:rPr>
              <w:t>Lankytojų skaičius</w:t>
            </w:r>
          </w:p>
        </w:tc>
        <w:tc>
          <w:tcPr>
            <w:tcW w:w="3087" w:type="dxa"/>
            <w:vMerge w:val="restart"/>
          </w:tcPr>
          <w:p w:rsidR="00891361" w:rsidRPr="00E901EE" w:rsidRDefault="00891361" w:rsidP="00E901EE">
            <w:pPr>
              <w:spacing w:after="0" w:line="240" w:lineRule="auto"/>
            </w:pPr>
            <w:r w:rsidRPr="00E901EE">
              <w:rPr>
                <w:sz w:val="22"/>
              </w:rPr>
              <w:t>Gauta lėšų už paslaugas</w:t>
            </w:r>
          </w:p>
          <w:p w:rsidR="00891361" w:rsidRPr="00E901EE" w:rsidRDefault="00891361" w:rsidP="00E901EE">
            <w:pPr>
              <w:spacing w:after="0" w:line="240" w:lineRule="auto"/>
            </w:pPr>
            <w:r w:rsidRPr="00E901EE">
              <w:rPr>
                <w:sz w:val="22"/>
              </w:rPr>
              <w:t xml:space="preserve"> (eurais)</w:t>
            </w:r>
          </w:p>
        </w:tc>
        <w:tc>
          <w:tcPr>
            <w:tcW w:w="4111" w:type="dxa"/>
            <w:gridSpan w:val="2"/>
          </w:tcPr>
          <w:p w:rsidR="00891361" w:rsidRPr="00E901EE" w:rsidRDefault="00891361" w:rsidP="00E901EE">
            <w:pPr>
              <w:spacing w:after="0" w:line="240" w:lineRule="auto"/>
            </w:pPr>
            <w:r w:rsidRPr="00E901EE">
              <w:rPr>
                <w:sz w:val="22"/>
              </w:rPr>
              <w:t>Lankytojų skaičius</w:t>
            </w:r>
          </w:p>
        </w:tc>
        <w:tc>
          <w:tcPr>
            <w:tcW w:w="3543" w:type="dxa"/>
            <w:vMerge w:val="restart"/>
          </w:tcPr>
          <w:p w:rsidR="00891361" w:rsidRPr="00E901EE" w:rsidRDefault="00891361" w:rsidP="00E901EE">
            <w:pPr>
              <w:spacing w:after="0" w:line="240" w:lineRule="auto"/>
            </w:pPr>
            <w:r w:rsidRPr="00E901EE">
              <w:rPr>
                <w:sz w:val="22"/>
              </w:rPr>
              <w:t>Gauta lėšų už paslaugas</w:t>
            </w:r>
          </w:p>
          <w:p w:rsidR="00891361" w:rsidRPr="00E901EE" w:rsidRDefault="00891361" w:rsidP="00E901EE">
            <w:pPr>
              <w:spacing w:after="0" w:line="240" w:lineRule="auto"/>
            </w:pPr>
            <w:r w:rsidRPr="00E901EE">
              <w:rPr>
                <w:sz w:val="22"/>
              </w:rPr>
              <w:t xml:space="preserve"> (eurais)</w:t>
            </w:r>
          </w:p>
        </w:tc>
      </w:tr>
      <w:tr w:rsidR="00891361" w:rsidRPr="00E901EE" w:rsidTr="007A58AE">
        <w:tc>
          <w:tcPr>
            <w:tcW w:w="1425" w:type="dxa"/>
            <w:vMerge/>
          </w:tcPr>
          <w:p w:rsidR="00891361" w:rsidRPr="00E901EE" w:rsidRDefault="00891361" w:rsidP="00E901EE">
            <w:pPr>
              <w:spacing w:after="0" w:line="240" w:lineRule="auto"/>
            </w:pPr>
          </w:p>
        </w:tc>
        <w:tc>
          <w:tcPr>
            <w:tcW w:w="1337" w:type="dxa"/>
          </w:tcPr>
          <w:p w:rsidR="00891361" w:rsidRPr="00E901EE" w:rsidRDefault="00891361" w:rsidP="00E901EE">
            <w:pPr>
              <w:spacing w:after="0" w:line="240" w:lineRule="auto"/>
            </w:pPr>
            <w:r w:rsidRPr="00E901EE">
              <w:rPr>
                <w:sz w:val="22"/>
              </w:rPr>
              <w:t>Iš viso</w:t>
            </w:r>
          </w:p>
        </w:tc>
        <w:tc>
          <w:tcPr>
            <w:tcW w:w="1347" w:type="dxa"/>
          </w:tcPr>
          <w:p w:rsidR="00891361" w:rsidRPr="00E901EE" w:rsidRDefault="00891361" w:rsidP="00E901EE">
            <w:pPr>
              <w:spacing w:after="0" w:line="240" w:lineRule="auto"/>
            </w:pPr>
            <w:r w:rsidRPr="00E901EE">
              <w:rPr>
                <w:sz w:val="22"/>
              </w:rPr>
              <w:t>Iš jų mokinių</w:t>
            </w:r>
          </w:p>
        </w:tc>
        <w:tc>
          <w:tcPr>
            <w:tcW w:w="3087" w:type="dxa"/>
            <w:vMerge/>
          </w:tcPr>
          <w:p w:rsidR="00891361" w:rsidRPr="00E901EE" w:rsidRDefault="00891361" w:rsidP="00E901EE">
            <w:pPr>
              <w:spacing w:after="0" w:line="240" w:lineRule="auto"/>
            </w:pPr>
          </w:p>
        </w:tc>
        <w:tc>
          <w:tcPr>
            <w:tcW w:w="1701" w:type="dxa"/>
          </w:tcPr>
          <w:p w:rsidR="00891361" w:rsidRPr="00E901EE" w:rsidRDefault="00891361" w:rsidP="00E901EE">
            <w:pPr>
              <w:spacing w:after="0" w:line="240" w:lineRule="auto"/>
            </w:pPr>
            <w:r w:rsidRPr="00E901EE">
              <w:rPr>
                <w:sz w:val="22"/>
              </w:rPr>
              <w:t>Iš viso</w:t>
            </w:r>
          </w:p>
        </w:tc>
        <w:tc>
          <w:tcPr>
            <w:tcW w:w="2410" w:type="dxa"/>
          </w:tcPr>
          <w:p w:rsidR="00891361" w:rsidRPr="00E901EE" w:rsidRDefault="00891361" w:rsidP="00E901EE">
            <w:pPr>
              <w:spacing w:after="0" w:line="240" w:lineRule="auto"/>
            </w:pPr>
            <w:r w:rsidRPr="00E901EE">
              <w:rPr>
                <w:sz w:val="22"/>
              </w:rPr>
              <w:t>Iš jų mokinių</w:t>
            </w:r>
          </w:p>
        </w:tc>
        <w:tc>
          <w:tcPr>
            <w:tcW w:w="3543" w:type="dxa"/>
            <w:vMerge/>
          </w:tcPr>
          <w:p w:rsidR="00891361" w:rsidRPr="00E901EE" w:rsidRDefault="00891361" w:rsidP="00E901EE">
            <w:pPr>
              <w:spacing w:after="0" w:line="240" w:lineRule="auto"/>
            </w:pPr>
          </w:p>
        </w:tc>
      </w:tr>
      <w:tr w:rsidR="00891361" w:rsidRPr="00E901EE" w:rsidTr="007A58AE">
        <w:tc>
          <w:tcPr>
            <w:tcW w:w="1425" w:type="dxa"/>
          </w:tcPr>
          <w:p w:rsidR="00891361" w:rsidRPr="00E901EE" w:rsidRDefault="00891361" w:rsidP="00E901EE">
            <w:pPr>
              <w:spacing w:after="0" w:line="240" w:lineRule="auto"/>
            </w:pPr>
            <w:r w:rsidRPr="00E901EE">
              <w:rPr>
                <w:sz w:val="22"/>
              </w:rPr>
              <w:t>Ežerų žvejybos muziejus/ Antano Truskausko medžioklės ir gamtos muziejus</w:t>
            </w:r>
          </w:p>
        </w:tc>
        <w:tc>
          <w:tcPr>
            <w:tcW w:w="1337" w:type="dxa"/>
          </w:tcPr>
          <w:p w:rsidR="00891361" w:rsidRPr="00E901EE" w:rsidRDefault="00891361" w:rsidP="00E901EE">
            <w:pPr>
              <w:spacing w:after="0" w:line="240" w:lineRule="auto"/>
            </w:pPr>
            <w:r w:rsidRPr="00E901EE">
              <w:rPr>
                <w:sz w:val="22"/>
              </w:rPr>
              <w:t>12661</w:t>
            </w:r>
          </w:p>
        </w:tc>
        <w:tc>
          <w:tcPr>
            <w:tcW w:w="1347" w:type="dxa"/>
          </w:tcPr>
          <w:p w:rsidR="00891361" w:rsidRPr="00E901EE" w:rsidRDefault="00891361" w:rsidP="00E901EE">
            <w:pPr>
              <w:spacing w:after="0" w:line="240" w:lineRule="auto"/>
            </w:pPr>
            <w:r w:rsidRPr="00E901EE">
              <w:rPr>
                <w:sz w:val="22"/>
              </w:rPr>
              <w:t>1503</w:t>
            </w:r>
          </w:p>
          <w:p w:rsidR="00891361" w:rsidRPr="00E901EE" w:rsidRDefault="00891361" w:rsidP="00E901EE">
            <w:pPr>
              <w:spacing w:after="0" w:line="240" w:lineRule="auto"/>
            </w:pPr>
          </w:p>
        </w:tc>
        <w:tc>
          <w:tcPr>
            <w:tcW w:w="3087" w:type="dxa"/>
          </w:tcPr>
          <w:p w:rsidR="00891361" w:rsidRPr="00E901EE" w:rsidRDefault="00891361" w:rsidP="00E901EE">
            <w:pPr>
              <w:spacing w:after="0" w:line="240" w:lineRule="auto"/>
            </w:pPr>
            <w:r w:rsidRPr="00E901EE">
              <w:rPr>
                <w:sz w:val="22"/>
              </w:rPr>
              <w:t>10866</w:t>
            </w:r>
          </w:p>
        </w:tc>
        <w:tc>
          <w:tcPr>
            <w:tcW w:w="1701" w:type="dxa"/>
          </w:tcPr>
          <w:p w:rsidR="00891361" w:rsidRPr="00E901EE" w:rsidRDefault="00891361" w:rsidP="00E901EE">
            <w:pPr>
              <w:spacing w:after="0" w:line="240" w:lineRule="auto"/>
            </w:pPr>
            <w:r w:rsidRPr="00E901EE">
              <w:rPr>
                <w:sz w:val="22"/>
              </w:rPr>
              <w:t>8412</w:t>
            </w:r>
          </w:p>
        </w:tc>
        <w:tc>
          <w:tcPr>
            <w:tcW w:w="2410" w:type="dxa"/>
          </w:tcPr>
          <w:p w:rsidR="00891361" w:rsidRPr="00E901EE" w:rsidRDefault="00891361" w:rsidP="00E901EE">
            <w:pPr>
              <w:spacing w:after="0" w:line="240" w:lineRule="auto"/>
            </w:pPr>
            <w:r w:rsidRPr="00E901EE">
              <w:rPr>
                <w:sz w:val="22"/>
              </w:rPr>
              <w:t>3672</w:t>
            </w:r>
          </w:p>
        </w:tc>
        <w:tc>
          <w:tcPr>
            <w:tcW w:w="3543" w:type="dxa"/>
          </w:tcPr>
          <w:p w:rsidR="00891361" w:rsidRPr="00E901EE" w:rsidRDefault="00891361" w:rsidP="00E901EE">
            <w:pPr>
              <w:spacing w:after="0" w:line="240" w:lineRule="auto"/>
            </w:pPr>
            <w:r w:rsidRPr="00E901EE">
              <w:rPr>
                <w:sz w:val="22"/>
              </w:rPr>
              <w:t>12812</w:t>
            </w:r>
          </w:p>
        </w:tc>
      </w:tr>
      <w:tr w:rsidR="00891361" w:rsidRPr="00E901EE" w:rsidTr="007A58AE">
        <w:tc>
          <w:tcPr>
            <w:tcW w:w="1425" w:type="dxa"/>
          </w:tcPr>
          <w:p w:rsidR="00891361" w:rsidRPr="00E901EE" w:rsidRDefault="00891361" w:rsidP="00E901EE">
            <w:pPr>
              <w:spacing w:after="0" w:line="240" w:lineRule="auto"/>
            </w:pPr>
            <w:r w:rsidRPr="00E901EE">
              <w:rPr>
                <w:sz w:val="22"/>
              </w:rPr>
              <w:t>Molėtų krašto tradicinių amatų centras</w:t>
            </w:r>
          </w:p>
        </w:tc>
        <w:tc>
          <w:tcPr>
            <w:tcW w:w="1337" w:type="dxa"/>
          </w:tcPr>
          <w:p w:rsidR="00891361" w:rsidRPr="00E901EE" w:rsidRDefault="00891361" w:rsidP="00E901EE">
            <w:pPr>
              <w:spacing w:after="0" w:line="240" w:lineRule="auto"/>
            </w:pPr>
            <w:r w:rsidRPr="00E901EE">
              <w:rPr>
                <w:sz w:val="22"/>
              </w:rPr>
              <w:t>4554</w:t>
            </w:r>
          </w:p>
        </w:tc>
        <w:tc>
          <w:tcPr>
            <w:tcW w:w="1347" w:type="dxa"/>
          </w:tcPr>
          <w:p w:rsidR="00891361" w:rsidRPr="00E901EE" w:rsidRDefault="00891361" w:rsidP="00E901EE">
            <w:pPr>
              <w:spacing w:after="0" w:line="240" w:lineRule="auto"/>
            </w:pPr>
            <w:r w:rsidRPr="00E901EE">
              <w:rPr>
                <w:sz w:val="22"/>
              </w:rPr>
              <w:t>969</w:t>
            </w:r>
          </w:p>
        </w:tc>
        <w:tc>
          <w:tcPr>
            <w:tcW w:w="3087" w:type="dxa"/>
          </w:tcPr>
          <w:p w:rsidR="00891361" w:rsidRPr="00E901EE" w:rsidRDefault="00891361" w:rsidP="00E901EE">
            <w:pPr>
              <w:spacing w:after="0" w:line="240" w:lineRule="auto"/>
            </w:pPr>
            <w:r w:rsidRPr="00E901EE">
              <w:rPr>
                <w:sz w:val="22"/>
              </w:rPr>
              <w:t>1220</w:t>
            </w:r>
          </w:p>
          <w:p w:rsidR="00891361" w:rsidRPr="00E901EE" w:rsidRDefault="00891361" w:rsidP="00E901EE">
            <w:pPr>
              <w:spacing w:after="0" w:line="240" w:lineRule="auto"/>
            </w:pPr>
          </w:p>
          <w:p w:rsidR="00891361" w:rsidRPr="00E901EE" w:rsidRDefault="00891361" w:rsidP="00E901EE">
            <w:pPr>
              <w:spacing w:after="0" w:line="240" w:lineRule="auto"/>
            </w:pPr>
          </w:p>
        </w:tc>
        <w:tc>
          <w:tcPr>
            <w:tcW w:w="1701" w:type="dxa"/>
          </w:tcPr>
          <w:p w:rsidR="00891361" w:rsidRPr="00E901EE" w:rsidRDefault="00891361" w:rsidP="00E901EE">
            <w:pPr>
              <w:spacing w:after="0" w:line="240" w:lineRule="auto"/>
            </w:pPr>
            <w:r w:rsidRPr="00E901EE">
              <w:rPr>
                <w:sz w:val="22"/>
              </w:rPr>
              <w:t>2804</w:t>
            </w:r>
          </w:p>
        </w:tc>
        <w:tc>
          <w:tcPr>
            <w:tcW w:w="2410" w:type="dxa"/>
          </w:tcPr>
          <w:p w:rsidR="00891361" w:rsidRPr="00E901EE" w:rsidRDefault="00891361" w:rsidP="00E901EE">
            <w:pPr>
              <w:spacing w:after="0" w:line="240" w:lineRule="auto"/>
            </w:pPr>
            <w:r w:rsidRPr="00E901EE">
              <w:rPr>
                <w:sz w:val="22"/>
              </w:rPr>
              <w:t>1007</w:t>
            </w:r>
          </w:p>
        </w:tc>
        <w:tc>
          <w:tcPr>
            <w:tcW w:w="3543" w:type="dxa"/>
          </w:tcPr>
          <w:p w:rsidR="00891361" w:rsidRPr="00E901EE" w:rsidRDefault="00891361" w:rsidP="00E901EE">
            <w:pPr>
              <w:spacing w:after="0" w:line="240" w:lineRule="auto"/>
            </w:pPr>
            <w:r w:rsidRPr="00E901EE">
              <w:rPr>
                <w:sz w:val="22"/>
              </w:rPr>
              <w:t>4926</w:t>
            </w:r>
          </w:p>
        </w:tc>
      </w:tr>
      <w:tr w:rsidR="00891361" w:rsidRPr="00E901EE" w:rsidTr="007A58AE">
        <w:tc>
          <w:tcPr>
            <w:tcW w:w="1425" w:type="dxa"/>
          </w:tcPr>
          <w:p w:rsidR="00891361" w:rsidRPr="00E901EE" w:rsidRDefault="00891361" w:rsidP="00E901EE">
            <w:pPr>
              <w:spacing w:after="0" w:line="240" w:lineRule="auto"/>
            </w:pPr>
            <w:r w:rsidRPr="00E901EE">
              <w:rPr>
                <w:sz w:val="22"/>
              </w:rPr>
              <w:t>Etnografinė sodyba ir Dangaus šviesulių stebykla</w:t>
            </w:r>
          </w:p>
        </w:tc>
        <w:tc>
          <w:tcPr>
            <w:tcW w:w="1337" w:type="dxa"/>
          </w:tcPr>
          <w:p w:rsidR="00891361" w:rsidRPr="00E901EE" w:rsidRDefault="00891361" w:rsidP="00E901EE">
            <w:pPr>
              <w:spacing w:after="0" w:line="240" w:lineRule="auto"/>
            </w:pPr>
            <w:r w:rsidRPr="00E901EE">
              <w:rPr>
                <w:sz w:val="22"/>
              </w:rPr>
              <w:t>2901</w:t>
            </w:r>
          </w:p>
        </w:tc>
        <w:tc>
          <w:tcPr>
            <w:tcW w:w="1347" w:type="dxa"/>
          </w:tcPr>
          <w:p w:rsidR="00891361" w:rsidRPr="00E901EE" w:rsidRDefault="00891361" w:rsidP="00E901EE">
            <w:pPr>
              <w:spacing w:after="0" w:line="240" w:lineRule="auto"/>
            </w:pPr>
            <w:r w:rsidRPr="00E901EE">
              <w:rPr>
                <w:sz w:val="22"/>
              </w:rPr>
              <w:t>1997</w:t>
            </w:r>
          </w:p>
        </w:tc>
        <w:tc>
          <w:tcPr>
            <w:tcW w:w="3087" w:type="dxa"/>
          </w:tcPr>
          <w:p w:rsidR="00891361" w:rsidRPr="00E901EE" w:rsidRDefault="00891361" w:rsidP="00E901EE">
            <w:pPr>
              <w:spacing w:after="0" w:line="240" w:lineRule="auto"/>
            </w:pPr>
            <w:r w:rsidRPr="00E901EE">
              <w:rPr>
                <w:sz w:val="22"/>
              </w:rPr>
              <w:t>2533</w:t>
            </w:r>
          </w:p>
        </w:tc>
        <w:tc>
          <w:tcPr>
            <w:tcW w:w="1701" w:type="dxa"/>
          </w:tcPr>
          <w:p w:rsidR="00891361" w:rsidRPr="00E901EE" w:rsidRDefault="00891361" w:rsidP="00E901EE">
            <w:pPr>
              <w:spacing w:after="0" w:line="240" w:lineRule="auto"/>
            </w:pPr>
            <w:r w:rsidRPr="00E901EE">
              <w:rPr>
                <w:sz w:val="22"/>
              </w:rPr>
              <w:t>1950</w:t>
            </w:r>
          </w:p>
        </w:tc>
        <w:tc>
          <w:tcPr>
            <w:tcW w:w="2410" w:type="dxa"/>
          </w:tcPr>
          <w:p w:rsidR="00891361" w:rsidRPr="00E901EE" w:rsidRDefault="00891361" w:rsidP="00E901EE">
            <w:pPr>
              <w:spacing w:after="0" w:line="240" w:lineRule="auto"/>
            </w:pPr>
            <w:r w:rsidRPr="00E901EE">
              <w:rPr>
                <w:sz w:val="22"/>
              </w:rPr>
              <w:t>1138</w:t>
            </w:r>
          </w:p>
        </w:tc>
        <w:tc>
          <w:tcPr>
            <w:tcW w:w="3543" w:type="dxa"/>
          </w:tcPr>
          <w:p w:rsidR="00891361" w:rsidRPr="00E901EE" w:rsidRDefault="00891361" w:rsidP="00E901EE">
            <w:pPr>
              <w:spacing w:after="0" w:line="240" w:lineRule="auto"/>
            </w:pPr>
            <w:r w:rsidRPr="00E901EE">
              <w:rPr>
                <w:sz w:val="22"/>
              </w:rPr>
              <w:t>1515</w:t>
            </w:r>
          </w:p>
        </w:tc>
      </w:tr>
      <w:tr w:rsidR="00891361" w:rsidRPr="00E901EE" w:rsidTr="007A58AE">
        <w:tc>
          <w:tcPr>
            <w:tcW w:w="1425" w:type="dxa"/>
          </w:tcPr>
          <w:p w:rsidR="00891361" w:rsidRPr="00E901EE" w:rsidRDefault="00891361" w:rsidP="00E901EE">
            <w:pPr>
              <w:spacing w:after="0" w:line="240" w:lineRule="auto"/>
            </w:pPr>
            <w:r w:rsidRPr="00E901EE">
              <w:rPr>
                <w:sz w:val="22"/>
              </w:rPr>
              <w:t>Alantos dvaro muziejus-galerija</w:t>
            </w:r>
          </w:p>
        </w:tc>
        <w:tc>
          <w:tcPr>
            <w:tcW w:w="1337" w:type="dxa"/>
          </w:tcPr>
          <w:p w:rsidR="00891361" w:rsidRPr="00E901EE" w:rsidRDefault="00891361" w:rsidP="00E901EE">
            <w:pPr>
              <w:spacing w:after="0" w:line="240" w:lineRule="auto"/>
            </w:pPr>
            <w:r w:rsidRPr="00E901EE">
              <w:rPr>
                <w:sz w:val="22"/>
              </w:rPr>
              <w:t>1123</w:t>
            </w:r>
          </w:p>
        </w:tc>
        <w:tc>
          <w:tcPr>
            <w:tcW w:w="1347" w:type="dxa"/>
          </w:tcPr>
          <w:p w:rsidR="00891361" w:rsidRPr="00E901EE" w:rsidRDefault="00891361" w:rsidP="00E901EE">
            <w:pPr>
              <w:spacing w:after="0" w:line="240" w:lineRule="auto"/>
            </w:pPr>
            <w:r w:rsidRPr="00E901EE">
              <w:rPr>
                <w:sz w:val="22"/>
              </w:rPr>
              <w:t>350</w:t>
            </w:r>
          </w:p>
        </w:tc>
        <w:tc>
          <w:tcPr>
            <w:tcW w:w="3087" w:type="dxa"/>
          </w:tcPr>
          <w:p w:rsidR="00891361" w:rsidRPr="00E901EE" w:rsidRDefault="00891361" w:rsidP="00E901EE">
            <w:pPr>
              <w:spacing w:after="0" w:line="240" w:lineRule="auto"/>
            </w:pPr>
            <w:r w:rsidRPr="00E901EE">
              <w:rPr>
                <w:sz w:val="22"/>
              </w:rPr>
              <w:t>1123</w:t>
            </w:r>
          </w:p>
        </w:tc>
        <w:tc>
          <w:tcPr>
            <w:tcW w:w="1701" w:type="dxa"/>
          </w:tcPr>
          <w:p w:rsidR="00891361" w:rsidRPr="00E901EE" w:rsidRDefault="00891361" w:rsidP="00E901EE">
            <w:pPr>
              <w:spacing w:after="0" w:line="240" w:lineRule="auto"/>
            </w:pPr>
            <w:r w:rsidRPr="00E901EE">
              <w:rPr>
                <w:sz w:val="22"/>
              </w:rPr>
              <w:t>4953</w:t>
            </w:r>
          </w:p>
        </w:tc>
        <w:tc>
          <w:tcPr>
            <w:tcW w:w="2410" w:type="dxa"/>
          </w:tcPr>
          <w:p w:rsidR="00891361" w:rsidRPr="00E901EE" w:rsidRDefault="00891361" w:rsidP="00E901EE">
            <w:pPr>
              <w:spacing w:after="0" w:line="240" w:lineRule="auto"/>
            </w:pPr>
            <w:r w:rsidRPr="00E901EE">
              <w:rPr>
                <w:sz w:val="22"/>
              </w:rPr>
              <w:t>512</w:t>
            </w:r>
          </w:p>
        </w:tc>
        <w:tc>
          <w:tcPr>
            <w:tcW w:w="3543" w:type="dxa"/>
          </w:tcPr>
          <w:p w:rsidR="00891361" w:rsidRPr="00E901EE" w:rsidRDefault="00891361" w:rsidP="00E901EE">
            <w:pPr>
              <w:spacing w:after="0" w:line="240" w:lineRule="auto"/>
            </w:pPr>
            <w:r w:rsidRPr="00E901EE">
              <w:rPr>
                <w:sz w:val="22"/>
              </w:rPr>
              <w:t>1280</w:t>
            </w:r>
          </w:p>
        </w:tc>
      </w:tr>
      <w:tr w:rsidR="00891361" w:rsidRPr="00E901EE" w:rsidTr="007A58AE">
        <w:tc>
          <w:tcPr>
            <w:tcW w:w="1425" w:type="dxa"/>
          </w:tcPr>
          <w:p w:rsidR="00891361" w:rsidRPr="00E901EE" w:rsidRDefault="00891361" w:rsidP="00E901EE">
            <w:pPr>
              <w:spacing w:after="0" w:line="240" w:lineRule="auto"/>
            </w:pPr>
            <w:r w:rsidRPr="00E901EE">
              <w:rPr>
                <w:sz w:val="22"/>
              </w:rPr>
              <w:t>Vienuolyno muziejus</w:t>
            </w:r>
          </w:p>
        </w:tc>
        <w:tc>
          <w:tcPr>
            <w:tcW w:w="1337" w:type="dxa"/>
          </w:tcPr>
          <w:p w:rsidR="00891361" w:rsidRPr="00E901EE" w:rsidRDefault="00891361" w:rsidP="00E901EE">
            <w:pPr>
              <w:spacing w:after="0" w:line="240" w:lineRule="auto"/>
            </w:pPr>
            <w:r w:rsidRPr="00E901EE">
              <w:rPr>
                <w:sz w:val="22"/>
              </w:rPr>
              <w:t>1092</w:t>
            </w:r>
          </w:p>
        </w:tc>
        <w:tc>
          <w:tcPr>
            <w:tcW w:w="1347" w:type="dxa"/>
          </w:tcPr>
          <w:p w:rsidR="00891361" w:rsidRPr="00E901EE" w:rsidRDefault="00891361" w:rsidP="00E901EE">
            <w:pPr>
              <w:spacing w:after="0" w:line="240" w:lineRule="auto"/>
            </w:pPr>
            <w:r w:rsidRPr="00E901EE">
              <w:rPr>
                <w:sz w:val="22"/>
              </w:rPr>
              <w:t>280</w:t>
            </w:r>
          </w:p>
        </w:tc>
        <w:tc>
          <w:tcPr>
            <w:tcW w:w="3087" w:type="dxa"/>
          </w:tcPr>
          <w:p w:rsidR="00891361" w:rsidRPr="00E901EE" w:rsidRDefault="00891361" w:rsidP="00E901EE">
            <w:pPr>
              <w:spacing w:after="0" w:line="240" w:lineRule="auto"/>
            </w:pPr>
            <w:r w:rsidRPr="00E901EE">
              <w:rPr>
                <w:sz w:val="22"/>
              </w:rPr>
              <w:t>1092</w:t>
            </w:r>
          </w:p>
        </w:tc>
        <w:tc>
          <w:tcPr>
            <w:tcW w:w="1701" w:type="dxa"/>
          </w:tcPr>
          <w:p w:rsidR="00891361" w:rsidRPr="00E901EE" w:rsidRDefault="00891361" w:rsidP="00E901EE">
            <w:pPr>
              <w:spacing w:after="0" w:line="240" w:lineRule="auto"/>
            </w:pPr>
            <w:r w:rsidRPr="00E901EE">
              <w:rPr>
                <w:sz w:val="22"/>
              </w:rPr>
              <w:t>1968</w:t>
            </w:r>
          </w:p>
        </w:tc>
        <w:tc>
          <w:tcPr>
            <w:tcW w:w="2410" w:type="dxa"/>
          </w:tcPr>
          <w:p w:rsidR="00891361" w:rsidRPr="00E901EE" w:rsidRDefault="00891361" w:rsidP="00E901EE">
            <w:pPr>
              <w:spacing w:after="0" w:line="240" w:lineRule="auto"/>
            </w:pPr>
            <w:r w:rsidRPr="00E901EE">
              <w:rPr>
                <w:sz w:val="22"/>
              </w:rPr>
              <w:t xml:space="preserve">459 </w:t>
            </w:r>
          </w:p>
        </w:tc>
        <w:tc>
          <w:tcPr>
            <w:tcW w:w="3543" w:type="dxa"/>
          </w:tcPr>
          <w:p w:rsidR="00891361" w:rsidRPr="00E901EE" w:rsidRDefault="00891361" w:rsidP="00E901EE">
            <w:pPr>
              <w:spacing w:after="0" w:line="240" w:lineRule="auto"/>
            </w:pPr>
            <w:r w:rsidRPr="00E901EE">
              <w:rPr>
                <w:sz w:val="22"/>
              </w:rPr>
              <w:t>1059</w:t>
            </w:r>
          </w:p>
        </w:tc>
      </w:tr>
    </w:tbl>
    <w:p w:rsidR="00891361" w:rsidRDefault="00891361"/>
    <w:p w:rsidR="00891361" w:rsidRDefault="00891361"/>
    <w:p w:rsidR="00D55AB8" w:rsidRDefault="00D55AB8">
      <w:bookmarkStart w:id="0" w:name="_GoBack"/>
      <w:bookmarkEnd w:id="0"/>
    </w:p>
    <w:p w:rsidR="00891361" w:rsidRDefault="00891361" w:rsidP="00ED225E">
      <w:pPr>
        <w:pStyle w:val="Sraopastraipa"/>
        <w:ind w:left="568"/>
        <w:rPr>
          <w:b/>
        </w:rPr>
      </w:pPr>
    </w:p>
    <w:p w:rsidR="00891361" w:rsidRPr="00067007" w:rsidRDefault="00891361" w:rsidP="00067007">
      <w:pPr>
        <w:pStyle w:val="Sraopastraipa"/>
        <w:numPr>
          <w:ilvl w:val="0"/>
          <w:numId w:val="2"/>
        </w:numPr>
        <w:rPr>
          <w:b/>
        </w:rPr>
      </w:pPr>
      <w:r w:rsidRPr="00067007">
        <w:rPr>
          <w:b/>
        </w:rPr>
        <w:lastRenderedPageBreak/>
        <w:t>Edukacinės programos 2017 m.</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7"/>
        <w:gridCol w:w="1699"/>
        <w:gridCol w:w="1843"/>
        <w:gridCol w:w="1984"/>
        <w:gridCol w:w="6917"/>
      </w:tblGrid>
      <w:tr w:rsidR="00891361" w:rsidRPr="00E901EE" w:rsidTr="00E901EE">
        <w:tc>
          <w:tcPr>
            <w:tcW w:w="2407" w:type="dxa"/>
          </w:tcPr>
          <w:p w:rsidR="00891361" w:rsidRPr="00E901EE" w:rsidRDefault="00891361" w:rsidP="00E901EE">
            <w:pPr>
              <w:spacing w:after="0" w:line="240" w:lineRule="auto"/>
            </w:pPr>
            <w:r w:rsidRPr="00E901EE">
              <w:rPr>
                <w:sz w:val="22"/>
              </w:rPr>
              <w:t>Molėtų krašto muziejaus padalinio pavadinimas</w:t>
            </w:r>
          </w:p>
        </w:tc>
        <w:tc>
          <w:tcPr>
            <w:tcW w:w="1699" w:type="dxa"/>
          </w:tcPr>
          <w:p w:rsidR="00891361" w:rsidRPr="00E901EE" w:rsidRDefault="00891361" w:rsidP="00E901EE">
            <w:pPr>
              <w:spacing w:after="0" w:line="240" w:lineRule="auto"/>
            </w:pPr>
            <w:r w:rsidRPr="00E901EE">
              <w:rPr>
                <w:sz w:val="22"/>
              </w:rPr>
              <w:t>Edukacinių programų skaičius</w:t>
            </w:r>
          </w:p>
        </w:tc>
        <w:tc>
          <w:tcPr>
            <w:tcW w:w="1843" w:type="dxa"/>
          </w:tcPr>
          <w:p w:rsidR="00891361" w:rsidRPr="00E901EE" w:rsidRDefault="00891361" w:rsidP="00E901EE">
            <w:pPr>
              <w:spacing w:after="0" w:line="240" w:lineRule="auto"/>
            </w:pPr>
            <w:r w:rsidRPr="00E901EE">
              <w:rPr>
                <w:sz w:val="22"/>
              </w:rPr>
              <w:t>Edukacinėse programose dalyvavusių skaičius</w:t>
            </w:r>
          </w:p>
        </w:tc>
        <w:tc>
          <w:tcPr>
            <w:tcW w:w="1984" w:type="dxa"/>
          </w:tcPr>
          <w:p w:rsidR="00891361" w:rsidRPr="00E901EE" w:rsidRDefault="00891361" w:rsidP="00E901EE">
            <w:pPr>
              <w:spacing w:after="0" w:line="240" w:lineRule="auto"/>
            </w:pPr>
            <w:r w:rsidRPr="00E901EE">
              <w:rPr>
                <w:sz w:val="22"/>
              </w:rPr>
              <w:t>Gauta lėšų už edukacines programas</w:t>
            </w:r>
          </w:p>
        </w:tc>
        <w:tc>
          <w:tcPr>
            <w:tcW w:w="6917" w:type="dxa"/>
          </w:tcPr>
          <w:p w:rsidR="00891361" w:rsidRPr="00E901EE" w:rsidRDefault="00891361" w:rsidP="00E901EE">
            <w:pPr>
              <w:spacing w:after="0" w:line="240" w:lineRule="auto"/>
            </w:pPr>
            <w:r w:rsidRPr="00E901EE">
              <w:rPr>
                <w:sz w:val="22"/>
              </w:rPr>
              <w:t>Pastabos</w:t>
            </w:r>
          </w:p>
        </w:tc>
      </w:tr>
      <w:tr w:rsidR="00891361" w:rsidRPr="00E901EE" w:rsidTr="00E901EE">
        <w:tc>
          <w:tcPr>
            <w:tcW w:w="2407" w:type="dxa"/>
          </w:tcPr>
          <w:p w:rsidR="00891361" w:rsidRPr="00E901EE" w:rsidRDefault="00891361" w:rsidP="00E901EE">
            <w:pPr>
              <w:spacing w:after="0" w:line="240" w:lineRule="auto"/>
            </w:pPr>
            <w:r w:rsidRPr="00E901EE">
              <w:rPr>
                <w:sz w:val="22"/>
              </w:rPr>
              <w:t>Ežerų žvejybos muziejus/ Antano Truskausko medžioklės ir gamtos muziejus</w:t>
            </w:r>
          </w:p>
        </w:tc>
        <w:tc>
          <w:tcPr>
            <w:tcW w:w="1699" w:type="dxa"/>
          </w:tcPr>
          <w:p w:rsidR="00891361" w:rsidRPr="00E901EE" w:rsidRDefault="007A58AE" w:rsidP="00E901EE">
            <w:pPr>
              <w:spacing w:after="0" w:line="240" w:lineRule="auto"/>
            </w:pPr>
            <w:r>
              <w:t>-</w:t>
            </w:r>
          </w:p>
        </w:tc>
        <w:tc>
          <w:tcPr>
            <w:tcW w:w="1843" w:type="dxa"/>
          </w:tcPr>
          <w:p w:rsidR="00891361" w:rsidRPr="00E901EE" w:rsidRDefault="007A58AE" w:rsidP="00E901EE">
            <w:pPr>
              <w:spacing w:after="0" w:line="240" w:lineRule="auto"/>
            </w:pPr>
            <w:r>
              <w:t>-</w:t>
            </w:r>
          </w:p>
        </w:tc>
        <w:tc>
          <w:tcPr>
            <w:tcW w:w="1984" w:type="dxa"/>
          </w:tcPr>
          <w:p w:rsidR="00891361" w:rsidRPr="00E901EE" w:rsidRDefault="007A58AE" w:rsidP="00E901EE">
            <w:pPr>
              <w:spacing w:after="0" w:line="240" w:lineRule="auto"/>
              <w:jc w:val="center"/>
            </w:pPr>
            <w:r>
              <w:t>-</w:t>
            </w:r>
          </w:p>
        </w:tc>
        <w:tc>
          <w:tcPr>
            <w:tcW w:w="6917" w:type="dxa"/>
          </w:tcPr>
          <w:p w:rsidR="00891361" w:rsidRPr="00E901EE" w:rsidRDefault="007A58AE" w:rsidP="00E901EE">
            <w:pPr>
              <w:spacing w:after="0" w:line="240" w:lineRule="auto"/>
            </w:pPr>
            <w:r>
              <w:t>Edukacijų neveda</w:t>
            </w:r>
          </w:p>
        </w:tc>
      </w:tr>
      <w:tr w:rsidR="00891361" w:rsidRPr="00E901EE" w:rsidTr="00E901EE">
        <w:tc>
          <w:tcPr>
            <w:tcW w:w="2407" w:type="dxa"/>
          </w:tcPr>
          <w:p w:rsidR="00891361" w:rsidRPr="00E901EE" w:rsidRDefault="00891361" w:rsidP="00E901EE">
            <w:pPr>
              <w:spacing w:after="0" w:line="240" w:lineRule="auto"/>
            </w:pPr>
            <w:r w:rsidRPr="00E901EE">
              <w:rPr>
                <w:sz w:val="22"/>
              </w:rPr>
              <w:t>Molėtų krašto tradicinių amatų centras</w:t>
            </w:r>
          </w:p>
        </w:tc>
        <w:tc>
          <w:tcPr>
            <w:tcW w:w="1699" w:type="dxa"/>
          </w:tcPr>
          <w:p w:rsidR="00891361" w:rsidRPr="00E901EE" w:rsidRDefault="00891361" w:rsidP="00E901EE">
            <w:pPr>
              <w:spacing w:after="0" w:line="240" w:lineRule="auto"/>
            </w:pPr>
            <w:r w:rsidRPr="00E901EE">
              <w:rPr>
                <w:sz w:val="22"/>
              </w:rPr>
              <w:t>82</w:t>
            </w:r>
          </w:p>
        </w:tc>
        <w:tc>
          <w:tcPr>
            <w:tcW w:w="1843" w:type="dxa"/>
          </w:tcPr>
          <w:p w:rsidR="00891361" w:rsidRPr="00E901EE" w:rsidRDefault="00891361" w:rsidP="00E901EE">
            <w:pPr>
              <w:spacing w:after="0" w:line="240" w:lineRule="auto"/>
            </w:pPr>
            <w:r w:rsidRPr="00E901EE">
              <w:rPr>
                <w:sz w:val="22"/>
              </w:rPr>
              <w:t>1506</w:t>
            </w:r>
          </w:p>
        </w:tc>
        <w:tc>
          <w:tcPr>
            <w:tcW w:w="1984" w:type="dxa"/>
          </w:tcPr>
          <w:p w:rsidR="00891361" w:rsidRPr="00E901EE" w:rsidRDefault="00891361" w:rsidP="00E901EE">
            <w:pPr>
              <w:spacing w:after="0" w:line="240" w:lineRule="auto"/>
              <w:jc w:val="center"/>
            </w:pPr>
            <w:r w:rsidRPr="00E901EE">
              <w:rPr>
                <w:sz w:val="22"/>
              </w:rPr>
              <w:t>4926</w:t>
            </w:r>
          </w:p>
        </w:tc>
        <w:tc>
          <w:tcPr>
            <w:tcW w:w="6917" w:type="dxa"/>
          </w:tcPr>
          <w:p w:rsidR="00891361" w:rsidRPr="00E901EE" w:rsidRDefault="00891361" w:rsidP="00E901EE">
            <w:pPr>
              <w:spacing w:after="0" w:line="240" w:lineRule="auto"/>
            </w:pPr>
            <w:r w:rsidRPr="00E901EE">
              <w:rPr>
                <w:sz w:val="22"/>
              </w:rPr>
              <w:t xml:space="preserve">4245 </w:t>
            </w:r>
            <w:proofErr w:type="spellStart"/>
            <w:r w:rsidRPr="00E901EE">
              <w:rPr>
                <w:sz w:val="22"/>
              </w:rPr>
              <w:t>Eur</w:t>
            </w:r>
            <w:proofErr w:type="spellEnd"/>
            <w:r w:rsidRPr="00E901EE">
              <w:rPr>
                <w:sz w:val="22"/>
              </w:rPr>
              <w:t xml:space="preserve"> apmokėta amatininkui (žuvienės virimas) už suteiktas edukacines programas</w:t>
            </w:r>
          </w:p>
        </w:tc>
      </w:tr>
      <w:tr w:rsidR="00891361" w:rsidRPr="00E901EE" w:rsidTr="00E901EE">
        <w:tc>
          <w:tcPr>
            <w:tcW w:w="2407" w:type="dxa"/>
          </w:tcPr>
          <w:p w:rsidR="00891361" w:rsidRPr="00E901EE" w:rsidRDefault="00891361" w:rsidP="00E901EE">
            <w:pPr>
              <w:spacing w:after="0" w:line="240" w:lineRule="auto"/>
            </w:pPr>
            <w:r w:rsidRPr="00E901EE">
              <w:rPr>
                <w:sz w:val="22"/>
              </w:rPr>
              <w:t>Etnografinė sodyba ir Dangaus šviesulių stebykla</w:t>
            </w:r>
          </w:p>
        </w:tc>
        <w:tc>
          <w:tcPr>
            <w:tcW w:w="1699" w:type="dxa"/>
          </w:tcPr>
          <w:p w:rsidR="00891361" w:rsidRPr="00E901EE" w:rsidRDefault="00891361" w:rsidP="00E901EE">
            <w:pPr>
              <w:spacing w:after="0" w:line="240" w:lineRule="auto"/>
            </w:pPr>
            <w:r w:rsidRPr="00E901EE">
              <w:rPr>
                <w:sz w:val="22"/>
              </w:rPr>
              <w:t>15</w:t>
            </w:r>
          </w:p>
        </w:tc>
        <w:tc>
          <w:tcPr>
            <w:tcW w:w="1843" w:type="dxa"/>
          </w:tcPr>
          <w:p w:rsidR="00891361" w:rsidRPr="00E901EE" w:rsidRDefault="00891361" w:rsidP="00E901EE">
            <w:pPr>
              <w:spacing w:after="0" w:line="240" w:lineRule="auto"/>
            </w:pPr>
            <w:r w:rsidRPr="00E901EE">
              <w:rPr>
                <w:sz w:val="22"/>
              </w:rPr>
              <w:t>285</w:t>
            </w:r>
          </w:p>
        </w:tc>
        <w:tc>
          <w:tcPr>
            <w:tcW w:w="1984" w:type="dxa"/>
          </w:tcPr>
          <w:p w:rsidR="00891361" w:rsidRPr="00E901EE" w:rsidRDefault="00891361" w:rsidP="00E901EE">
            <w:pPr>
              <w:spacing w:after="0" w:line="240" w:lineRule="auto"/>
              <w:jc w:val="center"/>
            </w:pPr>
            <w:r w:rsidRPr="00E901EE">
              <w:rPr>
                <w:sz w:val="22"/>
              </w:rPr>
              <w:t>594</w:t>
            </w:r>
          </w:p>
        </w:tc>
        <w:tc>
          <w:tcPr>
            <w:tcW w:w="6917" w:type="dxa"/>
          </w:tcPr>
          <w:p w:rsidR="00891361" w:rsidRPr="00E901EE" w:rsidRDefault="00891361" w:rsidP="00E901EE">
            <w:pPr>
              <w:spacing w:after="0" w:line="240" w:lineRule="auto"/>
            </w:pPr>
          </w:p>
        </w:tc>
      </w:tr>
      <w:tr w:rsidR="00891361" w:rsidRPr="00E901EE" w:rsidTr="00E901EE">
        <w:tc>
          <w:tcPr>
            <w:tcW w:w="2407" w:type="dxa"/>
          </w:tcPr>
          <w:p w:rsidR="00891361" w:rsidRPr="00E901EE" w:rsidRDefault="00891361" w:rsidP="00E901EE">
            <w:pPr>
              <w:spacing w:after="0" w:line="240" w:lineRule="auto"/>
            </w:pPr>
            <w:r w:rsidRPr="00E901EE">
              <w:rPr>
                <w:sz w:val="22"/>
              </w:rPr>
              <w:t>Alantos dvaro muziejus-galerija</w:t>
            </w:r>
          </w:p>
        </w:tc>
        <w:tc>
          <w:tcPr>
            <w:tcW w:w="1699" w:type="dxa"/>
          </w:tcPr>
          <w:p w:rsidR="00891361" w:rsidRPr="00E901EE" w:rsidRDefault="00891361" w:rsidP="00E901EE">
            <w:pPr>
              <w:spacing w:after="0" w:line="240" w:lineRule="auto"/>
            </w:pPr>
            <w:r w:rsidRPr="00E901EE">
              <w:rPr>
                <w:sz w:val="22"/>
              </w:rPr>
              <w:t>2</w:t>
            </w:r>
          </w:p>
        </w:tc>
        <w:tc>
          <w:tcPr>
            <w:tcW w:w="1843" w:type="dxa"/>
          </w:tcPr>
          <w:p w:rsidR="00891361" w:rsidRPr="00E901EE" w:rsidRDefault="00891361" w:rsidP="00E901EE">
            <w:pPr>
              <w:spacing w:after="0" w:line="240" w:lineRule="auto"/>
            </w:pPr>
            <w:r w:rsidRPr="00E901EE">
              <w:rPr>
                <w:sz w:val="22"/>
              </w:rPr>
              <w:t>114</w:t>
            </w:r>
          </w:p>
        </w:tc>
        <w:tc>
          <w:tcPr>
            <w:tcW w:w="1984" w:type="dxa"/>
          </w:tcPr>
          <w:p w:rsidR="00891361" w:rsidRPr="00E901EE" w:rsidRDefault="00891361" w:rsidP="00E901EE">
            <w:pPr>
              <w:spacing w:after="0" w:line="240" w:lineRule="auto"/>
              <w:jc w:val="center"/>
            </w:pPr>
            <w:r w:rsidRPr="00E901EE">
              <w:rPr>
                <w:sz w:val="22"/>
              </w:rPr>
              <w:t>57</w:t>
            </w:r>
          </w:p>
        </w:tc>
        <w:tc>
          <w:tcPr>
            <w:tcW w:w="6917" w:type="dxa"/>
          </w:tcPr>
          <w:p w:rsidR="00891361" w:rsidRPr="00E901EE" w:rsidRDefault="00891361" w:rsidP="00E901EE">
            <w:pPr>
              <w:spacing w:after="0" w:line="240" w:lineRule="auto"/>
            </w:pPr>
          </w:p>
        </w:tc>
      </w:tr>
      <w:tr w:rsidR="00891361" w:rsidRPr="00E901EE" w:rsidTr="00E901EE">
        <w:tc>
          <w:tcPr>
            <w:tcW w:w="2407" w:type="dxa"/>
          </w:tcPr>
          <w:p w:rsidR="00891361" w:rsidRPr="00E901EE" w:rsidRDefault="00891361" w:rsidP="00E901EE">
            <w:pPr>
              <w:spacing w:after="0" w:line="240" w:lineRule="auto"/>
            </w:pPr>
            <w:r w:rsidRPr="00E901EE">
              <w:rPr>
                <w:sz w:val="22"/>
              </w:rPr>
              <w:t>Vienuolyno muziejus</w:t>
            </w:r>
          </w:p>
        </w:tc>
        <w:tc>
          <w:tcPr>
            <w:tcW w:w="1699" w:type="dxa"/>
          </w:tcPr>
          <w:p w:rsidR="00891361" w:rsidRPr="00E901EE" w:rsidRDefault="00891361" w:rsidP="00E901EE">
            <w:pPr>
              <w:spacing w:after="0" w:line="240" w:lineRule="auto"/>
            </w:pPr>
            <w:r w:rsidRPr="00E901EE">
              <w:rPr>
                <w:sz w:val="22"/>
              </w:rPr>
              <w:t>2</w:t>
            </w:r>
          </w:p>
        </w:tc>
        <w:tc>
          <w:tcPr>
            <w:tcW w:w="1843" w:type="dxa"/>
          </w:tcPr>
          <w:p w:rsidR="00891361" w:rsidRPr="00E901EE" w:rsidRDefault="00891361" w:rsidP="00E901EE">
            <w:pPr>
              <w:spacing w:after="0" w:line="240" w:lineRule="auto"/>
            </w:pPr>
            <w:r w:rsidRPr="00E901EE">
              <w:rPr>
                <w:sz w:val="22"/>
              </w:rPr>
              <w:t>34</w:t>
            </w:r>
          </w:p>
        </w:tc>
        <w:tc>
          <w:tcPr>
            <w:tcW w:w="1984" w:type="dxa"/>
          </w:tcPr>
          <w:p w:rsidR="00891361" w:rsidRPr="00E901EE" w:rsidRDefault="00891361" w:rsidP="00E901EE">
            <w:pPr>
              <w:spacing w:after="0" w:line="240" w:lineRule="auto"/>
              <w:jc w:val="center"/>
              <w:rPr>
                <w:color w:val="FF0000"/>
              </w:rPr>
            </w:pPr>
            <w:r w:rsidRPr="00E901EE">
              <w:rPr>
                <w:sz w:val="22"/>
              </w:rPr>
              <w:t xml:space="preserve">136 </w:t>
            </w:r>
          </w:p>
        </w:tc>
        <w:tc>
          <w:tcPr>
            <w:tcW w:w="6917" w:type="dxa"/>
          </w:tcPr>
          <w:p w:rsidR="00891361" w:rsidRPr="00E901EE" w:rsidRDefault="00891361" w:rsidP="00E901EE">
            <w:pPr>
              <w:spacing w:after="0" w:line="240" w:lineRule="auto"/>
            </w:pPr>
          </w:p>
        </w:tc>
      </w:tr>
    </w:tbl>
    <w:p w:rsidR="00891361" w:rsidRDefault="00891361"/>
    <w:p w:rsidR="00891361" w:rsidRPr="002A4719" w:rsidRDefault="00891361" w:rsidP="002A4719">
      <w:pPr>
        <w:pStyle w:val="Sraopastraipa"/>
        <w:numPr>
          <w:ilvl w:val="0"/>
          <w:numId w:val="2"/>
        </w:numPr>
        <w:rPr>
          <w:b/>
        </w:rPr>
      </w:pPr>
      <w:r w:rsidRPr="002A4719">
        <w:rPr>
          <w:b/>
        </w:rPr>
        <w:t>Priemonės, kuriomis numatoma didinti muziejaus lankytojų skaičių:</w:t>
      </w:r>
    </w:p>
    <w:p w:rsidR="00891361" w:rsidRPr="00F2073E" w:rsidRDefault="00891361" w:rsidP="00F2073E">
      <w:pPr>
        <w:pStyle w:val="Sraopastraipa"/>
        <w:numPr>
          <w:ilvl w:val="0"/>
          <w:numId w:val="5"/>
        </w:numPr>
        <w:jc w:val="both"/>
      </w:pPr>
      <w:r w:rsidRPr="002A4719">
        <w:t xml:space="preserve">Skleisti informacija </w:t>
      </w:r>
      <w:r w:rsidR="00F2073E">
        <w:t xml:space="preserve">rajono ir </w:t>
      </w:r>
      <w:r w:rsidRPr="002A4719">
        <w:t xml:space="preserve">respublikos mokymo įstaigoms, </w:t>
      </w:r>
      <w:r w:rsidR="00F2073E" w:rsidRPr="009705BA">
        <w:t>darželiams,</w:t>
      </w:r>
      <w:r w:rsidR="00F2073E">
        <w:t xml:space="preserve"> kitoms įstaigoms, </w:t>
      </w:r>
      <w:r w:rsidRPr="002A4719">
        <w:t xml:space="preserve">reklamuoti socialiniuose </w:t>
      </w:r>
      <w:r w:rsidRPr="00F2073E">
        <w:t>tinkluose</w:t>
      </w:r>
      <w:r w:rsidR="00F2073E" w:rsidRPr="009705BA">
        <w:t xml:space="preserve">, demonstruoti amatus miesto šventėse, mugėse. Planuojamos išvažiuojamosios edukacijos, edukacijų paketai. </w:t>
      </w:r>
    </w:p>
    <w:p w:rsidR="00891361" w:rsidRDefault="00891361" w:rsidP="00F2073E">
      <w:pPr>
        <w:pStyle w:val="Sraopastraipa"/>
        <w:numPr>
          <w:ilvl w:val="0"/>
          <w:numId w:val="5"/>
        </w:numPr>
        <w:jc w:val="both"/>
        <w:rPr>
          <w:color w:val="000000"/>
        </w:rPr>
      </w:pPr>
      <w:r w:rsidRPr="002A4719">
        <w:rPr>
          <w:color w:val="000000"/>
        </w:rPr>
        <w:t>Plėsti edukacinių programų skaičių, jas papildant naujomis „Paveikslai iš gabalėlių“, „Kalėdaičių gimimas“, „Vienuolyno patiekalai“</w:t>
      </w:r>
      <w:r w:rsidR="00F2073E">
        <w:rPr>
          <w:color w:val="000000"/>
        </w:rPr>
        <w:t xml:space="preserve">, „Žvakių liejimas. Angeliukas“. </w:t>
      </w:r>
    </w:p>
    <w:p w:rsidR="00891361" w:rsidRPr="00064F94" w:rsidRDefault="00891361" w:rsidP="00F2073E">
      <w:pPr>
        <w:pStyle w:val="Sraopastraipa"/>
        <w:numPr>
          <w:ilvl w:val="0"/>
          <w:numId w:val="5"/>
        </w:numPr>
        <w:jc w:val="both"/>
        <w:rPr>
          <w:color w:val="000000"/>
        </w:rPr>
      </w:pPr>
      <w:r>
        <w:t xml:space="preserve">Edukacijai </w:t>
      </w:r>
      <w:r w:rsidR="00F2073E">
        <w:t>Alantos dvaro muziejuje-galerijoje „</w:t>
      </w:r>
      <w:r>
        <w:t>Šnabždesiai prie arbatos puodelio“ surinkti porceliano puodelių kolekciją. Kadangi ponas turėjo vieną didžiausią porceliano kolekciją Europoje, tai būtų įdomu sužinoti porceliano puodelio istorija, bet ir paskanauti arbata</w:t>
      </w:r>
      <w:r w:rsidR="00F2073E">
        <w:t>.</w:t>
      </w:r>
    </w:p>
    <w:p w:rsidR="00891361" w:rsidRPr="0019497A" w:rsidRDefault="00891361" w:rsidP="00F2073E">
      <w:pPr>
        <w:pStyle w:val="Sraopastraipa"/>
        <w:numPr>
          <w:ilvl w:val="0"/>
          <w:numId w:val="5"/>
        </w:numPr>
        <w:jc w:val="both"/>
        <w:rPr>
          <w:color w:val="000000"/>
        </w:rPr>
      </w:pPr>
      <w:r>
        <w:t>Naujos parodos, kurios visuomet pritraukia ir sudomina lankytojus.</w:t>
      </w:r>
    </w:p>
    <w:p w:rsidR="00891361" w:rsidRPr="0019497A" w:rsidRDefault="00F2073E" w:rsidP="00F2073E">
      <w:pPr>
        <w:pStyle w:val="Sraopastraipa"/>
        <w:numPr>
          <w:ilvl w:val="0"/>
          <w:numId w:val="5"/>
        </w:numPr>
        <w:jc w:val="both"/>
      </w:pPr>
      <w:r>
        <w:t>Pastatyti rodyklę-nuorodą</w:t>
      </w:r>
      <w:r w:rsidR="00891361" w:rsidRPr="0019497A">
        <w:t xml:space="preserve"> „Dangaus šviesulių stebykla 15</w:t>
      </w:r>
      <w:r w:rsidR="00891361">
        <w:t xml:space="preserve"> </w:t>
      </w:r>
      <w:r w:rsidR="00891361" w:rsidRPr="0019497A">
        <w:t>km“  Molėtų mieste</w:t>
      </w:r>
      <w:r w:rsidR="00891361">
        <w:t>.</w:t>
      </w:r>
    </w:p>
    <w:p w:rsidR="00891361" w:rsidRPr="0019497A" w:rsidRDefault="00F2073E" w:rsidP="00F2073E">
      <w:pPr>
        <w:pStyle w:val="Sraopastraipa"/>
        <w:numPr>
          <w:ilvl w:val="0"/>
          <w:numId w:val="5"/>
        </w:numPr>
        <w:jc w:val="both"/>
      </w:pPr>
      <w:r>
        <w:t xml:space="preserve">Rengiamas </w:t>
      </w:r>
      <w:r w:rsidR="00891361" w:rsidRPr="0019497A">
        <w:t>reklaminis kvietimas visoms Lietuvos bendrojo ugdymo mokykloms, kviečiantis apsilankyti Dangaus šviesulių stebykloje.</w:t>
      </w:r>
    </w:p>
    <w:p w:rsidR="00F2073E" w:rsidRPr="009705BA" w:rsidRDefault="00F2073E" w:rsidP="00F2073E">
      <w:pPr>
        <w:pStyle w:val="Sraopastraipa"/>
        <w:ind w:left="0"/>
        <w:jc w:val="both"/>
      </w:pPr>
    </w:p>
    <w:sectPr w:rsidR="00F2073E" w:rsidRPr="009705BA" w:rsidSect="008A167B">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A81" w:rsidRDefault="00DC3A81" w:rsidP="00B33868">
      <w:pPr>
        <w:spacing w:after="0" w:line="240" w:lineRule="auto"/>
      </w:pPr>
      <w:r>
        <w:separator/>
      </w:r>
    </w:p>
  </w:endnote>
  <w:endnote w:type="continuationSeparator" w:id="0">
    <w:p w:rsidR="00DC3A81" w:rsidRDefault="00DC3A81" w:rsidP="00B33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A81" w:rsidRDefault="00DC3A81" w:rsidP="00B33868">
      <w:pPr>
        <w:spacing w:after="0" w:line="240" w:lineRule="auto"/>
      </w:pPr>
      <w:r>
        <w:separator/>
      </w:r>
    </w:p>
  </w:footnote>
  <w:footnote w:type="continuationSeparator" w:id="0">
    <w:p w:rsidR="00DC3A81" w:rsidRDefault="00DC3A81" w:rsidP="00B338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A4A70"/>
    <w:multiLevelType w:val="hybridMultilevel"/>
    <w:tmpl w:val="42D2FCC2"/>
    <w:lvl w:ilvl="0" w:tplc="0427000F">
      <w:start w:val="1"/>
      <w:numFmt w:val="decimal"/>
      <w:lvlText w:val="%1."/>
      <w:lvlJc w:val="left"/>
      <w:pPr>
        <w:ind w:left="928" w:hanging="360"/>
      </w:pPr>
      <w:rPr>
        <w:rFonts w:cs="Times New Roman" w:hint="default"/>
      </w:rPr>
    </w:lvl>
    <w:lvl w:ilvl="1" w:tplc="04270019" w:tentative="1">
      <w:start w:val="1"/>
      <w:numFmt w:val="lowerLetter"/>
      <w:lvlText w:val="%2."/>
      <w:lvlJc w:val="left"/>
      <w:pPr>
        <w:ind w:left="1648" w:hanging="360"/>
      </w:pPr>
      <w:rPr>
        <w:rFonts w:cs="Times New Roman"/>
      </w:rPr>
    </w:lvl>
    <w:lvl w:ilvl="2" w:tplc="0427001B" w:tentative="1">
      <w:start w:val="1"/>
      <w:numFmt w:val="lowerRoman"/>
      <w:lvlText w:val="%3."/>
      <w:lvlJc w:val="right"/>
      <w:pPr>
        <w:ind w:left="2368" w:hanging="180"/>
      </w:pPr>
      <w:rPr>
        <w:rFonts w:cs="Times New Roman"/>
      </w:rPr>
    </w:lvl>
    <w:lvl w:ilvl="3" w:tplc="0427000F" w:tentative="1">
      <w:start w:val="1"/>
      <w:numFmt w:val="decimal"/>
      <w:lvlText w:val="%4."/>
      <w:lvlJc w:val="left"/>
      <w:pPr>
        <w:ind w:left="3088" w:hanging="360"/>
      </w:pPr>
      <w:rPr>
        <w:rFonts w:cs="Times New Roman"/>
      </w:rPr>
    </w:lvl>
    <w:lvl w:ilvl="4" w:tplc="04270019" w:tentative="1">
      <w:start w:val="1"/>
      <w:numFmt w:val="lowerLetter"/>
      <w:lvlText w:val="%5."/>
      <w:lvlJc w:val="left"/>
      <w:pPr>
        <w:ind w:left="3808" w:hanging="360"/>
      </w:pPr>
      <w:rPr>
        <w:rFonts w:cs="Times New Roman"/>
      </w:rPr>
    </w:lvl>
    <w:lvl w:ilvl="5" w:tplc="0427001B" w:tentative="1">
      <w:start w:val="1"/>
      <w:numFmt w:val="lowerRoman"/>
      <w:lvlText w:val="%6."/>
      <w:lvlJc w:val="right"/>
      <w:pPr>
        <w:ind w:left="4528" w:hanging="180"/>
      </w:pPr>
      <w:rPr>
        <w:rFonts w:cs="Times New Roman"/>
      </w:rPr>
    </w:lvl>
    <w:lvl w:ilvl="6" w:tplc="0427000F" w:tentative="1">
      <w:start w:val="1"/>
      <w:numFmt w:val="decimal"/>
      <w:lvlText w:val="%7."/>
      <w:lvlJc w:val="left"/>
      <w:pPr>
        <w:ind w:left="5248" w:hanging="360"/>
      </w:pPr>
      <w:rPr>
        <w:rFonts w:cs="Times New Roman"/>
      </w:rPr>
    </w:lvl>
    <w:lvl w:ilvl="7" w:tplc="04270019" w:tentative="1">
      <w:start w:val="1"/>
      <w:numFmt w:val="lowerLetter"/>
      <w:lvlText w:val="%8."/>
      <w:lvlJc w:val="left"/>
      <w:pPr>
        <w:ind w:left="5968" w:hanging="360"/>
      </w:pPr>
      <w:rPr>
        <w:rFonts w:cs="Times New Roman"/>
      </w:rPr>
    </w:lvl>
    <w:lvl w:ilvl="8" w:tplc="0427001B" w:tentative="1">
      <w:start w:val="1"/>
      <w:numFmt w:val="lowerRoman"/>
      <w:lvlText w:val="%9."/>
      <w:lvlJc w:val="right"/>
      <w:pPr>
        <w:ind w:left="6688" w:hanging="180"/>
      </w:pPr>
      <w:rPr>
        <w:rFonts w:cs="Times New Roman"/>
      </w:rPr>
    </w:lvl>
  </w:abstractNum>
  <w:abstractNum w:abstractNumId="1" w15:restartNumberingAfterBreak="0">
    <w:nsid w:val="14070B5F"/>
    <w:multiLevelType w:val="hybridMultilevel"/>
    <w:tmpl w:val="E9586730"/>
    <w:lvl w:ilvl="0" w:tplc="0427000F">
      <w:start w:val="1"/>
      <w:numFmt w:val="decimal"/>
      <w:lvlText w:val="%1."/>
      <w:lvlJc w:val="left"/>
      <w:pPr>
        <w:ind w:left="720" w:hanging="360"/>
      </w:pPr>
      <w:rPr>
        <w:rFonts w:cs="Times New Roman" w:hint="default"/>
        <w:i w:val="0"/>
        <w:color w:val="auto"/>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 w15:restartNumberingAfterBreak="0">
    <w:nsid w:val="1FCE66E6"/>
    <w:multiLevelType w:val="hybridMultilevel"/>
    <w:tmpl w:val="A60EF4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6AF921CE"/>
    <w:multiLevelType w:val="hybridMultilevel"/>
    <w:tmpl w:val="E4CA9CFC"/>
    <w:lvl w:ilvl="0" w:tplc="0427000F">
      <w:start w:val="1"/>
      <w:numFmt w:val="decimal"/>
      <w:lvlText w:val="%1."/>
      <w:lvlJc w:val="left"/>
      <w:pPr>
        <w:ind w:left="360" w:hanging="360"/>
      </w:pPr>
      <w:rPr>
        <w:rFonts w:cs="Times New Roman" w:hint="default"/>
      </w:rPr>
    </w:lvl>
    <w:lvl w:ilvl="1" w:tplc="04270019" w:tentative="1">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abstractNum w:abstractNumId="4" w15:restartNumberingAfterBreak="0">
    <w:nsid w:val="7AC479BD"/>
    <w:multiLevelType w:val="hybridMultilevel"/>
    <w:tmpl w:val="E9586730"/>
    <w:lvl w:ilvl="0" w:tplc="0427000F">
      <w:start w:val="1"/>
      <w:numFmt w:val="decimal"/>
      <w:lvlText w:val="%1."/>
      <w:lvlJc w:val="left"/>
      <w:pPr>
        <w:ind w:left="720" w:hanging="360"/>
      </w:pPr>
      <w:rPr>
        <w:rFonts w:cs="Times New Roman" w:hint="default"/>
        <w:i w:val="0"/>
        <w:color w:val="auto"/>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5" w15:restartNumberingAfterBreak="0">
    <w:nsid w:val="7DB37D4C"/>
    <w:multiLevelType w:val="hybridMultilevel"/>
    <w:tmpl w:val="4478261C"/>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1FA1"/>
    <w:rsid w:val="00036C0A"/>
    <w:rsid w:val="0005384B"/>
    <w:rsid w:val="00053FB6"/>
    <w:rsid w:val="00064F94"/>
    <w:rsid w:val="00067007"/>
    <w:rsid w:val="000D14CC"/>
    <w:rsid w:val="000D43E2"/>
    <w:rsid w:val="000F623A"/>
    <w:rsid w:val="001311D5"/>
    <w:rsid w:val="0019497A"/>
    <w:rsid w:val="001D2B79"/>
    <w:rsid w:val="001D6881"/>
    <w:rsid w:val="001E72FB"/>
    <w:rsid w:val="001F06B5"/>
    <w:rsid w:val="00237C63"/>
    <w:rsid w:val="002A4719"/>
    <w:rsid w:val="002F17F6"/>
    <w:rsid w:val="0032604E"/>
    <w:rsid w:val="00340A39"/>
    <w:rsid w:val="003525BD"/>
    <w:rsid w:val="003C4F3E"/>
    <w:rsid w:val="00460E0F"/>
    <w:rsid w:val="00463CE9"/>
    <w:rsid w:val="00505660"/>
    <w:rsid w:val="00535704"/>
    <w:rsid w:val="00574703"/>
    <w:rsid w:val="005E25BF"/>
    <w:rsid w:val="00620245"/>
    <w:rsid w:val="00644B6D"/>
    <w:rsid w:val="006473B7"/>
    <w:rsid w:val="006D2F3C"/>
    <w:rsid w:val="0073156A"/>
    <w:rsid w:val="00744AA5"/>
    <w:rsid w:val="007A58AE"/>
    <w:rsid w:val="007C598D"/>
    <w:rsid w:val="007F1FA1"/>
    <w:rsid w:val="00891361"/>
    <w:rsid w:val="008A167B"/>
    <w:rsid w:val="008C6581"/>
    <w:rsid w:val="008D0B6F"/>
    <w:rsid w:val="008E0BB9"/>
    <w:rsid w:val="009705BA"/>
    <w:rsid w:val="00A33E1E"/>
    <w:rsid w:val="00A554E6"/>
    <w:rsid w:val="00AB3004"/>
    <w:rsid w:val="00AE129A"/>
    <w:rsid w:val="00AF4471"/>
    <w:rsid w:val="00B33868"/>
    <w:rsid w:val="00B6447F"/>
    <w:rsid w:val="00C02A77"/>
    <w:rsid w:val="00C54552"/>
    <w:rsid w:val="00CA7C21"/>
    <w:rsid w:val="00CD4248"/>
    <w:rsid w:val="00CE78AC"/>
    <w:rsid w:val="00CF3A68"/>
    <w:rsid w:val="00D10FD3"/>
    <w:rsid w:val="00D55AB8"/>
    <w:rsid w:val="00DB14DD"/>
    <w:rsid w:val="00DC3A81"/>
    <w:rsid w:val="00E04920"/>
    <w:rsid w:val="00E06989"/>
    <w:rsid w:val="00E17B58"/>
    <w:rsid w:val="00E461BA"/>
    <w:rsid w:val="00E901EE"/>
    <w:rsid w:val="00EB059E"/>
    <w:rsid w:val="00EC2BB1"/>
    <w:rsid w:val="00ED225E"/>
    <w:rsid w:val="00EF0546"/>
    <w:rsid w:val="00F2073E"/>
    <w:rsid w:val="00F31FDB"/>
    <w:rsid w:val="00FD0375"/>
    <w:rsid w:val="00FF22B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0CE357"/>
  <w15:docId w15:val="{6D8D2B20-BA63-49E1-BDAC-2E70AD29D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B059E"/>
    <w:pPr>
      <w:spacing w:after="160" w:line="259" w:lineRule="auto"/>
    </w:pPr>
    <w:rPr>
      <w:rFonts w:ascii="Times New Roman" w:hAnsi="Times New Roman"/>
      <w:sz w:val="24"/>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99"/>
    <w:rsid w:val="00463C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99"/>
    <w:qFormat/>
    <w:rsid w:val="00067007"/>
    <w:pPr>
      <w:ind w:left="720"/>
      <w:contextualSpacing/>
    </w:pPr>
  </w:style>
  <w:style w:type="character" w:styleId="Hipersaitas">
    <w:name w:val="Hyperlink"/>
    <w:uiPriority w:val="99"/>
    <w:rsid w:val="00AB3004"/>
    <w:rPr>
      <w:rFonts w:cs="Times New Roman"/>
      <w:color w:val="0563C1"/>
      <w:u w:val="single"/>
    </w:rPr>
  </w:style>
  <w:style w:type="paragraph" w:styleId="Debesliotekstas">
    <w:name w:val="Balloon Text"/>
    <w:basedOn w:val="prastasis"/>
    <w:link w:val="DebesliotekstasDiagrama"/>
    <w:uiPriority w:val="99"/>
    <w:semiHidden/>
    <w:unhideWhenUsed/>
    <w:rsid w:val="00A33E1E"/>
    <w:pPr>
      <w:spacing w:after="0" w:line="240" w:lineRule="auto"/>
    </w:pPr>
    <w:rPr>
      <w:rFonts w:ascii="Segoe UI" w:hAnsi="Segoe UI" w:cs="Segoe UI"/>
      <w:sz w:val="18"/>
      <w:szCs w:val="18"/>
    </w:rPr>
  </w:style>
  <w:style w:type="character" w:customStyle="1" w:styleId="DebesliotekstasDiagrama">
    <w:name w:val="Debesėlio tekstas Diagrama"/>
    <w:link w:val="Debesliotekstas"/>
    <w:uiPriority w:val="99"/>
    <w:semiHidden/>
    <w:rsid w:val="00A33E1E"/>
    <w:rPr>
      <w:rFonts w:ascii="Segoe UI" w:hAnsi="Segoe UI" w:cs="Segoe UI"/>
      <w:sz w:val="18"/>
      <w:szCs w:val="18"/>
      <w:lang w:eastAsia="en-US"/>
    </w:rPr>
  </w:style>
  <w:style w:type="paragraph" w:styleId="Antrats">
    <w:name w:val="header"/>
    <w:basedOn w:val="prastasis"/>
    <w:link w:val="AntratsDiagrama"/>
    <w:uiPriority w:val="99"/>
    <w:unhideWhenUsed/>
    <w:rsid w:val="00B33868"/>
    <w:pPr>
      <w:tabs>
        <w:tab w:val="center" w:pos="4819"/>
        <w:tab w:val="right" w:pos="9638"/>
      </w:tabs>
    </w:pPr>
  </w:style>
  <w:style w:type="character" w:customStyle="1" w:styleId="AntratsDiagrama">
    <w:name w:val="Antraštės Diagrama"/>
    <w:link w:val="Antrats"/>
    <w:uiPriority w:val="99"/>
    <w:rsid w:val="00B33868"/>
    <w:rPr>
      <w:rFonts w:ascii="Times New Roman" w:hAnsi="Times New Roman"/>
      <w:sz w:val="24"/>
      <w:szCs w:val="22"/>
      <w:lang w:eastAsia="en-US"/>
    </w:rPr>
  </w:style>
  <w:style w:type="paragraph" w:styleId="Porat">
    <w:name w:val="footer"/>
    <w:basedOn w:val="prastasis"/>
    <w:link w:val="PoratDiagrama"/>
    <w:uiPriority w:val="99"/>
    <w:unhideWhenUsed/>
    <w:rsid w:val="00B33868"/>
    <w:pPr>
      <w:tabs>
        <w:tab w:val="center" w:pos="4819"/>
        <w:tab w:val="right" w:pos="9638"/>
      </w:tabs>
    </w:pPr>
  </w:style>
  <w:style w:type="character" w:customStyle="1" w:styleId="PoratDiagrama">
    <w:name w:val="Poraštė Diagrama"/>
    <w:link w:val="Porat"/>
    <w:uiPriority w:val="99"/>
    <w:rsid w:val="00B33868"/>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1</Pages>
  <Words>7236</Words>
  <Characters>4126</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INFORMACIJA</vt:lpstr>
    </vt:vector>
  </TitlesOfParts>
  <Company>Molėtų raj. savivaldybės administracija</Company>
  <LinksUpToDate>false</LinksUpToDate>
  <CharactersWithSpaces>11340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INFORMACIJA</dc:title>
  <dc:subject/>
  <dc:creator>Matkevičius Gintautas</dc:creator>
  <cp:keywords/>
  <dc:description/>
  <cp:lastModifiedBy>Matkevičius Gintautas</cp:lastModifiedBy>
  <cp:revision>11</cp:revision>
  <cp:lastPrinted>2018-01-15T09:35:00Z</cp:lastPrinted>
  <dcterms:created xsi:type="dcterms:W3CDTF">2017-12-11T12:57:00Z</dcterms:created>
  <dcterms:modified xsi:type="dcterms:W3CDTF">2018-01-15T14:00:00Z</dcterms:modified>
</cp:coreProperties>
</file>