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F3AC8">
        <w:rPr>
          <w:b/>
          <w:caps/>
          <w:noProof/>
        </w:rPr>
        <w:t xml:space="preserve"> </w:t>
      </w:r>
      <w:r w:rsidR="0009054D">
        <w:rPr>
          <w:b/>
          <w:caps/>
          <w:noProof/>
        </w:rPr>
        <w:t>molėtų rajono savivaldybės tarybos</w:t>
      </w:r>
      <w:r w:rsidR="00657819">
        <w:rPr>
          <w:b/>
          <w:caps/>
          <w:noProof/>
        </w:rPr>
        <w:t xml:space="preserve"> 201</w:t>
      </w:r>
      <w:r w:rsidR="00254B4E">
        <w:rPr>
          <w:b/>
          <w:caps/>
          <w:noProof/>
        </w:rPr>
        <w:t>7</w:t>
      </w:r>
      <w:r w:rsidR="00657819">
        <w:rPr>
          <w:b/>
          <w:caps/>
          <w:noProof/>
        </w:rPr>
        <w:t xml:space="preserve"> m. vasario </w:t>
      </w:r>
      <w:r w:rsidR="00254B4E">
        <w:rPr>
          <w:b/>
          <w:caps/>
          <w:noProof/>
        </w:rPr>
        <w:t>23</w:t>
      </w:r>
      <w:r w:rsidR="00657819">
        <w:rPr>
          <w:b/>
          <w:caps/>
          <w:noProof/>
        </w:rPr>
        <w:t xml:space="preserve"> d.</w:t>
      </w:r>
      <w:r w:rsidR="004E6E57">
        <w:rPr>
          <w:b/>
          <w:caps/>
          <w:noProof/>
        </w:rPr>
        <w:t xml:space="preserve"> </w:t>
      </w:r>
      <w:r w:rsidR="00657819">
        <w:rPr>
          <w:b/>
          <w:caps/>
          <w:noProof/>
        </w:rPr>
        <w:t>sprendimo nr. b1-</w:t>
      </w:r>
      <w:r w:rsidR="00254B4E">
        <w:rPr>
          <w:b/>
          <w:caps/>
          <w:noProof/>
        </w:rPr>
        <w:t>1</w:t>
      </w:r>
      <w:r w:rsidR="00657819">
        <w:rPr>
          <w:b/>
          <w:caps/>
          <w:noProof/>
        </w:rPr>
        <w:t xml:space="preserve"> ,,dėl molėtų rajono savivaldybės 201</w:t>
      </w:r>
      <w:r w:rsidR="00254B4E">
        <w:rPr>
          <w:b/>
          <w:caps/>
          <w:noProof/>
        </w:rPr>
        <w:t>7</w:t>
      </w:r>
      <w:bookmarkStart w:id="2" w:name="_GoBack"/>
      <w:bookmarkEnd w:id="2"/>
      <w:r w:rsidR="00657819">
        <w:rPr>
          <w:b/>
          <w:caps/>
          <w:noProof/>
        </w:rPr>
        <w:t xml:space="preserve"> metų</w:t>
      </w:r>
      <w:r w:rsidR="006F3AC8">
        <w:rPr>
          <w:b/>
          <w:caps/>
          <w:noProof/>
        </w:rPr>
        <w:t xml:space="preserve"> </w:t>
      </w:r>
      <w:r w:rsidR="00657819">
        <w:rPr>
          <w:b/>
          <w:caps/>
          <w:noProof/>
        </w:rPr>
        <w:t>biudžeto patvirtinimo</w:t>
      </w:r>
      <w:r w:rsidR="004E6E57" w:rsidRPr="004E6E57">
        <w:rPr>
          <w:b/>
          <w:caps/>
          <w:noProof/>
        </w:rPr>
        <w:t>“</w:t>
      </w:r>
      <w:r w:rsidR="00657819">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D5203C">
        <w:rPr>
          <w:noProof/>
        </w:rPr>
        <w:t>7</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D5203C">
        <w:t>liepos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D5203C">
        <w:t> </w:t>
      </w:r>
      <w:r w:rsidR="00D5203C">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57819">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4E6E57" w:rsidRDefault="004E6E57" w:rsidP="00344597">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p>
    <w:p w:rsidR="00654EB1" w:rsidRDefault="00654EB1" w:rsidP="00654EB1">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 xml:space="preserve">Vadovaudamasi Lietuvos Respublikos  vietos savivaldos įstatymo 16 straipsnio 2 dalies          15 punktu, 18 straipsnio 1 dalimi, Lietuvos Respublikos finansų ministro 2017 m. kovo 30 d. įsakymo Nr. 1K-120 ,,Dėl Lietuvos Respublikos 2017 metų valstybės biudžeto asignavimų Lietuvos respublikos valstybės darbuotojų darbo apmokėjimo įstatymui laipsniškai įgyvendinti paskirstymo 2 priedu, Vyriausiojo Archyvaro tarnybos 2017 m. gegužės 4 d. įsakymu Nr. VE-79 ,,Dėl Lietuvos Respublikos 2017 metų valstybės biudžeto asignavimų Lietuvos Respublikos valstybės ir savivaldybių įstaigų darbuotojų darbo apmokėjimo įstatymui laipsniškai įgyvendinti paskirstymo“, Priešgaisrinės apsaugos ir gelbėjimo departamento prie vidaus reikalų ministerijos direktoriaus 2017 m. gegužės 5 d. įsakymu Nr. 1-117 ,,Dėl priešgaisrinės apsaugos ir gelbėjimo departamento prie vidaus reikalų ministerijos direktoriaus 2017 m. sausio 4 d. įsakymo Nr.1-1 ,,Dėl Lietuvos Respublikos vidaus reikalų ministerijos kuruojamoms valstybinėms (valstybės perduotoms savivaldybėms) funkcijoms atlikti skiriamų Lietuvos Respublikos 2017 metų valstybės biudžeto specialiųjų tikslinių dotacijų savivaldybių biudžetams paskirstymo sąrašo patvirtinimo“ pakeitimo“, Lietuvos Respublikos socialinės apsaugos ir darbo ministro 2017 m. gegužės 18 d. įsakymu Nr. AI-255 ,,Dėl Lietuvos Respublikos socialinės apsaugos ir darbo ministro 2016 m. gruodžio 30 d. įsakymo Nr. AI-701 ,,Dėl valstybės biudžeto specialiųjų tikslinių dotacijų savivaldybių biudžetams 2017 metais paskirstymo savivaldybių administracijoms patvirtinimo“ pakeitimo“, Lietuvos Respublikos susisiekimo ministro 2017 m. gegužės 29 d. įsakymu Nr. 3-248 ,,Dėl vietinės reikšmės kelių (gatvių) tikslinio finansavimo 2017 metų sąrašo patvirtinimo“, Lietuvos Respublikos švietimo ir mokslo ministro 2017 m. birželio 2 d. įsakymu Nr. V-444 ,,Dėl Lietuvos Respublikos 2017 metų valstybės biudžeto lėšų, skirtų išlaidoms, susijusioms su pedagoginių darbuotojų skaičiaus optimizavimu, apmokėti, paskirstymo patvirtinimo“, Lietuvos Respublikos žemės ūkio ministro 2017 m. birželio 8 d. įsakymu Nr. 3D-391 ,,Dėl žemės ūkio ministro 2017 m. sausio 3 d. įsakymo Nr.3D-6 ,,Dėl 2017 m. skiriamų specialiųjų tikslinių dotacijų Žemės ūkio ministerijai priskirtoms valstybinėms (valstybės perduotoms savivaldybėms) funkcijoms atlikti paskirstymo tarp savivaldybių sąrašo patvirtinimo“ pakeitimo“, Lietuvos Respublikos sveikatos apsaugos ministro 2017 m. birželio 15 d. įsakymu Nr. V-749 ,,Dėl 2017 m. skiriamos </w:t>
      </w:r>
      <w:r>
        <w:lastRenderedPageBreak/>
        <w:t>specialiosios tikslinės dotacijos sveikatos apsaugos ministerijos kuruojamomis valstybinėmis (valstybės perduotomis savivaldybėms) visuomenės sveikatos priežiūros funkcijoms vykdyti paskirstymo tarp savivaldybių sąrašo patvirtinimo“,</w:t>
      </w:r>
    </w:p>
    <w:p w:rsidR="00654EB1" w:rsidRDefault="00654EB1" w:rsidP="00654EB1">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Molėtų rajono savivaldybės taryba  n u s p r e n d ž i a :</w:t>
      </w:r>
    </w:p>
    <w:p w:rsidR="00654EB1" w:rsidRDefault="00654EB1" w:rsidP="00654EB1">
      <w:pPr>
        <w:spacing w:line="360" w:lineRule="auto"/>
        <w:ind w:firstLine="680"/>
        <w:jc w:val="both"/>
      </w:pPr>
      <w:r>
        <w:t xml:space="preserve">Pakeisti Molėtų rajono savivaldybės tarybos 2017 m. vasario 23 d. sprendimą Nr. B1-1 „Dėl Molėtų rajono savivaldybės 2017 metų biudžeto patvirtinimo“ (Molėtų rajono savivaldybės tarybos 2017 m. balandžio 27 d. sprendimo Nr. B1- redakcija) (toliau - Sprendimas): </w:t>
      </w:r>
    </w:p>
    <w:p w:rsidR="00654EB1" w:rsidRDefault="00654EB1" w:rsidP="00654EB1">
      <w:pPr>
        <w:pStyle w:val="Sraopastraipa"/>
        <w:numPr>
          <w:ilvl w:val="0"/>
          <w:numId w:val="2"/>
        </w:numPr>
        <w:spacing w:line="360" w:lineRule="auto"/>
        <w:jc w:val="both"/>
      </w:pPr>
      <w:r>
        <w:t>Pak</w:t>
      </w:r>
      <w:r w:rsidR="00881DA5">
        <w:t>eisti Sprendimo 1.1, 1.3</w:t>
      </w:r>
      <w:r>
        <w:t>, 1.4  papunkčius ir juos išdėstyti taip:</w:t>
      </w:r>
    </w:p>
    <w:p w:rsidR="00654EB1" w:rsidRDefault="00654EB1" w:rsidP="00654EB1">
      <w:pPr>
        <w:spacing w:line="360" w:lineRule="auto"/>
        <w:ind w:firstLine="720"/>
        <w:jc w:val="both"/>
      </w:pPr>
      <w:r>
        <w:t xml:space="preserve">„1.1. 17901,3 tūkst. </w:t>
      </w:r>
      <w:proofErr w:type="spellStart"/>
      <w:r>
        <w:t>Eur</w:t>
      </w:r>
      <w:proofErr w:type="spellEnd"/>
      <w:r>
        <w:t xml:space="preserve"> pajamų (1 priedas);</w:t>
      </w:r>
    </w:p>
    <w:p w:rsidR="00654EB1" w:rsidRDefault="00881DA5" w:rsidP="00881DA5">
      <w:pPr>
        <w:pStyle w:val="Sraopastraipa"/>
        <w:numPr>
          <w:ilvl w:val="1"/>
          <w:numId w:val="4"/>
        </w:numPr>
        <w:spacing w:line="360" w:lineRule="auto"/>
        <w:jc w:val="both"/>
      </w:pPr>
      <w:r>
        <w:t xml:space="preserve"> </w:t>
      </w:r>
      <w:r w:rsidR="00654EB1">
        <w:t xml:space="preserve">17901,3 tūkst. </w:t>
      </w:r>
      <w:proofErr w:type="spellStart"/>
      <w:r w:rsidR="00654EB1">
        <w:t>Eur</w:t>
      </w:r>
      <w:proofErr w:type="spellEnd"/>
      <w:r w:rsidR="00654EB1">
        <w:t xml:space="preserve"> asignavimų išlaidoms ir turtui įsigyti pagal programas ir išlaidas (3, </w:t>
      </w:r>
    </w:p>
    <w:p w:rsidR="00654EB1" w:rsidRDefault="00654EB1" w:rsidP="00654EB1">
      <w:pPr>
        <w:spacing w:line="360" w:lineRule="auto"/>
        <w:jc w:val="both"/>
      </w:pPr>
      <w:r>
        <w:t xml:space="preserve">4, 7, 8 priedai); </w:t>
      </w:r>
    </w:p>
    <w:p w:rsidR="00654EB1" w:rsidRDefault="00881DA5" w:rsidP="00881DA5">
      <w:pPr>
        <w:pStyle w:val="Sraopastraipa"/>
        <w:numPr>
          <w:ilvl w:val="1"/>
          <w:numId w:val="4"/>
        </w:numPr>
        <w:spacing w:line="360" w:lineRule="auto"/>
        <w:jc w:val="both"/>
      </w:pPr>
      <w:r>
        <w:t>7803</w:t>
      </w:r>
      <w:r w:rsidR="00654EB1">
        <w:t xml:space="preserve">,3 tūkst. </w:t>
      </w:r>
      <w:proofErr w:type="spellStart"/>
      <w:r w:rsidR="00654EB1">
        <w:t>Eur</w:t>
      </w:r>
      <w:proofErr w:type="spellEnd"/>
      <w:r w:rsidR="00654EB1">
        <w:t xml:space="preserve"> Savivaldybės administracijos asignavimų (be ilgalaikių paskolų) pagal </w:t>
      </w:r>
    </w:p>
    <w:p w:rsidR="00407EF5" w:rsidRDefault="00654EB1" w:rsidP="00654EB1">
      <w:pPr>
        <w:spacing w:line="360" w:lineRule="auto"/>
        <w:jc w:val="both"/>
      </w:pPr>
      <w:r>
        <w:t>išlaidų rūšis (5 priedas)“.</w:t>
      </w:r>
    </w:p>
    <w:p w:rsidR="00407EF5" w:rsidRDefault="00407EF5" w:rsidP="00407EF5">
      <w:pPr>
        <w:spacing w:line="360" w:lineRule="auto"/>
        <w:ind w:firstLine="680"/>
        <w:jc w:val="both"/>
        <w:rPr>
          <w:vanish/>
          <w:specVanish/>
        </w:rPr>
      </w:pPr>
      <w:r>
        <w:t>2.  Pakeisti  Sprendimo 1 priedo ,,</w:t>
      </w:r>
    </w:p>
    <w:p w:rsidR="00407EF5" w:rsidRDefault="00407EF5" w:rsidP="00407EF5">
      <w:pPr>
        <w:spacing w:line="360" w:lineRule="auto"/>
        <w:jc w:val="both"/>
      </w:pPr>
      <w:r>
        <w:t>Mo</w:t>
      </w:r>
      <w:r w:rsidR="001F62AF">
        <w:t xml:space="preserve">lėtų rajono savivaldybės </w:t>
      </w:r>
      <w:r>
        <w:t xml:space="preserve"> biudžeto pajamos  </w:t>
      </w:r>
      <w:r w:rsidR="00881DA5">
        <w:t xml:space="preserve">2017 m. (tūkst. </w:t>
      </w:r>
      <w:proofErr w:type="spellStart"/>
      <w:r w:rsidR="00881DA5">
        <w:t>Eur</w:t>
      </w:r>
      <w:proofErr w:type="spellEnd"/>
      <w:r w:rsidR="00881DA5">
        <w:t>)“ 2,</w:t>
      </w:r>
      <w:r>
        <w:t xml:space="preserve"> </w:t>
      </w:r>
      <w:r w:rsidR="001F62AF">
        <w:t>2.2, 2.2.1, 2.2.1.6, 2.2.1.9, 2.2.1.17, 2.2.1.20, 2.2.1.21,</w:t>
      </w:r>
      <w:r w:rsidR="00881DA5">
        <w:t xml:space="preserve"> 2.2.1.22,</w:t>
      </w:r>
      <w:r w:rsidR="001F62AF">
        <w:t xml:space="preserve"> 2.4, 2.11, 2.12, 4, 5,</w:t>
      </w:r>
      <w:r w:rsidR="00881DA5">
        <w:t xml:space="preserve"> 6,</w:t>
      </w:r>
      <w:r w:rsidR="001F62AF">
        <w:t xml:space="preserve"> 7 ,9 </w:t>
      </w:r>
      <w:r>
        <w:t xml:space="preserve"> eilutes ir jas išdėstyti taip:</w:t>
      </w:r>
    </w:p>
    <w:p w:rsidR="00407EF5" w:rsidRDefault="00407EF5" w:rsidP="00407EF5">
      <w:pPr>
        <w:spacing w:line="360" w:lineRule="auto"/>
        <w:jc w:val="both"/>
      </w:pPr>
      <w:r>
        <w:t>,,</w:t>
      </w:r>
    </w:p>
    <w:tbl>
      <w:tblPr>
        <w:tblW w:w="5152"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7093"/>
        <w:gridCol w:w="1690"/>
      </w:tblGrid>
      <w:tr w:rsidR="00407EF5" w:rsidTr="00407EF5">
        <w:trPr>
          <w:trHeight w:val="125"/>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407EF5">
            <w:pPr>
              <w:spacing w:line="252" w:lineRule="auto"/>
              <w:jc w:val="both"/>
              <w:rPr>
                <w:bCs/>
                <w:lang w:eastAsia="lt-LT"/>
              </w:rPr>
            </w:pPr>
            <w:r>
              <w:rPr>
                <w:bCs/>
                <w:lang w:eastAsia="lt-LT"/>
              </w:rPr>
              <w:t>Eil. Nr.</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jc w:val="both"/>
              <w:rPr>
                <w:lang w:eastAsia="lt-LT"/>
              </w:rPr>
            </w:pPr>
            <w:r>
              <w:rPr>
                <w:bCs/>
                <w:lang w:eastAsia="lt-LT"/>
              </w:rPr>
              <w:t>Pavadinimas</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jc w:val="both"/>
              <w:rPr>
                <w:lang w:eastAsia="lt-LT"/>
              </w:rPr>
            </w:pPr>
            <w:r>
              <w:rPr>
                <w:bCs/>
                <w:lang w:eastAsia="lt-LT"/>
              </w:rPr>
              <w:t>Suma</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1F62AF">
            <w:pPr>
              <w:spacing w:line="252" w:lineRule="auto"/>
              <w:jc w:val="both"/>
              <w:rPr>
                <w:bCs/>
                <w:lang w:eastAsia="lt-LT"/>
              </w:rPr>
            </w:pPr>
            <w:r>
              <w:rPr>
                <w:bCs/>
                <w:lang w:eastAsia="lt-LT"/>
              </w:rPr>
              <w:t xml:space="preserve">   2</w:t>
            </w:r>
            <w:r w:rsidR="00407EF5">
              <w:rPr>
                <w:bCs/>
                <w:lang w:eastAsia="lt-LT"/>
              </w:rPr>
              <w:t>.</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jc w:val="both"/>
              <w:rPr>
                <w:bCs/>
                <w:lang w:eastAsia="lt-LT"/>
              </w:rPr>
            </w:pPr>
            <w:r>
              <w:rPr>
                <w:bCs/>
                <w:lang w:eastAsia="lt-LT"/>
              </w:rPr>
              <w:t xml:space="preserve"> Dotacijos</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093A29">
            <w:pPr>
              <w:spacing w:line="252" w:lineRule="auto"/>
              <w:jc w:val="both"/>
              <w:rPr>
                <w:lang w:eastAsia="lt-LT"/>
              </w:rPr>
            </w:pPr>
            <w:r>
              <w:rPr>
                <w:lang w:eastAsia="lt-LT"/>
              </w:rPr>
              <w:t>8215,1</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093A29" w:rsidP="00093A29">
            <w:pPr>
              <w:spacing w:line="252" w:lineRule="auto"/>
              <w:jc w:val="both"/>
              <w:rPr>
                <w:bCs/>
                <w:lang w:eastAsia="lt-LT"/>
              </w:rPr>
            </w:pPr>
            <w:r>
              <w:rPr>
                <w:bCs/>
                <w:lang w:eastAsia="lt-LT"/>
              </w:rPr>
              <w:t xml:space="preserve">   2</w:t>
            </w:r>
            <w:r w:rsidR="00407EF5">
              <w:rPr>
                <w:bCs/>
                <w:lang w:eastAsia="lt-LT"/>
              </w:rPr>
              <w:t>.</w:t>
            </w:r>
            <w:r>
              <w:rPr>
                <w:bCs/>
                <w:lang w:eastAsia="lt-LT"/>
              </w:rPr>
              <w:t>2.</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093A29">
            <w:pPr>
              <w:spacing w:line="252" w:lineRule="auto"/>
              <w:jc w:val="both"/>
              <w:rPr>
                <w:bCs/>
                <w:lang w:eastAsia="lt-LT"/>
              </w:rPr>
            </w:pPr>
            <w:r>
              <w:rPr>
                <w:bCs/>
                <w:lang w:eastAsia="lt-LT"/>
              </w:rPr>
              <w:t xml:space="preserve"> Valstybės biudžeto speciali tikslinė dotacija</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093A29">
            <w:pPr>
              <w:spacing w:line="252" w:lineRule="auto"/>
              <w:jc w:val="both"/>
              <w:rPr>
                <w:lang w:eastAsia="lt-LT"/>
              </w:rPr>
            </w:pPr>
            <w:r>
              <w:rPr>
                <w:lang w:eastAsia="lt-LT"/>
              </w:rPr>
              <w:t>7521,7</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093A29">
            <w:pPr>
              <w:spacing w:line="252" w:lineRule="auto"/>
              <w:jc w:val="both"/>
              <w:rPr>
                <w:bCs/>
                <w:lang w:eastAsia="lt-LT"/>
              </w:rPr>
            </w:pPr>
            <w:r>
              <w:rPr>
                <w:bCs/>
                <w:lang w:eastAsia="lt-LT"/>
              </w:rPr>
              <w:t xml:space="preserve">   2</w:t>
            </w:r>
            <w:r w:rsidR="00407EF5">
              <w:rPr>
                <w:bCs/>
                <w:lang w:eastAsia="lt-LT"/>
              </w:rPr>
              <w:t>.</w:t>
            </w:r>
            <w:r>
              <w:rPr>
                <w:bCs/>
                <w:lang w:eastAsia="lt-LT"/>
              </w:rPr>
              <w:t>2.1.</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093A29">
            <w:pPr>
              <w:spacing w:line="252" w:lineRule="auto"/>
              <w:jc w:val="both"/>
              <w:rPr>
                <w:bCs/>
                <w:lang w:eastAsia="lt-LT"/>
              </w:rPr>
            </w:pPr>
            <w:r>
              <w:rPr>
                <w:bCs/>
                <w:lang w:eastAsia="lt-LT"/>
              </w:rPr>
              <w:t xml:space="preserve"> </w:t>
            </w:r>
            <w:r w:rsidR="00407EF5">
              <w:rPr>
                <w:bCs/>
                <w:lang w:eastAsia="lt-LT"/>
              </w:rPr>
              <w:t>Valstybinėms (perduotoms savivaldybėms) funkcijoms atlikti</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093A29">
            <w:pPr>
              <w:spacing w:line="252" w:lineRule="auto"/>
              <w:jc w:val="both"/>
              <w:rPr>
                <w:lang w:eastAsia="lt-LT"/>
              </w:rPr>
            </w:pPr>
            <w:r>
              <w:rPr>
                <w:lang w:eastAsia="lt-LT"/>
              </w:rPr>
              <w:t>1546,2</w:t>
            </w:r>
          </w:p>
        </w:tc>
      </w:tr>
      <w:tr w:rsidR="00093A29"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093A29" w:rsidRDefault="00093A29">
            <w:pPr>
              <w:spacing w:line="252" w:lineRule="auto"/>
              <w:jc w:val="both"/>
              <w:rPr>
                <w:bCs/>
                <w:lang w:eastAsia="lt-LT"/>
              </w:rPr>
            </w:pPr>
            <w:r>
              <w:rPr>
                <w:bCs/>
                <w:lang w:eastAsia="lt-LT"/>
              </w:rPr>
              <w:t xml:space="preserve">   2.2.1.6.</w:t>
            </w:r>
          </w:p>
        </w:tc>
        <w:tc>
          <w:tcPr>
            <w:tcW w:w="3577"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bCs/>
                <w:lang w:eastAsia="lt-LT"/>
              </w:rPr>
            </w:pPr>
            <w:r>
              <w:rPr>
                <w:bCs/>
                <w:lang w:eastAsia="lt-LT"/>
              </w:rPr>
              <w:t xml:space="preserve"> Priešgaisrinei saugai</w:t>
            </w:r>
          </w:p>
        </w:tc>
        <w:tc>
          <w:tcPr>
            <w:tcW w:w="852"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lang w:eastAsia="lt-LT"/>
              </w:rPr>
            </w:pPr>
            <w:r>
              <w:rPr>
                <w:lang w:eastAsia="lt-LT"/>
              </w:rPr>
              <w:t xml:space="preserve"> 381,0</w:t>
            </w:r>
          </w:p>
        </w:tc>
      </w:tr>
      <w:tr w:rsidR="00093A29"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093A29" w:rsidRDefault="00093A29">
            <w:pPr>
              <w:spacing w:line="252" w:lineRule="auto"/>
              <w:jc w:val="both"/>
              <w:rPr>
                <w:bCs/>
                <w:lang w:eastAsia="lt-LT"/>
              </w:rPr>
            </w:pPr>
            <w:r>
              <w:rPr>
                <w:bCs/>
                <w:lang w:eastAsia="lt-LT"/>
              </w:rPr>
              <w:t xml:space="preserve">   2.2.1.9.</w:t>
            </w:r>
          </w:p>
        </w:tc>
        <w:tc>
          <w:tcPr>
            <w:tcW w:w="3577"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bCs/>
                <w:lang w:eastAsia="lt-LT"/>
              </w:rPr>
            </w:pPr>
            <w:r>
              <w:rPr>
                <w:bCs/>
                <w:lang w:eastAsia="lt-LT"/>
              </w:rPr>
              <w:t xml:space="preserve"> Socialinėms paslaugoms</w:t>
            </w:r>
          </w:p>
        </w:tc>
        <w:tc>
          <w:tcPr>
            <w:tcW w:w="852"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lang w:eastAsia="lt-LT"/>
              </w:rPr>
            </w:pPr>
            <w:r>
              <w:rPr>
                <w:lang w:eastAsia="lt-LT"/>
              </w:rPr>
              <w:t xml:space="preserve"> 268,1</w:t>
            </w:r>
          </w:p>
        </w:tc>
      </w:tr>
      <w:tr w:rsidR="00093A29"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093A29" w:rsidRDefault="00093A29">
            <w:pPr>
              <w:spacing w:line="252" w:lineRule="auto"/>
              <w:jc w:val="both"/>
              <w:rPr>
                <w:bCs/>
                <w:lang w:eastAsia="lt-LT"/>
              </w:rPr>
            </w:pPr>
            <w:r>
              <w:rPr>
                <w:bCs/>
                <w:lang w:eastAsia="lt-LT"/>
              </w:rPr>
              <w:t xml:space="preserve">   2.2.1.17.</w:t>
            </w:r>
          </w:p>
        </w:tc>
        <w:tc>
          <w:tcPr>
            <w:tcW w:w="3577" w:type="pct"/>
            <w:tcBorders>
              <w:top w:val="outset" w:sz="6" w:space="0" w:color="auto"/>
              <w:left w:val="outset" w:sz="6" w:space="0" w:color="auto"/>
              <w:bottom w:val="outset" w:sz="6" w:space="0" w:color="auto"/>
              <w:right w:val="outset" w:sz="6" w:space="0" w:color="auto"/>
            </w:tcBorders>
            <w:vAlign w:val="center"/>
          </w:tcPr>
          <w:p w:rsidR="00093A29" w:rsidRDefault="00654EB1">
            <w:pPr>
              <w:spacing w:line="252" w:lineRule="auto"/>
              <w:jc w:val="both"/>
              <w:rPr>
                <w:bCs/>
                <w:lang w:eastAsia="lt-LT"/>
              </w:rPr>
            </w:pPr>
            <w:r>
              <w:rPr>
                <w:bCs/>
                <w:lang w:eastAsia="lt-LT"/>
              </w:rPr>
              <w:t xml:space="preserve"> </w:t>
            </w:r>
            <w:r w:rsidR="00093A29">
              <w:rPr>
                <w:bCs/>
                <w:lang w:eastAsia="lt-LT"/>
              </w:rPr>
              <w:t>Žemės ūkio funkcijoms atlikti</w:t>
            </w:r>
          </w:p>
        </w:tc>
        <w:tc>
          <w:tcPr>
            <w:tcW w:w="852"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lang w:eastAsia="lt-LT"/>
              </w:rPr>
            </w:pPr>
            <w:r>
              <w:rPr>
                <w:lang w:eastAsia="lt-LT"/>
              </w:rPr>
              <w:t xml:space="preserve"> 148,7</w:t>
            </w:r>
          </w:p>
        </w:tc>
      </w:tr>
      <w:tr w:rsidR="00093A29"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093A29" w:rsidRDefault="00093A29">
            <w:pPr>
              <w:spacing w:line="252" w:lineRule="auto"/>
              <w:jc w:val="both"/>
              <w:rPr>
                <w:bCs/>
                <w:lang w:eastAsia="lt-LT"/>
              </w:rPr>
            </w:pPr>
            <w:r>
              <w:rPr>
                <w:bCs/>
                <w:lang w:eastAsia="lt-LT"/>
              </w:rPr>
              <w:t xml:space="preserve">   2.2.1.20.</w:t>
            </w:r>
          </w:p>
        </w:tc>
        <w:tc>
          <w:tcPr>
            <w:tcW w:w="3577" w:type="pct"/>
            <w:tcBorders>
              <w:top w:val="outset" w:sz="6" w:space="0" w:color="auto"/>
              <w:left w:val="outset" w:sz="6" w:space="0" w:color="auto"/>
              <w:bottom w:val="outset" w:sz="6" w:space="0" w:color="auto"/>
              <w:right w:val="outset" w:sz="6" w:space="0" w:color="auto"/>
            </w:tcBorders>
            <w:vAlign w:val="center"/>
          </w:tcPr>
          <w:p w:rsidR="00093A29" w:rsidRDefault="00654EB1">
            <w:pPr>
              <w:spacing w:line="252" w:lineRule="auto"/>
              <w:jc w:val="both"/>
              <w:rPr>
                <w:bCs/>
                <w:lang w:eastAsia="lt-LT"/>
              </w:rPr>
            </w:pPr>
            <w:r>
              <w:rPr>
                <w:bCs/>
                <w:lang w:eastAsia="lt-LT"/>
              </w:rPr>
              <w:t xml:space="preserve"> </w:t>
            </w:r>
            <w:r w:rsidR="00093A29">
              <w:rPr>
                <w:bCs/>
                <w:lang w:eastAsia="lt-LT"/>
              </w:rPr>
              <w:t>Archyviniams dokumentams tvarkyti</w:t>
            </w:r>
          </w:p>
        </w:tc>
        <w:tc>
          <w:tcPr>
            <w:tcW w:w="852"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lang w:eastAsia="lt-LT"/>
              </w:rPr>
            </w:pPr>
            <w:r>
              <w:rPr>
                <w:lang w:eastAsia="lt-LT"/>
              </w:rPr>
              <w:t xml:space="preserve"> 12,8</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093A29">
            <w:pPr>
              <w:spacing w:line="252" w:lineRule="auto"/>
              <w:jc w:val="both"/>
              <w:rPr>
                <w:bCs/>
                <w:lang w:eastAsia="lt-LT"/>
              </w:rPr>
            </w:pPr>
            <w:r>
              <w:rPr>
                <w:bCs/>
                <w:lang w:eastAsia="lt-LT"/>
              </w:rPr>
              <w:t xml:space="preserve">   2.2.1.21.</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654EB1">
            <w:pPr>
              <w:spacing w:line="252" w:lineRule="auto"/>
              <w:jc w:val="both"/>
              <w:rPr>
                <w:bCs/>
                <w:lang w:eastAsia="lt-LT"/>
              </w:rPr>
            </w:pPr>
            <w:r>
              <w:rPr>
                <w:bCs/>
                <w:lang w:eastAsia="lt-LT"/>
              </w:rPr>
              <w:t xml:space="preserve"> </w:t>
            </w:r>
            <w:r w:rsidR="00093A29">
              <w:rPr>
                <w:bCs/>
                <w:lang w:eastAsia="lt-LT"/>
              </w:rPr>
              <w:t>Visuomenės sveikatos stiprinimui ir stebėsenai</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093A29">
            <w:pPr>
              <w:spacing w:line="252" w:lineRule="auto"/>
              <w:jc w:val="both"/>
              <w:rPr>
                <w:lang w:eastAsia="lt-LT"/>
              </w:rPr>
            </w:pPr>
            <w:r>
              <w:rPr>
                <w:lang w:eastAsia="lt-LT"/>
              </w:rPr>
              <w:t xml:space="preserve"> 31,3</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093A29">
            <w:pPr>
              <w:spacing w:line="252" w:lineRule="auto"/>
              <w:jc w:val="both"/>
              <w:rPr>
                <w:bCs/>
                <w:lang w:eastAsia="lt-LT"/>
              </w:rPr>
            </w:pPr>
            <w:r>
              <w:rPr>
                <w:bCs/>
                <w:lang w:eastAsia="lt-LT"/>
              </w:rPr>
              <w:t xml:space="preserve">   2</w:t>
            </w:r>
            <w:r w:rsidR="00407EF5">
              <w:rPr>
                <w:bCs/>
                <w:lang w:eastAsia="lt-LT"/>
              </w:rPr>
              <w:t>.</w:t>
            </w:r>
            <w:r>
              <w:rPr>
                <w:bCs/>
                <w:lang w:eastAsia="lt-LT"/>
              </w:rPr>
              <w:t>2.1.22.</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654EB1">
            <w:pPr>
              <w:spacing w:line="252" w:lineRule="auto"/>
              <w:jc w:val="both"/>
              <w:rPr>
                <w:bCs/>
                <w:lang w:eastAsia="lt-LT"/>
              </w:rPr>
            </w:pPr>
            <w:r>
              <w:rPr>
                <w:bCs/>
                <w:lang w:eastAsia="lt-LT"/>
              </w:rPr>
              <w:t xml:space="preserve"> </w:t>
            </w:r>
            <w:r w:rsidR="00093A29">
              <w:rPr>
                <w:bCs/>
                <w:lang w:eastAsia="lt-LT"/>
              </w:rPr>
              <w:t>Mokinių visuomenės sveikatos priežiūrai</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093A29">
            <w:pPr>
              <w:spacing w:line="252" w:lineRule="auto"/>
              <w:jc w:val="both"/>
              <w:rPr>
                <w:lang w:eastAsia="lt-LT"/>
              </w:rPr>
            </w:pPr>
            <w:r>
              <w:rPr>
                <w:lang w:eastAsia="lt-LT"/>
              </w:rPr>
              <w:t xml:space="preserve"> 38,5</w:t>
            </w:r>
          </w:p>
        </w:tc>
      </w:tr>
      <w:tr w:rsidR="00093A29"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093A29" w:rsidRDefault="00093A29">
            <w:pPr>
              <w:spacing w:line="252" w:lineRule="auto"/>
              <w:jc w:val="both"/>
              <w:rPr>
                <w:bCs/>
                <w:lang w:eastAsia="lt-LT"/>
              </w:rPr>
            </w:pPr>
            <w:r>
              <w:rPr>
                <w:bCs/>
                <w:lang w:eastAsia="lt-LT"/>
              </w:rPr>
              <w:t xml:space="preserve">   2.4.</w:t>
            </w:r>
          </w:p>
        </w:tc>
        <w:tc>
          <w:tcPr>
            <w:tcW w:w="3577"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bCs/>
                <w:lang w:eastAsia="lt-LT"/>
              </w:rPr>
            </w:pPr>
            <w:r>
              <w:rPr>
                <w:bCs/>
                <w:lang w:eastAsia="lt-LT"/>
              </w:rPr>
              <w:t xml:space="preserve"> Perduotoms socialinės apsaugos įstaigoms išlaikyti</w:t>
            </w:r>
          </w:p>
        </w:tc>
        <w:tc>
          <w:tcPr>
            <w:tcW w:w="852" w:type="pct"/>
            <w:tcBorders>
              <w:top w:val="outset" w:sz="6" w:space="0" w:color="auto"/>
              <w:left w:val="outset" w:sz="6" w:space="0" w:color="auto"/>
              <w:bottom w:val="outset" w:sz="6" w:space="0" w:color="auto"/>
              <w:right w:val="outset" w:sz="6" w:space="0" w:color="auto"/>
            </w:tcBorders>
            <w:vAlign w:val="center"/>
          </w:tcPr>
          <w:p w:rsidR="00093A29" w:rsidRDefault="00093A29">
            <w:pPr>
              <w:spacing w:line="252" w:lineRule="auto"/>
              <w:jc w:val="both"/>
              <w:rPr>
                <w:lang w:eastAsia="lt-LT"/>
              </w:rPr>
            </w:pPr>
            <w:r>
              <w:rPr>
                <w:lang w:eastAsia="lt-LT"/>
              </w:rPr>
              <w:t xml:space="preserve"> 193,7</w:t>
            </w:r>
          </w:p>
        </w:tc>
      </w:tr>
      <w:tr w:rsidR="00093A29"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093A29" w:rsidRDefault="001D30C3">
            <w:pPr>
              <w:spacing w:line="252" w:lineRule="auto"/>
              <w:jc w:val="both"/>
              <w:rPr>
                <w:bCs/>
                <w:lang w:eastAsia="lt-LT"/>
              </w:rPr>
            </w:pPr>
            <w:r>
              <w:rPr>
                <w:bCs/>
                <w:lang w:eastAsia="lt-LT"/>
              </w:rPr>
              <w:t xml:space="preserve">   2.11.</w:t>
            </w:r>
          </w:p>
        </w:tc>
        <w:tc>
          <w:tcPr>
            <w:tcW w:w="3577" w:type="pct"/>
            <w:tcBorders>
              <w:top w:val="outset" w:sz="6" w:space="0" w:color="auto"/>
              <w:left w:val="outset" w:sz="6" w:space="0" w:color="auto"/>
              <w:bottom w:val="outset" w:sz="6" w:space="0" w:color="auto"/>
              <w:right w:val="outset" w:sz="6" w:space="0" w:color="auto"/>
            </w:tcBorders>
            <w:vAlign w:val="center"/>
          </w:tcPr>
          <w:p w:rsidR="00093A29" w:rsidRDefault="001D30C3">
            <w:pPr>
              <w:spacing w:line="252" w:lineRule="auto"/>
              <w:jc w:val="both"/>
              <w:rPr>
                <w:bCs/>
                <w:lang w:eastAsia="lt-LT"/>
              </w:rPr>
            </w:pPr>
            <w:r>
              <w:rPr>
                <w:bCs/>
                <w:lang w:eastAsia="lt-LT"/>
              </w:rPr>
              <w:t xml:space="preserve"> Valstybės biudžeto speciali tikslinė dotacija vietinės reikšmės keliams (gatvėms) tiesti, rekonstruoti, taisyti (remontuoti), prižiūrėti ir saugaus eismo sąlygoms užtikrinti</w:t>
            </w:r>
          </w:p>
        </w:tc>
        <w:tc>
          <w:tcPr>
            <w:tcW w:w="852" w:type="pct"/>
            <w:tcBorders>
              <w:top w:val="outset" w:sz="6" w:space="0" w:color="auto"/>
              <w:left w:val="outset" w:sz="6" w:space="0" w:color="auto"/>
              <w:bottom w:val="outset" w:sz="6" w:space="0" w:color="auto"/>
              <w:right w:val="outset" w:sz="6" w:space="0" w:color="auto"/>
            </w:tcBorders>
            <w:vAlign w:val="center"/>
          </w:tcPr>
          <w:p w:rsidR="00093A29" w:rsidRDefault="001D30C3">
            <w:pPr>
              <w:spacing w:line="252" w:lineRule="auto"/>
              <w:jc w:val="both"/>
              <w:rPr>
                <w:lang w:eastAsia="lt-LT"/>
              </w:rPr>
            </w:pPr>
            <w:r>
              <w:rPr>
                <w:lang w:eastAsia="lt-LT"/>
              </w:rPr>
              <w:t xml:space="preserve">  1025,4</w:t>
            </w:r>
          </w:p>
        </w:tc>
      </w:tr>
      <w:tr w:rsidR="00093A29"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093A29" w:rsidRDefault="00D87818">
            <w:pPr>
              <w:spacing w:line="252" w:lineRule="auto"/>
              <w:jc w:val="both"/>
              <w:rPr>
                <w:bCs/>
                <w:lang w:eastAsia="lt-LT"/>
              </w:rPr>
            </w:pPr>
            <w:r>
              <w:rPr>
                <w:bCs/>
                <w:lang w:eastAsia="lt-LT"/>
              </w:rPr>
              <w:t xml:space="preserve">   2.12.</w:t>
            </w:r>
          </w:p>
        </w:tc>
        <w:tc>
          <w:tcPr>
            <w:tcW w:w="3577" w:type="pct"/>
            <w:tcBorders>
              <w:top w:val="outset" w:sz="6" w:space="0" w:color="auto"/>
              <w:left w:val="outset" w:sz="6" w:space="0" w:color="auto"/>
              <w:bottom w:val="outset" w:sz="6" w:space="0" w:color="auto"/>
              <w:right w:val="outset" w:sz="6" w:space="0" w:color="auto"/>
            </w:tcBorders>
            <w:vAlign w:val="center"/>
          </w:tcPr>
          <w:p w:rsidR="00093A29" w:rsidRDefault="00D87818">
            <w:pPr>
              <w:spacing w:line="252" w:lineRule="auto"/>
              <w:jc w:val="both"/>
              <w:rPr>
                <w:bCs/>
                <w:lang w:eastAsia="lt-LT"/>
              </w:rPr>
            </w:pPr>
            <w:r>
              <w:rPr>
                <w:bCs/>
                <w:lang w:eastAsia="lt-LT"/>
              </w:rPr>
              <w:t xml:space="preserve"> Kitos dotacijos ir lėšos iš kitų valdymo lygių</w:t>
            </w:r>
          </w:p>
        </w:tc>
        <w:tc>
          <w:tcPr>
            <w:tcW w:w="852" w:type="pct"/>
            <w:tcBorders>
              <w:top w:val="outset" w:sz="6" w:space="0" w:color="auto"/>
              <w:left w:val="outset" w:sz="6" w:space="0" w:color="auto"/>
              <w:bottom w:val="outset" w:sz="6" w:space="0" w:color="auto"/>
              <w:right w:val="outset" w:sz="6" w:space="0" w:color="auto"/>
            </w:tcBorders>
            <w:vAlign w:val="center"/>
          </w:tcPr>
          <w:p w:rsidR="00093A29" w:rsidRDefault="00D87818">
            <w:pPr>
              <w:spacing w:line="252" w:lineRule="auto"/>
              <w:jc w:val="both"/>
              <w:rPr>
                <w:lang w:eastAsia="lt-LT"/>
              </w:rPr>
            </w:pPr>
            <w:r>
              <w:rPr>
                <w:lang w:eastAsia="lt-LT"/>
              </w:rPr>
              <w:t xml:space="preserve"> 181,6</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D87818">
            <w:pPr>
              <w:spacing w:line="252" w:lineRule="auto"/>
              <w:jc w:val="both"/>
              <w:rPr>
                <w:bCs/>
                <w:lang w:eastAsia="lt-LT"/>
              </w:rPr>
            </w:pPr>
            <w:r>
              <w:rPr>
                <w:bCs/>
                <w:lang w:eastAsia="lt-LT"/>
              </w:rPr>
              <w:t xml:space="preserve">   4.</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D87818">
            <w:pPr>
              <w:spacing w:line="252" w:lineRule="auto"/>
              <w:jc w:val="both"/>
              <w:rPr>
                <w:bCs/>
                <w:lang w:eastAsia="lt-LT"/>
              </w:rPr>
            </w:pPr>
            <w:r>
              <w:rPr>
                <w:bCs/>
                <w:lang w:eastAsia="lt-LT"/>
              </w:rPr>
              <w:t xml:space="preserve"> Ilgalaikio materialiojo turto realizavimo pajamos</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7C6D3E">
            <w:pPr>
              <w:spacing w:line="252" w:lineRule="auto"/>
              <w:jc w:val="both"/>
              <w:rPr>
                <w:lang w:eastAsia="lt-LT"/>
              </w:rPr>
            </w:pPr>
            <w:r>
              <w:rPr>
                <w:lang w:eastAsia="lt-LT"/>
              </w:rPr>
              <w:t xml:space="preserve"> 39,0</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D87818">
            <w:pPr>
              <w:spacing w:line="252" w:lineRule="auto"/>
              <w:jc w:val="both"/>
              <w:rPr>
                <w:bCs/>
                <w:lang w:eastAsia="lt-LT"/>
              </w:rPr>
            </w:pPr>
            <w:r>
              <w:rPr>
                <w:bCs/>
                <w:lang w:eastAsia="lt-LT"/>
              </w:rPr>
              <w:t xml:space="preserve">   5</w:t>
            </w:r>
            <w:r w:rsidR="00407EF5">
              <w:rPr>
                <w:bCs/>
                <w:lang w:eastAsia="lt-LT"/>
              </w:rPr>
              <w:t>.</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jc w:val="both"/>
              <w:rPr>
                <w:lang w:eastAsia="lt-LT"/>
              </w:rPr>
            </w:pPr>
            <w:r>
              <w:rPr>
                <w:bCs/>
                <w:lang w:eastAsia="lt-LT"/>
              </w:rPr>
              <w:t>Iš viso mokesčiai, pajamos ir dotacijos</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7C6D3E">
            <w:pPr>
              <w:spacing w:line="252" w:lineRule="auto"/>
              <w:jc w:val="both"/>
              <w:rPr>
                <w:lang w:eastAsia="lt-LT"/>
              </w:rPr>
            </w:pPr>
            <w:r>
              <w:rPr>
                <w:lang w:eastAsia="lt-LT"/>
              </w:rPr>
              <w:t xml:space="preserve"> 16804,6</w:t>
            </w:r>
          </w:p>
        </w:tc>
      </w:tr>
      <w:tr w:rsidR="00654EB1"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654EB1" w:rsidRDefault="00654EB1">
            <w:pPr>
              <w:spacing w:line="252" w:lineRule="auto"/>
              <w:jc w:val="both"/>
              <w:rPr>
                <w:bCs/>
                <w:lang w:eastAsia="lt-LT"/>
              </w:rPr>
            </w:pPr>
            <w:r>
              <w:rPr>
                <w:bCs/>
                <w:lang w:eastAsia="lt-LT"/>
              </w:rPr>
              <w:t xml:space="preserve">   6.</w:t>
            </w:r>
          </w:p>
        </w:tc>
        <w:tc>
          <w:tcPr>
            <w:tcW w:w="3577" w:type="pct"/>
            <w:tcBorders>
              <w:top w:val="outset" w:sz="6" w:space="0" w:color="auto"/>
              <w:left w:val="outset" w:sz="6" w:space="0" w:color="auto"/>
              <w:bottom w:val="outset" w:sz="6" w:space="0" w:color="auto"/>
              <w:right w:val="outset" w:sz="6" w:space="0" w:color="auto"/>
            </w:tcBorders>
            <w:vAlign w:val="center"/>
          </w:tcPr>
          <w:p w:rsidR="00654EB1" w:rsidRDefault="00654EB1">
            <w:pPr>
              <w:spacing w:line="252" w:lineRule="auto"/>
              <w:jc w:val="both"/>
              <w:rPr>
                <w:bCs/>
                <w:lang w:eastAsia="lt-LT"/>
              </w:rPr>
            </w:pPr>
            <w:r>
              <w:rPr>
                <w:bCs/>
                <w:lang w:eastAsia="lt-LT"/>
              </w:rPr>
              <w:t>2016 metų nepanaudotos biudžeto lėšos, kuriomis koreguojama 2017 m. pajamų dalis</w:t>
            </w:r>
          </w:p>
        </w:tc>
        <w:tc>
          <w:tcPr>
            <w:tcW w:w="852" w:type="pct"/>
            <w:tcBorders>
              <w:top w:val="outset" w:sz="6" w:space="0" w:color="auto"/>
              <w:left w:val="outset" w:sz="6" w:space="0" w:color="auto"/>
              <w:bottom w:val="outset" w:sz="6" w:space="0" w:color="auto"/>
              <w:right w:val="outset" w:sz="6" w:space="0" w:color="auto"/>
            </w:tcBorders>
            <w:vAlign w:val="center"/>
          </w:tcPr>
          <w:p w:rsidR="00654EB1" w:rsidRDefault="00654EB1">
            <w:pPr>
              <w:spacing w:line="252" w:lineRule="auto"/>
              <w:jc w:val="both"/>
              <w:rPr>
                <w:lang w:eastAsia="lt-LT"/>
              </w:rPr>
            </w:pPr>
            <w:r>
              <w:rPr>
                <w:lang w:eastAsia="lt-LT"/>
              </w:rPr>
              <w:t xml:space="preserve"> 726,7</w:t>
            </w:r>
          </w:p>
        </w:tc>
      </w:tr>
      <w:tr w:rsidR="00D87818" w:rsidTr="00407EF5">
        <w:trPr>
          <w:tblCellSpacing w:w="0" w:type="dxa"/>
        </w:trPr>
        <w:tc>
          <w:tcPr>
            <w:tcW w:w="571" w:type="pct"/>
            <w:tcBorders>
              <w:top w:val="outset" w:sz="6" w:space="0" w:color="auto"/>
              <w:left w:val="outset" w:sz="6" w:space="0" w:color="auto"/>
              <w:bottom w:val="outset" w:sz="6" w:space="0" w:color="auto"/>
              <w:right w:val="outset" w:sz="6" w:space="0" w:color="auto"/>
            </w:tcBorders>
          </w:tcPr>
          <w:p w:rsidR="00D87818" w:rsidRDefault="00D87818">
            <w:pPr>
              <w:spacing w:line="252" w:lineRule="auto"/>
              <w:jc w:val="both"/>
              <w:rPr>
                <w:bCs/>
                <w:lang w:eastAsia="lt-LT"/>
              </w:rPr>
            </w:pPr>
            <w:r>
              <w:rPr>
                <w:bCs/>
                <w:lang w:eastAsia="lt-LT"/>
              </w:rPr>
              <w:t xml:space="preserve">   7.</w:t>
            </w:r>
          </w:p>
        </w:tc>
        <w:tc>
          <w:tcPr>
            <w:tcW w:w="3577" w:type="pct"/>
            <w:tcBorders>
              <w:top w:val="outset" w:sz="6" w:space="0" w:color="auto"/>
              <w:left w:val="outset" w:sz="6" w:space="0" w:color="auto"/>
              <w:bottom w:val="outset" w:sz="6" w:space="0" w:color="auto"/>
              <w:right w:val="outset" w:sz="6" w:space="0" w:color="auto"/>
            </w:tcBorders>
            <w:vAlign w:val="center"/>
          </w:tcPr>
          <w:p w:rsidR="00D87818" w:rsidRDefault="00D87818">
            <w:pPr>
              <w:spacing w:line="252" w:lineRule="auto"/>
              <w:jc w:val="both"/>
              <w:rPr>
                <w:bCs/>
                <w:lang w:eastAsia="lt-LT"/>
              </w:rPr>
            </w:pPr>
            <w:r>
              <w:rPr>
                <w:bCs/>
                <w:lang w:eastAsia="lt-LT"/>
              </w:rPr>
              <w:t xml:space="preserve"> Iš viso su 2016 metais nepanaudotomis lėšomis</w:t>
            </w:r>
          </w:p>
        </w:tc>
        <w:tc>
          <w:tcPr>
            <w:tcW w:w="852" w:type="pct"/>
            <w:tcBorders>
              <w:top w:val="outset" w:sz="6" w:space="0" w:color="auto"/>
              <w:left w:val="outset" w:sz="6" w:space="0" w:color="auto"/>
              <w:bottom w:val="outset" w:sz="6" w:space="0" w:color="auto"/>
              <w:right w:val="outset" w:sz="6" w:space="0" w:color="auto"/>
            </w:tcBorders>
            <w:vAlign w:val="center"/>
          </w:tcPr>
          <w:p w:rsidR="00D87818" w:rsidRDefault="00654EB1" w:rsidP="00654EB1">
            <w:pPr>
              <w:spacing w:line="252" w:lineRule="auto"/>
              <w:jc w:val="both"/>
              <w:rPr>
                <w:lang w:eastAsia="lt-LT"/>
              </w:rPr>
            </w:pPr>
            <w:r>
              <w:rPr>
                <w:lang w:eastAsia="lt-LT"/>
              </w:rPr>
              <w:t xml:space="preserve"> 175</w:t>
            </w:r>
            <w:r w:rsidR="007C6D3E">
              <w:rPr>
                <w:lang w:eastAsia="lt-LT"/>
              </w:rPr>
              <w:t>31,</w:t>
            </w:r>
            <w:r>
              <w:rPr>
                <w:lang w:eastAsia="lt-LT"/>
              </w:rPr>
              <w:t>3</w:t>
            </w:r>
          </w:p>
        </w:tc>
      </w:tr>
      <w:tr w:rsidR="00407EF5" w:rsidTr="00407EF5">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407EF5" w:rsidRDefault="00D87818">
            <w:pPr>
              <w:spacing w:line="252" w:lineRule="auto"/>
              <w:jc w:val="both"/>
              <w:rPr>
                <w:bCs/>
                <w:lang w:eastAsia="lt-LT"/>
              </w:rPr>
            </w:pPr>
            <w:r>
              <w:rPr>
                <w:bCs/>
                <w:lang w:eastAsia="lt-LT"/>
              </w:rPr>
              <w:t xml:space="preserve">   9</w:t>
            </w:r>
            <w:r w:rsidR="00407EF5">
              <w:rPr>
                <w:bCs/>
                <w:lang w:eastAsia="lt-LT"/>
              </w:rPr>
              <w:t>.</w:t>
            </w:r>
          </w:p>
        </w:tc>
        <w:tc>
          <w:tcPr>
            <w:tcW w:w="3577" w:type="pct"/>
            <w:tcBorders>
              <w:top w:val="outset" w:sz="6" w:space="0" w:color="auto"/>
              <w:left w:val="outset" w:sz="6" w:space="0" w:color="auto"/>
              <w:bottom w:val="outset" w:sz="6" w:space="0" w:color="auto"/>
              <w:right w:val="outset" w:sz="6" w:space="0" w:color="auto"/>
            </w:tcBorders>
            <w:vAlign w:val="center"/>
            <w:hideMark/>
          </w:tcPr>
          <w:p w:rsidR="00407EF5" w:rsidRDefault="00D87818">
            <w:pPr>
              <w:spacing w:line="252" w:lineRule="auto"/>
              <w:jc w:val="both"/>
              <w:rPr>
                <w:bCs/>
                <w:lang w:eastAsia="lt-LT"/>
              </w:rPr>
            </w:pPr>
            <w:r>
              <w:rPr>
                <w:bCs/>
                <w:lang w:eastAsia="lt-LT"/>
              </w:rPr>
              <w:t xml:space="preserve"> Iš viso </w:t>
            </w:r>
          </w:p>
        </w:tc>
        <w:tc>
          <w:tcPr>
            <w:tcW w:w="852" w:type="pct"/>
            <w:tcBorders>
              <w:top w:val="outset" w:sz="6" w:space="0" w:color="auto"/>
              <w:left w:val="outset" w:sz="6" w:space="0" w:color="auto"/>
              <w:bottom w:val="outset" w:sz="6" w:space="0" w:color="auto"/>
              <w:right w:val="outset" w:sz="6" w:space="0" w:color="auto"/>
            </w:tcBorders>
            <w:vAlign w:val="center"/>
            <w:hideMark/>
          </w:tcPr>
          <w:p w:rsidR="00407EF5" w:rsidRDefault="00654EB1">
            <w:pPr>
              <w:spacing w:line="252" w:lineRule="auto"/>
              <w:jc w:val="both"/>
              <w:rPr>
                <w:lang w:eastAsia="lt-LT"/>
              </w:rPr>
            </w:pPr>
            <w:r>
              <w:rPr>
                <w:lang w:eastAsia="lt-LT"/>
              </w:rPr>
              <w:t xml:space="preserve"> 179</w:t>
            </w:r>
            <w:r w:rsidR="007C6D3E">
              <w:rPr>
                <w:lang w:eastAsia="lt-LT"/>
              </w:rPr>
              <w:t>01,</w:t>
            </w:r>
            <w:r>
              <w:rPr>
                <w:lang w:eastAsia="lt-LT"/>
              </w:rPr>
              <w:t>3</w:t>
            </w:r>
          </w:p>
        </w:tc>
      </w:tr>
    </w:tbl>
    <w:p w:rsidR="00407EF5" w:rsidRDefault="00407EF5" w:rsidP="00407EF5">
      <w:pPr>
        <w:spacing w:line="360" w:lineRule="auto"/>
        <w:jc w:val="both"/>
        <w:rPr>
          <w:rFonts w:ascii="Calibri" w:hAnsi="Calibri"/>
          <w:b/>
          <w:sz w:val="22"/>
          <w:szCs w:val="22"/>
        </w:rPr>
      </w:pPr>
      <w:r>
        <w:rPr>
          <w:rFonts w:ascii="Calibri" w:hAnsi="Calibri"/>
          <w:b/>
          <w:sz w:val="22"/>
          <w:szCs w:val="22"/>
        </w:rPr>
        <w:t xml:space="preserve">                                                                                                                                                                                           </w:t>
      </w:r>
      <w:r>
        <w:t>“</w:t>
      </w:r>
    </w:p>
    <w:p w:rsidR="00407EF5" w:rsidRDefault="00407EF5" w:rsidP="00407EF5">
      <w:pPr>
        <w:spacing w:line="360" w:lineRule="auto"/>
        <w:jc w:val="both"/>
        <w:rPr>
          <w:rFonts w:ascii="Calibri" w:hAnsi="Calibri"/>
          <w:b/>
          <w:sz w:val="22"/>
          <w:szCs w:val="22"/>
        </w:rPr>
      </w:pPr>
    </w:p>
    <w:p w:rsidR="00FC640C" w:rsidRDefault="00D87818" w:rsidP="00473A84">
      <w:pPr>
        <w:spacing w:line="360" w:lineRule="auto"/>
        <w:ind w:firstLine="680"/>
        <w:jc w:val="both"/>
      </w:pPr>
      <w:r>
        <w:lastRenderedPageBreak/>
        <w:t>3. Pakeisti  Sprendimo 3 priedą</w:t>
      </w:r>
      <w:r w:rsidR="00407EF5">
        <w:t xml:space="preserve">  ,</w:t>
      </w:r>
      <w:r>
        <w:t>,Molėtų rajono savivaldybės 2017</w:t>
      </w:r>
      <w:r w:rsidR="00407EF5">
        <w:t xml:space="preserve"> m. biudžeto asignavimai (tūkst. </w:t>
      </w:r>
      <w:proofErr w:type="spellStart"/>
      <w:r w:rsidR="00407EF5">
        <w:t>Eur</w:t>
      </w:r>
      <w:proofErr w:type="spellEnd"/>
      <w:r w:rsidR="00407EF5">
        <w:t>)“</w:t>
      </w:r>
      <w:r w:rsidR="001C02A7">
        <w:t>:</w:t>
      </w:r>
      <w:r w:rsidR="00E851B2">
        <w:t xml:space="preserve">                                                                                                                                                  „</w:t>
      </w:r>
    </w:p>
    <w:p w:rsidR="00407EF5" w:rsidRDefault="001C02A7" w:rsidP="00E851B2">
      <w:pPr>
        <w:spacing w:line="360" w:lineRule="auto"/>
        <w:ind w:firstLine="680"/>
        <w:jc w:val="both"/>
      </w:pPr>
      <w:r>
        <w:t>3.1</w:t>
      </w:r>
      <w:r w:rsidR="00E851B2">
        <w:t xml:space="preserve">. pakeisti </w:t>
      </w:r>
      <w:r w:rsidR="00E851B2">
        <w:rPr>
          <w:color w:val="1A2B2E"/>
          <w:lang w:eastAsia="lt-LT"/>
        </w:rPr>
        <w:t xml:space="preserve"> 1, 1.1, 1.1.3, 2, 2.1, 7, 7.1. 7.1.3,</w:t>
      </w:r>
      <w:r w:rsidR="00C404F2">
        <w:rPr>
          <w:color w:val="1A2B2E"/>
          <w:lang w:eastAsia="lt-LT"/>
        </w:rPr>
        <w:t>8, 8.1, 8.1.2,</w:t>
      </w:r>
      <w:r w:rsidR="00E851B2">
        <w:rPr>
          <w:color w:val="1A2B2E"/>
          <w:lang w:eastAsia="lt-LT"/>
        </w:rPr>
        <w:t xml:space="preserve"> 9, 9.1, 9.1.4,  10, 10.1. 10</w:t>
      </w:r>
      <w:r w:rsidR="00407EF5">
        <w:rPr>
          <w:color w:val="1A2B2E"/>
          <w:lang w:eastAsia="lt-LT"/>
        </w:rPr>
        <w:t>.1</w:t>
      </w:r>
      <w:r w:rsidR="00E851B2">
        <w:rPr>
          <w:color w:val="1A2B2E"/>
          <w:lang w:eastAsia="lt-LT"/>
        </w:rPr>
        <w:t>.4</w:t>
      </w:r>
      <w:r w:rsidR="00DA2390">
        <w:rPr>
          <w:color w:val="1A2B2E"/>
          <w:lang w:eastAsia="lt-LT"/>
        </w:rPr>
        <w:t>, 12, 12.1. 12.1.4,  14, 14.1, 14.1.5, 16, 16.1, 17, 17.1, 18, 18.1, 20, 20.1,22, 22.1, 23, 23.1, 23.1.4</w:t>
      </w:r>
      <w:r w:rsidR="00407EF5">
        <w:rPr>
          <w:color w:val="1A2B2E"/>
          <w:lang w:eastAsia="lt-LT"/>
        </w:rPr>
        <w:t>,</w:t>
      </w:r>
      <w:r w:rsidR="00DA2390">
        <w:rPr>
          <w:color w:val="1A2B2E"/>
          <w:lang w:eastAsia="lt-LT"/>
        </w:rPr>
        <w:t xml:space="preserve"> 24, 24.1, 24.1.4, 25, 25.1, 25.1.4, 26, 26.2,</w:t>
      </w:r>
      <w:r w:rsidR="008142E1">
        <w:rPr>
          <w:color w:val="1A2B2E"/>
          <w:lang w:eastAsia="lt-LT"/>
        </w:rPr>
        <w:t xml:space="preserve"> 26.2.1,</w:t>
      </w:r>
      <w:r w:rsidR="00DA2390">
        <w:rPr>
          <w:color w:val="1A2B2E"/>
          <w:lang w:eastAsia="lt-LT"/>
        </w:rPr>
        <w:t xml:space="preserve"> 26.3</w:t>
      </w:r>
      <w:r w:rsidR="00407EF5">
        <w:rPr>
          <w:color w:val="1A2B2E"/>
          <w:lang w:eastAsia="lt-LT"/>
        </w:rPr>
        <w:t>,</w:t>
      </w:r>
      <w:r w:rsidR="00DA2390">
        <w:rPr>
          <w:color w:val="1A2B2E"/>
          <w:lang w:eastAsia="lt-LT"/>
        </w:rPr>
        <w:t xml:space="preserve"> </w:t>
      </w:r>
      <w:r w:rsidR="008142E1">
        <w:rPr>
          <w:color w:val="1A2B2E"/>
          <w:lang w:eastAsia="lt-LT"/>
        </w:rPr>
        <w:t xml:space="preserve">26.3.2, </w:t>
      </w:r>
      <w:r w:rsidR="00DA2390">
        <w:rPr>
          <w:color w:val="1A2B2E"/>
          <w:lang w:eastAsia="lt-LT"/>
        </w:rPr>
        <w:t xml:space="preserve"> 26.3.7, 26.7, 26.7.4, 26.8, 26.8.1,  28 ,  28.1,</w:t>
      </w:r>
      <w:r w:rsidR="00FF0316">
        <w:rPr>
          <w:color w:val="1A2B2E"/>
          <w:lang w:eastAsia="lt-LT"/>
        </w:rPr>
        <w:t xml:space="preserve"> 28.1.1, </w:t>
      </w:r>
      <w:r w:rsidR="00DA2390">
        <w:rPr>
          <w:color w:val="1A2B2E"/>
          <w:lang w:eastAsia="lt-LT"/>
        </w:rPr>
        <w:t xml:space="preserve"> 29, 29.1, 29.1.4, </w:t>
      </w:r>
      <w:r w:rsidR="00BA1A8A">
        <w:rPr>
          <w:color w:val="1A2B2E"/>
          <w:lang w:eastAsia="lt-LT"/>
        </w:rPr>
        <w:t xml:space="preserve"> </w:t>
      </w:r>
      <w:r w:rsidR="00FF0316">
        <w:rPr>
          <w:color w:val="1A2B2E"/>
          <w:lang w:eastAsia="lt-LT"/>
        </w:rPr>
        <w:t>30, 30.1, 30.1.2,</w:t>
      </w:r>
      <w:r w:rsidR="00881DA5">
        <w:rPr>
          <w:color w:val="1A2B2E"/>
          <w:lang w:eastAsia="lt-LT"/>
        </w:rPr>
        <w:t xml:space="preserve"> </w:t>
      </w:r>
      <w:r w:rsidR="00BA1A8A">
        <w:rPr>
          <w:color w:val="1A2B2E"/>
          <w:lang w:eastAsia="lt-LT"/>
        </w:rPr>
        <w:t>31, 31.1,  32, 32.1, 32.1.1, 33, 33.1, 33.1.1, 34, 34.1,  36, 36.1, 36.1.4</w:t>
      </w:r>
      <w:r w:rsidR="00407EF5">
        <w:rPr>
          <w:color w:val="1A2B2E"/>
          <w:lang w:eastAsia="lt-LT"/>
        </w:rPr>
        <w:t>,</w:t>
      </w:r>
      <w:r w:rsidR="00BA1A8A">
        <w:rPr>
          <w:color w:val="1A2B2E"/>
          <w:lang w:eastAsia="lt-LT"/>
        </w:rPr>
        <w:t xml:space="preserve"> 37,</w:t>
      </w:r>
      <w:r w:rsidR="002716C2">
        <w:rPr>
          <w:color w:val="1A2B2E"/>
          <w:lang w:eastAsia="lt-LT"/>
        </w:rPr>
        <w:t xml:space="preserve"> 37.1,</w:t>
      </w:r>
      <w:r w:rsidR="00BA1A8A">
        <w:rPr>
          <w:color w:val="1A2B2E"/>
          <w:lang w:eastAsia="lt-LT"/>
        </w:rPr>
        <w:t xml:space="preserve"> 37.4, 37.9, 37.12, 37.13, 39, 39.1,  40, </w:t>
      </w:r>
      <w:r w:rsidR="001117CF">
        <w:rPr>
          <w:color w:val="1A2B2E"/>
          <w:lang w:eastAsia="lt-LT"/>
        </w:rPr>
        <w:t xml:space="preserve">40.2, </w:t>
      </w:r>
      <w:r w:rsidR="00BA1A8A">
        <w:rPr>
          <w:color w:val="1A2B2E"/>
          <w:lang w:eastAsia="lt-LT"/>
        </w:rPr>
        <w:t xml:space="preserve"> 40.7, </w:t>
      </w:r>
      <w:r w:rsidR="00FD4778">
        <w:rPr>
          <w:color w:val="1A2B2E"/>
          <w:lang w:eastAsia="lt-LT"/>
        </w:rPr>
        <w:t xml:space="preserve">42, </w:t>
      </w:r>
      <w:r w:rsidR="00BA1A8A">
        <w:rPr>
          <w:color w:val="1A2B2E"/>
          <w:lang w:eastAsia="lt-LT"/>
        </w:rPr>
        <w:t>43, 43.6,  44, 44.1, 44.4</w:t>
      </w:r>
      <w:r w:rsidR="00407EF5">
        <w:rPr>
          <w:color w:val="1A2B2E"/>
          <w:lang w:eastAsia="lt-LT"/>
        </w:rPr>
        <w:t xml:space="preserve">, </w:t>
      </w:r>
      <w:r w:rsidR="00BA1A8A">
        <w:rPr>
          <w:color w:val="1A2B2E"/>
          <w:lang w:eastAsia="lt-LT"/>
        </w:rPr>
        <w:t xml:space="preserve">44.5, 45, 45.1 </w:t>
      </w:r>
      <w:r w:rsidR="00407EF5">
        <w:rPr>
          <w:color w:val="1A2B2E"/>
          <w:lang w:eastAsia="lt-LT"/>
        </w:rPr>
        <w:t>eilutes</w:t>
      </w:r>
      <w:r w:rsidR="00407EF5">
        <w:t xml:space="preserve"> ir  jas išdėstyti taip:                          </w:t>
      </w:r>
    </w:p>
    <w:p w:rsidR="00407EF5" w:rsidRDefault="00407EF5" w:rsidP="00407EF5">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6"/>
        <w:gridCol w:w="4755"/>
        <w:gridCol w:w="960"/>
        <w:gridCol w:w="960"/>
        <w:gridCol w:w="1135"/>
        <w:gridCol w:w="826"/>
      </w:tblGrid>
      <w:tr w:rsidR="00407EF5" w:rsidTr="00D73816">
        <w:trPr>
          <w:tblCellSpacing w:w="0" w:type="dxa"/>
        </w:trPr>
        <w:tc>
          <w:tcPr>
            <w:tcW w:w="512" w:type="pct"/>
            <w:vMerge w:val="restart"/>
            <w:tcBorders>
              <w:top w:val="outset" w:sz="6" w:space="0" w:color="auto"/>
              <w:left w:val="outset" w:sz="6" w:space="0" w:color="auto"/>
              <w:bottom w:val="outset" w:sz="6" w:space="0" w:color="auto"/>
              <w:right w:val="outset" w:sz="6" w:space="0" w:color="auto"/>
            </w:tcBorders>
            <w:hideMark/>
          </w:tcPr>
          <w:p w:rsidR="00407EF5" w:rsidRDefault="00407EF5">
            <w:pPr>
              <w:jc w:val="center"/>
              <w:rPr>
                <w:bCs/>
                <w:color w:val="1A2B2E"/>
                <w:lang w:eastAsia="lt-LT"/>
              </w:rPr>
            </w:pPr>
            <w:r>
              <w:rPr>
                <w:bCs/>
                <w:color w:val="1A2B2E"/>
                <w:lang w:eastAsia="lt-LT"/>
              </w:rPr>
              <w:t>Eil. Nr.</w:t>
            </w:r>
          </w:p>
        </w:tc>
        <w:tc>
          <w:tcPr>
            <w:tcW w:w="2471" w:type="pct"/>
            <w:vMerge w:val="restart"/>
            <w:tcBorders>
              <w:top w:val="outset" w:sz="6" w:space="0" w:color="auto"/>
              <w:left w:val="outset" w:sz="6" w:space="0" w:color="auto"/>
              <w:bottom w:val="outset" w:sz="6" w:space="0" w:color="auto"/>
              <w:right w:val="outset" w:sz="6" w:space="0" w:color="auto"/>
            </w:tcBorders>
            <w:vAlign w:val="center"/>
            <w:hideMark/>
          </w:tcPr>
          <w:p w:rsidR="00407EF5" w:rsidRDefault="00407EF5">
            <w:pPr>
              <w:jc w:val="center"/>
              <w:rPr>
                <w:color w:val="1A2B2E"/>
                <w:lang w:eastAsia="lt-LT"/>
              </w:rPr>
            </w:pPr>
            <w:r>
              <w:rPr>
                <w:bCs/>
                <w:color w:val="1A2B2E"/>
                <w:lang w:eastAsia="lt-LT"/>
              </w:rPr>
              <w:t xml:space="preserve">Įstaigos, programos pavadinimas, lėšų paskirtis </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rsidR="00407EF5" w:rsidRDefault="00407EF5">
            <w:pPr>
              <w:jc w:val="center"/>
              <w:rPr>
                <w:color w:val="1A2B2E"/>
                <w:lang w:eastAsia="lt-LT"/>
              </w:rPr>
            </w:pPr>
            <w:r>
              <w:rPr>
                <w:bCs/>
                <w:color w:val="1A2B2E"/>
                <w:lang w:eastAsia="lt-LT"/>
              </w:rPr>
              <w:t xml:space="preserve">Iš viso </w:t>
            </w: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rsidR="00407EF5" w:rsidRDefault="00407EF5">
            <w:pPr>
              <w:jc w:val="center"/>
              <w:rPr>
                <w:color w:val="1A2B2E"/>
                <w:lang w:eastAsia="lt-LT"/>
              </w:rPr>
            </w:pPr>
            <w:r>
              <w:rPr>
                <w:bCs/>
                <w:color w:val="1A2B2E"/>
                <w:lang w:eastAsia="lt-LT"/>
              </w:rPr>
              <w:t>Biudžeto asignavimai</w:t>
            </w:r>
          </w:p>
        </w:tc>
      </w:tr>
      <w:tr w:rsidR="00407EF5" w:rsidTr="00D73816">
        <w:trPr>
          <w:trHeight w:val="405"/>
          <w:tblCellSpacing w:w="0" w:type="dxa"/>
        </w:trPr>
        <w:tc>
          <w:tcPr>
            <w:tcW w:w="512" w:type="pct"/>
            <w:vMerge/>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p>
        </w:tc>
        <w:tc>
          <w:tcPr>
            <w:tcW w:w="2471" w:type="pct"/>
            <w:vMerge/>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rsidR="00407EF5" w:rsidRDefault="00407EF5">
            <w:pPr>
              <w:jc w:val="center"/>
              <w:rPr>
                <w:color w:val="1A2B2E"/>
                <w:lang w:eastAsia="lt-LT"/>
              </w:rPr>
            </w:pPr>
            <w:r>
              <w:rPr>
                <w:bCs/>
                <w:color w:val="1A2B2E"/>
                <w:lang w:eastAsia="lt-LT"/>
              </w:rPr>
              <w:t>išlaidoms</w:t>
            </w:r>
          </w:p>
        </w:tc>
        <w:tc>
          <w:tcPr>
            <w:tcW w:w="429" w:type="pct"/>
            <w:vMerge w:val="restart"/>
            <w:tcBorders>
              <w:top w:val="outset" w:sz="6" w:space="0" w:color="auto"/>
              <w:left w:val="outset" w:sz="6" w:space="0" w:color="auto"/>
              <w:bottom w:val="outset" w:sz="6" w:space="0" w:color="auto"/>
              <w:right w:val="outset" w:sz="6" w:space="0" w:color="auto"/>
            </w:tcBorders>
            <w:vAlign w:val="center"/>
            <w:hideMark/>
          </w:tcPr>
          <w:p w:rsidR="00407EF5" w:rsidRDefault="00407EF5">
            <w:pPr>
              <w:jc w:val="center"/>
              <w:rPr>
                <w:color w:val="1A2B2E"/>
                <w:lang w:eastAsia="lt-LT"/>
              </w:rPr>
            </w:pPr>
            <w:r>
              <w:rPr>
                <w:bCs/>
                <w:color w:val="1A2B2E"/>
                <w:lang w:eastAsia="lt-LT"/>
              </w:rPr>
              <w:t xml:space="preserve">Turtui įsigyti </w:t>
            </w:r>
          </w:p>
        </w:tc>
      </w:tr>
      <w:tr w:rsidR="00407EF5" w:rsidTr="00D73816">
        <w:trPr>
          <w:tblCellSpacing w:w="0" w:type="dxa"/>
        </w:trPr>
        <w:tc>
          <w:tcPr>
            <w:tcW w:w="512" w:type="pct"/>
            <w:vMerge/>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p>
        </w:tc>
        <w:tc>
          <w:tcPr>
            <w:tcW w:w="2471" w:type="pct"/>
            <w:vMerge/>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407EF5" w:rsidRDefault="00407EF5">
            <w:pPr>
              <w:jc w:val="center"/>
              <w:rPr>
                <w:color w:val="1A2B2E"/>
                <w:lang w:eastAsia="lt-LT"/>
              </w:rPr>
            </w:pPr>
            <w:r>
              <w:rPr>
                <w:bCs/>
                <w:color w:val="1A2B2E"/>
                <w:lang w:eastAsia="lt-LT"/>
              </w:rPr>
              <w:t xml:space="preserve">Iš viso </w:t>
            </w:r>
          </w:p>
        </w:tc>
        <w:tc>
          <w:tcPr>
            <w:tcW w:w="590" w:type="pct"/>
            <w:tcBorders>
              <w:top w:val="outset" w:sz="6" w:space="0" w:color="auto"/>
              <w:left w:val="outset" w:sz="6" w:space="0" w:color="auto"/>
              <w:bottom w:val="outset" w:sz="6" w:space="0" w:color="auto"/>
              <w:right w:val="outset" w:sz="6" w:space="0" w:color="auto"/>
            </w:tcBorders>
            <w:vAlign w:val="center"/>
            <w:hideMark/>
          </w:tcPr>
          <w:p w:rsidR="00407EF5" w:rsidRDefault="00407EF5">
            <w:pPr>
              <w:jc w:val="center"/>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407EF5">
            <w:pPr>
              <w:rPr>
                <w:bCs/>
                <w:color w:val="1A2B2E"/>
                <w:lang w:eastAsia="lt-LT"/>
              </w:rPr>
            </w:pPr>
            <w:r>
              <w:rPr>
                <w:bCs/>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 xml:space="preserve"> Molėtų r. Alantos gimnazija: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556,6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556,6</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362,4</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407EF5">
            <w:pPr>
              <w:rPr>
                <w:color w:val="1A2B2E"/>
                <w:lang w:eastAsia="lt-LT"/>
              </w:rPr>
            </w:pPr>
            <w:r>
              <w:rPr>
                <w:color w:val="1A2B2E"/>
                <w:lang w:eastAsia="lt-LT"/>
              </w:rPr>
              <w:t>1.1.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533,0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533,0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361,7</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BA1A8A">
            <w:pPr>
              <w:rPr>
                <w:color w:val="1A2B2E"/>
                <w:lang w:eastAsia="lt-LT"/>
              </w:rPr>
            </w:pPr>
            <w:r>
              <w:rPr>
                <w:color w:val="1A2B2E"/>
                <w:lang w:eastAsia="lt-LT"/>
              </w:rPr>
              <w:t>1.1.3</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BA1A8A">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13,4</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13,4</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54EB1">
            <w:pPr>
              <w:rPr>
                <w:color w:val="1A2B2E"/>
                <w:lang w:eastAsia="lt-LT"/>
              </w:rPr>
            </w:pPr>
            <w:r>
              <w:rPr>
                <w:color w:val="1A2B2E"/>
                <w:lang w:eastAsia="lt-LT"/>
              </w:rPr>
              <w:t>10,2</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BA1A8A">
            <w:pPr>
              <w:rPr>
                <w:bCs/>
                <w:color w:val="1A2B2E"/>
                <w:lang w:eastAsia="lt-LT"/>
              </w:rPr>
            </w:pPr>
            <w:r>
              <w:rPr>
                <w:bCs/>
                <w:color w:val="1A2B2E"/>
                <w:lang w:eastAsia="lt-LT"/>
              </w:rPr>
              <w:t>2</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r>
              <w:rPr>
                <w:bCs/>
                <w:color w:val="1A2B2E"/>
                <w:lang w:eastAsia="lt-LT"/>
              </w:rPr>
              <w:t>Molėtų raj</w:t>
            </w:r>
            <w:r w:rsidR="00BA1A8A">
              <w:rPr>
                <w:bCs/>
                <w:color w:val="1A2B2E"/>
                <w:lang w:eastAsia="lt-LT"/>
              </w:rPr>
              <w:t>ono  Alantos senelių globos namai</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284,1</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284,1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136,4</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BA1A8A">
            <w:pPr>
              <w:rPr>
                <w:bCs/>
                <w:color w:val="1A2B2E"/>
                <w:lang w:eastAsia="lt-LT"/>
              </w:rPr>
            </w:pPr>
            <w:r>
              <w:rPr>
                <w:bCs/>
                <w:color w:val="1A2B2E"/>
                <w:lang w:eastAsia="lt-LT"/>
              </w:rPr>
              <w:t>2</w:t>
            </w:r>
            <w:r w:rsidR="00407EF5">
              <w:rPr>
                <w:bCs/>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71847">
            <w:pPr>
              <w:rPr>
                <w:bCs/>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284,1</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284,1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136,4</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71847" w:rsidP="00F71847">
            <w:pPr>
              <w:rPr>
                <w:bCs/>
                <w:color w:val="1A2B2E"/>
                <w:lang w:eastAsia="lt-LT"/>
              </w:rPr>
            </w:pPr>
            <w:r>
              <w:rPr>
                <w:bCs/>
                <w:color w:val="1A2B2E"/>
                <w:lang w:eastAsia="lt-LT"/>
              </w:rPr>
              <w:t>7.</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 xml:space="preserve"> Molėtų r. Giedraičių A. Jaroševičiaus  gimnazija: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601,1</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601,1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Pr="00881DA5" w:rsidRDefault="00C404F2">
            <w:pPr>
              <w:rPr>
                <w:color w:val="1A2B2E"/>
                <w:lang w:eastAsia="lt-LT"/>
              </w:rPr>
            </w:pPr>
            <w:r w:rsidRPr="00881DA5">
              <w:rPr>
                <w:color w:val="1A2B2E"/>
                <w:lang w:eastAsia="lt-LT"/>
              </w:rPr>
              <w:t>391,1</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71847">
            <w:pPr>
              <w:rPr>
                <w:color w:val="1A2B2E"/>
                <w:lang w:eastAsia="lt-LT"/>
              </w:rPr>
            </w:pPr>
            <w:r>
              <w:rPr>
                <w:color w:val="1A2B2E"/>
                <w:lang w:eastAsia="lt-LT"/>
              </w:rPr>
              <w:t>7</w:t>
            </w:r>
            <w:r w:rsidR="00407EF5">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583,1</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583,1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390,6</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71847">
            <w:pPr>
              <w:rPr>
                <w:color w:val="1A2B2E"/>
                <w:lang w:eastAsia="lt-LT"/>
              </w:rPr>
            </w:pPr>
            <w:r>
              <w:rPr>
                <w:color w:val="1A2B2E"/>
                <w:lang w:eastAsia="lt-LT"/>
              </w:rPr>
              <w:t>7.1.3.</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71847">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14,0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14,0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10,7</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C404F2"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C404F2" w:rsidRDefault="00C404F2">
            <w:pPr>
              <w:rPr>
                <w:bCs/>
                <w:color w:val="1A2B2E"/>
                <w:lang w:eastAsia="lt-LT"/>
              </w:rPr>
            </w:pPr>
            <w:r>
              <w:rPr>
                <w:bCs/>
                <w:color w:val="1A2B2E"/>
                <w:lang w:eastAsia="lt-LT"/>
              </w:rPr>
              <w:t>8.</w:t>
            </w:r>
          </w:p>
        </w:tc>
        <w:tc>
          <w:tcPr>
            <w:tcW w:w="2471" w:type="pct"/>
            <w:tcBorders>
              <w:top w:val="outset" w:sz="6" w:space="0" w:color="auto"/>
              <w:left w:val="outset" w:sz="6" w:space="0" w:color="auto"/>
              <w:bottom w:val="outset" w:sz="6" w:space="0" w:color="auto"/>
              <w:right w:val="outset" w:sz="6" w:space="0" w:color="auto"/>
            </w:tcBorders>
            <w:vAlign w:val="center"/>
          </w:tcPr>
          <w:p w:rsidR="00C404F2" w:rsidRDefault="00C404F2">
            <w:pPr>
              <w:rPr>
                <w:bCs/>
                <w:color w:val="1A2B2E"/>
                <w:lang w:eastAsia="lt-LT"/>
              </w:rPr>
            </w:pPr>
            <w:r>
              <w:rPr>
                <w:bCs/>
                <w:color w:val="1A2B2E"/>
                <w:lang w:eastAsia="lt-LT"/>
              </w:rPr>
              <w:t>Molėtų rajono savivaldybės administracijos Giedraičių seniūnija</w:t>
            </w:r>
          </w:p>
        </w:tc>
        <w:tc>
          <w:tcPr>
            <w:tcW w:w="49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r>
              <w:rPr>
                <w:color w:val="1A2B2E"/>
                <w:lang w:eastAsia="lt-LT"/>
              </w:rPr>
              <w:t>42,5</w:t>
            </w:r>
          </w:p>
        </w:tc>
        <w:tc>
          <w:tcPr>
            <w:tcW w:w="49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r>
              <w:rPr>
                <w:color w:val="1A2B2E"/>
                <w:lang w:eastAsia="lt-LT"/>
              </w:rPr>
              <w:t>42,5</w:t>
            </w:r>
          </w:p>
        </w:tc>
        <w:tc>
          <w:tcPr>
            <w:tcW w:w="590"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p>
        </w:tc>
      </w:tr>
      <w:tr w:rsidR="00C404F2"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C404F2" w:rsidRDefault="00C404F2">
            <w:pPr>
              <w:rPr>
                <w:bCs/>
                <w:color w:val="1A2B2E"/>
                <w:lang w:eastAsia="lt-LT"/>
              </w:rPr>
            </w:pPr>
            <w:r>
              <w:rPr>
                <w:bCs/>
                <w:color w:val="1A2B2E"/>
                <w:lang w:eastAsia="lt-LT"/>
              </w:rPr>
              <w:t>8.1.</w:t>
            </w:r>
          </w:p>
        </w:tc>
        <w:tc>
          <w:tcPr>
            <w:tcW w:w="2471" w:type="pct"/>
            <w:tcBorders>
              <w:top w:val="outset" w:sz="6" w:space="0" w:color="auto"/>
              <w:left w:val="outset" w:sz="6" w:space="0" w:color="auto"/>
              <w:bottom w:val="outset" w:sz="6" w:space="0" w:color="auto"/>
              <w:right w:val="outset" w:sz="6" w:space="0" w:color="auto"/>
            </w:tcBorders>
            <w:vAlign w:val="center"/>
          </w:tcPr>
          <w:p w:rsidR="00C404F2" w:rsidRDefault="00C404F2" w:rsidP="00C404F2">
            <w:pPr>
              <w:rPr>
                <w:lang w:eastAsia="lt-LT"/>
              </w:rPr>
            </w:pPr>
            <w:r>
              <w:rPr>
                <w:lang w:eastAsia="lt-LT"/>
              </w:rPr>
              <w:t>Infrastruktūros objektų ir gyvenamosios aplinkos tvarkymo ir priežiūros programa (03):</w:t>
            </w:r>
          </w:p>
          <w:p w:rsidR="00C404F2" w:rsidRDefault="00C404F2">
            <w:pPr>
              <w:rPr>
                <w:bCs/>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r>
              <w:rPr>
                <w:color w:val="1A2B2E"/>
                <w:lang w:eastAsia="lt-LT"/>
              </w:rPr>
              <w:t>42,5</w:t>
            </w:r>
          </w:p>
        </w:tc>
        <w:tc>
          <w:tcPr>
            <w:tcW w:w="49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r>
              <w:rPr>
                <w:color w:val="1A2B2E"/>
                <w:lang w:eastAsia="lt-LT"/>
              </w:rPr>
              <w:t>42,5</w:t>
            </w:r>
          </w:p>
        </w:tc>
        <w:tc>
          <w:tcPr>
            <w:tcW w:w="590"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p>
        </w:tc>
      </w:tr>
      <w:tr w:rsidR="00C404F2"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C404F2" w:rsidRDefault="00C404F2">
            <w:pPr>
              <w:rPr>
                <w:bCs/>
                <w:color w:val="1A2B2E"/>
                <w:lang w:eastAsia="lt-LT"/>
              </w:rPr>
            </w:pPr>
            <w:r>
              <w:rPr>
                <w:bCs/>
                <w:color w:val="1A2B2E"/>
                <w:lang w:eastAsia="lt-LT"/>
              </w:rPr>
              <w:t>8.1.2.</w:t>
            </w:r>
          </w:p>
        </w:tc>
        <w:tc>
          <w:tcPr>
            <w:tcW w:w="2471" w:type="pct"/>
            <w:tcBorders>
              <w:top w:val="outset" w:sz="6" w:space="0" w:color="auto"/>
              <w:left w:val="outset" w:sz="6" w:space="0" w:color="auto"/>
              <w:bottom w:val="outset" w:sz="6" w:space="0" w:color="auto"/>
              <w:right w:val="outset" w:sz="6" w:space="0" w:color="auto"/>
            </w:tcBorders>
            <w:vAlign w:val="center"/>
          </w:tcPr>
          <w:p w:rsidR="00C404F2" w:rsidRDefault="00C404F2">
            <w:pPr>
              <w:rPr>
                <w:bCs/>
                <w:color w:val="1A2B2E"/>
                <w:lang w:eastAsia="lt-LT"/>
              </w:rPr>
            </w:pPr>
            <w:r>
              <w:rPr>
                <w:bCs/>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r>
              <w:rPr>
                <w:color w:val="1A2B2E"/>
                <w:lang w:eastAsia="lt-LT"/>
              </w:rPr>
              <w:t>32,5</w:t>
            </w:r>
          </w:p>
        </w:tc>
        <w:tc>
          <w:tcPr>
            <w:tcW w:w="49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r>
              <w:rPr>
                <w:color w:val="1A2B2E"/>
                <w:lang w:eastAsia="lt-LT"/>
              </w:rPr>
              <w:t>32,5</w:t>
            </w:r>
          </w:p>
        </w:tc>
        <w:tc>
          <w:tcPr>
            <w:tcW w:w="590"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C404F2" w:rsidRDefault="00C404F2">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71847">
            <w:pPr>
              <w:rPr>
                <w:bCs/>
                <w:color w:val="1A2B2E"/>
                <w:lang w:eastAsia="lt-LT"/>
              </w:rPr>
            </w:pPr>
            <w:r>
              <w:rPr>
                <w:bCs/>
                <w:color w:val="1A2B2E"/>
                <w:lang w:eastAsia="lt-LT"/>
              </w:rPr>
              <w:t>9</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Molėtų   gimnazija: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960,7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960,7</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625,8</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71847">
            <w:pPr>
              <w:rPr>
                <w:color w:val="1A2B2E"/>
                <w:lang w:eastAsia="lt-LT"/>
              </w:rPr>
            </w:pPr>
            <w:r>
              <w:rPr>
                <w:color w:val="1A2B2E"/>
                <w:lang w:eastAsia="lt-LT"/>
              </w:rPr>
              <w:t>9</w:t>
            </w:r>
            <w:r w:rsidR="00407EF5">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947,7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947,7</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621,3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71847">
            <w:pPr>
              <w:rPr>
                <w:color w:val="1A2B2E"/>
                <w:lang w:eastAsia="lt-LT"/>
              </w:rPr>
            </w:pPr>
            <w:r>
              <w:rPr>
                <w:color w:val="1A2B2E"/>
                <w:lang w:eastAsia="lt-LT"/>
              </w:rPr>
              <w:t>9.1.4</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71847">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31,8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31,8</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24,3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F71847">
            <w:pPr>
              <w:rPr>
                <w:bCs/>
                <w:color w:val="1A2B2E"/>
                <w:lang w:eastAsia="lt-LT"/>
              </w:rPr>
            </w:pPr>
            <w:r>
              <w:rPr>
                <w:bCs/>
                <w:color w:val="1A2B2E"/>
                <w:lang w:eastAsia="lt-LT"/>
              </w:rPr>
              <w:t>10.</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71847">
            <w:pPr>
              <w:rPr>
                <w:bCs/>
                <w:color w:val="1A2B2E"/>
                <w:lang w:eastAsia="lt-LT"/>
              </w:rPr>
            </w:pPr>
            <w:r>
              <w:rPr>
                <w:bCs/>
                <w:color w:val="1A2B2E"/>
                <w:lang w:eastAsia="lt-LT"/>
              </w:rPr>
              <w:t>Molėtų r. Inturkės pagrindinė mokykla: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230,3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230,3</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151,2</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F71847">
            <w:pPr>
              <w:rPr>
                <w:bCs/>
                <w:color w:val="1A2B2E"/>
                <w:lang w:eastAsia="lt-LT"/>
              </w:rPr>
            </w:pPr>
            <w:r>
              <w:rPr>
                <w:bCs/>
                <w:color w:val="1A2B2E"/>
                <w:lang w:eastAsia="lt-LT"/>
              </w:rPr>
              <w:t>10.1.</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71847">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222,8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222,8</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150,9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F71847">
            <w:pPr>
              <w:rPr>
                <w:bCs/>
                <w:color w:val="1A2B2E"/>
                <w:lang w:eastAsia="lt-LT"/>
              </w:rPr>
            </w:pPr>
            <w:r>
              <w:rPr>
                <w:bCs/>
                <w:color w:val="1A2B2E"/>
                <w:lang w:eastAsia="lt-LT"/>
              </w:rPr>
              <w:t>10.1.4.</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7184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5,0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5,0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404F2">
            <w:pPr>
              <w:rPr>
                <w:color w:val="1A2B2E"/>
                <w:lang w:eastAsia="lt-LT"/>
              </w:rPr>
            </w:pPr>
            <w:r>
              <w:rPr>
                <w:color w:val="1A2B2E"/>
                <w:lang w:eastAsia="lt-LT"/>
              </w:rPr>
              <w:t>3,8</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F71847"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F71847" w:rsidRDefault="00F71847">
            <w:pPr>
              <w:rPr>
                <w:bCs/>
                <w:color w:val="1A2B2E"/>
                <w:lang w:eastAsia="lt-LT"/>
              </w:rPr>
            </w:pPr>
            <w:r>
              <w:rPr>
                <w:bCs/>
                <w:color w:val="1A2B2E"/>
                <w:lang w:eastAsia="lt-LT"/>
              </w:rPr>
              <w:t>12.</w:t>
            </w:r>
          </w:p>
        </w:tc>
        <w:tc>
          <w:tcPr>
            <w:tcW w:w="2471" w:type="pct"/>
            <w:tcBorders>
              <w:top w:val="outset" w:sz="6" w:space="0" w:color="auto"/>
              <w:left w:val="outset" w:sz="6" w:space="0" w:color="auto"/>
              <w:bottom w:val="outset" w:sz="6" w:space="0" w:color="auto"/>
              <w:right w:val="outset" w:sz="6" w:space="0" w:color="auto"/>
            </w:tcBorders>
            <w:vAlign w:val="center"/>
          </w:tcPr>
          <w:p w:rsidR="00F71847" w:rsidRDefault="00F71847">
            <w:pPr>
              <w:rPr>
                <w:bCs/>
                <w:color w:val="1A2B2E"/>
                <w:lang w:eastAsia="lt-LT"/>
              </w:rPr>
            </w:pPr>
            <w:r>
              <w:rPr>
                <w:bCs/>
                <w:color w:val="1A2B2E"/>
                <w:lang w:eastAsia="lt-LT"/>
              </w:rPr>
              <w:t>Molėtų r. Joniškio mokykla-daugiafunkcis centras:</w:t>
            </w:r>
          </w:p>
        </w:tc>
        <w:tc>
          <w:tcPr>
            <w:tcW w:w="499"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302,2</w:t>
            </w:r>
          </w:p>
        </w:tc>
        <w:tc>
          <w:tcPr>
            <w:tcW w:w="499"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302,2</w:t>
            </w:r>
          </w:p>
        </w:tc>
        <w:tc>
          <w:tcPr>
            <w:tcW w:w="590"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197,3</w:t>
            </w:r>
          </w:p>
        </w:tc>
        <w:tc>
          <w:tcPr>
            <w:tcW w:w="429" w:type="pct"/>
            <w:tcBorders>
              <w:top w:val="outset" w:sz="6" w:space="0" w:color="auto"/>
              <w:left w:val="outset" w:sz="6" w:space="0" w:color="auto"/>
              <w:bottom w:val="outset" w:sz="6" w:space="0" w:color="auto"/>
              <w:right w:val="outset" w:sz="6" w:space="0" w:color="auto"/>
            </w:tcBorders>
            <w:vAlign w:val="center"/>
          </w:tcPr>
          <w:p w:rsidR="00F71847" w:rsidRDefault="00F71847">
            <w:pPr>
              <w:rPr>
                <w:color w:val="1A2B2E"/>
                <w:lang w:eastAsia="lt-LT"/>
              </w:rPr>
            </w:pPr>
          </w:p>
        </w:tc>
      </w:tr>
      <w:tr w:rsidR="00F71847"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F71847" w:rsidRDefault="00F71847">
            <w:pPr>
              <w:rPr>
                <w:bCs/>
                <w:color w:val="1A2B2E"/>
                <w:lang w:eastAsia="lt-LT"/>
              </w:rPr>
            </w:pPr>
            <w:r>
              <w:rPr>
                <w:bCs/>
                <w:color w:val="1A2B2E"/>
                <w:lang w:eastAsia="lt-LT"/>
              </w:rPr>
              <w:t>12.1.</w:t>
            </w:r>
          </w:p>
        </w:tc>
        <w:tc>
          <w:tcPr>
            <w:tcW w:w="2471" w:type="pct"/>
            <w:tcBorders>
              <w:top w:val="outset" w:sz="6" w:space="0" w:color="auto"/>
              <w:left w:val="outset" w:sz="6" w:space="0" w:color="auto"/>
              <w:bottom w:val="outset" w:sz="6" w:space="0" w:color="auto"/>
              <w:right w:val="outset" w:sz="6" w:space="0" w:color="auto"/>
            </w:tcBorders>
            <w:vAlign w:val="center"/>
          </w:tcPr>
          <w:p w:rsidR="00F71847" w:rsidRDefault="00F71847">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292,2</w:t>
            </w:r>
          </w:p>
        </w:tc>
        <w:tc>
          <w:tcPr>
            <w:tcW w:w="499"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292,2</w:t>
            </w:r>
          </w:p>
        </w:tc>
        <w:tc>
          <w:tcPr>
            <w:tcW w:w="590"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197,0</w:t>
            </w:r>
          </w:p>
        </w:tc>
        <w:tc>
          <w:tcPr>
            <w:tcW w:w="429" w:type="pct"/>
            <w:tcBorders>
              <w:top w:val="outset" w:sz="6" w:space="0" w:color="auto"/>
              <w:left w:val="outset" w:sz="6" w:space="0" w:color="auto"/>
              <w:bottom w:val="outset" w:sz="6" w:space="0" w:color="auto"/>
              <w:right w:val="outset" w:sz="6" w:space="0" w:color="auto"/>
            </w:tcBorders>
            <w:vAlign w:val="center"/>
          </w:tcPr>
          <w:p w:rsidR="00F71847" w:rsidRDefault="00F71847">
            <w:pPr>
              <w:rPr>
                <w:color w:val="1A2B2E"/>
                <w:lang w:eastAsia="lt-LT"/>
              </w:rPr>
            </w:pPr>
          </w:p>
        </w:tc>
      </w:tr>
      <w:tr w:rsidR="00F71847"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F71847" w:rsidRDefault="00F71847">
            <w:pPr>
              <w:rPr>
                <w:bCs/>
                <w:color w:val="1A2B2E"/>
                <w:lang w:eastAsia="lt-LT"/>
              </w:rPr>
            </w:pPr>
            <w:r>
              <w:rPr>
                <w:bCs/>
                <w:color w:val="1A2B2E"/>
                <w:lang w:eastAsia="lt-LT"/>
              </w:rPr>
              <w:t>12.1.4.</w:t>
            </w:r>
          </w:p>
        </w:tc>
        <w:tc>
          <w:tcPr>
            <w:tcW w:w="2471" w:type="pct"/>
            <w:tcBorders>
              <w:top w:val="outset" w:sz="6" w:space="0" w:color="auto"/>
              <w:left w:val="outset" w:sz="6" w:space="0" w:color="auto"/>
              <w:bottom w:val="outset" w:sz="6" w:space="0" w:color="auto"/>
              <w:right w:val="outset" w:sz="6" w:space="0" w:color="auto"/>
            </w:tcBorders>
            <w:vAlign w:val="center"/>
          </w:tcPr>
          <w:p w:rsidR="00F71847" w:rsidRDefault="00F7184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6,4</w:t>
            </w:r>
          </w:p>
        </w:tc>
        <w:tc>
          <w:tcPr>
            <w:tcW w:w="499"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6,4</w:t>
            </w:r>
          </w:p>
        </w:tc>
        <w:tc>
          <w:tcPr>
            <w:tcW w:w="590" w:type="pct"/>
            <w:tcBorders>
              <w:top w:val="outset" w:sz="6" w:space="0" w:color="auto"/>
              <w:left w:val="outset" w:sz="6" w:space="0" w:color="auto"/>
              <w:bottom w:val="outset" w:sz="6" w:space="0" w:color="auto"/>
              <w:right w:val="outset" w:sz="6" w:space="0" w:color="auto"/>
            </w:tcBorders>
            <w:vAlign w:val="center"/>
          </w:tcPr>
          <w:p w:rsidR="00F71847" w:rsidRDefault="00C404F2">
            <w:pPr>
              <w:rPr>
                <w:color w:val="1A2B2E"/>
                <w:lang w:eastAsia="lt-LT"/>
              </w:rPr>
            </w:pPr>
            <w:r>
              <w:rPr>
                <w:color w:val="1A2B2E"/>
                <w:lang w:eastAsia="lt-LT"/>
              </w:rPr>
              <w:t>4,9</w:t>
            </w:r>
          </w:p>
        </w:tc>
        <w:tc>
          <w:tcPr>
            <w:tcW w:w="429" w:type="pct"/>
            <w:tcBorders>
              <w:top w:val="outset" w:sz="6" w:space="0" w:color="auto"/>
              <w:left w:val="outset" w:sz="6" w:space="0" w:color="auto"/>
              <w:bottom w:val="outset" w:sz="6" w:space="0" w:color="auto"/>
              <w:right w:val="outset" w:sz="6" w:space="0" w:color="auto"/>
            </w:tcBorders>
            <w:vAlign w:val="center"/>
          </w:tcPr>
          <w:p w:rsidR="00F71847" w:rsidRDefault="00F71847">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D73816">
            <w:pPr>
              <w:rPr>
                <w:bCs/>
                <w:color w:val="1A2B2E"/>
                <w:lang w:eastAsia="lt-LT"/>
              </w:rPr>
            </w:pPr>
            <w:r>
              <w:rPr>
                <w:bCs/>
                <w:color w:val="1A2B2E"/>
                <w:lang w:eastAsia="lt-LT"/>
              </w:rPr>
              <w:t>14</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r>
              <w:rPr>
                <w:bCs/>
                <w:color w:val="1A2B2E"/>
                <w:lang w:eastAsia="lt-LT"/>
              </w:rPr>
              <w:t xml:space="preserve">Molėtų r. </w:t>
            </w:r>
            <w:proofErr w:type="spellStart"/>
            <w:r>
              <w:rPr>
                <w:bCs/>
                <w:color w:val="1A2B2E"/>
                <w:lang w:eastAsia="lt-LT"/>
              </w:rPr>
              <w:t>Kijėlių</w:t>
            </w:r>
            <w:proofErr w:type="spellEnd"/>
            <w:r>
              <w:rPr>
                <w:bCs/>
                <w:color w:val="1A2B2E"/>
                <w:lang w:eastAsia="lt-LT"/>
              </w:rPr>
              <w:t xml:space="preserve"> specialusis ugdymo centras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238,3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238,3</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160,7</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D73816">
            <w:pPr>
              <w:rPr>
                <w:bCs/>
                <w:color w:val="1A2B2E"/>
                <w:lang w:eastAsia="lt-LT"/>
              </w:rPr>
            </w:pPr>
            <w:r>
              <w:rPr>
                <w:bCs/>
                <w:color w:val="1A2B2E"/>
                <w:lang w:eastAsia="lt-LT"/>
              </w:rPr>
              <w:t>14</w:t>
            </w:r>
            <w:r w:rsidR="00407EF5">
              <w:rPr>
                <w:bCs/>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r>
              <w:rPr>
                <w:bCs/>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235,8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235,8</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160,6</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D73816">
            <w:pPr>
              <w:rPr>
                <w:bCs/>
                <w:color w:val="1A2B2E"/>
                <w:lang w:eastAsia="lt-LT"/>
              </w:rPr>
            </w:pPr>
            <w:r>
              <w:rPr>
                <w:bCs/>
                <w:color w:val="1A2B2E"/>
                <w:lang w:eastAsia="lt-LT"/>
              </w:rPr>
              <w:t>14</w:t>
            </w:r>
            <w:r w:rsidR="00F71847">
              <w:rPr>
                <w:bCs/>
                <w:color w:val="1A2B2E"/>
                <w:lang w:eastAsia="lt-LT"/>
              </w:rPr>
              <w:t>.1.5</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7184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4,3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4,3</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323F40">
            <w:pPr>
              <w:rPr>
                <w:color w:val="1A2B2E"/>
                <w:lang w:eastAsia="lt-LT"/>
              </w:rPr>
            </w:pPr>
            <w:r>
              <w:rPr>
                <w:color w:val="1A2B2E"/>
                <w:lang w:eastAsia="lt-LT"/>
              </w:rPr>
              <w:t>3,3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D73816"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D73816" w:rsidRDefault="00D73816">
            <w:pPr>
              <w:rPr>
                <w:bCs/>
                <w:color w:val="1A2B2E"/>
                <w:lang w:eastAsia="lt-LT"/>
              </w:rPr>
            </w:pPr>
            <w:r>
              <w:rPr>
                <w:bCs/>
                <w:color w:val="1A2B2E"/>
                <w:lang w:eastAsia="lt-LT"/>
              </w:rPr>
              <w:t>16.</w:t>
            </w:r>
          </w:p>
        </w:tc>
        <w:tc>
          <w:tcPr>
            <w:tcW w:w="2471" w:type="pct"/>
            <w:tcBorders>
              <w:top w:val="outset" w:sz="6" w:space="0" w:color="auto"/>
              <w:left w:val="outset" w:sz="6" w:space="0" w:color="auto"/>
              <w:bottom w:val="outset" w:sz="6" w:space="0" w:color="auto"/>
              <w:right w:val="outset" w:sz="6" w:space="0" w:color="auto"/>
            </w:tcBorders>
            <w:vAlign w:val="center"/>
          </w:tcPr>
          <w:p w:rsidR="00D73816" w:rsidRDefault="00D73816">
            <w:pPr>
              <w:rPr>
                <w:bCs/>
                <w:color w:val="1A2B2E"/>
                <w:lang w:eastAsia="lt-LT"/>
              </w:rPr>
            </w:pPr>
            <w:r>
              <w:rPr>
                <w:bCs/>
                <w:color w:val="1A2B2E"/>
                <w:lang w:eastAsia="lt-LT"/>
              </w:rPr>
              <w:t>Molėtų krašto muziejus:</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223,2</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223,2</w:t>
            </w:r>
          </w:p>
        </w:tc>
        <w:tc>
          <w:tcPr>
            <w:tcW w:w="590"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118,4</w:t>
            </w:r>
          </w:p>
        </w:tc>
        <w:tc>
          <w:tcPr>
            <w:tcW w:w="429" w:type="pct"/>
            <w:tcBorders>
              <w:top w:val="outset" w:sz="6" w:space="0" w:color="auto"/>
              <w:left w:val="outset" w:sz="6" w:space="0" w:color="auto"/>
              <w:bottom w:val="outset" w:sz="6" w:space="0" w:color="auto"/>
              <w:right w:val="outset" w:sz="6" w:space="0" w:color="auto"/>
            </w:tcBorders>
            <w:vAlign w:val="center"/>
          </w:tcPr>
          <w:p w:rsidR="00D73816" w:rsidRDefault="00D73816">
            <w:pPr>
              <w:rPr>
                <w:color w:val="1A2B2E"/>
                <w:lang w:eastAsia="lt-LT"/>
              </w:rPr>
            </w:pPr>
          </w:p>
        </w:tc>
      </w:tr>
      <w:tr w:rsidR="00D73816"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D73816" w:rsidRDefault="00D73816">
            <w:pPr>
              <w:rPr>
                <w:bCs/>
                <w:color w:val="1A2B2E"/>
                <w:lang w:eastAsia="lt-LT"/>
              </w:rPr>
            </w:pPr>
            <w:r>
              <w:rPr>
                <w:bCs/>
                <w:color w:val="1A2B2E"/>
                <w:lang w:eastAsia="lt-LT"/>
              </w:rPr>
              <w:t>16.1.</w:t>
            </w:r>
          </w:p>
        </w:tc>
        <w:tc>
          <w:tcPr>
            <w:tcW w:w="2471" w:type="pct"/>
            <w:tcBorders>
              <w:top w:val="outset" w:sz="6" w:space="0" w:color="auto"/>
              <w:left w:val="outset" w:sz="6" w:space="0" w:color="auto"/>
              <w:bottom w:val="outset" w:sz="6" w:space="0" w:color="auto"/>
              <w:right w:val="outset" w:sz="6" w:space="0" w:color="auto"/>
            </w:tcBorders>
            <w:vAlign w:val="center"/>
          </w:tcPr>
          <w:p w:rsidR="00D73816" w:rsidRDefault="00D73816">
            <w:pPr>
              <w:rPr>
                <w:bCs/>
                <w:color w:val="1A2B2E"/>
                <w:lang w:eastAsia="lt-LT"/>
              </w:rPr>
            </w:pPr>
            <w:r>
              <w:rPr>
                <w:bCs/>
                <w:color w:val="1A2B2E"/>
                <w:lang w:eastAsia="lt-LT"/>
              </w:rPr>
              <w:t>Kultūros, sporto ir jaunimo politikos plėtros ir jaunimo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223,2</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223,2</w:t>
            </w:r>
          </w:p>
        </w:tc>
        <w:tc>
          <w:tcPr>
            <w:tcW w:w="590"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118,4</w:t>
            </w:r>
          </w:p>
        </w:tc>
        <w:tc>
          <w:tcPr>
            <w:tcW w:w="429" w:type="pct"/>
            <w:tcBorders>
              <w:top w:val="outset" w:sz="6" w:space="0" w:color="auto"/>
              <w:left w:val="outset" w:sz="6" w:space="0" w:color="auto"/>
              <w:bottom w:val="outset" w:sz="6" w:space="0" w:color="auto"/>
              <w:right w:val="outset" w:sz="6" w:space="0" w:color="auto"/>
            </w:tcBorders>
            <w:vAlign w:val="center"/>
          </w:tcPr>
          <w:p w:rsidR="00D73816" w:rsidRDefault="00D73816">
            <w:pPr>
              <w:rPr>
                <w:color w:val="1A2B2E"/>
                <w:lang w:eastAsia="lt-LT"/>
              </w:rPr>
            </w:pPr>
          </w:p>
        </w:tc>
      </w:tr>
      <w:tr w:rsidR="00D73816"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D73816" w:rsidRDefault="00D73816">
            <w:pPr>
              <w:rPr>
                <w:bCs/>
                <w:color w:val="1A2B2E"/>
                <w:lang w:eastAsia="lt-LT"/>
              </w:rPr>
            </w:pPr>
            <w:r>
              <w:rPr>
                <w:bCs/>
                <w:color w:val="1A2B2E"/>
                <w:lang w:eastAsia="lt-LT"/>
              </w:rPr>
              <w:t>17.</w:t>
            </w:r>
          </w:p>
        </w:tc>
        <w:tc>
          <w:tcPr>
            <w:tcW w:w="2471" w:type="pct"/>
            <w:tcBorders>
              <w:top w:val="outset" w:sz="6" w:space="0" w:color="auto"/>
              <w:left w:val="outset" w:sz="6" w:space="0" w:color="auto"/>
              <w:bottom w:val="outset" w:sz="6" w:space="0" w:color="auto"/>
              <w:right w:val="outset" w:sz="6" w:space="0" w:color="auto"/>
            </w:tcBorders>
            <w:vAlign w:val="center"/>
          </w:tcPr>
          <w:p w:rsidR="00D73816" w:rsidRDefault="00D73816">
            <w:pPr>
              <w:rPr>
                <w:bCs/>
                <w:color w:val="1A2B2E"/>
                <w:lang w:eastAsia="lt-LT"/>
              </w:rPr>
            </w:pPr>
            <w:r>
              <w:rPr>
                <w:bCs/>
                <w:color w:val="1A2B2E"/>
                <w:lang w:eastAsia="lt-LT"/>
              </w:rPr>
              <w:t>Molėtų kultūros centras:</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293,9</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393,9</w:t>
            </w:r>
          </w:p>
        </w:tc>
        <w:tc>
          <w:tcPr>
            <w:tcW w:w="590"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330,8</w:t>
            </w:r>
          </w:p>
        </w:tc>
        <w:tc>
          <w:tcPr>
            <w:tcW w:w="429" w:type="pct"/>
            <w:tcBorders>
              <w:top w:val="outset" w:sz="6" w:space="0" w:color="auto"/>
              <w:left w:val="outset" w:sz="6" w:space="0" w:color="auto"/>
              <w:bottom w:val="outset" w:sz="6" w:space="0" w:color="auto"/>
              <w:right w:val="outset" w:sz="6" w:space="0" w:color="auto"/>
            </w:tcBorders>
            <w:vAlign w:val="center"/>
          </w:tcPr>
          <w:p w:rsidR="00D73816" w:rsidRDefault="00D73816">
            <w:pPr>
              <w:rPr>
                <w:color w:val="1A2B2E"/>
                <w:lang w:eastAsia="lt-LT"/>
              </w:rPr>
            </w:pPr>
          </w:p>
        </w:tc>
      </w:tr>
      <w:tr w:rsidR="00D73816"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D73816" w:rsidRDefault="00D73816">
            <w:pPr>
              <w:rPr>
                <w:bCs/>
                <w:color w:val="1A2B2E"/>
                <w:lang w:eastAsia="lt-LT"/>
              </w:rPr>
            </w:pPr>
            <w:r>
              <w:rPr>
                <w:bCs/>
                <w:color w:val="1A2B2E"/>
                <w:lang w:eastAsia="lt-LT"/>
              </w:rPr>
              <w:t>17.1.</w:t>
            </w:r>
          </w:p>
        </w:tc>
        <w:tc>
          <w:tcPr>
            <w:tcW w:w="2471" w:type="pct"/>
            <w:tcBorders>
              <w:top w:val="outset" w:sz="6" w:space="0" w:color="auto"/>
              <w:left w:val="outset" w:sz="6" w:space="0" w:color="auto"/>
              <w:bottom w:val="outset" w:sz="6" w:space="0" w:color="auto"/>
              <w:right w:val="outset" w:sz="6" w:space="0" w:color="auto"/>
            </w:tcBorders>
            <w:vAlign w:val="center"/>
          </w:tcPr>
          <w:p w:rsidR="00D73816" w:rsidRDefault="00D73816">
            <w:pPr>
              <w:rPr>
                <w:bCs/>
                <w:color w:val="1A2B2E"/>
                <w:lang w:eastAsia="lt-LT"/>
              </w:rPr>
            </w:pPr>
            <w:r>
              <w:rPr>
                <w:bCs/>
                <w:color w:val="1A2B2E"/>
                <w:lang w:eastAsia="lt-LT"/>
              </w:rPr>
              <w:t>Kultūros, sporto ir jaunimo politikos plėtros ir jaunimo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393,9</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393,9</w:t>
            </w:r>
          </w:p>
        </w:tc>
        <w:tc>
          <w:tcPr>
            <w:tcW w:w="590"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330,8</w:t>
            </w:r>
          </w:p>
        </w:tc>
        <w:tc>
          <w:tcPr>
            <w:tcW w:w="429" w:type="pct"/>
            <w:tcBorders>
              <w:top w:val="outset" w:sz="6" w:space="0" w:color="auto"/>
              <w:left w:val="outset" w:sz="6" w:space="0" w:color="auto"/>
              <w:bottom w:val="outset" w:sz="6" w:space="0" w:color="auto"/>
              <w:right w:val="outset" w:sz="6" w:space="0" w:color="auto"/>
            </w:tcBorders>
            <w:vAlign w:val="center"/>
          </w:tcPr>
          <w:p w:rsidR="00D73816" w:rsidRDefault="00D73816">
            <w:pPr>
              <w:rPr>
                <w:color w:val="1A2B2E"/>
                <w:lang w:eastAsia="lt-LT"/>
              </w:rPr>
            </w:pPr>
          </w:p>
        </w:tc>
      </w:tr>
      <w:tr w:rsidR="00D73816"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D73816" w:rsidRDefault="00D73816">
            <w:pPr>
              <w:rPr>
                <w:bCs/>
                <w:color w:val="1A2B2E"/>
                <w:lang w:eastAsia="lt-LT"/>
              </w:rPr>
            </w:pPr>
            <w:r>
              <w:rPr>
                <w:bCs/>
                <w:color w:val="1A2B2E"/>
                <w:lang w:eastAsia="lt-LT"/>
              </w:rPr>
              <w:lastRenderedPageBreak/>
              <w:t>18.</w:t>
            </w:r>
          </w:p>
        </w:tc>
        <w:tc>
          <w:tcPr>
            <w:tcW w:w="2471" w:type="pct"/>
            <w:tcBorders>
              <w:top w:val="outset" w:sz="6" w:space="0" w:color="auto"/>
              <w:left w:val="outset" w:sz="6" w:space="0" w:color="auto"/>
              <w:bottom w:val="outset" w:sz="6" w:space="0" w:color="auto"/>
              <w:right w:val="outset" w:sz="6" w:space="0" w:color="auto"/>
            </w:tcBorders>
            <w:vAlign w:val="center"/>
          </w:tcPr>
          <w:p w:rsidR="00D73816" w:rsidRDefault="00D73816">
            <w:pPr>
              <w:rPr>
                <w:bCs/>
                <w:color w:val="1A2B2E"/>
                <w:lang w:eastAsia="lt-LT"/>
              </w:rPr>
            </w:pPr>
            <w:r>
              <w:rPr>
                <w:bCs/>
                <w:color w:val="1A2B2E"/>
                <w:lang w:eastAsia="lt-LT"/>
              </w:rPr>
              <w:t>Molėtų kūno kultūros ir sporto centras:</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238,8</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233,8</w:t>
            </w:r>
          </w:p>
        </w:tc>
        <w:tc>
          <w:tcPr>
            <w:tcW w:w="590"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134,8</w:t>
            </w:r>
          </w:p>
        </w:tc>
        <w:tc>
          <w:tcPr>
            <w:tcW w:w="429" w:type="pct"/>
            <w:tcBorders>
              <w:top w:val="outset" w:sz="6" w:space="0" w:color="auto"/>
              <w:left w:val="outset" w:sz="6" w:space="0" w:color="auto"/>
              <w:bottom w:val="outset" w:sz="6" w:space="0" w:color="auto"/>
              <w:right w:val="outset" w:sz="6" w:space="0" w:color="auto"/>
            </w:tcBorders>
            <w:vAlign w:val="center"/>
          </w:tcPr>
          <w:p w:rsidR="00D73816" w:rsidRDefault="00D73816">
            <w:pPr>
              <w:rPr>
                <w:color w:val="1A2B2E"/>
                <w:lang w:eastAsia="lt-LT"/>
              </w:rPr>
            </w:pPr>
          </w:p>
        </w:tc>
      </w:tr>
      <w:tr w:rsidR="00D73816" w:rsidTr="00D73816">
        <w:trPr>
          <w:tblCellSpacing w:w="0" w:type="dxa"/>
        </w:trPr>
        <w:tc>
          <w:tcPr>
            <w:tcW w:w="512" w:type="pct"/>
            <w:tcBorders>
              <w:top w:val="outset" w:sz="6" w:space="0" w:color="auto"/>
              <w:left w:val="outset" w:sz="6" w:space="0" w:color="auto"/>
              <w:bottom w:val="outset" w:sz="6" w:space="0" w:color="auto"/>
              <w:right w:val="outset" w:sz="6" w:space="0" w:color="auto"/>
            </w:tcBorders>
          </w:tcPr>
          <w:p w:rsidR="00D73816" w:rsidRDefault="00D73816">
            <w:pPr>
              <w:rPr>
                <w:bCs/>
                <w:color w:val="1A2B2E"/>
                <w:lang w:eastAsia="lt-LT"/>
              </w:rPr>
            </w:pPr>
            <w:r>
              <w:rPr>
                <w:bCs/>
                <w:color w:val="1A2B2E"/>
                <w:lang w:eastAsia="lt-LT"/>
              </w:rPr>
              <w:t>18.1.</w:t>
            </w:r>
          </w:p>
        </w:tc>
        <w:tc>
          <w:tcPr>
            <w:tcW w:w="2471" w:type="pct"/>
            <w:tcBorders>
              <w:top w:val="outset" w:sz="6" w:space="0" w:color="auto"/>
              <w:left w:val="outset" w:sz="6" w:space="0" w:color="auto"/>
              <w:bottom w:val="outset" w:sz="6" w:space="0" w:color="auto"/>
              <w:right w:val="outset" w:sz="6" w:space="0" w:color="auto"/>
            </w:tcBorders>
            <w:vAlign w:val="center"/>
          </w:tcPr>
          <w:p w:rsidR="00D73816" w:rsidRDefault="00D73816">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238,8</w:t>
            </w:r>
          </w:p>
        </w:tc>
        <w:tc>
          <w:tcPr>
            <w:tcW w:w="499"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233,8</w:t>
            </w:r>
          </w:p>
        </w:tc>
        <w:tc>
          <w:tcPr>
            <w:tcW w:w="590" w:type="pct"/>
            <w:tcBorders>
              <w:top w:val="outset" w:sz="6" w:space="0" w:color="auto"/>
              <w:left w:val="outset" w:sz="6" w:space="0" w:color="auto"/>
              <w:bottom w:val="outset" w:sz="6" w:space="0" w:color="auto"/>
              <w:right w:val="outset" w:sz="6" w:space="0" w:color="auto"/>
            </w:tcBorders>
            <w:vAlign w:val="center"/>
          </w:tcPr>
          <w:p w:rsidR="00D73816" w:rsidRDefault="00323F40">
            <w:pPr>
              <w:rPr>
                <w:color w:val="1A2B2E"/>
                <w:lang w:eastAsia="lt-LT"/>
              </w:rPr>
            </w:pPr>
            <w:r>
              <w:rPr>
                <w:color w:val="1A2B2E"/>
                <w:lang w:eastAsia="lt-LT"/>
              </w:rPr>
              <w:t>134,8</w:t>
            </w:r>
          </w:p>
        </w:tc>
        <w:tc>
          <w:tcPr>
            <w:tcW w:w="429" w:type="pct"/>
            <w:tcBorders>
              <w:top w:val="outset" w:sz="6" w:space="0" w:color="auto"/>
              <w:left w:val="outset" w:sz="6" w:space="0" w:color="auto"/>
              <w:bottom w:val="outset" w:sz="6" w:space="0" w:color="auto"/>
              <w:right w:val="outset" w:sz="6" w:space="0" w:color="auto"/>
            </w:tcBorders>
            <w:vAlign w:val="center"/>
          </w:tcPr>
          <w:p w:rsidR="00D73816" w:rsidRDefault="00D73816">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20</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F538C">
            <w:pPr>
              <w:rPr>
                <w:bCs/>
                <w:color w:val="1A2B2E"/>
                <w:lang w:eastAsia="lt-LT"/>
              </w:rPr>
            </w:pPr>
            <w:r>
              <w:rPr>
                <w:bCs/>
                <w:color w:val="1A2B2E"/>
                <w:lang w:eastAsia="lt-LT"/>
              </w:rPr>
              <w:t>Molėtų menų mokykla: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337,8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337,8</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241,9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20</w:t>
            </w:r>
            <w:r w:rsidR="00407EF5">
              <w:rPr>
                <w:bCs/>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F538C">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337,8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337,8</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241,9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22.</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F538C">
            <w:pPr>
              <w:rPr>
                <w:bCs/>
                <w:color w:val="1A2B2E"/>
                <w:lang w:eastAsia="lt-LT"/>
              </w:rPr>
            </w:pPr>
            <w:r>
              <w:rPr>
                <w:bCs/>
                <w:color w:val="1A2B2E"/>
                <w:lang w:eastAsia="lt-LT"/>
              </w:rPr>
              <w:t>Molėtų pedagoginė-psichologinė tarnyba: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94,3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92,9</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65,3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73816">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22</w:t>
            </w:r>
            <w:r w:rsidR="00407EF5">
              <w:rPr>
                <w:bCs/>
                <w:color w:val="1A2B2E"/>
                <w:lang w:eastAsia="lt-LT"/>
              </w:rPr>
              <w:t>.</w:t>
            </w:r>
            <w:r>
              <w:rPr>
                <w:bCs/>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F538C">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94,3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92,9</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65,3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23</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r>
              <w:rPr>
                <w:bCs/>
                <w:color w:val="1A2B2E"/>
                <w:lang w:eastAsia="lt-LT"/>
              </w:rPr>
              <w:t>Molėtų pradinė mokykla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635,0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633,0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403,1</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23</w:t>
            </w:r>
            <w:r w:rsidR="00407EF5">
              <w:rPr>
                <w:bCs/>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r>
              <w:rPr>
                <w:bCs/>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621,0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10,6</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402,7</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23.1.4</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F538C">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13,9</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13,9</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10,6</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24</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Molėtų progimnazija: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779,7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779,7</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490,0</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407EF5" w:rsidP="00FF538C">
            <w:pPr>
              <w:rPr>
                <w:color w:val="1A2B2E"/>
                <w:lang w:eastAsia="lt-LT"/>
              </w:rPr>
            </w:pPr>
            <w:r>
              <w:rPr>
                <w:color w:val="1A2B2E"/>
                <w:lang w:eastAsia="lt-LT"/>
              </w:rPr>
              <w:t>2</w:t>
            </w:r>
            <w:r w:rsidR="00FF538C">
              <w:rPr>
                <w:color w:val="1A2B2E"/>
                <w:lang w:eastAsia="lt-LT"/>
              </w:rPr>
              <w:t>4</w:t>
            </w:r>
            <w:r>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759,5</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759,5</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6134DE">
            <w:pPr>
              <w:rPr>
                <w:color w:val="1A2B2E"/>
                <w:lang w:eastAsia="lt-LT"/>
              </w:rPr>
            </w:pPr>
            <w:r>
              <w:rPr>
                <w:color w:val="1A2B2E"/>
                <w:lang w:eastAsia="lt-LT"/>
              </w:rPr>
              <w:t>489,4</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color w:val="1A2B2E"/>
                <w:lang w:eastAsia="lt-LT"/>
              </w:rPr>
            </w:pPr>
            <w:r>
              <w:rPr>
                <w:color w:val="1A2B2E"/>
                <w:lang w:eastAsia="lt-LT"/>
              </w:rPr>
              <w:t>24.1.4</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F538C">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31,5</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31,5</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24,1</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25</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Molėtų ,,Saulutės“ vaikų lopšelis-darželis: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453,0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451,0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281,9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2,0</w:t>
            </w: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rsidP="00FF538C">
            <w:pPr>
              <w:rPr>
                <w:color w:val="1A2B2E"/>
                <w:lang w:eastAsia="lt-LT"/>
              </w:rPr>
            </w:pPr>
            <w:r>
              <w:rPr>
                <w:color w:val="1A2B2E"/>
                <w:lang w:eastAsia="lt-LT"/>
              </w:rPr>
              <w:t>25.</w:t>
            </w:r>
            <w:r w:rsidR="00407EF5">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452,0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440,0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281,9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2,0</w:t>
            </w: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25.1.4</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FF538C">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13,2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13,2</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10,1</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bCs/>
                <w:color w:val="1A2B2E"/>
                <w:lang w:eastAsia="lt-LT"/>
              </w:rPr>
            </w:pPr>
            <w:r>
              <w:rPr>
                <w:bCs/>
                <w:color w:val="1A2B2E"/>
                <w:lang w:eastAsia="lt-LT"/>
              </w:rPr>
              <w:t>26</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Molėtų rajono savivaldybės administracija: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7986,3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7352,1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1335,7</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2634,2</w:t>
            </w:r>
          </w:p>
        </w:tc>
      </w:tr>
      <w:tr w:rsidR="00407EF5" w:rsidTr="00FF538C">
        <w:trPr>
          <w:trHeight w:val="389"/>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color w:val="1A2B2E"/>
                <w:lang w:eastAsia="lt-LT"/>
              </w:rPr>
            </w:pPr>
            <w:r>
              <w:rPr>
                <w:color w:val="1A2B2E"/>
                <w:lang w:eastAsia="lt-LT"/>
              </w:rPr>
              <w:t>26</w:t>
            </w:r>
            <w:r w:rsidR="00407EF5">
              <w:rPr>
                <w:color w:val="1A2B2E"/>
                <w:lang w:eastAsia="lt-LT"/>
              </w:rPr>
              <w:t>.2.</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2160,9</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2127,9</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1329,8</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33,0</w:t>
            </w: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rsidP="00FF538C">
            <w:pPr>
              <w:rPr>
                <w:color w:val="1A2B2E"/>
                <w:lang w:eastAsia="lt-LT"/>
              </w:rPr>
            </w:pPr>
            <w:r>
              <w:rPr>
                <w:color w:val="1A2B2E"/>
                <w:lang w:eastAsia="lt-LT"/>
              </w:rPr>
              <w:t>26</w:t>
            </w:r>
            <w:r w:rsidR="00407EF5">
              <w:rPr>
                <w:color w:val="1A2B2E"/>
                <w:lang w:eastAsia="lt-LT"/>
              </w:rPr>
              <w:t>.2</w:t>
            </w:r>
            <w:r>
              <w:rPr>
                <w:color w:val="1A2B2E"/>
                <w:lang w:eastAsia="lt-LT"/>
              </w:rPr>
              <w:t>.1</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F538C" w:rsidP="00FF538C">
            <w:pPr>
              <w:rPr>
                <w:lang w:eastAsia="lt-LT"/>
              </w:rPr>
            </w:pPr>
            <w:r>
              <w:rPr>
                <w:color w:val="1A2B2E"/>
                <w:lang w:eastAsia="lt-LT"/>
              </w:rPr>
              <w:t>valstybės funkcijų</w:t>
            </w:r>
            <w:r w:rsidR="00407EF5">
              <w:rPr>
                <w:color w:val="1A2B2E"/>
                <w:lang w:eastAsia="lt-LT"/>
              </w:rPr>
              <w:t xml:space="preserve">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298,0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298,0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209,0</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color w:val="1A2B2E"/>
                <w:lang w:eastAsia="lt-LT"/>
              </w:rPr>
            </w:pPr>
            <w:r>
              <w:rPr>
                <w:color w:val="1A2B2E"/>
                <w:lang w:eastAsia="lt-LT"/>
              </w:rPr>
              <w:t>26</w:t>
            </w:r>
            <w:r w:rsidR="00407EF5">
              <w:rPr>
                <w:color w:val="1A2B2E"/>
                <w:lang w:eastAsia="lt-LT"/>
              </w:rPr>
              <w:t>.3.</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lang w:eastAsia="lt-LT"/>
              </w:rPr>
            </w:pPr>
            <w:r>
              <w:rPr>
                <w:lang w:eastAsia="lt-LT"/>
              </w:rPr>
              <w:t>Infrastruktūros objektų ir gyvenamosios aplinkos tvarkymo ir priežiūros programa (03):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3787,3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1260,2</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2527,1</w:t>
            </w:r>
          </w:p>
        </w:tc>
      </w:tr>
      <w:tr w:rsidR="008142E1" w:rsidTr="00FF538C">
        <w:trPr>
          <w:tblCellSpacing w:w="0" w:type="dxa"/>
        </w:trPr>
        <w:tc>
          <w:tcPr>
            <w:tcW w:w="512" w:type="pct"/>
            <w:tcBorders>
              <w:top w:val="outset" w:sz="6" w:space="0" w:color="auto"/>
              <w:left w:val="outset" w:sz="6" w:space="0" w:color="auto"/>
              <w:bottom w:val="outset" w:sz="6" w:space="0" w:color="auto"/>
              <w:right w:val="outset" w:sz="6" w:space="0" w:color="auto"/>
            </w:tcBorders>
          </w:tcPr>
          <w:p w:rsidR="008142E1" w:rsidRDefault="008142E1">
            <w:pPr>
              <w:rPr>
                <w:color w:val="1A2B2E"/>
                <w:lang w:eastAsia="lt-LT"/>
              </w:rPr>
            </w:pPr>
            <w:r>
              <w:rPr>
                <w:color w:val="1A2B2E"/>
                <w:lang w:eastAsia="lt-LT"/>
              </w:rPr>
              <w:t>26.3.2.</w:t>
            </w:r>
          </w:p>
        </w:tc>
        <w:tc>
          <w:tcPr>
            <w:tcW w:w="2471" w:type="pct"/>
            <w:tcBorders>
              <w:top w:val="outset" w:sz="6" w:space="0" w:color="auto"/>
              <w:left w:val="outset" w:sz="6" w:space="0" w:color="auto"/>
              <w:bottom w:val="outset" w:sz="6" w:space="0" w:color="auto"/>
              <w:right w:val="outset" w:sz="6" w:space="0" w:color="auto"/>
            </w:tcBorders>
            <w:vAlign w:val="center"/>
          </w:tcPr>
          <w:p w:rsidR="008142E1" w:rsidRDefault="008142E1" w:rsidP="00FF538C">
            <w:pPr>
              <w:spacing w:line="252" w:lineRule="auto"/>
              <w:rPr>
                <w:bCs/>
                <w:lang w:eastAsia="lt-LT"/>
              </w:rPr>
            </w:pPr>
            <w:r>
              <w:rPr>
                <w:bCs/>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8142E1" w:rsidRDefault="008142E1">
            <w:pPr>
              <w:rPr>
                <w:color w:val="1A2B2E"/>
                <w:lang w:eastAsia="lt-LT"/>
              </w:rPr>
            </w:pPr>
            <w:r>
              <w:rPr>
                <w:color w:val="1A2B2E"/>
                <w:lang w:eastAsia="lt-LT"/>
              </w:rPr>
              <w:t>1103,3</w:t>
            </w:r>
          </w:p>
        </w:tc>
        <w:tc>
          <w:tcPr>
            <w:tcW w:w="499" w:type="pct"/>
            <w:tcBorders>
              <w:top w:val="outset" w:sz="6" w:space="0" w:color="auto"/>
              <w:left w:val="outset" w:sz="6" w:space="0" w:color="auto"/>
              <w:bottom w:val="outset" w:sz="6" w:space="0" w:color="auto"/>
              <w:right w:val="outset" w:sz="6" w:space="0" w:color="auto"/>
            </w:tcBorders>
            <w:vAlign w:val="center"/>
          </w:tcPr>
          <w:p w:rsidR="008142E1" w:rsidRDefault="008142E1">
            <w:pPr>
              <w:rPr>
                <w:color w:val="1A2B2E"/>
                <w:lang w:eastAsia="lt-LT"/>
              </w:rPr>
            </w:pPr>
            <w:r>
              <w:rPr>
                <w:color w:val="1A2B2E"/>
                <w:lang w:eastAsia="lt-LT"/>
              </w:rPr>
              <w:t>663,0</w:t>
            </w:r>
          </w:p>
        </w:tc>
        <w:tc>
          <w:tcPr>
            <w:tcW w:w="590" w:type="pct"/>
            <w:tcBorders>
              <w:top w:val="outset" w:sz="6" w:space="0" w:color="auto"/>
              <w:left w:val="outset" w:sz="6" w:space="0" w:color="auto"/>
              <w:bottom w:val="outset" w:sz="6" w:space="0" w:color="auto"/>
              <w:right w:val="outset" w:sz="6" w:space="0" w:color="auto"/>
            </w:tcBorders>
            <w:vAlign w:val="center"/>
          </w:tcPr>
          <w:p w:rsidR="008142E1" w:rsidRDefault="008142E1">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8142E1" w:rsidRDefault="008142E1">
            <w:pPr>
              <w:rPr>
                <w:color w:val="1A2B2E"/>
                <w:lang w:eastAsia="lt-LT"/>
              </w:rPr>
            </w:pPr>
            <w:r>
              <w:rPr>
                <w:color w:val="1A2B2E"/>
                <w:lang w:eastAsia="lt-LT"/>
              </w:rPr>
              <w:t>440,3</w:t>
            </w: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color w:val="1A2B2E"/>
                <w:lang w:eastAsia="lt-LT"/>
              </w:rPr>
            </w:pPr>
            <w:r>
              <w:rPr>
                <w:color w:val="1A2B2E"/>
                <w:lang w:eastAsia="lt-LT"/>
              </w:rPr>
              <w:t>28.3.7</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Pr="00FF538C" w:rsidRDefault="00FF538C" w:rsidP="00FF538C">
            <w:pPr>
              <w:spacing w:line="252" w:lineRule="auto"/>
              <w:rPr>
                <w:bCs/>
                <w:lang w:eastAsia="lt-LT"/>
              </w:rPr>
            </w:pPr>
            <w:r>
              <w:rPr>
                <w:bCs/>
                <w:lang w:eastAsia="lt-LT"/>
              </w:rPr>
              <w:t xml:space="preserve">  Valstybės biudžeto speciali tikslinė dotacija vietinės reikšmės keliams (gatvėms) tiesti, rekonstruoti, taisyti (remontuoti), prižiūrėti ir saugaus eismo sąlygoms užtikrinti</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1025,4</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444,1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8142E1">
            <w:pPr>
              <w:rPr>
                <w:color w:val="1A2B2E"/>
                <w:lang w:eastAsia="lt-LT"/>
              </w:rPr>
            </w:pPr>
            <w:r>
              <w:rPr>
                <w:color w:val="1A2B2E"/>
                <w:lang w:eastAsia="lt-LT"/>
              </w:rPr>
              <w:t>581,3</w:t>
            </w: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F538C">
            <w:pPr>
              <w:rPr>
                <w:color w:val="1A2B2E"/>
                <w:lang w:eastAsia="lt-LT"/>
              </w:rPr>
            </w:pPr>
            <w:r>
              <w:rPr>
                <w:color w:val="1A2B2E"/>
                <w:lang w:eastAsia="lt-LT"/>
              </w:rPr>
              <w:t>26</w:t>
            </w:r>
            <w:r w:rsidR="00407EF5">
              <w:rPr>
                <w:color w:val="1A2B2E"/>
                <w:lang w:eastAsia="lt-LT"/>
              </w:rPr>
              <w:t>.7.</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lang w:eastAsia="lt-LT"/>
              </w:rPr>
            </w:pPr>
            <w:r>
              <w:rPr>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1363,2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1289,1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5,9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74,1</w:t>
            </w:r>
          </w:p>
        </w:tc>
      </w:tr>
      <w:tr w:rsidR="00CE2A22" w:rsidTr="00FF538C">
        <w:trPr>
          <w:tblCellSpacing w:w="0" w:type="dxa"/>
        </w:trPr>
        <w:tc>
          <w:tcPr>
            <w:tcW w:w="512" w:type="pct"/>
            <w:tcBorders>
              <w:top w:val="outset" w:sz="6" w:space="0" w:color="auto"/>
              <w:left w:val="outset" w:sz="6" w:space="0" w:color="auto"/>
              <w:bottom w:val="outset" w:sz="6" w:space="0" w:color="auto"/>
              <w:right w:val="outset" w:sz="6" w:space="0" w:color="auto"/>
            </w:tcBorders>
          </w:tcPr>
          <w:p w:rsidR="00CE2A22" w:rsidRDefault="00CE2A22">
            <w:pPr>
              <w:rPr>
                <w:color w:val="1A2B2E"/>
                <w:lang w:eastAsia="lt-LT"/>
              </w:rPr>
            </w:pPr>
            <w:r>
              <w:rPr>
                <w:color w:val="1A2B2E"/>
                <w:lang w:eastAsia="lt-LT"/>
              </w:rPr>
              <w:t>26.7.4.</w:t>
            </w:r>
          </w:p>
        </w:tc>
        <w:tc>
          <w:tcPr>
            <w:tcW w:w="2471" w:type="pct"/>
            <w:tcBorders>
              <w:top w:val="outset" w:sz="6" w:space="0" w:color="auto"/>
              <w:left w:val="outset" w:sz="6" w:space="0" w:color="auto"/>
              <w:bottom w:val="outset" w:sz="6" w:space="0" w:color="auto"/>
              <w:right w:val="outset" w:sz="6" w:space="0" w:color="auto"/>
            </w:tcBorders>
            <w:vAlign w:val="center"/>
          </w:tcPr>
          <w:p w:rsidR="00CE2A22" w:rsidRDefault="00CE2A22">
            <w:pPr>
              <w:rPr>
                <w:color w:val="1A2B2E"/>
                <w:lang w:eastAsia="lt-LT"/>
              </w:rPr>
            </w:pPr>
            <w:r>
              <w:rPr>
                <w:color w:val="1A2B2E"/>
                <w:lang w:eastAsia="lt-LT"/>
              </w:rPr>
              <w:t>lėšos už patalpų nuomą ir būsto pardavimą</w:t>
            </w:r>
          </w:p>
        </w:tc>
        <w:tc>
          <w:tcPr>
            <w:tcW w:w="499" w:type="pct"/>
            <w:tcBorders>
              <w:top w:val="outset" w:sz="6" w:space="0" w:color="auto"/>
              <w:left w:val="outset" w:sz="6" w:space="0" w:color="auto"/>
              <w:bottom w:val="outset" w:sz="6" w:space="0" w:color="auto"/>
              <w:right w:val="outset" w:sz="6" w:space="0" w:color="auto"/>
            </w:tcBorders>
            <w:vAlign w:val="center"/>
          </w:tcPr>
          <w:p w:rsidR="00CE2A22" w:rsidRDefault="00FF0316">
            <w:pPr>
              <w:rPr>
                <w:color w:val="1A2B2E"/>
                <w:lang w:eastAsia="lt-LT"/>
              </w:rPr>
            </w:pPr>
            <w:r>
              <w:rPr>
                <w:color w:val="1A2B2E"/>
                <w:lang w:eastAsia="lt-LT"/>
              </w:rPr>
              <w:t>94,0</w:t>
            </w:r>
          </w:p>
        </w:tc>
        <w:tc>
          <w:tcPr>
            <w:tcW w:w="499" w:type="pct"/>
            <w:tcBorders>
              <w:top w:val="outset" w:sz="6" w:space="0" w:color="auto"/>
              <w:left w:val="outset" w:sz="6" w:space="0" w:color="auto"/>
              <w:bottom w:val="outset" w:sz="6" w:space="0" w:color="auto"/>
              <w:right w:val="outset" w:sz="6" w:space="0" w:color="auto"/>
            </w:tcBorders>
            <w:vAlign w:val="center"/>
          </w:tcPr>
          <w:p w:rsidR="00CE2A22" w:rsidRDefault="00FF0316">
            <w:pPr>
              <w:rPr>
                <w:color w:val="1A2B2E"/>
                <w:lang w:eastAsia="lt-LT"/>
              </w:rPr>
            </w:pPr>
            <w:r>
              <w:rPr>
                <w:color w:val="1A2B2E"/>
                <w:lang w:eastAsia="lt-LT"/>
              </w:rPr>
              <w:t>19,9</w:t>
            </w:r>
          </w:p>
        </w:tc>
        <w:tc>
          <w:tcPr>
            <w:tcW w:w="590" w:type="pct"/>
            <w:tcBorders>
              <w:top w:val="outset" w:sz="6" w:space="0" w:color="auto"/>
              <w:left w:val="outset" w:sz="6" w:space="0" w:color="auto"/>
              <w:bottom w:val="outset" w:sz="6" w:space="0" w:color="auto"/>
              <w:right w:val="outset" w:sz="6" w:space="0" w:color="auto"/>
            </w:tcBorders>
            <w:vAlign w:val="center"/>
          </w:tcPr>
          <w:p w:rsidR="00CE2A22" w:rsidRDefault="00CE2A22">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CE2A22" w:rsidRDefault="00FF0316">
            <w:pPr>
              <w:rPr>
                <w:color w:val="1A2B2E"/>
                <w:lang w:eastAsia="lt-LT"/>
              </w:rPr>
            </w:pPr>
            <w:r>
              <w:rPr>
                <w:color w:val="1A2B2E"/>
                <w:lang w:eastAsia="lt-LT"/>
              </w:rPr>
              <w:t>74,1</w:t>
            </w:r>
          </w:p>
        </w:tc>
      </w:tr>
      <w:tr w:rsidR="00407EF5" w:rsidTr="00FF538C">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CE2A22">
            <w:pPr>
              <w:rPr>
                <w:color w:val="1A2B2E"/>
                <w:lang w:eastAsia="lt-LT"/>
              </w:rPr>
            </w:pPr>
            <w:r>
              <w:rPr>
                <w:color w:val="1A2B2E"/>
                <w:lang w:eastAsia="lt-LT"/>
              </w:rPr>
              <w:t>26.8</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CE2A22">
            <w:pPr>
              <w:rPr>
                <w:color w:val="1A2B2E"/>
                <w:lang w:eastAsia="lt-LT"/>
              </w:rPr>
            </w:pPr>
            <w:r>
              <w:rPr>
                <w:color w:val="1A2B2E"/>
                <w:lang w:eastAsia="lt-LT"/>
              </w:rPr>
              <w:t>Sveikatos apsaugos programa(08):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75,5</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75,5</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CE2A22">
            <w:pPr>
              <w:rPr>
                <w:color w:val="1A2B2E"/>
                <w:lang w:eastAsia="lt-LT"/>
              </w:rPr>
            </w:pPr>
            <w:r>
              <w:rPr>
                <w:color w:val="1A2B2E"/>
                <w:lang w:eastAsia="lt-LT"/>
              </w:rPr>
              <w:t>26.8.1.</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CE2A22">
            <w:pPr>
              <w:rPr>
                <w:lang w:eastAsia="lt-LT"/>
              </w:rPr>
            </w:pPr>
            <w:r>
              <w:rPr>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75,5</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75,5</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CE2A22">
            <w:pPr>
              <w:rPr>
                <w:bCs/>
                <w:color w:val="1A2B2E"/>
                <w:lang w:eastAsia="lt-LT"/>
              </w:rPr>
            </w:pPr>
            <w:r>
              <w:rPr>
                <w:bCs/>
                <w:color w:val="1A2B2E"/>
                <w:lang w:eastAsia="lt-LT"/>
              </w:rPr>
              <w:t>28</w:t>
            </w:r>
            <w:r w:rsidR="00407EF5">
              <w:rPr>
                <w:bCs/>
                <w:color w:val="1A2B2E"/>
                <w:lang w:eastAsia="lt-LT"/>
              </w:rPr>
              <w:t xml:space="preserve">. </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Molėtų socialinės paramos centras: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366,1</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366,1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224,5</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CE2A22">
            <w:pPr>
              <w:rPr>
                <w:color w:val="1A2B2E"/>
                <w:lang w:eastAsia="lt-LT"/>
              </w:rPr>
            </w:pPr>
            <w:r>
              <w:rPr>
                <w:color w:val="1A2B2E"/>
                <w:lang w:eastAsia="lt-LT"/>
              </w:rPr>
              <w:t>28</w:t>
            </w:r>
            <w:r w:rsidR="00407EF5">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366,1</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366,1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224,5</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FF0316"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FF0316" w:rsidRDefault="00FF0316">
            <w:pPr>
              <w:rPr>
                <w:bCs/>
                <w:color w:val="1A2B2E"/>
                <w:lang w:eastAsia="lt-LT"/>
              </w:rPr>
            </w:pPr>
            <w:r>
              <w:rPr>
                <w:bCs/>
                <w:color w:val="1A2B2E"/>
                <w:lang w:eastAsia="lt-LT"/>
              </w:rPr>
              <w:t>28.1.1.</w:t>
            </w:r>
          </w:p>
        </w:tc>
        <w:tc>
          <w:tcPr>
            <w:tcW w:w="2471" w:type="pct"/>
            <w:tcBorders>
              <w:top w:val="outset" w:sz="6" w:space="0" w:color="auto"/>
              <w:left w:val="outset" w:sz="6" w:space="0" w:color="auto"/>
              <w:bottom w:val="outset" w:sz="6" w:space="0" w:color="auto"/>
              <w:right w:val="outset" w:sz="6" w:space="0" w:color="auto"/>
            </w:tcBorders>
            <w:vAlign w:val="center"/>
          </w:tcPr>
          <w:p w:rsidR="00FF0316" w:rsidRDefault="00FF0316">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119,3</w:t>
            </w: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119,3</w:t>
            </w:r>
          </w:p>
        </w:tc>
        <w:tc>
          <w:tcPr>
            <w:tcW w:w="590"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89,1</w:t>
            </w:r>
          </w:p>
        </w:tc>
        <w:tc>
          <w:tcPr>
            <w:tcW w:w="42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CE2A22">
            <w:pPr>
              <w:rPr>
                <w:bCs/>
                <w:color w:val="1A2B2E"/>
                <w:lang w:eastAsia="lt-LT"/>
              </w:rPr>
            </w:pPr>
            <w:r>
              <w:rPr>
                <w:bCs/>
                <w:color w:val="1A2B2E"/>
                <w:lang w:eastAsia="lt-LT"/>
              </w:rPr>
              <w:t>29.</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CE2A22">
            <w:pPr>
              <w:rPr>
                <w:bCs/>
                <w:color w:val="1A2B2E"/>
                <w:lang w:eastAsia="lt-LT"/>
              </w:rPr>
            </w:pPr>
            <w:r>
              <w:rPr>
                <w:bCs/>
                <w:color w:val="1A2B2E"/>
                <w:lang w:eastAsia="lt-LT"/>
              </w:rPr>
              <w:t xml:space="preserve">Molėtų r. </w:t>
            </w:r>
            <w:proofErr w:type="spellStart"/>
            <w:r>
              <w:rPr>
                <w:bCs/>
                <w:color w:val="1A2B2E"/>
                <w:lang w:eastAsia="lt-LT"/>
              </w:rPr>
              <w:t>Suginčių</w:t>
            </w:r>
            <w:proofErr w:type="spellEnd"/>
            <w:r>
              <w:rPr>
                <w:bCs/>
                <w:color w:val="1A2B2E"/>
                <w:lang w:eastAsia="lt-LT"/>
              </w:rPr>
              <w:t xml:space="preserve"> pagrindinė mokykla: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321,0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321,0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204,1</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CE2A22">
            <w:pPr>
              <w:rPr>
                <w:bCs/>
                <w:color w:val="1A2B2E"/>
                <w:lang w:eastAsia="lt-LT"/>
              </w:rPr>
            </w:pPr>
            <w:r>
              <w:rPr>
                <w:bCs/>
                <w:color w:val="1A2B2E"/>
                <w:lang w:eastAsia="lt-LT"/>
              </w:rPr>
              <w:t>29.1.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CE2A22">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309,8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309,8</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203,8</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CE2A22">
            <w:pPr>
              <w:rPr>
                <w:bCs/>
                <w:color w:val="1A2B2E"/>
                <w:lang w:eastAsia="lt-LT"/>
              </w:rPr>
            </w:pPr>
            <w:r>
              <w:rPr>
                <w:bCs/>
                <w:color w:val="1A2B2E"/>
                <w:lang w:eastAsia="lt-LT"/>
              </w:rPr>
              <w:t>29.1.4.</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CE2A22">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9,3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9,3</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F0316">
            <w:pPr>
              <w:rPr>
                <w:color w:val="1A2B2E"/>
                <w:lang w:eastAsia="lt-LT"/>
              </w:rPr>
            </w:pPr>
            <w:r>
              <w:rPr>
                <w:color w:val="1A2B2E"/>
                <w:lang w:eastAsia="lt-LT"/>
              </w:rPr>
              <w:t>7,1</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FF0316"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FF0316" w:rsidRDefault="00FF0316">
            <w:pPr>
              <w:rPr>
                <w:bCs/>
                <w:color w:val="1A2B2E"/>
                <w:lang w:eastAsia="lt-LT"/>
              </w:rPr>
            </w:pPr>
            <w:r>
              <w:rPr>
                <w:bCs/>
                <w:color w:val="1A2B2E"/>
                <w:lang w:eastAsia="lt-LT"/>
              </w:rPr>
              <w:t>30.</w:t>
            </w:r>
          </w:p>
        </w:tc>
        <w:tc>
          <w:tcPr>
            <w:tcW w:w="2471" w:type="pct"/>
            <w:tcBorders>
              <w:top w:val="outset" w:sz="6" w:space="0" w:color="auto"/>
              <w:left w:val="outset" w:sz="6" w:space="0" w:color="auto"/>
              <w:bottom w:val="outset" w:sz="6" w:space="0" w:color="auto"/>
              <w:right w:val="outset" w:sz="6" w:space="0" w:color="auto"/>
            </w:tcBorders>
            <w:vAlign w:val="center"/>
          </w:tcPr>
          <w:p w:rsidR="00FF0316" w:rsidRDefault="00FF0316">
            <w:pPr>
              <w:rPr>
                <w:bCs/>
                <w:color w:val="1A2B2E"/>
                <w:lang w:eastAsia="lt-LT"/>
              </w:rPr>
            </w:pPr>
            <w:r>
              <w:rPr>
                <w:bCs/>
                <w:color w:val="1A2B2E"/>
                <w:lang w:eastAsia="lt-LT"/>
              </w:rPr>
              <w:t xml:space="preserve">Molėtų rajono savivaldybės administracijos </w:t>
            </w:r>
            <w:proofErr w:type="spellStart"/>
            <w:r>
              <w:rPr>
                <w:bCs/>
                <w:color w:val="1A2B2E"/>
                <w:lang w:eastAsia="lt-LT"/>
              </w:rPr>
              <w:t>Suginčių</w:t>
            </w:r>
            <w:proofErr w:type="spellEnd"/>
            <w:r>
              <w:rPr>
                <w:bCs/>
                <w:color w:val="1A2B2E"/>
                <w:lang w:eastAsia="lt-LT"/>
              </w:rPr>
              <w:t xml:space="preserve"> seniūnija:</w:t>
            </w: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44,5</w:t>
            </w: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44,5</w:t>
            </w:r>
          </w:p>
        </w:tc>
        <w:tc>
          <w:tcPr>
            <w:tcW w:w="590"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p>
        </w:tc>
      </w:tr>
      <w:tr w:rsidR="00FF0316"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FF0316" w:rsidRDefault="00FF0316">
            <w:pPr>
              <w:rPr>
                <w:bCs/>
                <w:color w:val="1A2B2E"/>
                <w:lang w:eastAsia="lt-LT"/>
              </w:rPr>
            </w:pPr>
            <w:r>
              <w:rPr>
                <w:bCs/>
                <w:color w:val="1A2B2E"/>
                <w:lang w:eastAsia="lt-LT"/>
              </w:rPr>
              <w:t>30.1.</w:t>
            </w:r>
          </w:p>
        </w:tc>
        <w:tc>
          <w:tcPr>
            <w:tcW w:w="2471" w:type="pct"/>
            <w:tcBorders>
              <w:top w:val="outset" w:sz="6" w:space="0" w:color="auto"/>
              <w:left w:val="outset" w:sz="6" w:space="0" w:color="auto"/>
              <w:bottom w:val="outset" w:sz="6" w:space="0" w:color="auto"/>
              <w:right w:val="outset" w:sz="6" w:space="0" w:color="auto"/>
            </w:tcBorders>
            <w:vAlign w:val="center"/>
          </w:tcPr>
          <w:p w:rsidR="00FF0316" w:rsidRDefault="00FF0316" w:rsidP="00FF0316">
            <w:pPr>
              <w:rPr>
                <w:lang w:eastAsia="lt-LT"/>
              </w:rPr>
            </w:pPr>
            <w:r>
              <w:rPr>
                <w:lang w:eastAsia="lt-LT"/>
              </w:rPr>
              <w:t>Infrastruktūros objektų ir gyvenamosios aplinkos tvarkymo ir priežiūros programa (03):</w:t>
            </w:r>
          </w:p>
          <w:p w:rsidR="00FF0316" w:rsidRDefault="00FF0316">
            <w:pPr>
              <w:rPr>
                <w:bCs/>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44,5</w:t>
            </w: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44,5</w:t>
            </w:r>
          </w:p>
        </w:tc>
        <w:tc>
          <w:tcPr>
            <w:tcW w:w="590"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p>
        </w:tc>
      </w:tr>
      <w:tr w:rsidR="00FF0316"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FF0316" w:rsidRDefault="00FF0316">
            <w:pPr>
              <w:rPr>
                <w:bCs/>
                <w:color w:val="1A2B2E"/>
                <w:lang w:eastAsia="lt-LT"/>
              </w:rPr>
            </w:pPr>
            <w:r>
              <w:rPr>
                <w:bCs/>
                <w:color w:val="1A2B2E"/>
                <w:lang w:eastAsia="lt-LT"/>
              </w:rPr>
              <w:t>30.1.2.</w:t>
            </w:r>
          </w:p>
        </w:tc>
        <w:tc>
          <w:tcPr>
            <w:tcW w:w="2471" w:type="pct"/>
            <w:tcBorders>
              <w:top w:val="outset" w:sz="6" w:space="0" w:color="auto"/>
              <w:left w:val="outset" w:sz="6" w:space="0" w:color="auto"/>
              <w:bottom w:val="outset" w:sz="6" w:space="0" w:color="auto"/>
              <w:right w:val="outset" w:sz="6" w:space="0" w:color="auto"/>
            </w:tcBorders>
            <w:vAlign w:val="center"/>
          </w:tcPr>
          <w:p w:rsidR="00FF0316" w:rsidRDefault="00FF0316">
            <w:pPr>
              <w:rPr>
                <w:bCs/>
                <w:color w:val="1A2B2E"/>
                <w:lang w:eastAsia="lt-LT"/>
              </w:rPr>
            </w:pPr>
            <w:r>
              <w:rPr>
                <w:bCs/>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33,5</w:t>
            </w:r>
          </w:p>
        </w:tc>
        <w:tc>
          <w:tcPr>
            <w:tcW w:w="49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r>
              <w:rPr>
                <w:color w:val="1A2B2E"/>
                <w:lang w:eastAsia="lt-LT"/>
              </w:rPr>
              <w:t>33,5</w:t>
            </w:r>
          </w:p>
        </w:tc>
        <w:tc>
          <w:tcPr>
            <w:tcW w:w="590"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FF0316" w:rsidRDefault="00FF0316">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CE2A22">
            <w:pPr>
              <w:rPr>
                <w:bCs/>
                <w:color w:val="1A2B2E"/>
                <w:lang w:eastAsia="lt-LT"/>
              </w:rPr>
            </w:pPr>
            <w:r>
              <w:rPr>
                <w:bCs/>
                <w:color w:val="1A2B2E"/>
                <w:lang w:eastAsia="lt-LT"/>
              </w:rPr>
              <w:t>30.</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CE2A22">
            <w:pPr>
              <w:rPr>
                <w:bCs/>
                <w:color w:val="1A2B2E"/>
                <w:lang w:eastAsia="lt-LT"/>
              </w:rPr>
            </w:pPr>
            <w:r>
              <w:rPr>
                <w:bCs/>
                <w:color w:val="1A2B2E"/>
                <w:lang w:eastAsia="lt-LT"/>
              </w:rPr>
              <w:t>Molėtų švietimo centras: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159,6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158,2</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85,0</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1,4</w:t>
            </w:r>
          </w:p>
        </w:tc>
      </w:tr>
      <w:tr w:rsidR="00CE2A22"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CE2A22" w:rsidRDefault="00CE2A22">
            <w:pPr>
              <w:rPr>
                <w:bCs/>
                <w:color w:val="1A2B2E"/>
                <w:lang w:eastAsia="lt-LT"/>
              </w:rPr>
            </w:pPr>
            <w:r>
              <w:rPr>
                <w:bCs/>
                <w:color w:val="1A2B2E"/>
                <w:lang w:eastAsia="lt-LT"/>
              </w:rPr>
              <w:t>30.1.</w:t>
            </w:r>
          </w:p>
        </w:tc>
        <w:tc>
          <w:tcPr>
            <w:tcW w:w="2471" w:type="pct"/>
            <w:tcBorders>
              <w:top w:val="outset" w:sz="6" w:space="0" w:color="auto"/>
              <w:left w:val="outset" w:sz="6" w:space="0" w:color="auto"/>
              <w:bottom w:val="outset" w:sz="6" w:space="0" w:color="auto"/>
              <w:right w:val="outset" w:sz="6" w:space="0" w:color="auto"/>
            </w:tcBorders>
            <w:vAlign w:val="center"/>
          </w:tcPr>
          <w:p w:rsidR="00CE2A22" w:rsidRDefault="00CE2A22">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CE2A22" w:rsidRDefault="002716C2">
            <w:pPr>
              <w:rPr>
                <w:color w:val="1A2B2E"/>
                <w:lang w:eastAsia="lt-LT"/>
              </w:rPr>
            </w:pPr>
            <w:r>
              <w:rPr>
                <w:color w:val="1A2B2E"/>
                <w:lang w:eastAsia="lt-LT"/>
              </w:rPr>
              <w:t>159,6</w:t>
            </w:r>
          </w:p>
        </w:tc>
        <w:tc>
          <w:tcPr>
            <w:tcW w:w="499" w:type="pct"/>
            <w:tcBorders>
              <w:top w:val="outset" w:sz="6" w:space="0" w:color="auto"/>
              <w:left w:val="outset" w:sz="6" w:space="0" w:color="auto"/>
              <w:bottom w:val="outset" w:sz="6" w:space="0" w:color="auto"/>
              <w:right w:val="outset" w:sz="6" w:space="0" w:color="auto"/>
            </w:tcBorders>
            <w:vAlign w:val="center"/>
          </w:tcPr>
          <w:p w:rsidR="00CE2A22" w:rsidRDefault="002716C2">
            <w:pPr>
              <w:rPr>
                <w:color w:val="1A2B2E"/>
                <w:lang w:eastAsia="lt-LT"/>
              </w:rPr>
            </w:pPr>
            <w:r>
              <w:rPr>
                <w:color w:val="1A2B2E"/>
                <w:lang w:eastAsia="lt-LT"/>
              </w:rPr>
              <w:t>158,2</w:t>
            </w:r>
          </w:p>
        </w:tc>
        <w:tc>
          <w:tcPr>
            <w:tcW w:w="590" w:type="pct"/>
            <w:tcBorders>
              <w:top w:val="outset" w:sz="6" w:space="0" w:color="auto"/>
              <w:left w:val="outset" w:sz="6" w:space="0" w:color="auto"/>
              <w:bottom w:val="outset" w:sz="6" w:space="0" w:color="auto"/>
              <w:right w:val="outset" w:sz="6" w:space="0" w:color="auto"/>
            </w:tcBorders>
            <w:vAlign w:val="center"/>
          </w:tcPr>
          <w:p w:rsidR="00CE2A22" w:rsidRDefault="002716C2">
            <w:pPr>
              <w:rPr>
                <w:color w:val="1A2B2E"/>
                <w:lang w:eastAsia="lt-LT"/>
              </w:rPr>
            </w:pPr>
            <w:r>
              <w:rPr>
                <w:color w:val="1A2B2E"/>
                <w:lang w:eastAsia="lt-LT"/>
              </w:rPr>
              <w:t>85,0</w:t>
            </w:r>
          </w:p>
        </w:tc>
        <w:tc>
          <w:tcPr>
            <w:tcW w:w="429" w:type="pct"/>
            <w:tcBorders>
              <w:top w:val="outset" w:sz="6" w:space="0" w:color="auto"/>
              <w:left w:val="outset" w:sz="6" w:space="0" w:color="auto"/>
              <w:bottom w:val="outset" w:sz="6" w:space="0" w:color="auto"/>
              <w:right w:val="outset" w:sz="6" w:space="0" w:color="auto"/>
            </w:tcBorders>
            <w:vAlign w:val="center"/>
          </w:tcPr>
          <w:p w:rsidR="00CE2A22" w:rsidRDefault="002716C2">
            <w:pPr>
              <w:rPr>
                <w:color w:val="1A2B2E"/>
                <w:lang w:eastAsia="lt-LT"/>
              </w:rPr>
            </w:pPr>
            <w:r>
              <w:rPr>
                <w:color w:val="1A2B2E"/>
                <w:lang w:eastAsia="lt-LT"/>
              </w:rPr>
              <w:t>1,4</w:t>
            </w: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CE2A22">
            <w:pPr>
              <w:rPr>
                <w:bCs/>
                <w:color w:val="1A2B2E"/>
                <w:lang w:eastAsia="lt-LT"/>
              </w:rPr>
            </w:pPr>
            <w:r>
              <w:rPr>
                <w:bCs/>
                <w:color w:val="1A2B2E"/>
                <w:lang w:eastAsia="lt-LT"/>
              </w:rPr>
              <w:t>32</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Molėtų rajono ugniagesių tarnyba:</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381,0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381,0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266,3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CE2A22">
            <w:pPr>
              <w:rPr>
                <w:color w:val="1A2B2E"/>
                <w:lang w:eastAsia="lt-LT"/>
              </w:rPr>
            </w:pPr>
            <w:r>
              <w:rPr>
                <w:color w:val="1A2B2E"/>
                <w:lang w:eastAsia="lt-LT"/>
              </w:rPr>
              <w:t>32</w:t>
            </w:r>
            <w:r w:rsidR="00407EF5">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381,0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381,0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266,3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CE2A22">
            <w:pPr>
              <w:rPr>
                <w:bCs/>
                <w:color w:val="1A2B2E"/>
                <w:lang w:eastAsia="lt-LT"/>
              </w:rPr>
            </w:pPr>
            <w:r>
              <w:rPr>
                <w:bCs/>
                <w:color w:val="1A2B2E"/>
                <w:lang w:eastAsia="lt-LT"/>
              </w:rPr>
              <w:t>32</w:t>
            </w:r>
            <w:r w:rsidR="00407EF5">
              <w:rPr>
                <w:bCs/>
                <w:color w:val="1A2B2E"/>
                <w:lang w:eastAsia="lt-LT"/>
              </w:rPr>
              <w:t>.1.1.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bCs/>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381,0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381,0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CE2A22">
            <w:pPr>
              <w:rPr>
                <w:color w:val="1A2B2E"/>
                <w:lang w:eastAsia="lt-LT"/>
              </w:rPr>
            </w:pPr>
            <w:r>
              <w:rPr>
                <w:color w:val="1A2B2E"/>
                <w:lang w:eastAsia="lt-LT"/>
              </w:rPr>
              <w:t>266,3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D06E40"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D06E40" w:rsidRDefault="00D06E40">
            <w:pPr>
              <w:rPr>
                <w:bCs/>
                <w:color w:val="1A2B2E"/>
                <w:lang w:eastAsia="lt-LT"/>
              </w:rPr>
            </w:pPr>
            <w:r>
              <w:rPr>
                <w:bCs/>
                <w:color w:val="1A2B2E"/>
                <w:lang w:eastAsia="lt-LT"/>
              </w:rPr>
              <w:t>33.</w:t>
            </w:r>
          </w:p>
        </w:tc>
        <w:tc>
          <w:tcPr>
            <w:tcW w:w="2471" w:type="pct"/>
            <w:tcBorders>
              <w:top w:val="outset" w:sz="6" w:space="0" w:color="auto"/>
              <w:left w:val="outset" w:sz="6" w:space="0" w:color="auto"/>
              <w:bottom w:val="outset" w:sz="6" w:space="0" w:color="auto"/>
              <w:right w:val="outset" w:sz="6" w:space="0" w:color="auto"/>
            </w:tcBorders>
            <w:vAlign w:val="center"/>
          </w:tcPr>
          <w:p w:rsidR="00D06E40" w:rsidRDefault="00D06E40">
            <w:pPr>
              <w:rPr>
                <w:bCs/>
                <w:color w:val="1A2B2E"/>
                <w:lang w:eastAsia="lt-LT"/>
              </w:rPr>
            </w:pPr>
            <w:r>
              <w:rPr>
                <w:bCs/>
                <w:color w:val="1A2B2E"/>
                <w:lang w:eastAsia="lt-LT"/>
              </w:rPr>
              <w:t>Molėtų vaikų savarankiško gyvenimo namai:</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502,1</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502,1</w:t>
            </w:r>
          </w:p>
        </w:tc>
        <w:tc>
          <w:tcPr>
            <w:tcW w:w="590"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317,8</w:t>
            </w:r>
          </w:p>
        </w:tc>
        <w:tc>
          <w:tcPr>
            <w:tcW w:w="429"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p>
        </w:tc>
      </w:tr>
      <w:tr w:rsidR="00D06E40"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D06E40" w:rsidRDefault="00D06E40">
            <w:pPr>
              <w:rPr>
                <w:bCs/>
                <w:color w:val="1A2B2E"/>
                <w:lang w:eastAsia="lt-LT"/>
              </w:rPr>
            </w:pPr>
            <w:r>
              <w:rPr>
                <w:bCs/>
                <w:color w:val="1A2B2E"/>
                <w:lang w:eastAsia="lt-LT"/>
              </w:rPr>
              <w:t>33.1.</w:t>
            </w:r>
          </w:p>
        </w:tc>
        <w:tc>
          <w:tcPr>
            <w:tcW w:w="2471" w:type="pct"/>
            <w:tcBorders>
              <w:top w:val="outset" w:sz="6" w:space="0" w:color="auto"/>
              <w:left w:val="outset" w:sz="6" w:space="0" w:color="auto"/>
              <w:bottom w:val="outset" w:sz="6" w:space="0" w:color="auto"/>
              <w:right w:val="outset" w:sz="6" w:space="0" w:color="auto"/>
            </w:tcBorders>
            <w:vAlign w:val="center"/>
          </w:tcPr>
          <w:p w:rsidR="00D06E40" w:rsidRPr="00D06E40" w:rsidRDefault="00D06E40">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502,1</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502,1</w:t>
            </w:r>
          </w:p>
        </w:tc>
        <w:tc>
          <w:tcPr>
            <w:tcW w:w="590"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317,8</w:t>
            </w:r>
          </w:p>
        </w:tc>
        <w:tc>
          <w:tcPr>
            <w:tcW w:w="429"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p>
        </w:tc>
      </w:tr>
      <w:tr w:rsidR="00D06E40"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D06E40" w:rsidRDefault="00D06E40">
            <w:pPr>
              <w:rPr>
                <w:bCs/>
                <w:color w:val="1A2B2E"/>
                <w:lang w:eastAsia="lt-LT"/>
              </w:rPr>
            </w:pPr>
            <w:r>
              <w:rPr>
                <w:bCs/>
                <w:color w:val="1A2B2E"/>
                <w:lang w:eastAsia="lt-LT"/>
              </w:rPr>
              <w:t>33.1.1.</w:t>
            </w:r>
          </w:p>
        </w:tc>
        <w:tc>
          <w:tcPr>
            <w:tcW w:w="2471" w:type="pct"/>
            <w:tcBorders>
              <w:top w:val="outset" w:sz="6" w:space="0" w:color="auto"/>
              <w:left w:val="outset" w:sz="6" w:space="0" w:color="auto"/>
              <w:bottom w:val="outset" w:sz="6" w:space="0" w:color="auto"/>
              <w:right w:val="outset" w:sz="6" w:space="0" w:color="auto"/>
            </w:tcBorders>
            <w:vAlign w:val="center"/>
          </w:tcPr>
          <w:p w:rsidR="00D06E40" w:rsidRDefault="00D06E40">
            <w:pPr>
              <w:rPr>
                <w:bCs/>
                <w:color w:val="1A2B2E"/>
                <w:lang w:eastAsia="lt-LT"/>
              </w:rPr>
            </w:pPr>
            <w:r>
              <w:rPr>
                <w:bCs/>
                <w:color w:val="1A2B2E"/>
                <w:lang w:eastAsia="lt-LT"/>
              </w:rPr>
              <w:t>specialios tikslinės dotacijos lėšos</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r>
              <w:rPr>
                <w:color w:val="1A2B2E"/>
                <w:lang w:eastAsia="lt-LT"/>
              </w:rPr>
              <w:t>193,7</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r>
              <w:rPr>
                <w:color w:val="1A2B2E"/>
                <w:lang w:eastAsia="lt-LT"/>
              </w:rPr>
              <w:t>193,7</w:t>
            </w:r>
          </w:p>
        </w:tc>
        <w:tc>
          <w:tcPr>
            <w:tcW w:w="590"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r>
              <w:rPr>
                <w:color w:val="1A2B2E"/>
                <w:lang w:eastAsia="lt-LT"/>
              </w:rPr>
              <w:t>147,9</w:t>
            </w:r>
          </w:p>
        </w:tc>
        <w:tc>
          <w:tcPr>
            <w:tcW w:w="429"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p>
        </w:tc>
      </w:tr>
      <w:tr w:rsidR="00D06E40"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D06E40" w:rsidRDefault="00D06E40">
            <w:pPr>
              <w:rPr>
                <w:bCs/>
                <w:color w:val="1A2B2E"/>
                <w:lang w:eastAsia="lt-LT"/>
              </w:rPr>
            </w:pPr>
            <w:r>
              <w:rPr>
                <w:bCs/>
                <w:color w:val="1A2B2E"/>
                <w:lang w:eastAsia="lt-LT"/>
              </w:rPr>
              <w:lastRenderedPageBreak/>
              <w:t>34.</w:t>
            </w:r>
          </w:p>
        </w:tc>
        <w:tc>
          <w:tcPr>
            <w:tcW w:w="2471" w:type="pct"/>
            <w:tcBorders>
              <w:top w:val="outset" w:sz="6" w:space="0" w:color="auto"/>
              <w:left w:val="outset" w:sz="6" w:space="0" w:color="auto"/>
              <w:bottom w:val="outset" w:sz="6" w:space="0" w:color="auto"/>
              <w:right w:val="outset" w:sz="6" w:space="0" w:color="auto"/>
            </w:tcBorders>
            <w:vAlign w:val="center"/>
          </w:tcPr>
          <w:p w:rsidR="00D06E40" w:rsidRDefault="00D06E40">
            <w:pPr>
              <w:rPr>
                <w:bCs/>
                <w:color w:val="1A2B2E"/>
                <w:lang w:eastAsia="lt-LT"/>
              </w:rPr>
            </w:pPr>
            <w:r>
              <w:rPr>
                <w:bCs/>
                <w:color w:val="1A2B2E"/>
                <w:lang w:eastAsia="lt-LT"/>
              </w:rPr>
              <w:t>Molėtų rajono savivaldybės viešoji biblioteka</w:t>
            </w:r>
            <w:r w:rsidR="00B01B95">
              <w:rPr>
                <w:bCs/>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424,1</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424,1</w:t>
            </w:r>
          </w:p>
        </w:tc>
        <w:tc>
          <w:tcPr>
            <w:tcW w:w="590"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287,7</w:t>
            </w:r>
          </w:p>
        </w:tc>
        <w:tc>
          <w:tcPr>
            <w:tcW w:w="429"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p>
        </w:tc>
      </w:tr>
      <w:tr w:rsidR="00407EF5" w:rsidTr="00D06E40">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D06E40">
            <w:pPr>
              <w:rPr>
                <w:bCs/>
                <w:color w:val="1A2B2E"/>
                <w:lang w:eastAsia="lt-LT"/>
              </w:rPr>
            </w:pPr>
            <w:r>
              <w:rPr>
                <w:bCs/>
                <w:color w:val="1A2B2E"/>
                <w:lang w:eastAsia="lt-LT"/>
              </w:rPr>
              <w:t>34.1.</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D06E40">
            <w:pPr>
              <w:rPr>
                <w:bCs/>
                <w:color w:val="1A2B2E"/>
                <w:lang w:eastAsia="lt-LT"/>
              </w:rPr>
            </w:pPr>
            <w:r>
              <w:rPr>
                <w:bCs/>
                <w:color w:val="1A2B2E"/>
                <w:lang w:eastAsia="lt-LT"/>
              </w:rPr>
              <w:t>Kultūros, sporto ir jaunimo politikos plėtros ir jaunimo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424,1</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424,1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287,7</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D06E40">
        <w:trPr>
          <w:tblCellSpacing w:w="0" w:type="dxa"/>
        </w:trPr>
        <w:tc>
          <w:tcPr>
            <w:tcW w:w="512" w:type="pct"/>
            <w:tcBorders>
              <w:top w:val="outset" w:sz="6" w:space="0" w:color="auto"/>
              <w:left w:val="outset" w:sz="6" w:space="0" w:color="auto"/>
              <w:bottom w:val="outset" w:sz="6" w:space="0" w:color="auto"/>
              <w:right w:val="outset" w:sz="6" w:space="0" w:color="auto"/>
            </w:tcBorders>
          </w:tcPr>
          <w:p w:rsidR="00407EF5" w:rsidRDefault="00A43E04">
            <w:pPr>
              <w:rPr>
                <w:bCs/>
                <w:color w:val="1A2B2E"/>
                <w:lang w:eastAsia="lt-LT"/>
              </w:rPr>
            </w:pPr>
            <w:r>
              <w:rPr>
                <w:bCs/>
                <w:color w:val="1A2B2E"/>
                <w:lang w:eastAsia="lt-LT"/>
              </w:rPr>
              <w:t>36</w:t>
            </w:r>
            <w:r w:rsidR="00D06E40">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tcPr>
          <w:p w:rsidR="00407EF5" w:rsidRDefault="00D06E40">
            <w:pPr>
              <w:rPr>
                <w:bCs/>
                <w:color w:val="1A2B2E"/>
                <w:lang w:eastAsia="lt-LT"/>
              </w:rPr>
            </w:pPr>
            <w:r>
              <w:rPr>
                <w:bCs/>
                <w:color w:val="1A2B2E"/>
                <w:lang w:eastAsia="lt-LT"/>
              </w:rPr>
              <w:t>Molėtų ,,Vyturėlio“ vaikų lopšelis-darželis: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685,0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682,5</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407,2</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2,5</w:t>
            </w:r>
          </w:p>
        </w:tc>
      </w:tr>
      <w:tr w:rsidR="00407EF5" w:rsidTr="00CE2A22">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D06E40">
            <w:pPr>
              <w:rPr>
                <w:bCs/>
                <w:color w:val="1A2B2E"/>
                <w:lang w:eastAsia="lt-LT"/>
              </w:rPr>
            </w:pPr>
            <w:r>
              <w:rPr>
                <w:bCs/>
                <w:color w:val="1A2B2E"/>
                <w:lang w:eastAsia="lt-LT"/>
              </w:rPr>
              <w:t>36.1.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D06E40">
            <w:pPr>
              <w:rPr>
                <w:bCs/>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686,6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681,1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407,2</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2716C2">
            <w:pPr>
              <w:rPr>
                <w:color w:val="1A2B2E"/>
                <w:lang w:eastAsia="lt-LT"/>
              </w:rPr>
            </w:pPr>
            <w:r>
              <w:rPr>
                <w:color w:val="1A2B2E"/>
                <w:lang w:eastAsia="lt-LT"/>
              </w:rPr>
              <w:t>2,5</w:t>
            </w:r>
          </w:p>
        </w:tc>
      </w:tr>
      <w:tr w:rsidR="00D06E40" w:rsidTr="00CE2A22">
        <w:trPr>
          <w:tblCellSpacing w:w="0" w:type="dxa"/>
        </w:trPr>
        <w:tc>
          <w:tcPr>
            <w:tcW w:w="512" w:type="pct"/>
            <w:tcBorders>
              <w:top w:val="outset" w:sz="6" w:space="0" w:color="auto"/>
              <w:left w:val="outset" w:sz="6" w:space="0" w:color="auto"/>
              <w:bottom w:val="outset" w:sz="6" w:space="0" w:color="auto"/>
              <w:right w:val="outset" w:sz="6" w:space="0" w:color="auto"/>
            </w:tcBorders>
          </w:tcPr>
          <w:p w:rsidR="00D06E40" w:rsidRDefault="00A43E04">
            <w:pPr>
              <w:rPr>
                <w:bCs/>
                <w:color w:val="1A2B2E"/>
                <w:lang w:eastAsia="lt-LT"/>
              </w:rPr>
            </w:pPr>
            <w:r>
              <w:rPr>
                <w:bCs/>
                <w:color w:val="1A2B2E"/>
                <w:lang w:eastAsia="lt-LT"/>
              </w:rPr>
              <w:t>36.1.4.</w:t>
            </w:r>
          </w:p>
        </w:tc>
        <w:tc>
          <w:tcPr>
            <w:tcW w:w="2471" w:type="pct"/>
            <w:tcBorders>
              <w:top w:val="outset" w:sz="6" w:space="0" w:color="auto"/>
              <w:left w:val="outset" w:sz="6" w:space="0" w:color="auto"/>
              <w:bottom w:val="outset" w:sz="6" w:space="0" w:color="auto"/>
              <w:right w:val="outset" w:sz="6" w:space="0" w:color="auto"/>
            </w:tcBorders>
            <w:vAlign w:val="center"/>
          </w:tcPr>
          <w:p w:rsidR="00D06E40" w:rsidRDefault="00A43E04">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13,1</w:t>
            </w:r>
          </w:p>
        </w:tc>
        <w:tc>
          <w:tcPr>
            <w:tcW w:w="499"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13,1</w:t>
            </w:r>
          </w:p>
        </w:tc>
        <w:tc>
          <w:tcPr>
            <w:tcW w:w="590" w:type="pct"/>
            <w:tcBorders>
              <w:top w:val="outset" w:sz="6" w:space="0" w:color="auto"/>
              <w:left w:val="outset" w:sz="6" w:space="0" w:color="auto"/>
              <w:bottom w:val="outset" w:sz="6" w:space="0" w:color="auto"/>
              <w:right w:val="outset" w:sz="6" w:space="0" w:color="auto"/>
            </w:tcBorders>
            <w:vAlign w:val="center"/>
          </w:tcPr>
          <w:p w:rsidR="00D06E40" w:rsidRDefault="002716C2">
            <w:pPr>
              <w:rPr>
                <w:color w:val="1A2B2E"/>
                <w:lang w:eastAsia="lt-LT"/>
              </w:rPr>
            </w:pPr>
            <w:r>
              <w:rPr>
                <w:color w:val="1A2B2E"/>
                <w:lang w:eastAsia="lt-LT"/>
              </w:rPr>
              <w:t>10,0</w:t>
            </w:r>
          </w:p>
        </w:tc>
        <w:tc>
          <w:tcPr>
            <w:tcW w:w="429" w:type="pct"/>
            <w:tcBorders>
              <w:top w:val="outset" w:sz="6" w:space="0" w:color="auto"/>
              <w:left w:val="outset" w:sz="6" w:space="0" w:color="auto"/>
              <w:bottom w:val="outset" w:sz="6" w:space="0" w:color="auto"/>
              <w:right w:val="outset" w:sz="6" w:space="0" w:color="auto"/>
            </w:tcBorders>
            <w:vAlign w:val="center"/>
          </w:tcPr>
          <w:p w:rsidR="00D06E40" w:rsidRDefault="00D06E40">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A43E04">
            <w:pPr>
              <w:rPr>
                <w:bCs/>
                <w:color w:val="1A2B2E"/>
                <w:highlight w:val="yellow"/>
                <w:lang w:eastAsia="lt-LT"/>
              </w:rPr>
            </w:pPr>
            <w:r>
              <w:rPr>
                <w:bCs/>
                <w:color w:val="1A2B2E"/>
                <w:lang w:eastAsia="lt-LT"/>
              </w:rPr>
              <w:t>37</w:t>
            </w:r>
            <w:r w:rsidR="00407EF5">
              <w:rPr>
                <w:bCs/>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Iš viso</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17901,3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14875,0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7153,2</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3026,3</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A43E04">
            <w:pPr>
              <w:rPr>
                <w:color w:val="1A2B2E"/>
                <w:lang w:eastAsia="lt-LT"/>
              </w:rPr>
            </w:pPr>
            <w:r>
              <w:rPr>
                <w:color w:val="1A2B2E"/>
                <w:lang w:eastAsia="lt-LT"/>
              </w:rPr>
              <w:t>37</w:t>
            </w:r>
            <w:r w:rsidR="00407EF5">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8781,8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8104,2</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3772,0</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677,6</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A43E04">
            <w:pPr>
              <w:rPr>
                <w:color w:val="1A2B2E"/>
                <w:lang w:eastAsia="lt-LT"/>
              </w:rPr>
            </w:pPr>
            <w:r>
              <w:rPr>
                <w:color w:val="1A2B2E"/>
                <w:lang w:eastAsia="lt-LT"/>
              </w:rPr>
              <w:t>37</w:t>
            </w:r>
            <w:r w:rsidR="00407EF5">
              <w:rPr>
                <w:color w:val="1A2B2E"/>
                <w:lang w:eastAsia="lt-LT"/>
              </w:rPr>
              <w:t xml:space="preserve">.4. </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1546,2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1546,2</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573,8</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A43E04">
            <w:pPr>
              <w:rPr>
                <w:color w:val="1A2B2E"/>
                <w:lang w:eastAsia="lt-LT"/>
              </w:rPr>
            </w:pPr>
            <w:r>
              <w:rPr>
                <w:color w:val="1A2B2E"/>
                <w:lang w:eastAsia="lt-LT"/>
              </w:rPr>
              <w:t>37.9</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A43E04">
            <w:pPr>
              <w:rPr>
                <w:color w:val="1A2B2E"/>
                <w:lang w:eastAsia="lt-LT"/>
              </w:rPr>
            </w:pPr>
            <w:r>
              <w:rPr>
                <w:color w:val="1A2B2E"/>
                <w:lang w:eastAsia="lt-LT"/>
              </w:rPr>
              <w:t>specialiosios tikslinės dotacijos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292,7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292,7</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193,9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A43E04" w:rsidTr="00A43E04">
        <w:trPr>
          <w:tblCellSpacing w:w="0" w:type="dxa"/>
        </w:trPr>
        <w:tc>
          <w:tcPr>
            <w:tcW w:w="512" w:type="pct"/>
            <w:tcBorders>
              <w:top w:val="outset" w:sz="6" w:space="0" w:color="auto"/>
              <w:left w:val="outset" w:sz="6" w:space="0" w:color="auto"/>
              <w:bottom w:val="outset" w:sz="6" w:space="0" w:color="auto"/>
              <w:right w:val="outset" w:sz="6" w:space="0" w:color="auto"/>
            </w:tcBorders>
          </w:tcPr>
          <w:p w:rsidR="00A43E04" w:rsidRDefault="00A43E04">
            <w:pPr>
              <w:rPr>
                <w:color w:val="1A2B2E"/>
                <w:lang w:eastAsia="lt-LT"/>
              </w:rPr>
            </w:pPr>
            <w:r>
              <w:rPr>
                <w:color w:val="1A2B2E"/>
                <w:lang w:eastAsia="lt-LT"/>
              </w:rPr>
              <w:t>37.12.</w:t>
            </w:r>
          </w:p>
        </w:tc>
        <w:tc>
          <w:tcPr>
            <w:tcW w:w="2471" w:type="pct"/>
            <w:tcBorders>
              <w:top w:val="outset" w:sz="6" w:space="0" w:color="auto"/>
              <w:left w:val="outset" w:sz="6" w:space="0" w:color="auto"/>
              <w:bottom w:val="outset" w:sz="6" w:space="0" w:color="auto"/>
              <w:right w:val="outset" w:sz="6" w:space="0" w:color="auto"/>
            </w:tcBorders>
            <w:vAlign w:val="center"/>
          </w:tcPr>
          <w:p w:rsidR="00A43E04" w:rsidRDefault="00A43E04">
            <w:pPr>
              <w:rPr>
                <w:bCs/>
                <w:lang w:eastAsia="lt-LT"/>
              </w:rPr>
            </w:pPr>
            <w:r>
              <w:rPr>
                <w:bCs/>
                <w:lang w:eastAsia="lt-LT"/>
              </w:rPr>
              <w:t>Valstybės biudžeto speciali tikslinė dotacija vietinės reikšmės keliams (gatvėms) tiesti, rekonstruoti, taisyti (remontuoti), prižiūrėti ir saugaus eismo sąlygoms užtikrinti</w:t>
            </w:r>
          </w:p>
        </w:tc>
        <w:tc>
          <w:tcPr>
            <w:tcW w:w="499"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r>
              <w:rPr>
                <w:color w:val="1A2B2E"/>
                <w:lang w:eastAsia="lt-LT"/>
              </w:rPr>
              <w:t>1025,4</w:t>
            </w:r>
          </w:p>
        </w:tc>
        <w:tc>
          <w:tcPr>
            <w:tcW w:w="499"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r>
              <w:rPr>
                <w:color w:val="1A2B2E"/>
                <w:lang w:eastAsia="lt-LT"/>
              </w:rPr>
              <w:t>444,1</w:t>
            </w:r>
          </w:p>
        </w:tc>
        <w:tc>
          <w:tcPr>
            <w:tcW w:w="590"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r>
              <w:rPr>
                <w:color w:val="1A2B2E"/>
                <w:lang w:eastAsia="lt-LT"/>
              </w:rPr>
              <w:t>581,3</w:t>
            </w:r>
          </w:p>
        </w:tc>
      </w:tr>
      <w:tr w:rsidR="00A43E04" w:rsidTr="00A43E04">
        <w:trPr>
          <w:tblCellSpacing w:w="0" w:type="dxa"/>
        </w:trPr>
        <w:tc>
          <w:tcPr>
            <w:tcW w:w="512" w:type="pct"/>
            <w:tcBorders>
              <w:top w:val="outset" w:sz="6" w:space="0" w:color="auto"/>
              <w:left w:val="outset" w:sz="6" w:space="0" w:color="auto"/>
              <w:bottom w:val="outset" w:sz="6" w:space="0" w:color="auto"/>
              <w:right w:val="outset" w:sz="6" w:space="0" w:color="auto"/>
            </w:tcBorders>
          </w:tcPr>
          <w:p w:rsidR="00A43E04" w:rsidRDefault="00A43E04">
            <w:pPr>
              <w:rPr>
                <w:color w:val="1A2B2E"/>
                <w:lang w:eastAsia="lt-LT"/>
              </w:rPr>
            </w:pPr>
            <w:r>
              <w:rPr>
                <w:color w:val="1A2B2E"/>
                <w:lang w:eastAsia="lt-LT"/>
              </w:rPr>
              <w:t>37.13.</w:t>
            </w:r>
          </w:p>
        </w:tc>
        <w:tc>
          <w:tcPr>
            <w:tcW w:w="2471" w:type="pct"/>
            <w:tcBorders>
              <w:top w:val="outset" w:sz="6" w:space="0" w:color="auto"/>
              <w:left w:val="outset" w:sz="6" w:space="0" w:color="auto"/>
              <w:bottom w:val="outset" w:sz="6" w:space="0" w:color="auto"/>
              <w:right w:val="outset" w:sz="6" w:space="0" w:color="auto"/>
            </w:tcBorders>
            <w:vAlign w:val="center"/>
          </w:tcPr>
          <w:p w:rsidR="00A43E04" w:rsidRDefault="00A43E04">
            <w:pPr>
              <w:rPr>
                <w:bCs/>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r>
              <w:rPr>
                <w:color w:val="1A2B2E"/>
                <w:lang w:eastAsia="lt-LT"/>
              </w:rPr>
              <w:t>181,6</w:t>
            </w:r>
          </w:p>
        </w:tc>
        <w:tc>
          <w:tcPr>
            <w:tcW w:w="499"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r>
              <w:rPr>
                <w:color w:val="1A2B2E"/>
                <w:lang w:eastAsia="lt-LT"/>
              </w:rPr>
              <w:t>181,6</w:t>
            </w:r>
          </w:p>
        </w:tc>
        <w:tc>
          <w:tcPr>
            <w:tcW w:w="590"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r>
              <w:rPr>
                <w:color w:val="1A2B2E"/>
                <w:lang w:eastAsia="lt-LT"/>
              </w:rPr>
              <w:t>138,6</w:t>
            </w:r>
          </w:p>
        </w:tc>
        <w:tc>
          <w:tcPr>
            <w:tcW w:w="429"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A43E04">
            <w:pPr>
              <w:rPr>
                <w:color w:val="1A2B2E"/>
                <w:lang w:eastAsia="lt-LT"/>
              </w:rPr>
            </w:pPr>
            <w:r>
              <w:rPr>
                <w:color w:val="1A2B2E"/>
                <w:lang w:eastAsia="lt-LT"/>
              </w:rPr>
              <w:t>39</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3011,5</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2601,5</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1616,7</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410,7</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407EF5">
            <w:pPr>
              <w:rPr>
                <w:color w:val="1A2B2E"/>
                <w:lang w:eastAsia="lt-LT"/>
              </w:rPr>
            </w:pPr>
            <w:r>
              <w:rPr>
                <w:color w:val="1A2B2E"/>
                <w:lang w:eastAsia="lt-LT"/>
              </w:rPr>
              <w:t>41.1.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679,0</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679,0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475</w:t>
            </w:r>
            <w:r w:rsidR="00A43E04">
              <w:rPr>
                <w:color w:val="1A2B2E"/>
                <w:lang w:eastAsia="lt-LT"/>
              </w:rPr>
              <w:t>,3</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A43E04">
            <w:pPr>
              <w:rPr>
                <w:lang w:eastAsia="lt-LT"/>
              </w:rPr>
            </w:pPr>
            <w:r>
              <w:rPr>
                <w:lang w:eastAsia="lt-LT"/>
              </w:rPr>
              <w:t>40</w:t>
            </w:r>
            <w:r w:rsidR="00407EF5">
              <w:rPr>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lang w:eastAsia="lt-LT"/>
              </w:rPr>
            </w:pPr>
            <w:r>
              <w:rPr>
                <w:lang w:eastAsia="lt-LT"/>
              </w:rPr>
              <w:t xml:space="preserve"> Infrastruktūros objektų ir gyvenamosios aplinkos tvarkymo ir priežiūros programa (03):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lang w:eastAsia="lt-LT"/>
              </w:rPr>
            </w:pPr>
            <w:r>
              <w:rPr>
                <w:lang w:eastAsia="lt-LT"/>
              </w:rPr>
              <w:t>4054,3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lang w:eastAsia="lt-LT"/>
              </w:rPr>
            </w:pPr>
            <w:r>
              <w:rPr>
                <w:lang w:eastAsia="lt-LT"/>
              </w:rPr>
              <w:t>1527,2</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FF0000"/>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2527,1</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1117CF">
            <w:pPr>
              <w:rPr>
                <w:lang w:eastAsia="lt-LT"/>
              </w:rPr>
            </w:pPr>
            <w:r>
              <w:rPr>
                <w:lang w:eastAsia="lt-LT"/>
              </w:rPr>
              <w:t>40.2.</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lang w:eastAsia="lt-LT"/>
              </w:rPr>
            </w:pPr>
            <w:r>
              <w:rPr>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lang w:eastAsia="lt-LT"/>
              </w:rPr>
            </w:pPr>
            <w:r>
              <w:rPr>
                <w:lang w:eastAsia="lt-LT"/>
              </w:rPr>
              <w:t>1294,3</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lang w:eastAsia="lt-LT"/>
              </w:rPr>
            </w:pPr>
            <w:r>
              <w:rPr>
                <w:lang w:eastAsia="lt-LT"/>
              </w:rPr>
              <w:t>854,0</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FF0000"/>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440,3</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A43E04">
            <w:pPr>
              <w:rPr>
                <w:color w:val="1A2B2E"/>
                <w:lang w:eastAsia="lt-LT"/>
              </w:rPr>
            </w:pPr>
            <w:r>
              <w:rPr>
                <w:color w:val="1A2B2E"/>
                <w:lang w:eastAsia="lt-LT"/>
              </w:rPr>
              <w:t>40</w:t>
            </w:r>
            <w:r w:rsidR="00407EF5">
              <w:rPr>
                <w:color w:val="1A2B2E"/>
                <w:lang w:eastAsia="lt-LT"/>
              </w:rPr>
              <w:t>.</w:t>
            </w:r>
            <w:r>
              <w:rPr>
                <w:color w:val="1A2B2E"/>
                <w:lang w:eastAsia="lt-LT"/>
              </w:rPr>
              <w:t>7.</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A43E04">
            <w:pPr>
              <w:rPr>
                <w:color w:val="1A2B2E"/>
                <w:lang w:eastAsia="lt-LT"/>
              </w:rPr>
            </w:pPr>
            <w:r>
              <w:rPr>
                <w:bCs/>
                <w:lang w:eastAsia="lt-LT"/>
              </w:rPr>
              <w:t>Valstybės biudžeto speciali tikslinė dotacija vietinės reikšmės keliams (gatvėms) tiesti, rekonstruoti, taisyti (remontuoti), prižiūrėti ir saugaus eismo sąlygoms užtikrinti</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1025,4</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444,1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A43E04">
            <w:pPr>
              <w:rPr>
                <w:color w:val="1A2B2E"/>
                <w:lang w:eastAsia="lt-LT"/>
              </w:rPr>
            </w:pPr>
            <w:r>
              <w:rPr>
                <w:color w:val="1A2B2E"/>
                <w:lang w:eastAsia="lt-LT"/>
              </w:rPr>
              <w:t>581,3</w:t>
            </w:r>
          </w:p>
        </w:tc>
      </w:tr>
      <w:tr w:rsidR="00A43E04" w:rsidTr="00A43E04">
        <w:trPr>
          <w:tblCellSpacing w:w="0" w:type="dxa"/>
        </w:trPr>
        <w:tc>
          <w:tcPr>
            <w:tcW w:w="512" w:type="pct"/>
            <w:tcBorders>
              <w:top w:val="outset" w:sz="6" w:space="0" w:color="auto"/>
              <w:left w:val="outset" w:sz="6" w:space="0" w:color="auto"/>
              <w:bottom w:val="outset" w:sz="6" w:space="0" w:color="auto"/>
              <w:right w:val="outset" w:sz="6" w:space="0" w:color="auto"/>
            </w:tcBorders>
          </w:tcPr>
          <w:p w:rsidR="00A43E04" w:rsidRDefault="00A43E04">
            <w:pPr>
              <w:rPr>
                <w:color w:val="1A2B2E"/>
                <w:lang w:eastAsia="lt-LT"/>
              </w:rPr>
            </w:pPr>
            <w:r>
              <w:rPr>
                <w:color w:val="1A2B2E"/>
                <w:lang w:eastAsia="lt-LT"/>
              </w:rPr>
              <w:t>42.</w:t>
            </w:r>
          </w:p>
        </w:tc>
        <w:tc>
          <w:tcPr>
            <w:tcW w:w="2471"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r>
              <w:rPr>
                <w:bCs/>
                <w:color w:val="1A2B2E"/>
                <w:lang w:eastAsia="lt-LT"/>
              </w:rPr>
              <w:t>Kultūros, sporto ir jaunimo politikos plėtros ir jaunimo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tcPr>
          <w:p w:rsidR="00A43E04" w:rsidRDefault="001117CF">
            <w:pPr>
              <w:rPr>
                <w:color w:val="1A2B2E"/>
                <w:lang w:eastAsia="lt-LT"/>
              </w:rPr>
            </w:pPr>
            <w:r>
              <w:rPr>
                <w:color w:val="1A2B2E"/>
                <w:lang w:eastAsia="lt-LT"/>
              </w:rPr>
              <w:t>1147,5</w:t>
            </w:r>
          </w:p>
        </w:tc>
        <w:tc>
          <w:tcPr>
            <w:tcW w:w="499" w:type="pct"/>
            <w:tcBorders>
              <w:top w:val="outset" w:sz="6" w:space="0" w:color="auto"/>
              <w:left w:val="outset" w:sz="6" w:space="0" w:color="auto"/>
              <w:bottom w:val="outset" w:sz="6" w:space="0" w:color="auto"/>
              <w:right w:val="outset" w:sz="6" w:space="0" w:color="auto"/>
            </w:tcBorders>
            <w:vAlign w:val="center"/>
          </w:tcPr>
          <w:p w:rsidR="00A43E04" w:rsidRDefault="001117CF">
            <w:pPr>
              <w:rPr>
                <w:color w:val="1A2B2E"/>
                <w:lang w:eastAsia="lt-LT"/>
              </w:rPr>
            </w:pPr>
            <w:r>
              <w:rPr>
                <w:color w:val="1A2B2E"/>
                <w:lang w:eastAsia="lt-LT"/>
              </w:rPr>
              <w:t>1147,5</w:t>
            </w:r>
          </w:p>
        </w:tc>
        <w:tc>
          <w:tcPr>
            <w:tcW w:w="590" w:type="pct"/>
            <w:tcBorders>
              <w:top w:val="outset" w:sz="6" w:space="0" w:color="auto"/>
              <w:left w:val="outset" w:sz="6" w:space="0" w:color="auto"/>
              <w:bottom w:val="outset" w:sz="6" w:space="0" w:color="auto"/>
              <w:right w:val="outset" w:sz="6" w:space="0" w:color="auto"/>
            </w:tcBorders>
            <w:vAlign w:val="center"/>
          </w:tcPr>
          <w:p w:rsidR="00A43E04" w:rsidRDefault="001117CF">
            <w:pPr>
              <w:rPr>
                <w:color w:val="1A2B2E"/>
                <w:lang w:eastAsia="lt-LT"/>
              </w:rPr>
            </w:pPr>
            <w:r>
              <w:rPr>
                <w:color w:val="1A2B2E"/>
                <w:lang w:eastAsia="lt-LT"/>
              </w:rPr>
              <w:t>636,9</w:t>
            </w:r>
          </w:p>
        </w:tc>
        <w:tc>
          <w:tcPr>
            <w:tcW w:w="429" w:type="pct"/>
            <w:tcBorders>
              <w:top w:val="outset" w:sz="6" w:space="0" w:color="auto"/>
              <w:left w:val="outset" w:sz="6" w:space="0" w:color="auto"/>
              <w:bottom w:val="outset" w:sz="6" w:space="0" w:color="auto"/>
              <w:right w:val="outset" w:sz="6" w:space="0" w:color="auto"/>
            </w:tcBorders>
            <w:vAlign w:val="center"/>
          </w:tcPr>
          <w:p w:rsidR="00A43E04" w:rsidRDefault="00A43E04">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46D6F">
            <w:pPr>
              <w:rPr>
                <w:color w:val="1A2B2E"/>
                <w:lang w:eastAsia="lt-LT"/>
              </w:rPr>
            </w:pPr>
            <w:r>
              <w:rPr>
                <w:color w:val="1A2B2E"/>
                <w:lang w:eastAsia="lt-LT"/>
              </w:rPr>
              <w:t>43</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6716,2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6701,1</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4211,5</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15,1</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46D6F">
            <w:pPr>
              <w:rPr>
                <w:color w:val="1A2B2E"/>
                <w:lang w:eastAsia="lt-LT"/>
              </w:rPr>
            </w:pPr>
            <w:r>
              <w:rPr>
                <w:color w:val="1A2B2E"/>
                <w:lang w:eastAsia="lt-LT"/>
              </w:rPr>
              <w:t>43.6</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46D6F">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167,2</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167,2</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127,8</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46D6F">
            <w:pPr>
              <w:rPr>
                <w:color w:val="1A2B2E"/>
                <w:lang w:eastAsia="lt-LT"/>
              </w:rPr>
            </w:pPr>
            <w:r>
              <w:rPr>
                <w:color w:val="1A2B2E"/>
                <w:lang w:eastAsia="lt-LT"/>
              </w:rPr>
              <w:t>44</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 xml:space="preserve"> 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2636,8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2562,7</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688,1</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1117CF">
            <w:pPr>
              <w:rPr>
                <w:color w:val="1A2B2E"/>
                <w:lang w:eastAsia="lt-LT"/>
              </w:rPr>
            </w:pPr>
            <w:r>
              <w:rPr>
                <w:color w:val="1A2B2E"/>
                <w:lang w:eastAsia="lt-LT"/>
              </w:rPr>
              <w:t>74,1</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46D6F">
            <w:pPr>
              <w:rPr>
                <w:color w:val="1A2B2E"/>
                <w:lang w:eastAsia="lt-LT"/>
              </w:rPr>
            </w:pPr>
            <w:r>
              <w:rPr>
                <w:color w:val="1A2B2E"/>
                <w:lang w:eastAsia="lt-LT"/>
              </w:rPr>
              <w:t>44</w:t>
            </w:r>
            <w:r w:rsidR="00407EF5">
              <w:rPr>
                <w:color w:val="1A2B2E"/>
                <w:lang w:eastAsia="lt-LT"/>
              </w:rPr>
              <w:t>.1.</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540,6</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540,6</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98,5</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46D6F">
            <w:pPr>
              <w:rPr>
                <w:color w:val="1A2B2E"/>
                <w:lang w:eastAsia="lt-LT"/>
              </w:rPr>
            </w:pPr>
            <w:r>
              <w:rPr>
                <w:color w:val="1A2B2E"/>
                <w:lang w:eastAsia="lt-LT"/>
              </w:rPr>
              <w:t>44</w:t>
            </w:r>
            <w:r w:rsidR="00407EF5">
              <w:rPr>
                <w:color w:val="1A2B2E"/>
                <w:lang w:eastAsia="lt-LT"/>
              </w:rPr>
              <w:t>.</w:t>
            </w:r>
            <w:r>
              <w:rPr>
                <w:color w:val="1A2B2E"/>
                <w:lang w:eastAsia="lt-LT"/>
              </w:rPr>
              <w:t>4.</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46D6F">
            <w:pPr>
              <w:rPr>
                <w:color w:val="1A2B2E"/>
                <w:lang w:eastAsia="lt-LT"/>
              </w:rPr>
            </w:pPr>
            <w:r>
              <w:rPr>
                <w:color w:val="1A2B2E"/>
                <w:lang w:eastAsia="lt-LT"/>
              </w:rPr>
              <w:t>specialiosios tikslinės dotacijos</w:t>
            </w:r>
            <w:r w:rsidR="00407EF5">
              <w:rPr>
                <w:color w:val="1A2B2E"/>
                <w:lang w:eastAsia="lt-LT"/>
              </w:rPr>
              <w:t xml:space="preserve"> lėšos</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193,7</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193,7</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147,9</w:t>
            </w: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46D6F">
            <w:pPr>
              <w:rPr>
                <w:color w:val="1A2B2E"/>
                <w:lang w:eastAsia="lt-LT"/>
              </w:rPr>
            </w:pPr>
            <w:r>
              <w:rPr>
                <w:color w:val="1A2B2E"/>
                <w:lang w:eastAsia="lt-LT"/>
              </w:rPr>
              <w:t>44</w:t>
            </w:r>
            <w:r w:rsidR="00407EF5">
              <w:rPr>
                <w:color w:val="1A2B2E"/>
                <w:lang w:eastAsia="lt-LT"/>
              </w:rPr>
              <w:t>.5.</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407EF5">
            <w:pPr>
              <w:rPr>
                <w:color w:val="1A2B2E"/>
                <w:lang w:eastAsia="lt-LT"/>
              </w:rPr>
            </w:pPr>
            <w:r>
              <w:rPr>
                <w:color w:val="1A2B2E"/>
                <w:lang w:eastAsia="lt-LT"/>
              </w:rPr>
              <w:t>pajamos už paslaugas</w:t>
            </w:r>
            <w:r w:rsidR="00F46D6F">
              <w:rPr>
                <w:color w:val="1A2B2E"/>
                <w:lang w:eastAsia="lt-LT"/>
              </w:rPr>
              <w:t xml:space="preserve"> ir patalpų nuomą</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170,9</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96,8</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98,8</w:t>
            </w:r>
          </w:p>
        </w:tc>
      </w:tr>
      <w:tr w:rsidR="00407EF5" w:rsidTr="00A43E04">
        <w:trPr>
          <w:tblCellSpacing w:w="0" w:type="dxa"/>
        </w:trPr>
        <w:tc>
          <w:tcPr>
            <w:tcW w:w="512" w:type="pct"/>
            <w:tcBorders>
              <w:top w:val="outset" w:sz="6" w:space="0" w:color="auto"/>
              <w:left w:val="outset" w:sz="6" w:space="0" w:color="auto"/>
              <w:bottom w:val="outset" w:sz="6" w:space="0" w:color="auto"/>
              <w:right w:val="outset" w:sz="6" w:space="0" w:color="auto"/>
            </w:tcBorders>
            <w:hideMark/>
          </w:tcPr>
          <w:p w:rsidR="00407EF5" w:rsidRDefault="00F46D6F">
            <w:pPr>
              <w:rPr>
                <w:color w:val="1A2B2E"/>
                <w:lang w:eastAsia="lt-LT"/>
              </w:rPr>
            </w:pPr>
            <w:r>
              <w:rPr>
                <w:color w:val="1A2B2E"/>
                <w:lang w:eastAsia="lt-LT"/>
              </w:rPr>
              <w:t>45</w:t>
            </w:r>
            <w:r w:rsidR="00407EF5">
              <w:rPr>
                <w:color w:val="1A2B2E"/>
                <w:lang w:eastAsia="lt-LT"/>
              </w:rPr>
              <w:t>.</w:t>
            </w:r>
          </w:p>
        </w:tc>
        <w:tc>
          <w:tcPr>
            <w:tcW w:w="2471" w:type="pct"/>
            <w:tcBorders>
              <w:top w:val="outset" w:sz="6" w:space="0" w:color="auto"/>
              <w:left w:val="outset" w:sz="6" w:space="0" w:color="auto"/>
              <w:bottom w:val="outset" w:sz="6" w:space="0" w:color="auto"/>
              <w:right w:val="outset" w:sz="6" w:space="0" w:color="auto"/>
            </w:tcBorders>
            <w:vAlign w:val="center"/>
            <w:hideMark/>
          </w:tcPr>
          <w:p w:rsidR="00407EF5" w:rsidRDefault="00F46D6F">
            <w:pPr>
              <w:rPr>
                <w:color w:val="1A2B2E"/>
                <w:lang w:eastAsia="lt-LT"/>
              </w:rPr>
            </w:pPr>
            <w:r>
              <w:rPr>
                <w:color w:val="1A2B2E"/>
                <w:lang w:eastAsia="lt-LT"/>
              </w:rPr>
              <w:t>Sveikatos apsaugos programa (08):</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75,5</w:t>
            </w:r>
          </w:p>
        </w:tc>
        <w:tc>
          <w:tcPr>
            <w:tcW w:w="499" w:type="pct"/>
            <w:tcBorders>
              <w:top w:val="outset" w:sz="6" w:space="0" w:color="auto"/>
              <w:left w:val="outset" w:sz="6" w:space="0" w:color="auto"/>
              <w:bottom w:val="outset" w:sz="6" w:space="0" w:color="auto"/>
              <w:right w:val="outset" w:sz="6" w:space="0" w:color="auto"/>
            </w:tcBorders>
            <w:vAlign w:val="center"/>
          </w:tcPr>
          <w:p w:rsidR="00407EF5" w:rsidRDefault="00F46D6F">
            <w:pPr>
              <w:rPr>
                <w:color w:val="1A2B2E"/>
                <w:lang w:eastAsia="lt-LT"/>
              </w:rPr>
            </w:pPr>
            <w:r>
              <w:rPr>
                <w:color w:val="1A2B2E"/>
                <w:lang w:eastAsia="lt-LT"/>
              </w:rPr>
              <w:t>75,5</w:t>
            </w:r>
          </w:p>
        </w:tc>
        <w:tc>
          <w:tcPr>
            <w:tcW w:w="590"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407EF5" w:rsidRDefault="00407EF5">
            <w:pPr>
              <w:rPr>
                <w:color w:val="1A2B2E"/>
                <w:lang w:eastAsia="lt-LT"/>
              </w:rPr>
            </w:pPr>
          </w:p>
        </w:tc>
      </w:tr>
      <w:tr w:rsidR="00F46D6F" w:rsidTr="00A43E04">
        <w:trPr>
          <w:tblCellSpacing w:w="0" w:type="dxa"/>
        </w:trPr>
        <w:tc>
          <w:tcPr>
            <w:tcW w:w="512" w:type="pct"/>
            <w:tcBorders>
              <w:top w:val="outset" w:sz="6" w:space="0" w:color="auto"/>
              <w:left w:val="outset" w:sz="6" w:space="0" w:color="auto"/>
              <w:bottom w:val="outset" w:sz="6" w:space="0" w:color="auto"/>
              <w:right w:val="outset" w:sz="6" w:space="0" w:color="auto"/>
            </w:tcBorders>
          </w:tcPr>
          <w:p w:rsidR="00F46D6F" w:rsidRDefault="00F46D6F">
            <w:pPr>
              <w:rPr>
                <w:color w:val="1A2B2E"/>
                <w:lang w:eastAsia="lt-LT"/>
              </w:rPr>
            </w:pPr>
            <w:r>
              <w:rPr>
                <w:color w:val="1A2B2E"/>
                <w:lang w:eastAsia="lt-LT"/>
              </w:rPr>
              <w:t>45.1.</w:t>
            </w:r>
          </w:p>
        </w:tc>
        <w:tc>
          <w:tcPr>
            <w:tcW w:w="2471" w:type="pct"/>
            <w:tcBorders>
              <w:top w:val="outset" w:sz="6" w:space="0" w:color="auto"/>
              <w:left w:val="outset" w:sz="6" w:space="0" w:color="auto"/>
              <w:bottom w:val="outset" w:sz="6" w:space="0" w:color="auto"/>
              <w:right w:val="outset" w:sz="6" w:space="0" w:color="auto"/>
            </w:tcBorders>
            <w:vAlign w:val="center"/>
          </w:tcPr>
          <w:p w:rsidR="00F46D6F" w:rsidRDefault="00F46D6F">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F46D6F" w:rsidRDefault="00F46D6F">
            <w:pPr>
              <w:rPr>
                <w:color w:val="1A2B2E"/>
                <w:lang w:eastAsia="lt-LT"/>
              </w:rPr>
            </w:pPr>
            <w:r>
              <w:rPr>
                <w:color w:val="1A2B2E"/>
                <w:lang w:eastAsia="lt-LT"/>
              </w:rPr>
              <w:t>75,5</w:t>
            </w:r>
          </w:p>
        </w:tc>
        <w:tc>
          <w:tcPr>
            <w:tcW w:w="499" w:type="pct"/>
            <w:tcBorders>
              <w:top w:val="outset" w:sz="6" w:space="0" w:color="auto"/>
              <w:left w:val="outset" w:sz="6" w:space="0" w:color="auto"/>
              <w:bottom w:val="outset" w:sz="6" w:space="0" w:color="auto"/>
              <w:right w:val="outset" w:sz="6" w:space="0" w:color="auto"/>
            </w:tcBorders>
            <w:vAlign w:val="center"/>
          </w:tcPr>
          <w:p w:rsidR="00F46D6F" w:rsidRDefault="00F46D6F">
            <w:pPr>
              <w:rPr>
                <w:color w:val="1A2B2E"/>
                <w:lang w:eastAsia="lt-LT"/>
              </w:rPr>
            </w:pPr>
            <w:r>
              <w:rPr>
                <w:color w:val="1A2B2E"/>
                <w:lang w:eastAsia="lt-LT"/>
              </w:rPr>
              <w:t>75,5</w:t>
            </w:r>
          </w:p>
        </w:tc>
        <w:tc>
          <w:tcPr>
            <w:tcW w:w="590" w:type="pct"/>
            <w:tcBorders>
              <w:top w:val="outset" w:sz="6" w:space="0" w:color="auto"/>
              <w:left w:val="outset" w:sz="6" w:space="0" w:color="auto"/>
              <w:bottom w:val="outset" w:sz="6" w:space="0" w:color="auto"/>
              <w:right w:val="outset" w:sz="6" w:space="0" w:color="auto"/>
            </w:tcBorders>
            <w:vAlign w:val="center"/>
          </w:tcPr>
          <w:p w:rsidR="00F46D6F" w:rsidRDefault="00F46D6F">
            <w:pPr>
              <w:rPr>
                <w:color w:val="1A2B2E"/>
                <w:lang w:eastAsia="lt-LT"/>
              </w:rPr>
            </w:pPr>
          </w:p>
        </w:tc>
        <w:tc>
          <w:tcPr>
            <w:tcW w:w="429" w:type="pct"/>
            <w:tcBorders>
              <w:top w:val="outset" w:sz="6" w:space="0" w:color="auto"/>
              <w:left w:val="outset" w:sz="6" w:space="0" w:color="auto"/>
              <w:bottom w:val="outset" w:sz="6" w:space="0" w:color="auto"/>
              <w:right w:val="outset" w:sz="6" w:space="0" w:color="auto"/>
            </w:tcBorders>
            <w:vAlign w:val="center"/>
          </w:tcPr>
          <w:p w:rsidR="00F46D6F" w:rsidRDefault="00F46D6F">
            <w:pPr>
              <w:rPr>
                <w:color w:val="1A2B2E"/>
                <w:lang w:eastAsia="lt-LT"/>
              </w:rPr>
            </w:pPr>
          </w:p>
        </w:tc>
      </w:tr>
    </w:tbl>
    <w:p w:rsidR="00407EF5" w:rsidRDefault="00407EF5" w:rsidP="00407EF5">
      <w:pPr>
        <w:spacing w:line="360" w:lineRule="auto"/>
      </w:pPr>
      <w:r>
        <w:t xml:space="preserve">                                                                                                                                                            „</w:t>
      </w:r>
    </w:p>
    <w:p w:rsidR="001C02A7" w:rsidRDefault="001C02A7" w:rsidP="001C02A7">
      <w:pPr>
        <w:spacing w:line="360" w:lineRule="auto"/>
        <w:ind w:firstLine="680"/>
        <w:jc w:val="both"/>
      </w:pPr>
      <w:r>
        <w:t>3.2. papildyti naujomis 2.1.3, 16.1.3, 17.1.3, 18.1.4, 20.1.4, 22.1.3, 26.2.5, 28.1</w:t>
      </w:r>
      <w:r w:rsidR="002716C2">
        <w:t>.5,31.1.3, 33.1.4, 34.1.3, 37.1</w:t>
      </w:r>
      <w:r>
        <w:t xml:space="preserve">4, </w:t>
      </w:r>
      <w:r w:rsidR="002716C2">
        <w:t xml:space="preserve">39.6, </w:t>
      </w:r>
      <w:r>
        <w:t>42.3, 44.7</w:t>
      </w:r>
      <w:r w:rsidR="008E1518">
        <w:t xml:space="preserve"> eilutėmis:</w:t>
      </w:r>
    </w:p>
    <w:p w:rsidR="001C02A7" w:rsidRDefault="001C02A7" w:rsidP="001C02A7">
      <w:pPr>
        <w:spacing w:line="360" w:lineRule="auto"/>
        <w:ind w:firstLine="680"/>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4885"/>
        <w:gridCol w:w="960"/>
        <w:gridCol w:w="960"/>
        <w:gridCol w:w="1135"/>
        <w:gridCol w:w="827"/>
      </w:tblGrid>
      <w:tr w:rsidR="001C02A7" w:rsidTr="001C02A7">
        <w:trPr>
          <w:tblCellSpacing w:w="0" w:type="dxa"/>
        </w:trPr>
        <w:tc>
          <w:tcPr>
            <w:tcW w:w="444" w:type="pct"/>
            <w:vMerge w:val="restart"/>
            <w:tcBorders>
              <w:top w:val="outset" w:sz="6" w:space="0" w:color="auto"/>
              <w:left w:val="outset" w:sz="6" w:space="0" w:color="auto"/>
              <w:bottom w:val="outset" w:sz="6" w:space="0" w:color="auto"/>
              <w:right w:val="outset" w:sz="6" w:space="0" w:color="auto"/>
            </w:tcBorders>
            <w:hideMark/>
          </w:tcPr>
          <w:p w:rsidR="001C02A7" w:rsidRDefault="001C02A7">
            <w:pPr>
              <w:jc w:val="center"/>
              <w:rPr>
                <w:bCs/>
                <w:color w:val="1A2B2E"/>
                <w:lang w:eastAsia="lt-LT"/>
              </w:rPr>
            </w:pPr>
            <w:r>
              <w:rPr>
                <w:bCs/>
                <w:color w:val="1A2B2E"/>
                <w:lang w:eastAsia="lt-LT"/>
              </w:rPr>
              <w:t>Eil. Nr.</w:t>
            </w:r>
          </w:p>
        </w:tc>
        <w:tc>
          <w:tcPr>
            <w:tcW w:w="2538" w:type="pct"/>
            <w:vMerge w:val="restart"/>
            <w:tcBorders>
              <w:top w:val="outset" w:sz="6" w:space="0" w:color="auto"/>
              <w:left w:val="outset" w:sz="6" w:space="0" w:color="auto"/>
              <w:bottom w:val="outset" w:sz="6" w:space="0" w:color="auto"/>
              <w:right w:val="outset" w:sz="6" w:space="0" w:color="auto"/>
            </w:tcBorders>
            <w:vAlign w:val="center"/>
            <w:hideMark/>
          </w:tcPr>
          <w:p w:rsidR="001C02A7" w:rsidRDefault="001C02A7">
            <w:pPr>
              <w:jc w:val="center"/>
              <w:rPr>
                <w:color w:val="1A2B2E"/>
                <w:lang w:eastAsia="lt-LT"/>
              </w:rPr>
            </w:pPr>
            <w:r>
              <w:rPr>
                <w:bCs/>
                <w:color w:val="1A2B2E"/>
                <w:lang w:eastAsia="lt-LT"/>
              </w:rPr>
              <w:t xml:space="preserve">Įstaigos, programos pavadinimas, lėšų paskirtis </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rsidR="001C02A7" w:rsidRDefault="001C02A7">
            <w:pPr>
              <w:jc w:val="center"/>
              <w:rPr>
                <w:color w:val="1A2B2E"/>
                <w:lang w:eastAsia="lt-LT"/>
              </w:rPr>
            </w:pPr>
            <w:r>
              <w:rPr>
                <w:bCs/>
                <w:color w:val="1A2B2E"/>
                <w:lang w:eastAsia="lt-LT"/>
              </w:rPr>
              <w:t xml:space="preserve">Iš viso </w:t>
            </w: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rsidR="001C02A7" w:rsidRDefault="001C02A7">
            <w:pPr>
              <w:jc w:val="center"/>
              <w:rPr>
                <w:color w:val="1A2B2E"/>
                <w:lang w:eastAsia="lt-LT"/>
              </w:rPr>
            </w:pPr>
            <w:r>
              <w:rPr>
                <w:bCs/>
                <w:color w:val="1A2B2E"/>
                <w:lang w:eastAsia="lt-LT"/>
              </w:rPr>
              <w:t>Biudžeto asignavimai</w:t>
            </w:r>
          </w:p>
        </w:tc>
      </w:tr>
      <w:tr w:rsidR="001C02A7" w:rsidTr="001C02A7">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rsidR="001C02A7" w:rsidRDefault="001C02A7">
            <w:pPr>
              <w:jc w:val="center"/>
              <w:rPr>
                <w:color w:val="1A2B2E"/>
                <w:lang w:eastAsia="lt-LT"/>
              </w:rPr>
            </w:pPr>
            <w:r>
              <w:rPr>
                <w:bCs/>
                <w:color w:val="1A2B2E"/>
                <w:lang w:eastAsia="lt-LT"/>
              </w:rPr>
              <w:t>išlaidoms</w:t>
            </w:r>
          </w:p>
        </w:tc>
        <w:tc>
          <w:tcPr>
            <w:tcW w:w="430" w:type="pct"/>
            <w:vMerge w:val="restart"/>
            <w:tcBorders>
              <w:top w:val="outset" w:sz="6" w:space="0" w:color="auto"/>
              <w:left w:val="outset" w:sz="6" w:space="0" w:color="auto"/>
              <w:bottom w:val="outset" w:sz="6" w:space="0" w:color="auto"/>
              <w:right w:val="outset" w:sz="6" w:space="0" w:color="auto"/>
            </w:tcBorders>
            <w:vAlign w:val="center"/>
            <w:hideMark/>
          </w:tcPr>
          <w:p w:rsidR="001C02A7" w:rsidRDefault="001C02A7">
            <w:pPr>
              <w:jc w:val="center"/>
              <w:rPr>
                <w:color w:val="1A2B2E"/>
                <w:lang w:eastAsia="lt-LT"/>
              </w:rPr>
            </w:pPr>
            <w:r>
              <w:rPr>
                <w:bCs/>
                <w:color w:val="1A2B2E"/>
                <w:lang w:eastAsia="lt-LT"/>
              </w:rPr>
              <w:t xml:space="preserve">Turtui įsigyti </w:t>
            </w:r>
          </w:p>
        </w:tc>
      </w:tr>
      <w:tr w:rsidR="001C02A7" w:rsidTr="001C02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1C02A7" w:rsidRDefault="001C02A7">
            <w:pPr>
              <w:jc w:val="center"/>
              <w:rPr>
                <w:color w:val="1A2B2E"/>
                <w:lang w:eastAsia="lt-LT"/>
              </w:rPr>
            </w:pPr>
            <w:r>
              <w:rPr>
                <w:bCs/>
                <w:color w:val="1A2B2E"/>
                <w:lang w:eastAsia="lt-LT"/>
              </w:rPr>
              <w:t xml:space="preserve">Iš viso </w:t>
            </w:r>
          </w:p>
        </w:tc>
        <w:tc>
          <w:tcPr>
            <w:tcW w:w="590" w:type="pct"/>
            <w:tcBorders>
              <w:top w:val="outset" w:sz="6" w:space="0" w:color="auto"/>
              <w:left w:val="outset" w:sz="6" w:space="0" w:color="auto"/>
              <w:bottom w:val="outset" w:sz="6" w:space="0" w:color="auto"/>
              <w:right w:val="outset" w:sz="6" w:space="0" w:color="auto"/>
            </w:tcBorders>
            <w:vAlign w:val="center"/>
            <w:hideMark/>
          </w:tcPr>
          <w:p w:rsidR="001C02A7" w:rsidRDefault="001C02A7">
            <w:pPr>
              <w:jc w:val="center"/>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2.1.3.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C404F2">
            <w:pPr>
              <w:rPr>
                <w:color w:val="1A2B2E"/>
                <w:lang w:eastAsia="lt-LT"/>
              </w:rPr>
            </w:pPr>
            <w:r>
              <w:rPr>
                <w:color w:val="1A2B2E"/>
                <w:lang w:eastAsia="lt-LT"/>
              </w:rPr>
              <w:t>1,8</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C404F2">
            <w:pPr>
              <w:rPr>
                <w:color w:val="1A2B2E"/>
                <w:lang w:eastAsia="lt-LT"/>
              </w:rPr>
            </w:pPr>
            <w:r>
              <w:rPr>
                <w:color w:val="1A2B2E"/>
                <w:lang w:eastAsia="lt-LT"/>
              </w:rPr>
              <w:t>1,8</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C404F2">
            <w:pPr>
              <w:rPr>
                <w:color w:val="1A2B2E"/>
                <w:lang w:eastAsia="lt-LT"/>
              </w:rPr>
            </w:pPr>
            <w:r>
              <w:rPr>
                <w:color w:val="1A2B2E"/>
                <w:lang w:eastAsia="lt-LT"/>
              </w:rPr>
              <w:t>1,4</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color w:val="1A2B2E"/>
                <w:lang w:eastAsia="lt-LT"/>
              </w:rPr>
            </w:pPr>
            <w:r>
              <w:rPr>
                <w:color w:val="1A2B2E"/>
                <w:lang w:eastAsia="lt-LT"/>
              </w:rPr>
              <w:t>16.1.3.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0,5</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0,5</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0,4</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color w:val="1A2B2E"/>
                <w:lang w:eastAsia="lt-LT"/>
              </w:rPr>
            </w:pPr>
            <w:r>
              <w:rPr>
                <w:color w:val="1A2B2E"/>
                <w:lang w:eastAsia="lt-LT"/>
              </w:rPr>
              <w:t>17.1.3.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2,3</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2,3</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1,8</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B01B95">
            <w:pPr>
              <w:rPr>
                <w:color w:val="1A2B2E"/>
                <w:lang w:eastAsia="lt-LT"/>
              </w:rPr>
            </w:pPr>
            <w:r>
              <w:rPr>
                <w:color w:val="1A2B2E"/>
                <w:lang w:eastAsia="lt-LT"/>
              </w:rPr>
              <w:t>18.</w:t>
            </w:r>
            <w:r w:rsidR="001C02A7">
              <w:rPr>
                <w:color w:val="1A2B2E"/>
                <w:lang w:eastAsia="lt-LT"/>
              </w:rPr>
              <w:t>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3,7</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3,7</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2,8</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20.1.4.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5,9</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5,9</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4,5</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22.1.3.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0,5</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0,5</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323F40">
            <w:pPr>
              <w:rPr>
                <w:color w:val="1A2B2E"/>
                <w:lang w:eastAsia="lt-LT"/>
              </w:rPr>
            </w:pPr>
            <w:r>
              <w:rPr>
                <w:color w:val="1A2B2E"/>
                <w:lang w:eastAsia="lt-LT"/>
              </w:rPr>
              <w:t>0,4</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lastRenderedPageBreak/>
              <w:t>26.2.5.</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8142E1">
            <w:pPr>
              <w:rPr>
                <w:color w:val="1A2B2E"/>
                <w:lang w:eastAsia="lt-LT"/>
              </w:rPr>
            </w:pPr>
            <w:r>
              <w:rPr>
                <w:color w:val="1A2B2E"/>
                <w:lang w:eastAsia="lt-LT"/>
              </w:rPr>
              <w:t>5,0</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8142E1">
            <w:pPr>
              <w:rPr>
                <w:color w:val="1A2B2E"/>
                <w:lang w:eastAsia="lt-LT"/>
              </w:rPr>
            </w:pPr>
            <w:r>
              <w:rPr>
                <w:color w:val="1A2B2E"/>
                <w:lang w:eastAsia="lt-LT"/>
              </w:rPr>
              <w:t>5,0</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8142E1">
            <w:pPr>
              <w:rPr>
                <w:color w:val="1A2B2E"/>
                <w:lang w:eastAsia="lt-LT"/>
              </w:rPr>
            </w:pPr>
            <w:r>
              <w:rPr>
                <w:color w:val="1A2B2E"/>
                <w:lang w:eastAsia="lt-LT"/>
              </w:rPr>
              <w:t>3,8</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28.1.5.</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FF0316">
            <w:pPr>
              <w:rPr>
                <w:color w:val="1A2B2E"/>
                <w:lang w:eastAsia="lt-LT"/>
              </w:rPr>
            </w:pPr>
            <w:r>
              <w:rPr>
                <w:color w:val="1A2B2E"/>
                <w:lang w:eastAsia="lt-LT"/>
              </w:rPr>
              <w:t>0,5</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FF0316">
            <w:pPr>
              <w:rPr>
                <w:color w:val="1A2B2E"/>
                <w:lang w:eastAsia="lt-LT"/>
              </w:rPr>
            </w:pPr>
            <w:r>
              <w:rPr>
                <w:color w:val="1A2B2E"/>
                <w:lang w:eastAsia="lt-LT"/>
              </w:rPr>
              <w:t>0,5</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FF0316">
            <w:pPr>
              <w:rPr>
                <w:color w:val="1A2B2E"/>
                <w:lang w:eastAsia="lt-LT"/>
              </w:rPr>
            </w:pPr>
            <w:r>
              <w:rPr>
                <w:color w:val="1A2B2E"/>
                <w:lang w:eastAsia="lt-LT"/>
              </w:rPr>
              <w:t>0,4</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31.1.3.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1,3</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1,3</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1,0</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33.1.4.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2,0</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2,0</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1,5</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34.1.3.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2,3</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2,3</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1,8</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2716C2">
            <w:pPr>
              <w:rPr>
                <w:bCs/>
                <w:color w:val="1A2B2E"/>
                <w:lang w:eastAsia="lt-LT"/>
              </w:rPr>
            </w:pPr>
            <w:r>
              <w:rPr>
                <w:bCs/>
                <w:color w:val="1A2B2E"/>
                <w:lang w:eastAsia="lt-LT"/>
              </w:rPr>
              <w:t>37.1</w:t>
            </w:r>
            <w:r w:rsidR="001C02A7">
              <w:rPr>
                <w:bCs/>
                <w:color w:val="1A2B2E"/>
                <w:lang w:eastAsia="lt-LT"/>
              </w:rPr>
              <w:t>4.</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31,0</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2716C2">
            <w:pPr>
              <w:rPr>
                <w:color w:val="1A2B2E"/>
                <w:lang w:eastAsia="lt-LT"/>
              </w:rPr>
            </w:pPr>
            <w:r>
              <w:rPr>
                <w:color w:val="1A2B2E"/>
                <w:lang w:eastAsia="lt-LT"/>
              </w:rPr>
              <w:t>31,0</w:t>
            </w:r>
          </w:p>
        </w:tc>
      </w:tr>
      <w:tr w:rsidR="002716C2" w:rsidTr="001C02A7">
        <w:trPr>
          <w:tblCellSpacing w:w="0" w:type="dxa"/>
        </w:trPr>
        <w:tc>
          <w:tcPr>
            <w:tcW w:w="444" w:type="pct"/>
            <w:tcBorders>
              <w:top w:val="outset" w:sz="6" w:space="0" w:color="auto"/>
              <w:left w:val="outset" w:sz="6" w:space="0" w:color="auto"/>
              <w:bottom w:val="outset" w:sz="6" w:space="0" w:color="auto"/>
              <w:right w:val="outset" w:sz="6" w:space="0" w:color="auto"/>
            </w:tcBorders>
          </w:tcPr>
          <w:p w:rsidR="002716C2" w:rsidRDefault="002716C2">
            <w:pPr>
              <w:rPr>
                <w:bCs/>
                <w:color w:val="1A2B2E"/>
                <w:lang w:eastAsia="lt-LT"/>
              </w:rPr>
            </w:pPr>
            <w:r>
              <w:rPr>
                <w:bCs/>
                <w:color w:val="1A2B2E"/>
                <w:lang w:eastAsia="lt-LT"/>
              </w:rPr>
              <w:t>39.6.</w:t>
            </w:r>
          </w:p>
        </w:tc>
        <w:tc>
          <w:tcPr>
            <w:tcW w:w="2538" w:type="pct"/>
            <w:tcBorders>
              <w:top w:val="outset" w:sz="6" w:space="0" w:color="auto"/>
              <w:left w:val="outset" w:sz="6" w:space="0" w:color="auto"/>
              <w:bottom w:val="outset" w:sz="6" w:space="0" w:color="auto"/>
              <w:right w:val="outset" w:sz="6" w:space="0" w:color="auto"/>
            </w:tcBorders>
            <w:vAlign w:val="center"/>
          </w:tcPr>
          <w:p w:rsidR="002716C2" w:rsidRDefault="002716C2">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2716C2" w:rsidRDefault="001117CF">
            <w:pPr>
              <w:rPr>
                <w:color w:val="1A2B2E"/>
                <w:lang w:eastAsia="lt-LT"/>
              </w:rPr>
            </w:pPr>
            <w:r>
              <w:rPr>
                <w:color w:val="1A2B2E"/>
                <w:lang w:eastAsia="lt-LT"/>
              </w:rPr>
              <w:t>5,0</w:t>
            </w:r>
          </w:p>
        </w:tc>
        <w:tc>
          <w:tcPr>
            <w:tcW w:w="499" w:type="pct"/>
            <w:tcBorders>
              <w:top w:val="outset" w:sz="6" w:space="0" w:color="auto"/>
              <w:left w:val="outset" w:sz="6" w:space="0" w:color="auto"/>
              <w:bottom w:val="outset" w:sz="6" w:space="0" w:color="auto"/>
              <w:right w:val="outset" w:sz="6" w:space="0" w:color="auto"/>
            </w:tcBorders>
            <w:vAlign w:val="center"/>
          </w:tcPr>
          <w:p w:rsidR="002716C2" w:rsidRDefault="001117CF">
            <w:pPr>
              <w:rPr>
                <w:color w:val="1A2B2E"/>
                <w:lang w:eastAsia="lt-LT"/>
              </w:rPr>
            </w:pPr>
            <w:r>
              <w:rPr>
                <w:color w:val="1A2B2E"/>
                <w:lang w:eastAsia="lt-LT"/>
              </w:rPr>
              <w:t>5,0</w:t>
            </w:r>
          </w:p>
        </w:tc>
        <w:tc>
          <w:tcPr>
            <w:tcW w:w="590" w:type="pct"/>
            <w:tcBorders>
              <w:top w:val="outset" w:sz="6" w:space="0" w:color="auto"/>
              <w:left w:val="outset" w:sz="6" w:space="0" w:color="auto"/>
              <w:bottom w:val="outset" w:sz="6" w:space="0" w:color="auto"/>
              <w:right w:val="outset" w:sz="6" w:space="0" w:color="auto"/>
            </w:tcBorders>
            <w:vAlign w:val="center"/>
          </w:tcPr>
          <w:p w:rsidR="002716C2" w:rsidRDefault="001117CF">
            <w:pPr>
              <w:rPr>
                <w:color w:val="1A2B2E"/>
                <w:lang w:eastAsia="lt-LT"/>
              </w:rPr>
            </w:pPr>
            <w:r>
              <w:rPr>
                <w:color w:val="1A2B2E"/>
                <w:lang w:eastAsia="lt-LT"/>
              </w:rPr>
              <w:t>3,8</w:t>
            </w:r>
          </w:p>
        </w:tc>
        <w:tc>
          <w:tcPr>
            <w:tcW w:w="430" w:type="pct"/>
            <w:tcBorders>
              <w:top w:val="outset" w:sz="6" w:space="0" w:color="auto"/>
              <w:left w:val="outset" w:sz="6" w:space="0" w:color="auto"/>
              <w:bottom w:val="outset" w:sz="6" w:space="0" w:color="auto"/>
              <w:right w:val="outset" w:sz="6" w:space="0" w:color="auto"/>
            </w:tcBorders>
            <w:vAlign w:val="center"/>
          </w:tcPr>
          <w:p w:rsidR="002716C2" w:rsidRDefault="002716C2">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42.3.</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1117CF">
            <w:pPr>
              <w:rPr>
                <w:color w:val="1A2B2E"/>
                <w:lang w:eastAsia="lt-LT"/>
              </w:rPr>
            </w:pPr>
            <w:r>
              <w:rPr>
                <w:color w:val="1A2B2E"/>
                <w:lang w:eastAsia="lt-LT"/>
              </w:rPr>
              <w:t>5,1</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1117CF">
            <w:pPr>
              <w:rPr>
                <w:color w:val="1A2B2E"/>
                <w:lang w:eastAsia="lt-LT"/>
              </w:rPr>
            </w:pPr>
            <w:r>
              <w:rPr>
                <w:color w:val="1A2B2E"/>
                <w:lang w:eastAsia="lt-LT"/>
              </w:rPr>
              <w:t>5,1</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1117CF">
            <w:pPr>
              <w:rPr>
                <w:color w:val="1A2B2E"/>
                <w:lang w:eastAsia="lt-LT"/>
              </w:rPr>
            </w:pPr>
            <w:r>
              <w:rPr>
                <w:color w:val="1A2B2E"/>
                <w:lang w:eastAsia="lt-LT"/>
              </w:rPr>
              <w:t>4,0</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r w:rsidR="001C02A7" w:rsidTr="001C02A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1C02A7" w:rsidRDefault="001C02A7">
            <w:pPr>
              <w:rPr>
                <w:bCs/>
                <w:color w:val="1A2B2E"/>
                <w:lang w:eastAsia="lt-LT"/>
              </w:rPr>
            </w:pPr>
            <w:r>
              <w:rPr>
                <w:bCs/>
                <w:color w:val="1A2B2E"/>
                <w:lang w:eastAsia="lt-LT"/>
              </w:rPr>
              <w:t>44.7.</w:t>
            </w:r>
          </w:p>
        </w:tc>
        <w:tc>
          <w:tcPr>
            <w:tcW w:w="2538" w:type="pct"/>
            <w:tcBorders>
              <w:top w:val="outset" w:sz="6" w:space="0" w:color="auto"/>
              <w:left w:val="outset" w:sz="6" w:space="0" w:color="auto"/>
              <w:bottom w:val="outset" w:sz="6" w:space="0" w:color="auto"/>
              <w:right w:val="outset" w:sz="6" w:space="0" w:color="auto"/>
            </w:tcBorders>
            <w:vAlign w:val="center"/>
            <w:hideMark/>
          </w:tcPr>
          <w:p w:rsidR="001C02A7" w:rsidRDefault="001C02A7">
            <w:pPr>
              <w:rPr>
                <w:bCs/>
                <w:color w:val="1A2B2E"/>
                <w:lang w:eastAsia="lt-LT"/>
              </w:rPr>
            </w:pPr>
            <w:r>
              <w:rPr>
                <w:bCs/>
                <w:color w:val="1A2B2E"/>
                <w:lang w:eastAsia="lt-LT"/>
              </w:rPr>
              <w:t>kitos dotacijos ir lėšos iš kitų valdymo lygių</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1117CF">
            <w:pPr>
              <w:rPr>
                <w:color w:val="1A2B2E"/>
                <w:lang w:eastAsia="lt-LT"/>
              </w:rPr>
            </w:pPr>
            <w:r>
              <w:rPr>
                <w:color w:val="1A2B2E"/>
                <w:lang w:eastAsia="lt-LT"/>
              </w:rPr>
              <w:t>4,3</w:t>
            </w:r>
          </w:p>
        </w:tc>
        <w:tc>
          <w:tcPr>
            <w:tcW w:w="499" w:type="pct"/>
            <w:tcBorders>
              <w:top w:val="outset" w:sz="6" w:space="0" w:color="auto"/>
              <w:left w:val="outset" w:sz="6" w:space="0" w:color="auto"/>
              <w:bottom w:val="outset" w:sz="6" w:space="0" w:color="auto"/>
              <w:right w:val="outset" w:sz="6" w:space="0" w:color="auto"/>
            </w:tcBorders>
            <w:vAlign w:val="center"/>
          </w:tcPr>
          <w:p w:rsidR="001C02A7" w:rsidRDefault="001117CF">
            <w:pPr>
              <w:rPr>
                <w:color w:val="1A2B2E"/>
                <w:lang w:eastAsia="lt-LT"/>
              </w:rPr>
            </w:pPr>
            <w:r>
              <w:rPr>
                <w:color w:val="1A2B2E"/>
                <w:lang w:eastAsia="lt-LT"/>
              </w:rPr>
              <w:t>4,3</w:t>
            </w:r>
          </w:p>
        </w:tc>
        <w:tc>
          <w:tcPr>
            <w:tcW w:w="590" w:type="pct"/>
            <w:tcBorders>
              <w:top w:val="outset" w:sz="6" w:space="0" w:color="auto"/>
              <w:left w:val="outset" w:sz="6" w:space="0" w:color="auto"/>
              <w:bottom w:val="outset" w:sz="6" w:space="0" w:color="auto"/>
              <w:right w:val="outset" w:sz="6" w:space="0" w:color="auto"/>
            </w:tcBorders>
            <w:vAlign w:val="center"/>
          </w:tcPr>
          <w:p w:rsidR="001C02A7" w:rsidRDefault="001117CF">
            <w:pPr>
              <w:rPr>
                <w:color w:val="1A2B2E"/>
                <w:lang w:eastAsia="lt-LT"/>
              </w:rPr>
            </w:pPr>
            <w:r>
              <w:rPr>
                <w:color w:val="1A2B2E"/>
                <w:lang w:eastAsia="lt-LT"/>
              </w:rPr>
              <w:t>3,3</w:t>
            </w:r>
          </w:p>
        </w:tc>
        <w:tc>
          <w:tcPr>
            <w:tcW w:w="430" w:type="pct"/>
            <w:tcBorders>
              <w:top w:val="outset" w:sz="6" w:space="0" w:color="auto"/>
              <w:left w:val="outset" w:sz="6" w:space="0" w:color="auto"/>
              <w:bottom w:val="outset" w:sz="6" w:space="0" w:color="auto"/>
              <w:right w:val="outset" w:sz="6" w:space="0" w:color="auto"/>
            </w:tcBorders>
            <w:vAlign w:val="center"/>
          </w:tcPr>
          <w:p w:rsidR="001C02A7" w:rsidRDefault="001C02A7">
            <w:pPr>
              <w:rPr>
                <w:color w:val="1A2B2E"/>
                <w:lang w:eastAsia="lt-LT"/>
              </w:rPr>
            </w:pPr>
          </w:p>
        </w:tc>
      </w:tr>
    </w:tbl>
    <w:p w:rsidR="001C02A7" w:rsidRDefault="001C02A7" w:rsidP="001C02A7">
      <w:pPr>
        <w:spacing w:line="360" w:lineRule="auto"/>
        <w:ind w:firstLine="680"/>
        <w:jc w:val="both"/>
      </w:pPr>
      <w:r>
        <w:t xml:space="preserve">                                                                                                                                                  „</w:t>
      </w:r>
    </w:p>
    <w:p w:rsidR="001C02A7" w:rsidRDefault="001C02A7" w:rsidP="00407EF5">
      <w:pPr>
        <w:spacing w:line="360" w:lineRule="auto"/>
      </w:pPr>
    </w:p>
    <w:p w:rsidR="00407EF5" w:rsidRDefault="001C02A7" w:rsidP="00407EF5">
      <w:pPr>
        <w:spacing w:line="360" w:lineRule="auto"/>
        <w:ind w:firstLine="680"/>
        <w:jc w:val="both"/>
      </w:pPr>
      <w:r>
        <w:t>4</w:t>
      </w:r>
      <w:r w:rsidR="00407EF5">
        <w:t>. Pakeisti  Sprendimo 4 priedo ,</w:t>
      </w:r>
      <w:r w:rsidR="00824E41">
        <w:t>,Molėtų rajono savivaldybės 2017</w:t>
      </w:r>
      <w:r w:rsidR="00407EF5">
        <w:t xml:space="preserve"> m. biudžeto asignavimai valstybinėms (perduotoms savivaldybėms) funkcijoms atlikti (tūkst. </w:t>
      </w:r>
      <w:proofErr w:type="spellStart"/>
      <w:r w:rsidR="00407EF5">
        <w:t>Eur</w:t>
      </w:r>
      <w:proofErr w:type="spellEnd"/>
      <w:r w:rsidR="00407EF5">
        <w:t xml:space="preserve">)“ </w:t>
      </w:r>
      <w:r w:rsidR="00824E41">
        <w:rPr>
          <w:color w:val="1A2B2E"/>
          <w:lang w:eastAsia="lt-LT"/>
        </w:rPr>
        <w:t xml:space="preserve">  9</w:t>
      </w:r>
      <w:r w:rsidR="00407EF5">
        <w:rPr>
          <w:color w:val="1A2B2E"/>
          <w:lang w:eastAsia="lt-LT"/>
        </w:rPr>
        <w:t>.1, 10,</w:t>
      </w:r>
      <w:r w:rsidR="00824E41">
        <w:rPr>
          <w:color w:val="1A2B2E"/>
          <w:lang w:eastAsia="lt-LT"/>
        </w:rPr>
        <w:t xml:space="preserve"> 12.1, 13, 19.1, 22, 27.1, 28, 31.1, 32.1,</w:t>
      </w:r>
      <w:r w:rsidR="00407EF5">
        <w:rPr>
          <w:color w:val="1A2B2E"/>
          <w:lang w:eastAsia="lt-LT"/>
        </w:rPr>
        <w:t xml:space="preserve"> 34</w:t>
      </w:r>
      <w:r w:rsidR="00824E41">
        <w:rPr>
          <w:color w:val="1A2B2E"/>
          <w:lang w:eastAsia="lt-LT"/>
        </w:rPr>
        <w:t>, 35</w:t>
      </w:r>
      <w:r w:rsidR="00407EF5">
        <w:rPr>
          <w:color w:val="1A2B2E"/>
          <w:lang w:eastAsia="lt-LT"/>
        </w:rPr>
        <w:t xml:space="preserve"> eilutes</w:t>
      </w:r>
      <w:r w:rsidR="00407EF5">
        <w:t xml:space="preserve"> ir  jas išdėstyti taip: </w:t>
      </w:r>
    </w:p>
    <w:p w:rsidR="00407EF5" w:rsidRDefault="00407EF5" w:rsidP="00407EF5">
      <w:pPr>
        <w:spacing w:line="360" w:lineRule="auto"/>
        <w:jc w:val="both"/>
      </w:pPr>
      <w:r>
        <w:t>„</w:t>
      </w:r>
    </w:p>
    <w:p w:rsidR="00887431" w:rsidRDefault="00407EF5" w:rsidP="00407EF5">
      <w:r>
        <w:t xml:space="preserve"> </w:t>
      </w:r>
    </w:p>
    <w:tbl>
      <w:tblPr>
        <w:tblW w:w="52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5103"/>
        <w:gridCol w:w="826"/>
        <w:gridCol w:w="1195"/>
        <w:gridCol w:w="1159"/>
        <w:gridCol w:w="1023"/>
      </w:tblGrid>
      <w:tr w:rsidR="00887431" w:rsidTr="00887431">
        <w:trPr>
          <w:tblCellSpacing w:w="0" w:type="dxa"/>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jc w:val="center"/>
            </w:pPr>
            <w:r>
              <w:t xml:space="preserve">Eil. Nr.         </w:t>
            </w:r>
          </w:p>
        </w:tc>
        <w:tc>
          <w:tcPr>
            <w:tcW w:w="5103" w:type="dxa"/>
            <w:vMerge w:val="restart"/>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pPr>
            <w:r>
              <w:t>Funkcijos pavadinimas,</w:t>
            </w:r>
          </w:p>
          <w:p w:rsidR="00887431" w:rsidRDefault="00887431">
            <w:pPr>
              <w:spacing w:line="252" w:lineRule="auto"/>
            </w:pPr>
            <w:r>
              <w:t>funkciją vykdančios įstaigos</w:t>
            </w:r>
          </w:p>
          <w:p w:rsidR="00887431" w:rsidRDefault="00887431">
            <w:pPr>
              <w:spacing w:line="252" w:lineRule="auto"/>
            </w:pPr>
            <w:r>
              <w:t>pavadinimas</w:t>
            </w:r>
          </w:p>
        </w:tc>
        <w:tc>
          <w:tcPr>
            <w:tcW w:w="826" w:type="dxa"/>
            <w:vMerge w:val="restart"/>
            <w:tcBorders>
              <w:top w:val="outset" w:sz="6" w:space="0" w:color="auto"/>
              <w:left w:val="outset" w:sz="6" w:space="0" w:color="auto"/>
              <w:bottom w:val="outset" w:sz="6" w:space="0" w:color="auto"/>
              <w:right w:val="outset" w:sz="6" w:space="0" w:color="auto"/>
            </w:tcBorders>
            <w:hideMark/>
          </w:tcPr>
          <w:p w:rsidR="00887431" w:rsidRDefault="00887431">
            <w:pPr>
              <w:spacing w:line="252" w:lineRule="auto"/>
            </w:pPr>
            <w:r>
              <w:t>Programos kodas</w:t>
            </w:r>
          </w:p>
        </w:tc>
        <w:tc>
          <w:tcPr>
            <w:tcW w:w="3377" w:type="dxa"/>
            <w:gridSpan w:val="3"/>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jc w:val="center"/>
            </w:pPr>
            <w:r>
              <w:t>Asignavimai</w:t>
            </w:r>
          </w:p>
        </w:tc>
      </w:tr>
      <w:tr w:rsidR="00887431" w:rsidTr="00887431">
        <w:trPr>
          <w:tblCellSpacing w:w="0" w:type="dxa"/>
        </w:trPr>
        <w:tc>
          <w:tcPr>
            <w:tcW w:w="6630" w:type="dxa"/>
            <w:vMerge/>
            <w:tcBorders>
              <w:top w:val="outset" w:sz="6" w:space="0" w:color="auto"/>
              <w:left w:val="outset" w:sz="6" w:space="0" w:color="auto"/>
              <w:bottom w:val="outset" w:sz="6" w:space="0" w:color="auto"/>
              <w:right w:val="outset" w:sz="6" w:space="0" w:color="auto"/>
            </w:tcBorders>
            <w:vAlign w:val="center"/>
            <w:hideMark/>
          </w:tcPr>
          <w:p w:rsidR="00887431" w:rsidRDefault="00887431"/>
        </w:tc>
        <w:tc>
          <w:tcPr>
            <w:tcW w:w="5103" w:type="dxa"/>
            <w:vMerge/>
            <w:tcBorders>
              <w:top w:val="outset" w:sz="6" w:space="0" w:color="auto"/>
              <w:left w:val="outset" w:sz="6" w:space="0" w:color="auto"/>
              <w:bottom w:val="outset" w:sz="6" w:space="0" w:color="auto"/>
              <w:right w:val="outset" w:sz="6" w:space="0" w:color="auto"/>
            </w:tcBorders>
            <w:vAlign w:val="center"/>
            <w:hideMark/>
          </w:tcPr>
          <w:p w:rsidR="00887431" w:rsidRDefault="00887431"/>
        </w:tc>
        <w:tc>
          <w:tcPr>
            <w:tcW w:w="826" w:type="dxa"/>
            <w:vMerge/>
            <w:tcBorders>
              <w:top w:val="outset" w:sz="6" w:space="0" w:color="auto"/>
              <w:left w:val="outset" w:sz="6" w:space="0" w:color="auto"/>
              <w:bottom w:val="outset" w:sz="6" w:space="0" w:color="auto"/>
              <w:right w:val="outset" w:sz="6" w:space="0" w:color="auto"/>
            </w:tcBorders>
            <w:vAlign w:val="center"/>
            <w:hideMark/>
          </w:tcPr>
          <w:p w:rsidR="00887431" w:rsidRDefault="00887431"/>
        </w:tc>
        <w:tc>
          <w:tcPr>
            <w:tcW w:w="1195" w:type="dxa"/>
            <w:vMerge w:val="restart"/>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jc w:val="center"/>
            </w:pPr>
            <w:r>
              <w:t>Iš viso</w:t>
            </w:r>
          </w:p>
        </w:tc>
        <w:tc>
          <w:tcPr>
            <w:tcW w:w="2182" w:type="dxa"/>
            <w:gridSpan w:val="2"/>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jc w:val="center"/>
            </w:pPr>
            <w:r>
              <w:t>išlaidoms</w:t>
            </w:r>
          </w:p>
        </w:tc>
      </w:tr>
      <w:tr w:rsidR="00887431" w:rsidTr="00887431">
        <w:trPr>
          <w:tblCellSpacing w:w="0" w:type="dxa"/>
        </w:trPr>
        <w:tc>
          <w:tcPr>
            <w:tcW w:w="6630" w:type="dxa"/>
            <w:vMerge/>
            <w:tcBorders>
              <w:top w:val="outset" w:sz="6" w:space="0" w:color="auto"/>
              <w:left w:val="outset" w:sz="6" w:space="0" w:color="auto"/>
              <w:bottom w:val="outset" w:sz="6" w:space="0" w:color="auto"/>
              <w:right w:val="outset" w:sz="6" w:space="0" w:color="auto"/>
            </w:tcBorders>
            <w:vAlign w:val="center"/>
            <w:hideMark/>
          </w:tcPr>
          <w:p w:rsidR="00887431" w:rsidRDefault="00887431"/>
        </w:tc>
        <w:tc>
          <w:tcPr>
            <w:tcW w:w="5103" w:type="dxa"/>
            <w:vMerge/>
            <w:tcBorders>
              <w:top w:val="outset" w:sz="6" w:space="0" w:color="auto"/>
              <w:left w:val="outset" w:sz="6" w:space="0" w:color="auto"/>
              <w:bottom w:val="outset" w:sz="6" w:space="0" w:color="auto"/>
              <w:right w:val="outset" w:sz="6" w:space="0" w:color="auto"/>
            </w:tcBorders>
            <w:vAlign w:val="center"/>
            <w:hideMark/>
          </w:tcPr>
          <w:p w:rsidR="00887431" w:rsidRDefault="00887431"/>
        </w:tc>
        <w:tc>
          <w:tcPr>
            <w:tcW w:w="826" w:type="dxa"/>
            <w:vMerge/>
            <w:tcBorders>
              <w:top w:val="outset" w:sz="6" w:space="0" w:color="auto"/>
              <w:left w:val="outset" w:sz="6" w:space="0" w:color="auto"/>
              <w:bottom w:val="outset" w:sz="6" w:space="0" w:color="auto"/>
              <w:right w:val="outset" w:sz="6" w:space="0" w:color="auto"/>
            </w:tcBorders>
            <w:vAlign w:val="center"/>
            <w:hideMark/>
          </w:tcPr>
          <w:p w:rsidR="00887431" w:rsidRDefault="00887431"/>
        </w:tc>
        <w:tc>
          <w:tcPr>
            <w:tcW w:w="3377" w:type="dxa"/>
            <w:vMerge/>
            <w:tcBorders>
              <w:top w:val="outset" w:sz="6" w:space="0" w:color="auto"/>
              <w:left w:val="outset" w:sz="6" w:space="0" w:color="auto"/>
              <w:bottom w:val="outset" w:sz="6" w:space="0" w:color="auto"/>
              <w:right w:val="outset" w:sz="6" w:space="0" w:color="auto"/>
            </w:tcBorders>
            <w:vAlign w:val="center"/>
            <w:hideMark/>
          </w:tcPr>
          <w:p w:rsidR="00887431" w:rsidRDefault="00887431"/>
        </w:tc>
        <w:tc>
          <w:tcPr>
            <w:tcW w:w="1159" w:type="dxa"/>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pPr>
            <w:r>
              <w:t>iš viso</w:t>
            </w:r>
          </w:p>
        </w:tc>
        <w:tc>
          <w:tcPr>
            <w:tcW w:w="1023" w:type="dxa"/>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jc w:val="center"/>
            </w:pPr>
            <w:r>
              <w:t>darbo užmok.</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9.1.</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Molėtų socialinės paramos centras</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119,3</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119,3</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89,1</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10.</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Iš viso</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722,4</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722,4</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149,7</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12.1.</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Molėtų ugniagesių tarnyba</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r>
              <w:t>02</w:t>
            </w: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381,0</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381,0</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266,3</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13.</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Iš viso</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396,1</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396,1</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276,2</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19.1.</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Savivaldybės administracija</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r>
              <w:t>02</w:t>
            </w: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148,7</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148,7</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105,8</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22.</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Iš viso</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286,9</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286,9</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106,7</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hideMark/>
          </w:tcPr>
          <w:p w:rsidR="00887431" w:rsidRDefault="00887431">
            <w:pPr>
              <w:spacing w:line="252" w:lineRule="auto"/>
            </w:pPr>
            <w:r>
              <w:t>27.1.</w:t>
            </w:r>
          </w:p>
        </w:tc>
        <w:tc>
          <w:tcPr>
            <w:tcW w:w="5103" w:type="dxa"/>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pPr>
            <w:r>
              <w:t>Savivaldybės administracija</w:t>
            </w:r>
          </w:p>
        </w:tc>
        <w:tc>
          <w:tcPr>
            <w:tcW w:w="826" w:type="dxa"/>
            <w:tcBorders>
              <w:top w:val="outset" w:sz="6" w:space="0" w:color="auto"/>
              <w:left w:val="outset" w:sz="6" w:space="0" w:color="auto"/>
              <w:bottom w:val="outset" w:sz="6" w:space="0" w:color="auto"/>
              <w:right w:val="outset" w:sz="6" w:space="0" w:color="auto"/>
            </w:tcBorders>
            <w:hideMark/>
          </w:tcPr>
          <w:p w:rsidR="00887431" w:rsidRDefault="00887431">
            <w:pPr>
              <w:spacing w:line="252" w:lineRule="auto"/>
            </w:pPr>
            <w:r>
              <w:t>02</w:t>
            </w: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12,8</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12,8</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8,2</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hideMark/>
          </w:tcPr>
          <w:p w:rsidR="00887431" w:rsidRDefault="00887431">
            <w:pPr>
              <w:spacing w:line="252" w:lineRule="auto"/>
            </w:pPr>
            <w:r>
              <w:t>28.</w:t>
            </w:r>
          </w:p>
        </w:tc>
        <w:tc>
          <w:tcPr>
            <w:tcW w:w="5103" w:type="dxa"/>
            <w:tcBorders>
              <w:top w:val="outset" w:sz="6" w:space="0" w:color="auto"/>
              <w:left w:val="outset" w:sz="6" w:space="0" w:color="auto"/>
              <w:bottom w:val="outset" w:sz="6" w:space="0" w:color="auto"/>
              <w:right w:val="outset" w:sz="6" w:space="0" w:color="auto"/>
            </w:tcBorders>
            <w:vAlign w:val="center"/>
            <w:hideMark/>
          </w:tcPr>
          <w:p w:rsidR="00887431" w:rsidRDefault="00887431">
            <w:pPr>
              <w:spacing w:line="252" w:lineRule="auto"/>
            </w:pPr>
            <w:r>
              <w:t xml:space="preserve"> Iš viso</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12,8</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12,8</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8.2</w:t>
            </w: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31.1.</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Savivaldybės administracija</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r>
              <w:t>08</w:t>
            </w: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38,5</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38,5</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887431">
            <w:pPr>
              <w:spacing w:line="252" w:lineRule="auto"/>
            </w:pPr>
            <w:r>
              <w:t>32.1.</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Savivaldybės administracija</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r>
              <w:t>08</w:t>
            </w: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31,3</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r>
              <w:t>31,3</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p>
        </w:tc>
      </w:tr>
      <w:tr w:rsidR="00887431" w:rsidTr="00887431">
        <w:trPr>
          <w:tblCellSpacing w:w="0" w:type="dxa"/>
        </w:trPr>
        <w:tc>
          <w:tcPr>
            <w:tcW w:w="701" w:type="dxa"/>
            <w:tcBorders>
              <w:top w:val="outset" w:sz="6" w:space="0" w:color="auto"/>
              <w:left w:val="outset" w:sz="6" w:space="0" w:color="auto"/>
              <w:bottom w:val="nil"/>
              <w:right w:val="outset" w:sz="6" w:space="0" w:color="auto"/>
            </w:tcBorders>
            <w:vAlign w:val="center"/>
          </w:tcPr>
          <w:p w:rsidR="00887431" w:rsidRDefault="00F16455">
            <w:pPr>
              <w:spacing w:line="252" w:lineRule="auto"/>
            </w:pPr>
            <w:r>
              <w:t>34.</w:t>
            </w:r>
          </w:p>
        </w:tc>
        <w:tc>
          <w:tcPr>
            <w:tcW w:w="5103" w:type="dxa"/>
            <w:tcBorders>
              <w:top w:val="outset" w:sz="6" w:space="0" w:color="auto"/>
              <w:left w:val="outset" w:sz="6" w:space="0" w:color="auto"/>
              <w:bottom w:val="outset" w:sz="6" w:space="0" w:color="auto"/>
              <w:right w:val="outset" w:sz="6" w:space="0" w:color="auto"/>
            </w:tcBorders>
            <w:vAlign w:val="center"/>
          </w:tcPr>
          <w:p w:rsidR="00887431" w:rsidRDefault="00F16455">
            <w:pPr>
              <w:spacing w:line="252" w:lineRule="auto"/>
            </w:pPr>
            <w:r>
              <w:t>Iš viso</w:t>
            </w:r>
          </w:p>
        </w:tc>
        <w:tc>
          <w:tcPr>
            <w:tcW w:w="826" w:type="dxa"/>
            <w:tcBorders>
              <w:top w:val="outset" w:sz="6" w:space="0" w:color="auto"/>
              <w:left w:val="outset" w:sz="6" w:space="0" w:color="auto"/>
              <w:bottom w:val="outset" w:sz="6" w:space="0" w:color="auto"/>
              <w:right w:val="outset" w:sz="6" w:space="0" w:color="auto"/>
            </w:tcBorders>
          </w:tcPr>
          <w:p w:rsidR="00887431" w:rsidRDefault="00887431">
            <w:pPr>
              <w:spacing w:line="252" w:lineRule="auto"/>
            </w:pPr>
          </w:p>
        </w:tc>
        <w:tc>
          <w:tcPr>
            <w:tcW w:w="1195" w:type="dxa"/>
            <w:tcBorders>
              <w:top w:val="outset" w:sz="6" w:space="0" w:color="auto"/>
              <w:left w:val="outset" w:sz="6" w:space="0" w:color="auto"/>
              <w:bottom w:val="outset" w:sz="6" w:space="0" w:color="auto"/>
              <w:right w:val="outset" w:sz="6" w:space="0" w:color="auto"/>
            </w:tcBorders>
            <w:vAlign w:val="center"/>
          </w:tcPr>
          <w:p w:rsidR="00887431" w:rsidRDefault="00F16455">
            <w:pPr>
              <w:spacing w:line="252" w:lineRule="auto"/>
            </w:pPr>
            <w:r>
              <w:t>75,5</w:t>
            </w:r>
          </w:p>
        </w:tc>
        <w:tc>
          <w:tcPr>
            <w:tcW w:w="1159" w:type="dxa"/>
            <w:tcBorders>
              <w:top w:val="outset" w:sz="6" w:space="0" w:color="auto"/>
              <w:left w:val="outset" w:sz="6" w:space="0" w:color="auto"/>
              <w:bottom w:val="outset" w:sz="6" w:space="0" w:color="auto"/>
              <w:right w:val="outset" w:sz="6" w:space="0" w:color="auto"/>
            </w:tcBorders>
            <w:vAlign w:val="center"/>
          </w:tcPr>
          <w:p w:rsidR="00887431" w:rsidRDefault="00F16455">
            <w:pPr>
              <w:spacing w:line="252" w:lineRule="auto"/>
            </w:pPr>
            <w:r>
              <w:t>75,5</w:t>
            </w:r>
          </w:p>
        </w:tc>
        <w:tc>
          <w:tcPr>
            <w:tcW w:w="1023" w:type="dxa"/>
            <w:tcBorders>
              <w:top w:val="outset" w:sz="6" w:space="0" w:color="auto"/>
              <w:left w:val="outset" w:sz="6" w:space="0" w:color="auto"/>
              <w:bottom w:val="outset" w:sz="6" w:space="0" w:color="auto"/>
              <w:right w:val="outset" w:sz="6" w:space="0" w:color="auto"/>
            </w:tcBorders>
            <w:vAlign w:val="center"/>
          </w:tcPr>
          <w:p w:rsidR="00887431" w:rsidRDefault="00887431">
            <w:pPr>
              <w:spacing w:line="252" w:lineRule="auto"/>
            </w:pPr>
          </w:p>
        </w:tc>
      </w:tr>
      <w:tr w:rsidR="00887431" w:rsidTr="00887431">
        <w:trPr>
          <w:tblCellSpacing w:w="0" w:type="dxa"/>
        </w:trPr>
        <w:tc>
          <w:tcPr>
            <w:tcW w:w="6630" w:type="dxa"/>
            <w:gridSpan w:val="3"/>
            <w:tcBorders>
              <w:top w:val="outset" w:sz="6" w:space="0" w:color="auto"/>
              <w:left w:val="outset" w:sz="6" w:space="0" w:color="auto"/>
              <w:bottom w:val="outset" w:sz="6" w:space="0" w:color="auto"/>
              <w:right w:val="outset" w:sz="6" w:space="0" w:color="auto"/>
            </w:tcBorders>
            <w:vAlign w:val="center"/>
            <w:hideMark/>
          </w:tcPr>
          <w:p w:rsidR="00887431" w:rsidRDefault="00F16455">
            <w:pPr>
              <w:spacing w:line="252" w:lineRule="auto"/>
            </w:pPr>
            <w:r>
              <w:rPr>
                <w:bCs/>
              </w:rPr>
              <w:t xml:space="preserve"> 35</w:t>
            </w:r>
            <w:r w:rsidR="00887431">
              <w:rPr>
                <w:bCs/>
              </w:rPr>
              <w:t>.         Iš viso asignavimų</w:t>
            </w:r>
          </w:p>
        </w:tc>
        <w:tc>
          <w:tcPr>
            <w:tcW w:w="1195" w:type="dxa"/>
            <w:tcBorders>
              <w:top w:val="outset" w:sz="6" w:space="0" w:color="auto"/>
              <w:left w:val="outset" w:sz="6" w:space="0" w:color="auto"/>
              <w:bottom w:val="outset" w:sz="6" w:space="0" w:color="auto"/>
              <w:right w:val="outset" w:sz="6" w:space="0" w:color="auto"/>
            </w:tcBorders>
            <w:hideMark/>
          </w:tcPr>
          <w:p w:rsidR="00887431" w:rsidRDefault="00F16455">
            <w:pPr>
              <w:spacing w:line="252" w:lineRule="auto"/>
              <w:rPr>
                <w:bCs/>
              </w:rPr>
            </w:pPr>
            <w:r>
              <w:rPr>
                <w:bCs/>
              </w:rPr>
              <w:t>1546,2</w:t>
            </w:r>
          </w:p>
        </w:tc>
        <w:tc>
          <w:tcPr>
            <w:tcW w:w="1159" w:type="dxa"/>
            <w:tcBorders>
              <w:top w:val="outset" w:sz="6" w:space="0" w:color="auto"/>
              <w:left w:val="outset" w:sz="6" w:space="0" w:color="auto"/>
              <w:bottom w:val="outset" w:sz="6" w:space="0" w:color="auto"/>
              <w:right w:val="outset" w:sz="6" w:space="0" w:color="auto"/>
            </w:tcBorders>
            <w:vAlign w:val="center"/>
            <w:hideMark/>
          </w:tcPr>
          <w:p w:rsidR="00887431" w:rsidRDefault="00F16455">
            <w:pPr>
              <w:spacing w:line="252" w:lineRule="auto"/>
            </w:pPr>
            <w:r>
              <w:t>1546,2</w:t>
            </w:r>
          </w:p>
        </w:tc>
        <w:tc>
          <w:tcPr>
            <w:tcW w:w="1023" w:type="dxa"/>
            <w:tcBorders>
              <w:top w:val="outset" w:sz="6" w:space="0" w:color="auto"/>
              <w:left w:val="outset" w:sz="6" w:space="0" w:color="auto"/>
              <w:bottom w:val="outset" w:sz="6" w:space="0" w:color="auto"/>
              <w:right w:val="outset" w:sz="6" w:space="0" w:color="auto"/>
            </w:tcBorders>
            <w:vAlign w:val="center"/>
            <w:hideMark/>
          </w:tcPr>
          <w:p w:rsidR="00887431" w:rsidRDefault="00F16455">
            <w:pPr>
              <w:spacing w:line="252" w:lineRule="auto"/>
            </w:pPr>
            <w:r>
              <w:t>573,8</w:t>
            </w:r>
          </w:p>
        </w:tc>
      </w:tr>
    </w:tbl>
    <w:p w:rsidR="00407EF5" w:rsidRDefault="00407EF5" w:rsidP="00407EF5">
      <w:r>
        <w:t xml:space="preserve">                                                                                                                                                     „</w:t>
      </w:r>
    </w:p>
    <w:p w:rsidR="00407EF5" w:rsidRDefault="00407EF5" w:rsidP="00B01B95">
      <w:r>
        <w:t xml:space="preserve">  </w:t>
      </w:r>
      <w:r w:rsidR="00B01B95">
        <w:t>5</w:t>
      </w:r>
      <w:r>
        <w:t>.  Pakeisti  Sprendimo 5 priedo  ,</w:t>
      </w:r>
      <w:r w:rsidR="00824E41">
        <w:t>,Molėtų rajono savivaldybės 2017</w:t>
      </w:r>
      <w:r>
        <w:t xml:space="preserve"> m. biudžeto Savivaldybės administracijos asignavimų paskirstymas pagal išlaidų rūšis (tūkst. </w:t>
      </w:r>
      <w:proofErr w:type="spellStart"/>
      <w:r>
        <w:t>Eur</w:t>
      </w:r>
      <w:proofErr w:type="spellEnd"/>
      <w:r>
        <w:t xml:space="preserve">)“ </w:t>
      </w:r>
      <w:r w:rsidRPr="00186D94">
        <w:t>1, 1.2</w:t>
      </w:r>
      <w:r>
        <w:t xml:space="preserve">, </w:t>
      </w:r>
      <w:r w:rsidR="00186D94">
        <w:t>2, 2.2, 2.4</w:t>
      </w:r>
      <w:r w:rsidR="00824E41">
        <w:t>,</w:t>
      </w:r>
      <w:r w:rsidR="00222AF4">
        <w:t xml:space="preserve"> 11,</w:t>
      </w:r>
      <w:r w:rsidR="00824E41">
        <w:t xml:space="preserve"> 15</w:t>
      </w:r>
      <w:r>
        <w:t>,</w:t>
      </w:r>
      <w:r w:rsidR="00824E41">
        <w:t xml:space="preserve">15.3, </w:t>
      </w:r>
      <w:r w:rsidR="00222AF4">
        <w:t>16,</w:t>
      </w:r>
      <w:r w:rsidR="00824E41">
        <w:t xml:space="preserve"> 34</w:t>
      </w:r>
      <w:r>
        <w:t xml:space="preserve">, </w:t>
      </w:r>
      <w:r w:rsidR="00186D94">
        <w:t xml:space="preserve">37 </w:t>
      </w:r>
      <w:r>
        <w:t>eilutes ir jas išdėstyti taip:</w:t>
      </w:r>
    </w:p>
    <w:p w:rsidR="00407EF5" w:rsidRDefault="00407EF5" w:rsidP="00407EF5">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268"/>
        <w:gridCol w:w="1480"/>
      </w:tblGrid>
      <w:tr w:rsidR="00407EF5" w:rsidTr="00407EF5">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407EF5">
            <w:pPr>
              <w:spacing w:line="252" w:lineRule="auto"/>
              <w:jc w:val="center"/>
              <w:rPr>
                <w:bCs/>
              </w:rPr>
            </w:pPr>
            <w:r>
              <w:rPr>
                <w:bCs/>
              </w:rPr>
              <w:t>Eil. Nr.</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jc w:val="center"/>
            </w:pPr>
            <w:r>
              <w:rPr>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jc w:val="center"/>
            </w:pPr>
            <w:r>
              <w:rPr>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jc w:val="center"/>
            </w:pPr>
            <w:r>
              <w:rPr>
                <w:bCs/>
              </w:rPr>
              <w:t>Patvirtinta 2016 m.</w:t>
            </w:r>
          </w:p>
        </w:tc>
      </w:tr>
      <w:tr w:rsidR="00407EF5" w:rsidTr="005128EA">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407EF5">
            <w:pPr>
              <w:spacing w:line="252" w:lineRule="auto"/>
            </w:pPr>
            <w:r>
              <w:t>1.</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pPr>
            <w:r>
              <w:t>Molėtų rajono savivaldybės veiklos vykdymas</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407EF5">
            <w:r>
              <w:t>02</w:t>
            </w:r>
          </w:p>
        </w:tc>
        <w:tc>
          <w:tcPr>
            <w:tcW w:w="0" w:type="auto"/>
            <w:tcBorders>
              <w:top w:val="outset" w:sz="6" w:space="0" w:color="auto"/>
              <w:left w:val="outset" w:sz="6" w:space="0" w:color="auto"/>
              <w:bottom w:val="outset" w:sz="6" w:space="0" w:color="auto"/>
              <w:right w:val="outset" w:sz="6" w:space="0" w:color="auto"/>
            </w:tcBorders>
            <w:vAlign w:val="center"/>
          </w:tcPr>
          <w:p w:rsidR="00407EF5" w:rsidRDefault="00222AF4">
            <w:pPr>
              <w:spacing w:line="252" w:lineRule="auto"/>
            </w:pPr>
            <w:r>
              <w:t>1772,2</w:t>
            </w:r>
          </w:p>
        </w:tc>
      </w:tr>
      <w:tr w:rsidR="00407EF5" w:rsidTr="005128EA">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407EF5">
            <w:pPr>
              <w:spacing w:line="252" w:lineRule="auto"/>
            </w:pPr>
            <w:r>
              <w:t>1.2.</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pPr>
            <w:r>
              <w:t>Molėtų rajono savivaldybės administracija</w:t>
            </w:r>
          </w:p>
        </w:tc>
        <w:tc>
          <w:tcPr>
            <w:tcW w:w="0" w:type="auto"/>
            <w:tcBorders>
              <w:top w:val="outset" w:sz="6" w:space="0" w:color="auto"/>
              <w:left w:val="outset" w:sz="6" w:space="0" w:color="auto"/>
              <w:bottom w:val="outset" w:sz="6" w:space="0" w:color="auto"/>
              <w:right w:val="outset" w:sz="6" w:space="0" w:color="auto"/>
            </w:tcBorders>
            <w:vAlign w:val="center"/>
          </w:tcPr>
          <w:p w:rsidR="00407EF5" w:rsidRDefault="00407EF5"/>
        </w:tc>
        <w:tc>
          <w:tcPr>
            <w:tcW w:w="0" w:type="auto"/>
            <w:tcBorders>
              <w:top w:val="outset" w:sz="6" w:space="0" w:color="auto"/>
              <w:left w:val="outset" w:sz="6" w:space="0" w:color="auto"/>
              <w:bottom w:val="outset" w:sz="6" w:space="0" w:color="auto"/>
              <w:right w:val="outset" w:sz="6" w:space="0" w:color="auto"/>
            </w:tcBorders>
            <w:vAlign w:val="center"/>
          </w:tcPr>
          <w:p w:rsidR="00407EF5" w:rsidRDefault="00222AF4">
            <w:pPr>
              <w:spacing w:line="252" w:lineRule="auto"/>
            </w:pPr>
            <w:r>
              <w:t>1661,2</w:t>
            </w:r>
          </w:p>
        </w:tc>
      </w:tr>
      <w:tr w:rsidR="00407EF5" w:rsidTr="00407EF5">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407EF5">
            <w:pPr>
              <w:spacing w:line="252" w:lineRule="auto"/>
            </w:pPr>
            <w:r>
              <w:lastRenderedPageBreak/>
              <w:t>2.</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pPr>
            <w:r>
              <w:rPr>
                <w:bCs/>
                <w:color w:val="1A2B2E"/>
                <w:lang w:eastAsia="lt-LT"/>
              </w:rPr>
              <w:t>Valstybės funkcijų (perduotų savivaldybėms) vykdymui</w:t>
            </w:r>
          </w:p>
        </w:tc>
        <w:tc>
          <w:tcPr>
            <w:tcW w:w="0" w:type="auto"/>
            <w:tcBorders>
              <w:top w:val="outset" w:sz="6" w:space="0" w:color="auto"/>
              <w:left w:val="outset" w:sz="6" w:space="0" w:color="auto"/>
              <w:bottom w:val="outset" w:sz="6" w:space="0" w:color="auto"/>
              <w:right w:val="outset" w:sz="6" w:space="0" w:color="auto"/>
            </w:tcBorders>
            <w:vAlign w:val="center"/>
          </w:tcPr>
          <w:p w:rsidR="00407EF5" w:rsidRDefault="00407EF5"/>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824E41">
            <w:pPr>
              <w:spacing w:line="252" w:lineRule="auto"/>
            </w:pPr>
            <w:r>
              <w:t>848,5</w:t>
            </w:r>
          </w:p>
        </w:tc>
      </w:tr>
      <w:tr w:rsidR="00407EF5" w:rsidTr="00407EF5">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824E41">
            <w:pPr>
              <w:spacing w:line="252" w:lineRule="auto"/>
            </w:pPr>
            <w:r>
              <w:t>2.2</w:t>
            </w:r>
            <w:r w:rsidR="00407EF5">
              <w:t>.</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824E41">
            <w:pPr>
              <w:spacing w:line="252" w:lineRule="auto"/>
            </w:pPr>
            <w:r>
              <w:t>Valdymo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824E41">
            <w: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824E41">
            <w:pPr>
              <w:spacing w:line="252" w:lineRule="auto"/>
            </w:pPr>
            <w:r>
              <w:t>298,0</w:t>
            </w:r>
          </w:p>
        </w:tc>
      </w:tr>
      <w:tr w:rsidR="00407EF5" w:rsidTr="00407EF5">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186D94">
            <w:pPr>
              <w:spacing w:line="252" w:lineRule="auto"/>
            </w:pPr>
            <w:r>
              <w:t>2.4</w:t>
            </w:r>
            <w:r w:rsidR="00407EF5">
              <w:t>.</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824E41">
            <w:pPr>
              <w:spacing w:line="252" w:lineRule="auto"/>
            </w:pPr>
            <w:r>
              <w:t xml:space="preserve">Sveikatos apsaugos </w:t>
            </w:r>
            <w:r w:rsidR="00407EF5">
              <w:t>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824E41">
            <w: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824E41">
            <w:pPr>
              <w:spacing w:line="252" w:lineRule="auto"/>
            </w:pPr>
            <w:r>
              <w:t>75,5</w:t>
            </w:r>
          </w:p>
        </w:tc>
      </w:tr>
      <w:tr w:rsidR="00222AF4" w:rsidTr="00407EF5">
        <w:trPr>
          <w:tblCellSpacing w:w="0" w:type="dxa"/>
        </w:trPr>
        <w:tc>
          <w:tcPr>
            <w:tcW w:w="438" w:type="pct"/>
            <w:tcBorders>
              <w:top w:val="outset" w:sz="6" w:space="0" w:color="auto"/>
              <w:left w:val="outset" w:sz="6" w:space="0" w:color="auto"/>
              <w:bottom w:val="outset" w:sz="6" w:space="0" w:color="auto"/>
              <w:right w:val="outset" w:sz="6" w:space="0" w:color="auto"/>
            </w:tcBorders>
          </w:tcPr>
          <w:p w:rsidR="00222AF4" w:rsidRDefault="00222AF4">
            <w:pPr>
              <w:spacing w:line="252" w:lineRule="auto"/>
            </w:pPr>
            <w:r>
              <w:t>11.</w:t>
            </w:r>
          </w:p>
        </w:tc>
        <w:tc>
          <w:tcPr>
            <w:tcW w:w="3134" w:type="pct"/>
            <w:tcBorders>
              <w:top w:val="outset" w:sz="6" w:space="0" w:color="auto"/>
              <w:left w:val="outset" w:sz="6" w:space="0" w:color="auto"/>
              <w:bottom w:val="outset" w:sz="6" w:space="0" w:color="auto"/>
              <w:right w:val="outset" w:sz="6" w:space="0" w:color="auto"/>
            </w:tcBorders>
            <w:vAlign w:val="center"/>
          </w:tcPr>
          <w:p w:rsidR="00222AF4" w:rsidRDefault="00222AF4">
            <w:pPr>
              <w:spacing w:line="252" w:lineRule="auto"/>
            </w:pPr>
            <w:r>
              <w:t>Lėšos bešeimininkių atliekų tvarkymui</w:t>
            </w:r>
          </w:p>
        </w:tc>
        <w:tc>
          <w:tcPr>
            <w:tcW w:w="0" w:type="auto"/>
            <w:tcBorders>
              <w:top w:val="outset" w:sz="6" w:space="0" w:color="auto"/>
              <w:left w:val="outset" w:sz="6" w:space="0" w:color="auto"/>
              <w:bottom w:val="outset" w:sz="6" w:space="0" w:color="auto"/>
              <w:right w:val="outset" w:sz="6" w:space="0" w:color="auto"/>
            </w:tcBorders>
            <w:vAlign w:val="center"/>
          </w:tcPr>
          <w:p w:rsidR="00222AF4" w:rsidRDefault="00222AF4">
            <w:r>
              <w:t>03</w:t>
            </w:r>
          </w:p>
        </w:tc>
        <w:tc>
          <w:tcPr>
            <w:tcW w:w="0" w:type="auto"/>
            <w:tcBorders>
              <w:top w:val="outset" w:sz="6" w:space="0" w:color="auto"/>
              <w:left w:val="outset" w:sz="6" w:space="0" w:color="auto"/>
              <w:bottom w:val="outset" w:sz="6" w:space="0" w:color="auto"/>
              <w:right w:val="outset" w:sz="6" w:space="0" w:color="auto"/>
            </w:tcBorders>
            <w:vAlign w:val="center"/>
          </w:tcPr>
          <w:p w:rsidR="00222AF4" w:rsidRDefault="00222AF4">
            <w:pPr>
              <w:spacing w:line="252" w:lineRule="auto"/>
            </w:pPr>
            <w:r>
              <w:t>4,0</w:t>
            </w:r>
          </w:p>
        </w:tc>
      </w:tr>
      <w:tr w:rsidR="00407EF5" w:rsidTr="00407EF5">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824E41">
            <w:pPr>
              <w:spacing w:line="252" w:lineRule="auto"/>
            </w:pPr>
            <w:r>
              <w:t>15.</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5128EA">
            <w:pPr>
              <w:spacing w:line="252" w:lineRule="auto"/>
            </w:pPr>
            <w:r>
              <w:t>Lėšos valstybės investicijų programos investicijoms finansuoti ir vietinės reikšmės keliams tiesti ir taisyti</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5128EA">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5128EA">
            <w:pPr>
              <w:spacing w:line="252" w:lineRule="auto"/>
            </w:pPr>
            <w:r>
              <w:t>1664,4</w:t>
            </w:r>
          </w:p>
        </w:tc>
      </w:tr>
      <w:tr w:rsidR="00407EF5" w:rsidTr="00407EF5">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5128EA">
            <w:pPr>
              <w:spacing w:line="252" w:lineRule="auto"/>
            </w:pPr>
            <w:r>
              <w:t>15</w:t>
            </w:r>
            <w:r w:rsidR="00407EF5">
              <w:t>.</w:t>
            </w:r>
            <w:r>
              <w:t>3.</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5128EA">
            <w:pPr>
              <w:spacing w:line="252" w:lineRule="auto"/>
            </w:pPr>
            <w:r>
              <w:t>Vietinės reikšmės keliams (gatvėms) tiesti, rekonstruoti, taisyti (remontuoti), pr</w:t>
            </w:r>
            <w:r w:rsidR="00172D5D">
              <w:t>i</w:t>
            </w:r>
            <w:r>
              <w:t>žiūrėti ir saugaus eismo sąlygoms užtikrinti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407EF5">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5128EA">
            <w:pPr>
              <w:spacing w:line="252" w:lineRule="auto"/>
            </w:pPr>
            <w:r>
              <w:t>1025,4</w:t>
            </w:r>
          </w:p>
        </w:tc>
      </w:tr>
      <w:tr w:rsidR="00222AF4" w:rsidTr="00407EF5">
        <w:trPr>
          <w:tblCellSpacing w:w="0" w:type="dxa"/>
        </w:trPr>
        <w:tc>
          <w:tcPr>
            <w:tcW w:w="438" w:type="pct"/>
            <w:tcBorders>
              <w:top w:val="outset" w:sz="6" w:space="0" w:color="auto"/>
              <w:left w:val="outset" w:sz="6" w:space="0" w:color="auto"/>
              <w:bottom w:val="outset" w:sz="6" w:space="0" w:color="auto"/>
              <w:right w:val="outset" w:sz="6" w:space="0" w:color="auto"/>
            </w:tcBorders>
          </w:tcPr>
          <w:p w:rsidR="00222AF4" w:rsidRDefault="00222AF4">
            <w:pPr>
              <w:spacing w:line="252" w:lineRule="auto"/>
            </w:pPr>
            <w:r>
              <w:t>16.</w:t>
            </w:r>
          </w:p>
        </w:tc>
        <w:tc>
          <w:tcPr>
            <w:tcW w:w="3134" w:type="pct"/>
            <w:tcBorders>
              <w:top w:val="outset" w:sz="6" w:space="0" w:color="auto"/>
              <w:left w:val="outset" w:sz="6" w:space="0" w:color="auto"/>
              <w:bottom w:val="outset" w:sz="6" w:space="0" w:color="auto"/>
              <w:right w:val="outset" w:sz="6" w:space="0" w:color="auto"/>
            </w:tcBorders>
            <w:vAlign w:val="center"/>
          </w:tcPr>
          <w:p w:rsidR="00222AF4" w:rsidRDefault="00222AF4">
            <w:pPr>
              <w:spacing w:line="252" w:lineRule="auto"/>
            </w:pPr>
            <w:r>
              <w:t>Lėšos savivaldybės investicijoms ir nekilnojamojo turto remontui</w:t>
            </w:r>
          </w:p>
        </w:tc>
        <w:tc>
          <w:tcPr>
            <w:tcW w:w="0" w:type="auto"/>
            <w:tcBorders>
              <w:top w:val="outset" w:sz="6" w:space="0" w:color="auto"/>
              <w:left w:val="outset" w:sz="6" w:space="0" w:color="auto"/>
              <w:bottom w:val="outset" w:sz="6" w:space="0" w:color="auto"/>
              <w:right w:val="outset" w:sz="6" w:space="0" w:color="auto"/>
            </w:tcBorders>
            <w:vAlign w:val="center"/>
          </w:tcPr>
          <w:p w:rsidR="00222AF4" w:rsidRDefault="00222AF4">
            <w:r>
              <w:t>03</w:t>
            </w:r>
          </w:p>
        </w:tc>
        <w:tc>
          <w:tcPr>
            <w:tcW w:w="0" w:type="auto"/>
            <w:tcBorders>
              <w:top w:val="outset" w:sz="6" w:space="0" w:color="auto"/>
              <w:left w:val="outset" w:sz="6" w:space="0" w:color="auto"/>
              <w:bottom w:val="outset" w:sz="6" w:space="0" w:color="auto"/>
              <w:right w:val="outset" w:sz="6" w:space="0" w:color="auto"/>
            </w:tcBorders>
            <w:vAlign w:val="center"/>
          </w:tcPr>
          <w:p w:rsidR="00222AF4" w:rsidRDefault="00222AF4">
            <w:pPr>
              <w:spacing w:line="252" w:lineRule="auto"/>
            </w:pPr>
            <w:r>
              <w:t>455,3</w:t>
            </w:r>
          </w:p>
        </w:tc>
      </w:tr>
      <w:tr w:rsidR="00407EF5" w:rsidTr="00407EF5">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5128EA">
            <w:pPr>
              <w:spacing w:line="252" w:lineRule="auto"/>
            </w:pPr>
            <w:r>
              <w:t>34</w:t>
            </w:r>
            <w:r w:rsidR="00407EF5">
              <w:t>.</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5128EA">
            <w:pPr>
              <w:spacing w:line="252" w:lineRule="auto"/>
            </w:pPr>
            <w:r>
              <w:t>Lėšos socialinio būsto įsigijimui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407EF5">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5128EA">
            <w:pPr>
              <w:spacing w:line="252" w:lineRule="auto"/>
            </w:pPr>
            <w:r>
              <w:t>74,1</w:t>
            </w:r>
          </w:p>
        </w:tc>
      </w:tr>
      <w:tr w:rsidR="00407EF5" w:rsidTr="00407EF5">
        <w:trPr>
          <w:trHeight w:val="400"/>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407EF5" w:rsidRDefault="00186D94">
            <w:pPr>
              <w:spacing w:line="252" w:lineRule="auto"/>
            </w:pPr>
            <w:r>
              <w:t>37</w:t>
            </w:r>
            <w:r w:rsidR="00407EF5">
              <w:t>.</w:t>
            </w:r>
          </w:p>
        </w:tc>
        <w:tc>
          <w:tcPr>
            <w:tcW w:w="3134" w:type="pct"/>
            <w:tcBorders>
              <w:top w:val="outset" w:sz="6" w:space="0" w:color="auto"/>
              <w:left w:val="outset" w:sz="6" w:space="0" w:color="auto"/>
              <w:bottom w:val="outset" w:sz="6" w:space="0" w:color="auto"/>
              <w:right w:val="outset" w:sz="6" w:space="0" w:color="auto"/>
            </w:tcBorders>
            <w:vAlign w:val="center"/>
            <w:hideMark/>
          </w:tcPr>
          <w:p w:rsidR="00407EF5" w:rsidRDefault="00407EF5">
            <w:pPr>
              <w:spacing w:line="252" w:lineRule="auto"/>
              <w:rPr>
                <w:lang w:eastAsia="lt-LT"/>
              </w:rPr>
            </w:pPr>
            <w:r>
              <w:rPr>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tcPr>
          <w:p w:rsidR="00407EF5" w:rsidRDefault="00407EF5">
            <w:pPr>
              <w:spacing w:line="252"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407EF5" w:rsidRDefault="001571CA">
            <w:pPr>
              <w:spacing w:line="252" w:lineRule="auto"/>
            </w:pPr>
            <w:r>
              <w:t>7803,3</w:t>
            </w:r>
          </w:p>
        </w:tc>
      </w:tr>
    </w:tbl>
    <w:p w:rsidR="00407EF5" w:rsidRDefault="00407EF5" w:rsidP="006F0703">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 xml:space="preserve">                                                                                                                                       </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3509ADCB80247428D1C2831A608FFF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A5" w:rsidRDefault="00881DA5">
      <w:r>
        <w:separator/>
      </w:r>
    </w:p>
  </w:endnote>
  <w:endnote w:type="continuationSeparator" w:id="0">
    <w:p w:rsidR="00881DA5" w:rsidRDefault="008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A5" w:rsidRDefault="00881DA5">
      <w:r>
        <w:separator/>
      </w:r>
    </w:p>
  </w:footnote>
  <w:footnote w:type="continuationSeparator" w:id="0">
    <w:p w:rsidR="00881DA5" w:rsidRDefault="0088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5" w:rsidRDefault="00881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81DA5" w:rsidRDefault="00881D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5" w:rsidRDefault="00881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4B4E">
      <w:rPr>
        <w:rStyle w:val="Puslapionumeris"/>
        <w:noProof/>
      </w:rPr>
      <w:t>2</w:t>
    </w:r>
    <w:r>
      <w:rPr>
        <w:rStyle w:val="Puslapionumeris"/>
      </w:rPr>
      <w:fldChar w:fldCharType="end"/>
    </w:r>
  </w:p>
  <w:p w:rsidR="00881DA5" w:rsidRDefault="00881DA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5" w:rsidRDefault="00881DA5">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B647B"/>
    <w:multiLevelType w:val="multilevel"/>
    <w:tmpl w:val="1C60F17A"/>
    <w:lvl w:ilvl="0">
      <w:start w:val="1"/>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50DE2135"/>
    <w:multiLevelType w:val="multilevel"/>
    <w:tmpl w:val="2D92B2A0"/>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726B3333"/>
    <w:multiLevelType w:val="multilevel"/>
    <w:tmpl w:val="9A982FC4"/>
    <w:lvl w:ilvl="0">
      <w:start w:val="1"/>
      <w:numFmt w:val="decimal"/>
      <w:lvlText w:val="%1."/>
      <w:lvlJc w:val="left"/>
      <w:pPr>
        <w:ind w:left="1040" w:hanging="360"/>
      </w:pPr>
    </w:lvl>
    <w:lvl w:ilvl="1">
      <w:start w:val="2"/>
      <w:numFmt w:val="decimal"/>
      <w:isLgl/>
      <w:lvlText w:val="%1.%2."/>
      <w:lvlJc w:val="left"/>
      <w:pPr>
        <w:ind w:left="1260" w:hanging="420"/>
      </w:pPr>
    </w:lvl>
    <w:lvl w:ilvl="2">
      <w:start w:val="1"/>
      <w:numFmt w:val="decimal"/>
      <w:isLgl/>
      <w:lvlText w:val="%1.%2.%3."/>
      <w:lvlJc w:val="left"/>
      <w:pPr>
        <w:ind w:left="1720" w:hanging="720"/>
      </w:pPr>
    </w:lvl>
    <w:lvl w:ilvl="3">
      <w:start w:val="1"/>
      <w:numFmt w:val="decimal"/>
      <w:isLgl/>
      <w:lvlText w:val="%1.%2.%3.%4."/>
      <w:lvlJc w:val="left"/>
      <w:pPr>
        <w:ind w:left="1880" w:hanging="720"/>
      </w:pPr>
    </w:lvl>
    <w:lvl w:ilvl="4">
      <w:start w:val="1"/>
      <w:numFmt w:val="decimal"/>
      <w:isLgl/>
      <w:lvlText w:val="%1.%2.%3.%4.%5."/>
      <w:lvlJc w:val="left"/>
      <w:pPr>
        <w:ind w:left="2400" w:hanging="1080"/>
      </w:pPr>
    </w:lvl>
    <w:lvl w:ilvl="5">
      <w:start w:val="1"/>
      <w:numFmt w:val="decimal"/>
      <w:isLgl/>
      <w:lvlText w:val="%1.%2.%3.%4.%5.%6."/>
      <w:lvlJc w:val="left"/>
      <w:pPr>
        <w:ind w:left="2560" w:hanging="1080"/>
      </w:pPr>
    </w:lvl>
    <w:lvl w:ilvl="6">
      <w:start w:val="1"/>
      <w:numFmt w:val="decimal"/>
      <w:isLgl/>
      <w:lvlText w:val="%1.%2.%3.%4.%5.%6.%7."/>
      <w:lvlJc w:val="left"/>
      <w:pPr>
        <w:ind w:left="3080" w:hanging="1440"/>
      </w:pPr>
    </w:lvl>
    <w:lvl w:ilvl="7">
      <w:start w:val="1"/>
      <w:numFmt w:val="decimal"/>
      <w:isLgl/>
      <w:lvlText w:val="%1.%2.%3.%4.%5.%6.%7.%8."/>
      <w:lvlJc w:val="left"/>
      <w:pPr>
        <w:ind w:left="3240" w:hanging="1440"/>
      </w:pPr>
    </w:lvl>
    <w:lvl w:ilvl="8">
      <w:start w:val="1"/>
      <w:numFmt w:val="decimal"/>
      <w:isLgl/>
      <w:lvlText w:val="%1.%2.%3.%4.%5.%6.%7.%8.%9."/>
      <w:lvlJc w:val="left"/>
      <w:pPr>
        <w:ind w:left="3760" w:hanging="1800"/>
      </w:pPr>
    </w:lvl>
  </w:abstractNum>
  <w:num w:numId="1">
    <w:abstractNumId w:val="2"/>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97"/>
    <w:rsid w:val="00012D9B"/>
    <w:rsid w:val="0002347A"/>
    <w:rsid w:val="0003338B"/>
    <w:rsid w:val="00037E58"/>
    <w:rsid w:val="0004600D"/>
    <w:rsid w:val="000808C0"/>
    <w:rsid w:val="0009054D"/>
    <w:rsid w:val="00093A29"/>
    <w:rsid w:val="000A3689"/>
    <w:rsid w:val="000B4D2B"/>
    <w:rsid w:val="001011E1"/>
    <w:rsid w:val="00101673"/>
    <w:rsid w:val="00111432"/>
    <w:rsid w:val="001117CF"/>
    <w:rsid w:val="001156B7"/>
    <w:rsid w:val="0012091C"/>
    <w:rsid w:val="00122413"/>
    <w:rsid w:val="00124202"/>
    <w:rsid w:val="00132437"/>
    <w:rsid w:val="00132791"/>
    <w:rsid w:val="00134EE5"/>
    <w:rsid w:val="00145234"/>
    <w:rsid w:val="0014624C"/>
    <w:rsid w:val="001536DF"/>
    <w:rsid w:val="001571CA"/>
    <w:rsid w:val="0016349E"/>
    <w:rsid w:val="00172D5D"/>
    <w:rsid w:val="00186D94"/>
    <w:rsid w:val="001A0D96"/>
    <w:rsid w:val="001C02A7"/>
    <w:rsid w:val="001D30C3"/>
    <w:rsid w:val="001F62AF"/>
    <w:rsid w:val="00211F14"/>
    <w:rsid w:val="0022113A"/>
    <w:rsid w:val="00222AF4"/>
    <w:rsid w:val="0022471C"/>
    <w:rsid w:val="00224E84"/>
    <w:rsid w:val="002444D7"/>
    <w:rsid w:val="00254B4E"/>
    <w:rsid w:val="002716C2"/>
    <w:rsid w:val="00275F34"/>
    <w:rsid w:val="0028706C"/>
    <w:rsid w:val="002C3EED"/>
    <w:rsid w:val="00305758"/>
    <w:rsid w:val="00323F40"/>
    <w:rsid w:val="00341D56"/>
    <w:rsid w:val="00344597"/>
    <w:rsid w:val="00353FB1"/>
    <w:rsid w:val="00384B4D"/>
    <w:rsid w:val="003975CE"/>
    <w:rsid w:val="003A606D"/>
    <w:rsid w:val="003A762C"/>
    <w:rsid w:val="003A79F0"/>
    <w:rsid w:val="003C3511"/>
    <w:rsid w:val="003D2106"/>
    <w:rsid w:val="003F5B61"/>
    <w:rsid w:val="00407EF5"/>
    <w:rsid w:val="00425DD0"/>
    <w:rsid w:val="00430B4E"/>
    <w:rsid w:val="0044238A"/>
    <w:rsid w:val="004610F1"/>
    <w:rsid w:val="00461B6C"/>
    <w:rsid w:val="00464B4B"/>
    <w:rsid w:val="00467C73"/>
    <w:rsid w:val="00473A84"/>
    <w:rsid w:val="00495320"/>
    <w:rsid w:val="004968FC"/>
    <w:rsid w:val="004B688F"/>
    <w:rsid w:val="004C1903"/>
    <w:rsid w:val="004D0DCF"/>
    <w:rsid w:val="004D301B"/>
    <w:rsid w:val="004E6E57"/>
    <w:rsid w:val="004F144D"/>
    <w:rsid w:val="004F1EF9"/>
    <w:rsid w:val="004F285B"/>
    <w:rsid w:val="004F57E2"/>
    <w:rsid w:val="00503B36"/>
    <w:rsid w:val="00504780"/>
    <w:rsid w:val="005128EA"/>
    <w:rsid w:val="005566E1"/>
    <w:rsid w:val="00561916"/>
    <w:rsid w:val="00562AC4"/>
    <w:rsid w:val="005A4424"/>
    <w:rsid w:val="005A584A"/>
    <w:rsid w:val="005D757F"/>
    <w:rsid w:val="005F38B6"/>
    <w:rsid w:val="006109EC"/>
    <w:rsid w:val="006134DE"/>
    <w:rsid w:val="00613BD0"/>
    <w:rsid w:val="006213AE"/>
    <w:rsid w:val="006368EF"/>
    <w:rsid w:val="00654EB1"/>
    <w:rsid w:val="00656EEA"/>
    <w:rsid w:val="00657819"/>
    <w:rsid w:val="00682D87"/>
    <w:rsid w:val="006B76FE"/>
    <w:rsid w:val="006C0517"/>
    <w:rsid w:val="006E31E8"/>
    <w:rsid w:val="006E5465"/>
    <w:rsid w:val="006F0703"/>
    <w:rsid w:val="006F3AC8"/>
    <w:rsid w:val="0070122B"/>
    <w:rsid w:val="00716491"/>
    <w:rsid w:val="00724713"/>
    <w:rsid w:val="00731983"/>
    <w:rsid w:val="00735231"/>
    <w:rsid w:val="0076303C"/>
    <w:rsid w:val="00774C3C"/>
    <w:rsid w:val="00776F64"/>
    <w:rsid w:val="00782345"/>
    <w:rsid w:val="00783D84"/>
    <w:rsid w:val="00794407"/>
    <w:rsid w:val="00794C2F"/>
    <w:rsid w:val="007951EA"/>
    <w:rsid w:val="00796C66"/>
    <w:rsid w:val="007A3F5C"/>
    <w:rsid w:val="007A5C1A"/>
    <w:rsid w:val="007B0732"/>
    <w:rsid w:val="007B72D5"/>
    <w:rsid w:val="007C6D3E"/>
    <w:rsid w:val="007E4516"/>
    <w:rsid w:val="007F7A9C"/>
    <w:rsid w:val="008142E1"/>
    <w:rsid w:val="008162BD"/>
    <w:rsid w:val="00824E41"/>
    <w:rsid w:val="00850F34"/>
    <w:rsid w:val="00872337"/>
    <w:rsid w:val="0088035C"/>
    <w:rsid w:val="00881DA5"/>
    <w:rsid w:val="00887431"/>
    <w:rsid w:val="008A401C"/>
    <w:rsid w:val="008B1FFA"/>
    <w:rsid w:val="008C39C5"/>
    <w:rsid w:val="008D6155"/>
    <w:rsid w:val="008E1518"/>
    <w:rsid w:val="008F3052"/>
    <w:rsid w:val="0092658D"/>
    <w:rsid w:val="0093412A"/>
    <w:rsid w:val="009417EA"/>
    <w:rsid w:val="0096406D"/>
    <w:rsid w:val="009B4614"/>
    <w:rsid w:val="009E70D9"/>
    <w:rsid w:val="00A42AA4"/>
    <w:rsid w:val="00A43E04"/>
    <w:rsid w:val="00A53F37"/>
    <w:rsid w:val="00A67718"/>
    <w:rsid w:val="00A859F6"/>
    <w:rsid w:val="00AA27E2"/>
    <w:rsid w:val="00AB0DC8"/>
    <w:rsid w:val="00AC51E1"/>
    <w:rsid w:val="00AD73E0"/>
    <w:rsid w:val="00AE325A"/>
    <w:rsid w:val="00B01B95"/>
    <w:rsid w:val="00BA1A8A"/>
    <w:rsid w:val="00BA32B5"/>
    <w:rsid w:val="00BA65BB"/>
    <w:rsid w:val="00BB70B1"/>
    <w:rsid w:val="00BF18A5"/>
    <w:rsid w:val="00C057BE"/>
    <w:rsid w:val="00C143FC"/>
    <w:rsid w:val="00C16EA1"/>
    <w:rsid w:val="00C34046"/>
    <w:rsid w:val="00C404F2"/>
    <w:rsid w:val="00C47D8F"/>
    <w:rsid w:val="00C6253C"/>
    <w:rsid w:val="00C81DDB"/>
    <w:rsid w:val="00C9459A"/>
    <w:rsid w:val="00C96ED4"/>
    <w:rsid w:val="00CA3A7E"/>
    <w:rsid w:val="00CC1DF9"/>
    <w:rsid w:val="00CC626E"/>
    <w:rsid w:val="00CE2A22"/>
    <w:rsid w:val="00D03D5A"/>
    <w:rsid w:val="00D06E40"/>
    <w:rsid w:val="00D1468B"/>
    <w:rsid w:val="00D415F2"/>
    <w:rsid w:val="00D5203C"/>
    <w:rsid w:val="00D73816"/>
    <w:rsid w:val="00D74773"/>
    <w:rsid w:val="00D8136A"/>
    <w:rsid w:val="00D87818"/>
    <w:rsid w:val="00D97C1C"/>
    <w:rsid w:val="00DA2390"/>
    <w:rsid w:val="00DB49F8"/>
    <w:rsid w:val="00DB7660"/>
    <w:rsid w:val="00DC6469"/>
    <w:rsid w:val="00DE58C1"/>
    <w:rsid w:val="00DF71A7"/>
    <w:rsid w:val="00E032E8"/>
    <w:rsid w:val="00E13DA7"/>
    <w:rsid w:val="00E43A8B"/>
    <w:rsid w:val="00E54EDE"/>
    <w:rsid w:val="00E57E2D"/>
    <w:rsid w:val="00E851B2"/>
    <w:rsid w:val="00ED5C36"/>
    <w:rsid w:val="00EE4B67"/>
    <w:rsid w:val="00EE645F"/>
    <w:rsid w:val="00EE705B"/>
    <w:rsid w:val="00EF6A79"/>
    <w:rsid w:val="00F07E1A"/>
    <w:rsid w:val="00F16455"/>
    <w:rsid w:val="00F17E7C"/>
    <w:rsid w:val="00F424FC"/>
    <w:rsid w:val="00F46D6F"/>
    <w:rsid w:val="00F54307"/>
    <w:rsid w:val="00F63701"/>
    <w:rsid w:val="00F666D1"/>
    <w:rsid w:val="00F7070D"/>
    <w:rsid w:val="00F717EE"/>
    <w:rsid w:val="00F71847"/>
    <w:rsid w:val="00F9336F"/>
    <w:rsid w:val="00FA024A"/>
    <w:rsid w:val="00FB77DF"/>
    <w:rsid w:val="00FC640C"/>
    <w:rsid w:val="00FD249B"/>
    <w:rsid w:val="00FD4778"/>
    <w:rsid w:val="00FE0D95"/>
    <w:rsid w:val="00FE1C1E"/>
    <w:rsid w:val="00FF0316"/>
    <w:rsid w:val="00FF53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97EE24"/>
  <w15:chartTrackingRefBased/>
  <w15:docId w15:val="{C7544482-2288-4CD6-8156-41F8284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link w:val="Antrat1Diagrama"/>
    <w:uiPriority w:val="9"/>
    <w:qFormat/>
    <w:rsid w:val="00344597"/>
    <w:pPr>
      <w:spacing w:before="100" w:beforeAutospacing="1" w:after="100" w:afterAutospacing="1"/>
      <w:outlineLvl w:val="0"/>
    </w:pPr>
    <w:rPr>
      <w:rFonts w:ascii="Arial" w:hAnsi="Arial" w:cs="Arial"/>
      <w:b/>
      <w:bCs/>
      <w:color w:val="1A2B2E"/>
      <w:kern w:val="36"/>
      <w:sz w:val="48"/>
      <w:szCs w:val="48"/>
      <w:lang w:eastAsia="lt-LT"/>
    </w:rPr>
  </w:style>
  <w:style w:type="paragraph" w:styleId="Antrat2">
    <w:name w:val="heading 2"/>
    <w:basedOn w:val="prastasis"/>
    <w:link w:val="Antrat2Diagrama"/>
    <w:uiPriority w:val="9"/>
    <w:semiHidden/>
    <w:unhideWhenUsed/>
    <w:qFormat/>
    <w:rsid w:val="00344597"/>
    <w:pPr>
      <w:spacing w:before="100" w:beforeAutospacing="1" w:after="100" w:afterAutospacing="1"/>
      <w:outlineLvl w:val="1"/>
    </w:pPr>
    <w:rPr>
      <w:rFonts w:ascii="Arial" w:hAnsi="Arial" w:cs="Arial"/>
      <w:b/>
      <w:bCs/>
      <w:color w:val="1A2B2E"/>
      <w:sz w:val="36"/>
      <w:szCs w:val="36"/>
      <w:lang w:eastAsia="lt-LT"/>
    </w:rPr>
  </w:style>
  <w:style w:type="paragraph" w:styleId="Antrat3">
    <w:name w:val="heading 3"/>
    <w:basedOn w:val="prastasis"/>
    <w:link w:val="Antrat3Diagrama"/>
    <w:uiPriority w:val="9"/>
    <w:semiHidden/>
    <w:unhideWhenUsed/>
    <w:qFormat/>
    <w:rsid w:val="00344597"/>
    <w:pPr>
      <w:spacing w:before="100" w:beforeAutospacing="1" w:after="100" w:afterAutospacing="1"/>
      <w:outlineLvl w:val="2"/>
    </w:pPr>
    <w:rPr>
      <w:rFonts w:ascii="Arial" w:hAnsi="Arial" w:cs="Arial"/>
      <w:b/>
      <w:bCs/>
      <w:color w:val="1A2B2E"/>
      <w:sz w:val="28"/>
      <w:szCs w:val="28"/>
      <w:lang w:eastAsia="lt-LT"/>
    </w:rPr>
  </w:style>
  <w:style w:type="paragraph" w:styleId="Antrat4">
    <w:name w:val="heading 4"/>
    <w:basedOn w:val="prastasis"/>
    <w:link w:val="Antrat4Diagrama"/>
    <w:uiPriority w:val="9"/>
    <w:semiHidden/>
    <w:unhideWhenUsed/>
    <w:qFormat/>
    <w:rsid w:val="00344597"/>
    <w:pPr>
      <w:spacing w:before="100" w:beforeAutospacing="1" w:after="100" w:afterAutospacing="1"/>
      <w:outlineLvl w:val="3"/>
    </w:pPr>
    <w:rPr>
      <w:rFonts w:ascii="Arial" w:hAnsi="Arial" w:cs="Arial"/>
      <w:b/>
      <w:bCs/>
      <w:lang w:eastAsia="lt-LT"/>
    </w:rPr>
  </w:style>
  <w:style w:type="paragraph" w:styleId="Antrat5">
    <w:name w:val="heading 5"/>
    <w:basedOn w:val="prastasis"/>
    <w:link w:val="Antrat5Diagrama"/>
    <w:uiPriority w:val="9"/>
    <w:semiHidden/>
    <w:unhideWhenUsed/>
    <w:qFormat/>
    <w:rsid w:val="00344597"/>
    <w:pPr>
      <w:spacing w:before="100" w:beforeAutospacing="1" w:after="100" w:afterAutospacing="1"/>
      <w:outlineLvl w:val="4"/>
    </w:pPr>
    <w:rPr>
      <w:rFonts w:ascii="Arial" w:hAnsi="Arial" w:cs="Arial"/>
      <w:b/>
      <w:bCs/>
      <w:color w:val="1A2B2E"/>
      <w:sz w:val="20"/>
      <w:szCs w:val="20"/>
      <w:lang w:eastAsia="lt-LT"/>
    </w:rPr>
  </w:style>
  <w:style w:type="paragraph" w:styleId="Antrat6">
    <w:name w:val="heading 6"/>
    <w:basedOn w:val="prastasis"/>
    <w:link w:val="Antrat6Diagrama"/>
    <w:uiPriority w:val="9"/>
    <w:semiHidden/>
    <w:unhideWhenUsed/>
    <w:qFormat/>
    <w:rsid w:val="00344597"/>
    <w:pPr>
      <w:spacing w:before="100" w:beforeAutospacing="1" w:after="100" w:afterAutospacing="1"/>
      <w:outlineLvl w:val="5"/>
    </w:pPr>
    <w:rPr>
      <w:rFonts w:ascii="Arial" w:hAnsi="Arial" w:cs="Arial"/>
      <w:b/>
      <w:bCs/>
      <w:color w:val="1A2B2E"/>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44597"/>
    <w:rPr>
      <w:rFonts w:ascii="Arial" w:hAnsi="Arial" w:cs="Arial"/>
      <w:b/>
      <w:bCs/>
      <w:color w:val="1A2B2E"/>
      <w:kern w:val="36"/>
      <w:sz w:val="48"/>
      <w:szCs w:val="48"/>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rsid w:val="00344597"/>
    <w:rPr>
      <w:sz w:val="24"/>
      <w:szCs w:val="24"/>
      <w:lang w:eastAsia="en-US"/>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rsid w:val="00344597"/>
    <w:rPr>
      <w:sz w:val="24"/>
      <w:szCs w:val="24"/>
      <w:lang w:eastAsia="en-U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2Diagrama">
    <w:name w:val="Antraštė 2 Diagrama"/>
    <w:basedOn w:val="Numatytasispastraiposriftas"/>
    <w:link w:val="Antrat2"/>
    <w:uiPriority w:val="9"/>
    <w:semiHidden/>
    <w:rsid w:val="00344597"/>
    <w:rPr>
      <w:rFonts w:ascii="Arial" w:hAnsi="Arial" w:cs="Arial"/>
      <w:b/>
      <w:bCs/>
      <w:color w:val="1A2B2E"/>
      <w:sz w:val="36"/>
      <w:szCs w:val="36"/>
    </w:rPr>
  </w:style>
  <w:style w:type="character" w:customStyle="1" w:styleId="Antrat3Diagrama">
    <w:name w:val="Antraštė 3 Diagrama"/>
    <w:basedOn w:val="Numatytasispastraiposriftas"/>
    <w:link w:val="Antrat3"/>
    <w:uiPriority w:val="9"/>
    <w:semiHidden/>
    <w:rsid w:val="00344597"/>
    <w:rPr>
      <w:rFonts w:ascii="Arial" w:hAnsi="Arial" w:cs="Arial"/>
      <w:b/>
      <w:bCs/>
      <w:color w:val="1A2B2E"/>
      <w:sz w:val="28"/>
      <w:szCs w:val="28"/>
    </w:rPr>
  </w:style>
  <w:style w:type="character" w:customStyle="1" w:styleId="Antrat4Diagrama">
    <w:name w:val="Antraštė 4 Diagrama"/>
    <w:basedOn w:val="Numatytasispastraiposriftas"/>
    <w:link w:val="Antrat4"/>
    <w:uiPriority w:val="9"/>
    <w:semiHidden/>
    <w:rsid w:val="00344597"/>
    <w:rPr>
      <w:rFonts w:ascii="Arial" w:hAnsi="Arial" w:cs="Arial"/>
      <w:b/>
      <w:bCs/>
      <w:sz w:val="24"/>
      <w:szCs w:val="24"/>
    </w:rPr>
  </w:style>
  <w:style w:type="character" w:customStyle="1" w:styleId="Antrat5Diagrama">
    <w:name w:val="Antraštė 5 Diagrama"/>
    <w:basedOn w:val="Numatytasispastraiposriftas"/>
    <w:link w:val="Antrat5"/>
    <w:uiPriority w:val="9"/>
    <w:semiHidden/>
    <w:rsid w:val="00344597"/>
    <w:rPr>
      <w:rFonts w:ascii="Arial" w:hAnsi="Arial" w:cs="Arial"/>
      <w:b/>
      <w:bCs/>
      <w:color w:val="1A2B2E"/>
    </w:rPr>
  </w:style>
  <w:style w:type="character" w:customStyle="1" w:styleId="Antrat6Diagrama">
    <w:name w:val="Antraštė 6 Diagrama"/>
    <w:basedOn w:val="Numatytasispastraiposriftas"/>
    <w:link w:val="Antrat6"/>
    <w:uiPriority w:val="9"/>
    <w:semiHidden/>
    <w:rsid w:val="00344597"/>
    <w:rPr>
      <w:rFonts w:ascii="Arial" w:hAnsi="Arial" w:cs="Arial"/>
      <w:b/>
      <w:bCs/>
      <w:color w:val="1A2B2E"/>
      <w:sz w:val="18"/>
      <w:szCs w:val="18"/>
    </w:rPr>
  </w:style>
  <w:style w:type="character" w:styleId="Perirtashipersaitas">
    <w:name w:val="FollowedHyperlink"/>
    <w:basedOn w:val="Numatytasispastraiposriftas"/>
    <w:uiPriority w:val="99"/>
    <w:unhideWhenUsed/>
    <w:rsid w:val="00344597"/>
    <w:rPr>
      <w:color w:val="954F72" w:themeColor="followedHyperlink"/>
      <w:u w:val="single"/>
    </w:rPr>
  </w:style>
  <w:style w:type="paragraph" w:styleId="HTMLiankstoformatuotas">
    <w:name w:val="HTML Preformatted"/>
    <w:basedOn w:val="prastasis"/>
    <w:link w:val="HTMLiankstoformatuotasDiagrama"/>
    <w:uiPriority w:val="99"/>
    <w:unhideWhenUsed/>
    <w:rsid w:val="0034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Arial" w:hAnsi="Arial" w:cs="Arial"/>
      <w:color w:val="1A2B2E"/>
      <w:sz w:val="18"/>
      <w:szCs w:val="18"/>
      <w:lang w:eastAsia="lt-LT"/>
    </w:rPr>
  </w:style>
  <w:style w:type="character" w:customStyle="1" w:styleId="HTMLiankstoformatuotasDiagrama">
    <w:name w:val="HTML iš anksto formatuotas Diagrama"/>
    <w:basedOn w:val="Numatytasispastraiposriftas"/>
    <w:link w:val="HTMLiankstoformatuotas"/>
    <w:uiPriority w:val="99"/>
    <w:rsid w:val="00344597"/>
    <w:rPr>
      <w:rFonts w:ascii="Arial" w:hAnsi="Arial" w:cs="Arial"/>
      <w:color w:val="1A2B2E"/>
      <w:sz w:val="18"/>
      <w:szCs w:val="18"/>
    </w:rPr>
  </w:style>
  <w:style w:type="paragraph" w:customStyle="1" w:styleId="msonormal0">
    <w:name w:val="msonormal"/>
    <w:basedOn w:val="prastasis"/>
    <w:rsid w:val="00344597"/>
    <w:pPr>
      <w:spacing w:before="100" w:beforeAutospacing="1" w:after="100" w:afterAutospacing="1"/>
    </w:pPr>
    <w:rPr>
      <w:lang w:eastAsia="lt-LT"/>
    </w:rPr>
  </w:style>
  <w:style w:type="paragraph" w:styleId="Debesliotekstas">
    <w:name w:val="Balloon Text"/>
    <w:basedOn w:val="prastasis"/>
    <w:link w:val="DebesliotekstasDiagrama"/>
    <w:uiPriority w:val="99"/>
    <w:unhideWhenUsed/>
    <w:rsid w:val="003445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344597"/>
    <w:rPr>
      <w:rFonts w:ascii="Segoe UI" w:hAnsi="Segoe UI" w:cs="Segoe UI"/>
      <w:sz w:val="18"/>
      <w:szCs w:val="18"/>
      <w:lang w:eastAsia="en-US"/>
    </w:rPr>
  </w:style>
  <w:style w:type="paragraph" w:styleId="Sraopastraipa">
    <w:name w:val="List Paragraph"/>
    <w:basedOn w:val="prastasis"/>
    <w:uiPriority w:val="34"/>
    <w:qFormat/>
    <w:rsid w:val="0034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10">
      <w:bodyDiv w:val="1"/>
      <w:marLeft w:val="0"/>
      <w:marRight w:val="0"/>
      <w:marTop w:val="0"/>
      <w:marBottom w:val="0"/>
      <w:divBdr>
        <w:top w:val="none" w:sz="0" w:space="0" w:color="auto"/>
        <w:left w:val="none" w:sz="0" w:space="0" w:color="auto"/>
        <w:bottom w:val="none" w:sz="0" w:space="0" w:color="auto"/>
        <w:right w:val="none" w:sz="0" w:space="0" w:color="auto"/>
      </w:divBdr>
    </w:div>
    <w:div w:id="72164016">
      <w:bodyDiv w:val="1"/>
      <w:marLeft w:val="0"/>
      <w:marRight w:val="0"/>
      <w:marTop w:val="0"/>
      <w:marBottom w:val="0"/>
      <w:divBdr>
        <w:top w:val="none" w:sz="0" w:space="0" w:color="auto"/>
        <w:left w:val="none" w:sz="0" w:space="0" w:color="auto"/>
        <w:bottom w:val="none" w:sz="0" w:space="0" w:color="auto"/>
        <w:right w:val="none" w:sz="0" w:space="0" w:color="auto"/>
      </w:divBdr>
    </w:div>
    <w:div w:id="241331676">
      <w:bodyDiv w:val="1"/>
      <w:marLeft w:val="0"/>
      <w:marRight w:val="0"/>
      <w:marTop w:val="0"/>
      <w:marBottom w:val="0"/>
      <w:divBdr>
        <w:top w:val="none" w:sz="0" w:space="0" w:color="auto"/>
        <w:left w:val="none" w:sz="0" w:space="0" w:color="auto"/>
        <w:bottom w:val="none" w:sz="0" w:space="0" w:color="auto"/>
        <w:right w:val="none" w:sz="0" w:space="0" w:color="auto"/>
      </w:divBdr>
    </w:div>
    <w:div w:id="385446796">
      <w:bodyDiv w:val="1"/>
      <w:marLeft w:val="0"/>
      <w:marRight w:val="0"/>
      <w:marTop w:val="0"/>
      <w:marBottom w:val="0"/>
      <w:divBdr>
        <w:top w:val="none" w:sz="0" w:space="0" w:color="auto"/>
        <w:left w:val="none" w:sz="0" w:space="0" w:color="auto"/>
        <w:bottom w:val="none" w:sz="0" w:space="0" w:color="auto"/>
        <w:right w:val="none" w:sz="0" w:space="0" w:color="auto"/>
      </w:divBdr>
    </w:div>
    <w:div w:id="437874425">
      <w:bodyDiv w:val="1"/>
      <w:marLeft w:val="0"/>
      <w:marRight w:val="0"/>
      <w:marTop w:val="0"/>
      <w:marBottom w:val="0"/>
      <w:divBdr>
        <w:top w:val="none" w:sz="0" w:space="0" w:color="auto"/>
        <w:left w:val="none" w:sz="0" w:space="0" w:color="auto"/>
        <w:bottom w:val="none" w:sz="0" w:space="0" w:color="auto"/>
        <w:right w:val="none" w:sz="0" w:space="0" w:color="auto"/>
      </w:divBdr>
    </w:div>
    <w:div w:id="518661187">
      <w:bodyDiv w:val="1"/>
      <w:marLeft w:val="0"/>
      <w:marRight w:val="0"/>
      <w:marTop w:val="0"/>
      <w:marBottom w:val="0"/>
      <w:divBdr>
        <w:top w:val="none" w:sz="0" w:space="0" w:color="auto"/>
        <w:left w:val="none" w:sz="0" w:space="0" w:color="auto"/>
        <w:bottom w:val="none" w:sz="0" w:space="0" w:color="auto"/>
        <w:right w:val="none" w:sz="0" w:space="0" w:color="auto"/>
      </w:divBdr>
    </w:div>
    <w:div w:id="578635809">
      <w:bodyDiv w:val="1"/>
      <w:marLeft w:val="0"/>
      <w:marRight w:val="0"/>
      <w:marTop w:val="0"/>
      <w:marBottom w:val="0"/>
      <w:divBdr>
        <w:top w:val="none" w:sz="0" w:space="0" w:color="auto"/>
        <w:left w:val="none" w:sz="0" w:space="0" w:color="auto"/>
        <w:bottom w:val="none" w:sz="0" w:space="0" w:color="auto"/>
        <w:right w:val="none" w:sz="0" w:space="0" w:color="auto"/>
      </w:divBdr>
    </w:div>
    <w:div w:id="681127153">
      <w:bodyDiv w:val="1"/>
      <w:marLeft w:val="0"/>
      <w:marRight w:val="0"/>
      <w:marTop w:val="0"/>
      <w:marBottom w:val="0"/>
      <w:divBdr>
        <w:top w:val="none" w:sz="0" w:space="0" w:color="auto"/>
        <w:left w:val="none" w:sz="0" w:space="0" w:color="auto"/>
        <w:bottom w:val="none" w:sz="0" w:space="0" w:color="auto"/>
        <w:right w:val="none" w:sz="0" w:space="0" w:color="auto"/>
      </w:divBdr>
    </w:div>
    <w:div w:id="718479726">
      <w:bodyDiv w:val="1"/>
      <w:marLeft w:val="0"/>
      <w:marRight w:val="0"/>
      <w:marTop w:val="0"/>
      <w:marBottom w:val="0"/>
      <w:divBdr>
        <w:top w:val="none" w:sz="0" w:space="0" w:color="auto"/>
        <w:left w:val="none" w:sz="0" w:space="0" w:color="auto"/>
        <w:bottom w:val="none" w:sz="0" w:space="0" w:color="auto"/>
        <w:right w:val="none" w:sz="0" w:space="0" w:color="auto"/>
      </w:divBdr>
    </w:div>
    <w:div w:id="757597958">
      <w:bodyDiv w:val="1"/>
      <w:marLeft w:val="0"/>
      <w:marRight w:val="0"/>
      <w:marTop w:val="0"/>
      <w:marBottom w:val="0"/>
      <w:divBdr>
        <w:top w:val="none" w:sz="0" w:space="0" w:color="auto"/>
        <w:left w:val="none" w:sz="0" w:space="0" w:color="auto"/>
        <w:bottom w:val="none" w:sz="0" w:space="0" w:color="auto"/>
        <w:right w:val="none" w:sz="0" w:space="0" w:color="auto"/>
      </w:divBdr>
    </w:div>
    <w:div w:id="940918895">
      <w:bodyDiv w:val="1"/>
      <w:marLeft w:val="0"/>
      <w:marRight w:val="0"/>
      <w:marTop w:val="0"/>
      <w:marBottom w:val="0"/>
      <w:divBdr>
        <w:top w:val="none" w:sz="0" w:space="0" w:color="auto"/>
        <w:left w:val="none" w:sz="0" w:space="0" w:color="auto"/>
        <w:bottom w:val="none" w:sz="0" w:space="0" w:color="auto"/>
        <w:right w:val="none" w:sz="0" w:space="0" w:color="auto"/>
      </w:divBdr>
    </w:div>
    <w:div w:id="1031031036">
      <w:bodyDiv w:val="1"/>
      <w:marLeft w:val="0"/>
      <w:marRight w:val="0"/>
      <w:marTop w:val="0"/>
      <w:marBottom w:val="0"/>
      <w:divBdr>
        <w:top w:val="none" w:sz="0" w:space="0" w:color="auto"/>
        <w:left w:val="none" w:sz="0" w:space="0" w:color="auto"/>
        <w:bottom w:val="none" w:sz="0" w:space="0" w:color="auto"/>
        <w:right w:val="none" w:sz="0" w:space="0" w:color="auto"/>
      </w:divBdr>
    </w:div>
    <w:div w:id="1089085562">
      <w:bodyDiv w:val="1"/>
      <w:marLeft w:val="0"/>
      <w:marRight w:val="0"/>
      <w:marTop w:val="0"/>
      <w:marBottom w:val="0"/>
      <w:divBdr>
        <w:top w:val="none" w:sz="0" w:space="0" w:color="auto"/>
        <w:left w:val="none" w:sz="0" w:space="0" w:color="auto"/>
        <w:bottom w:val="none" w:sz="0" w:space="0" w:color="auto"/>
        <w:right w:val="none" w:sz="0" w:space="0" w:color="auto"/>
      </w:divBdr>
    </w:div>
    <w:div w:id="1172453819">
      <w:bodyDiv w:val="1"/>
      <w:marLeft w:val="0"/>
      <w:marRight w:val="0"/>
      <w:marTop w:val="0"/>
      <w:marBottom w:val="0"/>
      <w:divBdr>
        <w:top w:val="none" w:sz="0" w:space="0" w:color="auto"/>
        <w:left w:val="none" w:sz="0" w:space="0" w:color="auto"/>
        <w:bottom w:val="none" w:sz="0" w:space="0" w:color="auto"/>
        <w:right w:val="none" w:sz="0" w:space="0" w:color="auto"/>
      </w:divBdr>
    </w:div>
    <w:div w:id="1510871670">
      <w:bodyDiv w:val="1"/>
      <w:marLeft w:val="0"/>
      <w:marRight w:val="0"/>
      <w:marTop w:val="0"/>
      <w:marBottom w:val="0"/>
      <w:divBdr>
        <w:top w:val="none" w:sz="0" w:space="0" w:color="auto"/>
        <w:left w:val="none" w:sz="0" w:space="0" w:color="auto"/>
        <w:bottom w:val="none" w:sz="0" w:space="0" w:color="auto"/>
        <w:right w:val="none" w:sz="0" w:space="0" w:color="auto"/>
      </w:divBdr>
    </w:div>
    <w:div w:id="1558468811">
      <w:bodyDiv w:val="1"/>
      <w:marLeft w:val="0"/>
      <w:marRight w:val="0"/>
      <w:marTop w:val="0"/>
      <w:marBottom w:val="0"/>
      <w:divBdr>
        <w:top w:val="none" w:sz="0" w:space="0" w:color="auto"/>
        <w:left w:val="none" w:sz="0" w:space="0" w:color="auto"/>
        <w:bottom w:val="none" w:sz="0" w:space="0" w:color="auto"/>
        <w:right w:val="none" w:sz="0" w:space="0" w:color="auto"/>
      </w:divBdr>
    </w:div>
    <w:div w:id="1647858772">
      <w:bodyDiv w:val="1"/>
      <w:marLeft w:val="0"/>
      <w:marRight w:val="0"/>
      <w:marTop w:val="0"/>
      <w:marBottom w:val="0"/>
      <w:divBdr>
        <w:top w:val="none" w:sz="0" w:space="0" w:color="auto"/>
        <w:left w:val="none" w:sz="0" w:space="0" w:color="auto"/>
        <w:bottom w:val="none" w:sz="0" w:space="0" w:color="auto"/>
        <w:right w:val="none" w:sz="0" w:space="0" w:color="auto"/>
      </w:divBdr>
    </w:div>
    <w:div w:id="1879079948">
      <w:bodyDiv w:val="1"/>
      <w:marLeft w:val="0"/>
      <w:marRight w:val="0"/>
      <w:marTop w:val="0"/>
      <w:marBottom w:val="0"/>
      <w:divBdr>
        <w:top w:val="none" w:sz="0" w:space="0" w:color="auto"/>
        <w:left w:val="none" w:sz="0" w:space="0" w:color="auto"/>
        <w:bottom w:val="none" w:sz="0" w:space="0" w:color="auto"/>
        <w:right w:val="none" w:sz="0" w:space="0" w:color="auto"/>
      </w:divBdr>
    </w:div>
    <w:div w:id="1899853749">
      <w:bodyDiv w:val="1"/>
      <w:marLeft w:val="0"/>
      <w:marRight w:val="0"/>
      <w:marTop w:val="0"/>
      <w:marBottom w:val="0"/>
      <w:divBdr>
        <w:top w:val="none" w:sz="0" w:space="0" w:color="auto"/>
        <w:left w:val="none" w:sz="0" w:space="0" w:color="auto"/>
        <w:bottom w:val="none" w:sz="0" w:space="0" w:color="auto"/>
        <w:right w:val="none" w:sz="0" w:space="0" w:color="auto"/>
      </w:divBdr>
    </w:div>
    <w:div w:id="2007053627">
      <w:bodyDiv w:val="1"/>
      <w:marLeft w:val="0"/>
      <w:marRight w:val="0"/>
      <w:marTop w:val="0"/>
      <w:marBottom w:val="0"/>
      <w:divBdr>
        <w:top w:val="none" w:sz="0" w:space="0" w:color="auto"/>
        <w:left w:val="none" w:sz="0" w:space="0" w:color="auto"/>
        <w:bottom w:val="none" w:sz="0" w:space="0" w:color="auto"/>
        <w:right w:val="none" w:sz="0" w:space="0" w:color="auto"/>
      </w:divBdr>
    </w:div>
    <w:div w:id="2015185737">
      <w:bodyDiv w:val="1"/>
      <w:marLeft w:val="0"/>
      <w:marRight w:val="0"/>
      <w:marTop w:val="0"/>
      <w:marBottom w:val="0"/>
      <w:divBdr>
        <w:top w:val="none" w:sz="0" w:space="0" w:color="auto"/>
        <w:left w:val="none" w:sz="0" w:space="0" w:color="auto"/>
        <w:bottom w:val="none" w:sz="0" w:space="0" w:color="auto"/>
        <w:right w:val="none" w:sz="0" w:space="0" w:color="auto"/>
      </w:divBdr>
    </w:div>
    <w:div w:id="20617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09ADCB80247428D1C2831A608FFFE"/>
        <w:category>
          <w:name w:val="Bendrosios nuostatos"/>
          <w:gallery w:val="placeholder"/>
        </w:category>
        <w:types>
          <w:type w:val="bbPlcHdr"/>
        </w:types>
        <w:behaviors>
          <w:behavior w:val="content"/>
        </w:behaviors>
        <w:guid w:val="{4C00791F-22D1-444C-B487-06D9CD52B9B0}"/>
      </w:docPartPr>
      <w:docPartBody>
        <w:p w:rsidR="00CF7A86" w:rsidRDefault="009D6FED">
          <w:pPr>
            <w:pStyle w:val="C3509ADCB80247428D1C2831A608FFF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D"/>
    <w:rsid w:val="000A2392"/>
    <w:rsid w:val="000C31A9"/>
    <w:rsid w:val="000E6FDD"/>
    <w:rsid w:val="001B0D43"/>
    <w:rsid w:val="00332842"/>
    <w:rsid w:val="00410230"/>
    <w:rsid w:val="004665D2"/>
    <w:rsid w:val="004A1760"/>
    <w:rsid w:val="006E5E06"/>
    <w:rsid w:val="006F1AFD"/>
    <w:rsid w:val="007270CD"/>
    <w:rsid w:val="007E5B45"/>
    <w:rsid w:val="00893898"/>
    <w:rsid w:val="00964ECA"/>
    <w:rsid w:val="009B2B74"/>
    <w:rsid w:val="009D6FED"/>
    <w:rsid w:val="00A01B99"/>
    <w:rsid w:val="00B22942"/>
    <w:rsid w:val="00B96A5A"/>
    <w:rsid w:val="00BF7D4D"/>
    <w:rsid w:val="00C063D8"/>
    <w:rsid w:val="00C14F9B"/>
    <w:rsid w:val="00CF7A86"/>
    <w:rsid w:val="00D05CD9"/>
    <w:rsid w:val="00D11D64"/>
    <w:rsid w:val="00D124EC"/>
    <w:rsid w:val="00D21F2F"/>
    <w:rsid w:val="00E06846"/>
    <w:rsid w:val="00FB5C70"/>
    <w:rsid w:val="00FC3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509ADCB80247428D1C2831A608FFFE">
    <w:name w:val="C3509ADCB80247428D1C2831A608F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7</Pages>
  <Words>10856</Words>
  <Characters>6189</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Kulbienė Genė</cp:lastModifiedBy>
  <cp:revision>4</cp:revision>
  <cp:lastPrinted>2016-12-19T13:00:00Z</cp:lastPrinted>
  <dcterms:created xsi:type="dcterms:W3CDTF">2017-07-19T10:41:00Z</dcterms:created>
  <dcterms:modified xsi:type="dcterms:W3CDTF">2017-07-19T11:57:00Z</dcterms:modified>
</cp:coreProperties>
</file>