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Pr="00230818" w:rsidRDefault="00F77DF7" w:rsidP="008153C8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 w:rsidRPr="00230818">
        <w:rPr>
          <w:lang w:val="lt-LT"/>
        </w:rPr>
        <w:t>AIŠKINAMASIS RAŠTAS</w:t>
      </w:r>
    </w:p>
    <w:p w:rsidR="00525818" w:rsidRDefault="00525818" w:rsidP="008153C8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2B694C">
        <w:rPr>
          <w:lang w:val="lt-LT"/>
        </w:rPr>
        <w:t xml:space="preserve">pritarimo panaudos sutarčiai su Lietuvos žydų </w:t>
      </w:r>
      <w:r w:rsidR="008153C8">
        <w:rPr>
          <w:lang w:val="lt-LT"/>
        </w:rPr>
        <w:t xml:space="preserve">(litvakų) </w:t>
      </w:r>
      <w:r w:rsidR="002B694C">
        <w:rPr>
          <w:lang w:val="lt-LT"/>
        </w:rPr>
        <w:t>bendruomene</w:t>
      </w:r>
    </w:p>
    <w:p w:rsidR="00FE7F78" w:rsidRPr="00755E4C" w:rsidRDefault="00FE7F78" w:rsidP="00230818">
      <w:pPr>
        <w:jc w:val="both"/>
        <w:rPr>
          <w:lang w:val="lt-LT"/>
        </w:rPr>
      </w:pPr>
    </w:p>
    <w:p w:rsidR="00F77DF7" w:rsidRDefault="00F77DF7" w:rsidP="00230818">
      <w:pPr>
        <w:pStyle w:val="Sraopastraipa"/>
        <w:numPr>
          <w:ilvl w:val="0"/>
          <w:numId w:val="5"/>
        </w:numPr>
        <w:spacing w:line="360" w:lineRule="auto"/>
        <w:jc w:val="both"/>
        <w:rPr>
          <w:b/>
          <w:lang w:val="lt-LT"/>
        </w:rPr>
      </w:pPr>
      <w:r w:rsidRPr="00917BF7">
        <w:rPr>
          <w:b/>
          <w:lang w:val="lt-LT"/>
        </w:rPr>
        <w:t>P</w:t>
      </w:r>
      <w:r w:rsidRPr="00917BF7">
        <w:rPr>
          <w:b/>
          <w:lang w:val="pt-BR"/>
        </w:rPr>
        <w:t>arengto tarybos sprendimo projekto tikslai ir uždaviniai</w:t>
      </w:r>
      <w:r w:rsidRPr="00917BF7">
        <w:rPr>
          <w:b/>
          <w:lang w:val="lt-LT"/>
        </w:rPr>
        <w:t xml:space="preserve"> </w:t>
      </w:r>
    </w:p>
    <w:p w:rsidR="00B609FC" w:rsidRDefault="002B694C" w:rsidP="00B609FC">
      <w:pPr>
        <w:pStyle w:val="Pagrindinistekstas"/>
        <w:spacing w:after="0" w:line="360" w:lineRule="auto"/>
        <w:ind w:right="-65" w:firstLine="709"/>
        <w:rPr>
          <w:sz w:val="24"/>
        </w:rPr>
      </w:pPr>
      <w:r>
        <w:rPr>
          <w:sz w:val="24"/>
        </w:rPr>
        <w:t xml:space="preserve">Į Molėtų rajono savivaldybės merą 2017 m. kovo 17 d. raštu Nr. 71 ,,Dėl Alantos sinagogos </w:t>
      </w:r>
      <w:r w:rsidR="00A7115E">
        <w:rPr>
          <w:sz w:val="24"/>
        </w:rPr>
        <w:t>pastato</w:t>
      </w:r>
      <w:r>
        <w:rPr>
          <w:sz w:val="24"/>
        </w:rPr>
        <w:t>“</w:t>
      </w:r>
      <w:r w:rsidR="00A7115E">
        <w:rPr>
          <w:sz w:val="24"/>
        </w:rPr>
        <w:t xml:space="preserve"> </w:t>
      </w:r>
      <w:r>
        <w:rPr>
          <w:sz w:val="24"/>
        </w:rPr>
        <w:t xml:space="preserve">kreipėsi Lietuvos žydų </w:t>
      </w:r>
      <w:r w:rsidR="008153C8">
        <w:t xml:space="preserve">(litvakų) </w:t>
      </w:r>
      <w:r>
        <w:rPr>
          <w:sz w:val="24"/>
        </w:rPr>
        <w:t xml:space="preserve">bendruomenė ir pasiūlė panaudos pagrindais perimti jai nuosavybės teise priklausantį </w:t>
      </w:r>
      <w:r w:rsidR="0038513E">
        <w:rPr>
          <w:sz w:val="24"/>
        </w:rPr>
        <w:t xml:space="preserve">pastatą </w:t>
      </w:r>
      <w:r>
        <w:rPr>
          <w:sz w:val="24"/>
        </w:rPr>
        <w:t>–</w:t>
      </w:r>
      <w:r w:rsidR="0038513E">
        <w:rPr>
          <w:sz w:val="24"/>
        </w:rPr>
        <w:t xml:space="preserve"> </w:t>
      </w:r>
      <w:r>
        <w:rPr>
          <w:sz w:val="24"/>
        </w:rPr>
        <w:t>sinagogą</w:t>
      </w:r>
      <w:r w:rsidR="0038513E">
        <w:rPr>
          <w:sz w:val="24"/>
        </w:rPr>
        <w:t xml:space="preserve">, </w:t>
      </w:r>
      <w:r w:rsidR="0038513E" w:rsidRPr="00EC7BC1">
        <w:t>esan</w:t>
      </w:r>
      <w:r w:rsidR="0038513E">
        <w:t>čią Molėtų r. sav., Alantos sen., Alantos mstl., Ukmergės g. 3A</w:t>
      </w:r>
      <w:r>
        <w:rPr>
          <w:sz w:val="24"/>
        </w:rPr>
        <w:t xml:space="preserve">. </w:t>
      </w:r>
      <w:r w:rsidR="00A7115E">
        <w:rPr>
          <w:sz w:val="24"/>
        </w:rPr>
        <w:t xml:space="preserve">Žydų sinagogos pastatas </w:t>
      </w:r>
      <w:r>
        <w:rPr>
          <w:sz w:val="24"/>
        </w:rPr>
        <w:t xml:space="preserve">įtrauktas į Lietuvos Respublikos kultūros vertybių registrą ir </w:t>
      </w:r>
      <w:r w:rsidR="007D08B7">
        <w:rPr>
          <w:sz w:val="24"/>
        </w:rPr>
        <w:t>suteiktas reikšming</w:t>
      </w:r>
      <w:r w:rsidR="008153C8">
        <w:rPr>
          <w:sz w:val="24"/>
        </w:rPr>
        <w:t>o</w:t>
      </w:r>
      <w:r w:rsidR="007D08B7">
        <w:rPr>
          <w:sz w:val="24"/>
        </w:rPr>
        <w:t xml:space="preserve"> valstybės saugomo objekto statusas. </w:t>
      </w:r>
      <w:r w:rsidR="0038513E">
        <w:rPr>
          <w:sz w:val="24"/>
        </w:rPr>
        <w:t>Šio v</w:t>
      </w:r>
      <w:r w:rsidR="007D08B7">
        <w:rPr>
          <w:sz w:val="24"/>
        </w:rPr>
        <w:t>alstybės saugom</w:t>
      </w:r>
      <w:r w:rsidR="0038513E">
        <w:rPr>
          <w:sz w:val="24"/>
        </w:rPr>
        <w:t>o</w:t>
      </w:r>
      <w:r w:rsidR="007D08B7">
        <w:rPr>
          <w:sz w:val="24"/>
        </w:rPr>
        <w:t xml:space="preserve"> sinagog</w:t>
      </w:r>
      <w:r w:rsidR="0038513E">
        <w:rPr>
          <w:sz w:val="24"/>
        </w:rPr>
        <w:t>os pastato restauravimo darbams</w:t>
      </w:r>
      <w:r w:rsidR="007D08B7">
        <w:rPr>
          <w:sz w:val="24"/>
        </w:rPr>
        <w:t xml:space="preserve"> </w:t>
      </w:r>
      <w:r>
        <w:rPr>
          <w:sz w:val="24"/>
        </w:rPr>
        <w:t>yra galimybė gauti lėšų</w:t>
      </w:r>
      <w:r w:rsidR="007D08B7">
        <w:rPr>
          <w:sz w:val="24"/>
        </w:rPr>
        <w:t xml:space="preserve"> iš valstybės biudžeto</w:t>
      </w:r>
      <w:r>
        <w:rPr>
          <w:sz w:val="24"/>
        </w:rPr>
        <w:t>.</w:t>
      </w:r>
      <w:r w:rsidR="007D08B7">
        <w:rPr>
          <w:sz w:val="24"/>
        </w:rPr>
        <w:t xml:space="preserve"> </w:t>
      </w:r>
      <w:r>
        <w:rPr>
          <w:sz w:val="24"/>
        </w:rPr>
        <w:t xml:space="preserve">Lietuvos žydų bendruomenė siūlo pastatą naudoti </w:t>
      </w:r>
      <w:r w:rsidR="00A7115E">
        <w:rPr>
          <w:sz w:val="24"/>
        </w:rPr>
        <w:t>Molėt</w:t>
      </w:r>
      <w:r>
        <w:rPr>
          <w:sz w:val="24"/>
        </w:rPr>
        <w:t>ų rajono savivaldybės kultūros, švietimo</w:t>
      </w:r>
      <w:r w:rsidR="00A7115E">
        <w:rPr>
          <w:sz w:val="24"/>
        </w:rPr>
        <w:t>, pažintinio turizmo i</w:t>
      </w:r>
      <w:r>
        <w:rPr>
          <w:sz w:val="24"/>
        </w:rPr>
        <w:t>r kitoms viešosiom</w:t>
      </w:r>
      <w:r w:rsidR="002E6AB0">
        <w:rPr>
          <w:sz w:val="24"/>
        </w:rPr>
        <w:t>s reikmėms su vienintele sąlyga -</w:t>
      </w:r>
      <w:r>
        <w:rPr>
          <w:sz w:val="24"/>
        </w:rPr>
        <w:t xml:space="preserve"> kad buvusi sinagoga</w:t>
      </w:r>
      <w:r w:rsidR="00A7115E">
        <w:rPr>
          <w:sz w:val="24"/>
        </w:rPr>
        <w:t xml:space="preserve">, </w:t>
      </w:r>
      <w:r>
        <w:rPr>
          <w:sz w:val="24"/>
        </w:rPr>
        <w:t>bus tinkamai prižiūrima bei tvarkoma</w:t>
      </w:r>
      <w:r w:rsidR="00A7115E">
        <w:rPr>
          <w:sz w:val="24"/>
        </w:rPr>
        <w:t>. E</w:t>
      </w:r>
      <w:r>
        <w:rPr>
          <w:sz w:val="24"/>
        </w:rPr>
        <w:t>sant galimybėms</w:t>
      </w:r>
      <w:r w:rsidR="00A7115E">
        <w:rPr>
          <w:sz w:val="24"/>
        </w:rPr>
        <w:t xml:space="preserve">, </w:t>
      </w:r>
      <w:r w:rsidR="0080174C">
        <w:rPr>
          <w:sz w:val="24"/>
        </w:rPr>
        <w:t xml:space="preserve">kultūros paveldo </w:t>
      </w:r>
      <w:r>
        <w:rPr>
          <w:sz w:val="24"/>
        </w:rPr>
        <w:t>objekto lankytojai</w:t>
      </w:r>
      <w:r w:rsidR="00A7115E">
        <w:rPr>
          <w:sz w:val="24"/>
        </w:rPr>
        <w:t xml:space="preserve"> parodų, </w:t>
      </w:r>
      <w:r>
        <w:rPr>
          <w:sz w:val="24"/>
        </w:rPr>
        <w:t>eksp</w:t>
      </w:r>
      <w:r w:rsidR="00A7115E">
        <w:rPr>
          <w:sz w:val="24"/>
        </w:rPr>
        <w:t xml:space="preserve">ozicijų pristatymo, renginių </w:t>
      </w:r>
      <w:r>
        <w:rPr>
          <w:sz w:val="24"/>
        </w:rPr>
        <w:t>metu</w:t>
      </w:r>
      <w:r w:rsidR="00A7115E">
        <w:rPr>
          <w:sz w:val="24"/>
        </w:rPr>
        <w:t xml:space="preserve"> </w:t>
      </w:r>
      <w:r>
        <w:rPr>
          <w:sz w:val="24"/>
        </w:rPr>
        <w:t>bus supažindinti su</w:t>
      </w:r>
      <w:r w:rsidR="00A7115E">
        <w:rPr>
          <w:sz w:val="24"/>
        </w:rPr>
        <w:t xml:space="preserve"> sinagogos </w:t>
      </w:r>
      <w:r>
        <w:rPr>
          <w:sz w:val="24"/>
        </w:rPr>
        <w:t>pas</w:t>
      </w:r>
      <w:r w:rsidR="00A7115E">
        <w:rPr>
          <w:sz w:val="24"/>
        </w:rPr>
        <w:t xml:space="preserve">tato ir vietos žydų bendruomenės istorija. </w:t>
      </w:r>
      <w:r>
        <w:rPr>
          <w:sz w:val="24"/>
        </w:rPr>
        <w:t xml:space="preserve">Restauruotą pastatą </w:t>
      </w:r>
      <w:r w:rsidR="00B609FC">
        <w:rPr>
          <w:sz w:val="24"/>
        </w:rPr>
        <w:t xml:space="preserve">bus </w:t>
      </w:r>
      <w:r>
        <w:rPr>
          <w:sz w:val="24"/>
        </w:rPr>
        <w:t xml:space="preserve">galima panaudoti </w:t>
      </w:r>
      <w:r w:rsidR="00A7115E">
        <w:rPr>
          <w:sz w:val="24"/>
        </w:rPr>
        <w:t>žydų</w:t>
      </w:r>
      <w:r w:rsidR="00EB7705">
        <w:rPr>
          <w:sz w:val="24"/>
        </w:rPr>
        <w:t xml:space="preserve"> </w:t>
      </w:r>
      <w:r w:rsidR="007D08B7">
        <w:rPr>
          <w:sz w:val="24"/>
        </w:rPr>
        <w:t xml:space="preserve">pažintinio kultūrinio turizmo </w:t>
      </w:r>
      <w:r>
        <w:rPr>
          <w:sz w:val="24"/>
        </w:rPr>
        <w:t>veiklai.</w:t>
      </w:r>
    </w:p>
    <w:p w:rsidR="00B609FC" w:rsidRPr="00C45A91" w:rsidRDefault="00C45A91" w:rsidP="00C45A91">
      <w:pPr>
        <w:widowControl w:val="0"/>
        <w:autoSpaceDE w:val="0"/>
        <w:autoSpaceDN w:val="0"/>
        <w:adjustRightInd w:val="0"/>
        <w:spacing w:line="360" w:lineRule="auto"/>
        <w:ind w:right="-1" w:firstLine="850"/>
        <w:jc w:val="both"/>
        <w:rPr>
          <w:szCs w:val="22"/>
          <w:lang w:val="lt-LT"/>
        </w:rPr>
      </w:pPr>
      <w:r w:rsidRPr="00C45A91">
        <w:rPr>
          <w:lang w:val="lt-LT"/>
        </w:rPr>
        <w:t xml:space="preserve">Parengto sprendimo projekto tikslas - </w:t>
      </w:r>
      <w:r>
        <w:rPr>
          <w:szCs w:val="22"/>
          <w:lang w:val="lt-LT"/>
        </w:rPr>
        <w:t>p</w:t>
      </w:r>
      <w:r w:rsidRPr="00C45A91">
        <w:rPr>
          <w:szCs w:val="22"/>
          <w:lang w:val="lt-LT"/>
        </w:rPr>
        <w:t>ritarti panaudos sutarčiai, kuria Lietuvos žydų (litvakų) bendruomenė perduod</w:t>
      </w:r>
      <w:r>
        <w:rPr>
          <w:szCs w:val="22"/>
          <w:lang w:val="lt-LT"/>
        </w:rPr>
        <w:t>a</w:t>
      </w:r>
      <w:r w:rsidRPr="00C45A91">
        <w:rPr>
          <w:szCs w:val="22"/>
          <w:lang w:val="lt-LT"/>
        </w:rPr>
        <w:t xml:space="preserve"> Molėtų rajono savivaldybės administracijai neatlygintinai valdyti ir naudotis 25 metams pastatą-sinagogą, esantį Molėtų r. sav., Alantos sen., Alantos mstl., Ukmergės g. 3A</w:t>
      </w:r>
      <w:r>
        <w:rPr>
          <w:szCs w:val="22"/>
          <w:lang w:val="lt-LT"/>
        </w:rPr>
        <w:t>.</w:t>
      </w:r>
      <w:r w:rsidRPr="00C45A91">
        <w:rPr>
          <w:szCs w:val="22"/>
          <w:lang w:val="lt-LT"/>
        </w:rPr>
        <w:t xml:space="preserve"> </w:t>
      </w:r>
    </w:p>
    <w:p w:rsidR="00F77DF7" w:rsidRPr="00230818" w:rsidRDefault="00F77DF7" w:rsidP="00230818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30818">
        <w:rPr>
          <w:b/>
          <w:lang w:val="lt-LT"/>
        </w:rPr>
        <w:t>Šiuo metu esantis teisinis reglamentavimas</w:t>
      </w:r>
    </w:p>
    <w:p w:rsidR="00A601B7" w:rsidRPr="00B609FC" w:rsidRDefault="00A601B7" w:rsidP="00A601B7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B609FC">
        <w:rPr>
          <w:lang w:val="lt-LT"/>
        </w:rPr>
        <w:t>Lietuvos Respublikos civilinio kod</w:t>
      </w:r>
      <w:r>
        <w:rPr>
          <w:lang w:val="lt-LT"/>
        </w:rPr>
        <w:t>ekso 6.629 ir 6.633 straipsniai;</w:t>
      </w:r>
    </w:p>
    <w:p w:rsidR="00B609FC" w:rsidRPr="00B609FC" w:rsidRDefault="00B61202" w:rsidP="00915CEA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B609FC">
        <w:rPr>
          <w:lang w:val="lt-LT"/>
        </w:rPr>
        <w:t>Lietuvos Respublikos vietos savivaldos įstatymo 6 straipsnio 1</w:t>
      </w:r>
      <w:r w:rsidR="00EB7705" w:rsidRPr="00B609FC">
        <w:rPr>
          <w:lang w:val="lt-LT"/>
        </w:rPr>
        <w:t xml:space="preserve">3, 26 </w:t>
      </w:r>
      <w:r w:rsidRPr="00B609FC">
        <w:rPr>
          <w:lang w:val="lt-LT"/>
        </w:rPr>
        <w:t>punktas</w:t>
      </w:r>
      <w:r w:rsidR="009A6B18" w:rsidRPr="00B609FC">
        <w:rPr>
          <w:lang w:val="lt-LT"/>
        </w:rPr>
        <w:t>, 16 straipsnio 4 dalis</w:t>
      </w:r>
      <w:r w:rsidR="00A601B7">
        <w:rPr>
          <w:lang w:val="lt-LT"/>
        </w:rPr>
        <w:t>.</w:t>
      </w:r>
      <w:r w:rsidRPr="00B609FC">
        <w:rPr>
          <w:lang w:val="lt-LT"/>
        </w:rPr>
        <w:t xml:space="preserve"> </w:t>
      </w:r>
    </w:p>
    <w:p w:rsidR="00F77DF7" w:rsidRPr="00230818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30818">
        <w:rPr>
          <w:b/>
          <w:lang w:val="lt-LT"/>
        </w:rPr>
        <w:t>3. Galimos teigiamos ir neigiamos pasekmės priėmus siūlomą tarybos sprendimo projektą</w:t>
      </w:r>
    </w:p>
    <w:p w:rsidR="00C45A91" w:rsidRPr="003E468F" w:rsidRDefault="00463282" w:rsidP="00C45A91">
      <w:pPr>
        <w:pStyle w:val="prastasiniatinklio"/>
        <w:spacing w:before="120" w:after="120" w:line="360" w:lineRule="auto"/>
        <w:ind w:firstLine="708"/>
        <w:jc w:val="both"/>
        <w:rPr>
          <w:lang w:val="lt-LT" w:eastAsia="ru-RU"/>
        </w:rPr>
      </w:pPr>
      <w:r>
        <w:rPr>
          <w:lang w:val="lt-LT"/>
        </w:rPr>
        <w:t>Teigiamos pasekmės</w:t>
      </w:r>
      <w:r w:rsidR="00F10C37">
        <w:rPr>
          <w:lang w:val="lt-LT"/>
        </w:rPr>
        <w:t xml:space="preserve"> - </w:t>
      </w:r>
      <w:r w:rsidR="00B609FC">
        <w:rPr>
          <w:lang w:val="lt-LT"/>
        </w:rPr>
        <w:t xml:space="preserve">perėmus sinagogos pastatą pagal panaudos sutartį, Molėtų rajono savivaldybė turės </w:t>
      </w:r>
      <w:r w:rsidR="00EB7705" w:rsidRPr="0080174C">
        <w:rPr>
          <w:lang w:val="lt-LT"/>
        </w:rPr>
        <w:t>galimyb</w:t>
      </w:r>
      <w:r w:rsidR="00B609FC">
        <w:rPr>
          <w:lang w:val="lt-LT"/>
        </w:rPr>
        <w:t>ę</w:t>
      </w:r>
      <w:r w:rsidR="00EB7705" w:rsidRPr="0080174C">
        <w:rPr>
          <w:lang w:val="lt-LT"/>
        </w:rPr>
        <w:t xml:space="preserve"> gauti lėšų iš valstybės biudžeto</w:t>
      </w:r>
      <w:r w:rsidR="0080174C">
        <w:t xml:space="preserve"> </w:t>
      </w:r>
      <w:r w:rsidR="0080174C" w:rsidRPr="00F178F5">
        <w:rPr>
          <w:lang w:val="lt-LT"/>
        </w:rPr>
        <w:t xml:space="preserve">šio kultūros paveldo objekto istoriniams, fiziniams tyrimams ir tvarkybos darbų projektams.  </w:t>
      </w:r>
      <w:r w:rsidR="00B609FC">
        <w:rPr>
          <w:lang w:val="lt-LT"/>
        </w:rPr>
        <w:t>Atlikus m</w:t>
      </w:r>
      <w:r w:rsidR="0080174C" w:rsidRPr="00F178F5">
        <w:rPr>
          <w:lang w:val="lt-LT"/>
        </w:rPr>
        <w:t xml:space="preserve">inėtus darbus, bus galimybė pasinaudoti </w:t>
      </w:r>
      <w:r w:rsidR="0080174C" w:rsidRPr="003E468F">
        <w:rPr>
          <w:lang w:val="lt-LT"/>
        </w:rPr>
        <w:t>ES struktūrinių fondų (</w:t>
      </w:r>
      <w:r w:rsidR="00F178F5" w:rsidRPr="003E468F">
        <w:rPr>
          <w:lang w:val="lt-LT"/>
        </w:rPr>
        <w:t xml:space="preserve">EEE ir </w:t>
      </w:r>
      <w:r w:rsidR="0080174C" w:rsidRPr="003E468F">
        <w:rPr>
          <w:lang w:val="lt-LT"/>
        </w:rPr>
        <w:t>Norvegij</w:t>
      </w:r>
      <w:r w:rsidR="00F178F5" w:rsidRPr="003E468F">
        <w:rPr>
          <w:lang w:val="lt-LT"/>
        </w:rPr>
        <w:t>os finansiniai mechanizmai</w:t>
      </w:r>
      <w:r w:rsidR="0080174C" w:rsidRPr="003E468F">
        <w:rPr>
          <w:lang w:val="lt-LT"/>
        </w:rPr>
        <w:t>) lėšomis.</w:t>
      </w:r>
      <w:r w:rsidR="00F178F5" w:rsidRPr="003E468F">
        <w:rPr>
          <w:lang w:val="lt-LT"/>
        </w:rPr>
        <w:t xml:space="preserve"> B</w:t>
      </w:r>
      <w:r w:rsidR="00EB7705" w:rsidRPr="003E468F">
        <w:rPr>
          <w:lang w:val="lt-LT"/>
        </w:rPr>
        <w:t>us išsaugotas reikšmingas 19 a. A</w:t>
      </w:r>
      <w:r w:rsidR="00C45A91" w:rsidRPr="003E468F">
        <w:rPr>
          <w:lang w:val="lt-LT"/>
        </w:rPr>
        <w:t xml:space="preserve">lantos žydų sinagogos pastatas ir pritaikytas </w:t>
      </w:r>
      <w:r w:rsidR="00C45A91" w:rsidRPr="003E468F">
        <w:rPr>
          <w:lang w:val="lt-LT" w:eastAsia="ru-RU"/>
        </w:rPr>
        <w:t xml:space="preserve">Molėtų rajono savivaldybės gyventojų bendrosios kultūros ugdymui, </w:t>
      </w:r>
      <w:r w:rsidR="00C45A91" w:rsidRPr="003E468F">
        <w:rPr>
          <w:color w:val="000000"/>
          <w:lang w:val="lt-LT" w:eastAsia="ru-RU"/>
        </w:rPr>
        <w:t>viešiesiems turizmo poreikiams, kitai visuomeninei paskirčiai, </w:t>
      </w:r>
      <w:r w:rsidR="00C45A91" w:rsidRPr="003E468F">
        <w:rPr>
          <w:lang w:val="lt-LT" w:eastAsia="ru-RU"/>
        </w:rPr>
        <w:t>taip pat didin</w:t>
      </w:r>
      <w:r w:rsidR="003E468F" w:rsidRPr="003E468F">
        <w:rPr>
          <w:lang w:val="lt-LT" w:eastAsia="ru-RU"/>
        </w:rPr>
        <w:t>s</w:t>
      </w:r>
      <w:r w:rsidR="00C45A91" w:rsidRPr="003E468F">
        <w:rPr>
          <w:lang w:val="lt-LT" w:eastAsia="ru-RU"/>
        </w:rPr>
        <w:t xml:space="preserve"> Molėtų krašto žinomumą bei patrauklumą turistams.</w:t>
      </w:r>
    </w:p>
    <w:p w:rsidR="005F4AC9" w:rsidRPr="00D774B1" w:rsidRDefault="005F4AC9" w:rsidP="003E468F">
      <w:pPr>
        <w:tabs>
          <w:tab w:val="left" w:pos="68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F77DF7" w:rsidRDefault="00F77DF7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</w:t>
      </w:r>
      <w:r w:rsidRPr="00DC26E8">
        <w:rPr>
          <w:b/>
          <w:lang w:val="lt-LT"/>
        </w:rPr>
        <w:t>ti</w:t>
      </w:r>
    </w:p>
    <w:p w:rsidR="006031F9" w:rsidRPr="006031F9" w:rsidRDefault="003F3C00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Pasirašyti turto panaudos sutartį ir turto perdavimo aktą.</w:t>
      </w:r>
    </w:p>
    <w:p w:rsidR="00F77DF7" w:rsidRPr="00FB3A04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</w:t>
      </w:r>
      <w:r w:rsidRPr="00DC26E8">
        <w:rPr>
          <w:b/>
          <w:lang w:val="lt-LT"/>
        </w:rPr>
        <w:t>s)</w:t>
      </w:r>
    </w:p>
    <w:p w:rsidR="00F77DF7" w:rsidRPr="0060764C" w:rsidRDefault="001B6C26" w:rsidP="0023081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Nenumatoma</w:t>
      </w:r>
      <w:r w:rsidR="00A601B7">
        <w:rPr>
          <w:lang w:val="lt-LT"/>
        </w:rPr>
        <w:t>.</w:t>
      </w:r>
    </w:p>
    <w:p w:rsidR="00F77DF7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23081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</w:t>
      </w:r>
      <w:r w:rsidR="00C55FC6">
        <w:rPr>
          <w:lang w:val="lt-LT"/>
        </w:rPr>
        <w:t>, 2017 m. I</w:t>
      </w:r>
      <w:r w:rsidR="009A6B18">
        <w:rPr>
          <w:lang w:val="lt-LT"/>
        </w:rPr>
        <w:t>I</w:t>
      </w:r>
      <w:r w:rsidR="00C55FC6">
        <w:rPr>
          <w:lang w:val="lt-LT"/>
        </w:rPr>
        <w:t>I-IV ketvirčiai</w:t>
      </w:r>
      <w:r w:rsidR="009A6B18">
        <w:rPr>
          <w:lang w:val="lt-LT"/>
        </w:rPr>
        <w:t>.</w:t>
      </w:r>
    </w:p>
    <w:p w:rsidR="00427B2D" w:rsidRDefault="00427B2D" w:rsidP="00230818">
      <w:pPr>
        <w:spacing w:line="360" w:lineRule="auto"/>
        <w:ind w:firstLine="720"/>
        <w:jc w:val="both"/>
        <w:rPr>
          <w:lang w:val="lt-LT"/>
        </w:rPr>
      </w:pPr>
    </w:p>
    <w:p w:rsidR="002A285D" w:rsidRPr="00F77DF7" w:rsidRDefault="002A285D" w:rsidP="00230818">
      <w:pPr>
        <w:tabs>
          <w:tab w:val="left" w:pos="1674"/>
        </w:tabs>
        <w:jc w:val="both"/>
        <w:rPr>
          <w:lang w:val="lt-LT"/>
        </w:rPr>
      </w:pPr>
    </w:p>
    <w:sectPr w:rsidR="002A285D" w:rsidRPr="00F77DF7" w:rsidSect="00A601B7">
      <w:headerReference w:type="even" r:id="rId7"/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66" w:rsidRDefault="00884066">
      <w:r>
        <w:separator/>
      </w:r>
    </w:p>
  </w:endnote>
  <w:endnote w:type="continuationSeparator" w:id="0">
    <w:p w:rsidR="00884066" w:rsidRDefault="008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66" w:rsidRDefault="00884066">
      <w:r>
        <w:separator/>
      </w:r>
    </w:p>
  </w:footnote>
  <w:footnote w:type="continuationSeparator" w:id="0">
    <w:p w:rsidR="00884066" w:rsidRDefault="0088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624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7531F8"/>
    <w:multiLevelType w:val="hybridMultilevel"/>
    <w:tmpl w:val="5C70CD34"/>
    <w:lvl w:ilvl="0" w:tplc="0427000F">
      <w:start w:val="1"/>
      <w:numFmt w:val="decimal"/>
      <w:lvlText w:val="%1."/>
      <w:lvlJc w:val="left"/>
      <w:pPr>
        <w:ind w:left="4395" w:hanging="360"/>
      </w:pPr>
    </w:lvl>
    <w:lvl w:ilvl="1" w:tplc="04270019" w:tentative="1">
      <w:start w:val="1"/>
      <w:numFmt w:val="lowerLetter"/>
      <w:lvlText w:val="%2."/>
      <w:lvlJc w:val="left"/>
      <w:pPr>
        <w:ind w:left="5115" w:hanging="360"/>
      </w:pPr>
    </w:lvl>
    <w:lvl w:ilvl="2" w:tplc="0427001B" w:tentative="1">
      <w:start w:val="1"/>
      <w:numFmt w:val="lowerRoman"/>
      <w:lvlText w:val="%3."/>
      <w:lvlJc w:val="right"/>
      <w:pPr>
        <w:ind w:left="5835" w:hanging="180"/>
      </w:pPr>
    </w:lvl>
    <w:lvl w:ilvl="3" w:tplc="0427000F" w:tentative="1">
      <w:start w:val="1"/>
      <w:numFmt w:val="decimal"/>
      <w:lvlText w:val="%4."/>
      <w:lvlJc w:val="left"/>
      <w:pPr>
        <w:ind w:left="6555" w:hanging="360"/>
      </w:pPr>
    </w:lvl>
    <w:lvl w:ilvl="4" w:tplc="04270019" w:tentative="1">
      <w:start w:val="1"/>
      <w:numFmt w:val="lowerLetter"/>
      <w:lvlText w:val="%5."/>
      <w:lvlJc w:val="left"/>
      <w:pPr>
        <w:ind w:left="7275" w:hanging="360"/>
      </w:pPr>
    </w:lvl>
    <w:lvl w:ilvl="5" w:tplc="0427001B" w:tentative="1">
      <w:start w:val="1"/>
      <w:numFmt w:val="lowerRoman"/>
      <w:lvlText w:val="%6."/>
      <w:lvlJc w:val="right"/>
      <w:pPr>
        <w:ind w:left="7995" w:hanging="180"/>
      </w:pPr>
    </w:lvl>
    <w:lvl w:ilvl="6" w:tplc="0427000F" w:tentative="1">
      <w:start w:val="1"/>
      <w:numFmt w:val="decimal"/>
      <w:lvlText w:val="%7."/>
      <w:lvlJc w:val="left"/>
      <w:pPr>
        <w:ind w:left="8715" w:hanging="360"/>
      </w:pPr>
    </w:lvl>
    <w:lvl w:ilvl="7" w:tplc="04270019" w:tentative="1">
      <w:start w:val="1"/>
      <w:numFmt w:val="lowerLetter"/>
      <w:lvlText w:val="%8."/>
      <w:lvlJc w:val="left"/>
      <w:pPr>
        <w:ind w:left="9435" w:hanging="360"/>
      </w:pPr>
    </w:lvl>
    <w:lvl w:ilvl="8" w:tplc="0427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68B77053"/>
    <w:multiLevelType w:val="hybridMultilevel"/>
    <w:tmpl w:val="58BA68AC"/>
    <w:lvl w:ilvl="0" w:tplc="7F3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5D61"/>
    <w:rsid w:val="000664EF"/>
    <w:rsid w:val="0007246B"/>
    <w:rsid w:val="000737AF"/>
    <w:rsid w:val="00083493"/>
    <w:rsid w:val="000A509A"/>
    <w:rsid w:val="000B0430"/>
    <w:rsid w:val="000F364B"/>
    <w:rsid w:val="0010144A"/>
    <w:rsid w:val="00107C93"/>
    <w:rsid w:val="0013632C"/>
    <w:rsid w:val="00137CE2"/>
    <w:rsid w:val="00140555"/>
    <w:rsid w:val="00144DA6"/>
    <w:rsid w:val="0015635F"/>
    <w:rsid w:val="00180633"/>
    <w:rsid w:val="001B51A2"/>
    <w:rsid w:val="001B6C26"/>
    <w:rsid w:val="001B7871"/>
    <w:rsid w:val="001D7755"/>
    <w:rsid w:val="001F4678"/>
    <w:rsid w:val="00204E23"/>
    <w:rsid w:val="0021016A"/>
    <w:rsid w:val="00215A0C"/>
    <w:rsid w:val="00226EB3"/>
    <w:rsid w:val="00230818"/>
    <w:rsid w:val="00242174"/>
    <w:rsid w:val="0025361E"/>
    <w:rsid w:val="002768A3"/>
    <w:rsid w:val="00281A02"/>
    <w:rsid w:val="00282026"/>
    <w:rsid w:val="0028598A"/>
    <w:rsid w:val="00292223"/>
    <w:rsid w:val="00294A54"/>
    <w:rsid w:val="002A285D"/>
    <w:rsid w:val="002B3849"/>
    <w:rsid w:val="002B694C"/>
    <w:rsid w:val="002C3192"/>
    <w:rsid w:val="002C7925"/>
    <w:rsid w:val="002E14C7"/>
    <w:rsid w:val="002E40A8"/>
    <w:rsid w:val="002E6AB0"/>
    <w:rsid w:val="002F157A"/>
    <w:rsid w:val="0031622E"/>
    <w:rsid w:val="00335603"/>
    <w:rsid w:val="00341B42"/>
    <w:rsid w:val="00343CBB"/>
    <w:rsid w:val="003453E5"/>
    <w:rsid w:val="00352E4B"/>
    <w:rsid w:val="0036079C"/>
    <w:rsid w:val="0036423D"/>
    <w:rsid w:val="00364D04"/>
    <w:rsid w:val="0038026D"/>
    <w:rsid w:val="0038513E"/>
    <w:rsid w:val="003874E9"/>
    <w:rsid w:val="00396435"/>
    <w:rsid w:val="003A0955"/>
    <w:rsid w:val="003B0A5D"/>
    <w:rsid w:val="003B383C"/>
    <w:rsid w:val="003C4D8A"/>
    <w:rsid w:val="003D44FC"/>
    <w:rsid w:val="003D4538"/>
    <w:rsid w:val="003E468F"/>
    <w:rsid w:val="003F3C00"/>
    <w:rsid w:val="0041036E"/>
    <w:rsid w:val="004164F2"/>
    <w:rsid w:val="00420D5B"/>
    <w:rsid w:val="00427AC6"/>
    <w:rsid w:val="00427B2D"/>
    <w:rsid w:val="004521F2"/>
    <w:rsid w:val="00462982"/>
    <w:rsid w:val="00463282"/>
    <w:rsid w:val="00482756"/>
    <w:rsid w:val="004857E3"/>
    <w:rsid w:val="00492F53"/>
    <w:rsid w:val="004B6883"/>
    <w:rsid w:val="004C3484"/>
    <w:rsid w:val="004E5050"/>
    <w:rsid w:val="004E7D32"/>
    <w:rsid w:val="004F2A5A"/>
    <w:rsid w:val="0050116E"/>
    <w:rsid w:val="00525818"/>
    <w:rsid w:val="00535CDF"/>
    <w:rsid w:val="00544637"/>
    <w:rsid w:val="00552010"/>
    <w:rsid w:val="0056536E"/>
    <w:rsid w:val="00574835"/>
    <w:rsid w:val="00582DCD"/>
    <w:rsid w:val="005D1B6A"/>
    <w:rsid w:val="005F4AC9"/>
    <w:rsid w:val="006031F9"/>
    <w:rsid w:val="00603F85"/>
    <w:rsid w:val="006164E1"/>
    <w:rsid w:val="00616A6A"/>
    <w:rsid w:val="00620967"/>
    <w:rsid w:val="0062553F"/>
    <w:rsid w:val="006273FA"/>
    <w:rsid w:val="00640400"/>
    <w:rsid w:val="00647CCB"/>
    <w:rsid w:val="006557B1"/>
    <w:rsid w:val="00663086"/>
    <w:rsid w:val="00667B00"/>
    <w:rsid w:val="006806A0"/>
    <w:rsid w:val="0069323E"/>
    <w:rsid w:val="00696E42"/>
    <w:rsid w:val="006A5CC5"/>
    <w:rsid w:val="006B33F7"/>
    <w:rsid w:val="006B4874"/>
    <w:rsid w:val="006C4A8A"/>
    <w:rsid w:val="006D0AB5"/>
    <w:rsid w:val="006D379E"/>
    <w:rsid w:val="006D3B21"/>
    <w:rsid w:val="006D42F3"/>
    <w:rsid w:val="006F5395"/>
    <w:rsid w:val="00710FBD"/>
    <w:rsid w:val="00714149"/>
    <w:rsid w:val="00723091"/>
    <w:rsid w:val="00724AC9"/>
    <w:rsid w:val="00730802"/>
    <w:rsid w:val="007315BF"/>
    <w:rsid w:val="00731918"/>
    <w:rsid w:val="00740394"/>
    <w:rsid w:val="007413BC"/>
    <w:rsid w:val="00745961"/>
    <w:rsid w:val="007558A8"/>
    <w:rsid w:val="00755E4C"/>
    <w:rsid w:val="00755F4E"/>
    <w:rsid w:val="00757F86"/>
    <w:rsid w:val="00761430"/>
    <w:rsid w:val="00770B10"/>
    <w:rsid w:val="007732FD"/>
    <w:rsid w:val="007761DD"/>
    <w:rsid w:val="00777A9F"/>
    <w:rsid w:val="00786332"/>
    <w:rsid w:val="007865A7"/>
    <w:rsid w:val="007924C2"/>
    <w:rsid w:val="007A51AA"/>
    <w:rsid w:val="007A6D54"/>
    <w:rsid w:val="007D08B7"/>
    <w:rsid w:val="007D1381"/>
    <w:rsid w:val="007E2878"/>
    <w:rsid w:val="0080174C"/>
    <w:rsid w:val="0080396A"/>
    <w:rsid w:val="00812985"/>
    <w:rsid w:val="00814526"/>
    <w:rsid w:val="008153C8"/>
    <w:rsid w:val="0081769B"/>
    <w:rsid w:val="00824040"/>
    <w:rsid w:val="00844797"/>
    <w:rsid w:val="008466AC"/>
    <w:rsid w:val="008515FD"/>
    <w:rsid w:val="008750AA"/>
    <w:rsid w:val="00883940"/>
    <w:rsid w:val="00884066"/>
    <w:rsid w:val="0088619E"/>
    <w:rsid w:val="0089789B"/>
    <w:rsid w:val="008A14DD"/>
    <w:rsid w:val="008B35F7"/>
    <w:rsid w:val="008C0212"/>
    <w:rsid w:val="008C3846"/>
    <w:rsid w:val="00915383"/>
    <w:rsid w:val="00915CEA"/>
    <w:rsid w:val="00917BF7"/>
    <w:rsid w:val="0092234D"/>
    <w:rsid w:val="009767EF"/>
    <w:rsid w:val="00977003"/>
    <w:rsid w:val="00983994"/>
    <w:rsid w:val="0098779F"/>
    <w:rsid w:val="009A430A"/>
    <w:rsid w:val="009A5325"/>
    <w:rsid w:val="009A5F16"/>
    <w:rsid w:val="009A6B18"/>
    <w:rsid w:val="009B1966"/>
    <w:rsid w:val="009B3721"/>
    <w:rsid w:val="009C19E9"/>
    <w:rsid w:val="009D509D"/>
    <w:rsid w:val="009F27AE"/>
    <w:rsid w:val="00A04D48"/>
    <w:rsid w:val="00A11D3F"/>
    <w:rsid w:val="00A15522"/>
    <w:rsid w:val="00A24397"/>
    <w:rsid w:val="00A601B7"/>
    <w:rsid w:val="00A7115E"/>
    <w:rsid w:val="00AA15C9"/>
    <w:rsid w:val="00AB7292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609FC"/>
    <w:rsid w:val="00B61202"/>
    <w:rsid w:val="00B6239A"/>
    <w:rsid w:val="00B7600D"/>
    <w:rsid w:val="00B76757"/>
    <w:rsid w:val="00B8025E"/>
    <w:rsid w:val="00B85BB5"/>
    <w:rsid w:val="00B96BAE"/>
    <w:rsid w:val="00BA56CB"/>
    <w:rsid w:val="00BA58D1"/>
    <w:rsid w:val="00BB1684"/>
    <w:rsid w:val="00BB16E1"/>
    <w:rsid w:val="00BB4959"/>
    <w:rsid w:val="00BC14A8"/>
    <w:rsid w:val="00BD0EF4"/>
    <w:rsid w:val="00BD67C3"/>
    <w:rsid w:val="00BE29C7"/>
    <w:rsid w:val="00BE2ECE"/>
    <w:rsid w:val="00BE5DD3"/>
    <w:rsid w:val="00C22355"/>
    <w:rsid w:val="00C2475A"/>
    <w:rsid w:val="00C265E5"/>
    <w:rsid w:val="00C3576B"/>
    <w:rsid w:val="00C45A91"/>
    <w:rsid w:val="00C46DF4"/>
    <w:rsid w:val="00C55FC6"/>
    <w:rsid w:val="00C5724A"/>
    <w:rsid w:val="00C60475"/>
    <w:rsid w:val="00C718B5"/>
    <w:rsid w:val="00C74758"/>
    <w:rsid w:val="00C958E8"/>
    <w:rsid w:val="00CA1158"/>
    <w:rsid w:val="00CB7128"/>
    <w:rsid w:val="00CE0DCA"/>
    <w:rsid w:val="00CF354E"/>
    <w:rsid w:val="00D07DFF"/>
    <w:rsid w:val="00D244F7"/>
    <w:rsid w:val="00D33A1A"/>
    <w:rsid w:val="00D43D1D"/>
    <w:rsid w:val="00D45B28"/>
    <w:rsid w:val="00D774B1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6C28"/>
    <w:rsid w:val="00E80AD3"/>
    <w:rsid w:val="00E93E62"/>
    <w:rsid w:val="00EA5182"/>
    <w:rsid w:val="00EB7705"/>
    <w:rsid w:val="00EC0E4E"/>
    <w:rsid w:val="00ED4B84"/>
    <w:rsid w:val="00EE2021"/>
    <w:rsid w:val="00EE218A"/>
    <w:rsid w:val="00EE58CE"/>
    <w:rsid w:val="00EF75B4"/>
    <w:rsid w:val="00F02337"/>
    <w:rsid w:val="00F10C37"/>
    <w:rsid w:val="00F178F5"/>
    <w:rsid w:val="00F269FA"/>
    <w:rsid w:val="00F47942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56F7"/>
    <w:rsid w:val="00FE624D"/>
    <w:rsid w:val="00FE7F78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917BF7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2B694C"/>
    <w:pPr>
      <w:widowControl w:val="0"/>
      <w:autoSpaceDE w:val="0"/>
      <w:autoSpaceDN w:val="0"/>
      <w:adjustRightInd w:val="0"/>
      <w:spacing w:after="120" w:line="260" w:lineRule="auto"/>
      <w:ind w:firstLine="720"/>
      <w:jc w:val="both"/>
    </w:pPr>
    <w:rPr>
      <w:sz w:val="22"/>
      <w:szCs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B694C"/>
    <w:rPr>
      <w:sz w:val="22"/>
      <w:szCs w:val="22"/>
      <w:lang w:eastAsia="en-US"/>
    </w:rPr>
  </w:style>
  <w:style w:type="paragraph" w:styleId="prastasiniatinklio">
    <w:name w:val="Normal (Web)"/>
    <w:basedOn w:val="prastasis"/>
    <w:rsid w:val="00C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2</cp:revision>
  <cp:lastPrinted>2017-05-11T07:52:00Z</cp:lastPrinted>
  <dcterms:created xsi:type="dcterms:W3CDTF">2017-05-16T13:23:00Z</dcterms:created>
  <dcterms:modified xsi:type="dcterms:W3CDTF">2017-05-16T13:23:00Z</dcterms:modified>
</cp:coreProperties>
</file>