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F81" w:rsidRDefault="00D42F81" w:rsidP="00434E3C">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                                                                 PRITARTA</w:t>
      </w:r>
    </w:p>
    <w:p w:rsidR="00D42F81" w:rsidRDefault="00D42F81" w:rsidP="00434E3C">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                                                                                          Molėtų rajono savivaldybės</w:t>
      </w:r>
    </w:p>
    <w:p w:rsidR="00D42F81" w:rsidRDefault="00D42F81" w:rsidP="00434E3C">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                                                                                         tarybos 2017 m. kovo     d.</w:t>
      </w:r>
    </w:p>
    <w:p w:rsidR="00D42F81" w:rsidRPr="00D42F81" w:rsidRDefault="00D42F81" w:rsidP="00D42F81">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                                                                            sprendimu Nr.B1-</w:t>
      </w:r>
    </w:p>
    <w:p w:rsidR="00D42F81" w:rsidRDefault="00D42F81" w:rsidP="00434E3C">
      <w:pPr>
        <w:spacing w:before="120" w:after="120" w:line="240" w:lineRule="auto"/>
        <w:jc w:val="center"/>
        <w:rPr>
          <w:rFonts w:ascii="Times New Roman" w:hAnsi="Times New Roman" w:cs="Times New Roman"/>
          <w:b/>
          <w:sz w:val="24"/>
          <w:szCs w:val="24"/>
        </w:rPr>
      </w:pPr>
    </w:p>
    <w:p w:rsidR="00891D31" w:rsidRPr="00D42F81" w:rsidRDefault="003366BD" w:rsidP="00434E3C">
      <w:pPr>
        <w:spacing w:before="120" w:after="120" w:line="240" w:lineRule="auto"/>
        <w:jc w:val="center"/>
        <w:rPr>
          <w:rFonts w:ascii="Times New Roman" w:hAnsi="Times New Roman" w:cs="Times New Roman"/>
          <w:b/>
          <w:sz w:val="24"/>
          <w:szCs w:val="24"/>
        </w:rPr>
      </w:pPr>
      <w:r w:rsidRPr="00D42F81">
        <w:rPr>
          <w:rFonts w:ascii="Times New Roman" w:hAnsi="Times New Roman" w:cs="Times New Roman"/>
          <w:b/>
          <w:sz w:val="24"/>
          <w:szCs w:val="24"/>
        </w:rPr>
        <w:t>MOLĖTŲ „SAULUTĖS“ VAIKŲ LOPŠELIO-DARŽELIO</w:t>
      </w:r>
    </w:p>
    <w:p w:rsidR="00891D31" w:rsidRPr="00D42F81" w:rsidRDefault="00D42F81" w:rsidP="00D42F81">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DIREKTORIAUS 2016 METŲ</w:t>
      </w:r>
      <w:r w:rsidR="003366BD" w:rsidRPr="00D42F81">
        <w:rPr>
          <w:rFonts w:ascii="Times New Roman" w:hAnsi="Times New Roman" w:cs="Times New Roman"/>
          <w:b/>
          <w:sz w:val="24"/>
          <w:szCs w:val="24"/>
        </w:rPr>
        <w:t xml:space="preserve"> VEIKLOS ATASKAITA</w:t>
      </w:r>
    </w:p>
    <w:p w:rsidR="003366BD" w:rsidRDefault="003366BD" w:rsidP="00434E3C">
      <w:pPr>
        <w:spacing w:before="120" w:after="120" w:line="240" w:lineRule="auto"/>
        <w:jc w:val="center"/>
        <w:rPr>
          <w:rFonts w:asciiTheme="majorHAnsi" w:hAnsiTheme="majorHAnsi"/>
          <w:b/>
          <w:sz w:val="24"/>
          <w:szCs w:val="24"/>
        </w:rPr>
      </w:pPr>
    </w:p>
    <w:p w:rsidR="003366BD" w:rsidRDefault="003366BD" w:rsidP="00434E3C">
      <w:pPr>
        <w:spacing w:before="120" w:after="120" w:line="240" w:lineRule="auto"/>
        <w:jc w:val="center"/>
        <w:rPr>
          <w:rFonts w:ascii="Times New Roman" w:hAnsi="Times New Roman" w:cs="Times New Roman"/>
          <w:b/>
          <w:sz w:val="24"/>
          <w:szCs w:val="24"/>
        </w:rPr>
      </w:pPr>
      <w:r w:rsidRPr="008B60D2">
        <w:rPr>
          <w:rFonts w:ascii="Times New Roman" w:hAnsi="Times New Roman" w:cs="Times New Roman"/>
          <w:b/>
          <w:sz w:val="24"/>
          <w:szCs w:val="24"/>
        </w:rPr>
        <w:t>Trumpa įstaigos veiklos rezultatų apžvalga</w:t>
      </w:r>
    </w:p>
    <w:p w:rsidR="00147858" w:rsidRPr="008B60D2" w:rsidRDefault="00147858" w:rsidP="00434E3C">
      <w:pPr>
        <w:spacing w:before="120" w:after="120" w:line="240" w:lineRule="auto"/>
        <w:jc w:val="center"/>
        <w:rPr>
          <w:rFonts w:ascii="Times New Roman" w:hAnsi="Times New Roman" w:cs="Times New Roman"/>
          <w:b/>
          <w:sz w:val="24"/>
          <w:szCs w:val="24"/>
        </w:rPr>
      </w:pPr>
    </w:p>
    <w:p w:rsidR="00147858" w:rsidRDefault="00434E3C" w:rsidP="00434E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7858" w:rsidRPr="008B60D2">
        <w:rPr>
          <w:rFonts w:ascii="Times New Roman" w:hAnsi="Times New Roman" w:cs="Times New Roman"/>
          <w:sz w:val="24"/>
          <w:szCs w:val="24"/>
        </w:rPr>
        <w:t>Molėtų „Saulutės“ vaikų lopšelis-darželis – biudžetinė įstaiga, esanti Liepų g.11,</w:t>
      </w:r>
      <w:r w:rsidR="00147858">
        <w:rPr>
          <w:rFonts w:ascii="Times New Roman" w:hAnsi="Times New Roman" w:cs="Times New Roman"/>
          <w:sz w:val="24"/>
          <w:szCs w:val="24"/>
        </w:rPr>
        <w:t xml:space="preserve">  LT-33121 </w:t>
      </w:r>
      <w:r w:rsidR="00147858" w:rsidRPr="008B60D2">
        <w:rPr>
          <w:rFonts w:ascii="Times New Roman" w:hAnsi="Times New Roman" w:cs="Times New Roman"/>
          <w:sz w:val="24"/>
          <w:szCs w:val="24"/>
        </w:rPr>
        <w:t xml:space="preserve">Molėtai, internetinis puslapis </w:t>
      </w:r>
      <w:hyperlink r:id="rId6" w:history="1">
        <w:r w:rsidR="00147858" w:rsidRPr="008B60D2">
          <w:rPr>
            <w:rStyle w:val="Hipersaitas"/>
            <w:rFonts w:ascii="Times New Roman" w:hAnsi="Times New Roman" w:cs="Times New Roman"/>
            <w:sz w:val="24"/>
            <w:szCs w:val="24"/>
          </w:rPr>
          <w:t>www.moletusaulute.lt</w:t>
        </w:r>
      </w:hyperlink>
      <w:r w:rsidR="00147858" w:rsidRPr="008B60D2">
        <w:rPr>
          <w:rFonts w:ascii="Times New Roman" w:hAnsi="Times New Roman" w:cs="Times New Roman"/>
          <w:sz w:val="24"/>
          <w:szCs w:val="24"/>
        </w:rPr>
        <w:t>,</w:t>
      </w:r>
      <w:r w:rsidR="00147858">
        <w:rPr>
          <w:rFonts w:ascii="Times New Roman" w:hAnsi="Times New Roman" w:cs="Times New Roman"/>
          <w:sz w:val="24"/>
          <w:szCs w:val="24"/>
        </w:rPr>
        <w:t xml:space="preserve"> el. </w:t>
      </w:r>
      <w:r w:rsidR="00147858" w:rsidRPr="008B60D2">
        <w:rPr>
          <w:rFonts w:ascii="Times New Roman" w:hAnsi="Times New Roman" w:cs="Times New Roman"/>
          <w:sz w:val="24"/>
          <w:szCs w:val="24"/>
        </w:rPr>
        <w:t>paštas</w:t>
      </w:r>
      <w:r w:rsidR="00147858">
        <w:rPr>
          <w:rFonts w:ascii="Times New Roman" w:hAnsi="Times New Roman" w:cs="Times New Roman"/>
          <w:sz w:val="24"/>
          <w:szCs w:val="24"/>
        </w:rPr>
        <w:t xml:space="preserve"> </w:t>
      </w:r>
      <w:r w:rsidR="00147858" w:rsidRPr="008B60D2">
        <w:rPr>
          <w:rFonts w:ascii="Times New Roman" w:hAnsi="Times New Roman" w:cs="Times New Roman"/>
          <w:sz w:val="24"/>
          <w:szCs w:val="24"/>
        </w:rPr>
        <w:t xml:space="preserve"> </w:t>
      </w:r>
      <w:hyperlink r:id="rId7" w:history="1">
        <w:r w:rsidR="00147858" w:rsidRPr="008B60D2">
          <w:rPr>
            <w:rStyle w:val="Hipersaitas"/>
            <w:rFonts w:ascii="Times New Roman" w:hAnsi="Times New Roman" w:cs="Times New Roman"/>
            <w:sz w:val="24"/>
            <w:szCs w:val="24"/>
          </w:rPr>
          <w:t>moletai.saulute</w:t>
        </w:r>
        <w:r w:rsidR="00147858" w:rsidRPr="008B60D2">
          <w:rPr>
            <w:rStyle w:val="Hipersaitas"/>
            <w:rFonts w:ascii="Times New Roman" w:hAnsi="Times New Roman" w:cs="Times New Roman"/>
            <w:sz w:val="24"/>
            <w:szCs w:val="24"/>
            <w:lang w:val="en-US"/>
          </w:rPr>
          <w:t>@</w:t>
        </w:r>
        <w:r w:rsidR="00147858" w:rsidRPr="008B60D2">
          <w:rPr>
            <w:rStyle w:val="Hipersaitas"/>
            <w:rFonts w:ascii="Times New Roman" w:hAnsi="Times New Roman" w:cs="Times New Roman"/>
            <w:sz w:val="24"/>
            <w:szCs w:val="24"/>
          </w:rPr>
          <w:t>gmail.com</w:t>
        </w:r>
      </w:hyperlink>
      <w:r w:rsidR="00147858" w:rsidRPr="008B60D2">
        <w:rPr>
          <w:rFonts w:ascii="Times New Roman" w:hAnsi="Times New Roman" w:cs="Times New Roman"/>
          <w:sz w:val="24"/>
          <w:szCs w:val="24"/>
        </w:rPr>
        <w:t xml:space="preserve">, </w:t>
      </w:r>
      <w:r w:rsidR="00147858">
        <w:rPr>
          <w:rFonts w:ascii="Times New Roman" w:hAnsi="Times New Roman" w:cs="Times New Roman"/>
          <w:sz w:val="24"/>
          <w:szCs w:val="24"/>
        </w:rPr>
        <w:t xml:space="preserve">        tel. 8 383 51555.</w:t>
      </w:r>
    </w:p>
    <w:p w:rsidR="00891D31" w:rsidRPr="008B60D2" w:rsidRDefault="00434E3C" w:rsidP="00434E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1D31" w:rsidRPr="008B60D2">
        <w:rPr>
          <w:rFonts w:ascii="Times New Roman" w:hAnsi="Times New Roman" w:cs="Times New Roman"/>
          <w:sz w:val="24"/>
          <w:szCs w:val="24"/>
        </w:rPr>
        <w:t xml:space="preserve">Įstaigoje </w:t>
      </w:r>
      <w:r w:rsidR="003366BD" w:rsidRPr="008B60D2">
        <w:rPr>
          <w:rFonts w:ascii="Times New Roman" w:hAnsi="Times New Roman" w:cs="Times New Roman"/>
          <w:sz w:val="24"/>
          <w:szCs w:val="24"/>
        </w:rPr>
        <w:t xml:space="preserve">2016 m. </w:t>
      </w:r>
      <w:r w:rsidR="00891D31" w:rsidRPr="008B60D2">
        <w:rPr>
          <w:rFonts w:ascii="Times New Roman" w:hAnsi="Times New Roman" w:cs="Times New Roman"/>
          <w:sz w:val="24"/>
          <w:szCs w:val="24"/>
        </w:rPr>
        <w:t>buvo sukomplektuota 9 grupės, iš j</w:t>
      </w:r>
      <w:r w:rsidR="00155CEC">
        <w:rPr>
          <w:rFonts w:ascii="Times New Roman" w:hAnsi="Times New Roman" w:cs="Times New Roman"/>
          <w:sz w:val="24"/>
          <w:szCs w:val="24"/>
        </w:rPr>
        <w:t xml:space="preserve">ų viena ankstyvojo amžiaus </w:t>
      </w:r>
      <w:r w:rsidR="00891D31" w:rsidRPr="008B60D2">
        <w:rPr>
          <w:rFonts w:ascii="Times New Roman" w:hAnsi="Times New Roman" w:cs="Times New Roman"/>
          <w:sz w:val="24"/>
          <w:szCs w:val="24"/>
        </w:rPr>
        <w:t>, 6</w:t>
      </w:r>
      <w:r w:rsidR="00155CEC">
        <w:rPr>
          <w:rFonts w:ascii="Times New Roman" w:hAnsi="Times New Roman" w:cs="Times New Roman"/>
          <w:sz w:val="24"/>
          <w:szCs w:val="24"/>
        </w:rPr>
        <w:t xml:space="preserve"> ikimokyklinio ugdymo </w:t>
      </w:r>
      <w:r w:rsidR="00891D31" w:rsidRPr="008B60D2">
        <w:rPr>
          <w:rFonts w:ascii="Times New Roman" w:hAnsi="Times New Roman" w:cs="Times New Roman"/>
          <w:sz w:val="24"/>
          <w:szCs w:val="24"/>
        </w:rPr>
        <w:t xml:space="preserve"> ir 2 priešmokyklinio ugdymo grupės. </w:t>
      </w:r>
      <w:r w:rsidR="008B60D2" w:rsidRPr="008B60D2">
        <w:rPr>
          <w:rFonts w:ascii="Times New Roman" w:hAnsi="Times New Roman" w:cs="Times New Roman"/>
          <w:sz w:val="24"/>
          <w:szCs w:val="24"/>
        </w:rPr>
        <w:t>Ikimokyklinio ir priešmokyklinio ugdymo paslaugos buvo</w:t>
      </w:r>
      <w:r w:rsidR="00CB2B8B">
        <w:rPr>
          <w:rFonts w:ascii="Times New Roman" w:hAnsi="Times New Roman" w:cs="Times New Roman"/>
          <w:sz w:val="24"/>
          <w:szCs w:val="24"/>
        </w:rPr>
        <w:t xml:space="preserve"> teikiamos 177 vaikams, iš jų 37</w:t>
      </w:r>
      <w:r w:rsidR="008B60D2" w:rsidRPr="008B60D2">
        <w:rPr>
          <w:rFonts w:ascii="Times New Roman" w:hAnsi="Times New Roman" w:cs="Times New Roman"/>
          <w:sz w:val="24"/>
          <w:szCs w:val="24"/>
        </w:rPr>
        <w:t xml:space="preserve"> priešmokyklinio amžiaus vaikams.</w:t>
      </w:r>
    </w:p>
    <w:p w:rsidR="00891D31" w:rsidRPr="008B60D2" w:rsidRDefault="00434E3C" w:rsidP="00434E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60D2" w:rsidRPr="008B60D2">
        <w:rPr>
          <w:rFonts w:ascii="Times New Roman" w:hAnsi="Times New Roman" w:cs="Times New Roman"/>
          <w:sz w:val="24"/>
          <w:szCs w:val="24"/>
        </w:rPr>
        <w:t>Lopšelyje –darželyje d</w:t>
      </w:r>
      <w:r w:rsidR="00CF4243">
        <w:rPr>
          <w:rFonts w:ascii="Times New Roman" w:hAnsi="Times New Roman" w:cs="Times New Roman"/>
          <w:sz w:val="24"/>
          <w:szCs w:val="24"/>
        </w:rPr>
        <w:t>irba 43 darbuotojai. Iš jų 22</w:t>
      </w:r>
      <w:r w:rsidR="008B60D2" w:rsidRPr="008B60D2">
        <w:rPr>
          <w:rFonts w:ascii="Times New Roman" w:hAnsi="Times New Roman" w:cs="Times New Roman"/>
          <w:sz w:val="24"/>
          <w:szCs w:val="24"/>
        </w:rPr>
        <w:t xml:space="preserve"> aptarnaujančio personalo ir </w:t>
      </w:r>
      <w:r w:rsidR="00CF4243">
        <w:rPr>
          <w:rFonts w:ascii="Times New Roman" w:hAnsi="Times New Roman" w:cs="Times New Roman"/>
          <w:sz w:val="24"/>
          <w:szCs w:val="24"/>
        </w:rPr>
        <w:t>21</w:t>
      </w:r>
      <w:r w:rsidR="008B60D2" w:rsidRPr="008B60D2">
        <w:rPr>
          <w:rFonts w:ascii="Times New Roman" w:hAnsi="Times New Roman" w:cs="Times New Roman"/>
          <w:sz w:val="24"/>
          <w:szCs w:val="24"/>
        </w:rPr>
        <w:t xml:space="preserve"> pedag</w:t>
      </w:r>
      <w:r w:rsidR="00CF4243">
        <w:rPr>
          <w:rFonts w:ascii="Times New Roman" w:hAnsi="Times New Roman" w:cs="Times New Roman"/>
          <w:sz w:val="24"/>
          <w:szCs w:val="24"/>
        </w:rPr>
        <w:t>oginiai darbuotojai, iš kurių 15 yra įgijęs aukštąjį , 5</w:t>
      </w:r>
      <w:r w:rsidR="008B60D2" w:rsidRPr="008B60D2">
        <w:rPr>
          <w:rFonts w:ascii="Times New Roman" w:hAnsi="Times New Roman" w:cs="Times New Roman"/>
          <w:sz w:val="24"/>
          <w:szCs w:val="24"/>
        </w:rPr>
        <w:t xml:space="preserve"> aukštesnįjį išsilavinimą.</w:t>
      </w:r>
    </w:p>
    <w:p w:rsidR="00891D31" w:rsidRDefault="00891D31" w:rsidP="00434E3C">
      <w:pPr>
        <w:spacing w:before="120" w:after="120" w:line="240" w:lineRule="auto"/>
        <w:ind w:firstLine="567"/>
        <w:jc w:val="both"/>
        <w:rPr>
          <w:rFonts w:ascii="Times New Roman" w:hAnsi="Times New Roman" w:cs="Times New Roman"/>
          <w:sz w:val="24"/>
          <w:szCs w:val="24"/>
        </w:rPr>
      </w:pPr>
      <w:r w:rsidRPr="00745EF0">
        <w:rPr>
          <w:rFonts w:ascii="Times New Roman" w:hAnsi="Times New Roman" w:cs="Times New Roman"/>
          <w:sz w:val="24"/>
          <w:szCs w:val="24"/>
        </w:rPr>
        <w:t>Įgyvendinant 2016 metų veiklos planą buvo siekiama įgyvendinti tikslą: ugdymo</w:t>
      </w:r>
      <w:r w:rsidR="00745EF0">
        <w:rPr>
          <w:rFonts w:ascii="Times New Roman" w:hAnsi="Times New Roman" w:cs="Times New Roman"/>
          <w:sz w:val="24"/>
          <w:szCs w:val="24"/>
        </w:rPr>
        <w:t xml:space="preserve"> </w:t>
      </w:r>
      <w:r w:rsidRPr="00745EF0">
        <w:rPr>
          <w:rFonts w:ascii="Times New Roman" w:hAnsi="Times New Roman" w:cs="Times New Roman"/>
          <w:sz w:val="24"/>
          <w:szCs w:val="24"/>
        </w:rPr>
        <w:t>(</w:t>
      </w:r>
      <w:proofErr w:type="spellStart"/>
      <w:r w:rsidRPr="00745EF0">
        <w:rPr>
          <w:rFonts w:ascii="Times New Roman" w:hAnsi="Times New Roman" w:cs="Times New Roman"/>
          <w:sz w:val="24"/>
          <w:szCs w:val="24"/>
        </w:rPr>
        <w:t>si</w:t>
      </w:r>
      <w:proofErr w:type="spellEnd"/>
      <w:r w:rsidRPr="00745EF0">
        <w:rPr>
          <w:rFonts w:ascii="Times New Roman" w:hAnsi="Times New Roman" w:cs="Times New Roman"/>
          <w:sz w:val="24"/>
          <w:szCs w:val="24"/>
        </w:rPr>
        <w:t>) kokybės gerinimas ir palankių ugdymo</w:t>
      </w:r>
      <w:r w:rsidR="00745EF0">
        <w:rPr>
          <w:rFonts w:ascii="Times New Roman" w:hAnsi="Times New Roman" w:cs="Times New Roman"/>
          <w:sz w:val="24"/>
          <w:szCs w:val="24"/>
        </w:rPr>
        <w:t xml:space="preserve"> </w:t>
      </w:r>
      <w:r w:rsidRPr="00745EF0">
        <w:rPr>
          <w:rFonts w:ascii="Times New Roman" w:hAnsi="Times New Roman" w:cs="Times New Roman"/>
          <w:sz w:val="24"/>
          <w:szCs w:val="24"/>
        </w:rPr>
        <w:t>(</w:t>
      </w:r>
      <w:proofErr w:type="spellStart"/>
      <w:r w:rsidRPr="00745EF0">
        <w:rPr>
          <w:rFonts w:ascii="Times New Roman" w:hAnsi="Times New Roman" w:cs="Times New Roman"/>
          <w:sz w:val="24"/>
          <w:szCs w:val="24"/>
        </w:rPr>
        <w:t>si</w:t>
      </w:r>
      <w:proofErr w:type="spellEnd"/>
      <w:r w:rsidRPr="00745EF0">
        <w:rPr>
          <w:rFonts w:ascii="Times New Roman" w:hAnsi="Times New Roman" w:cs="Times New Roman"/>
          <w:sz w:val="24"/>
          <w:szCs w:val="24"/>
        </w:rPr>
        <w:t>) sąlygų kūrimas. Šio tikslo įgyvendinimui iškelti uždaviniai: užtikrinti ugdymo turinio planavimo ir organizavimo kaitą, panaudojant ir pritaikant IKT galimybes, vaikų sveikatos ir saugumo stiprinimo formų ieškojimas bendradarbiaujant su šeima, etnokultūrinių</w:t>
      </w:r>
      <w:r w:rsidRPr="00745EF0">
        <w:rPr>
          <w:rFonts w:ascii="Times New Roman" w:hAnsi="Times New Roman" w:cs="Times New Roman"/>
          <w:b/>
          <w:sz w:val="24"/>
          <w:szCs w:val="24"/>
        </w:rPr>
        <w:t xml:space="preserve"> </w:t>
      </w:r>
      <w:r w:rsidRPr="00745EF0">
        <w:rPr>
          <w:rFonts w:ascii="Times New Roman" w:hAnsi="Times New Roman" w:cs="Times New Roman"/>
          <w:sz w:val="24"/>
          <w:szCs w:val="24"/>
        </w:rPr>
        <w:t xml:space="preserve"> vertybių saugojimo ir puoselėjimo skatinimas, ryšių su socialiniais partneriais stiprinimas. Numatytas tikslas ir uždaviniai</w:t>
      </w:r>
      <w:r w:rsidR="00745EF0">
        <w:rPr>
          <w:rFonts w:ascii="Times New Roman" w:hAnsi="Times New Roman" w:cs="Times New Roman"/>
          <w:sz w:val="24"/>
          <w:szCs w:val="24"/>
        </w:rPr>
        <w:t xml:space="preserve"> jam</w:t>
      </w:r>
      <w:r w:rsidRPr="00745EF0">
        <w:rPr>
          <w:rFonts w:ascii="Times New Roman" w:hAnsi="Times New Roman" w:cs="Times New Roman"/>
          <w:sz w:val="24"/>
          <w:szCs w:val="24"/>
        </w:rPr>
        <w:t xml:space="preserve"> įgyvendinti. Visos veiklos sritys buv</w:t>
      </w:r>
      <w:r w:rsidR="00745EF0">
        <w:rPr>
          <w:rFonts w:ascii="Times New Roman" w:hAnsi="Times New Roman" w:cs="Times New Roman"/>
          <w:sz w:val="24"/>
          <w:szCs w:val="24"/>
        </w:rPr>
        <w:t xml:space="preserve">o planuojamos ir tikslingai </w:t>
      </w:r>
      <w:r w:rsidRPr="00745EF0">
        <w:rPr>
          <w:rFonts w:ascii="Times New Roman" w:hAnsi="Times New Roman" w:cs="Times New Roman"/>
          <w:sz w:val="24"/>
          <w:szCs w:val="24"/>
        </w:rPr>
        <w:t xml:space="preserve"> organizuojama jų veikla. Savo darbo planus rengė priešmokyklinio ugdymo pedagogai, ikimokyklinio ugdymo pedagogai, logopedai, spec. ugdymo pedagogas</w:t>
      </w:r>
      <w:r w:rsidR="00745EF0">
        <w:rPr>
          <w:rFonts w:ascii="Times New Roman" w:hAnsi="Times New Roman" w:cs="Times New Roman"/>
          <w:sz w:val="24"/>
          <w:szCs w:val="24"/>
        </w:rPr>
        <w:t>, meninio ugdymo pedagogas.</w:t>
      </w:r>
      <w:r w:rsidR="0009699A">
        <w:rPr>
          <w:rFonts w:ascii="Times New Roman" w:hAnsi="Times New Roman" w:cs="Times New Roman"/>
          <w:sz w:val="24"/>
          <w:szCs w:val="24"/>
        </w:rPr>
        <w:t xml:space="preserve"> </w:t>
      </w:r>
      <w:r w:rsidRPr="00745EF0">
        <w:rPr>
          <w:rFonts w:ascii="Times New Roman" w:hAnsi="Times New Roman" w:cs="Times New Roman"/>
          <w:sz w:val="24"/>
          <w:szCs w:val="24"/>
        </w:rPr>
        <w:t xml:space="preserve">Programas, projektus, planus rengė direktoriaus </w:t>
      </w:r>
      <w:r w:rsidR="00155CEC">
        <w:rPr>
          <w:rFonts w:ascii="Times New Roman" w:hAnsi="Times New Roman" w:cs="Times New Roman"/>
          <w:sz w:val="24"/>
          <w:szCs w:val="24"/>
        </w:rPr>
        <w:t>įsakymu paskirtos darbo grupės.</w:t>
      </w:r>
      <w:r w:rsidR="00745EF0" w:rsidRPr="00155CEC">
        <w:rPr>
          <w:rFonts w:ascii="Times New Roman" w:hAnsi="Times New Roman" w:cs="Times New Roman"/>
          <w:sz w:val="24"/>
          <w:szCs w:val="24"/>
        </w:rPr>
        <w:t xml:space="preserve"> </w:t>
      </w:r>
      <w:r w:rsidR="00A33584">
        <w:rPr>
          <w:rFonts w:ascii="Times New Roman" w:hAnsi="Times New Roman" w:cs="Times New Roman"/>
          <w:sz w:val="24"/>
          <w:szCs w:val="24"/>
        </w:rPr>
        <w:t xml:space="preserve">      </w:t>
      </w:r>
    </w:p>
    <w:p w:rsidR="00434E3C" w:rsidRDefault="00147858" w:rsidP="00434E3C">
      <w:pPr>
        <w:spacing w:before="120" w:after="120" w:line="240" w:lineRule="auto"/>
        <w:ind w:firstLine="567"/>
        <w:jc w:val="both"/>
        <w:rPr>
          <w:rFonts w:ascii="Times New Roman" w:hAnsi="Times New Roman" w:cs="Times New Roman"/>
          <w:sz w:val="24"/>
          <w:szCs w:val="24"/>
        </w:rPr>
      </w:pPr>
      <w:r w:rsidRPr="00147858">
        <w:rPr>
          <w:rFonts w:ascii="Times New Roman" w:hAnsi="Times New Roman" w:cs="Times New Roman"/>
          <w:sz w:val="24"/>
          <w:szCs w:val="24"/>
        </w:rPr>
        <w:t xml:space="preserve">Ugdymo </w:t>
      </w:r>
      <w:r w:rsidRPr="00155CEC">
        <w:rPr>
          <w:rFonts w:ascii="Times New Roman" w:hAnsi="Times New Roman" w:cs="Times New Roman"/>
          <w:sz w:val="24"/>
          <w:szCs w:val="24"/>
        </w:rPr>
        <w:t>turinio</w:t>
      </w:r>
      <w:r w:rsidRPr="00745EF0">
        <w:rPr>
          <w:rFonts w:ascii="Times New Roman" w:hAnsi="Times New Roman" w:cs="Times New Roman"/>
          <w:b/>
          <w:sz w:val="24"/>
          <w:szCs w:val="24"/>
        </w:rPr>
        <w:t xml:space="preserve"> </w:t>
      </w:r>
      <w:r w:rsidRPr="00155CEC">
        <w:rPr>
          <w:rFonts w:ascii="Times New Roman" w:hAnsi="Times New Roman" w:cs="Times New Roman"/>
          <w:sz w:val="24"/>
          <w:szCs w:val="24"/>
        </w:rPr>
        <w:t>planavimo ir organizavimo kaitos užtikrinimas,  panaudojant ir pritaikant IKT galimybes. Atnaujinome įstaigos Ikimokyklinio ugdymo</w:t>
      </w:r>
      <w:r w:rsidRPr="00745EF0">
        <w:rPr>
          <w:rFonts w:ascii="Times New Roman" w:hAnsi="Times New Roman" w:cs="Times New Roman"/>
          <w:sz w:val="24"/>
          <w:szCs w:val="24"/>
        </w:rPr>
        <w:t xml:space="preserve"> programą, remiantis Ikimokyklinio amžiaus vaikų pasiekimų aprašu. Sėkmingai įgyvendinome ugdomosios veiklos  planavimo, vaikų pasiekimų vertinimo, dokumentacijos tvarkymą internetinėje sistemoje </w:t>
      </w:r>
      <w:r>
        <w:rPr>
          <w:rFonts w:ascii="Times New Roman" w:hAnsi="Times New Roman" w:cs="Times New Roman"/>
          <w:sz w:val="24"/>
          <w:szCs w:val="24"/>
        </w:rPr>
        <w:t>„</w:t>
      </w:r>
      <w:r w:rsidRPr="00745EF0">
        <w:rPr>
          <w:rFonts w:ascii="Times New Roman" w:hAnsi="Times New Roman" w:cs="Times New Roman"/>
          <w:sz w:val="24"/>
          <w:szCs w:val="24"/>
        </w:rPr>
        <w:t>Mūsų darželis</w:t>
      </w:r>
      <w:r>
        <w:rPr>
          <w:rFonts w:ascii="Times New Roman" w:hAnsi="Times New Roman" w:cs="Times New Roman"/>
          <w:sz w:val="24"/>
          <w:szCs w:val="24"/>
        </w:rPr>
        <w:t>“</w:t>
      </w:r>
      <w:r w:rsidRPr="00745EF0">
        <w:rPr>
          <w:rFonts w:ascii="Times New Roman" w:hAnsi="Times New Roman" w:cs="Times New Roman"/>
          <w:sz w:val="24"/>
          <w:szCs w:val="24"/>
        </w:rPr>
        <w:t xml:space="preserve">. Aktyviai naudojome IT ugdymo procese, darželio renginiuose, papildomai įsigijome nešiojamą projektorių, ekraną naudojimui grupėse. Grupės susikūrė savo internetinius puslapius, kuriuose dalinasi pasiekimais,  skelbia informaciją. </w:t>
      </w:r>
      <w:proofErr w:type="spellStart"/>
      <w:r w:rsidRPr="00745EF0">
        <w:rPr>
          <w:rFonts w:ascii="Times New Roman" w:hAnsi="Times New Roman" w:cs="Times New Roman"/>
          <w:sz w:val="24"/>
          <w:szCs w:val="24"/>
        </w:rPr>
        <w:t>Priešmokyklinukai</w:t>
      </w:r>
      <w:proofErr w:type="spellEnd"/>
      <w:r w:rsidRPr="00745EF0">
        <w:rPr>
          <w:rFonts w:ascii="Times New Roman" w:hAnsi="Times New Roman" w:cs="Times New Roman"/>
          <w:sz w:val="24"/>
          <w:szCs w:val="24"/>
        </w:rPr>
        <w:t xml:space="preserve"> aktyviai naudojasi interaktyvia lenta, vyko atvira veikla „Žaismingų, animuotų priemonių, žaidimų kūrimas“. Vaikai dalyvavo respublikiniame projekte „Kaip surasti Lietuvą 2016“, kurio metu IKT pagalba bendravo su savo draugais iš Ukmergės „Nykštuko“ darželio- vyko miestu pristatymai, meniniai pasirodymai, viktorina.  Vyko viktorina „Tūkstantmečio ikimokyklinukas“, kurios metu IKT pagalba vaikai ieškojo atsakymų, stebėjo, žiūrėjo filmuotą medžiagą. Pedagogai dalyvavo virtualiuose mokymuose, internetinėse paskaitose. Pedagogai rengė ir skaitė pranešimus Vilniaus kolegijoje konferencijoje „Ugdymo </w:t>
      </w:r>
      <w:r>
        <w:rPr>
          <w:rFonts w:ascii="Times New Roman" w:hAnsi="Times New Roman" w:cs="Times New Roman"/>
          <w:sz w:val="24"/>
          <w:szCs w:val="24"/>
        </w:rPr>
        <w:t>kokybė kaip jos siekti“</w:t>
      </w:r>
      <w:r w:rsidRPr="00745EF0">
        <w:rPr>
          <w:rFonts w:ascii="Times New Roman" w:hAnsi="Times New Roman" w:cs="Times New Roman"/>
          <w:sz w:val="24"/>
          <w:szCs w:val="24"/>
        </w:rPr>
        <w:t>, MŠC „Ikimokyklinio ir priešmokyklinio ugdymo</w:t>
      </w:r>
      <w:r>
        <w:rPr>
          <w:rFonts w:ascii="Times New Roman" w:hAnsi="Times New Roman" w:cs="Times New Roman"/>
          <w:sz w:val="24"/>
          <w:szCs w:val="24"/>
        </w:rPr>
        <w:t xml:space="preserve"> </w:t>
      </w:r>
      <w:r w:rsidRPr="00745EF0">
        <w:rPr>
          <w:rFonts w:ascii="Times New Roman" w:hAnsi="Times New Roman" w:cs="Times New Roman"/>
          <w:sz w:val="24"/>
          <w:szCs w:val="24"/>
        </w:rPr>
        <w:t>(</w:t>
      </w:r>
      <w:proofErr w:type="spellStart"/>
      <w:r w:rsidRPr="00745EF0">
        <w:rPr>
          <w:rFonts w:ascii="Times New Roman" w:hAnsi="Times New Roman" w:cs="Times New Roman"/>
          <w:sz w:val="24"/>
          <w:szCs w:val="24"/>
        </w:rPr>
        <w:t>s</w:t>
      </w:r>
      <w:r>
        <w:rPr>
          <w:rFonts w:ascii="Times New Roman" w:hAnsi="Times New Roman" w:cs="Times New Roman"/>
          <w:sz w:val="24"/>
          <w:szCs w:val="24"/>
        </w:rPr>
        <w:t>i</w:t>
      </w:r>
      <w:proofErr w:type="spellEnd"/>
      <w:r>
        <w:rPr>
          <w:rFonts w:ascii="Times New Roman" w:hAnsi="Times New Roman" w:cs="Times New Roman"/>
          <w:sz w:val="24"/>
          <w:szCs w:val="24"/>
        </w:rPr>
        <w:t>) kokybė. Kaip sieksime?“.</w:t>
      </w:r>
    </w:p>
    <w:p w:rsidR="0009699A" w:rsidRDefault="00891D31" w:rsidP="00434E3C">
      <w:pPr>
        <w:spacing w:before="120" w:after="120" w:line="240" w:lineRule="auto"/>
        <w:ind w:firstLine="567"/>
        <w:jc w:val="both"/>
        <w:rPr>
          <w:rFonts w:ascii="Times New Roman" w:hAnsi="Times New Roman" w:cs="Times New Roman"/>
          <w:sz w:val="24"/>
          <w:szCs w:val="24"/>
        </w:rPr>
      </w:pPr>
      <w:r w:rsidRPr="00155CEC">
        <w:rPr>
          <w:rFonts w:ascii="Times New Roman" w:hAnsi="Times New Roman" w:cs="Times New Roman"/>
          <w:sz w:val="24"/>
          <w:szCs w:val="24"/>
        </w:rPr>
        <w:t xml:space="preserve">Vaikų sveikatos ir saugumo stiprinimo formų ieškojimas bendradarbiaujant su šeima. </w:t>
      </w:r>
      <w:proofErr w:type="spellStart"/>
      <w:r w:rsidRPr="00155CEC">
        <w:rPr>
          <w:rFonts w:ascii="Times New Roman" w:hAnsi="Times New Roman" w:cs="Times New Roman"/>
          <w:sz w:val="24"/>
          <w:szCs w:val="24"/>
        </w:rPr>
        <w:t>Priešmokyklinukai</w:t>
      </w:r>
      <w:proofErr w:type="spellEnd"/>
      <w:r w:rsidRPr="00155CEC">
        <w:rPr>
          <w:rFonts w:ascii="Times New Roman" w:hAnsi="Times New Roman" w:cs="Times New Roman"/>
          <w:sz w:val="24"/>
          <w:szCs w:val="24"/>
        </w:rPr>
        <w:t xml:space="preserve"> dalyvauja  tarptautinėje vaikų socialinių gebėjimų ugdymo programo</w:t>
      </w:r>
      <w:r w:rsidRPr="00745EF0">
        <w:rPr>
          <w:rFonts w:ascii="Times New Roman" w:hAnsi="Times New Roman" w:cs="Times New Roman"/>
          <w:sz w:val="24"/>
          <w:szCs w:val="24"/>
        </w:rPr>
        <w:t>je „</w:t>
      </w:r>
      <w:proofErr w:type="spellStart"/>
      <w:r w:rsidRPr="00745EF0">
        <w:rPr>
          <w:rFonts w:ascii="Times New Roman" w:hAnsi="Times New Roman" w:cs="Times New Roman"/>
          <w:sz w:val="24"/>
          <w:szCs w:val="24"/>
        </w:rPr>
        <w:t>Zipio</w:t>
      </w:r>
      <w:proofErr w:type="spellEnd"/>
      <w:r w:rsidRPr="00745EF0">
        <w:rPr>
          <w:rFonts w:ascii="Times New Roman" w:hAnsi="Times New Roman" w:cs="Times New Roman"/>
          <w:sz w:val="24"/>
          <w:szCs w:val="24"/>
        </w:rPr>
        <w:t xml:space="preserve"> draugai“. Visus metus dalyvavome respublikinio projekto </w:t>
      </w:r>
      <w:proofErr w:type="spellStart"/>
      <w:r w:rsidRPr="00745EF0">
        <w:rPr>
          <w:rFonts w:ascii="Times New Roman" w:hAnsi="Times New Roman" w:cs="Times New Roman"/>
          <w:sz w:val="24"/>
          <w:szCs w:val="24"/>
        </w:rPr>
        <w:t>Sveikatiada</w:t>
      </w:r>
      <w:proofErr w:type="spellEnd"/>
      <w:r w:rsidRPr="00745EF0">
        <w:rPr>
          <w:rFonts w:ascii="Times New Roman" w:hAnsi="Times New Roman" w:cs="Times New Roman"/>
          <w:sz w:val="24"/>
          <w:szCs w:val="24"/>
        </w:rPr>
        <w:t xml:space="preserve"> renginiuose, gavome padėkas. Gavome padėkas už dalyvavimą respublikiniame piešinių konkurse „Mes būsimi olimpiečiai“. Įstaigoje vyko seminaras „Sveikos mitybos ABC“. Vaikai ir pedagogai dalyvavo Utenos visuomenės </w:t>
      </w:r>
      <w:r w:rsidRPr="00745EF0">
        <w:rPr>
          <w:rFonts w:ascii="Times New Roman" w:hAnsi="Times New Roman" w:cs="Times New Roman"/>
          <w:sz w:val="24"/>
          <w:szCs w:val="24"/>
        </w:rPr>
        <w:lastRenderedPageBreak/>
        <w:t>sveikatos centro organizuotame piešinių konkurse „Gerų emocijų spalvos“, nugalėtojai apdovanoti knygyno Pegasas piniginiais prizais ir išleistas 2017m. kalendorius su dalyvių piešiniais. Patekome į respublikinio  projekto „Laimingas vanduo“ finalą, pedagogai apdovanoti padėkomis. “</w:t>
      </w:r>
      <w:proofErr w:type="spellStart"/>
      <w:r w:rsidRPr="00745EF0">
        <w:rPr>
          <w:rFonts w:ascii="Times New Roman" w:hAnsi="Times New Roman" w:cs="Times New Roman"/>
          <w:sz w:val="24"/>
          <w:szCs w:val="24"/>
        </w:rPr>
        <w:t>Nojaus</w:t>
      </w:r>
      <w:proofErr w:type="spellEnd"/>
      <w:r w:rsidRPr="00745EF0">
        <w:rPr>
          <w:rFonts w:ascii="Times New Roman" w:hAnsi="Times New Roman" w:cs="Times New Roman"/>
          <w:sz w:val="24"/>
          <w:szCs w:val="24"/>
        </w:rPr>
        <w:t xml:space="preserve"> sėklų“ konkurse „Pasodink, užaugink, nufotografuok ir laimėk“ vaikai laimėję „</w:t>
      </w:r>
      <w:proofErr w:type="spellStart"/>
      <w:r w:rsidRPr="00745EF0">
        <w:rPr>
          <w:rFonts w:ascii="Times New Roman" w:hAnsi="Times New Roman" w:cs="Times New Roman"/>
          <w:sz w:val="24"/>
          <w:szCs w:val="24"/>
        </w:rPr>
        <w:t>Nojaus</w:t>
      </w:r>
      <w:proofErr w:type="spellEnd"/>
      <w:r w:rsidRPr="00745EF0">
        <w:rPr>
          <w:rFonts w:ascii="Times New Roman" w:hAnsi="Times New Roman" w:cs="Times New Roman"/>
          <w:sz w:val="24"/>
          <w:szCs w:val="24"/>
        </w:rPr>
        <w:t xml:space="preserve"> sėklų“ sėjo, augino daigus į darželio daržą. </w:t>
      </w:r>
      <w:r w:rsidR="00745EF0" w:rsidRPr="00745EF0">
        <w:rPr>
          <w:rFonts w:ascii="Times New Roman" w:hAnsi="Times New Roman" w:cs="Times New Roman"/>
          <w:sz w:val="24"/>
          <w:szCs w:val="24"/>
        </w:rPr>
        <w:t xml:space="preserve"> Tęsiame dalyvavimą </w:t>
      </w:r>
      <w:r w:rsidRPr="00745EF0">
        <w:rPr>
          <w:rFonts w:ascii="Times New Roman" w:hAnsi="Times New Roman" w:cs="Times New Roman"/>
          <w:sz w:val="24"/>
          <w:szCs w:val="24"/>
        </w:rPr>
        <w:t>programose „Pienas vaikams“ ir „Vaisių ir daržovių vartojimo skatinimo programa“. Darželio kiemas pasipildė naujais žaidimų įrenginiais. Kasmet dalyvaujame akcijose „Savaitė be patyčių“, minime Tolerancijos dieną.  Vaikai lanko karate, sporto, šokių</w:t>
      </w:r>
      <w:r w:rsidR="0009699A">
        <w:rPr>
          <w:rFonts w:ascii="Times New Roman" w:hAnsi="Times New Roman" w:cs="Times New Roman"/>
          <w:sz w:val="24"/>
          <w:szCs w:val="24"/>
        </w:rPr>
        <w:t>, keramikos</w:t>
      </w:r>
      <w:r w:rsidRPr="00745EF0">
        <w:rPr>
          <w:rFonts w:ascii="Times New Roman" w:hAnsi="Times New Roman" w:cs="Times New Roman"/>
          <w:sz w:val="24"/>
          <w:szCs w:val="24"/>
        </w:rPr>
        <w:t xml:space="preserve"> būrelius. Įgyvendinant kompleksą priemonių ugdančių vaikų gebėjimą tausoti sveikatą ir saugiai elgtis aplinkoje vyko atviros veiklos, pramogos, viktorinos, išvykos, buvo įgyvendinami projektai. Toliau plėtojama ir nuolat atnaujinama internetinė svetainė (</w:t>
      </w:r>
      <w:hyperlink r:id="rId8" w:history="1">
        <w:r w:rsidRPr="00745EF0">
          <w:rPr>
            <w:rStyle w:val="Hipersaitas"/>
            <w:rFonts w:ascii="Times New Roman" w:hAnsi="Times New Roman" w:cs="Times New Roman"/>
            <w:sz w:val="24"/>
            <w:szCs w:val="24"/>
          </w:rPr>
          <w:t>www.moletusaulute.lt</w:t>
        </w:r>
      </w:hyperlink>
      <w:r w:rsidRPr="00745EF0">
        <w:rPr>
          <w:rFonts w:ascii="Times New Roman" w:hAnsi="Times New Roman" w:cs="Times New Roman"/>
          <w:sz w:val="24"/>
          <w:szCs w:val="24"/>
        </w:rPr>
        <w:t>). Operatyviai pateikiama informacija lopšelio-darželio savaitiniuose informaciniuose grupių, įstaigos stenduose. Tėvai dalyvauja įstaigos veikloje, įstaigos projektų, teminių savaičių įgyvendinime  ir kitose veiklose. Vyko smagios pramogos kartu su tėveliais</w:t>
      </w:r>
      <w:r w:rsidR="00867A51">
        <w:rPr>
          <w:rFonts w:ascii="Times New Roman" w:hAnsi="Times New Roman" w:cs="Times New Roman"/>
          <w:sz w:val="24"/>
          <w:szCs w:val="24"/>
        </w:rPr>
        <w:t>.</w:t>
      </w:r>
    </w:p>
    <w:p w:rsidR="00891D31" w:rsidRPr="0009699A" w:rsidRDefault="00434E3C" w:rsidP="00434E3C">
      <w:pPr>
        <w:tabs>
          <w:tab w:val="left" w:pos="567"/>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1D31" w:rsidRPr="00155CEC">
        <w:rPr>
          <w:rFonts w:ascii="Times New Roman" w:hAnsi="Times New Roman" w:cs="Times New Roman"/>
          <w:sz w:val="24"/>
          <w:szCs w:val="24"/>
        </w:rPr>
        <w:t>Etnokultūrinių  vertybių saugojimo ir puoselėjimo skatinimas.</w:t>
      </w:r>
      <w:r w:rsidR="00891D31" w:rsidRPr="00745EF0">
        <w:rPr>
          <w:rFonts w:ascii="Times New Roman" w:hAnsi="Times New Roman" w:cs="Times New Roman"/>
          <w:b/>
          <w:sz w:val="24"/>
          <w:szCs w:val="24"/>
        </w:rPr>
        <w:t xml:space="preserve"> </w:t>
      </w:r>
      <w:r w:rsidR="00891D31" w:rsidRPr="00745EF0">
        <w:rPr>
          <w:rFonts w:ascii="Times New Roman" w:hAnsi="Times New Roman" w:cs="Times New Roman"/>
          <w:sz w:val="24"/>
          <w:szCs w:val="24"/>
        </w:rPr>
        <w:t>Plėtėsi vaikų pažinimo, komunikavimo kompetencijos, žinios apie papročius, tradicijas. Dalyvavome „Dainų dainelės“ zoniniame ture. Dalyvavome rajono mokinių ir mokytojų kūrybinių darbų parodoje „Ką sudėčiau krašto knygon“. Pedagogai ir vaikai siuntė savo darbus į respublikinę kūrybinių darbų fotografijų parodą „Velykos kitaip“, gavo padėkas. Pedagogai ir vaikai dalyvavo respublikiniame projekte „Apkabinkime žemę gerais darbais“, kūrė filmukus ir buvo apdovanoti. Dalyvavome rajono kultūros centro parodose „Gavėnas 2016“, „Kalėdinė eglutė“ Vyko tradicinės, kalendorinės šventės, parodos, pramogos, įgyvendinti grupių projektai, vaikai aplankė beveik visas Molėtų įstaigas, bažnyčią, keliavo po Molėtų kraštą, aplankė Žvejų muziejų, Menišką kaimą, Alantos senelių namus, Žalvario parką, vyko pas draugus į Ukmergės „Nykštuko“ darželyje.</w:t>
      </w:r>
    </w:p>
    <w:p w:rsidR="00434E3C" w:rsidRPr="00DD386E" w:rsidRDefault="00434E3C" w:rsidP="00DD386E">
      <w:pPr>
        <w:tabs>
          <w:tab w:val="left" w:pos="567"/>
        </w:tabs>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91D31" w:rsidRPr="00155CEC">
        <w:rPr>
          <w:rFonts w:ascii="Times New Roman" w:hAnsi="Times New Roman" w:cs="Times New Roman"/>
          <w:sz w:val="24"/>
          <w:szCs w:val="24"/>
        </w:rPr>
        <w:t>Ryšių su socialiniais partneriais stiprinimas.</w:t>
      </w:r>
      <w:r w:rsidR="00891D31" w:rsidRPr="00745EF0">
        <w:rPr>
          <w:rFonts w:ascii="Times New Roman" w:hAnsi="Times New Roman" w:cs="Times New Roman"/>
          <w:b/>
          <w:sz w:val="24"/>
          <w:szCs w:val="24"/>
        </w:rPr>
        <w:t xml:space="preserve"> </w:t>
      </w:r>
      <w:r w:rsidR="00891D31" w:rsidRPr="00745EF0">
        <w:rPr>
          <w:rFonts w:ascii="Times New Roman" w:hAnsi="Times New Roman" w:cs="Times New Roman"/>
          <w:sz w:val="24"/>
          <w:szCs w:val="24"/>
        </w:rPr>
        <w:t xml:space="preserve">Toliau tęsiasi bendradarbiavimas su pradine mokykla, vyko </w:t>
      </w:r>
      <w:proofErr w:type="spellStart"/>
      <w:r w:rsidR="00891D31" w:rsidRPr="00745EF0">
        <w:rPr>
          <w:rFonts w:ascii="Times New Roman" w:hAnsi="Times New Roman" w:cs="Times New Roman"/>
          <w:sz w:val="24"/>
          <w:szCs w:val="24"/>
        </w:rPr>
        <w:t>Futboliuko</w:t>
      </w:r>
      <w:proofErr w:type="spellEnd"/>
      <w:r w:rsidR="00891D31" w:rsidRPr="00745EF0">
        <w:rPr>
          <w:rFonts w:ascii="Times New Roman" w:hAnsi="Times New Roman" w:cs="Times New Roman"/>
          <w:sz w:val="24"/>
          <w:szCs w:val="24"/>
        </w:rPr>
        <w:t xml:space="preserve"> varžybos, </w:t>
      </w:r>
      <w:proofErr w:type="spellStart"/>
      <w:r w:rsidR="00891D31" w:rsidRPr="00745EF0">
        <w:rPr>
          <w:rFonts w:ascii="Times New Roman" w:hAnsi="Times New Roman" w:cs="Times New Roman"/>
          <w:sz w:val="24"/>
          <w:szCs w:val="24"/>
        </w:rPr>
        <w:t>priešmokyklinukai</w:t>
      </w:r>
      <w:proofErr w:type="spellEnd"/>
      <w:r w:rsidR="00891D31" w:rsidRPr="00745EF0">
        <w:rPr>
          <w:rFonts w:ascii="Times New Roman" w:hAnsi="Times New Roman" w:cs="Times New Roman"/>
          <w:sz w:val="24"/>
          <w:szCs w:val="24"/>
        </w:rPr>
        <w:t xml:space="preserve"> lankėsi mokykloje, įstaigos pedagogai dalyvavo apskritojo stalo pokalbyje su mokytojais. Vyko pažintinės išvykos į policijos komisariatą, priešgaisrinę gelbėjimo tarnybą. Tarnybų darbuotojai lankėsi mūsų darželyje. Molėtų bibliotekoje vaikai dalyvavo pasakų savaitėje, vyko</w:t>
      </w:r>
      <w:r w:rsidR="00745EF0" w:rsidRPr="00745EF0">
        <w:rPr>
          <w:rFonts w:ascii="Times New Roman" w:hAnsi="Times New Roman" w:cs="Times New Roman"/>
          <w:sz w:val="24"/>
          <w:szCs w:val="24"/>
        </w:rPr>
        <w:t xml:space="preserve"> auklėtojos </w:t>
      </w:r>
      <w:r w:rsidR="00891D31" w:rsidRPr="00745EF0">
        <w:rPr>
          <w:rFonts w:ascii="Times New Roman" w:hAnsi="Times New Roman" w:cs="Times New Roman"/>
          <w:sz w:val="24"/>
          <w:szCs w:val="24"/>
        </w:rPr>
        <w:t xml:space="preserve"> Daivos</w:t>
      </w:r>
      <w:r w:rsidR="00511C12">
        <w:rPr>
          <w:rFonts w:ascii="Times New Roman" w:hAnsi="Times New Roman" w:cs="Times New Roman"/>
          <w:sz w:val="24"/>
          <w:szCs w:val="24"/>
        </w:rPr>
        <w:t xml:space="preserve"> </w:t>
      </w:r>
      <w:proofErr w:type="spellStart"/>
      <w:r w:rsidR="00511C12">
        <w:rPr>
          <w:rFonts w:ascii="Times New Roman" w:hAnsi="Times New Roman" w:cs="Times New Roman"/>
          <w:sz w:val="24"/>
          <w:szCs w:val="24"/>
        </w:rPr>
        <w:t>Vasiljevienės</w:t>
      </w:r>
      <w:proofErr w:type="spellEnd"/>
      <w:r w:rsidR="00891D31" w:rsidRPr="00745EF0">
        <w:rPr>
          <w:rFonts w:ascii="Times New Roman" w:hAnsi="Times New Roman" w:cs="Times New Roman"/>
          <w:sz w:val="24"/>
          <w:szCs w:val="24"/>
        </w:rPr>
        <w:t xml:space="preserve"> kūrybinių darbų paroda.  Bendradarbiaujame su Menų mokyklos auklėtiniais, k</w:t>
      </w:r>
      <w:r w:rsidR="00155CEC">
        <w:rPr>
          <w:rFonts w:ascii="Times New Roman" w:hAnsi="Times New Roman" w:cs="Times New Roman"/>
          <w:sz w:val="24"/>
          <w:szCs w:val="24"/>
        </w:rPr>
        <w:t>urie kasmet pas mus koncertuoja. P</w:t>
      </w:r>
      <w:r w:rsidR="00891D31" w:rsidRPr="00745EF0">
        <w:rPr>
          <w:rFonts w:ascii="Times New Roman" w:hAnsi="Times New Roman" w:cs="Times New Roman"/>
          <w:sz w:val="24"/>
          <w:szCs w:val="24"/>
        </w:rPr>
        <w:t>rogimnazijos, gimnazijos mokiniai veda mūsų vaikams žaidimus, koncertuoja. Keli metai iš eilės organizuojama akcija „Gerumu sušildyk“ Alantos senelių n</w:t>
      </w:r>
      <w:r w:rsidR="00745EF0" w:rsidRPr="00745EF0">
        <w:rPr>
          <w:rFonts w:ascii="Times New Roman" w:hAnsi="Times New Roman" w:cs="Times New Roman"/>
          <w:sz w:val="24"/>
          <w:szCs w:val="24"/>
        </w:rPr>
        <w:t xml:space="preserve">amuose. </w:t>
      </w:r>
    </w:p>
    <w:p w:rsidR="006C00B8" w:rsidRPr="006C00B8" w:rsidRDefault="006C00B8" w:rsidP="00434E3C">
      <w:pPr>
        <w:spacing w:before="120" w:after="120" w:line="240" w:lineRule="auto"/>
        <w:rPr>
          <w:rFonts w:ascii="Times New Roman" w:hAnsi="Times New Roman" w:cs="Times New Roman"/>
          <w:b/>
          <w:bCs/>
          <w:sz w:val="24"/>
          <w:szCs w:val="24"/>
        </w:rPr>
      </w:pPr>
      <w:r w:rsidRPr="006C00B8">
        <w:rPr>
          <w:rFonts w:ascii="Times New Roman" w:hAnsi="Times New Roman" w:cs="Times New Roman"/>
          <w:b/>
          <w:bCs/>
          <w:sz w:val="24"/>
          <w:szCs w:val="24"/>
        </w:rPr>
        <w:t>Pagrindiniai įstaigos vadovo metų veiklos rezultatai pagal pareigybės aprašyme nurodytas funkcijas</w:t>
      </w:r>
    </w:p>
    <w:p w:rsidR="0066489E" w:rsidRDefault="00434E3C" w:rsidP="00434E3C">
      <w:pPr>
        <w:tabs>
          <w:tab w:val="left" w:pos="567"/>
        </w:tabs>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E3577">
        <w:rPr>
          <w:rFonts w:ascii="Times New Roman" w:hAnsi="Times New Roman" w:cs="Times New Roman"/>
          <w:bCs/>
          <w:sz w:val="24"/>
          <w:szCs w:val="24"/>
        </w:rPr>
        <w:t>Inicijavau įstaigos 2017–2019</w:t>
      </w:r>
      <w:r w:rsidR="00AE3577" w:rsidRPr="00AE3577">
        <w:rPr>
          <w:rFonts w:ascii="Times New Roman" w:hAnsi="Times New Roman" w:cs="Times New Roman"/>
          <w:bCs/>
          <w:sz w:val="24"/>
          <w:szCs w:val="24"/>
        </w:rPr>
        <w:t xml:space="preserve"> metų strateginio, 2016 metų veiklos planų rengimą suburdama darbo grupes, kurios parengė minėtus ir kitus reikalingus dokumentus. Didelį dėmesį skyriau pedagogų bei kitų darbuotojų kvalifikacijos tobulinimui. Pedagogai dalijosi gerąja darbo patirtimi, pristatydami parengtus projektus, pranešimus. Darbuotojų profesinis tobulėjimas įtakojo ugdymo turinio kaitą ir darbo kokybę. Skatinau darbuotojų in</w:t>
      </w:r>
      <w:r w:rsidR="00AE3577">
        <w:rPr>
          <w:rFonts w:ascii="Times New Roman" w:hAnsi="Times New Roman" w:cs="Times New Roman"/>
          <w:bCs/>
          <w:sz w:val="24"/>
          <w:szCs w:val="24"/>
        </w:rPr>
        <w:t xml:space="preserve">iciatyvas </w:t>
      </w:r>
      <w:r w:rsidR="00AE3577" w:rsidRPr="00AE3577">
        <w:rPr>
          <w:rFonts w:ascii="Times New Roman" w:hAnsi="Times New Roman" w:cs="Times New Roman"/>
          <w:bCs/>
          <w:sz w:val="24"/>
          <w:szCs w:val="24"/>
        </w:rPr>
        <w:t>, organizavau tradicinius renginius, išvykas, stiprinau veiklos motyvaciją ir bendrą atsakomybę už įstaigos veiklos rezultatus. Vykdyti ir analizuot</w:t>
      </w:r>
      <w:r w:rsidR="00CC2982">
        <w:rPr>
          <w:rFonts w:ascii="Times New Roman" w:hAnsi="Times New Roman" w:cs="Times New Roman"/>
          <w:bCs/>
          <w:sz w:val="24"/>
          <w:szCs w:val="24"/>
        </w:rPr>
        <w:t>i veik</w:t>
      </w:r>
      <w:r w:rsidR="00A33584">
        <w:rPr>
          <w:rFonts w:ascii="Times New Roman" w:hAnsi="Times New Roman" w:cs="Times New Roman"/>
          <w:bCs/>
          <w:sz w:val="24"/>
          <w:szCs w:val="24"/>
        </w:rPr>
        <w:t>los rezultatai</w:t>
      </w:r>
      <w:r w:rsidR="00AE3577" w:rsidRPr="00AE3577">
        <w:rPr>
          <w:rFonts w:ascii="Times New Roman" w:hAnsi="Times New Roman" w:cs="Times New Roman"/>
          <w:bCs/>
          <w:sz w:val="24"/>
          <w:szCs w:val="24"/>
        </w:rPr>
        <w:t>, nuolat tikrinta planavimo procedūra grup</w:t>
      </w:r>
      <w:r w:rsidR="00AE3577">
        <w:rPr>
          <w:rFonts w:ascii="Times New Roman" w:hAnsi="Times New Roman" w:cs="Times New Roman"/>
          <w:bCs/>
          <w:sz w:val="24"/>
          <w:szCs w:val="24"/>
        </w:rPr>
        <w:t>ėse</w:t>
      </w:r>
      <w:r w:rsidR="00CC2982">
        <w:rPr>
          <w:rFonts w:ascii="Times New Roman" w:hAnsi="Times New Roman" w:cs="Times New Roman"/>
          <w:bCs/>
          <w:sz w:val="24"/>
          <w:szCs w:val="24"/>
        </w:rPr>
        <w:t>.</w:t>
      </w:r>
      <w:r w:rsidR="00AE3577" w:rsidRPr="00AE3577">
        <w:rPr>
          <w:rFonts w:ascii="Times New Roman" w:hAnsi="Times New Roman" w:cs="Times New Roman"/>
          <w:bCs/>
          <w:sz w:val="24"/>
          <w:szCs w:val="24"/>
        </w:rPr>
        <w:t xml:space="preserve"> Vaikams sudaryta jų p</w:t>
      </w:r>
      <w:r w:rsidR="00AE3577">
        <w:rPr>
          <w:rFonts w:ascii="Times New Roman" w:hAnsi="Times New Roman" w:cs="Times New Roman"/>
          <w:bCs/>
          <w:sz w:val="24"/>
          <w:szCs w:val="24"/>
        </w:rPr>
        <w:t>oreikius atitinkanti aplinka,</w:t>
      </w:r>
      <w:r w:rsidR="00AE3577" w:rsidRPr="00AE3577">
        <w:rPr>
          <w:rFonts w:ascii="Times New Roman" w:hAnsi="Times New Roman" w:cs="Times New Roman"/>
          <w:bCs/>
          <w:sz w:val="24"/>
          <w:szCs w:val="24"/>
        </w:rPr>
        <w:t xml:space="preserve"> įsigyta naujų ugdymo</w:t>
      </w:r>
      <w:r w:rsidR="00A33584">
        <w:rPr>
          <w:rFonts w:ascii="Times New Roman" w:hAnsi="Times New Roman" w:cs="Times New Roman"/>
          <w:bCs/>
          <w:sz w:val="24"/>
          <w:szCs w:val="24"/>
        </w:rPr>
        <w:t xml:space="preserve"> priemonių,</w:t>
      </w:r>
      <w:r w:rsidR="00AE3577" w:rsidRPr="00AE3577">
        <w:rPr>
          <w:rFonts w:ascii="Times New Roman" w:hAnsi="Times New Roman" w:cs="Times New Roman"/>
          <w:bCs/>
          <w:sz w:val="24"/>
          <w:szCs w:val="24"/>
        </w:rPr>
        <w:t xml:space="preserve"> žaisl</w:t>
      </w:r>
      <w:r w:rsidR="00511C12">
        <w:rPr>
          <w:rFonts w:ascii="Times New Roman" w:hAnsi="Times New Roman" w:cs="Times New Roman"/>
          <w:bCs/>
          <w:sz w:val="24"/>
          <w:szCs w:val="24"/>
        </w:rPr>
        <w:t>ų, įsigijome nešiojamą projektorių.</w:t>
      </w:r>
      <w:r w:rsidR="00AE3577" w:rsidRPr="00AE3577">
        <w:rPr>
          <w:rFonts w:ascii="Times New Roman" w:hAnsi="Times New Roman" w:cs="Times New Roman"/>
          <w:bCs/>
          <w:sz w:val="24"/>
          <w:szCs w:val="24"/>
        </w:rPr>
        <w:t xml:space="preserve"> Įstaigos vadovo ir darbuotojų iniciatyva įstaiga s</w:t>
      </w:r>
      <w:r w:rsidR="00AE3577">
        <w:rPr>
          <w:rFonts w:ascii="Times New Roman" w:hAnsi="Times New Roman" w:cs="Times New Roman"/>
          <w:bCs/>
          <w:sz w:val="24"/>
          <w:szCs w:val="24"/>
        </w:rPr>
        <w:t xml:space="preserve">urinko paramos iš 2% </w:t>
      </w:r>
      <w:r w:rsidR="00AE3577" w:rsidRPr="00A33584">
        <w:rPr>
          <w:rFonts w:ascii="Times New Roman" w:hAnsi="Times New Roman" w:cs="Times New Roman"/>
          <w:bCs/>
          <w:sz w:val="24"/>
          <w:szCs w:val="24"/>
        </w:rPr>
        <w:t xml:space="preserve">–  </w:t>
      </w:r>
      <w:r w:rsidR="00A33584" w:rsidRPr="00A33584">
        <w:rPr>
          <w:rFonts w:ascii="Times New Roman" w:hAnsi="Times New Roman" w:cs="Times New Roman"/>
          <w:bCs/>
          <w:sz w:val="24"/>
          <w:szCs w:val="24"/>
        </w:rPr>
        <w:t>1382</w:t>
      </w:r>
      <w:r w:rsidR="00AE3577" w:rsidRPr="00A33584">
        <w:rPr>
          <w:rFonts w:ascii="Times New Roman" w:hAnsi="Times New Roman" w:cs="Times New Roman"/>
          <w:bCs/>
          <w:sz w:val="24"/>
          <w:szCs w:val="24"/>
        </w:rPr>
        <w:t xml:space="preserve">  </w:t>
      </w:r>
      <w:proofErr w:type="spellStart"/>
      <w:r w:rsidR="00AE3577" w:rsidRPr="00A33584">
        <w:rPr>
          <w:rFonts w:ascii="Times New Roman" w:hAnsi="Times New Roman" w:cs="Times New Roman"/>
          <w:bCs/>
          <w:sz w:val="24"/>
          <w:szCs w:val="24"/>
        </w:rPr>
        <w:t>Eur</w:t>
      </w:r>
      <w:proofErr w:type="spellEnd"/>
      <w:r w:rsidR="00AE3577" w:rsidRPr="00A33584">
        <w:rPr>
          <w:rFonts w:ascii="Times New Roman" w:hAnsi="Times New Roman" w:cs="Times New Roman"/>
          <w:bCs/>
          <w:sz w:val="24"/>
          <w:szCs w:val="24"/>
        </w:rPr>
        <w:t xml:space="preserve">. </w:t>
      </w:r>
      <w:r w:rsidR="00AE3577" w:rsidRPr="00AE3577">
        <w:rPr>
          <w:rFonts w:ascii="Times New Roman" w:hAnsi="Times New Roman" w:cs="Times New Roman"/>
          <w:bCs/>
          <w:sz w:val="24"/>
          <w:szCs w:val="24"/>
        </w:rPr>
        <w:t>Pinigai buv</w:t>
      </w:r>
      <w:r w:rsidR="00640987">
        <w:rPr>
          <w:rFonts w:ascii="Times New Roman" w:hAnsi="Times New Roman" w:cs="Times New Roman"/>
          <w:bCs/>
          <w:sz w:val="24"/>
          <w:szCs w:val="24"/>
        </w:rPr>
        <w:t>o</w:t>
      </w:r>
      <w:r w:rsidR="00A836EC">
        <w:rPr>
          <w:rFonts w:ascii="Times New Roman" w:hAnsi="Times New Roman" w:cs="Times New Roman"/>
          <w:bCs/>
          <w:sz w:val="24"/>
          <w:szCs w:val="24"/>
        </w:rPr>
        <w:t xml:space="preserve"> skirti lauko inventoriaus įsigi</w:t>
      </w:r>
      <w:r w:rsidR="00640987">
        <w:rPr>
          <w:rFonts w:ascii="Times New Roman" w:hAnsi="Times New Roman" w:cs="Times New Roman"/>
          <w:bCs/>
          <w:sz w:val="24"/>
          <w:szCs w:val="24"/>
        </w:rPr>
        <w:t>j</w:t>
      </w:r>
      <w:r w:rsidR="004D6636">
        <w:rPr>
          <w:rFonts w:ascii="Times New Roman" w:hAnsi="Times New Roman" w:cs="Times New Roman"/>
          <w:bCs/>
          <w:sz w:val="24"/>
          <w:szCs w:val="24"/>
        </w:rPr>
        <w:t>i</w:t>
      </w:r>
      <w:r w:rsidR="00640987">
        <w:rPr>
          <w:rFonts w:ascii="Times New Roman" w:hAnsi="Times New Roman" w:cs="Times New Roman"/>
          <w:bCs/>
          <w:sz w:val="24"/>
          <w:szCs w:val="24"/>
        </w:rPr>
        <w:t>mui</w:t>
      </w:r>
      <w:r w:rsidR="00AE3577">
        <w:rPr>
          <w:rFonts w:ascii="Times New Roman" w:hAnsi="Times New Roman" w:cs="Times New Roman"/>
          <w:bCs/>
          <w:sz w:val="24"/>
          <w:szCs w:val="24"/>
        </w:rPr>
        <w:t xml:space="preserve"> – </w:t>
      </w:r>
      <w:r w:rsidR="00AE3577" w:rsidRPr="00640987">
        <w:rPr>
          <w:rFonts w:ascii="Times New Roman" w:hAnsi="Times New Roman" w:cs="Times New Roman"/>
          <w:bCs/>
          <w:sz w:val="24"/>
          <w:szCs w:val="24"/>
        </w:rPr>
        <w:t xml:space="preserve">nupirkti  </w:t>
      </w:r>
      <w:r w:rsidR="00511C12">
        <w:rPr>
          <w:rFonts w:ascii="Times New Roman" w:hAnsi="Times New Roman" w:cs="Times New Roman"/>
          <w:bCs/>
          <w:sz w:val="24"/>
          <w:szCs w:val="24"/>
        </w:rPr>
        <w:t>3</w:t>
      </w:r>
      <w:r w:rsidR="00640987" w:rsidRPr="00640987">
        <w:rPr>
          <w:rFonts w:ascii="Times New Roman" w:hAnsi="Times New Roman" w:cs="Times New Roman"/>
          <w:bCs/>
          <w:sz w:val="24"/>
          <w:szCs w:val="24"/>
        </w:rPr>
        <w:t xml:space="preserve"> </w:t>
      </w:r>
      <w:proofErr w:type="spellStart"/>
      <w:r w:rsidR="00867A51">
        <w:rPr>
          <w:rFonts w:ascii="Times New Roman" w:hAnsi="Times New Roman" w:cs="Times New Roman"/>
          <w:bCs/>
          <w:sz w:val="24"/>
          <w:szCs w:val="24"/>
        </w:rPr>
        <w:t>spyruokliukai</w:t>
      </w:r>
      <w:proofErr w:type="spellEnd"/>
      <w:r w:rsidR="00511C12">
        <w:rPr>
          <w:rFonts w:ascii="Times New Roman" w:hAnsi="Times New Roman" w:cs="Times New Roman"/>
          <w:bCs/>
          <w:sz w:val="24"/>
          <w:szCs w:val="24"/>
        </w:rPr>
        <w:t>, o dar 3 nupirkti iš įstaigos lėšų.</w:t>
      </w:r>
      <w:r w:rsidR="00AE3577" w:rsidRPr="00AE3577">
        <w:rPr>
          <w:rFonts w:ascii="Times New Roman" w:hAnsi="Times New Roman" w:cs="Times New Roman"/>
          <w:bCs/>
          <w:sz w:val="24"/>
          <w:szCs w:val="24"/>
        </w:rPr>
        <w:t xml:space="preserve"> Personalo funkcijos atitinka įstaigos veiklos specifiką, bendruomenės poreikius, yra aiškiai apibrėžtos darbuotojų funkcijos, teisės ir pareigos. Lopšelyje-darželyje sudarytos lygios galimybės tobu</w:t>
      </w:r>
      <w:r w:rsidR="00511C12">
        <w:rPr>
          <w:rFonts w:ascii="Times New Roman" w:hAnsi="Times New Roman" w:cs="Times New Roman"/>
          <w:bCs/>
          <w:sz w:val="24"/>
          <w:szCs w:val="24"/>
        </w:rPr>
        <w:t>lėti (kel</w:t>
      </w:r>
      <w:r w:rsidR="00CF4243">
        <w:rPr>
          <w:rFonts w:ascii="Times New Roman" w:hAnsi="Times New Roman" w:cs="Times New Roman"/>
          <w:bCs/>
          <w:sz w:val="24"/>
          <w:szCs w:val="24"/>
        </w:rPr>
        <w:t xml:space="preserve">ti kvalifikaciją), viena pedagogė </w:t>
      </w:r>
      <w:r w:rsidR="00511C12">
        <w:rPr>
          <w:rFonts w:ascii="Times New Roman" w:hAnsi="Times New Roman" w:cs="Times New Roman"/>
          <w:bCs/>
          <w:sz w:val="24"/>
          <w:szCs w:val="24"/>
        </w:rPr>
        <w:t xml:space="preserve"> įgijo vyr. auklėtojo</w:t>
      </w:r>
      <w:r w:rsidR="00CF4243">
        <w:rPr>
          <w:rFonts w:ascii="Times New Roman" w:hAnsi="Times New Roman" w:cs="Times New Roman"/>
          <w:bCs/>
          <w:sz w:val="24"/>
          <w:szCs w:val="24"/>
        </w:rPr>
        <w:t>s</w:t>
      </w:r>
      <w:r w:rsidR="00511C12">
        <w:rPr>
          <w:rFonts w:ascii="Times New Roman" w:hAnsi="Times New Roman" w:cs="Times New Roman"/>
          <w:bCs/>
          <w:sz w:val="24"/>
          <w:szCs w:val="24"/>
        </w:rPr>
        <w:t xml:space="preserve"> kvalifikacinę kategoriją.</w:t>
      </w:r>
      <w:r w:rsidR="00AE3577" w:rsidRPr="00AE3577">
        <w:rPr>
          <w:rFonts w:ascii="Times New Roman" w:hAnsi="Times New Roman" w:cs="Times New Roman"/>
          <w:bCs/>
          <w:sz w:val="24"/>
          <w:szCs w:val="24"/>
        </w:rPr>
        <w:t xml:space="preserve"> Buvo atliktos bendruomenės narių apklausos, kuriose dalyvavo pedagogai, tėvai ir kiti bendruomenės nariai. Vyko kolegiali diskusija apie darbo kokybę ir iškilusių problemų sprendimo būdus, apie tai, kokius darbus turėtume nuveikti, kad keistųsi ir tobulėtų mūsų įstaiga, o pedagogai siektų</w:t>
      </w:r>
      <w:r w:rsidR="00AE3577">
        <w:rPr>
          <w:rFonts w:ascii="Times New Roman" w:hAnsi="Times New Roman" w:cs="Times New Roman"/>
          <w:bCs/>
          <w:sz w:val="24"/>
          <w:szCs w:val="24"/>
        </w:rPr>
        <w:t xml:space="preserve"> naujos kokybės savo darbe.</w:t>
      </w:r>
      <w:r w:rsidR="00867A51">
        <w:rPr>
          <w:rFonts w:ascii="Times New Roman" w:hAnsi="Times New Roman" w:cs="Times New Roman"/>
          <w:bCs/>
          <w:sz w:val="24"/>
          <w:szCs w:val="24"/>
        </w:rPr>
        <w:t xml:space="preserve"> Tėvams sudarytos </w:t>
      </w:r>
      <w:r w:rsidR="00AE3577" w:rsidRPr="00AE3577">
        <w:rPr>
          <w:rFonts w:ascii="Times New Roman" w:hAnsi="Times New Roman" w:cs="Times New Roman"/>
          <w:bCs/>
          <w:sz w:val="24"/>
          <w:szCs w:val="24"/>
        </w:rPr>
        <w:t xml:space="preserve"> sąlygos bendrauti su darželio pedagogais bei special</w:t>
      </w:r>
      <w:r w:rsidR="00AE3577">
        <w:rPr>
          <w:rFonts w:ascii="Times New Roman" w:hAnsi="Times New Roman" w:cs="Times New Roman"/>
          <w:bCs/>
          <w:sz w:val="24"/>
          <w:szCs w:val="24"/>
        </w:rPr>
        <w:t>istais tiesiogiai ar virtualiai</w:t>
      </w:r>
      <w:r w:rsidR="00867A51">
        <w:rPr>
          <w:rFonts w:ascii="Times New Roman" w:hAnsi="Times New Roman" w:cs="Times New Roman"/>
          <w:bCs/>
          <w:sz w:val="24"/>
          <w:szCs w:val="24"/>
        </w:rPr>
        <w:t xml:space="preserve"> per socialinius tinklapius.</w:t>
      </w:r>
      <w:r w:rsidR="00AE3577" w:rsidRPr="00AE3577">
        <w:rPr>
          <w:rFonts w:ascii="Times New Roman" w:hAnsi="Times New Roman" w:cs="Times New Roman"/>
          <w:bCs/>
          <w:sz w:val="24"/>
          <w:szCs w:val="24"/>
        </w:rPr>
        <w:t xml:space="preserve"> Teikiama prieinama, aiški, sisteminga informacija </w:t>
      </w:r>
      <w:r w:rsidR="00AE3577" w:rsidRPr="00AE3577">
        <w:rPr>
          <w:rFonts w:ascii="Times New Roman" w:hAnsi="Times New Roman" w:cs="Times New Roman"/>
          <w:bCs/>
          <w:sz w:val="24"/>
          <w:szCs w:val="24"/>
        </w:rPr>
        <w:lastRenderedPageBreak/>
        <w:t>apie darželio darbo aspektus, šviet</w:t>
      </w:r>
      <w:r w:rsidR="00AE3577">
        <w:rPr>
          <w:rFonts w:ascii="Times New Roman" w:hAnsi="Times New Roman" w:cs="Times New Roman"/>
          <w:bCs/>
          <w:sz w:val="24"/>
          <w:szCs w:val="24"/>
        </w:rPr>
        <w:t xml:space="preserve">imo politiką. </w:t>
      </w:r>
      <w:r w:rsidR="00AE3577" w:rsidRPr="00AE3577">
        <w:rPr>
          <w:rFonts w:ascii="Times New Roman" w:hAnsi="Times New Roman" w:cs="Times New Roman"/>
          <w:bCs/>
          <w:sz w:val="24"/>
          <w:szCs w:val="24"/>
        </w:rPr>
        <w:t>Įstaigos atmosfera demokratiška, grindžiama skaidrumo, teisingumo bei lygių galimybių principu. Nuolat palaikomas ir skatinamas pedagogų aktyvumas, vertinamos ir diegiamos jų idėjos. Bendruomenės nariai žino savo vaidmenį ir prisi</w:t>
      </w:r>
      <w:r w:rsidR="00AE3577">
        <w:rPr>
          <w:rFonts w:ascii="Times New Roman" w:hAnsi="Times New Roman" w:cs="Times New Roman"/>
          <w:bCs/>
          <w:sz w:val="24"/>
          <w:szCs w:val="24"/>
        </w:rPr>
        <w:t xml:space="preserve">ima atsakomybę. </w:t>
      </w:r>
    </w:p>
    <w:p w:rsidR="0066489E" w:rsidRDefault="00434E3C" w:rsidP="00434E3C">
      <w:pPr>
        <w:tabs>
          <w:tab w:val="left" w:pos="567"/>
        </w:tabs>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6489E" w:rsidRPr="0066489E">
        <w:rPr>
          <w:rFonts w:ascii="Times New Roman" w:hAnsi="Times New Roman" w:cs="Times New Roman"/>
          <w:bCs/>
          <w:sz w:val="24"/>
          <w:szCs w:val="24"/>
        </w:rPr>
        <w:t xml:space="preserve">Racionaliai, taupiai naudoju biudžeto </w:t>
      </w:r>
      <w:proofErr w:type="spellStart"/>
      <w:r w:rsidR="0066489E" w:rsidRPr="0066489E">
        <w:rPr>
          <w:rFonts w:ascii="Times New Roman" w:hAnsi="Times New Roman" w:cs="Times New Roman"/>
          <w:bCs/>
          <w:sz w:val="24"/>
          <w:szCs w:val="24"/>
        </w:rPr>
        <w:t>asignavimus</w:t>
      </w:r>
      <w:proofErr w:type="spellEnd"/>
      <w:r w:rsidR="0066489E" w:rsidRPr="0066489E">
        <w:rPr>
          <w:rFonts w:ascii="Times New Roman" w:hAnsi="Times New Roman" w:cs="Times New Roman"/>
          <w:bCs/>
          <w:sz w:val="24"/>
          <w:szCs w:val="24"/>
        </w:rPr>
        <w:t>, skirtus programoms vykdyti. Veiksmingai ir tikslingai naudoju biudžetą.  Finansines ir kitas atskaitomybes teikiu Savivaldybės administracijos direktoriaus nustatyta tvarka ir terminais.</w:t>
      </w:r>
    </w:p>
    <w:tbl>
      <w:tblPr>
        <w:tblStyle w:val="Lentelstinklelis"/>
        <w:tblW w:w="0" w:type="auto"/>
        <w:tblLook w:val="04A0" w:firstRow="1" w:lastRow="0" w:firstColumn="1" w:lastColumn="0" w:noHBand="0" w:noVBand="1"/>
      </w:tblPr>
      <w:tblGrid>
        <w:gridCol w:w="3235"/>
        <w:gridCol w:w="3192"/>
        <w:gridCol w:w="3201"/>
      </w:tblGrid>
      <w:tr w:rsidR="00EA739F" w:rsidTr="00EA739F">
        <w:tc>
          <w:tcPr>
            <w:tcW w:w="3284" w:type="dxa"/>
          </w:tcPr>
          <w:p w:rsidR="00EA739F" w:rsidRDefault="00EA739F" w:rsidP="00434E3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Finansavimo šaltiniai</w:t>
            </w:r>
          </w:p>
        </w:tc>
        <w:tc>
          <w:tcPr>
            <w:tcW w:w="3285" w:type="dxa"/>
          </w:tcPr>
          <w:p w:rsidR="00EA739F" w:rsidRDefault="00DD386E" w:rsidP="00434E3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Gautos  lėšos</w:t>
            </w:r>
          </w:p>
        </w:tc>
        <w:tc>
          <w:tcPr>
            <w:tcW w:w="3285" w:type="dxa"/>
          </w:tcPr>
          <w:p w:rsidR="00EA739F" w:rsidRDefault="00DD386E" w:rsidP="00434E3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Panaudotos lėšos</w:t>
            </w:r>
          </w:p>
        </w:tc>
      </w:tr>
      <w:tr w:rsidR="00EA739F" w:rsidTr="00EA739F">
        <w:tc>
          <w:tcPr>
            <w:tcW w:w="3284" w:type="dxa"/>
          </w:tcPr>
          <w:p w:rsidR="00EA739F" w:rsidRDefault="0027525C" w:rsidP="00434E3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 xml:space="preserve">Savivaldybės biudžetas </w:t>
            </w:r>
          </w:p>
        </w:tc>
        <w:tc>
          <w:tcPr>
            <w:tcW w:w="3285" w:type="dxa"/>
          </w:tcPr>
          <w:p w:rsidR="00EA739F" w:rsidRDefault="0027525C" w:rsidP="00434E3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 xml:space="preserve">215276 </w:t>
            </w:r>
          </w:p>
        </w:tc>
        <w:tc>
          <w:tcPr>
            <w:tcW w:w="3285" w:type="dxa"/>
          </w:tcPr>
          <w:p w:rsidR="00EA739F" w:rsidRDefault="0027525C" w:rsidP="00434E3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215276</w:t>
            </w:r>
          </w:p>
        </w:tc>
      </w:tr>
      <w:tr w:rsidR="00314536" w:rsidTr="00314536">
        <w:trPr>
          <w:trHeight w:val="615"/>
        </w:trPr>
        <w:tc>
          <w:tcPr>
            <w:tcW w:w="3284" w:type="dxa"/>
            <w:vMerge w:val="restart"/>
          </w:tcPr>
          <w:p w:rsidR="00314536" w:rsidRDefault="00314536" w:rsidP="000B46D8">
            <w:pPr>
              <w:tabs>
                <w:tab w:val="left" w:pos="567"/>
              </w:tabs>
              <w:spacing w:before="120" w:after="120"/>
              <w:rPr>
                <w:rFonts w:ascii="Times New Roman" w:hAnsi="Times New Roman" w:cs="Times New Roman"/>
                <w:bCs/>
                <w:sz w:val="24"/>
                <w:szCs w:val="24"/>
              </w:rPr>
            </w:pPr>
            <w:r>
              <w:rPr>
                <w:rFonts w:ascii="Times New Roman" w:hAnsi="Times New Roman" w:cs="Times New Roman"/>
                <w:bCs/>
                <w:sz w:val="24"/>
                <w:szCs w:val="24"/>
              </w:rPr>
              <w:t>Specialiosios programos lėšos, iš jų</w:t>
            </w:r>
          </w:p>
          <w:p w:rsidR="004D6636" w:rsidRPr="004D6636" w:rsidRDefault="00314536" w:rsidP="004D6636">
            <w:pPr>
              <w:pStyle w:val="Sraopastraipa"/>
              <w:numPr>
                <w:ilvl w:val="0"/>
                <w:numId w:val="3"/>
              </w:numPr>
              <w:tabs>
                <w:tab w:val="left" w:pos="567"/>
              </w:tabs>
              <w:rPr>
                <w:rFonts w:ascii="Times New Roman" w:hAnsi="Times New Roman" w:cs="Times New Roman"/>
                <w:bCs/>
                <w:sz w:val="24"/>
                <w:szCs w:val="24"/>
              </w:rPr>
            </w:pPr>
            <w:r>
              <w:rPr>
                <w:rFonts w:ascii="Times New Roman" w:hAnsi="Times New Roman" w:cs="Times New Roman"/>
                <w:bCs/>
                <w:sz w:val="24"/>
                <w:szCs w:val="24"/>
              </w:rPr>
              <w:t>Už paslaugas  (abonentinis mokestis)</w:t>
            </w:r>
          </w:p>
          <w:p w:rsidR="00314536" w:rsidRPr="00314536" w:rsidRDefault="00314536" w:rsidP="000B46D8">
            <w:pPr>
              <w:pStyle w:val="Sraopastraipa"/>
              <w:numPr>
                <w:ilvl w:val="0"/>
                <w:numId w:val="3"/>
              </w:numPr>
              <w:tabs>
                <w:tab w:val="left" w:pos="567"/>
              </w:tabs>
              <w:spacing w:before="120" w:after="120"/>
              <w:rPr>
                <w:rFonts w:ascii="Times New Roman" w:hAnsi="Times New Roman" w:cs="Times New Roman"/>
                <w:bCs/>
                <w:sz w:val="24"/>
                <w:szCs w:val="24"/>
              </w:rPr>
            </w:pPr>
            <w:r>
              <w:rPr>
                <w:rFonts w:ascii="Times New Roman" w:hAnsi="Times New Roman" w:cs="Times New Roman"/>
                <w:bCs/>
                <w:sz w:val="24"/>
                <w:szCs w:val="24"/>
              </w:rPr>
              <w:t>maitinimas</w:t>
            </w:r>
          </w:p>
        </w:tc>
        <w:tc>
          <w:tcPr>
            <w:tcW w:w="3285" w:type="dxa"/>
          </w:tcPr>
          <w:p w:rsidR="00314536" w:rsidRDefault="00314536" w:rsidP="00434E3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57787,43</w:t>
            </w:r>
          </w:p>
        </w:tc>
        <w:tc>
          <w:tcPr>
            <w:tcW w:w="3285" w:type="dxa"/>
          </w:tcPr>
          <w:p w:rsidR="00314536" w:rsidRDefault="00314536" w:rsidP="00434E3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57787,43</w:t>
            </w:r>
          </w:p>
        </w:tc>
      </w:tr>
      <w:tr w:rsidR="00314536" w:rsidTr="00314536">
        <w:trPr>
          <w:trHeight w:val="978"/>
        </w:trPr>
        <w:tc>
          <w:tcPr>
            <w:tcW w:w="3284" w:type="dxa"/>
            <w:vMerge/>
          </w:tcPr>
          <w:p w:rsidR="00314536" w:rsidRDefault="00314536" w:rsidP="00434E3C">
            <w:pPr>
              <w:tabs>
                <w:tab w:val="left" w:pos="567"/>
              </w:tabs>
              <w:spacing w:before="120" w:after="120"/>
              <w:jc w:val="both"/>
              <w:rPr>
                <w:rFonts w:ascii="Times New Roman" w:hAnsi="Times New Roman" w:cs="Times New Roman"/>
                <w:bCs/>
                <w:sz w:val="24"/>
                <w:szCs w:val="24"/>
              </w:rPr>
            </w:pPr>
          </w:p>
        </w:tc>
        <w:tc>
          <w:tcPr>
            <w:tcW w:w="3285" w:type="dxa"/>
          </w:tcPr>
          <w:p w:rsidR="00314536" w:rsidRDefault="00E102E4" w:rsidP="00434E3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14536">
              <w:rPr>
                <w:rFonts w:ascii="Times New Roman" w:hAnsi="Times New Roman" w:cs="Times New Roman"/>
                <w:bCs/>
                <w:sz w:val="24"/>
                <w:szCs w:val="24"/>
              </w:rPr>
              <w:t>15817,93</w:t>
            </w:r>
          </w:p>
          <w:p w:rsidR="00314536" w:rsidRDefault="00E102E4" w:rsidP="00434E3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14536">
              <w:rPr>
                <w:rFonts w:ascii="Times New Roman" w:hAnsi="Times New Roman" w:cs="Times New Roman"/>
                <w:bCs/>
                <w:sz w:val="24"/>
                <w:szCs w:val="24"/>
              </w:rPr>
              <w:t>41969,50</w:t>
            </w:r>
          </w:p>
        </w:tc>
        <w:tc>
          <w:tcPr>
            <w:tcW w:w="3285" w:type="dxa"/>
          </w:tcPr>
          <w:p w:rsidR="00314536" w:rsidRDefault="00314536" w:rsidP="00434E3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15817,93</w:t>
            </w:r>
          </w:p>
          <w:p w:rsidR="00314536" w:rsidRDefault="00314536" w:rsidP="00434E3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41969,50</w:t>
            </w:r>
          </w:p>
        </w:tc>
      </w:tr>
      <w:tr w:rsidR="00EA739F" w:rsidTr="00DD386E">
        <w:trPr>
          <w:trHeight w:val="629"/>
        </w:trPr>
        <w:tc>
          <w:tcPr>
            <w:tcW w:w="3284" w:type="dxa"/>
          </w:tcPr>
          <w:p w:rsidR="00EA739F" w:rsidRDefault="0027525C" w:rsidP="00434E3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 xml:space="preserve">Valstybės biudžeto </w:t>
            </w:r>
            <w:r w:rsidR="00314536">
              <w:rPr>
                <w:rFonts w:ascii="Times New Roman" w:hAnsi="Times New Roman" w:cs="Times New Roman"/>
                <w:bCs/>
                <w:sz w:val="24"/>
                <w:szCs w:val="24"/>
              </w:rPr>
              <w:t>specialioji tikslinės dotacijos</w:t>
            </w:r>
          </w:p>
        </w:tc>
        <w:tc>
          <w:tcPr>
            <w:tcW w:w="3285" w:type="dxa"/>
          </w:tcPr>
          <w:p w:rsidR="00EA739F" w:rsidRDefault="0027525C" w:rsidP="00434E3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6560,97</w:t>
            </w:r>
          </w:p>
        </w:tc>
        <w:tc>
          <w:tcPr>
            <w:tcW w:w="3285" w:type="dxa"/>
          </w:tcPr>
          <w:p w:rsidR="00EA739F" w:rsidRDefault="0027525C" w:rsidP="00434E3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6560,97</w:t>
            </w:r>
          </w:p>
        </w:tc>
      </w:tr>
      <w:tr w:rsidR="00EA739F" w:rsidTr="00314536">
        <w:trPr>
          <w:trHeight w:val="879"/>
        </w:trPr>
        <w:tc>
          <w:tcPr>
            <w:tcW w:w="3284" w:type="dxa"/>
          </w:tcPr>
          <w:p w:rsidR="00EA739F" w:rsidRDefault="0027525C" w:rsidP="00434E3C">
            <w:pPr>
              <w:tabs>
                <w:tab w:val="left" w:pos="567"/>
              </w:tabs>
              <w:spacing w:before="120" w:after="120"/>
              <w:jc w:val="both"/>
              <w:rPr>
                <w:rFonts w:ascii="Times New Roman" w:hAnsi="Times New Roman" w:cs="Times New Roman"/>
                <w:bCs/>
                <w:sz w:val="24"/>
                <w:szCs w:val="24"/>
              </w:rPr>
            </w:pPr>
            <w:r w:rsidRPr="0027525C">
              <w:rPr>
                <w:rFonts w:ascii="Times New Roman" w:hAnsi="Times New Roman" w:cs="Times New Roman"/>
                <w:bCs/>
                <w:sz w:val="24"/>
                <w:szCs w:val="24"/>
              </w:rPr>
              <w:t>Valstybės biudžeto specialioji tikslinės dotacijos</w:t>
            </w:r>
            <w:r>
              <w:rPr>
                <w:rFonts w:ascii="Times New Roman" w:hAnsi="Times New Roman" w:cs="Times New Roman"/>
                <w:bCs/>
                <w:sz w:val="24"/>
                <w:szCs w:val="24"/>
              </w:rPr>
              <w:t xml:space="preserve"> moksleivio krepšeliui finansuoti</w:t>
            </w:r>
            <w:r w:rsidR="00314536">
              <w:rPr>
                <w:rFonts w:ascii="Times New Roman" w:hAnsi="Times New Roman" w:cs="Times New Roman"/>
                <w:bCs/>
                <w:sz w:val="24"/>
                <w:szCs w:val="24"/>
              </w:rPr>
              <w:t xml:space="preserve"> </w:t>
            </w:r>
          </w:p>
        </w:tc>
        <w:tc>
          <w:tcPr>
            <w:tcW w:w="3285" w:type="dxa"/>
          </w:tcPr>
          <w:p w:rsidR="00EA739F" w:rsidRDefault="0027525C" w:rsidP="00434E3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139200</w:t>
            </w:r>
          </w:p>
        </w:tc>
        <w:tc>
          <w:tcPr>
            <w:tcW w:w="3285" w:type="dxa"/>
          </w:tcPr>
          <w:p w:rsidR="00EA739F" w:rsidRDefault="0027525C" w:rsidP="00434E3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139200</w:t>
            </w:r>
          </w:p>
        </w:tc>
      </w:tr>
      <w:tr w:rsidR="00EA739F" w:rsidTr="00EA739F">
        <w:tc>
          <w:tcPr>
            <w:tcW w:w="3284" w:type="dxa"/>
          </w:tcPr>
          <w:p w:rsidR="00EA739F" w:rsidRDefault="0027525C" w:rsidP="00434E3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Kitos lėšos ( 2% GPM)</w:t>
            </w:r>
          </w:p>
        </w:tc>
        <w:tc>
          <w:tcPr>
            <w:tcW w:w="3285" w:type="dxa"/>
          </w:tcPr>
          <w:p w:rsidR="00EA739F" w:rsidRDefault="0027525C" w:rsidP="00434E3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562,62</w:t>
            </w:r>
          </w:p>
        </w:tc>
        <w:tc>
          <w:tcPr>
            <w:tcW w:w="3285" w:type="dxa"/>
          </w:tcPr>
          <w:p w:rsidR="00EA739F" w:rsidRDefault="0027525C" w:rsidP="00434E3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Lėšos banko sąskaitoje</w:t>
            </w:r>
          </w:p>
        </w:tc>
      </w:tr>
    </w:tbl>
    <w:p w:rsidR="0066489E" w:rsidRPr="006C00B8" w:rsidRDefault="0066489E" w:rsidP="00314536">
      <w:pPr>
        <w:spacing w:before="120" w:after="120" w:line="240" w:lineRule="auto"/>
        <w:rPr>
          <w:rFonts w:ascii="Times New Roman" w:hAnsi="Times New Roman" w:cs="Times New Roman"/>
          <w:bCs/>
          <w:sz w:val="24"/>
          <w:szCs w:val="24"/>
        </w:rPr>
      </w:pPr>
    </w:p>
    <w:p w:rsidR="00434E3C" w:rsidRDefault="006C00B8" w:rsidP="00434E3C">
      <w:pPr>
        <w:spacing w:before="120" w:after="120" w:line="240" w:lineRule="auto"/>
        <w:rPr>
          <w:rFonts w:ascii="Times New Roman" w:hAnsi="Times New Roman" w:cs="Times New Roman"/>
          <w:b/>
          <w:bCs/>
          <w:sz w:val="24"/>
          <w:szCs w:val="24"/>
        </w:rPr>
      </w:pPr>
      <w:r w:rsidRPr="006C00B8">
        <w:rPr>
          <w:rFonts w:ascii="Times New Roman" w:hAnsi="Times New Roman" w:cs="Times New Roman"/>
          <w:b/>
          <w:bCs/>
          <w:sz w:val="24"/>
          <w:szCs w:val="24"/>
        </w:rPr>
        <w:t>Praėjusių metų įstaigos vadovo svarbiausios iniciatyvos ir spręstos problemos bei keliami nauji einamųjų metų uždaviniai ir laukiantys iššūkiai</w:t>
      </w:r>
    </w:p>
    <w:p w:rsidR="00717DB1" w:rsidRPr="00717DB1" w:rsidRDefault="00717DB1" w:rsidP="00434E3C">
      <w:pPr>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CF4243">
        <w:rPr>
          <w:rFonts w:ascii="Times New Roman" w:hAnsi="Times New Roman" w:cs="Times New Roman"/>
          <w:bCs/>
          <w:sz w:val="24"/>
          <w:szCs w:val="24"/>
        </w:rPr>
        <w:t xml:space="preserve">Užtikrintas </w:t>
      </w:r>
      <w:r w:rsidRPr="00717DB1">
        <w:rPr>
          <w:rFonts w:ascii="Times New Roman" w:hAnsi="Times New Roman" w:cs="Times New Roman"/>
          <w:bCs/>
          <w:sz w:val="24"/>
          <w:szCs w:val="24"/>
        </w:rPr>
        <w:t xml:space="preserve"> ikimokyklinio ir priešmokyklinio ugdymo programų įgyvendinimas</w:t>
      </w:r>
      <w:r w:rsidR="00EF1D35">
        <w:rPr>
          <w:rFonts w:ascii="Times New Roman" w:hAnsi="Times New Roman" w:cs="Times New Roman"/>
          <w:bCs/>
          <w:sz w:val="24"/>
          <w:szCs w:val="24"/>
        </w:rPr>
        <w:t>,</w:t>
      </w:r>
    </w:p>
    <w:p w:rsidR="006C00B8" w:rsidRDefault="00717DB1" w:rsidP="00434E3C">
      <w:pPr>
        <w:spacing w:before="120" w:after="120" w:line="240" w:lineRule="auto"/>
        <w:rPr>
          <w:rFonts w:ascii="Times New Roman" w:hAnsi="Times New Roman" w:cs="Times New Roman"/>
          <w:bCs/>
          <w:sz w:val="24"/>
          <w:szCs w:val="24"/>
        </w:rPr>
      </w:pPr>
      <w:r>
        <w:rPr>
          <w:rFonts w:ascii="Times New Roman" w:hAnsi="Times New Roman" w:cs="Times New Roman"/>
          <w:b/>
          <w:bCs/>
          <w:sz w:val="24"/>
          <w:szCs w:val="24"/>
        </w:rPr>
        <w:t xml:space="preserve">- </w:t>
      </w:r>
      <w:r w:rsidRPr="00717DB1">
        <w:rPr>
          <w:rFonts w:ascii="Times New Roman" w:hAnsi="Times New Roman" w:cs="Times New Roman"/>
          <w:bCs/>
          <w:sz w:val="24"/>
          <w:szCs w:val="24"/>
        </w:rPr>
        <w:t xml:space="preserve">Įstaiga </w:t>
      </w:r>
      <w:r>
        <w:rPr>
          <w:rFonts w:ascii="Times New Roman" w:hAnsi="Times New Roman" w:cs="Times New Roman"/>
          <w:bCs/>
          <w:sz w:val="24"/>
          <w:szCs w:val="24"/>
        </w:rPr>
        <w:t>įsitraukė į darnaus vystymosi įgūdžių formavimo programą „Darni mokykla“,</w:t>
      </w:r>
    </w:p>
    <w:p w:rsidR="006C00B8" w:rsidRPr="006C00B8" w:rsidRDefault="00EF1D35" w:rsidP="00434E3C">
      <w:pPr>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 Prisijungiame prie  socialinės iniciatyvos</w:t>
      </w:r>
      <w:r w:rsidR="00717DB1">
        <w:rPr>
          <w:rFonts w:ascii="Times New Roman" w:hAnsi="Times New Roman" w:cs="Times New Roman"/>
          <w:bCs/>
          <w:sz w:val="24"/>
          <w:szCs w:val="24"/>
        </w:rPr>
        <w:t xml:space="preserve"> „Sveikatai palanki ugdymo įstaiga</w:t>
      </w:r>
      <w:r>
        <w:rPr>
          <w:rFonts w:ascii="Times New Roman" w:hAnsi="Times New Roman" w:cs="Times New Roman"/>
          <w:bCs/>
          <w:sz w:val="24"/>
          <w:szCs w:val="24"/>
        </w:rPr>
        <w:t>,</w:t>
      </w:r>
      <w:r w:rsidR="00717DB1">
        <w:rPr>
          <w:rFonts w:ascii="Times New Roman" w:hAnsi="Times New Roman" w:cs="Times New Roman"/>
          <w:bCs/>
          <w:sz w:val="24"/>
          <w:szCs w:val="24"/>
        </w:rPr>
        <w:t>“</w:t>
      </w:r>
    </w:p>
    <w:p w:rsidR="006C00B8" w:rsidRPr="00314536" w:rsidRDefault="00640987" w:rsidP="00434E3C">
      <w:pPr>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 Pavaduotojos kabinete atnaujinti baldai.</w:t>
      </w:r>
      <w:r w:rsidR="006C00B8" w:rsidRPr="006C00B8">
        <w:rPr>
          <w:rFonts w:ascii="Times New Roman" w:hAnsi="Times New Roman" w:cs="Times New Roman"/>
          <w:sz w:val="24"/>
          <w:szCs w:val="24"/>
        </w:rPr>
        <w:tab/>
      </w:r>
    </w:p>
    <w:p w:rsidR="00434E3C" w:rsidRDefault="00612E10" w:rsidP="00434E3C">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2017</w:t>
      </w:r>
      <w:r w:rsidR="006C00B8" w:rsidRPr="006C00B8">
        <w:rPr>
          <w:rFonts w:ascii="Times New Roman" w:hAnsi="Times New Roman" w:cs="Times New Roman"/>
          <w:b/>
          <w:sz w:val="24"/>
          <w:szCs w:val="24"/>
        </w:rPr>
        <w:t xml:space="preserve"> metų uždaviniai:</w:t>
      </w:r>
    </w:p>
    <w:p w:rsidR="00A33584" w:rsidRPr="00A33584" w:rsidRDefault="00A33584" w:rsidP="00314536">
      <w:pPr>
        <w:spacing w:after="0" w:line="240" w:lineRule="auto"/>
        <w:rPr>
          <w:rFonts w:ascii="Times New Roman" w:hAnsi="Times New Roman" w:cs="Times New Roman"/>
          <w:sz w:val="24"/>
          <w:szCs w:val="24"/>
        </w:rPr>
      </w:pPr>
      <w:r w:rsidRPr="00A33584">
        <w:rPr>
          <w:rFonts w:ascii="Times New Roman" w:hAnsi="Times New Roman" w:cs="Times New Roman"/>
          <w:sz w:val="24"/>
          <w:szCs w:val="24"/>
        </w:rPr>
        <w:tab/>
        <w:t>1.  Užtikrinti ugdymo turinio įvairovę, vaiko pasiekimų gerinimą.</w:t>
      </w:r>
    </w:p>
    <w:p w:rsidR="00A33584" w:rsidRPr="00A33584" w:rsidRDefault="00A33584" w:rsidP="00314536">
      <w:pPr>
        <w:spacing w:after="0" w:line="240" w:lineRule="auto"/>
        <w:rPr>
          <w:rFonts w:ascii="Times New Roman" w:hAnsi="Times New Roman" w:cs="Times New Roman"/>
          <w:sz w:val="24"/>
          <w:szCs w:val="24"/>
        </w:rPr>
      </w:pPr>
      <w:r w:rsidRPr="00A33584">
        <w:rPr>
          <w:rFonts w:ascii="Times New Roman" w:hAnsi="Times New Roman" w:cs="Times New Roman"/>
          <w:sz w:val="24"/>
          <w:szCs w:val="24"/>
        </w:rPr>
        <w:tab/>
        <w:t>2.  Formuoti pilietines, tautines vertybes bendradarbiaujant su šeima ir socialiniais partneriais.</w:t>
      </w:r>
    </w:p>
    <w:p w:rsidR="00A33584" w:rsidRPr="00A33584" w:rsidRDefault="00A33584" w:rsidP="00314536">
      <w:pPr>
        <w:spacing w:after="0" w:line="240" w:lineRule="auto"/>
        <w:rPr>
          <w:rFonts w:ascii="Times New Roman" w:hAnsi="Times New Roman" w:cs="Times New Roman"/>
          <w:sz w:val="24"/>
          <w:szCs w:val="24"/>
        </w:rPr>
      </w:pPr>
      <w:r w:rsidRPr="00A33584">
        <w:rPr>
          <w:rFonts w:ascii="Times New Roman" w:hAnsi="Times New Roman" w:cs="Times New Roman"/>
          <w:sz w:val="24"/>
          <w:szCs w:val="24"/>
        </w:rPr>
        <w:tab/>
        <w:t>3.  Ugdyti komunikacinius, skaitymo įgūdžių gebėjimus.</w:t>
      </w:r>
      <w:r w:rsidRPr="00A33584">
        <w:rPr>
          <w:rFonts w:ascii="Times New Roman" w:hAnsi="Times New Roman" w:cs="Times New Roman"/>
          <w:sz w:val="24"/>
          <w:szCs w:val="24"/>
        </w:rPr>
        <w:tab/>
      </w:r>
    </w:p>
    <w:p w:rsidR="00612E10" w:rsidRDefault="00A33584" w:rsidP="003145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33584">
        <w:rPr>
          <w:rFonts w:ascii="Times New Roman" w:hAnsi="Times New Roman" w:cs="Times New Roman"/>
          <w:sz w:val="24"/>
          <w:szCs w:val="24"/>
        </w:rPr>
        <w:t>4.  Plėtoti saugios ir sveikos gyvensenos ugdymo turinį.</w:t>
      </w:r>
    </w:p>
    <w:p w:rsidR="00314536" w:rsidRPr="00314536" w:rsidRDefault="00314536" w:rsidP="00314536">
      <w:pPr>
        <w:spacing w:after="0" w:line="240" w:lineRule="auto"/>
        <w:rPr>
          <w:rFonts w:ascii="Times New Roman" w:hAnsi="Times New Roman" w:cs="Times New Roman"/>
          <w:sz w:val="24"/>
          <w:szCs w:val="24"/>
        </w:rPr>
      </w:pPr>
    </w:p>
    <w:p w:rsidR="006C00B8" w:rsidRDefault="00612E10" w:rsidP="00314536">
      <w:pPr>
        <w:spacing w:after="0" w:line="240" w:lineRule="auto"/>
        <w:rPr>
          <w:rFonts w:ascii="Times New Roman" w:hAnsi="Times New Roman" w:cs="Times New Roman"/>
          <w:b/>
          <w:sz w:val="24"/>
          <w:szCs w:val="24"/>
        </w:rPr>
      </w:pPr>
      <w:r>
        <w:rPr>
          <w:rFonts w:ascii="Times New Roman" w:hAnsi="Times New Roman" w:cs="Times New Roman"/>
          <w:b/>
          <w:sz w:val="24"/>
          <w:szCs w:val="24"/>
        </w:rPr>
        <w:t>Iššūkiai:</w:t>
      </w:r>
    </w:p>
    <w:p w:rsidR="0066489E" w:rsidRPr="0066489E" w:rsidRDefault="0066489E" w:rsidP="00314536">
      <w:pPr>
        <w:pStyle w:val="Sraopastraipa"/>
        <w:numPr>
          <w:ilvl w:val="0"/>
          <w:numId w:val="2"/>
        </w:numPr>
        <w:spacing w:after="0" w:line="240" w:lineRule="auto"/>
        <w:contextualSpacing w:val="0"/>
        <w:rPr>
          <w:rFonts w:ascii="Times New Roman" w:hAnsi="Times New Roman" w:cs="Times New Roman"/>
          <w:b/>
          <w:sz w:val="24"/>
          <w:szCs w:val="24"/>
        </w:rPr>
      </w:pPr>
      <w:r>
        <w:rPr>
          <w:rFonts w:ascii="Times New Roman" w:hAnsi="Times New Roman" w:cs="Times New Roman"/>
          <w:sz w:val="24"/>
          <w:szCs w:val="24"/>
        </w:rPr>
        <w:t>Buvusių menų klasių remontas,</w:t>
      </w:r>
    </w:p>
    <w:p w:rsidR="00B3364B" w:rsidRDefault="00612E10" w:rsidP="00314536">
      <w:pPr>
        <w:numPr>
          <w:ilvl w:val="0"/>
          <w:numId w:val="2"/>
        </w:numPr>
        <w:spacing w:after="0" w:line="240" w:lineRule="auto"/>
        <w:rPr>
          <w:rFonts w:ascii="Times New Roman" w:hAnsi="Times New Roman" w:cs="Times New Roman"/>
          <w:sz w:val="24"/>
          <w:szCs w:val="24"/>
        </w:rPr>
      </w:pPr>
      <w:r w:rsidRPr="00612E10">
        <w:rPr>
          <w:rFonts w:ascii="Times New Roman" w:hAnsi="Times New Roman" w:cs="Times New Roman"/>
          <w:sz w:val="24"/>
          <w:szCs w:val="24"/>
        </w:rPr>
        <w:t>Lopšelio-darželio lauko žaidimo aikštelių atnaujinimas naujais saugiais, šiuolaikiškais įrenginiais.</w:t>
      </w:r>
    </w:p>
    <w:p w:rsidR="00314536" w:rsidRDefault="00314536" w:rsidP="00434E3C">
      <w:pPr>
        <w:spacing w:before="120" w:after="120" w:line="240" w:lineRule="auto"/>
        <w:rPr>
          <w:rFonts w:ascii="Times New Roman" w:hAnsi="Times New Roman" w:cs="Times New Roman"/>
          <w:sz w:val="24"/>
          <w:szCs w:val="24"/>
        </w:rPr>
      </w:pPr>
    </w:p>
    <w:p w:rsidR="00D42F81" w:rsidRDefault="00867A51" w:rsidP="00434E3C">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Direktorė                    </w:t>
      </w:r>
    </w:p>
    <w:p w:rsidR="00867A51" w:rsidRPr="00A33584" w:rsidRDefault="00867A51" w:rsidP="00434E3C">
      <w:pPr>
        <w:spacing w:before="120" w:after="12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Gražina Pelakauskienė</w:t>
      </w:r>
    </w:p>
    <w:sectPr w:rsidR="00867A51" w:rsidRPr="00A33584" w:rsidSect="00314536">
      <w:pgSz w:w="11906" w:h="16838"/>
      <w:pgMar w:top="1701"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F1C48"/>
    <w:multiLevelType w:val="hybridMultilevel"/>
    <w:tmpl w:val="6242D686"/>
    <w:lvl w:ilvl="0" w:tplc="21CE2576">
      <w:start w:val="2016"/>
      <w:numFmt w:val="bullet"/>
      <w:lvlText w:val="-"/>
      <w:lvlJc w:val="left"/>
      <w:pPr>
        <w:ind w:left="1656" w:hanging="360"/>
      </w:pPr>
      <w:rPr>
        <w:rFonts w:ascii="Times New Roman" w:eastAsiaTheme="minorHAnsi" w:hAnsi="Times New Roman" w:cs="Times New Roman" w:hint="default"/>
      </w:rPr>
    </w:lvl>
    <w:lvl w:ilvl="1" w:tplc="04270003">
      <w:start w:val="1"/>
      <w:numFmt w:val="bullet"/>
      <w:lvlText w:val="o"/>
      <w:lvlJc w:val="left"/>
      <w:pPr>
        <w:ind w:left="2376" w:hanging="360"/>
      </w:pPr>
      <w:rPr>
        <w:rFonts w:ascii="Courier New" w:hAnsi="Courier New" w:cs="Courier New" w:hint="default"/>
      </w:rPr>
    </w:lvl>
    <w:lvl w:ilvl="2" w:tplc="04270005">
      <w:start w:val="1"/>
      <w:numFmt w:val="bullet"/>
      <w:lvlText w:val=""/>
      <w:lvlJc w:val="left"/>
      <w:pPr>
        <w:ind w:left="3096" w:hanging="360"/>
      </w:pPr>
      <w:rPr>
        <w:rFonts w:ascii="Wingdings" w:hAnsi="Wingdings" w:hint="default"/>
      </w:rPr>
    </w:lvl>
    <w:lvl w:ilvl="3" w:tplc="04270001">
      <w:start w:val="1"/>
      <w:numFmt w:val="bullet"/>
      <w:lvlText w:val=""/>
      <w:lvlJc w:val="left"/>
      <w:pPr>
        <w:ind w:left="3816" w:hanging="360"/>
      </w:pPr>
      <w:rPr>
        <w:rFonts w:ascii="Symbol" w:hAnsi="Symbol" w:hint="default"/>
      </w:rPr>
    </w:lvl>
    <w:lvl w:ilvl="4" w:tplc="04270003">
      <w:start w:val="1"/>
      <w:numFmt w:val="bullet"/>
      <w:lvlText w:val="o"/>
      <w:lvlJc w:val="left"/>
      <w:pPr>
        <w:ind w:left="4536" w:hanging="360"/>
      </w:pPr>
      <w:rPr>
        <w:rFonts w:ascii="Courier New" w:hAnsi="Courier New" w:cs="Courier New" w:hint="default"/>
      </w:rPr>
    </w:lvl>
    <w:lvl w:ilvl="5" w:tplc="04270005">
      <w:start w:val="1"/>
      <w:numFmt w:val="bullet"/>
      <w:lvlText w:val=""/>
      <w:lvlJc w:val="left"/>
      <w:pPr>
        <w:ind w:left="5256" w:hanging="360"/>
      </w:pPr>
      <w:rPr>
        <w:rFonts w:ascii="Wingdings" w:hAnsi="Wingdings" w:hint="default"/>
      </w:rPr>
    </w:lvl>
    <w:lvl w:ilvl="6" w:tplc="04270001">
      <w:start w:val="1"/>
      <w:numFmt w:val="bullet"/>
      <w:lvlText w:val=""/>
      <w:lvlJc w:val="left"/>
      <w:pPr>
        <w:ind w:left="5976" w:hanging="360"/>
      </w:pPr>
      <w:rPr>
        <w:rFonts w:ascii="Symbol" w:hAnsi="Symbol" w:hint="default"/>
      </w:rPr>
    </w:lvl>
    <w:lvl w:ilvl="7" w:tplc="04270003">
      <w:start w:val="1"/>
      <w:numFmt w:val="bullet"/>
      <w:lvlText w:val="o"/>
      <w:lvlJc w:val="left"/>
      <w:pPr>
        <w:ind w:left="6696" w:hanging="360"/>
      </w:pPr>
      <w:rPr>
        <w:rFonts w:ascii="Courier New" w:hAnsi="Courier New" w:cs="Courier New" w:hint="default"/>
      </w:rPr>
    </w:lvl>
    <w:lvl w:ilvl="8" w:tplc="04270005">
      <w:start w:val="1"/>
      <w:numFmt w:val="bullet"/>
      <w:lvlText w:val=""/>
      <w:lvlJc w:val="left"/>
      <w:pPr>
        <w:ind w:left="7416" w:hanging="360"/>
      </w:pPr>
      <w:rPr>
        <w:rFonts w:ascii="Wingdings" w:hAnsi="Wingdings" w:hint="default"/>
      </w:rPr>
    </w:lvl>
  </w:abstractNum>
  <w:abstractNum w:abstractNumId="1" w15:restartNumberingAfterBreak="0">
    <w:nsid w:val="6FA7280E"/>
    <w:multiLevelType w:val="hybridMultilevel"/>
    <w:tmpl w:val="3FEC9AD2"/>
    <w:lvl w:ilvl="0" w:tplc="33FA710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AAF678A"/>
    <w:multiLevelType w:val="multilevel"/>
    <w:tmpl w:val="47946146"/>
    <w:lvl w:ilvl="0">
      <w:start w:val="1"/>
      <w:numFmt w:val="upperRoman"/>
      <w:lvlText w:val="%1."/>
      <w:lvlJc w:val="left"/>
      <w:pPr>
        <w:ind w:left="3312" w:hanging="720"/>
      </w:pPr>
      <w:rPr>
        <w:rFonts w:hint="default"/>
      </w:rPr>
    </w:lvl>
    <w:lvl w:ilvl="1">
      <w:start w:val="2"/>
      <w:numFmt w:val="decimal"/>
      <w:isLgl/>
      <w:lvlText w:val="%1.%2."/>
      <w:lvlJc w:val="left"/>
      <w:pPr>
        <w:ind w:left="2997" w:hanging="405"/>
      </w:pPr>
      <w:rPr>
        <w:rFonts w:hint="default"/>
      </w:rPr>
    </w:lvl>
    <w:lvl w:ilvl="2">
      <w:start w:val="1"/>
      <w:numFmt w:val="decimal"/>
      <w:isLgl/>
      <w:lvlText w:val="%1.%2.%3."/>
      <w:lvlJc w:val="left"/>
      <w:pPr>
        <w:ind w:left="3312" w:hanging="720"/>
      </w:pPr>
      <w:rPr>
        <w:rFonts w:hint="default"/>
      </w:rPr>
    </w:lvl>
    <w:lvl w:ilvl="3">
      <w:start w:val="1"/>
      <w:numFmt w:val="decimal"/>
      <w:isLgl/>
      <w:lvlText w:val="%1.%2.%3.%4."/>
      <w:lvlJc w:val="left"/>
      <w:pPr>
        <w:ind w:left="3312" w:hanging="720"/>
      </w:pPr>
      <w:rPr>
        <w:rFonts w:hint="default"/>
      </w:rPr>
    </w:lvl>
    <w:lvl w:ilvl="4">
      <w:start w:val="1"/>
      <w:numFmt w:val="decimal"/>
      <w:isLgl/>
      <w:lvlText w:val="%1.%2.%3.%4.%5."/>
      <w:lvlJc w:val="left"/>
      <w:pPr>
        <w:ind w:left="3672" w:hanging="1080"/>
      </w:pPr>
      <w:rPr>
        <w:rFonts w:hint="default"/>
      </w:rPr>
    </w:lvl>
    <w:lvl w:ilvl="5">
      <w:start w:val="1"/>
      <w:numFmt w:val="decimal"/>
      <w:isLgl/>
      <w:lvlText w:val="%1.%2.%3.%4.%5.%6."/>
      <w:lvlJc w:val="left"/>
      <w:pPr>
        <w:ind w:left="3672" w:hanging="108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2"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31"/>
    <w:rsid w:val="000157A0"/>
    <w:rsid w:val="0009699A"/>
    <w:rsid w:val="000B46D8"/>
    <w:rsid w:val="00147858"/>
    <w:rsid w:val="00155CEC"/>
    <w:rsid w:val="00225050"/>
    <w:rsid w:val="0027525C"/>
    <w:rsid w:val="002E64EE"/>
    <w:rsid w:val="00314536"/>
    <w:rsid w:val="003366BD"/>
    <w:rsid w:val="00434E3C"/>
    <w:rsid w:val="004D6636"/>
    <w:rsid w:val="00511C12"/>
    <w:rsid w:val="0059125E"/>
    <w:rsid w:val="00612E10"/>
    <w:rsid w:val="00640987"/>
    <w:rsid w:val="0066489E"/>
    <w:rsid w:val="006A5FD2"/>
    <w:rsid w:val="006C00B8"/>
    <w:rsid w:val="00717DB1"/>
    <w:rsid w:val="00745EF0"/>
    <w:rsid w:val="00762D5C"/>
    <w:rsid w:val="00867A51"/>
    <w:rsid w:val="00891D31"/>
    <w:rsid w:val="008B60D2"/>
    <w:rsid w:val="00A33584"/>
    <w:rsid w:val="00A836EC"/>
    <w:rsid w:val="00AE3577"/>
    <w:rsid w:val="00B001AC"/>
    <w:rsid w:val="00B3364B"/>
    <w:rsid w:val="00CB2B8B"/>
    <w:rsid w:val="00CC2982"/>
    <w:rsid w:val="00CF4243"/>
    <w:rsid w:val="00D42F81"/>
    <w:rsid w:val="00DD172D"/>
    <w:rsid w:val="00DD386E"/>
    <w:rsid w:val="00E102E4"/>
    <w:rsid w:val="00EA739F"/>
    <w:rsid w:val="00EF1D35"/>
    <w:rsid w:val="00F323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B417"/>
  <w15:docId w15:val="{7551CB6C-490B-4D4E-A375-EE4AA4DF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91D31"/>
    <w:rPr>
      <w:color w:val="0000FF" w:themeColor="hyperlink"/>
      <w:u w:val="single"/>
    </w:rPr>
  </w:style>
  <w:style w:type="paragraph" w:styleId="Sraopastraipa">
    <w:name w:val="List Paragraph"/>
    <w:basedOn w:val="prastasis"/>
    <w:uiPriority w:val="34"/>
    <w:qFormat/>
    <w:rsid w:val="00A33584"/>
    <w:pPr>
      <w:ind w:left="720"/>
      <w:contextualSpacing/>
    </w:pPr>
  </w:style>
  <w:style w:type="paragraph" w:styleId="Debesliotekstas">
    <w:name w:val="Balloon Text"/>
    <w:basedOn w:val="prastasis"/>
    <w:link w:val="DebesliotekstasDiagrama"/>
    <w:uiPriority w:val="99"/>
    <w:semiHidden/>
    <w:unhideWhenUsed/>
    <w:rsid w:val="00CF424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F4243"/>
    <w:rPr>
      <w:rFonts w:ascii="Tahoma" w:hAnsi="Tahoma" w:cs="Tahoma"/>
      <w:sz w:val="16"/>
      <w:szCs w:val="16"/>
    </w:rPr>
  </w:style>
  <w:style w:type="table" w:styleId="Lentelstinklelis">
    <w:name w:val="Table Grid"/>
    <w:basedOn w:val="prastojilentel"/>
    <w:uiPriority w:val="59"/>
    <w:rsid w:val="00EA7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5161">
      <w:bodyDiv w:val="1"/>
      <w:marLeft w:val="0"/>
      <w:marRight w:val="0"/>
      <w:marTop w:val="0"/>
      <w:marBottom w:val="0"/>
      <w:divBdr>
        <w:top w:val="none" w:sz="0" w:space="0" w:color="auto"/>
        <w:left w:val="none" w:sz="0" w:space="0" w:color="auto"/>
        <w:bottom w:val="none" w:sz="0" w:space="0" w:color="auto"/>
        <w:right w:val="none" w:sz="0" w:space="0" w:color="auto"/>
      </w:divBdr>
    </w:div>
    <w:div w:id="229584089">
      <w:bodyDiv w:val="1"/>
      <w:marLeft w:val="0"/>
      <w:marRight w:val="0"/>
      <w:marTop w:val="0"/>
      <w:marBottom w:val="0"/>
      <w:divBdr>
        <w:top w:val="none" w:sz="0" w:space="0" w:color="auto"/>
        <w:left w:val="none" w:sz="0" w:space="0" w:color="auto"/>
        <w:bottom w:val="none" w:sz="0" w:space="0" w:color="auto"/>
        <w:right w:val="none" w:sz="0" w:space="0" w:color="auto"/>
      </w:divBdr>
    </w:div>
    <w:div w:id="247926353">
      <w:bodyDiv w:val="1"/>
      <w:marLeft w:val="0"/>
      <w:marRight w:val="0"/>
      <w:marTop w:val="0"/>
      <w:marBottom w:val="0"/>
      <w:divBdr>
        <w:top w:val="none" w:sz="0" w:space="0" w:color="auto"/>
        <w:left w:val="none" w:sz="0" w:space="0" w:color="auto"/>
        <w:bottom w:val="none" w:sz="0" w:space="0" w:color="auto"/>
        <w:right w:val="none" w:sz="0" w:space="0" w:color="auto"/>
      </w:divBdr>
    </w:div>
    <w:div w:id="12131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usaulute.lt" TargetMode="External"/><Relationship Id="rId3" Type="http://schemas.openxmlformats.org/officeDocument/2006/relationships/styles" Target="styles.xml"/><Relationship Id="rId7" Type="http://schemas.openxmlformats.org/officeDocument/2006/relationships/hyperlink" Target="mailto:moletai.saulu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letusaulute.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A953-BB81-485D-8885-AA6401F1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6784</Words>
  <Characters>3868</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Kimbartienė Nijolė</cp:lastModifiedBy>
  <cp:revision>2</cp:revision>
  <cp:lastPrinted>2017-03-22T08:54:00Z</cp:lastPrinted>
  <dcterms:created xsi:type="dcterms:W3CDTF">2017-03-22T15:27:00Z</dcterms:created>
  <dcterms:modified xsi:type="dcterms:W3CDTF">2017-03-22T15:27:00Z</dcterms:modified>
</cp:coreProperties>
</file>