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7C" w:rsidRPr="00AC647C" w:rsidRDefault="00AC647C" w:rsidP="00AC647C">
      <w:pPr>
        <w:tabs>
          <w:tab w:val="num" w:pos="0"/>
          <w:tab w:val="left" w:pos="720"/>
        </w:tabs>
        <w:spacing w:after="0" w:line="360" w:lineRule="auto"/>
        <w:ind w:firstLine="360"/>
        <w:jc w:val="center"/>
        <w:rPr>
          <w:rFonts w:ascii="Times New Roman" w:eastAsia="Times New Roman" w:hAnsi="Times New Roman" w:cs="Times New Roman"/>
          <w:sz w:val="24"/>
          <w:szCs w:val="24"/>
        </w:rPr>
      </w:pPr>
      <w:r w:rsidRPr="00AC647C">
        <w:rPr>
          <w:rFonts w:ascii="Times New Roman" w:eastAsia="Times New Roman" w:hAnsi="Times New Roman" w:cs="Times New Roman"/>
          <w:sz w:val="24"/>
          <w:szCs w:val="24"/>
        </w:rPr>
        <w:t>AIŠKINAMASIS RAŠTAS</w:t>
      </w:r>
    </w:p>
    <w:p w:rsidR="000705BF" w:rsidRDefault="000705BF" w:rsidP="00AC647C">
      <w:pPr>
        <w:tabs>
          <w:tab w:val="num" w:pos="0"/>
          <w:tab w:val="left" w:pos="720"/>
        </w:tabs>
        <w:spacing w:after="0" w:line="24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705BF">
        <w:rPr>
          <w:rFonts w:ascii="Times New Roman" w:eastAsia="Times New Roman" w:hAnsi="Times New Roman" w:cs="Times New Roman"/>
          <w:sz w:val="24"/>
          <w:szCs w:val="24"/>
        </w:rPr>
        <w:t>ėl</w:t>
      </w:r>
      <w:r w:rsidR="001C7273">
        <w:rPr>
          <w:rFonts w:ascii="Times New Roman" w:eastAsia="Times New Roman" w:hAnsi="Times New Roman" w:cs="Times New Roman"/>
          <w:sz w:val="24"/>
          <w:szCs w:val="24"/>
        </w:rPr>
        <w:t xml:space="preserve"> Molėtų rajono savivaldybės tarybos 2016 m. gruodžio 22 d. sprendimo Nr. B1-239 „ Dėl</w:t>
      </w:r>
      <w:r w:rsidRPr="00070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0705BF">
        <w:rPr>
          <w:rFonts w:ascii="Times New Roman" w:eastAsia="Times New Roman" w:hAnsi="Times New Roman" w:cs="Times New Roman"/>
          <w:sz w:val="24"/>
          <w:szCs w:val="24"/>
        </w:rPr>
        <w:t xml:space="preserve">olėtų rajono </w:t>
      </w:r>
      <w:r w:rsidR="001C7273">
        <w:rPr>
          <w:rFonts w:ascii="Times New Roman" w:eastAsia="Times New Roman" w:hAnsi="Times New Roman" w:cs="Times New Roman"/>
          <w:sz w:val="24"/>
          <w:szCs w:val="24"/>
        </w:rPr>
        <w:t xml:space="preserve">savivaldybės </w:t>
      </w:r>
      <w:r w:rsidR="0042116A">
        <w:rPr>
          <w:rFonts w:ascii="Times New Roman" w:eastAsia="Times New Roman" w:hAnsi="Times New Roman" w:cs="Times New Roman"/>
          <w:sz w:val="24"/>
          <w:szCs w:val="24"/>
        </w:rPr>
        <w:t>nekilnojamojo turto objektų kategorijų ir įmokos už komunalinių atliekų surinkimą iš atliekų turėtojų ir tvarkymą dydžių nustatymo</w:t>
      </w:r>
      <w:r w:rsidR="001C7273">
        <w:rPr>
          <w:rFonts w:ascii="Times New Roman" w:eastAsia="Times New Roman" w:hAnsi="Times New Roman" w:cs="Times New Roman"/>
          <w:sz w:val="24"/>
          <w:szCs w:val="24"/>
        </w:rPr>
        <w:t>“</w:t>
      </w:r>
      <w:r w:rsidR="0042116A">
        <w:rPr>
          <w:rFonts w:ascii="Times New Roman" w:eastAsia="Times New Roman" w:hAnsi="Times New Roman" w:cs="Times New Roman"/>
          <w:sz w:val="24"/>
          <w:szCs w:val="24"/>
        </w:rPr>
        <w:t xml:space="preserve"> </w:t>
      </w:r>
      <w:r w:rsidR="001C7273">
        <w:rPr>
          <w:rFonts w:ascii="Times New Roman" w:eastAsia="Times New Roman" w:hAnsi="Times New Roman" w:cs="Times New Roman"/>
          <w:sz w:val="24"/>
          <w:szCs w:val="24"/>
        </w:rPr>
        <w:t xml:space="preserve">pakeitimo </w:t>
      </w:r>
    </w:p>
    <w:p w:rsidR="000705BF" w:rsidRDefault="000705BF" w:rsidP="00AC647C">
      <w:pPr>
        <w:tabs>
          <w:tab w:val="num" w:pos="0"/>
          <w:tab w:val="left" w:pos="720"/>
        </w:tabs>
        <w:spacing w:after="0" w:line="240" w:lineRule="auto"/>
        <w:ind w:firstLine="360"/>
        <w:jc w:val="center"/>
        <w:rPr>
          <w:rFonts w:ascii="Times New Roman" w:eastAsia="Times New Roman" w:hAnsi="Times New Roman" w:cs="Times New Roman"/>
          <w:sz w:val="24"/>
          <w:szCs w:val="24"/>
        </w:rPr>
      </w:pPr>
    </w:p>
    <w:p w:rsidR="00AC647C" w:rsidRPr="00AC647C" w:rsidRDefault="00AC647C" w:rsidP="00AC647C">
      <w:pPr>
        <w:tabs>
          <w:tab w:val="num" w:pos="0"/>
          <w:tab w:val="left" w:pos="720"/>
        </w:tabs>
        <w:spacing w:after="0" w:line="360" w:lineRule="auto"/>
        <w:ind w:firstLine="360"/>
        <w:jc w:val="center"/>
        <w:rPr>
          <w:rFonts w:ascii="Times New Roman" w:eastAsia="Times New Roman" w:hAnsi="Times New Roman" w:cs="Times New Roman"/>
          <w:sz w:val="24"/>
          <w:szCs w:val="24"/>
        </w:rPr>
      </w:pP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1. P</w:t>
      </w:r>
      <w:r w:rsidRPr="00AC647C">
        <w:rPr>
          <w:rFonts w:ascii="Times New Roman" w:eastAsia="Times New Roman" w:hAnsi="Times New Roman" w:cs="Times New Roman"/>
          <w:b/>
          <w:sz w:val="24"/>
          <w:szCs w:val="24"/>
          <w:lang w:val="pt-BR"/>
        </w:rPr>
        <w:t>arengto tarybos sprendimo projekto tikslai ir uždaviniai</w:t>
      </w:r>
      <w:r w:rsidRPr="00AC647C">
        <w:rPr>
          <w:rFonts w:ascii="Times New Roman" w:eastAsia="Times New Roman" w:hAnsi="Times New Roman" w:cs="Times New Roman"/>
          <w:b/>
          <w:sz w:val="24"/>
          <w:szCs w:val="24"/>
        </w:rPr>
        <w:t xml:space="preserve"> </w:t>
      </w:r>
    </w:p>
    <w:p w:rsidR="00B22A16" w:rsidRDefault="00B22A16" w:rsidP="00584BE8">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„Molėtų švara“ 2017-03</w:t>
      </w:r>
      <w:r w:rsidR="00E82C98">
        <w:rPr>
          <w:rFonts w:ascii="Times New Roman" w:eastAsia="Times New Roman" w:hAnsi="Times New Roman" w:cs="Times New Roman"/>
          <w:sz w:val="24"/>
          <w:szCs w:val="24"/>
        </w:rPr>
        <w:t>-</w:t>
      </w:r>
      <w:r w:rsidR="00814FA8" w:rsidRPr="00814FA8">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raštu Nr. S-036 </w:t>
      </w:r>
      <w:r w:rsidRPr="00B22A16">
        <w:rPr>
          <w:rFonts w:ascii="Times New Roman" w:eastAsia="Times New Roman" w:hAnsi="Times New Roman" w:cs="Times New Roman"/>
          <w:sz w:val="24"/>
          <w:szCs w:val="24"/>
        </w:rPr>
        <w:t>„Dėl įmokos už komunalinių atliekų surinkimą iš atliekų turėtojų ir tvarkymą kintamosios dalies dydžių pakeitimo“</w:t>
      </w:r>
      <w:r>
        <w:rPr>
          <w:rFonts w:ascii="Times New Roman" w:eastAsia="Times New Roman" w:hAnsi="Times New Roman" w:cs="Times New Roman"/>
          <w:sz w:val="24"/>
          <w:szCs w:val="24"/>
        </w:rPr>
        <w:t xml:space="preserve"> informavo Molėtų rajono savivaldybės administraciją, kad 2016-12 -20 UAB „Utenos regiono atliekų tvarkymo centras“ (toliau – URATC) valdy</w:t>
      </w:r>
      <w:r w:rsidR="00E82C98">
        <w:rPr>
          <w:rFonts w:ascii="Times New Roman" w:eastAsia="Times New Roman" w:hAnsi="Times New Roman" w:cs="Times New Roman"/>
          <w:sz w:val="24"/>
          <w:szCs w:val="24"/>
        </w:rPr>
        <w:t>bos sprendimu Nr. VS-68-1 „Dėl u</w:t>
      </w:r>
      <w:r>
        <w:rPr>
          <w:rFonts w:ascii="Times New Roman" w:eastAsia="Times New Roman" w:hAnsi="Times New Roman" w:cs="Times New Roman"/>
          <w:sz w:val="24"/>
          <w:szCs w:val="24"/>
        </w:rPr>
        <w:t>ždarosios akcinės bendrovės „Utenos regiono atliekų tvarkymo centras“ verslo p</w:t>
      </w:r>
      <w:bookmarkStart w:id="0" w:name="_GoBack"/>
      <w:bookmarkEnd w:id="0"/>
      <w:r>
        <w:rPr>
          <w:rFonts w:ascii="Times New Roman" w:eastAsia="Times New Roman" w:hAnsi="Times New Roman" w:cs="Times New Roman"/>
          <w:sz w:val="24"/>
          <w:szCs w:val="24"/>
        </w:rPr>
        <w:t xml:space="preserve">lano tvirtinimo“ ir URATC direktoriaus 2016-12-22 įsakymu Nr. VK – 219 „Dėl Utenos regioninio nepavojingų atliekų sąvartyno „vartų“ mokesčio dydžio tvirtinimo“ nuo 2017 m. balandžio 1 d. nustatyta mišrių komunalinių atliekų šalinimo sąvartyne kaina – 52,80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be PVM.</w:t>
      </w:r>
    </w:p>
    <w:p w:rsidR="009F3E64" w:rsidRPr="00E82C98" w:rsidRDefault="00584BE8" w:rsidP="00B22A16">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 Lietuvos Respublikos Vyriausybės 2013 m. liepos 24 d. nutarimo Nr. 711 „Dėl vietinės rinkliavos ar kitos įmokos už komunalinių atliekų surinkimą iš atliekų turėtojų ir atliekų tvarkymą dydžio nustatymo taisyklių</w:t>
      </w:r>
      <w:r w:rsidR="009F3E64">
        <w:rPr>
          <w:rFonts w:ascii="Times New Roman" w:eastAsia="Times New Roman" w:hAnsi="Times New Roman" w:cs="Times New Roman"/>
          <w:sz w:val="24"/>
          <w:szCs w:val="24"/>
        </w:rPr>
        <w:t xml:space="preserve"> patvirtinimo“ 21 punktą </w:t>
      </w:r>
      <w:r w:rsidR="00E82C98">
        <w:rPr>
          <w:rFonts w:ascii="Times New Roman" w:eastAsia="Times New Roman" w:hAnsi="Times New Roman" w:cs="Times New Roman"/>
          <w:sz w:val="24"/>
          <w:szCs w:val="24"/>
        </w:rPr>
        <w:t>„...</w:t>
      </w:r>
      <w:r w:rsidR="009F3E64" w:rsidRPr="00E82C98">
        <w:rPr>
          <w:rFonts w:ascii="Times New Roman" w:eastAsia="Times New Roman" w:hAnsi="Times New Roman" w:cs="Times New Roman"/>
          <w:sz w:val="24"/>
          <w:szCs w:val="24"/>
        </w:rPr>
        <w:t>įmokos dydis turi būti toks, kad iš nekilnojamojo turto objektų savininkų arba jų įgaliotų asmenų surinktomis lėšomis būtų apmokėtos visos būtinosios sąnaudos.</w:t>
      </w:r>
      <w:r w:rsidR="00E82C98">
        <w:rPr>
          <w:rFonts w:ascii="Times New Roman" w:eastAsia="Times New Roman" w:hAnsi="Times New Roman" w:cs="Times New Roman"/>
          <w:sz w:val="24"/>
          <w:szCs w:val="24"/>
        </w:rPr>
        <w:t>“</w:t>
      </w:r>
    </w:p>
    <w:p w:rsidR="005212F1" w:rsidRPr="00AC647C" w:rsidRDefault="005212F1" w:rsidP="00C95DFE">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Šio sprendimo tikslas </w:t>
      </w:r>
      <w:r w:rsidR="00DC3AB7">
        <w:rPr>
          <w:rFonts w:ascii="Times New Roman" w:eastAsia="Times New Roman" w:hAnsi="Times New Roman" w:cs="Times New Roman"/>
          <w:sz w:val="24"/>
          <w:szCs w:val="24"/>
        </w:rPr>
        <w:t>nustatyti</w:t>
      </w:r>
      <w:r>
        <w:rPr>
          <w:rFonts w:ascii="Times New Roman" w:eastAsia="Times New Roman" w:hAnsi="Times New Roman" w:cs="Times New Roman"/>
          <w:sz w:val="24"/>
          <w:szCs w:val="24"/>
        </w:rPr>
        <w:t xml:space="preserve"> Molėtų rajono savivaldybės nekilnojamojo turto objektų įmokos už komunalinių atliekų surinkimą iš atliekų turėtojų ir atliekų  tvarkymą dydžius,</w:t>
      </w:r>
      <w:r w:rsidR="009F3E64" w:rsidRPr="009F3E64">
        <w:rPr>
          <w:rFonts w:ascii="Times New Roman" w:eastAsia="Times New Roman" w:hAnsi="Times New Roman" w:cs="Times New Roman"/>
          <w:i/>
          <w:sz w:val="24"/>
          <w:szCs w:val="24"/>
        </w:rPr>
        <w:t xml:space="preserve"> </w:t>
      </w:r>
      <w:r w:rsidR="009F3E64" w:rsidRPr="009F3E64">
        <w:rPr>
          <w:rFonts w:ascii="Times New Roman" w:eastAsia="Times New Roman" w:hAnsi="Times New Roman" w:cs="Times New Roman"/>
          <w:sz w:val="24"/>
          <w:szCs w:val="24"/>
        </w:rPr>
        <w:t xml:space="preserve">kad iš nekilnojamojo turto objektų savininkų arba jų įgaliotų asmenų surinktomis lėšomis būtų apmokėtos visos būtinosios </w:t>
      </w:r>
      <w:r w:rsidR="00DB3ABF">
        <w:rPr>
          <w:rFonts w:ascii="Times New Roman" w:eastAsia="Times New Roman" w:hAnsi="Times New Roman" w:cs="Times New Roman"/>
          <w:sz w:val="24"/>
          <w:szCs w:val="24"/>
        </w:rPr>
        <w:t xml:space="preserve">atliekų tvarkymo </w:t>
      </w:r>
      <w:r w:rsidR="009F3E64" w:rsidRPr="009F3E64">
        <w:rPr>
          <w:rFonts w:ascii="Times New Roman" w:eastAsia="Times New Roman" w:hAnsi="Times New Roman" w:cs="Times New Roman"/>
          <w:sz w:val="24"/>
          <w:szCs w:val="24"/>
        </w:rPr>
        <w:t>sąnaudos</w:t>
      </w:r>
      <w:r w:rsidRPr="009F3E64">
        <w:rPr>
          <w:rFonts w:ascii="Times New Roman" w:eastAsia="Times New Roman" w:hAnsi="Times New Roman" w:cs="Times New Roman"/>
          <w:sz w:val="24"/>
          <w:szCs w:val="24"/>
        </w:rPr>
        <w:t>.</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2. Š</w:t>
      </w:r>
      <w:r w:rsidRPr="00AC647C">
        <w:rPr>
          <w:rFonts w:ascii="Times New Roman" w:eastAsia="Times New Roman" w:hAnsi="Times New Roman" w:cs="Times New Roman"/>
          <w:b/>
          <w:sz w:val="24"/>
          <w:szCs w:val="24"/>
          <w:lang w:val="pt-BR"/>
        </w:rPr>
        <w:t>iuo metu esantis teisinis reglamentavimas</w:t>
      </w:r>
    </w:p>
    <w:p w:rsidR="001C7273" w:rsidRDefault="00DC3AB7" w:rsidP="00AC647C">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Sprendimas priimamas vadovaujantis </w:t>
      </w:r>
      <w:r w:rsidRPr="00DC3AB7">
        <w:rPr>
          <w:rFonts w:ascii="Times New Roman" w:eastAsia="Times New Roman" w:hAnsi="Times New Roman" w:cs="Times New Roman"/>
          <w:sz w:val="24"/>
          <w:szCs w:val="24"/>
        </w:rPr>
        <w:t>18 straipsnio 1 dalimi</w:t>
      </w:r>
      <w:r w:rsidR="00E82C98">
        <w:rPr>
          <w:rFonts w:ascii="Times New Roman" w:eastAsia="Times New Roman" w:hAnsi="Times New Roman" w:cs="Times New Roman"/>
          <w:sz w:val="24"/>
          <w:szCs w:val="24"/>
        </w:rPr>
        <w:t>.</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 xml:space="preserve">3. </w:t>
      </w:r>
      <w:r w:rsidRPr="00AC647C">
        <w:rPr>
          <w:rFonts w:ascii="Times New Roman" w:eastAsia="Times New Roman" w:hAnsi="Times New Roman" w:cs="Times New Roman"/>
          <w:b/>
          <w:sz w:val="24"/>
          <w:szCs w:val="24"/>
          <w:lang w:val="pt-BR"/>
        </w:rPr>
        <w:t>Galimos teigiamos ir neigiamos pasekmės priėmus siūlomą tarybos sprendimo projektą</w:t>
      </w:r>
      <w:r w:rsidRPr="00AC647C">
        <w:rPr>
          <w:rFonts w:ascii="Times New Roman" w:eastAsia="Times New Roman" w:hAnsi="Times New Roman" w:cs="Times New Roman"/>
          <w:b/>
          <w:sz w:val="24"/>
          <w:szCs w:val="24"/>
        </w:rPr>
        <w:t xml:space="preserve"> </w:t>
      </w:r>
    </w:p>
    <w:p w:rsidR="00DC3AB7" w:rsidRDefault="00DC3AB7" w:rsidP="00DC3AB7">
      <w:pPr>
        <w:tabs>
          <w:tab w:val="num" w:pos="0"/>
          <w:tab w:val="left" w:pos="720"/>
        </w:tabs>
        <w:spacing w:after="0" w:line="360" w:lineRule="auto"/>
        <w:ind w:firstLine="851"/>
        <w:jc w:val="both"/>
        <w:rPr>
          <w:rFonts w:ascii="Times New Roman" w:eastAsia="Times New Roman" w:hAnsi="Times New Roman" w:cs="Times New Roman"/>
          <w:sz w:val="24"/>
          <w:szCs w:val="24"/>
        </w:rPr>
      </w:pPr>
      <w:r w:rsidRPr="00DC3AB7">
        <w:rPr>
          <w:rFonts w:ascii="Times New Roman" w:eastAsia="Times New Roman" w:hAnsi="Times New Roman" w:cs="Times New Roman"/>
          <w:sz w:val="24"/>
          <w:szCs w:val="24"/>
        </w:rPr>
        <w:t>Nepriėmus teigiamo sprendimo,</w:t>
      </w:r>
      <w:r>
        <w:rPr>
          <w:rFonts w:ascii="Times New Roman" w:eastAsia="Times New Roman" w:hAnsi="Times New Roman" w:cs="Times New Roman"/>
          <w:sz w:val="24"/>
          <w:szCs w:val="24"/>
        </w:rPr>
        <w:t xml:space="preserve"> nebus įgyvendintos</w:t>
      </w:r>
      <w:r w:rsidRPr="00DC3AB7">
        <w:rPr>
          <w:rFonts w:ascii="Times New Roman" w:eastAsia="Times New Roman" w:hAnsi="Times New Roman" w:cs="Times New Roman"/>
          <w:sz w:val="24"/>
          <w:szCs w:val="24"/>
        </w:rPr>
        <w:t xml:space="preserve"> </w:t>
      </w:r>
      <w:r w:rsidRPr="00DC3AB7">
        <w:rPr>
          <w:rFonts w:ascii="Times New Roman" w:eastAsia="Times New Roman" w:hAnsi="Times New Roman" w:cs="Times New Roman"/>
          <w:sz w:val="24"/>
          <w:szCs w:val="24"/>
          <w:lang w:eastAsia="ar-SA"/>
        </w:rPr>
        <w:t xml:space="preserve">Lietuvos Respublikos Vyriausybės </w:t>
      </w:r>
      <w:r w:rsidRPr="00DC3AB7">
        <w:rPr>
          <w:rFonts w:ascii="Times New Roman" w:eastAsia="Times New Roman" w:hAnsi="Times New Roman" w:cs="Times New Roman"/>
          <w:color w:val="000000"/>
          <w:sz w:val="24"/>
          <w:szCs w:val="24"/>
          <w:lang w:eastAsia="lt-LT"/>
        </w:rPr>
        <w:t>2016 m. balandžio 20 d.</w:t>
      </w:r>
      <w:r w:rsidRPr="00DC3AB7">
        <w:rPr>
          <w:rFonts w:ascii="Times New Roman" w:eastAsia="Times New Roman" w:hAnsi="Times New Roman" w:cs="Times New Roman"/>
          <w:color w:val="000000"/>
          <w:sz w:val="24"/>
          <w:szCs w:val="24"/>
          <w:lang w:eastAsia="ar-SA"/>
        </w:rPr>
        <w:t xml:space="preserve"> </w:t>
      </w:r>
      <w:r w:rsidRPr="00DC3AB7">
        <w:rPr>
          <w:rFonts w:ascii="Times New Roman" w:eastAsia="Times New Roman" w:hAnsi="Times New Roman" w:cs="Times New Roman"/>
          <w:sz w:val="24"/>
          <w:szCs w:val="24"/>
          <w:lang w:eastAsia="ar-SA"/>
        </w:rPr>
        <w:t xml:space="preserve">nutarimo Nr. </w:t>
      </w:r>
      <w:r w:rsidRPr="00DC3AB7">
        <w:rPr>
          <w:rFonts w:ascii="Times New Roman" w:eastAsia="Times New Roman" w:hAnsi="Times New Roman" w:cs="Times New Roman"/>
          <w:sz w:val="24"/>
          <w:szCs w:val="24"/>
          <w:lang w:eastAsia="lt-LT"/>
        </w:rPr>
        <w:t xml:space="preserve">384 „Dėl Lietuvos Respublikos Vyriausybės 2013 m. liepos 24 d. nutarimo Nr. 711 „Dėl </w:t>
      </w:r>
      <w:r w:rsidR="00E82C98">
        <w:rPr>
          <w:rFonts w:ascii="Times New Roman" w:eastAsia="Times New Roman" w:hAnsi="Times New Roman" w:cs="Times New Roman"/>
          <w:sz w:val="24"/>
          <w:szCs w:val="24"/>
        </w:rPr>
        <w:t>V</w:t>
      </w:r>
      <w:r w:rsidRPr="00DC3AB7">
        <w:rPr>
          <w:rFonts w:ascii="Times New Roman" w:eastAsia="Times New Roman" w:hAnsi="Times New Roman" w:cs="Times New Roman"/>
          <w:sz w:val="24"/>
          <w:szCs w:val="24"/>
        </w:rPr>
        <w:t>ietinės rinkliavos ar kitos įmokos už komunalinių atliekų surinkimą iš atliekų turėtojų ir atliekų tvarkymą dydžio nustatymo taisyklių patvirtinimo</w:t>
      </w:r>
      <w:r w:rsidR="009F3E64">
        <w:rPr>
          <w:rFonts w:ascii="Times New Roman" w:eastAsia="Times New Roman" w:hAnsi="Times New Roman" w:cs="Times New Roman"/>
          <w:sz w:val="24"/>
          <w:szCs w:val="24"/>
        </w:rPr>
        <w:t>“ pakeitimo“ 21 punkto</w:t>
      </w:r>
      <w:r>
        <w:rPr>
          <w:rFonts w:ascii="Times New Roman" w:eastAsia="Times New Roman" w:hAnsi="Times New Roman" w:cs="Times New Roman"/>
          <w:sz w:val="24"/>
          <w:szCs w:val="24"/>
        </w:rPr>
        <w:t xml:space="preserve"> nuostatos</w:t>
      </w:r>
      <w:r w:rsidRPr="00DC3AB7">
        <w:rPr>
          <w:rFonts w:ascii="Times New Roman" w:eastAsia="Times New Roman" w:hAnsi="Times New Roman" w:cs="Times New Roman"/>
          <w:sz w:val="24"/>
          <w:szCs w:val="24"/>
        </w:rPr>
        <w:t>.</w:t>
      </w:r>
    </w:p>
    <w:p w:rsidR="00AC647C" w:rsidRPr="00DC3AB7" w:rsidRDefault="00AC647C" w:rsidP="00DC3AB7">
      <w:pPr>
        <w:tabs>
          <w:tab w:val="num" w:pos="0"/>
          <w:tab w:val="left" w:pos="720"/>
        </w:tabs>
        <w:spacing w:after="0" w:line="360" w:lineRule="auto"/>
        <w:ind w:firstLine="851"/>
        <w:jc w:val="both"/>
        <w:rPr>
          <w:rFonts w:ascii="Times New Roman" w:eastAsia="Times New Roman" w:hAnsi="Times New Roman" w:cs="Times New Roman"/>
          <w:sz w:val="24"/>
          <w:szCs w:val="24"/>
        </w:rPr>
      </w:pPr>
      <w:r w:rsidRPr="00AC647C">
        <w:rPr>
          <w:rFonts w:ascii="Times New Roman" w:eastAsia="Times New Roman" w:hAnsi="Times New Roman" w:cs="Times New Roman"/>
          <w:b/>
          <w:sz w:val="24"/>
          <w:szCs w:val="24"/>
        </w:rPr>
        <w:t>4. Priemonės sprendimui įgyvendinti</w:t>
      </w:r>
    </w:p>
    <w:p w:rsidR="00DC3AB7" w:rsidRPr="00DC3AB7" w:rsidRDefault="00DC3AB7" w:rsidP="00DC3AB7">
      <w:pPr>
        <w:spacing w:after="0" w:line="240" w:lineRule="auto"/>
        <w:ind w:firstLine="851"/>
        <w:jc w:val="both"/>
        <w:rPr>
          <w:rFonts w:ascii="Times New Roman" w:eastAsia="Times New Roman" w:hAnsi="Times New Roman" w:cs="Times New Roman"/>
          <w:sz w:val="24"/>
          <w:szCs w:val="24"/>
        </w:rPr>
      </w:pPr>
      <w:r w:rsidRPr="00DC3AB7">
        <w:rPr>
          <w:rFonts w:ascii="Times New Roman" w:eastAsia="Times New Roman" w:hAnsi="Times New Roman" w:cs="Times New Roman"/>
          <w:sz w:val="24"/>
          <w:szCs w:val="24"/>
        </w:rPr>
        <w:t>Priimti teigiamą sprendimą.</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lastRenderedPageBreak/>
        <w:t>5. Lėšų poreikis ir jų šaltiniai (prireikus skaičiavimai ir išlaidų sąmatos)</w:t>
      </w:r>
    </w:p>
    <w:p w:rsidR="00AC647C" w:rsidRPr="00AC647C" w:rsidRDefault="00DC3AB7" w:rsidP="00AC647C">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C647C" w:rsidRPr="00AC647C" w:rsidRDefault="00AC647C" w:rsidP="00AC647C">
      <w:pPr>
        <w:tabs>
          <w:tab w:val="left" w:pos="720"/>
          <w:tab w:val="num" w:pos="3960"/>
        </w:tabs>
        <w:spacing w:after="0" w:line="360" w:lineRule="auto"/>
        <w:ind w:firstLine="851"/>
        <w:jc w:val="both"/>
        <w:rPr>
          <w:rFonts w:ascii="Times New Roman" w:eastAsia="Times New Roman" w:hAnsi="Times New Roman" w:cs="Times New Roman"/>
          <w:b/>
          <w:sz w:val="24"/>
          <w:szCs w:val="24"/>
        </w:rPr>
      </w:pPr>
      <w:r w:rsidRPr="00AC647C">
        <w:rPr>
          <w:rFonts w:ascii="Times New Roman" w:eastAsia="Times New Roman" w:hAnsi="Times New Roman" w:cs="Times New Roman"/>
          <w:b/>
          <w:sz w:val="24"/>
          <w:szCs w:val="24"/>
        </w:rPr>
        <w:t xml:space="preserve">6.Vykdytojai, įvykdymo terminai  </w:t>
      </w:r>
    </w:p>
    <w:p w:rsidR="00D67304" w:rsidRDefault="00DB3ABF" w:rsidP="00666CB1">
      <w:pPr>
        <w:spacing w:after="0" w:line="360" w:lineRule="auto"/>
        <w:ind w:firstLine="851"/>
        <w:jc w:val="both"/>
      </w:pPr>
      <w:r>
        <w:rPr>
          <w:rFonts w:ascii="Times New Roman" w:eastAsia="Times New Roman" w:hAnsi="Times New Roman" w:cs="Times New Roman"/>
          <w:sz w:val="24"/>
          <w:szCs w:val="24"/>
        </w:rPr>
        <w:t>UAB „Molėtų švara“.</w:t>
      </w:r>
    </w:p>
    <w:sectPr w:rsidR="00D67304" w:rsidSect="00E82C98">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D0" w:rsidRDefault="001E42D0" w:rsidP="00E82C98">
      <w:pPr>
        <w:spacing w:after="0" w:line="240" w:lineRule="auto"/>
      </w:pPr>
      <w:r>
        <w:separator/>
      </w:r>
    </w:p>
  </w:endnote>
  <w:endnote w:type="continuationSeparator" w:id="0">
    <w:p w:rsidR="001E42D0" w:rsidRDefault="001E42D0" w:rsidP="00E8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D0" w:rsidRDefault="001E42D0" w:rsidP="00E82C98">
      <w:pPr>
        <w:spacing w:after="0" w:line="240" w:lineRule="auto"/>
      </w:pPr>
      <w:r>
        <w:separator/>
      </w:r>
    </w:p>
  </w:footnote>
  <w:footnote w:type="continuationSeparator" w:id="0">
    <w:p w:rsidR="001E42D0" w:rsidRDefault="001E42D0" w:rsidP="00E8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1716"/>
      <w:docPartObj>
        <w:docPartGallery w:val="Page Numbers (Top of Page)"/>
        <w:docPartUnique/>
      </w:docPartObj>
    </w:sdtPr>
    <w:sdtEndPr/>
    <w:sdtContent>
      <w:p w:rsidR="00E82C98" w:rsidRDefault="00E82C98">
        <w:pPr>
          <w:pStyle w:val="Antrats"/>
          <w:jc w:val="center"/>
        </w:pPr>
        <w:r>
          <w:fldChar w:fldCharType="begin"/>
        </w:r>
        <w:r>
          <w:instrText>PAGE   \* MERGEFORMAT</w:instrText>
        </w:r>
        <w:r>
          <w:fldChar w:fldCharType="separate"/>
        </w:r>
        <w:r w:rsidR="00814FA8">
          <w:rPr>
            <w:noProof/>
          </w:rPr>
          <w:t>2</w:t>
        </w:r>
        <w:r>
          <w:fldChar w:fldCharType="end"/>
        </w:r>
      </w:p>
    </w:sdtContent>
  </w:sdt>
  <w:p w:rsidR="00E82C98" w:rsidRDefault="00E82C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7C"/>
    <w:rsid w:val="000705BF"/>
    <w:rsid w:val="00093C02"/>
    <w:rsid w:val="001C7273"/>
    <w:rsid w:val="001E42D0"/>
    <w:rsid w:val="002514E3"/>
    <w:rsid w:val="00370BDC"/>
    <w:rsid w:val="0042116A"/>
    <w:rsid w:val="005212F1"/>
    <w:rsid w:val="00584BE8"/>
    <w:rsid w:val="005B6AFC"/>
    <w:rsid w:val="00666CB1"/>
    <w:rsid w:val="006A37E2"/>
    <w:rsid w:val="00751D5F"/>
    <w:rsid w:val="00814FA8"/>
    <w:rsid w:val="008D3F96"/>
    <w:rsid w:val="009F3E64"/>
    <w:rsid w:val="00AC647C"/>
    <w:rsid w:val="00B22A16"/>
    <w:rsid w:val="00C44C6A"/>
    <w:rsid w:val="00C82ABC"/>
    <w:rsid w:val="00C95DFE"/>
    <w:rsid w:val="00CF2F56"/>
    <w:rsid w:val="00D06242"/>
    <w:rsid w:val="00D67304"/>
    <w:rsid w:val="00DB3ABF"/>
    <w:rsid w:val="00DC3AB7"/>
    <w:rsid w:val="00DE6DB3"/>
    <w:rsid w:val="00E34BD9"/>
    <w:rsid w:val="00E82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ACCE"/>
  <w15:docId w15:val="{DF3DB584-08E5-4A80-85C9-AE29065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37E2"/>
    <w:pPr>
      <w:ind w:left="720"/>
      <w:contextualSpacing/>
    </w:pPr>
  </w:style>
  <w:style w:type="paragraph" w:styleId="Antrats">
    <w:name w:val="header"/>
    <w:basedOn w:val="prastasis"/>
    <w:link w:val="AntratsDiagrama"/>
    <w:uiPriority w:val="99"/>
    <w:unhideWhenUsed/>
    <w:rsid w:val="00E82C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2C98"/>
  </w:style>
  <w:style w:type="paragraph" w:styleId="Porat">
    <w:name w:val="footer"/>
    <w:basedOn w:val="prastasis"/>
    <w:link w:val="PoratDiagrama"/>
    <w:uiPriority w:val="99"/>
    <w:unhideWhenUsed/>
    <w:rsid w:val="00E82C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1608</Words>
  <Characters>918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Borisas Jakovlevas</dc:creator>
  <cp:lastModifiedBy>Žemaityė Inga</cp:lastModifiedBy>
  <cp:revision>3</cp:revision>
  <dcterms:created xsi:type="dcterms:W3CDTF">2017-03-21T07:28:00Z</dcterms:created>
  <dcterms:modified xsi:type="dcterms:W3CDTF">2017-03-21T07:35:00Z</dcterms:modified>
</cp:coreProperties>
</file>