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464F3">
        <w:rPr>
          <w:b/>
          <w:caps/>
          <w:noProof/>
        </w:rPr>
        <w:t xml:space="preserve"> </w:t>
      </w:r>
      <w:r w:rsidR="00872EA6">
        <w:rPr>
          <w:b/>
          <w:caps/>
          <w:noProof/>
        </w:rPr>
        <w:t>Molėtų rajono savivaldybės tarybos</w:t>
      </w:r>
      <w:r w:rsidR="00076EB3">
        <w:rPr>
          <w:b/>
          <w:caps/>
          <w:noProof/>
        </w:rPr>
        <w:t xml:space="preserve"> 2014 m. sausio 30 d.</w:t>
      </w:r>
      <w:r w:rsidR="00872EA6">
        <w:rPr>
          <w:b/>
          <w:caps/>
          <w:noProof/>
        </w:rPr>
        <w:t xml:space="preserve"> sprendim</w:t>
      </w:r>
      <w:r w:rsidR="006A2B14">
        <w:rPr>
          <w:b/>
          <w:caps/>
          <w:noProof/>
        </w:rPr>
        <w:t>o</w:t>
      </w:r>
      <w:r w:rsidR="00076EB3">
        <w:rPr>
          <w:b/>
          <w:caps/>
          <w:noProof/>
        </w:rPr>
        <w:t xml:space="preserve"> Nr. B1-10 </w:t>
      </w:r>
      <w:r w:rsidR="00C47AC4" w:rsidRPr="00C47AC4">
        <w:rPr>
          <w:b/>
          <w:caps/>
          <w:noProof/>
        </w:rPr>
        <w:t>„</w:t>
      </w:r>
      <w:r w:rsidR="00076EB3">
        <w:rPr>
          <w:b/>
          <w:caps/>
          <w:noProof/>
        </w:rPr>
        <w:t>Dėl visuomenės sveikatos priežiūros specialistų etatų Molėtų rajono bendrojo lavinimo mokyklose ir ikimokyklinio ugdymo įstaigose patvirtinimo</w:t>
      </w:r>
      <w:bookmarkStart w:id="2" w:name="_GoBack"/>
      <w:bookmarkEnd w:id="2"/>
      <w:r w:rsidR="00C47AC4" w:rsidRPr="00C47AC4">
        <w:rPr>
          <w:b/>
          <w:caps/>
          <w:noProof/>
        </w:rPr>
        <w:t>“</w:t>
      </w:r>
      <w:r w:rsidR="006A2B14">
        <w:rPr>
          <w:b/>
          <w:caps/>
          <w:noProof/>
        </w:rPr>
        <w:t xml:space="preserve"> 1 ir 2 punkt</w:t>
      </w:r>
      <w:r w:rsidR="00076EB3">
        <w:rPr>
          <w:b/>
          <w:caps/>
          <w:noProof/>
        </w:rPr>
        <w:t>ų</w:t>
      </w:r>
      <w:r w:rsidR="006A2B14">
        <w:rPr>
          <w:b/>
          <w:caps/>
          <w:noProof/>
        </w:rPr>
        <w:t xml:space="preserve"> </w:t>
      </w:r>
      <w:r w:rsidR="00227911">
        <w:rPr>
          <w:b/>
          <w:caps/>
          <w:noProof/>
        </w:rPr>
        <w:t xml:space="preserve">pripažinimo </w:t>
      </w:r>
      <w:r w:rsidR="00872EA6">
        <w:rPr>
          <w:b/>
          <w:caps/>
          <w:noProof/>
        </w:rPr>
        <w:t>netekusiais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72EA6"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872EA6">
        <w:t> </w:t>
      </w:r>
      <w:r w:rsidR="00872EA6">
        <w:t> </w:t>
      </w:r>
      <w:r w:rsidR="00872EA6">
        <w:t> </w:t>
      </w:r>
      <w:r w:rsidR="00872EA6">
        <w:t> </w:t>
      </w:r>
      <w:r w:rsidR="00872EA6"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B56E2" w:rsidRPr="0096068B" w:rsidRDefault="000B4071" w:rsidP="004B3B8E">
      <w:pPr>
        <w:tabs>
          <w:tab w:val="left" w:pos="720"/>
          <w:tab w:val="left" w:pos="1674"/>
        </w:tabs>
        <w:spacing w:line="360" w:lineRule="auto"/>
        <w:jc w:val="both"/>
      </w:pPr>
      <w:r>
        <w:tab/>
      </w:r>
      <w:r w:rsidR="00134EC6" w:rsidRPr="0096068B">
        <w:t>Vadovaudamasi Lietuvos Respublik</w:t>
      </w:r>
      <w:r w:rsidR="004B3B8E" w:rsidRPr="0096068B">
        <w:t>os vietos savivaldos įstatymo 18 straipsnio 1</w:t>
      </w:r>
      <w:r w:rsidR="00134EC6" w:rsidRPr="0096068B">
        <w:t xml:space="preserve"> dalimi</w:t>
      </w:r>
      <w:r w:rsidR="004B3B8E" w:rsidRPr="0096068B">
        <w:t xml:space="preserve"> ir </w:t>
      </w:r>
      <w:r w:rsidR="00E46A7E" w:rsidRPr="0096068B">
        <w:t>Visuomenės s</w:t>
      </w:r>
      <w:r w:rsidR="004B3B8E" w:rsidRPr="0096068B">
        <w:t>veikatos priežiūros</w:t>
      </w:r>
      <w:r w:rsidR="00E46A7E" w:rsidRPr="0096068B">
        <w:t xml:space="preserve"> organizavimo</w:t>
      </w:r>
      <w:r w:rsidR="004B3B8E" w:rsidRPr="0096068B">
        <w:t xml:space="preserve"> mokykloje tvarkos aprašo, patvirtinto Lietuvos Respublikos sveikatos apsaugos ministro ir Lietuvos Respublikos švietimo ir mokslo ministro 2005 m. gruodžio 30 d. įsakym</w:t>
      </w:r>
      <w:r w:rsidR="00E46A7E" w:rsidRPr="0096068B">
        <w:t>u</w:t>
      </w:r>
      <w:r w:rsidR="004B3B8E" w:rsidRPr="0096068B">
        <w:t xml:space="preserve"> Nr. V-1035/ISAK-2680 „</w:t>
      </w:r>
      <w:r w:rsidR="004B3B8E" w:rsidRPr="000B02D5">
        <w:t xml:space="preserve">Dėl </w:t>
      </w:r>
      <w:r w:rsidR="00CB7ED5" w:rsidRPr="000B02D5">
        <w:t>S</w:t>
      </w:r>
      <w:r w:rsidR="004B3B8E" w:rsidRPr="000B02D5">
        <w:t>veikatos</w:t>
      </w:r>
      <w:r w:rsidR="004B3B8E" w:rsidRPr="0096068B">
        <w:t xml:space="preserve"> priežiūros mokykloje tvarkos aprašo patvirtinimo“, 4 punktu,</w:t>
      </w:r>
    </w:p>
    <w:p w:rsidR="004B3B8E" w:rsidRPr="0096068B" w:rsidRDefault="003B56E2" w:rsidP="004B3B8E">
      <w:pPr>
        <w:spacing w:line="360" w:lineRule="auto"/>
        <w:jc w:val="both"/>
      </w:pPr>
      <w:r w:rsidRPr="0096068B">
        <w:tab/>
        <w:t>Molėtų rajono savivaldyb</w:t>
      </w:r>
      <w:r w:rsidR="009D0750" w:rsidRPr="0096068B">
        <w:t xml:space="preserve">ės taryba n u s p r e n d </w:t>
      </w:r>
      <w:r w:rsidR="004B3B8E" w:rsidRPr="0096068B">
        <w:t>ž i a</w:t>
      </w:r>
      <w:r w:rsidR="00FB3864">
        <w:t>:</w:t>
      </w:r>
    </w:p>
    <w:p w:rsidR="006104DE" w:rsidRPr="0096068B" w:rsidRDefault="004B3B8E" w:rsidP="009A2EF2">
      <w:pPr>
        <w:pStyle w:val="Sraopastraipa"/>
        <w:numPr>
          <w:ilvl w:val="0"/>
          <w:numId w:val="2"/>
        </w:numPr>
        <w:spacing w:line="360" w:lineRule="auto"/>
        <w:ind w:left="142" w:firstLine="567"/>
        <w:jc w:val="both"/>
      </w:pPr>
      <w:r w:rsidRPr="0096068B">
        <w:t>Pripažinti netekus</w:t>
      </w:r>
      <w:r w:rsidR="00744D23" w:rsidRPr="0096068B">
        <w:t>iais</w:t>
      </w:r>
      <w:r w:rsidRPr="0096068B">
        <w:t xml:space="preserve"> galios Molėtų rajono savivaldybės tarybos 2014 m. sausio 30 d. sprendim</w:t>
      </w:r>
      <w:r w:rsidR="00744D23" w:rsidRPr="0096068B">
        <w:t xml:space="preserve">o </w:t>
      </w:r>
      <w:r w:rsidRPr="0096068B">
        <w:t>Nr. B1-10</w:t>
      </w:r>
      <w:r w:rsidR="00DF5F75" w:rsidRPr="0096068B">
        <w:t xml:space="preserve"> „Dėl visuomenės s</w:t>
      </w:r>
      <w:r w:rsidR="007830EF" w:rsidRPr="0096068B">
        <w:t>veikatos priežiūros specialistų</w:t>
      </w:r>
      <w:r w:rsidR="00DF5F75" w:rsidRPr="0096068B">
        <w:t xml:space="preserve"> etatų Molėtų rajono bendrojo lavinimo mokyklose ir ikimokyklinio ugdymo įstaigose patvirtinimo“</w:t>
      </w:r>
      <w:r w:rsidR="00744D23" w:rsidRPr="0096068B">
        <w:t xml:space="preserve"> 1 ir 2 punktus su visais pakeitimas ir papildymais</w:t>
      </w:r>
      <w:r w:rsidR="00A50405" w:rsidRPr="0096068B">
        <w:t>.</w:t>
      </w:r>
    </w:p>
    <w:p w:rsidR="006104DE" w:rsidRPr="0096068B" w:rsidRDefault="006104DE" w:rsidP="009A2EF2">
      <w:pPr>
        <w:pStyle w:val="Sraopastraipa"/>
        <w:numPr>
          <w:ilvl w:val="0"/>
          <w:numId w:val="2"/>
        </w:numPr>
        <w:spacing w:line="360" w:lineRule="auto"/>
        <w:ind w:hanging="11"/>
        <w:jc w:val="both"/>
      </w:pPr>
      <w:r w:rsidRPr="0096068B">
        <w:t xml:space="preserve">Šis sprendimas įsigalioja nuo 2017 m. sausio 2 d. </w:t>
      </w:r>
    </w:p>
    <w:p w:rsidR="003B56E2" w:rsidRPr="0096068B" w:rsidRDefault="003B56E2" w:rsidP="006104DE">
      <w:pPr>
        <w:spacing w:line="360" w:lineRule="auto"/>
        <w:ind w:firstLine="360"/>
        <w:jc w:val="both"/>
      </w:pPr>
      <w:r w:rsidRPr="0096068B">
        <w:t>Šis sprendimas gali būti skundžiamas Lietuvos Respublikos administracinių bylų teisenos įstatymo nustatyta tvarka.</w:t>
      </w:r>
    </w:p>
    <w:p w:rsidR="003975CE" w:rsidRDefault="003975CE" w:rsidP="009A2EF2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DE09B68F55947C69474F3DC0ACE85B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56E2" w:rsidRDefault="003B56E2" w:rsidP="003B56E2">
      <w:pPr>
        <w:tabs>
          <w:tab w:val="left" w:pos="1674"/>
        </w:tabs>
      </w:pPr>
    </w:p>
    <w:p w:rsidR="003B56E2" w:rsidRPr="003B56E2" w:rsidRDefault="003B56E2" w:rsidP="003B56E2">
      <w:pPr>
        <w:tabs>
          <w:tab w:val="left" w:pos="1674"/>
        </w:tabs>
      </w:pPr>
      <w:r w:rsidRPr="003B56E2">
        <w:t>Parengė</w:t>
      </w:r>
    </w:p>
    <w:p w:rsidR="003B56E2" w:rsidRPr="003B56E2" w:rsidRDefault="003B56E2" w:rsidP="003B56E2">
      <w:pPr>
        <w:tabs>
          <w:tab w:val="left" w:pos="1674"/>
        </w:tabs>
      </w:pPr>
    </w:p>
    <w:p w:rsidR="003B56E2" w:rsidRPr="003B56E2" w:rsidRDefault="003B56E2" w:rsidP="003B56E2">
      <w:pPr>
        <w:tabs>
          <w:tab w:val="left" w:pos="1674"/>
        </w:tabs>
      </w:pPr>
      <w:r w:rsidRPr="003B56E2">
        <w:t>Miglė Bareikytė</w:t>
      </w:r>
    </w:p>
    <w:p w:rsidR="003B56E2" w:rsidRPr="003B56E2" w:rsidRDefault="003B56E2" w:rsidP="003B56E2">
      <w:pPr>
        <w:tabs>
          <w:tab w:val="left" w:pos="1674"/>
        </w:tabs>
      </w:pPr>
      <w:r w:rsidRPr="003B56E2">
        <w:t>Socialinės paramos skyriaus</w:t>
      </w:r>
    </w:p>
    <w:p w:rsidR="007951EA" w:rsidRDefault="003B56E2" w:rsidP="009D0750">
      <w:pPr>
        <w:tabs>
          <w:tab w:val="left" w:pos="1674"/>
        </w:tabs>
      </w:pPr>
      <w:r w:rsidRPr="003B56E2">
        <w:t>vyriausiojo specialistė-savivaldybės gydytoja</w:t>
      </w: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1C" w:rsidRDefault="00DE421C">
      <w:r>
        <w:separator/>
      </w:r>
    </w:p>
  </w:endnote>
  <w:endnote w:type="continuationSeparator" w:id="0">
    <w:p w:rsidR="00DE421C" w:rsidRDefault="00D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1C" w:rsidRDefault="00DE421C">
      <w:r>
        <w:separator/>
      </w:r>
    </w:p>
  </w:footnote>
  <w:footnote w:type="continuationSeparator" w:id="0">
    <w:p w:rsidR="00DE421C" w:rsidRDefault="00DE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2E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D33"/>
    <w:multiLevelType w:val="hybridMultilevel"/>
    <w:tmpl w:val="7B46A056"/>
    <w:lvl w:ilvl="0" w:tplc="96F832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66E0745"/>
    <w:multiLevelType w:val="hybridMultilevel"/>
    <w:tmpl w:val="13D05A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C"/>
    <w:rsid w:val="00076EB3"/>
    <w:rsid w:val="000B02D5"/>
    <w:rsid w:val="000B4071"/>
    <w:rsid w:val="001156B7"/>
    <w:rsid w:val="0012091C"/>
    <w:rsid w:val="00132437"/>
    <w:rsid w:val="00134EC6"/>
    <w:rsid w:val="001633EF"/>
    <w:rsid w:val="00211F14"/>
    <w:rsid w:val="00227911"/>
    <w:rsid w:val="00230071"/>
    <w:rsid w:val="00255815"/>
    <w:rsid w:val="00305758"/>
    <w:rsid w:val="00341D56"/>
    <w:rsid w:val="00384B4D"/>
    <w:rsid w:val="003975CE"/>
    <w:rsid w:val="003A762C"/>
    <w:rsid w:val="003B56E2"/>
    <w:rsid w:val="004968FC"/>
    <w:rsid w:val="004B3B8E"/>
    <w:rsid w:val="004F285B"/>
    <w:rsid w:val="00503B36"/>
    <w:rsid w:val="00504780"/>
    <w:rsid w:val="00521C3D"/>
    <w:rsid w:val="00561916"/>
    <w:rsid w:val="005A4424"/>
    <w:rsid w:val="005F38B6"/>
    <w:rsid w:val="006104DE"/>
    <w:rsid w:val="006213AE"/>
    <w:rsid w:val="006A2B14"/>
    <w:rsid w:val="00700FDD"/>
    <w:rsid w:val="0072210F"/>
    <w:rsid w:val="00744D23"/>
    <w:rsid w:val="00776F64"/>
    <w:rsid w:val="007830EF"/>
    <w:rsid w:val="00794407"/>
    <w:rsid w:val="00794C2F"/>
    <w:rsid w:val="007951EA"/>
    <w:rsid w:val="00796C66"/>
    <w:rsid w:val="007A3F5C"/>
    <w:rsid w:val="007E4516"/>
    <w:rsid w:val="00872337"/>
    <w:rsid w:val="00872EA6"/>
    <w:rsid w:val="008A401C"/>
    <w:rsid w:val="0093412A"/>
    <w:rsid w:val="0096068B"/>
    <w:rsid w:val="009A2EF2"/>
    <w:rsid w:val="009B4614"/>
    <w:rsid w:val="009D0750"/>
    <w:rsid w:val="009E70D9"/>
    <w:rsid w:val="00A50405"/>
    <w:rsid w:val="00AE325A"/>
    <w:rsid w:val="00BA65BB"/>
    <w:rsid w:val="00BB70B1"/>
    <w:rsid w:val="00C16EA1"/>
    <w:rsid w:val="00C47AC4"/>
    <w:rsid w:val="00CB7ED5"/>
    <w:rsid w:val="00CC1DF9"/>
    <w:rsid w:val="00D03D5A"/>
    <w:rsid w:val="00D464F3"/>
    <w:rsid w:val="00D74773"/>
    <w:rsid w:val="00D8136A"/>
    <w:rsid w:val="00DB7660"/>
    <w:rsid w:val="00DC6469"/>
    <w:rsid w:val="00DE3213"/>
    <w:rsid w:val="00DE421C"/>
    <w:rsid w:val="00DF5F75"/>
    <w:rsid w:val="00E032E8"/>
    <w:rsid w:val="00E46A7E"/>
    <w:rsid w:val="00EE645F"/>
    <w:rsid w:val="00EF6A79"/>
    <w:rsid w:val="00F54307"/>
    <w:rsid w:val="00FB3864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F7E3D30-067A-4ABC-A8C3-351EBE9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E09B68F55947C69474F3DC0ACE85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895888-3AA4-4148-8EEA-E4C18B6B067D}"/>
      </w:docPartPr>
      <w:docPartBody>
        <w:p w:rsidR="00A265D8" w:rsidRDefault="00A265D8">
          <w:pPr>
            <w:pStyle w:val="6DE09B68F55947C69474F3DC0ACE85B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8"/>
    <w:rsid w:val="00A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DE09B68F55947C69474F3DC0ACE85B5">
    <w:name w:val="6DE09B68F55947C69474F3DC0ACE8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33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5</cp:revision>
  <cp:lastPrinted>2001-06-05T13:05:00Z</cp:lastPrinted>
  <dcterms:created xsi:type="dcterms:W3CDTF">2016-12-13T13:11:00Z</dcterms:created>
  <dcterms:modified xsi:type="dcterms:W3CDTF">2016-12-14T12:03:00Z</dcterms:modified>
</cp:coreProperties>
</file>