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30BA" w:rsidRPr="008430BA">
        <w:rPr>
          <w:b/>
          <w:caps/>
        </w:rPr>
        <w:t>DĖL MOLĖTŲ RAJONO SAVIVALDYBĖS TARYBOS 2016 M. KOVO 31 D. SPRENDIMO NR. B1-63 „DĖL MOLĖTŲ RAJONO SAVIVALDYBĖS NEVYRIAUSYBINIŲ ORGANIZACIJŲ TARYBOS SUDARYMO"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430BA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E26" w:rsidRDefault="00530E26" w:rsidP="00530E26">
      <w:pPr>
        <w:spacing w:line="360" w:lineRule="auto"/>
        <w:ind w:firstLine="1296"/>
        <w:jc w:val="both"/>
      </w:pPr>
      <w:r w:rsidRPr="007006DB">
        <w:t>Vadovaudamasi Lietuvos Respublikos vietos savivaldos į</w:t>
      </w:r>
      <w:r>
        <w:t xml:space="preserve">statymo </w:t>
      </w:r>
      <w:r w:rsidRPr="007006DB">
        <w:t>18 straipsnio 1 dalimi</w:t>
      </w:r>
      <w:r>
        <w:t xml:space="preserve"> ir atsižvelgdama į</w:t>
      </w:r>
      <w:r w:rsidRPr="00472FDE">
        <w:t xml:space="preserve"> </w:t>
      </w:r>
      <w:r>
        <w:t xml:space="preserve">Molėtų rajono savivaldybės administracijos direktoriaus 2016 m. lapkričio </w:t>
      </w:r>
      <w:r w:rsidR="000F12C6">
        <w:t>15</w:t>
      </w:r>
      <w:r>
        <w:t xml:space="preserve"> d. įsakymą Nr. B6-</w:t>
      </w:r>
      <w:r w:rsidR="000F12C6">
        <w:t>984</w:t>
      </w:r>
      <w:bookmarkStart w:id="6" w:name="_GoBack"/>
      <w:bookmarkEnd w:id="6"/>
      <w:r>
        <w:t xml:space="preserve"> „Dėl Molėtų rajono savivaldybės administracijos direktoriaus 2016 m. kovo 18 d. įsakymo Nr. B6-248 „Dėl delegavimo į Molėtų rajono savivaldybės nevyriausybinių </w:t>
      </w:r>
      <w:r>
        <w:t>organizacijų tarybą“ pakeitimo“</w:t>
      </w:r>
      <w:r w:rsidRPr="00530E26">
        <w:t xml:space="preserve"> </w:t>
      </w:r>
      <w:r>
        <w:t>bei VšĮ Neįgaliųjų integracijos ir darbinio užimtumo centro 2016 m. lapkričio 10 d. prašymą,</w:t>
      </w:r>
    </w:p>
    <w:p w:rsidR="00530E26" w:rsidRDefault="00530E26" w:rsidP="00530E26">
      <w:pPr>
        <w:spacing w:line="360" w:lineRule="auto"/>
        <w:ind w:firstLine="1296"/>
        <w:jc w:val="both"/>
      </w:pPr>
      <w:r w:rsidRPr="00472FDE">
        <w:t>Molėtų rajono savivaldyb</w:t>
      </w:r>
      <w:r>
        <w:t xml:space="preserve">ės taryba n u s p r e n </w:t>
      </w:r>
      <w:r w:rsidRPr="00EA35B1">
        <w:t>d ž i a:</w:t>
      </w:r>
      <w:r>
        <w:t xml:space="preserve">  </w:t>
      </w:r>
    </w:p>
    <w:p w:rsidR="00530E26" w:rsidRPr="00472FDE" w:rsidRDefault="00530E26" w:rsidP="00530E26">
      <w:pPr>
        <w:spacing w:line="360" w:lineRule="auto"/>
        <w:ind w:firstLine="1296"/>
        <w:jc w:val="both"/>
      </w:pPr>
      <w:r>
        <w:t xml:space="preserve">Pakeisti </w:t>
      </w:r>
      <w:r w:rsidRPr="00472FDE">
        <w:t xml:space="preserve"> Molėtų rajono savivaldybės nevyriau</w:t>
      </w:r>
      <w:r>
        <w:t>sybinių organizacijų tarybą, sudarytą Molėtų rajono savivaldybės tarybos 2016 m. kovo 31 d. sprendimu Nr. B1-63 „Dėl Molėtų rajono savivaldybės nevyriausybinių organizacijų tarybos sudarymo“, vietoj</w:t>
      </w:r>
      <w:r w:rsidRPr="003318F7">
        <w:t xml:space="preserve"> </w:t>
      </w:r>
      <w:r>
        <w:t xml:space="preserve">Jurgitos </w:t>
      </w:r>
      <w:proofErr w:type="spellStart"/>
      <w:r>
        <w:t>Burbaitės</w:t>
      </w:r>
      <w:proofErr w:type="spellEnd"/>
      <w:r w:rsidRPr="006E5D20">
        <w:t>, VšĮ Neįgaliųjų integracijos ir da</w:t>
      </w:r>
      <w:r>
        <w:t xml:space="preserve">rbinio užimtumo centro direktorės, įrašyti Ingą </w:t>
      </w:r>
      <w:proofErr w:type="spellStart"/>
      <w:r>
        <w:t>Marcinkevičienę</w:t>
      </w:r>
      <w:proofErr w:type="spellEnd"/>
      <w:r>
        <w:t xml:space="preserve">,  </w:t>
      </w:r>
      <w:r w:rsidRPr="006E5D20">
        <w:t>VšĮ Neįgaliųjų integracijos ir da</w:t>
      </w:r>
      <w:r>
        <w:t xml:space="preserve">rbinio užimtumo centro direktorę, vietoj Mariaus Jakubausko, Strateginio planavimo ir investicijų skyriaus vyr. specialisto, pavaduojančio skyriaus vedėją, įrašyti Vaidą </w:t>
      </w:r>
      <w:proofErr w:type="spellStart"/>
      <w:r>
        <w:t>Miltenienę</w:t>
      </w:r>
      <w:proofErr w:type="spellEnd"/>
      <w:r>
        <w:t xml:space="preserve">, Strateginio planavimo ir investicijų skyriaus specialistę.         </w:t>
      </w:r>
    </w:p>
    <w:p w:rsidR="00530E26" w:rsidRPr="001872D9" w:rsidRDefault="00530E26" w:rsidP="00530E26">
      <w:pPr>
        <w:spacing w:line="360" w:lineRule="auto"/>
        <w:ind w:firstLine="1276"/>
        <w:jc w:val="both"/>
      </w:pPr>
      <w:r>
        <w:t xml:space="preserve">Šis sprendimas gali būti skundžiamas Lietuvos Respublikos administracinių bylų teisenos įstatymo nustatyta tvarka. </w:t>
      </w:r>
    </w:p>
    <w:p w:rsidR="00530E26" w:rsidRPr="001872D9" w:rsidRDefault="00530E26" w:rsidP="008430BA">
      <w:pPr>
        <w:spacing w:line="360" w:lineRule="auto"/>
        <w:ind w:firstLine="1276"/>
        <w:jc w:val="both"/>
      </w:pPr>
    </w:p>
    <w:p w:rsidR="00F4233F" w:rsidRDefault="00F4233F" w:rsidP="001B21D3">
      <w:pPr>
        <w:tabs>
          <w:tab w:val="left" w:pos="1206"/>
        </w:tabs>
        <w:spacing w:line="360" w:lineRule="auto"/>
        <w:jc w:val="both"/>
      </w:pPr>
    </w:p>
    <w:p w:rsidR="008430BA" w:rsidRDefault="008430BA" w:rsidP="001B21D3">
      <w:pPr>
        <w:tabs>
          <w:tab w:val="left" w:pos="1206"/>
        </w:tabs>
        <w:spacing w:line="360" w:lineRule="auto"/>
        <w:jc w:val="both"/>
      </w:pPr>
    </w:p>
    <w:p w:rsidR="00F4233F" w:rsidRDefault="00F4233F" w:rsidP="001B21D3">
      <w:pPr>
        <w:tabs>
          <w:tab w:val="left" w:pos="1206"/>
        </w:tabs>
        <w:spacing w:line="360" w:lineRule="auto"/>
        <w:jc w:val="both"/>
        <w:sectPr w:rsidR="00F4233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47792E6496E485D8C16ABD4A0C0F36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84" w:rsidRDefault="00386284">
      <w:r>
        <w:separator/>
      </w:r>
    </w:p>
  </w:endnote>
  <w:endnote w:type="continuationSeparator" w:id="0">
    <w:p w:rsidR="00386284" w:rsidRDefault="0038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84" w:rsidRDefault="00386284">
      <w:r>
        <w:separator/>
      </w:r>
    </w:p>
  </w:footnote>
  <w:footnote w:type="continuationSeparator" w:id="0">
    <w:p w:rsidR="00386284" w:rsidRDefault="0038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0E2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0B02"/>
    <w:multiLevelType w:val="hybridMultilevel"/>
    <w:tmpl w:val="F1587764"/>
    <w:lvl w:ilvl="0" w:tplc="CE1EEE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95"/>
    <w:rsid w:val="000F12C6"/>
    <w:rsid w:val="001156B7"/>
    <w:rsid w:val="0012091C"/>
    <w:rsid w:val="00132437"/>
    <w:rsid w:val="001B21D3"/>
    <w:rsid w:val="00211F14"/>
    <w:rsid w:val="00305758"/>
    <w:rsid w:val="00313DDC"/>
    <w:rsid w:val="00341D56"/>
    <w:rsid w:val="00384B4D"/>
    <w:rsid w:val="00386284"/>
    <w:rsid w:val="003975CE"/>
    <w:rsid w:val="003A762C"/>
    <w:rsid w:val="003B6082"/>
    <w:rsid w:val="004903F7"/>
    <w:rsid w:val="004968FC"/>
    <w:rsid w:val="004F285B"/>
    <w:rsid w:val="00501C3D"/>
    <w:rsid w:val="00503B36"/>
    <w:rsid w:val="00504780"/>
    <w:rsid w:val="00530E26"/>
    <w:rsid w:val="0054089D"/>
    <w:rsid w:val="00556E95"/>
    <w:rsid w:val="00561916"/>
    <w:rsid w:val="005A4424"/>
    <w:rsid w:val="005B1051"/>
    <w:rsid w:val="005E07D4"/>
    <w:rsid w:val="005F38B6"/>
    <w:rsid w:val="006213AE"/>
    <w:rsid w:val="006E4694"/>
    <w:rsid w:val="0071097D"/>
    <w:rsid w:val="00776F64"/>
    <w:rsid w:val="00794407"/>
    <w:rsid w:val="00794C2F"/>
    <w:rsid w:val="007951EA"/>
    <w:rsid w:val="00796C66"/>
    <w:rsid w:val="007A3F5C"/>
    <w:rsid w:val="007E4516"/>
    <w:rsid w:val="008358B2"/>
    <w:rsid w:val="008430BA"/>
    <w:rsid w:val="00872337"/>
    <w:rsid w:val="008A401C"/>
    <w:rsid w:val="008B0C4B"/>
    <w:rsid w:val="0090388A"/>
    <w:rsid w:val="0093412A"/>
    <w:rsid w:val="009B0B57"/>
    <w:rsid w:val="009B4614"/>
    <w:rsid w:val="009B53FA"/>
    <w:rsid w:val="009E70D9"/>
    <w:rsid w:val="00A14152"/>
    <w:rsid w:val="00AE325A"/>
    <w:rsid w:val="00B10208"/>
    <w:rsid w:val="00B2150D"/>
    <w:rsid w:val="00BA65BB"/>
    <w:rsid w:val="00BB70B1"/>
    <w:rsid w:val="00BC13C3"/>
    <w:rsid w:val="00C147BE"/>
    <w:rsid w:val="00C16EA1"/>
    <w:rsid w:val="00C1718F"/>
    <w:rsid w:val="00C7396F"/>
    <w:rsid w:val="00CC1DF9"/>
    <w:rsid w:val="00CC538F"/>
    <w:rsid w:val="00D03D5A"/>
    <w:rsid w:val="00D23D92"/>
    <w:rsid w:val="00D74773"/>
    <w:rsid w:val="00D80D38"/>
    <w:rsid w:val="00D8136A"/>
    <w:rsid w:val="00DB7660"/>
    <w:rsid w:val="00DC6469"/>
    <w:rsid w:val="00DD77F7"/>
    <w:rsid w:val="00E032E8"/>
    <w:rsid w:val="00EE645F"/>
    <w:rsid w:val="00EF6A79"/>
    <w:rsid w:val="00F4233F"/>
    <w:rsid w:val="00F54307"/>
    <w:rsid w:val="00F76F1A"/>
    <w:rsid w:val="00FB77DF"/>
    <w:rsid w:val="00FE05C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2774B"/>
  <w15:chartTrackingRefBased/>
  <w15:docId w15:val="{9A115A20-543A-4846-8FE6-2C626522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1097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D80D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80D38"/>
    <w:rPr>
      <w:rFonts w:ascii="Segoe UI" w:hAnsi="Segoe UI" w:cs="Segoe UI"/>
      <w:sz w:val="18"/>
      <w:szCs w:val="18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1B21D3"/>
    <w:pPr>
      <w:ind w:firstLine="720"/>
      <w:jc w:val="both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B21D3"/>
    <w:rPr>
      <w:sz w:val="24"/>
      <w:lang w:eastAsia="en-US"/>
    </w:rPr>
  </w:style>
  <w:style w:type="paragraph" w:styleId="prastasiniatinklio">
    <w:name w:val="Normal (Web)"/>
    <w:basedOn w:val="prastasis"/>
    <w:uiPriority w:val="99"/>
    <w:rsid w:val="00313DDC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atkevicius\Desktop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792E6496E485D8C16ABD4A0C0F36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07E4E0A-DF02-4F08-A0EC-BCBEED55A456}"/>
      </w:docPartPr>
      <w:docPartBody>
        <w:p w:rsidR="00447735" w:rsidRDefault="006A72AC">
          <w:pPr>
            <w:pStyle w:val="A47792E6496E485D8C16ABD4A0C0F36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AC"/>
    <w:rsid w:val="000362CE"/>
    <w:rsid w:val="002234E8"/>
    <w:rsid w:val="0042719D"/>
    <w:rsid w:val="00447735"/>
    <w:rsid w:val="006A72AC"/>
    <w:rsid w:val="007768E6"/>
    <w:rsid w:val="007D775E"/>
    <w:rsid w:val="00803516"/>
    <w:rsid w:val="00A123E8"/>
    <w:rsid w:val="00B110EC"/>
    <w:rsid w:val="00CF0676"/>
    <w:rsid w:val="00F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47792E6496E485D8C16ABD4A0C0F362">
    <w:name w:val="A47792E6496E485D8C16ABD4A0C0F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5</cp:revision>
  <cp:lastPrinted>2016-06-23T06:32:00Z</cp:lastPrinted>
  <dcterms:created xsi:type="dcterms:W3CDTF">2016-11-15T11:13:00Z</dcterms:created>
  <dcterms:modified xsi:type="dcterms:W3CDTF">2016-11-15T11:19:00Z</dcterms:modified>
</cp:coreProperties>
</file>